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F0B39B" w14:textId="0C72C9E8" w:rsidR="00DB2F68" w:rsidRPr="00134E97" w:rsidRDefault="00F26ABC" w:rsidP="003300A2">
      <w:pPr>
        <w:pStyle w:val="1"/>
        <w:tabs>
          <w:tab w:val="left" w:pos="0"/>
        </w:tabs>
        <w:autoSpaceDE w:val="0"/>
        <w:autoSpaceDN w:val="0"/>
        <w:adjustRightInd w:val="0"/>
        <w:spacing w:before="0" w:after="0" w:line="360" w:lineRule="auto"/>
        <w:jc w:val="center"/>
        <w:rPr>
          <w:rFonts w:ascii="仿宋" w:eastAsia="仿宋" w:hAnsi="仿宋"/>
        </w:rPr>
      </w:pPr>
      <w:bookmarkStart w:id="0" w:name="_Toc35393809"/>
      <w:bookmarkStart w:id="1" w:name="_Toc28359022"/>
      <w:bookmarkStart w:id="2" w:name="OLE_LINK20"/>
      <w:bookmarkStart w:id="3" w:name="OLE_LINK34"/>
      <w:r w:rsidRPr="00134E97">
        <w:rPr>
          <w:rFonts w:ascii="仿宋" w:eastAsia="仿宋" w:hAnsi="仿宋" w:hint="eastAsia"/>
        </w:rPr>
        <w:t>市属医院2026年医用设备集中带量采购项目放射组</w:t>
      </w:r>
      <w:r w:rsidR="00F67EB9" w:rsidRPr="00134E97">
        <w:rPr>
          <w:rFonts w:ascii="仿宋" w:eastAsia="仿宋" w:hAnsi="仿宋" w:hint="eastAsia"/>
        </w:rPr>
        <w:t>-中标公告</w:t>
      </w:r>
      <w:bookmarkEnd w:id="0"/>
      <w:bookmarkEnd w:id="1"/>
    </w:p>
    <w:p w14:paraId="5B2935C1" w14:textId="3C761169" w:rsidR="00DB2F68" w:rsidRPr="00134E97" w:rsidRDefault="00F67EB9" w:rsidP="003300A2">
      <w:pPr>
        <w:rPr>
          <w:rFonts w:ascii="仿宋" w:eastAsia="仿宋" w:hAnsi="仿宋"/>
          <w:sz w:val="28"/>
          <w:szCs w:val="28"/>
        </w:rPr>
      </w:pPr>
      <w:r w:rsidRPr="00134E97">
        <w:rPr>
          <w:rFonts w:ascii="仿宋" w:eastAsia="仿宋" w:hAnsi="仿宋" w:hint="eastAsia"/>
          <w:b/>
          <w:sz w:val="28"/>
          <w:szCs w:val="28"/>
        </w:rPr>
        <w:t>一</w:t>
      </w:r>
      <w:r w:rsidRPr="00134E97">
        <w:rPr>
          <w:rFonts w:ascii="仿宋" w:eastAsia="仿宋" w:hAnsi="仿宋"/>
          <w:b/>
          <w:sz w:val="28"/>
          <w:szCs w:val="28"/>
        </w:rPr>
        <w:t>、</w:t>
      </w:r>
      <w:r w:rsidRPr="00134E97">
        <w:rPr>
          <w:rFonts w:ascii="仿宋" w:eastAsia="仿宋" w:hAnsi="仿宋" w:hint="eastAsia"/>
          <w:b/>
          <w:sz w:val="28"/>
          <w:szCs w:val="28"/>
        </w:rPr>
        <w:t>项目编号：</w:t>
      </w:r>
      <w:r w:rsidR="004760C1" w:rsidRPr="00134E97">
        <w:rPr>
          <w:rFonts w:ascii="仿宋" w:eastAsia="仿宋" w:hAnsi="仿宋" w:hint="eastAsia"/>
          <w:sz w:val="28"/>
          <w:szCs w:val="28"/>
        </w:rPr>
        <w:t>0701-264106070800</w:t>
      </w:r>
    </w:p>
    <w:p w14:paraId="70320B5E" w14:textId="596A6915" w:rsidR="00DB2F68" w:rsidRPr="00134E97" w:rsidRDefault="00F67EB9" w:rsidP="003300A2">
      <w:pPr>
        <w:rPr>
          <w:rFonts w:ascii="仿宋" w:eastAsia="仿宋" w:hAnsi="仿宋"/>
          <w:sz w:val="28"/>
          <w:szCs w:val="28"/>
        </w:rPr>
      </w:pPr>
      <w:r w:rsidRPr="00134E97">
        <w:rPr>
          <w:rFonts w:ascii="仿宋" w:eastAsia="仿宋" w:hAnsi="仿宋" w:hint="eastAsia"/>
          <w:b/>
          <w:sz w:val="28"/>
          <w:szCs w:val="28"/>
        </w:rPr>
        <w:t>二</w:t>
      </w:r>
      <w:r w:rsidRPr="00134E97">
        <w:rPr>
          <w:rFonts w:ascii="仿宋" w:eastAsia="仿宋" w:hAnsi="仿宋"/>
          <w:b/>
          <w:sz w:val="28"/>
          <w:szCs w:val="28"/>
        </w:rPr>
        <w:t>、</w:t>
      </w:r>
      <w:r w:rsidRPr="00134E97">
        <w:rPr>
          <w:rFonts w:ascii="仿宋" w:eastAsia="仿宋" w:hAnsi="仿宋" w:hint="eastAsia"/>
          <w:b/>
          <w:sz w:val="28"/>
          <w:szCs w:val="28"/>
        </w:rPr>
        <w:t>项目名称：</w:t>
      </w:r>
      <w:r w:rsidR="00F26ABC" w:rsidRPr="00134E97">
        <w:rPr>
          <w:rFonts w:ascii="仿宋" w:eastAsia="仿宋" w:hAnsi="仿宋" w:hint="eastAsia"/>
          <w:sz w:val="28"/>
          <w:szCs w:val="28"/>
        </w:rPr>
        <w:t>市属医院2026年医用设备集中带量采购项目放射组</w:t>
      </w:r>
    </w:p>
    <w:p w14:paraId="79581153" w14:textId="77777777" w:rsidR="00DB2F68" w:rsidRPr="00134E97" w:rsidRDefault="00F67EB9" w:rsidP="003300A2">
      <w:pPr>
        <w:rPr>
          <w:rFonts w:ascii="仿宋" w:eastAsia="仿宋" w:hAnsi="仿宋"/>
          <w:b/>
          <w:sz w:val="28"/>
          <w:szCs w:val="28"/>
        </w:rPr>
      </w:pPr>
      <w:r w:rsidRPr="00134E97">
        <w:rPr>
          <w:rFonts w:ascii="仿宋" w:eastAsia="仿宋" w:hAnsi="仿宋" w:hint="eastAsia"/>
          <w:b/>
          <w:sz w:val="28"/>
          <w:szCs w:val="28"/>
        </w:rPr>
        <w:t>三、中标信息</w:t>
      </w:r>
    </w:p>
    <w:p w14:paraId="27D9AA88" w14:textId="7A729C34" w:rsidR="00DB2F68" w:rsidRPr="00134E97" w:rsidRDefault="007815C4" w:rsidP="003300A2">
      <w:pPr>
        <w:rPr>
          <w:rFonts w:ascii="仿宋" w:eastAsia="仿宋" w:hAnsi="仿宋"/>
          <w:sz w:val="28"/>
          <w:szCs w:val="28"/>
        </w:rPr>
      </w:pPr>
      <w:r w:rsidRPr="00134E97">
        <w:rPr>
          <w:rFonts w:ascii="仿宋" w:eastAsia="仿宋" w:hAnsi="仿宋" w:hint="eastAsia"/>
          <w:sz w:val="28"/>
          <w:szCs w:val="28"/>
        </w:rPr>
        <w:t>第</w:t>
      </w:r>
      <w:r w:rsidR="00F26ABC" w:rsidRPr="00134E97">
        <w:rPr>
          <w:rFonts w:ascii="仿宋" w:eastAsia="仿宋" w:hAnsi="仿宋" w:hint="eastAsia"/>
          <w:sz w:val="28"/>
          <w:szCs w:val="28"/>
        </w:rPr>
        <w:t>5</w:t>
      </w:r>
      <w:r w:rsidRPr="00134E97">
        <w:rPr>
          <w:rFonts w:ascii="仿宋" w:eastAsia="仿宋" w:hAnsi="仿宋" w:hint="eastAsia"/>
          <w:sz w:val="28"/>
          <w:szCs w:val="28"/>
        </w:rPr>
        <w:t>包</w:t>
      </w:r>
      <w:r w:rsidR="004760C1" w:rsidRPr="00134E97">
        <w:rPr>
          <w:rFonts w:ascii="仿宋" w:eastAsia="仿宋" w:hAnsi="仿宋" w:hint="eastAsia"/>
          <w:sz w:val="28"/>
          <w:szCs w:val="28"/>
        </w:rPr>
        <w:t xml:space="preserve"> </w:t>
      </w:r>
      <w:r w:rsidR="00F26ABC" w:rsidRPr="00134E97">
        <w:rPr>
          <w:rFonts w:ascii="仿宋" w:eastAsia="仿宋" w:hAnsi="仿宋" w:hint="eastAsia"/>
          <w:sz w:val="28"/>
          <w:szCs w:val="28"/>
        </w:rPr>
        <w:t>X线电子计算机断层扫描装置（CT）2</w:t>
      </w:r>
    </w:p>
    <w:p w14:paraId="6674DF5B" w14:textId="45D6A13E" w:rsidR="00DB2F68" w:rsidRPr="00134E97" w:rsidRDefault="00F67EB9" w:rsidP="002B3D17">
      <w:pPr>
        <w:tabs>
          <w:tab w:val="left" w:pos="2310"/>
        </w:tabs>
        <w:rPr>
          <w:rFonts w:ascii="仿宋" w:eastAsia="仿宋" w:hAnsi="仿宋"/>
          <w:sz w:val="28"/>
          <w:szCs w:val="28"/>
        </w:rPr>
      </w:pPr>
      <w:r w:rsidRPr="00134E97">
        <w:rPr>
          <w:rFonts w:ascii="仿宋" w:eastAsia="仿宋" w:hAnsi="仿宋" w:hint="eastAsia"/>
          <w:sz w:val="28"/>
          <w:szCs w:val="28"/>
        </w:rPr>
        <w:t>供应商名称：</w:t>
      </w:r>
      <w:r w:rsidR="002B3D17" w:rsidRPr="00134E97">
        <w:rPr>
          <w:rFonts w:ascii="仿宋" w:eastAsia="仿宋" w:hAnsi="仿宋" w:hint="eastAsia"/>
          <w:sz w:val="28"/>
          <w:szCs w:val="28"/>
        </w:rPr>
        <w:t>北京</w:t>
      </w:r>
      <w:proofErr w:type="gramStart"/>
      <w:r w:rsidR="002B3D17" w:rsidRPr="00134E97">
        <w:rPr>
          <w:rFonts w:ascii="仿宋" w:eastAsia="仿宋" w:hAnsi="仿宋" w:hint="eastAsia"/>
          <w:sz w:val="28"/>
          <w:szCs w:val="28"/>
        </w:rPr>
        <w:t>京淼众联</w:t>
      </w:r>
      <w:proofErr w:type="gramEnd"/>
      <w:r w:rsidR="002B3D17" w:rsidRPr="00134E97">
        <w:rPr>
          <w:rFonts w:ascii="仿宋" w:eastAsia="仿宋" w:hAnsi="仿宋" w:hint="eastAsia"/>
          <w:sz w:val="28"/>
          <w:szCs w:val="28"/>
        </w:rPr>
        <w:t>商贸有限公司</w:t>
      </w:r>
    </w:p>
    <w:p w14:paraId="6DE7F8A4" w14:textId="4ED43746" w:rsidR="00DB2F68" w:rsidRPr="00134E97" w:rsidRDefault="00F67EB9" w:rsidP="003300A2">
      <w:pPr>
        <w:rPr>
          <w:rFonts w:ascii="仿宋" w:eastAsia="仿宋" w:hAnsi="仿宋"/>
          <w:sz w:val="28"/>
          <w:szCs w:val="28"/>
        </w:rPr>
      </w:pPr>
      <w:r w:rsidRPr="00134E97">
        <w:rPr>
          <w:rFonts w:ascii="仿宋" w:eastAsia="仿宋" w:hAnsi="仿宋" w:hint="eastAsia"/>
          <w:sz w:val="28"/>
          <w:szCs w:val="28"/>
        </w:rPr>
        <w:t>供应商地址：</w:t>
      </w:r>
      <w:r w:rsidR="002B3D17" w:rsidRPr="00134E97">
        <w:rPr>
          <w:rFonts w:ascii="仿宋" w:eastAsia="仿宋" w:hAnsi="仿宋" w:hint="eastAsia"/>
          <w:sz w:val="28"/>
          <w:szCs w:val="28"/>
        </w:rPr>
        <w:t>北京市丰台区开阳路1号楼-2至16层101内16层7号</w:t>
      </w:r>
    </w:p>
    <w:p w14:paraId="2CBE622A" w14:textId="5ED6A8A4" w:rsidR="00DB2F68" w:rsidRPr="00134E97" w:rsidRDefault="00F67EB9" w:rsidP="003300A2">
      <w:pPr>
        <w:rPr>
          <w:rFonts w:ascii="宋体" w:hAnsi="宋体" w:cs="宋体"/>
          <w:sz w:val="28"/>
          <w:szCs w:val="28"/>
        </w:rPr>
      </w:pPr>
      <w:r w:rsidRPr="00134E97">
        <w:rPr>
          <w:rFonts w:ascii="仿宋" w:eastAsia="仿宋" w:hAnsi="仿宋" w:hint="eastAsia"/>
          <w:sz w:val="28"/>
          <w:szCs w:val="28"/>
        </w:rPr>
        <w:t>中标金额：</w:t>
      </w:r>
      <w:r w:rsidR="002B3D17" w:rsidRPr="00134E97">
        <w:rPr>
          <w:rFonts w:ascii="宋体" w:hAnsi="宋体" w:cs="宋体" w:hint="eastAsia"/>
          <w:sz w:val="28"/>
          <w:szCs w:val="28"/>
        </w:rPr>
        <w:t>¥</w:t>
      </w:r>
      <w:r w:rsidR="002B3D17" w:rsidRPr="00134E97">
        <w:rPr>
          <w:rFonts w:ascii="宋体" w:hAnsi="宋体" w:cs="宋体"/>
          <w:sz w:val="28"/>
          <w:szCs w:val="28"/>
        </w:rPr>
        <w:t>38,400,000.00</w:t>
      </w:r>
      <w:bookmarkStart w:id="4" w:name="_GoBack"/>
      <w:bookmarkEnd w:id="4"/>
    </w:p>
    <w:p w14:paraId="675CBAB8" w14:textId="2855EE01" w:rsidR="000B1281" w:rsidRPr="00134E97" w:rsidRDefault="000B1281" w:rsidP="000B1281">
      <w:pPr>
        <w:rPr>
          <w:rFonts w:ascii="仿宋" w:eastAsia="仿宋" w:hAnsi="仿宋"/>
          <w:sz w:val="28"/>
          <w:szCs w:val="28"/>
        </w:rPr>
      </w:pPr>
      <w:r w:rsidRPr="00134E97">
        <w:rPr>
          <w:rFonts w:ascii="仿宋" w:eastAsia="仿宋" w:hAnsi="仿宋" w:hint="eastAsia"/>
          <w:sz w:val="28"/>
          <w:szCs w:val="28"/>
        </w:rPr>
        <w:t>第</w:t>
      </w:r>
      <w:r w:rsidR="00F26ABC" w:rsidRPr="00134E97">
        <w:rPr>
          <w:rFonts w:ascii="仿宋" w:eastAsia="仿宋" w:hAnsi="仿宋" w:hint="eastAsia"/>
          <w:sz w:val="28"/>
          <w:szCs w:val="28"/>
        </w:rPr>
        <w:t>14</w:t>
      </w:r>
      <w:r w:rsidRPr="00134E97">
        <w:rPr>
          <w:rFonts w:ascii="仿宋" w:eastAsia="仿宋" w:hAnsi="仿宋" w:hint="eastAsia"/>
          <w:sz w:val="28"/>
          <w:szCs w:val="28"/>
        </w:rPr>
        <w:t>包</w:t>
      </w:r>
      <w:r w:rsidR="00F26ABC" w:rsidRPr="00134E97">
        <w:rPr>
          <w:rFonts w:ascii="仿宋" w:eastAsia="仿宋" w:hAnsi="仿宋" w:hint="eastAsia"/>
          <w:sz w:val="28"/>
          <w:szCs w:val="28"/>
        </w:rPr>
        <w:t xml:space="preserve"> 移动式C</w:t>
      </w:r>
      <w:proofErr w:type="gramStart"/>
      <w:r w:rsidR="00F26ABC" w:rsidRPr="00134E97">
        <w:rPr>
          <w:rFonts w:ascii="仿宋" w:eastAsia="仿宋" w:hAnsi="仿宋" w:hint="eastAsia"/>
          <w:sz w:val="28"/>
          <w:szCs w:val="28"/>
        </w:rPr>
        <w:t>型臂</w:t>
      </w:r>
      <w:proofErr w:type="gramEnd"/>
      <w:r w:rsidR="00F26ABC" w:rsidRPr="00134E97">
        <w:rPr>
          <w:rFonts w:ascii="仿宋" w:eastAsia="仿宋" w:hAnsi="仿宋" w:hint="eastAsia"/>
          <w:sz w:val="28"/>
          <w:szCs w:val="28"/>
        </w:rPr>
        <w:t>X线机2、大平板一体化C</w:t>
      </w:r>
      <w:proofErr w:type="gramStart"/>
      <w:r w:rsidR="00F26ABC" w:rsidRPr="00134E97">
        <w:rPr>
          <w:rFonts w:ascii="仿宋" w:eastAsia="仿宋" w:hAnsi="仿宋" w:hint="eastAsia"/>
          <w:sz w:val="28"/>
          <w:szCs w:val="28"/>
        </w:rPr>
        <w:t>型臂</w:t>
      </w:r>
      <w:proofErr w:type="gramEnd"/>
      <w:r w:rsidR="00F26ABC" w:rsidRPr="00134E97">
        <w:rPr>
          <w:rFonts w:ascii="仿宋" w:eastAsia="仿宋" w:hAnsi="仿宋" w:hint="eastAsia"/>
          <w:sz w:val="28"/>
          <w:szCs w:val="28"/>
        </w:rPr>
        <w:t>X射线机</w:t>
      </w:r>
    </w:p>
    <w:p w14:paraId="6B740D37" w14:textId="3117CD8E" w:rsidR="000B1281" w:rsidRPr="00134E97" w:rsidRDefault="000B1281" w:rsidP="000B1281">
      <w:pPr>
        <w:rPr>
          <w:rFonts w:ascii="仿宋" w:eastAsia="仿宋" w:hAnsi="仿宋"/>
          <w:sz w:val="28"/>
          <w:szCs w:val="28"/>
        </w:rPr>
      </w:pPr>
      <w:r w:rsidRPr="00134E97">
        <w:rPr>
          <w:rFonts w:ascii="仿宋" w:eastAsia="仿宋" w:hAnsi="仿宋" w:hint="eastAsia"/>
          <w:sz w:val="28"/>
          <w:szCs w:val="28"/>
        </w:rPr>
        <w:t>供应商名称：</w:t>
      </w:r>
      <w:r w:rsidR="00DC533D" w:rsidRPr="00134E97">
        <w:rPr>
          <w:rFonts w:ascii="仿宋" w:eastAsia="仿宋" w:hAnsi="仿宋" w:hint="eastAsia"/>
          <w:sz w:val="28"/>
          <w:szCs w:val="28"/>
        </w:rPr>
        <w:t>北京瑞达兴康医疗器械有限公司</w:t>
      </w:r>
    </w:p>
    <w:p w14:paraId="5E2BF828" w14:textId="765F108C" w:rsidR="000B1281" w:rsidRPr="00134E97" w:rsidRDefault="000B1281" w:rsidP="000B1281">
      <w:pPr>
        <w:rPr>
          <w:rFonts w:ascii="仿宋" w:eastAsia="仿宋" w:hAnsi="仿宋"/>
          <w:sz w:val="28"/>
          <w:szCs w:val="28"/>
        </w:rPr>
      </w:pPr>
      <w:r w:rsidRPr="00134E97">
        <w:rPr>
          <w:rFonts w:ascii="仿宋" w:eastAsia="仿宋" w:hAnsi="仿宋" w:hint="eastAsia"/>
          <w:sz w:val="28"/>
          <w:szCs w:val="28"/>
        </w:rPr>
        <w:t>供应商地址：</w:t>
      </w:r>
      <w:r w:rsidR="00DC533D" w:rsidRPr="00134E97">
        <w:rPr>
          <w:rFonts w:ascii="仿宋" w:eastAsia="仿宋" w:hAnsi="仿宋" w:hint="eastAsia"/>
          <w:sz w:val="28"/>
          <w:szCs w:val="28"/>
        </w:rPr>
        <w:t>北京市密云区滨河路178号院1号楼6层619</w:t>
      </w:r>
    </w:p>
    <w:p w14:paraId="57DBF610" w14:textId="21AB3C7B" w:rsidR="000B1281" w:rsidRPr="00134E97" w:rsidRDefault="000B1281" w:rsidP="000B1281">
      <w:pPr>
        <w:rPr>
          <w:rFonts w:ascii="宋体" w:hAnsi="宋体" w:cs="宋体"/>
          <w:sz w:val="28"/>
          <w:szCs w:val="28"/>
        </w:rPr>
      </w:pPr>
      <w:r w:rsidRPr="00134E97">
        <w:rPr>
          <w:rFonts w:ascii="仿宋" w:eastAsia="仿宋" w:hAnsi="仿宋" w:hint="eastAsia"/>
          <w:sz w:val="28"/>
          <w:szCs w:val="28"/>
        </w:rPr>
        <w:t>中标金额：</w:t>
      </w:r>
      <w:r w:rsidR="00DC533D" w:rsidRPr="00134E97">
        <w:rPr>
          <w:rFonts w:ascii="宋体" w:hAnsi="宋体" w:cs="宋体" w:hint="eastAsia"/>
          <w:sz w:val="28"/>
          <w:szCs w:val="28"/>
        </w:rPr>
        <w:t>¥</w:t>
      </w:r>
      <w:r w:rsidR="00DC533D" w:rsidRPr="00134E97">
        <w:rPr>
          <w:rFonts w:ascii="宋体" w:hAnsi="宋体" w:cs="宋体"/>
          <w:sz w:val="28"/>
          <w:szCs w:val="28"/>
        </w:rPr>
        <w:t>2,506,800.00</w:t>
      </w:r>
    </w:p>
    <w:p w14:paraId="2C7BB45B" w14:textId="3C680985" w:rsidR="000B1281" w:rsidRPr="00134E97" w:rsidRDefault="000B1281" w:rsidP="000B1281">
      <w:pPr>
        <w:rPr>
          <w:rFonts w:ascii="仿宋" w:eastAsia="仿宋" w:hAnsi="仿宋"/>
          <w:sz w:val="28"/>
          <w:szCs w:val="28"/>
        </w:rPr>
      </w:pPr>
      <w:r w:rsidRPr="00134E97">
        <w:rPr>
          <w:rFonts w:ascii="仿宋" w:eastAsia="仿宋" w:hAnsi="仿宋" w:hint="eastAsia"/>
          <w:sz w:val="28"/>
          <w:szCs w:val="28"/>
        </w:rPr>
        <w:t>第</w:t>
      </w:r>
      <w:r w:rsidR="00F26ABC" w:rsidRPr="00134E97">
        <w:rPr>
          <w:rFonts w:ascii="仿宋" w:eastAsia="仿宋" w:hAnsi="仿宋" w:hint="eastAsia"/>
          <w:sz w:val="28"/>
          <w:szCs w:val="28"/>
        </w:rPr>
        <w:t>16</w:t>
      </w:r>
      <w:r w:rsidRPr="00134E97">
        <w:rPr>
          <w:rFonts w:ascii="仿宋" w:eastAsia="仿宋" w:hAnsi="仿宋" w:hint="eastAsia"/>
          <w:sz w:val="28"/>
          <w:szCs w:val="28"/>
        </w:rPr>
        <w:t>包</w:t>
      </w:r>
      <w:r w:rsidR="00F26ABC" w:rsidRPr="00134E97">
        <w:rPr>
          <w:rFonts w:ascii="仿宋" w:eastAsia="仿宋" w:hAnsi="仿宋" w:hint="eastAsia"/>
          <w:sz w:val="28"/>
          <w:szCs w:val="28"/>
        </w:rPr>
        <w:t xml:space="preserve"> 移动式C</w:t>
      </w:r>
      <w:proofErr w:type="gramStart"/>
      <w:r w:rsidR="00F26ABC" w:rsidRPr="00134E97">
        <w:rPr>
          <w:rFonts w:ascii="仿宋" w:eastAsia="仿宋" w:hAnsi="仿宋" w:hint="eastAsia"/>
          <w:sz w:val="28"/>
          <w:szCs w:val="28"/>
        </w:rPr>
        <w:t>型臂</w:t>
      </w:r>
      <w:proofErr w:type="gramEnd"/>
      <w:r w:rsidR="00F26ABC" w:rsidRPr="00134E97">
        <w:rPr>
          <w:rFonts w:ascii="仿宋" w:eastAsia="仿宋" w:hAnsi="仿宋" w:hint="eastAsia"/>
          <w:sz w:val="28"/>
          <w:szCs w:val="28"/>
        </w:rPr>
        <w:t>X线机5</w:t>
      </w:r>
    </w:p>
    <w:p w14:paraId="20C2DA28" w14:textId="0B761E63" w:rsidR="000B1281" w:rsidRPr="00134E97" w:rsidRDefault="000B1281" w:rsidP="000B1281">
      <w:pPr>
        <w:rPr>
          <w:rFonts w:ascii="仿宋" w:eastAsia="仿宋" w:hAnsi="仿宋"/>
          <w:sz w:val="28"/>
          <w:szCs w:val="28"/>
        </w:rPr>
      </w:pPr>
      <w:r w:rsidRPr="00134E97">
        <w:rPr>
          <w:rFonts w:ascii="仿宋" w:eastAsia="仿宋" w:hAnsi="仿宋" w:hint="eastAsia"/>
          <w:sz w:val="28"/>
          <w:szCs w:val="28"/>
        </w:rPr>
        <w:t>供应商名称：</w:t>
      </w:r>
      <w:r w:rsidR="00BD5AF8" w:rsidRPr="00134E97">
        <w:rPr>
          <w:rFonts w:ascii="仿宋" w:eastAsia="仿宋" w:hAnsi="仿宋" w:hint="eastAsia"/>
          <w:sz w:val="28"/>
          <w:szCs w:val="28"/>
        </w:rPr>
        <w:t>北京巨和</w:t>
      </w:r>
      <w:proofErr w:type="gramStart"/>
      <w:r w:rsidR="00BD5AF8" w:rsidRPr="00134E97">
        <w:rPr>
          <w:rFonts w:ascii="仿宋" w:eastAsia="仿宋" w:hAnsi="仿宋" w:hint="eastAsia"/>
          <w:sz w:val="28"/>
          <w:szCs w:val="28"/>
        </w:rPr>
        <w:t>泓光</w:t>
      </w:r>
      <w:proofErr w:type="gramEnd"/>
      <w:r w:rsidR="00BD5AF8" w:rsidRPr="00134E97">
        <w:rPr>
          <w:rFonts w:ascii="仿宋" w:eastAsia="仿宋" w:hAnsi="仿宋" w:hint="eastAsia"/>
          <w:sz w:val="28"/>
          <w:szCs w:val="28"/>
        </w:rPr>
        <w:t>医疗科技有限公司</w:t>
      </w:r>
    </w:p>
    <w:p w14:paraId="6E37F4DD" w14:textId="4D787ECD" w:rsidR="000B1281" w:rsidRPr="00134E97" w:rsidRDefault="000B1281" w:rsidP="000B1281">
      <w:pPr>
        <w:rPr>
          <w:rFonts w:ascii="仿宋" w:eastAsia="仿宋" w:hAnsi="仿宋"/>
          <w:sz w:val="28"/>
          <w:szCs w:val="28"/>
        </w:rPr>
      </w:pPr>
      <w:r w:rsidRPr="00134E97">
        <w:rPr>
          <w:rFonts w:ascii="仿宋" w:eastAsia="仿宋" w:hAnsi="仿宋" w:hint="eastAsia"/>
          <w:sz w:val="28"/>
          <w:szCs w:val="28"/>
        </w:rPr>
        <w:t>供应商地址：</w:t>
      </w:r>
      <w:r w:rsidR="00BD5AF8" w:rsidRPr="00134E97">
        <w:rPr>
          <w:rFonts w:ascii="仿宋" w:eastAsia="仿宋" w:hAnsi="仿宋" w:hint="eastAsia"/>
          <w:sz w:val="28"/>
          <w:szCs w:val="28"/>
        </w:rPr>
        <w:t>北京市朝阳区朝阳路67号5号楼6层704</w:t>
      </w:r>
    </w:p>
    <w:p w14:paraId="73B9B54C" w14:textId="405735B7" w:rsidR="000B1281" w:rsidRPr="00134E97" w:rsidRDefault="000B1281" w:rsidP="000B1281">
      <w:pPr>
        <w:rPr>
          <w:rFonts w:ascii="宋体" w:hAnsi="宋体" w:cs="宋体"/>
          <w:sz w:val="28"/>
          <w:szCs w:val="28"/>
        </w:rPr>
      </w:pPr>
      <w:r w:rsidRPr="00134E97">
        <w:rPr>
          <w:rFonts w:ascii="仿宋" w:eastAsia="仿宋" w:hAnsi="仿宋" w:hint="eastAsia"/>
          <w:sz w:val="28"/>
          <w:szCs w:val="28"/>
        </w:rPr>
        <w:t>中标金额：</w:t>
      </w:r>
      <w:r w:rsidR="00BD5AF8" w:rsidRPr="00134E97">
        <w:rPr>
          <w:rFonts w:ascii="宋体" w:hAnsi="宋体" w:cs="宋体" w:hint="eastAsia"/>
          <w:sz w:val="28"/>
          <w:szCs w:val="28"/>
        </w:rPr>
        <w:t>¥</w:t>
      </w:r>
      <w:r w:rsidR="00BD5AF8" w:rsidRPr="00134E97">
        <w:rPr>
          <w:rFonts w:ascii="宋体" w:hAnsi="宋体" w:cs="宋体"/>
          <w:sz w:val="28"/>
          <w:szCs w:val="28"/>
        </w:rPr>
        <w:t>1,982,000.00</w:t>
      </w:r>
    </w:p>
    <w:p w14:paraId="795AAD8F" w14:textId="77777777" w:rsidR="0068717A" w:rsidRPr="00134E97" w:rsidRDefault="00F67EB9" w:rsidP="003300A2">
      <w:pPr>
        <w:rPr>
          <w:rFonts w:ascii="仿宋" w:eastAsia="仿宋" w:hAnsi="仿宋"/>
          <w:b/>
          <w:sz w:val="28"/>
          <w:szCs w:val="28"/>
        </w:rPr>
      </w:pPr>
      <w:r w:rsidRPr="00134E97">
        <w:rPr>
          <w:rFonts w:ascii="仿宋" w:eastAsia="仿宋" w:hAnsi="仿宋" w:hint="eastAsia"/>
          <w:b/>
          <w:sz w:val="28"/>
          <w:szCs w:val="28"/>
        </w:rPr>
        <w:t>四、主要标的信息</w:t>
      </w:r>
    </w:p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1"/>
        <w:gridCol w:w="696"/>
        <w:gridCol w:w="1901"/>
        <w:gridCol w:w="1180"/>
        <w:gridCol w:w="1205"/>
        <w:gridCol w:w="1896"/>
        <w:gridCol w:w="1703"/>
      </w:tblGrid>
      <w:tr w:rsidR="0068717A" w:rsidRPr="00134E97" w14:paraId="632B2511" w14:textId="77777777" w:rsidTr="005E4AF6">
        <w:trPr>
          <w:trHeight w:val="746"/>
        </w:trPr>
        <w:tc>
          <w:tcPr>
            <w:tcW w:w="390" w:type="pct"/>
            <w:shd w:val="clear" w:color="auto" w:fill="auto"/>
            <w:vAlign w:val="center"/>
          </w:tcPr>
          <w:p w14:paraId="26C151DE" w14:textId="77777777" w:rsidR="0068717A" w:rsidRPr="00134E97" w:rsidRDefault="0068717A" w:rsidP="0068717A">
            <w:pPr>
              <w:widowControl/>
              <w:spacing w:before="120"/>
              <w:contextualSpacing/>
              <w:jc w:val="center"/>
              <w:rPr>
                <w:rFonts w:ascii="仿宋" w:eastAsia="仿宋" w:hAnsi="仿宋" w:cs="宋体"/>
                <w:b/>
                <w:kern w:val="0"/>
                <w:sz w:val="24"/>
              </w:rPr>
            </w:pPr>
            <w:proofErr w:type="gramStart"/>
            <w:r w:rsidRPr="00134E97">
              <w:rPr>
                <w:rFonts w:ascii="仿宋" w:eastAsia="仿宋" w:hAnsi="仿宋" w:cs="宋体" w:hint="eastAsia"/>
                <w:b/>
                <w:kern w:val="0"/>
                <w:sz w:val="24"/>
              </w:rPr>
              <w:t>包号</w:t>
            </w:r>
            <w:proofErr w:type="gramEnd"/>
          </w:p>
        </w:tc>
        <w:tc>
          <w:tcPr>
            <w:tcW w:w="37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16E827F" w14:textId="77777777" w:rsidR="0068717A" w:rsidRPr="00134E97" w:rsidRDefault="0068717A" w:rsidP="0068717A">
            <w:pPr>
              <w:widowControl/>
              <w:spacing w:before="120"/>
              <w:contextualSpacing/>
              <w:jc w:val="center"/>
              <w:rPr>
                <w:rFonts w:ascii="仿宋" w:eastAsia="仿宋" w:hAnsi="仿宋" w:cs="宋体"/>
                <w:b/>
                <w:kern w:val="0"/>
                <w:sz w:val="24"/>
              </w:rPr>
            </w:pPr>
            <w:r w:rsidRPr="00134E97">
              <w:rPr>
                <w:rFonts w:ascii="仿宋" w:eastAsia="仿宋" w:hAnsi="仿宋" w:cs="宋体"/>
                <w:b/>
                <w:kern w:val="0"/>
                <w:sz w:val="24"/>
              </w:rPr>
              <w:t>品目号</w:t>
            </w:r>
          </w:p>
        </w:tc>
        <w:tc>
          <w:tcPr>
            <w:tcW w:w="109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7911B99" w14:textId="77777777" w:rsidR="0068717A" w:rsidRPr="00134E97" w:rsidRDefault="0068717A" w:rsidP="0068717A">
            <w:pPr>
              <w:spacing w:before="120"/>
              <w:contextualSpacing/>
              <w:jc w:val="center"/>
              <w:rPr>
                <w:rFonts w:ascii="仿宋" w:eastAsia="仿宋" w:hAnsi="仿宋" w:cs="宋体"/>
                <w:b/>
                <w:kern w:val="0"/>
                <w:sz w:val="24"/>
              </w:rPr>
            </w:pPr>
            <w:r w:rsidRPr="00134E97">
              <w:rPr>
                <w:rFonts w:ascii="仿宋" w:eastAsia="仿宋" w:hAnsi="仿宋" w:cs="宋体" w:hint="eastAsia"/>
                <w:b/>
                <w:kern w:val="0"/>
                <w:sz w:val="24"/>
              </w:rPr>
              <w:t>标的名称</w:t>
            </w:r>
          </w:p>
        </w:tc>
        <w:tc>
          <w:tcPr>
            <w:tcW w:w="671" w:type="pct"/>
            <w:vAlign w:val="center"/>
          </w:tcPr>
          <w:p w14:paraId="44DCB824" w14:textId="77777777" w:rsidR="0068717A" w:rsidRPr="00134E97" w:rsidRDefault="0068717A" w:rsidP="0068717A">
            <w:pPr>
              <w:widowControl/>
              <w:spacing w:before="120"/>
              <w:contextualSpacing/>
              <w:jc w:val="center"/>
              <w:rPr>
                <w:rFonts w:ascii="仿宋" w:eastAsia="仿宋" w:hAnsi="仿宋" w:cs="宋体"/>
                <w:b/>
                <w:kern w:val="0"/>
                <w:sz w:val="24"/>
              </w:rPr>
            </w:pPr>
            <w:r w:rsidRPr="00134E97">
              <w:rPr>
                <w:rFonts w:ascii="仿宋" w:eastAsia="仿宋" w:hAnsi="仿宋" w:cs="宋体" w:hint="eastAsia"/>
                <w:b/>
                <w:kern w:val="0"/>
                <w:sz w:val="24"/>
              </w:rPr>
              <w:t>数量</w:t>
            </w:r>
          </w:p>
          <w:p w14:paraId="629104B5" w14:textId="4B8AD1E6" w:rsidR="0068717A" w:rsidRPr="00134E97" w:rsidRDefault="0068717A" w:rsidP="0068717A">
            <w:pPr>
              <w:widowControl/>
              <w:spacing w:before="120"/>
              <w:contextualSpacing/>
              <w:jc w:val="center"/>
              <w:rPr>
                <w:rFonts w:ascii="仿宋" w:eastAsia="仿宋" w:hAnsi="仿宋" w:cs="宋体"/>
                <w:b/>
                <w:kern w:val="0"/>
                <w:sz w:val="24"/>
              </w:rPr>
            </w:pPr>
            <w:r w:rsidRPr="00134E97">
              <w:rPr>
                <w:rFonts w:ascii="仿宋" w:eastAsia="仿宋" w:hAnsi="仿宋" w:cs="宋体" w:hint="eastAsia"/>
                <w:b/>
                <w:kern w:val="0"/>
                <w:sz w:val="24"/>
              </w:rPr>
              <w:t>（</w:t>
            </w:r>
            <w:r w:rsidR="00CC6758" w:rsidRPr="00134E97">
              <w:rPr>
                <w:rFonts w:ascii="仿宋" w:eastAsia="仿宋" w:hAnsi="仿宋" w:cs="宋体" w:hint="eastAsia"/>
                <w:b/>
                <w:kern w:val="0"/>
                <w:sz w:val="24"/>
              </w:rPr>
              <w:t>台/套</w:t>
            </w:r>
            <w:r w:rsidRPr="00134E97">
              <w:rPr>
                <w:rFonts w:ascii="仿宋" w:eastAsia="仿宋" w:hAnsi="仿宋" w:cs="宋体" w:hint="eastAsia"/>
                <w:b/>
                <w:kern w:val="0"/>
                <w:sz w:val="24"/>
              </w:rPr>
              <w:t>）</w:t>
            </w:r>
          </w:p>
        </w:tc>
        <w:tc>
          <w:tcPr>
            <w:tcW w:w="684" w:type="pct"/>
            <w:shd w:val="clear" w:color="auto" w:fill="auto"/>
            <w:vAlign w:val="center"/>
          </w:tcPr>
          <w:p w14:paraId="706E8677" w14:textId="251EFCCD" w:rsidR="0068717A" w:rsidRPr="00134E97" w:rsidRDefault="000B1281" w:rsidP="0068717A">
            <w:pPr>
              <w:widowControl/>
              <w:spacing w:before="120"/>
              <w:contextualSpacing/>
              <w:jc w:val="center"/>
              <w:rPr>
                <w:rFonts w:ascii="仿宋" w:eastAsia="仿宋" w:hAnsi="仿宋" w:cs="宋体"/>
                <w:b/>
                <w:kern w:val="0"/>
                <w:sz w:val="24"/>
              </w:rPr>
            </w:pPr>
            <w:r w:rsidRPr="00134E97">
              <w:rPr>
                <w:rFonts w:ascii="仿宋" w:eastAsia="仿宋" w:hAnsi="仿宋" w:cs="宋体"/>
                <w:b/>
                <w:kern w:val="0"/>
                <w:sz w:val="24"/>
              </w:rPr>
              <w:t>品牌</w:t>
            </w:r>
          </w:p>
        </w:tc>
        <w:tc>
          <w:tcPr>
            <w:tcW w:w="832" w:type="pct"/>
            <w:vAlign w:val="center"/>
          </w:tcPr>
          <w:p w14:paraId="7424D5CE" w14:textId="30D5067C" w:rsidR="0068717A" w:rsidRPr="00134E97" w:rsidRDefault="000B1281" w:rsidP="0068717A">
            <w:pPr>
              <w:widowControl/>
              <w:spacing w:before="120"/>
              <w:contextualSpacing/>
              <w:jc w:val="center"/>
              <w:rPr>
                <w:rFonts w:ascii="仿宋" w:eastAsia="仿宋" w:hAnsi="仿宋" w:cs="宋体"/>
                <w:b/>
                <w:kern w:val="0"/>
                <w:sz w:val="24"/>
              </w:rPr>
            </w:pPr>
            <w:r w:rsidRPr="00134E97">
              <w:rPr>
                <w:rFonts w:ascii="仿宋" w:eastAsia="仿宋" w:hAnsi="仿宋" w:cs="宋体"/>
                <w:b/>
                <w:kern w:val="0"/>
                <w:sz w:val="24"/>
              </w:rPr>
              <w:t>规格型号</w:t>
            </w:r>
          </w:p>
        </w:tc>
        <w:tc>
          <w:tcPr>
            <w:tcW w:w="953" w:type="pct"/>
            <w:vAlign w:val="center"/>
          </w:tcPr>
          <w:p w14:paraId="27A332B5" w14:textId="77777777" w:rsidR="00CC6758" w:rsidRPr="00134E97" w:rsidRDefault="000B1281" w:rsidP="000B1281">
            <w:pPr>
              <w:widowControl/>
              <w:spacing w:before="120"/>
              <w:contextualSpacing/>
              <w:jc w:val="center"/>
              <w:rPr>
                <w:rFonts w:ascii="仿宋" w:eastAsia="仿宋" w:hAnsi="仿宋" w:cs="宋体"/>
                <w:b/>
                <w:kern w:val="0"/>
                <w:sz w:val="24"/>
              </w:rPr>
            </w:pPr>
            <w:r w:rsidRPr="00134E97">
              <w:rPr>
                <w:rFonts w:ascii="仿宋" w:eastAsia="仿宋" w:hAnsi="仿宋" w:cs="宋体"/>
                <w:b/>
                <w:kern w:val="0"/>
                <w:sz w:val="24"/>
              </w:rPr>
              <w:t>单价</w:t>
            </w:r>
          </w:p>
          <w:p w14:paraId="5B2986F4" w14:textId="3ADD0E8A" w:rsidR="0068717A" w:rsidRPr="00134E97" w:rsidRDefault="000B1281" w:rsidP="000B1281">
            <w:pPr>
              <w:widowControl/>
              <w:spacing w:before="120"/>
              <w:contextualSpacing/>
              <w:jc w:val="center"/>
              <w:rPr>
                <w:rFonts w:ascii="仿宋" w:eastAsia="仿宋" w:hAnsi="仿宋" w:cs="宋体"/>
                <w:b/>
                <w:kern w:val="0"/>
                <w:sz w:val="24"/>
              </w:rPr>
            </w:pPr>
            <w:r w:rsidRPr="00134E97">
              <w:rPr>
                <w:rFonts w:ascii="仿宋" w:eastAsia="仿宋" w:hAnsi="仿宋" w:cs="宋体"/>
                <w:b/>
                <w:kern w:val="0"/>
                <w:sz w:val="24"/>
              </w:rPr>
              <w:t>（人民币元）</w:t>
            </w:r>
          </w:p>
        </w:tc>
      </w:tr>
      <w:tr w:rsidR="00F26ABC" w:rsidRPr="00134E97" w14:paraId="7BD09F93" w14:textId="77777777" w:rsidTr="005E4AF6">
        <w:trPr>
          <w:trHeight w:val="624"/>
        </w:trPr>
        <w:tc>
          <w:tcPr>
            <w:tcW w:w="390" w:type="pct"/>
            <w:shd w:val="clear" w:color="auto" w:fill="auto"/>
            <w:noWrap/>
            <w:vAlign w:val="center"/>
          </w:tcPr>
          <w:p w14:paraId="0939E2A2" w14:textId="3DA408AE" w:rsidR="00F26ABC" w:rsidRPr="00134E97" w:rsidRDefault="00F26ABC" w:rsidP="00CC6758">
            <w:pPr>
              <w:jc w:val="center"/>
              <w:rPr>
                <w:rFonts w:ascii="仿宋" w:eastAsia="仿宋" w:hAnsi="仿宋" w:cs="宋体"/>
                <w:bCs/>
                <w:sz w:val="24"/>
              </w:rPr>
            </w:pPr>
            <w:r w:rsidRPr="00134E97">
              <w:rPr>
                <w:rFonts w:ascii="仿宋" w:eastAsia="仿宋" w:hAnsi="仿宋" w:cs="宋体" w:hint="eastAsia"/>
                <w:bCs/>
                <w:sz w:val="24"/>
              </w:rPr>
              <w:t>5</w:t>
            </w:r>
          </w:p>
        </w:tc>
        <w:tc>
          <w:tcPr>
            <w:tcW w:w="377" w:type="pct"/>
            <w:shd w:val="clear" w:color="auto" w:fill="auto"/>
            <w:vAlign w:val="center"/>
          </w:tcPr>
          <w:p w14:paraId="0CB81215" w14:textId="58EDDD97" w:rsidR="00F26ABC" w:rsidRPr="00134E97" w:rsidRDefault="00F26ABC" w:rsidP="00CC6758">
            <w:pPr>
              <w:jc w:val="center"/>
              <w:rPr>
                <w:rFonts w:ascii="仿宋" w:eastAsia="仿宋" w:hAnsi="仿宋" w:cs="宋体"/>
                <w:bCs/>
                <w:sz w:val="24"/>
              </w:rPr>
            </w:pPr>
            <w:r w:rsidRPr="00134E97">
              <w:rPr>
                <w:rFonts w:ascii="仿宋" w:eastAsia="仿宋" w:hAnsi="仿宋" w:cs="宋体" w:hint="eastAsia"/>
                <w:bCs/>
                <w:sz w:val="24"/>
              </w:rPr>
              <w:t>5-1</w:t>
            </w:r>
          </w:p>
        </w:tc>
        <w:tc>
          <w:tcPr>
            <w:tcW w:w="1093" w:type="pct"/>
            <w:shd w:val="clear" w:color="auto" w:fill="auto"/>
            <w:vAlign w:val="center"/>
          </w:tcPr>
          <w:p w14:paraId="0C9A7012" w14:textId="385AD6A7" w:rsidR="00F26ABC" w:rsidRPr="00134E97" w:rsidRDefault="00F26ABC" w:rsidP="00CC6758">
            <w:pPr>
              <w:jc w:val="center"/>
              <w:rPr>
                <w:rFonts w:ascii="仿宋" w:eastAsia="仿宋" w:hAnsi="仿宋" w:cs="宋体"/>
                <w:bCs/>
                <w:sz w:val="24"/>
              </w:rPr>
            </w:pPr>
            <w:r w:rsidRPr="00134E97">
              <w:rPr>
                <w:rFonts w:ascii="仿宋" w:eastAsia="仿宋" w:hAnsi="仿宋" w:cs="宋体" w:hint="eastAsia"/>
                <w:bCs/>
                <w:sz w:val="24"/>
              </w:rPr>
              <w:t>X线电子计算机断层扫描装置（CT）2</w:t>
            </w:r>
          </w:p>
        </w:tc>
        <w:tc>
          <w:tcPr>
            <w:tcW w:w="671" w:type="pct"/>
            <w:vAlign w:val="center"/>
          </w:tcPr>
          <w:p w14:paraId="1BCA1E1C" w14:textId="0FE9949F" w:rsidR="00F26ABC" w:rsidRPr="00134E97" w:rsidRDefault="00F26ABC" w:rsidP="00CC6758">
            <w:pPr>
              <w:jc w:val="center"/>
              <w:rPr>
                <w:rFonts w:ascii="仿宋" w:eastAsia="仿宋" w:hAnsi="仿宋" w:cs="宋体"/>
                <w:bCs/>
                <w:sz w:val="24"/>
              </w:rPr>
            </w:pPr>
            <w:r w:rsidRPr="00134E97">
              <w:rPr>
                <w:rFonts w:ascii="仿宋" w:eastAsia="仿宋" w:hAnsi="仿宋" w:cs="宋体" w:hint="eastAsia"/>
                <w:bCs/>
                <w:sz w:val="24"/>
              </w:rPr>
              <w:t>3</w:t>
            </w:r>
          </w:p>
        </w:tc>
        <w:tc>
          <w:tcPr>
            <w:tcW w:w="684" w:type="pct"/>
            <w:shd w:val="clear" w:color="auto" w:fill="auto"/>
            <w:noWrap/>
            <w:vAlign w:val="center"/>
          </w:tcPr>
          <w:p w14:paraId="33F1DB29" w14:textId="3535282F" w:rsidR="00F26ABC" w:rsidRPr="00134E97" w:rsidRDefault="002B3D17" w:rsidP="002B3D17">
            <w:pPr>
              <w:jc w:val="center"/>
              <w:rPr>
                <w:rFonts w:ascii="仿宋" w:eastAsia="仿宋" w:hAnsi="仿宋" w:cs="宋体"/>
                <w:bCs/>
                <w:sz w:val="24"/>
              </w:rPr>
            </w:pPr>
            <w:r w:rsidRPr="00134E97">
              <w:rPr>
                <w:rFonts w:ascii="仿宋" w:eastAsia="仿宋" w:hAnsi="仿宋" w:cs="宋体" w:hint="eastAsia"/>
                <w:bCs/>
                <w:sz w:val="24"/>
              </w:rPr>
              <w:t>通用电气</w:t>
            </w:r>
          </w:p>
        </w:tc>
        <w:tc>
          <w:tcPr>
            <w:tcW w:w="832" w:type="pct"/>
            <w:vAlign w:val="center"/>
          </w:tcPr>
          <w:p w14:paraId="47A10FB2" w14:textId="2A615569" w:rsidR="00F26ABC" w:rsidRPr="00134E97" w:rsidRDefault="002B3D17" w:rsidP="002B3D17">
            <w:pPr>
              <w:widowControl/>
              <w:spacing w:before="120"/>
              <w:contextualSpacing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134E97">
              <w:rPr>
                <w:rFonts w:ascii="仿宋" w:eastAsia="仿宋" w:hAnsi="仿宋" w:cs="宋体"/>
                <w:kern w:val="0"/>
                <w:sz w:val="24"/>
              </w:rPr>
              <w:t>Revolution</w:t>
            </w:r>
            <w:r w:rsidRPr="00134E97">
              <w:rPr>
                <w:rFonts w:ascii="仿宋" w:eastAsia="仿宋" w:hAnsi="仿宋" w:cs="宋体" w:hint="eastAsia"/>
                <w:kern w:val="0"/>
                <w:sz w:val="24"/>
              </w:rPr>
              <w:t xml:space="preserve"> </w:t>
            </w:r>
            <w:r w:rsidRPr="00134E97">
              <w:rPr>
                <w:rFonts w:ascii="仿宋" w:eastAsia="仿宋" w:hAnsi="仿宋" w:cs="宋体"/>
                <w:kern w:val="0"/>
                <w:sz w:val="24"/>
              </w:rPr>
              <w:t>Apex</w:t>
            </w:r>
            <w:r w:rsidRPr="00134E97">
              <w:rPr>
                <w:rFonts w:ascii="仿宋" w:eastAsia="仿宋" w:hAnsi="仿宋" w:cs="宋体" w:hint="eastAsia"/>
                <w:kern w:val="0"/>
                <w:sz w:val="24"/>
              </w:rPr>
              <w:t xml:space="preserve"> </w:t>
            </w:r>
            <w:r w:rsidRPr="00134E97">
              <w:rPr>
                <w:rFonts w:ascii="仿宋" w:eastAsia="仿宋" w:hAnsi="仿宋" w:cs="宋体"/>
                <w:kern w:val="0"/>
                <w:sz w:val="24"/>
              </w:rPr>
              <w:t>Essential</w:t>
            </w:r>
          </w:p>
        </w:tc>
        <w:tc>
          <w:tcPr>
            <w:tcW w:w="953" w:type="pct"/>
            <w:shd w:val="clear" w:color="auto" w:fill="auto"/>
            <w:vAlign w:val="center"/>
          </w:tcPr>
          <w:p w14:paraId="60717634" w14:textId="2A8CAB4A" w:rsidR="00F26ABC" w:rsidRPr="00134E97" w:rsidRDefault="002B3D17" w:rsidP="005A3D4E">
            <w:pPr>
              <w:widowControl/>
              <w:spacing w:before="120"/>
              <w:contextualSpacing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134E97">
              <w:rPr>
                <w:rFonts w:ascii="仿宋" w:eastAsia="仿宋" w:hAnsi="仿宋" w:cs="宋体"/>
                <w:kern w:val="0"/>
                <w:sz w:val="24"/>
              </w:rPr>
              <w:t>12800000</w:t>
            </w:r>
          </w:p>
        </w:tc>
      </w:tr>
      <w:tr w:rsidR="00F26ABC" w:rsidRPr="00134E97" w14:paraId="4E192F9C" w14:textId="77777777" w:rsidTr="005E4AF6">
        <w:trPr>
          <w:trHeight w:val="624"/>
        </w:trPr>
        <w:tc>
          <w:tcPr>
            <w:tcW w:w="390" w:type="pct"/>
            <w:vMerge w:val="restart"/>
            <w:shd w:val="clear" w:color="auto" w:fill="auto"/>
            <w:noWrap/>
            <w:vAlign w:val="center"/>
          </w:tcPr>
          <w:p w14:paraId="612A9CF4" w14:textId="47210C1A" w:rsidR="00F26ABC" w:rsidRPr="00134E97" w:rsidRDefault="00F26ABC" w:rsidP="00AB3DB8">
            <w:pPr>
              <w:jc w:val="center"/>
              <w:rPr>
                <w:rFonts w:ascii="仿宋" w:eastAsia="仿宋" w:hAnsi="仿宋" w:cs="宋体"/>
                <w:bCs/>
                <w:sz w:val="24"/>
              </w:rPr>
            </w:pPr>
            <w:r w:rsidRPr="00134E97">
              <w:rPr>
                <w:rFonts w:ascii="仿宋" w:eastAsia="仿宋" w:hAnsi="仿宋" w:cs="宋体" w:hint="eastAsia"/>
                <w:bCs/>
                <w:sz w:val="24"/>
              </w:rPr>
              <w:lastRenderedPageBreak/>
              <w:t>14</w:t>
            </w:r>
          </w:p>
        </w:tc>
        <w:tc>
          <w:tcPr>
            <w:tcW w:w="377" w:type="pct"/>
            <w:shd w:val="clear" w:color="auto" w:fill="auto"/>
            <w:vAlign w:val="center"/>
          </w:tcPr>
          <w:p w14:paraId="3AD43820" w14:textId="59DA1630" w:rsidR="00F26ABC" w:rsidRPr="00134E97" w:rsidRDefault="00F26ABC" w:rsidP="00AB3DB8">
            <w:pPr>
              <w:jc w:val="center"/>
              <w:rPr>
                <w:rFonts w:ascii="仿宋" w:eastAsia="仿宋" w:hAnsi="仿宋" w:cs="宋体"/>
                <w:bCs/>
                <w:sz w:val="24"/>
              </w:rPr>
            </w:pPr>
            <w:r w:rsidRPr="00134E97">
              <w:rPr>
                <w:rFonts w:ascii="仿宋" w:eastAsia="仿宋" w:hAnsi="仿宋" w:cs="宋体" w:hint="eastAsia"/>
                <w:bCs/>
                <w:sz w:val="24"/>
              </w:rPr>
              <w:t>14-1</w:t>
            </w:r>
          </w:p>
        </w:tc>
        <w:tc>
          <w:tcPr>
            <w:tcW w:w="1093" w:type="pct"/>
            <w:shd w:val="clear" w:color="auto" w:fill="auto"/>
            <w:vAlign w:val="center"/>
          </w:tcPr>
          <w:p w14:paraId="7A79E449" w14:textId="1E9219FD" w:rsidR="00F26ABC" w:rsidRPr="00134E97" w:rsidRDefault="00F26ABC" w:rsidP="00AB3DB8">
            <w:pPr>
              <w:jc w:val="center"/>
              <w:rPr>
                <w:rFonts w:ascii="仿宋" w:eastAsia="仿宋" w:hAnsi="仿宋" w:cs="宋体"/>
                <w:bCs/>
                <w:sz w:val="24"/>
              </w:rPr>
            </w:pPr>
            <w:r w:rsidRPr="00134E97">
              <w:rPr>
                <w:rFonts w:ascii="仿宋" w:eastAsia="仿宋" w:hAnsi="仿宋" w:cs="宋体" w:hint="eastAsia"/>
                <w:bCs/>
                <w:sz w:val="24"/>
              </w:rPr>
              <w:t>移动式C</w:t>
            </w:r>
            <w:proofErr w:type="gramStart"/>
            <w:r w:rsidRPr="00134E97">
              <w:rPr>
                <w:rFonts w:ascii="仿宋" w:eastAsia="仿宋" w:hAnsi="仿宋" w:cs="宋体" w:hint="eastAsia"/>
                <w:bCs/>
                <w:sz w:val="24"/>
              </w:rPr>
              <w:t>型臂</w:t>
            </w:r>
            <w:proofErr w:type="gramEnd"/>
            <w:r w:rsidRPr="00134E97">
              <w:rPr>
                <w:rFonts w:ascii="仿宋" w:eastAsia="仿宋" w:hAnsi="仿宋" w:cs="宋体" w:hint="eastAsia"/>
                <w:bCs/>
                <w:sz w:val="24"/>
              </w:rPr>
              <w:t>X线机2</w:t>
            </w:r>
          </w:p>
        </w:tc>
        <w:tc>
          <w:tcPr>
            <w:tcW w:w="671" w:type="pct"/>
            <w:vAlign w:val="center"/>
          </w:tcPr>
          <w:p w14:paraId="3137BB5B" w14:textId="65FBBDA0" w:rsidR="00F26ABC" w:rsidRPr="00134E97" w:rsidRDefault="00F26ABC" w:rsidP="00AB3DB8">
            <w:pPr>
              <w:jc w:val="center"/>
              <w:rPr>
                <w:rFonts w:ascii="仿宋" w:eastAsia="仿宋" w:hAnsi="仿宋" w:cs="宋体"/>
                <w:bCs/>
                <w:sz w:val="24"/>
              </w:rPr>
            </w:pPr>
            <w:r w:rsidRPr="00134E97">
              <w:rPr>
                <w:rFonts w:ascii="仿宋" w:eastAsia="仿宋" w:hAnsi="仿宋" w:cs="宋体" w:hint="eastAsia"/>
                <w:bCs/>
                <w:sz w:val="24"/>
              </w:rPr>
              <w:t xml:space="preserve">1 </w:t>
            </w:r>
          </w:p>
        </w:tc>
        <w:tc>
          <w:tcPr>
            <w:tcW w:w="684" w:type="pct"/>
            <w:shd w:val="clear" w:color="auto" w:fill="auto"/>
            <w:noWrap/>
            <w:vAlign w:val="center"/>
          </w:tcPr>
          <w:p w14:paraId="421B6F0B" w14:textId="7CEABCE1" w:rsidR="00F26ABC" w:rsidRPr="00134E97" w:rsidRDefault="00DC533D" w:rsidP="00DC533D">
            <w:pPr>
              <w:jc w:val="center"/>
              <w:rPr>
                <w:rFonts w:ascii="仿宋" w:eastAsia="仿宋" w:hAnsi="仿宋" w:cs="宋体"/>
                <w:bCs/>
                <w:sz w:val="24"/>
              </w:rPr>
            </w:pPr>
            <w:r w:rsidRPr="00134E97">
              <w:rPr>
                <w:rFonts w:ascii="仿宋" w:eastAsia="仿宋" w:hAnsi="仿宋" w:cs="宋体" w:hint="eastAsia"/>
                <w:bCs/>
                <w:sz w:val="24"/>
              </w:rPr>
              <w:t>一影</w:t>
            </w:r>
          </w:p>
        </w:tc>
        <w:tc>
          <w:tcPr>
            <w:tcW w:w="832" w:type="pct"/>
            <w:vAlign w:val="center"/>
          </w:tcPr>
          <w:p w14:paraId="317FE2CC" w14:textId="49E3EE54" w:rsidR="00F26ABC" w:rsidRPr="00134E97" w:rsidRDefault="00DC533D" w:rsidP="00AB3DB8">
            <w:pPr>
              <w:widowControl/>
              <w:spacing w:before="120"/>
              <w:contextualSpacing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134E97">
              <w:rPr>
                <w:rFonts w:ascii="仿宋" w:eastAsia="仿宋" w:hAnsi="仿宋" w:cs="宋体"/>
                <w:kern w:val="0"/>
                <w:sz w:val="24"/>
              </w:rPr>
              <w:t>Combo-S51s-A12</w:t>
            </w:r>
          </w:p>
        </w:tc>
        <w:tc>
          <w:tcPr>
            <w:tcW w:w="953" w:type="pct"/>
            <w:shd w:val="clear" w:color="auto" w:fill="auto"/>
            <w:vAlign w:val="center"/>
          </w:tcPr>
          <w:p w14:paraId="122C71DF" w14:textId="57A4EC6F" w:rsidR="00F26ABC" w:rsidRPr="00134E97" w:rsidRDefault="00DC533D" w:rsidP="00AB3DB8">
            <w:pPr>
              <w:widowControl/>
              <w:spacing w:before="120"/>
              <w:contextualSpacing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134E97">
              <w:rPr>
                <w:rFonts w:ascii="仿宋" w:eastAsia="仿宋" w:hAnsi="仿宋" w:cs="宋体"/>
                <w:kern w:val="0"/>
                <w:sz w:val="24"/>
              </w:rPr>
              <w:t>1300000</w:t>
            </w:r>
          </w:p>
        </w:tc>
      </w:tr>
      <w:tr w:rsidR="00F26ABC" w:rsidRPr="00134E97" w14:paraId="2E711883" w14:textId="77777777" w:rsidTr="005E4AF6">
        <w:trPr>
          <w:trHeight w:val="624"/>
        </w:trPr>
        <w:tc>
          <w:tcPr>
            <w:tcW w:w="390" w:type="pct"/>
            <w:vMerge/>
            <w:shd w:val="clear" w:color="auto" w:fill="auto"/>
            <w:noWrap/>
            <w:vAlign w:val="center"/>
          </w:tcPr>
          <w:p w14:paraId="7D2C8991" w14:textId="133DB1D7" w:rsidR="00F26ABC" w:rsidRPr="00134E97" w:rsidRDefault="00F26ABC" w:rsidP="00AB3DB8">
            <w:pPr>
              <w:jc w:val="center"/>
              <w:rPr>
                <w:rFonts w:ascii="仿宋" w:eastAsia="仿宋" w:hAnsi="仿宋" w:cs="宋体"/>
                <w:bCs/>
                <w:sz w:val="24"/>
              </w:rPr>
            </w:pPr>
          </w:p>
        </w:tc>
        <w:tc>
          <w:tcPr>
            <w:tcW w:w="377" w:type="pct"/>
            <w:shd w:val="clear" w:color="auto" w:fill="auto"/>
            <w:vAlign w:val="center"/>
          </w:tcPr>
          <w:p w14:paraId="30A68007" w14:textId="05A67E3E" w:rsidR="00F26ABC" w:rsidRPr="00134E97" w:rsidRDefault="00F26ABC" w:rsidP="00AB3DB8">
            <w:pPr>
              <w:jc w:val="center"/>
              <w:rPr>
                <w:rFonts w:ascii="仿宋" w:eastAsia="仿宋" w:hAnsi="仿宋" w:cs="宋体"/>
                <w:bCs/>
                <w:sz w:val="24"/>
              </w:rPr>
            </w:pPr>
            <w:r w:rsidRPr="00134E97">
              <w:rPr>
                <w:rFonts w:ascii="仿宋" w:eastAsia="仿宋" w:hAnsi="仿宋" w:cs="宋体" w:hint="eastAsia"/>
                <w:bCs/>
                <w:sz w:val="24"/>
              </w:rPr>
              <w:t>14-2</w:t>
            </w:r>
          </w:p>
        </w:tc>
        <w:tc>
          <w:tcPr>
            <w:tcW w:w="1093" w:type="pct"/>
            <w:shd w:val="clear" w:color="auto" w:fill="auto"/>
            <w:vAlign w:val="center"/>
          </w:tcPr>
          <w:p w14:paraId="7E8A6C39" w14:textId="5F45BF34" w:rsidR="00F26ABC" w:rsidRPr="00134E97" w:rsidRDefault="00F26ABC" w:rsidP="00AB3DB8">
            <w:pPr>
              <w:jc w:val="center"/>
              <w:rPr>
                <w:rFonts w:ascii="仿宋" w:eastAsia="仿宋" w:hAnsi="仿宋" w:cs="宋体"/>
                <w:bCs/>
                <w:sz w:val="24"/>
              </w:rPr>
            </w:pPr>
            <w:r w:rsidRPr="00134E97">
              <w:rPr>
                <w:rFonts w:ascii="仿宋" w:eastAsia="仿宋" w:hAnsi="仿宋" w:cs="宋体" w:hint="eastAsia"/>
                <w:bCs/>
                <w:sz w:val="24"/>
              </w:rPr>
              <w:t>大平板一体化C</w:t>
            </w:r>
            <w:proofErr w:type="gramStart"/>
            <w:r w:rsidRPr="00134E97">
              <w:rPr>
                <w:rFonts w:ascii="仿宋" w:eastAsia="仿宋" w:hAnsi="仿宋" w:cs="宋体" w:hint="eastAsia"/>
                <w:bCs/>
                <w:sz w:val="24"/>
              </w:rPr>
              <w:t>型臂</w:t>
            </w:r>
            <w:proofErr w:type="gramEnd"/>
            <w:r w:rsidRPr="00134E97">
              <w:rPr>
                <w:rFonts w:ascii="仿宋" w:eastAsia="仿宋" w:hAnsi="仿宋" w:cs="宋体" w:hint="eastAsia"/>
                <w:bCs/>
                <w:sz w:val="24"/>
              </w:rPr>
              <w:t>X射线机</w:t>
            </w:r>
          </w:p>
        </w:tc>
        <w:tc>
          <w:tcPr>
            <w:tcW w:w="671" w:type="pct"/>
            <w:vAlign w:val="center"/>
          </w:tcPr>
          <w:p w14:paraId="1F66C530" w14:textId="11C50DF4" w:rsidR="00F26ABC" w:rsidRPr="00134E97" w:rsidRDefault="00F26ABC" w:rsidP="00AB3DB8">
            <w:pPr>
              <w:jc w:val="center"/>
              <w:rPr>
                <w:rFonts w:ascii="仿宋" w:eastAsia="仿宋" w:hAnsi="仿宋" w:cs="宋体"/>
                <w:bCs/>
                <w:sz w:val="24"/>
              </w:rPr>
            </w:pPr>
            <w:r w:rsidRPr="00134E97">
              <w:rPr>
                <w:rFonts w:ascii="仿宋" w:eastAsia="仿宋" w:hAnsi="仿宋" w:cs="宋体" w:hint="eastAsia"/>
                <w:bCs/>
                <w:sz w:val="24"/>
              </w:rPr>
              <w:t xml:space="preserve">1 </w:t>
            </w:r>
          </w:p>
        </w:tc>
        <w:tc>
          <w:tcPr>
            <w:tcW w:w="684" w:type="pct"/>
            <w:shd w:val="clear" w:color="auto" w:fill="auto"/>
            <w:noWrap/>
            <w:vAlign w:val="center"/>
          </w:tcPr>
          <w:p w14:paraId="44A78D4A" w14:textId="3966B884" w:rsidR="00F26ABC" w:rsidRPr="00134E97" w:rsidRDefault="00DC533D" w:rsidP="00AB3DB8">
            <w:pPr>
              <w:jc w:val="center"/>
              <w:rPr>
                <w:rFonts w:ascii="仿宋" w:eastAsia="仿宋" w:hAnsi="仿宋" w:cs="宋体"/>
                <w:bCs/>
                <w:sz w:val="24"/>
              </w:rPr>
            </w:pPr>
            <w:r w:rsidRPr="00134E97">
              <w:rPr>
                <w:rFonts w:ascii="仿宋" w:eastAsia="仿宋" w:hAnsi="仿宋" w:cs="宋体" w:hint="eastAsia"/>
                <w:bCs/>
                <w:sz w:val="24"/>
              </w:rPr>
              <w:t>一影</w:t>
            </w:r>
          </w:p>
        </w:tc>
        <w:tc>
          <w:tcPr>
            <w:tcW w:w="832" w:type="pct"/>
            <w:vAlign w:val="center"/>
          </w:tcPr>
          <w:p w14:paraId="6AE43B54" w14:textId="0BAB44D1" w:rsidR="00F26ABC" w:rsidRPr="00134E97" w:rsidRDefault="00DC533D" w:rsidP="009E4339">
            <w:pPr>
              <w:widowControl/>
              <w:spacing w:before="120"/>
              <w:contextualSpacing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134E97">
              <w:rPr>
                <w:rFonts w:ascii="仿宋" w:eastAsia="仿宋" w:hAnsi="仿宋" w:cs="宋体"/>
                <w:kern w:val="0"/>
                <w:sz w:val="24"/>
              </w:rPr>
              <w:t>Combo-S31-C12</w:t>
            </w:r>
          </w:p>
        </w:tc>
        <w:tc>
          <w:tcPr>
            <w:tcW w:w="953" w:type="pct"/>
            <w:shd w:val="clear" w:color="auto" w:fill="auto"/>
            <w:vAlign w:val="center"/>
          </w:tcPr>
          <w:p w14:paraId="50C4F17D" w14:textId="0FE43F83" w:rsidR="00F26ABC" w:rsidRPr="00134E97" w:rsidRDefault="00DC533D" w:rsidP="00AB3DB8">
            <w:pPr>
              <w:widowControl/>
              <w:spacing w:before="120"/>
              <w:contextualSpacing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134E97">
              <w:rPr>
                <w:rFonts w:ascii="仿宋" w:eastAsia="仿宋" w:hAnsi="仿宋" w:cs="宋体"/>
                <w:kern w:val="0"/>
                <w:sz w:val="24"/>
              </w:rPr>
              <w:t>1206800</w:t>
            </w:r>
          </w:p>
        </w:tc>
      </w:tr>
      <w:tr w:rsidR="00F26ABC" w:rsidRPr="00134E97" w14:paraId="76B69441" w14:textId="77777777" w:rsidTr="005E4AF6">
        <w:trPr>
          <w:trHeight w:val="624"/>
        </w:trPr>
        <w:tc>
          <w:tcPr>
            <w:tcW w:w="390" w:type="pct"/>
            <w:shd w:val="clear" w:color="auto" w:fill="auto"/>
            <w:noWrap/>
            <w:vAlign w:val="center"/>
          </w:tcPr>
          <w:p w14:paraId="56A71EB4" w14:textId="4FB4F7DF" w:rsidR="00F26ABC" w:rsidRPr="00134E97" w:rsidRDefault="00F26ABC" w:rsidP="00AB3DB8">
            <w:pPr>
              <w:jc w:val="center"/>
              <w:rPr>
                <w:rFonts w:ascii="仿宋" w:eastAsia="仿宋" w:hAnsi="仿宋" w:cs="宋体"/>
                <w:bCs/>
                <w:sz w:val="24"/>
              </w:rPr>
            </w:pPr>
            <w:r w:rsidRPr="00134E97">
              <w:rPr>
                <w:rFonts w:ascii="仿宋" w:eastAsia="仿宋" w:hAnsi="仿宋" w:cs="宋体" w:hint="eastAsia"/>
                <w:bCs/>
                <w:sz w:val="24"/>
              </w:rPr>
              <w:t>16</w:t>
            </w:r>
          </w:p>
        </w:tc>
        <w:tc>
          <w:tcPr>
            <w:tcW w:w="377" w:type="pct"/>
            <w:shd w:val="clear" w:color="auto" w:fill="auto"/>
            <w:vAlign w:val="center"/>
          </w:tcPr>
          <w:p w14:paraId="6451BBC6" w14:textId="6C96029F" w:rsidR="00F26ABC" w:rsidRPr="00134E97" w:rsidRDefault="00F26ABC" w:rsidP="00AB3DB8">
            <w:pPr>
              <w:jc w:val="center"/>
              <w:rPr>
                <w:rFonts w:ascii="仿宋" w:eastAsia="仿宋" w:hAnsi="仿宋" w:cs="宋体"/>
                <w:bCs/>
                <w:sz w:val="24"/>
              </w:rPr>
            </w:pPr>
            <w:r w:rsidRPr="00134E97">
              <w:rPr>
                <w:rFonts w:ascii="仿宋" w:eastAsia="仿宋" w:hAnsi="仿宋" w:cs="宋体" w:hint="eastAsia"/>
                <w:bCs/>
                <w:sz w:val="24"/>
              </w:rPr>
              <w:t>16-1</w:t>
            </w:r>
          </w:p>
        </w:tc>
        <w:tc>
          <w:tcPr>
            <w:tcW w:w="1093" w:type="pct"/>
            <w:shd w:val="clear" w:color="auto" w:fill="auto"/>
            <w:vAlign w:val="center"/>
          </w:tcPr>
          <w:p w14:paraId="2E9D99B6" w14:textId="51EF7B15" w:rsidR="00F26ABC" w:rsidRPr="00134E97" w:rsidRDefault="00F26ABC" w:rsidP="00AB3DB8">
            <w:pPr>
              <w:jc w:val="center"/>
              <w:rPr>
                <w:rFonts w:ascii="仿宋" w:eastAsia="仿宋" w:hAnsi="仿宋" w:cs="宋体"/>
                <w:bCs/>
                <w:sz w:val="24"/>
              </w:rPr>
            </w:pPr>
            <w:r w:rsidRPr="00134E97">
              <w:rPr>
                <w:rFonts w:ascii="仿宋" w:eastAsia="仿宋" w:hAnsi="仿宋" w:cs="宋体" w:hint="eastAsia"/>
                <w:bCs/>
                <w:sz w:val="24"/>
              </w:rPr>
              <w:t>移动式C</w:t>
            </w:r>
            <w:proofErr w:type="gramStart"/>
            <w:r w:rsidRPr="00134E97">
              <w:rPr>
                <w:rFonts w:ascii="仿宋" w:eastAsia="仿宋" w:hAnsi="仿宋" w:cs="宋体" w:hint="eastAsia"/>
                <w:bCs/>
                <w:sz w:val="24"/>
              </w:rPr>
              <w:t>型臂</w:t>
            </w:r>
            <w:proofErr w:type="gramEnd"/>
            <w:r w:rsidRPr="00134E97">
              <w:rPr>
                <w:rFonts w:ascii="仿宋" w:eastAsia="仿宋" w:hAnsi="仿宋" w:cs="宋体" w:hint="eastAsia"/>
                <w:bCs/>
                <w:sz w:val="24"/>
              </w:rPr>
              <w:t>X线机5</w:t>
            </w:r>
          </w:p>
        </w:tc>
        <w:tc>
          <w:tcPr>
            <w:tcW w:w="671" w:type="pct"/>
            <w:vAlign w:val="center"/>
          </w:tcPr>
          <w:p w14:paraId="6F1E9B7A" w14:textId="6B51AF11" w:rsidR="00F26ABC" w:rsidRPr="00134E97" w:rsidRDefault="00F26ABC" w:rsidP="00AB3DB8">
            <w:pPr>
              <w:jc w:val="center"/>
              <w:rPr>
                <w:rFonts w:ascii="仿宋" w:eastAsia="仿宋" w:hAnsi="仿宋" w:cs="宋体"/>
                <w:bCs/>
                <w:sz w:val="24"/>
              </w:rPr>
            </w:pPr>
            <w:r w:rsidRPr="00134E97">
              <w:rPr>
                <w:rFonts w:ascii="仿宋" w:eastAsia="仿宋" w:hAnsi="仿宋" w:cs="宋体" w:hint="eastAsia"/>
                <w:bCs/>
                <w:sz w:val="24"/>
              </w:rPr>
              <w:t>2</w:t>
            </w:r>
          </w:p>
        </w:tc>
        <w:tc>
          <w:tcPr>
            <w:tcW w:w="684" w:type="pct"/>
            <w:shd w:val="clear" w:color="auto" w:fill="auto"/>
            <w:noWrap/>
            <w:vAlign w:val="center"/>
          </w:tcPr>
          <w:p w14:paraId="043F98A7" w14:textId="2759A8D1" w:rsidR="00F26ABC" w:rsidRPr="00134E97" w:rsidRDefault="00BD5AF8" w:rsidP="00AB3DB8">
            <w:pPr>
              <w:jc w:val="center"/>
              <w:rPr>
                <w:rFonts w:ascii="仿宋" w:eastAsia="仿宋" w:hAnsi="仿宋" w:cs="宋体"/>
                <w:bCs/>
                <w:sz w:val="24"/>
              </w:rPr>
            </w:pPr>
            <w:r w:rsidRPr="00134E97">
              <w:rPr>
                <w:rFonts w:ascii="仿宋" w:eastAsia="仿宋" w:hAnsi="仿宋" w:cs="宋体"/>
                <w:bCs/>
                <w:sz w:val="24"/>
              </w:rPr>
              <w:t>GE</w:t>
            </w:r>
          </w:p>
        </w:tc>
        <w:tc>
          <w:tcPr>
            <w:tcW w:w="832" w:type="pct"/>
            <w:vAlign w:val="center"/>
          </w:tcPr>
          <w:p w14:paraId="16CFDF6A" w14:textId="58EF0224" w:rsidR="00F26ABC" w:rsidRPr="00134E97" w:rsidRDefault="00BD5AF8" w:rsidP="00BD5AF8">
            <w:pPr>
              <w:widowControl/>
              <w:spacing w:before="120"/>
              <w:contextualSpacing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134E97">
              <w:rPr>
                <w:rFonts w:ascii="仿宋" w:eastAsia="仿宋" w:hAnsi="仿宋" w:cs="宋体"/>
                <w:kern w:val="0"/>
                <w:sz w:val="24"/>
              </w:rPr>
              <w:t>OEC</w:t>
            </w:r>
            <w:r w:rsidRPr="00134E97">
              <w:rPr>
                <w:rFonts w:ascii="仿宋" w:eastAsia="仿宋" w:hAnsi="仿宋" w:cs="宋体" w:hint="eastAsia"/>
                <w:kern w:val="0"/>
                <w:sz w:val="24"/>
              </w:rPr>
              <w:t xml:space="preserve"> </w:t>
            </w:r>
            <w:r w:rsidRPr="00134E97">
              <w:rPr>
                <w:rFonts w:ascii="仿宋" w:eastAsia="仿宋" w:hAnsi="仿宋" w:cs="宋体"/>
                <w:kern w:val="0"/>
                <w:sz w:val="24"/>
              </w:rPr>
              <w:t>Elite</w:t>
            </w:r>
            <w:r w:rsidRPr="00134E97">
              <w:rPr>
                <w:rFonts w:ascii="仿宋" w:eastAsia="仿宋" w:hAnsi="仿宋" w:cs="宋体" w:hint="eastAsia"/>
                <w:kern w:val="0"/>
                <w:sz w:val="24"/>
              </w:rPr>
              <w:t xml:space="preserve"> </w:t>
            </w:r>
            <w:proofErr w:type="spellStart"/>
            <w:r w:rsidRPr="00134E97">
              <w:rPr>
                <w:rFonts w:ascii="仿宋" w:eastAsia="仿宋" w:hAnsi="仿宋" w:cs="宋体"/>
                <w:kern w:val="0"/>
                <w:sz w:val="24"/>
              </w:rPr>
              <w:t>MiniView</w:t>
            </w:r>
            <w:proofErr w:type="spellEnd"/>
          </w:p>
        </w:tc>
        <w:tc>
          <w:tcPr>
            <w:tcW w:w="953" w:type="pct"/>
            <w:shd w:val="clear" w:color="auto" w:fill="auto"/>
            <w:vAlign w:val="center"/>
          </w:tcPr>
          <w:p w14:paraId="3FBAA772" w14:textId="05624E63" w:rsidR="00F26ABC" w:rsidRPr="00134E97" w:rsidRDefault="00BD5AF8" w:rsidP="00AB3DB8">
            <w:pPr>
              <w:widowControl/>
              <w:spacing w:before="120"/>
              <w:contextualSpacing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134E97">
              <w:rPr>
                <w:rFonts w:ascii="仿宋" w:eastAsia="仿宋" w:hAnsi="仿宋" w:cs="宋体"/>
                <w:kern w:val="0"/>
                <w:sz w:val="24"/>
              </w:rPr>
              <w:t>991000</w:t>
            </w:r>
          </w:p>
        </w:tc>
      </w:tr>
    </w:tbl>
    <w:p w14:paraId="01953716" w14:textId="6791F843" w:rsidR="00112DD3" w:rsidRPr="00134E97" w:rsidRDefault="00F67EB9" w:rsidP="00DA50C8">
      <w:pPr>
        <w:contextualSpacing/>
        <w:rPr>
          <w:rFonts w:ascii="仿宋" w:eastAsia="仿宋" w:hAnsi="仿宋"/>
          <w:b/>
          <w:sz w:val="28"/>
          <w:szCs w:val="28"/>
        </w:rPr>
      </w:pPr>
      <w:r w:rsidRPr="00134E97">
        <w:rPr>
          <w:rFonts w:ascii="仿宋" w:eastAsia="仿宋" w:hAnsi="仿宋" w:hint="eastAsia"/>
          <w:b/>
          <w:sz w:val="28"/>
          <w:szCs w:val="28"/>
        </w:rPr>
        <w:t>五、评审专家名单：</w:t>
      </w:r>
      <w:r w:rsidR="00F26ABC" w:rsidRPr="00134E97">
        <w:rPr>
          <w:rFonts w:ascii="仿宋" w:eastAsia="仿宋" w:hAnsi="仿宋" w:hint="eastAsia"/>
          <w:b/>
          <w:sz w:val="28"/>
          <w:szCs w:val="28"/>
        </w:rPr>
        <w:t>韩毅、赵菁、孙超、刘佩霞、斯海臣、</w:t>
      </w:r>
      <w:r w:rsidR="002B3D17" w:rsidRPr="00134E97">
        <w:rPr>
          <w:rFonts w:ascii="仿宋" w:eastAsia="仿宋" w:hAnsi="仿宋" w:hint="eastAsia"/>
          <w:b/>
          <w:sz w:val="28"/>
          <w:szCs w:val="28"/>
        </w:rPr>
        <w:t>孙雪峰（第5包）、孙楠</w:t>
      </w:r>
      <w:r w:rsidR="002B3D17" w:rsidRPr="00134E97">
        <w:rPr>
          <w:rFonts w:ascii="仿宋" w:eastAsia="仿宋" w:hAnsi="仿宋"/>
          <w:b/>
          <w:sz w:val="28"/>
          <w:szCs w:val="28"/>
        </w:rPr>
        <w:t>（</w:t>
      </w:r>
      <w:r w:rsidR="002B3D17" w:rsidRPr="00134E97">
        <w:rPr>
          <w:rFonts w:ascii="仿宋" w:eastAsia="仿宋" w:hAnsi="仿宋" w:hint="eastAsia"/>
          <w:b/>
          <w:sz w:val="28"/>
          <w:szCs w:val="28"/>
        </w:rPr>
        <w:t>第5包</w:t>
      </w:r>
      <w:r w:rsidR="002B3D17" w:rsidRPr="00134E97">
        <w:rPr>
          <w:rFonts w:ascii="仿宋" w:eastAsia="仿宋" w:hAnsi="仿宋"/>
          <w:b/>
          <w:sz w:val="28"/>
          <w:szCs w:val="28"/>
        </w:rPr>
        <w:t>）、</w:t>
      </w:r>
      <w:r w:rsidR="00FE0C49" w:rsidRPr="00134E97">
        <w:rPr>
          <w:rFonts w:ascii="仿宋" w:eastAsia="仿宋" w:hAnsi="仿宋" w:hint="eastAsia"/>
          <w:b/>
          <w:sz w:val="28"/>
          <w:szCs w:val="28"/>
        </w:rPr>
        <w:t>汪然</w:t>
      </w:r>
      <w:r w:rsidR="00FE0C49" w:rsidRPr="00134E97">
        <w:rPr>
          <w:rFonts w:ascii="仿宋" w:eastAsia="仿宋" w:hAnsi="仿宋"/>
          <w:b/>
          <w:sz w:val="28"/>
          <w:szCs w:val="28"/>
        </w:rPr>
        <w:t>（</w:t>
      </w:r>
      <w:r w:rsidR="00FE0C49" w:rsidRPr="00134E97">
        <w:rPr>
          <w:rFonts w:ascii="仿宋" w:eastAsia="仿宋" w:hAnsi="仿宋" w:hint="eastAsia"/>
          <w:b/>
          <w:sz w:val="28"/>
          <w:szCs w:val="28"/>
        </w:rPr>
        <w:t>第14包</w:t>
      </w:r>
      <w:r w:rsidR="00FE0C49" w:rsidRPr="00134E97">
        <w:rPr>
          <w:rFonts w:ascii="仿宋" w:eastAsia="仿宋" w:hAnsi="仿宋"/>
          <w:b/>
          <w:sz w:val="28"/>
          <w:szCs w:val="28"/>
        </w:rPr>
        <w:t>）</w:t>
      </w:r>
      <w:r w:rsidR="002B3D17" w:rsidRPr="00134E97">
        <w:rPr>
          <w:rFonts w:ascii="仿宋" w:eastAsia="仿宋" w:hAnsi="仿宋"/>
          <w:b/>
          <w:sz w:val="28"/>
          <w:szCs w:val="28"/>
        </w:rPr>
        <w:t>、</w:t>
      </w:r>
      <w:r w:rsidR="00FE0C49" w:rsidRPr="00134E97">
        <w:rPr>
          <w:rFonts w:ascii="仿宋" w:eastAsia="仿宋" w:hAnsi="仿宋" w:hint="eastAsia"/>
          <w:b/>
          <w:sz w:val="28"/>
          <w:szCs w:val="28"/>
        </w:rPr>
        <w:t>刘振江</w:t>
      </w:r>
      <w:r w:rsidR="00FE0C49" w:rsidRPr="00134E97">
        <w:rPr>
          <w:rFonts w:ascii="仿宋" w:eastAsia="仿宋" w:hAnsi="仿宋"/>
          <w:b/>
          <w:sz w:val="28"/>
          <w:szCs w:val="28"/>
        </w:rPr>
        <w:t>（</w:t>
      </w:r>
      <w:r w:rsidR="00FE0C49" w:rsidRPr="00134E97">
        <w:rPr>
          <w:rFonts w:ascii="仿宋" w:eastAsia="仿宋" w:hAnsi="仿宋" w:hint="eastAsia"/>
          <w:b/>
          <w:sz w:val="28"/>
          <w:szCs w:val="28"/>
        </w:rPr>
        <w:t>第14包、第16包</w:t>
      </w:r>
      <w:r w:rsidR="00FE0C49" w:rsidRPr="00134E97">
        <w:rPr>
          <w:rFonts w:ascii="仿宋" w:eastAsia="仿宋" w:hAnsi="仿宋"/>
          <w:b/>
          <w:sz w:val="28"/>
          <w:szCs w:val="28"/>
        </w:rPr>
        <w:t>）</w:t>
      </w:r>
      <w:r w:rsidR="002B3D17" w:rsidRPr="00134E97">
        <w:rPr>
          <w:rFonts w:ascii="仿宋" w:eastAsia="仿宋" w:hAnsi="仿宋"/>
          <w:b/>
          <w:sz w:val="28"/>
          <w:szCs w:val="28"/>
        </w:rPr>
        <w:t>、</w:t>
      </w:r>
      <w:r w:rsidR="002B3D17" w:rsidRPr="00134E97">
        <w:rPr>
          <w:rFonts w:ascii="仿宋" w:eastAsia="仿宋" w:hAnsi="仿宋" w:hint="eastAsia"/>
          <w:b/>
          <w:sz w:val="28"/>
          <w:szCs w:val="28"/>
        </w:rPr>
        <w:t>李健</w:t>
      </w:r>
      <w:r w:rsidR="002B3D17" w:rsidRPr="00134E97">
        <w:rPr>
          <w:rFonts w:ascii="仿宋" w:eastAsia="仿宋" w:hAnsi="仿宋"/>
          <w:b/>
          <w:sz w:val="28"/>
          <w:szCs w:val="28"/>
        </w:rPr>
        <w:t>（</w:t>
      </w:r>
      <w:r w:rsidR="002B3D17" w:rsidRPr="00134E97">
        <w:rPr>
          <w:rFonts w:ascii="仿宋" w:eastAsia="仿宋" w:hAnsi="仿宋" w:hint="eastAsia"/>
          <w:b/>
          <w:sz w:val="28"/>
          <w:szCs w:val="28"/>
        </w:rPr>
        <w:t>第16包</w:t>
      </w:r>
      <w:r w:rsidR="002B3D17" w:rsidRPr="00134E97">
        <w:rPr>
          <w:rFonts w:ascii="仿宋" w:eastAsia="仿宋" w:hAnsi="仿宋"/>
          <w:b/>
          <w:sz w:val="28"/>
          <w:szCs w:val="28"/>
        </w:rPr>
        <w:t>）</w:t>
      </w:r>
    </w:p>
    <w:p w14:paraId="5F735248" w14:textId="7C91E0E9" w:rsidR="00DB2F68" w:rsidRPr="00134E97" w:rsidRDefault="00F67EB9" w:rsidP="003300A2">
      <w:pPr>
        <w:contextualSpacing/>
        <w:rPr>
          <w:rFonts w:ascii="仿宋" w:eastAsia="仿宋" w:hAnsi="仿宋"/>
          <w:sz w:val="28"/>
          <w:szCs w:val="28"/>
        </w:rPr>
      </w:pPr>
      <w:r w:rsidRPr="00134E97">
        <w:rPr>
          <w:rFonts w:ascii="仿宋" w:eastAsia="仿宋" w:hAnsi="仿宋" w:hint="eastAsia"/>
          <w:b/>
          <w:sz w:val="28"/>
          <w:szCs w:val="28"/>
        </w:rPr>
        <w:t>六、代理服务收费标准及金额：</w:t>
      </w:r>
      <w:r w:rsidR="00CC6758" w:rsidRPr="00134E97">
        <w:rPr>
          <w:rFonts w:ascii="仿宋" w:eastAsia="仿宋" w:hAnsi="仿宋" w:hint="eastAsia"/>
          <w:sz w:val="28"/>
          <w:szCs w:val="28"/>
        </w:rPr>
        <w:t>：参照</w:t>
      </w:r>
      <w:proofErr w:type="gramStart"/>
      <w:r w:rsidR="00CC6758" w:rsidRPr="00134E97">
        <w:rPr>
          <w:rFonts w:ascii="仿宋" w:eastAsia="仿宋" w:hAnsi="仿宋" w:hint="eastAsia"/>
          <w:sz w:val="28"/>
          <w:szCs w:val="28"/>
        </w:rPr>
        <w:t>国家发改委</w:t>
      </w:r>
      <w:proofErr w:type="gramEnd"/>
      <w:r w:rsidR="00CC6758" w:rsidRPr="00134E97">
        <w:rPr>
          <w:rFonts w:ascii="仿宋" w:eastAsia="仿宋" w:hAnsi="仿宋" w:hint="eastAsia"/>
          <w:sz w:val="28"/>
          <w:szCs w:val="28"/>
        </w:rPr>
        <w:t>颁布的《招标代理服务收费管理暂行办法》（计价格[2002]1980号）中的招标收费标准下浮5%</w:t>
      </w:r>
      <w:r w:rsidR="004760C1" w:rsidRPr="00134E97">
        <w:rPr>
          <w:rFonts w:ascii="仿宋" w:eastAsia="仿宋" w:hAnsi="仿宋" w:hint="eastAsia"/>
          <w:sz w:val="28"/>
          <w:szCs w:val="28"/>
        </w:rPr>
        <w:t>。</w:t>
      </w:r>
    </w:p>
    <w:p w14:paraId="495CDAD9" w14:textId="4448FF52" w:rsidR="00DB2F68" w:rsidRPr="00134E97" w:rsidRDefault="00F67EB9" w:rsidP="003300A2">
      <w:pPr>
        <w:contextualSpacing/>
        <w:rPr>
          <w:rFonts w:ascii="仿宋" w:eastAsia="仿宋" w:hAnsi="仿宋"/>
          <w:sz w:val="28"/>
          <w:szCs w:val="28"/>
        </w:rPr>
      </w:pPr>
      <w:r w:rsidRPr="00134E97">
        <w:rPr>
          <w:rFonts w:ascii="仿宋" w:eastAsia="仿宋" w:hAnsi="仿宋" w:cs="宋体" w:hint="eastAsia"/>
          <w:b/>
          <w:kern w:val="0"/>
          <w:sz w:val="28"/>
          <w:szCs w:val="28"/>
        </w:rPr>
        <w:t>金额</w:t>
      </w:r>
      <w:r w:rsidRPr="00134E97">
        <w:rPr>
          <w:rFonts w:ascii="仿宋" w:eastAsia="仿宋" w:hAnsi="仿宋" w:cs="宋体" w:hint="eastAsia"/>
          <w:kern w:val="0"/>
          <w:sz w:val="28"/>
          <w:szCs w:val="28"/>
        </w:rPr>
        <w:t>：</w:t>
      </w:r>
      <w:r w:rsidR="00DC533D" w:rsidRPr="00134E97">
        <w:rPr>
          <w:rFonts w:ascii="仿宋" w:eastAsia="仿宋" w:hAnsi="仿宋" w:cs="宋体"/>
          <w:kern w:val="0"/>
          <w:sz w:val="28"/>
          <w:szCs w:val="28"/>
        </w:rPr>
        <w:t>27.916358</w:t>
      </w:r>
      <w:r w:rsidR="002A61E9" w:rsidRPr="00134E97">
        <w:rPr>
          <w:rFonts w:ascii="仿宋" w:eastAsia="仿宋" w:hAnsi="仿宋" w:cs="宋体" w:hint="eastAsia"/>
          <w:kern w:val="0"/>
          <w:sz w:val="28"/>
          <w:szCs w:val="28"/>
        </w:rPr>
        <w:t>万元</w:t>
      </w:r>
      <w:r w:rsidR="005672D2" w:rsidRPr="00134E97">
        <w:rPr>
          <w:rFonts w:ascii="仿宋" w:eastAsia="仿宋" w:hAnsi="仿宋" w:cs="宋体" w:hint="eastAsia"/>
          <w:kern w:val="0"/>
          <w:sz w:val="28"/>
          <w:szCs w:val="28"/>
        </w:rPr>
        <w:t>（第</w:t>
      </w:r>
      <w:r w:rsidR="00F26ABC" w:rsidRPr="00134E97">
        <w:rPr>
          <w:rFonts w:ascii="仿宋" w:eastAsia="仿宋" w:hAnsi="仿宋" w:cs="宋体" w:hint="eastAsia"/>
          <w:kern w:val="0"/>
          <w:sz w:val="28"/>
          <w:szCs w:val="28"/>
        </w:rPr>
        <w:t>5</w:t>
      </w:r>
      <w:r w:rsidR="005672D2" w:rsidRPr="00134E97">
        <w:rPr>
          <w:rFonts w:ascii="仿宋" w:eastAsia="仿宋" w:hAnsi="仿宋" w:cs="宋体" w:hint="eastAsia"/>
          <w:kern w:val="0"/>
          <w:sz w:val="28"/>
          <w:szCs w:val="28"/>
        </w:rPr>
        <w:t>包：</w:t>
      </w:r>
      <w:r w:rsidR="002B3D17" w:rsidRPr="00134E97">
        <w:rPr>
          <w:rFonts w:ascii="仿宋" w:eastAsia="仿宋" w:hAnsi="仿宋" w:cs="宋体"/>
          <w:kern w:val="0"/>
          <w:sz w:val="28"/>
          <w:szCs w:val="28"/>
        </w:rPr>
        <w:t>22</w:t>
      </w:r>
      <w:r w:rsidR="002B3D17" w:rsidRPr="00134E97">
        <w:rPr>
          <w:rFonts w:ascii="仿宋" w:eastAsia="仿宋" w:hAnsi="仿宋" w:cs="宋体" w:hint="eastAsia"/>
          <w:kern w:val="0"/>
          <w:sz w:val="28"/>
          <w:szCs w:val="28"/>
        </w:rPr>
        <w:t>.</w:t>
      </w:r>
      <w:r w:rsidR="002B3D17" w:rsidRPr="00134E97">
        <w:rPr>
          <w:rFonts w:ascii="仿宋" w:eastAsia="仿宋" w:hAnsi="仿宋" w:cs="宋体"/>
          <w:kern w:val="0"/>
          <w:sz w:val="28"/>
          <w:szCs w:val="28"/>
        </w:rPr>
        <w:t>8950</w:t>
      </w:r>
      <w:r w:rsidR="005672D2" w:rsidRPr="00134E97">
        <w:rPr>
          <w:rFonts w:ascii="仿宋" w:eastAsia="仿宋" w:hAnsi="仿宋" w:cs="宋体" w:hint="eastAsia"/>
          <w:kern w:val="0"/>
          <w:sz w:val="28"/>
          <w:szCs w:val="28"/>
        </w:rPr>
        <w:t>万元；第</w:t>
      </w:r>
      <w:r w:rsidR="00F26ABC" w:rsidRPr="00134E97">
        <w:rPr>
          <w:rFonts w:ascii="仿宋" w:eastAsia="仿宋" w:hAnsi="仿宋" w:cs="宋体" w:hint="eastAsia"/>
          <w:kern w:val="0"/>
          <w:sz w:val="28"/>
          <w:szCs w:val="28"/>
        </w:rPr>
        <w:t>14</w:t>
      </w:r>
      <w:r w:rsidR="005672D2" w:rsidRPr="00134E97">
        <w:rPr>
          <w:rFonts w:ascii="仿宋" w:eastAsia="仿宋" w:hAnsi="仿宋" w:cs="宋体" w:hint="eastAsia"/>
          <w:kern w:val="0"/>
          <w:sz w:val="28"/>
          <w:szCs w:val="28"/>
        </w:rPr>
        <w:t>包：</w:t>
      </w:r>
      <w:r w:rsidR="00DC533D" w:rsidRPr="00134E97">
        <w:rPr>
          <w:rFonts w:ascii="仿宋" w:eastAsia="仿宋" w:hAnsi="仿宋" w:cs="宋体"/>
          <w:kern w:val="0"/>
          <w:sz w:val="28"/>
          <w:szCs w:val="28"/>
        </w:rPr>
        <w:t>2.570168</w:t>
      </w:r>
      <w:r w:rsidR="005672D2" w:rsidRPr="00134E97">
        <w:rPr>
          <w:rFonts w:ascii="仿宋" w:eastAsia="仿宋" w:hAnsi="仿宋" w:cs="宋体" w:hint="eastAsia"/>
          <w:kern w:val="0"/>
          <w:sz w:val="28"/>
          <w:szCs w:val="28"/>
        </w:rPr>
        <w:t>万元；第</w:t>
      </w:r>
      <w:r w:rsidR="00F26ABC" w:rsidRPr="00134E97">
        <w:rPr>
          <w:rFonts w:ascii="仿宋" w:eastAsia="仿宋" w:hAnsi="仿宋" w:cs="宋体" w:hint="eastAsia"/>
          <w:kern w:val="0"/>
          <w:sz w:val="28"/>
          <w:szCs w:val="28"/>
        </w:rPr>
        <w:t>16</w:t>
      </w:r>
      <w:r w:rsidR="005672D2" w:rsidRPr="00134E97">
        <w:rPr>
          <w:rFonts w:ascii="仿宋" w:eastAsia="仿宋" w:hAnsi="仿宋" w:cs="宋体" w:hint="eastAsia"/>
          <w:kern w:val="0"/>
          <w:sz w:val="28"/>
          <w:szCs w:val="28"/>
        </w:rPr>
        <w:t>包：</w:t>
      </w:r>
      <w:r w:rsidR="00FE0C49" w:rsidRPr="00134E97">
        <w:rPr>
          <w:rFonts w:ascii="仿宋" w:eastAsia="仿宋" w:hAnsi="仿宋" w:cs="宋体"/>
          <w:kern w:val="0"/>
          <w:sz w:val="28"/>
          <w:szCs w:val="28"/>
        </w:rPr>
        <w:t>2.45119</w:t>
      </w:r>
      <w:r w:rsidR="005672D2" w:rsidRPr="00134E97">
        <w:rPr>
          <w:rFonts w:ascii="仿宋" w:eastAsia="仿宋" w:hAnsi="仿宋" w:cs="宋体" w:hint="eastAsia"/>
          <w:kern w:val="0"/>
          <w:sz w:val="28"/>
          <w:szCs w:val="28"/>
        </w:rPr>
        <w:t>万元）</w:t>
      </w:r>
    </w:p>
    <w:p w14:paraId="7A767D57" w14:textId="77777777" w:rsidR="00DB2F68" w:rsidRPr="00134E97" w:rsidRDefault="00F67EB9" w:rsidP="003300A2">
      <w:pPr>
        <w:contextualSpacing/>
        <w:rPr>
          <w:rFonts w:ascii="仿宋" w:eastAsia="仿宋" w:hAnsi="仿宋"/>
          <w:b/>
          <w:sz w:val="28"/>
          <w:szCs w:val="28"/>
        </w:rPr>
      </w:pPr>
      <w:r w:rsidRPr="00134E97">
        <w:rPr>
          <w:rFonts w:ascii="仿宋" w:eastAsia="仿宋" w:hAnsi="仿宋" w:hint="eastAsia"/>
          <w:b/>
          <w:sz w:val="28"/>
          <w:szCs w:val="28"/>
        </w:rPr>
        <w:t>七、公告期限</w:t>
      </w:r>
    </w:p>
    <w:p w14:paraId="5B458592" w14:textId="77777777" w:rsidR="00DB2F68" w:rsidRPr="00134E97" w:rsidRDefault="00F67EB9" w:rsidP="003300A2">
      <w:pPr>
        <w:contextualSpacing/>
        <w:rPr>
          <w:rFonts w:ascii="仿宋" w:eastAsia="仿宋" w:hAnsi="仿宋" w:cs="宋体"/>
          <w:kern w:val="0"/>
          <w:sz w:val="28"/>
          <w:szCs w:val="28"/>
        </w:rPr>
      </w:pPr>
      <w:r w:rsidRPr="00134E97">
        <w:rPr>
          <w:rFonts w:ascii="仿宋" w:eastAsia="仿宋" w:hAnsi="仿宋" w:cs="宋体" w:hint="eastAsia"/>
          <w:kern w:val="0"/>
          <w:sz w:val="28"/>
          <w:szCs w:val="28"/>
        </w:rPr>
        <w:t>自本公告发布之日起</w:t>
      </w:r>
      <w:r w:rsidRPr="00134E97">
        <w:rPr>
          <w:rFonts w:ascii="仿宋" w:eastAsia="仿宋" w:hAnsi="仿宋" w:cs="宋体"/>
          <w:kern w:val="0"/>
          <w:sz w:val="28"/>
          <w:szCs w:val="28"/>
        </w:rPr>
        <w:t>1</w:t>
      </w:r>
      <w:r w:rsidRPr="00134E97">
        <w:rPr>
          <w:rFonts w:ascii="仿宋" w:eastAsia="仿宋" w:hAnsi="仿宋" w:cs="宋体" w:hint="eastAsia"/>
          <w:kern w:val="0"/>
          <w:sz w:val="28"/>
          <w:szCs w:val="28"/>
        </w:rPr>
        <w:t>个工作日。</w:t>
      </w:r>
    </w:p>
    <w:p w14:paraId="4298909C" w14:textId="77777777" w:rsidR="00DB2F68" w:rsidRPr="00134E97" w:rsidRDefault="00F67EB9" w:rsidP="003300A2">
      <w:pPr>
        <w:contextualSpacing/>
        <w:rPr>
          <w:rFonts w:ascii="仿宋" w:eastAsia="仿宋" w:hAnsi="仿宋" w:cs="仿宋"/>
          <w:b/>
          <w:sz w:val="28"/>
          <w:szCs w:val="28"/>
        </w:rPr>
      </w:pPr>
      <w:r w:rsidRPr="00134E97">
        <w:rPr>
          <w:rFonts w:ascii="仿宋" w:eastAsia="仿宋" w:hAnsi="仿宋" w:cs="仿宋" w:hint="eastAsia"/>
          <w:b/>
          <w:sz w:val="28"/>
          <w:szCs w:val="28"/>
        </w:rPr>
        <w:t>八、其他补充事宜</w:t>
      </w:r>
    </w:p>
    <w:p w14:paraId="1BA370FC" w14:textId="77777777" w:rsidR="00DB2F68" w:rsidRPr="00134E97" w:rsidRDefault="00F67EB9" w:rsidP="003300A2">
      <w:pPr>
        <w:snapToGrid w:val="0"/>
        <w:spacing w:line="360" w:lineRule="auto"/>
        <w:contextualSpacing/>
        <w:jc w:val="left"/>
        <w:rPr>
          <w:rFonts w:ascii="仿宋" w:eastAsia="仿宋" w:hAnsi="仿宋" w:cs="宋体"/>
          <w:kern w:val="0"/>
          <w:sz w:val="28"/>
          <w:szCs w:val="28"/>
        </w:rPr>
      </w:pPr>
      <w:r w:rsidRPr="00134E97">
        <w:rPr>
          <w:rFonts w:ascii="仿宋" w:eastAsia="仿宋" w:hAnsi="仿宋" w:cs="宋体"/>
          <w:kern w:val="0"/>
          <w:sz w:val="28"/>
          <w:szCs w:val="28"/>
        </w:rPr>
        <w:t>用途：自用</w:t>
      </w:r>
    </w:p>
    <w:p w14:paraId="0DFBB249" w14:textId="5B615AC4" w:rsidR="00D234DA" w:rsidRPr="00134E97" w:rsidRDefault="00F67EB9" w:rsidP="003300A2">
      <w:pPr>
        <w:snapToGrid w:val="0"/>
        <w:spacing w:line="360" w:lineRule="auto"/>
        <w:contextualSpacing/>
        <w:jc w:val="left"/>
        <w:rPr>
          <w:rFonts w:ascii="仿宋" w:eastAsia="仿宋" w:hAnsi="仿宋" w:cs="宋体"/>
          <w:kern w:val="0"/>
          <w:sz w:val="28"/>
          <w:szCs w:val="28"/>
        </w:rPr>
      </w:pPr>
      <w:r w:rsidRPr="00134E97">
        <w:rPr>
          <w:rFonts w:ascii="仿宋" w:eastAsia="仿宋" w:hAnsi="仿宋" w:cs="宋体" w:hint="eastAsia"/>
          <w:kern w:val="0"/>
          <w:sz w:val="28"/>
          <w:szCs w:val="28"/>
        </w:rPr>
        <w:t>合同执行期、</w:t>
      </w:r>
      <w:r w:rsidR="000B1281" w:rsidRPr="00134E97">
        <w:rPr>
          <w:rFonts w:ascii="仿宋" w:eastAsia="仿宋" w:hAnsi="仿宋" w:cs="宋体" w:hint="eastAsia"/>
          <w:kern w:val="0"/>
          <w:sz w:val="28"/>
          <w:szCs w:val="28"/>
        </w:rPr>
        <w:t>质保</w:t>
      </w:r>
      <w:r w:rsidRPr="00134E97">
        <w:rPr>
          <w:rFonts w:ascii="仿宋" w:eastAsia="仿宋" w:hAnsi="仿宋" w:cs="宋体" w:hint="eastAsia"/>
          <w:kern w:val="0"/>
          <w:sz w:val="28"/>
          <w:szCs w:val="28"/>
        </w:rPr>
        <w:t>要求：</w:t>
      </w:r>
    </w:p>
    <w:p w14:paraId="38B5A70D" w14:textId="7975B9F6" w:rsidR="00D70B18" w:rsidRPr="00134E97" w:rsidRDefault="00D234DA" w:rsidP="005A3D4E">
      <w:pPr>
        <w:snapToGrid w:val="0"/>
        <w:spacing w:line="360" w:lineRule="auto"/>
        <w:contextualSpacing/>
        <w:jc w:val="left"/>
        <w:rPr>
          <w:rFonts w:ascii="仿宋" w:eastAsia="仿宋" w:hAnsi="仿宋" w:cs="宋体"/>
          <w:kern w:val="0"/>
          <w:sz w:val="28"/>
          <w:szCs w:val="28"/>
        </w:rPr>
      </w:pPr>
      <w:r w:rsidRPr="00134E97">
        <w:rPr>
          <w:rFonts w:ascii="仿宋" w:eastAsia="仿宋" w:hAnsi="仿宋" w:cs="宋体" w:hint="eastAsia"/>
          <w:kern w:val="0"/>
          <w:sz w:val="28"/>
          <w:szCs w:val="28"/>
        </w:rPr>
        <w:t>第</w:t>
      </w:r>
      <w:r w:rsidR="00F26ABC" w:rsidRPr="00134E97">
        <w:rPr>
          <w:rFonts w:ascii="仿宋" w:eastAsia="仿宋" w:hAnsi="仿宋" w:cs="宋体" w:hint="eastAsia"/>
          <w:kern w:val="0"/>
          <w:sz w:val="28"/>
          <w:szCs w:val="28"/>
        </w:rPr>
        <w:t>5</w:t>
      </w:r>
      <w:r w:rsidRPr="00134E97">
        <w:rPr>
          <w:rFonts w:ascii="仿宋" w:eastAsia="仿宋" w:hAnsi="仿宋" w:cs="宋体" w:hint="eastAsia"/>
          <w:kern w:val="0"/>
          <w:sz w:val="28"/>
          <w:szCs w:val="28"/>
        </w:rPr>
        <w:t>包：</w:t>
      </w:r>
      <w:r w:rsidR="002B3D17" w:rsidRPr="00134E97">
        <w:rPr>
          <w:rFonts w:ascii="仿宋" w:eastAsia="仿宋" w:hAnsi="仿宋" w:cs="宋体" w:hint="eastAsia"/>
          <w:kern w:val="0"/>
          <w:sz w:val="28"/>
          <w:szCs w:val="28"/>
        </w:rPr>
        <w:t>本项目质量保证期（保修期）自设备（含第三方）验收合格之日起计算，整机（含磁体、线圈、液氦以及所配置的第三方产品等）免费维保5年。</w:t>
      </w:r>
      <w:r w:rsidR="00CC6758" w:rsidRPr="00134E97">
        <w:rPr>
          <w:rFonts w:ascii="仿宋" w:eastAsia="仿宋" w:hAnsi="仿宋" w:cs="宋体" w:hint="eastAsia"/>
          <w:kern w:val="0"/>
          <w:sz w:val="28"/>
          <w:szCs w:val="28"/>
        </w:rPr>
        <w:t>；</w:t>
      </w:r>
      <w:r w:rsidR="00CC6758" w:rsidRPr="00134E97">
        <w:rPr>
          <w:rFonts w:ascii="仿宋" w:eastAsia="仿宋" w:hAnsi="仿宋" w:cs="宋体"/>
          <w:kern w:val="0"/>
          <w:sz w:val="28"/>
          <w:szCs w:val="28"/>
        </w:rPr>
        <w:t xml:space="preserve"> </w:t>
      </w:r>
    </w:p>
    <w:p w14:paraId="6A482876" w14:textId="56F1F1F9" w:rsidR="000B1281" w:rsidRPr="00134E97" w:rsidRDefault="000B1281" w:rsidP="000B1281">
      <w:pPr>
        <w:snapToGrid w:val="0"/>
        <w:spacing w:line="360" w:lineRule="auto"/>
        <w:contextualSpacing/>
        <w:jc w:val="left"/>
        <w:rPr>
          <w:rFonts w:ascii="仿宋" w:eastAsia="仿宋" w:hAnsi="仿宋" w:cs="宋体"/>
          <w:kern w:val="0"/>
          <w:sz w:val="28"/>
          <w:szCs w:val="28"/>
        </w:rPr>
      </w:pPr>
      <w:r w:rsidRPr="00134E97">
        <w:rPr>
          <w:rFonts w:ascii="仿宋" w:eastAsia="仿宋" w:hAnsi="仿宋" w:cs="宋体" w:hint="eastAsia"/>
          <w:kern w:val="0"/>
          <w:sz w:val="28"/>
          <w:szCs w:val="28"/>
        </w:rPr>
        <w:t>第</w:t>
      </w:r>
      <w:r w:rsidR="00F26ABC" w:rsidRPr="00134E97">
        <w:rPr>
          <w:rFonts w:ascii="仿宋" w:eastAsia="仿宋" w:hAnsi="仿宋" w:cs="宋体" w:hint="eastAsia"/>
          <w:kern w:val="0"/>
          <w:sz w:val="28"/>
          <w:szCs w:val="28"/>
        </w:rPr>
        <w:t>14</w:t>
      </w:r>
      <w:r w:rsidRPr="00134E97">
        <w:rPr>
          <w:rFonts w:ascii="仿宋" w:eastAsia="仿宋" w:hAnsi="仿宋" w:cs="宋体" w:hint="eastAsia"/>
          <w:kern w:val="0"/>
          <w:sz w:val="28"/>
          <w:szCs w:val="28"/>
        </w:rPr>
        <w:t>包：</w:t>
      </w:r>
      <w:r w:rsidR="00DC533D" w:rsidRPr="00134E97">
        <w:rPr>
          <w:rFonts w:ascii="仿宋" w:eastAsia="仿宋" w:hAnsi="仿宋" w:cs="宋体" w:hint="eastAsia"/>
          <w:kern w:val="0"/>
          <w:sz w:val="28"/>
          <w:szCs w:val="28"/>
        </w:rPr>
        <w:t>自设备（含第三方）验收合格之日起计算，整机免费保修5年</w:t>
      </w:r>
      <w:r w:rsidR="00CC6758" w:rsidRPr="00134E97">
        <w:rPr>
          <w:rFonts w:ascii="仿宋" w:eastAsia="仿宋" w:hAnsi="仿宋" w:cs="宋体" w:hint="eastAsia"/>
          <w:kern w:val="0"/>
          <w:sz w:val="28"/>
          <w:szCs w:val="28"/>
        </w:rPr>
        <w:t>；</w:t>
      </w:r>
    </w:p>
    <w:p w14:paraId="6D4521DD" w14:textId="76A6FB96" w:rsidR="000B1281" w:rsidRPr="00134E97" w:rsidRDefault="000B1281" w:rsidP="000B1281">
      <w:pPr>
        <w:snapToGrid w:val="0"/>
        <w:spacing w:line="360" w:lineRule="auto"/>
        <w:contextualSpacing/>
        <w:jc w:val="left"/>
        <w:rPr>
          <w:rFonts w:ascii="仿宋" w:eastAsia="仿宋" w:hAnsi="仿宋" w:cs="宋体"/>
          <w:kern w:val="0"/>
          <w:sz w:val="28"/>
          <w:szCs w:val="28"/>
        </w:rPr>
      </w:pPr>
      <w:r w:rsidRPr="00134E97">
        <w:rPr>
          <w:rFonts w:ascii="仿宋" w:eastAsia="仿宋" w:hAnsi="仿宋" w:cs="宋体" w:hint="eastAsia"/>
          <w:kern w:val="0"/>
          <w:sz w:val="28"/>
          <w:szCs w:val="28"/>
        </w:rPr>
        <w:t>第</w:t>
      </w:r>
      <w:r w:rsidR="00F26ABC" w:rsidRPr="00134E97">
        <w:rPr>
          <w:rFonts w:ascii="仿宋" w:eastAsia="仿宋" w:hAnsi="仿宋" w:cs="宋体" w:hint="eastAsia"/>
          <w:kern w:val="0"/>
          <w:sz w:val="28"/>
          <w:szCs w:val="28"/>
        </w:rPr>
        <w:t>16</w:t>
      </w:r>
      <w:r w:rsidRPr="00134E97">
        <w:rPr>
          <w:rFonts w:ascii="仿宋" w:eastAsia="仿宋" w:hAnsi="仿宋" w:cs="宋体" w:hint="eastAsia"/>
          <w:kern w:val="0"/>
          <w:sz w:val="28"/>
          <w:szCs w:val="28"/>
        </w:rPr>
        <w:t>包：</w:t>
      </w:r>
      <w:r w:rsidR="00BD5AF8" w:rsidRPr="00134E97">
        <w:rPr>
          <w:rFonts w:ascii="仿宋" w:eastAsia="仿宋" w:hAnsi="仿宋" w:cs="宋体" w:hint="eastAsia"/>
          <w:kern w:val="0"/>
          <w:sz w:val="28"/>
          <w:szCs w:val="28"/>
        </w:rPr>
        <w:t>整机（包括不限于球管、探测器和第三方设备）免费维保5年。质量保证期（保修期）自设备（含第三方）验收合格之日起计算</w:t>
      </w:r>
      <w:r w:rsidR="00CC6758" w:rsidRPr="00134E97">
        <w:rPr>
          <w:rFonts w:ascii="仿宋" w:eastAsia="仿宋" w:hAnsi="仿宋" w:cs="宋体" w:hint="eastAsia"/>
          <w:kern w:val="0"/>
          <w:sz w:val="28"/>
          <w:szCs w:val="28"/>
        </w:rPr>
        <w:t>；</w:t>
      </w:r>
    </w:p>
    <w:p w14:paraId="5910718A" w14:textId="73D52521" w:rsidR="00DB2F68" w:rsidRPr="00134E97" w:rsidRDefault="00F67EB9" w:rsidP="003300A2">
      <w:pPr>
        <w:contextualSpacing/>
        <w:rPr>
          <w:rFonts w:ascii="仿宋" w:eastAsia="仿宋" w:hAnsi="仿宋" w:cs="宋体"/>
          <w:kern w:val="0"/>
          <w:sz w:val="28"/>
          <w:szCs w:val="28"/>
        </w:rPr>
      </w:pPr>
      <w:r w:rsidRPr="00134E97">
        <w:rPr>
          <w:rFonts w:ascii="仿宋" w:eastAsia="仿宋" w:hAnsi="仿宋" w:hint="eastAsia"/>
          <w:b/>
          <w:sz w:val="28"/>
          <w:szCs w:val="21"/>
        </w:rPr>
        <w:lastRenderedPageBreak/>
        <w:t>招标公告发布日期：</w:t>
      </w:r>
      <w:r w:rsidR="0068717A" w:rsidRPr="00134E97">
        <w:rPr>
          <w:rFonts w:ascii="仿宋" w:eastAsia="仿宋" w:hAnsi="仿宋" w:cs="仿宋_GB2312" w:hint="eastAsia"/>
          <w:sz w:val="28"/>
          <w:szCs w:val="28"/>
        </w:rPr>
        <w:t>2026年</w:t>
      </w:r>
      <w:r w:rsidR="005E4AF6" w:rsidRPr="00134E97">
        <w:rPr>
          <w:rFonts w:ascii="仿宋" w:eastAsia="仿宋" w:hAnsi="仿宋" w:cs="仿宋_GB2312" w:hint="eastAsia"/>
          <w:sz w:val="28"/>
          <w:szCs w:val="28"/>
        </w:rPr>
        <w:t>9</w:t>
      </w:r>
      <w:r w:rsidR="0068717A" w:rsidRPr="00134E97">
        <w:rPr>
          <w:rFonts w:ascii="仿宋" w:eastAsia="仿宋" w:hAnsi="仿宋" w:cs="仿宋_GB2312" w:hint="eastAsia"/>
          <w:sz w:val="28"/>
          <w:szCs w:val="28"/>
        </w:rPr>
        <w:t>月</w:t>
      </w:r>
      <w:r w:rsidR="00F26ABC" w:rsidRPr="00134E97">
        <w:rPr>
          <w:rFonts w:ascii="仿宋" w:eastAsia="仿宋" w:hAnsi="仿宋" w:cs="仿宋_GB2312" w:hint="eastAsia"/>
          <w:sz w:val="28"/>
          <w:szCs w:val="28"/>
        </w:rPr>
        <w:t>24</w:t>
      </w:r>
      <w:r w:rsidR="0068717A" w:rsidRPr="00134E97">
        <w:rPr>
          <w:rFonts w:ascii="仿宋" w:eastAsia="仿宋" w:hAnsi="仿宋" w:cs="仿宋_GB2312" w:hint="eastAsia"/>
          <w:sz w:val="28"/>
          <w:szCs w:val="28"/>
        </w:rPr>
        <w:t>日</w:t>
      </w:r>
    </w:p>
    <w:p w14:paraId="7EA5EF7C" w14:textId="0A9A18D5" w:rsidR="00DB2F68" w:rsidRPr="00134E97" w:rsidRDefault="00F67EB9" w:rsidP="003300A2">
      <w:pPr>
        <w:contextualSpacing/>
        <w:rPr>
          <w:rFonts w:ascii="仿宋" w:eastAsia="仿宋" w:hAnsi="仿宋" w:cs="宋体"/>
          <w:kern w:val="0"/>
          <w:sz w:val="28"/>
          <w:szCs w:val="28"/>
        </w:rPr>
      </w:pPr>
      <w:r w:rsidRPr="00134E97">
        <w:rPr>
          <w:rFonts w:ascii="仿宋" w:eastAsia="仿宋" w:hAnsi="仿宋" w:hint="eastAsia"/>
          <w:b/>
          <w:sz w:val="28"/>
          <w:szCs w:val="21"/>
        </w:rPr>
        <w:t>定标日期：</w:t>
      </w:r>
      <w:r w:rsidRPr="00134E97">
        <w:rPr>
          <w:rFonts w:ascii="仿宋" w:eastAsia="仿宋" w:hAnsi="仿宋" w:hint="eastAsia"/>
          <w:sz w:val="28"/>
          <w:szCs w:val="21"/>
        </w:rPr>
        <w:t>202</w:t>
      </w:r>
      <w:r w:rsidR="00D234DA" w:rsidRPr="00134E97">
        <w:rPr>
          <w:rFonts w:ascii="仿宋" w:eastAsia="仿宋" w:hAnsi="仿宋" w:hint="eastAsia"/>
          <w:sz w:val="28"/>
          <w:szCs w:val="21"/>
        </w:rPr>
        <w:t>6</w:t>
      </w:r>
      <w:r w:rsidRPr="00134E97">
        <w:rPr>
          <w:rFonts w:ascii="仿宋" w:eastAsia="仿宋" w:hAnsi="仿宋" w:hint="eastAsia"/>
          <w:sz w:val="28"/>
          <w:szCs w:val="21"/>
        </w:rPr>
        <w:t>年</w:t>
      </w:r>
      <w:r w:rsidR="00F26ABC" w:rsidRPr="00134E97">
        <w:rPr>
          <w:rFonts w:ascii="仿宋" w:eastAsia="仿宋" w:hAnsi="仿宋" w:hint="eastAsia"/>
          <w:sz w:val="28"/>
          <w:szCs w:val="21"/>
        </w:rPr>
        <w:t>10</w:t>
      </w:r>
      <w:r w:rsidRPr="00134E97">
        <w:rPr>
          <w:rFonts w:ascii="仿宋" w:eastAsia="仿宋" w:hAnsi="仿宋" w:hint="eastAsia"/>
          <w:sz w:val="28"/>
          <w:szCs w:val="21"/>
        </w:rPr>
        <w:t>月</w:t>
      </w:r>
      <w:r w:rsidR="00134E97" w:rsidRPr="00134E97">
        <w:rPr>
          <w:rFonts w:ascii="仿宋" w:eastAsia="仿宋" w:hAnsi="仿宋" w:hint="eastAsia"/>
          <w:sz w:val="28"/>
          <w:szCs w:val="21"/>
        </w:rPr>
        <w:t>21</w:t>
      </w:r>
      <w:r w:rsidRPr="00134E97">
        <w:rPr>
          <w:rFonts w:ascii="仿宋" w:eastAsia="仿宋" w:hAnsi="仿宋" w:hint="eastAsia"/>
          <w:sz w:val="28"/>
          <w:szCs w:val="21"/>
        </w:rPr>
        <w:t>日</w:t>
      </w:r>
    </w:p>
    <w:p w14:paraId="20E1569E" w14:textId="27093F15" w:rsidR="00DB2F68" w:rsidRPr="00134E97" w:rsidRDefault="00F67EB9" w:rsidP="003300A2">
      <w:pPr>
        <w:contextualSpacing/>
        <w:rPr>
          <w:rFonts w:ascii="仿宋" w:eastAsia="仿宋" w:hAnsi="仿宋"/>
          <w:b/>
          <w:sz w:val="28"/>
          <w:szCs w:val="21"/>
        </w:rPr>
      </w:pPr>
      <w:r w:rsidRPr="00134E97">
        <w:rPr>
          <w:rFonts w:ascii="仿宋" w:eastAsia="仿宋" w:hAnsi="仿宋" w:hint="eastAsia"/>
          <w:b/>
          <w:sz w:val="28"/>
          <w:szCs w:val="21"/>
        </w:rPr>
        <w:t>中标供应商评审总得分：</w:t>
      </w:r>
      <w:r w:rsidR="00D70B18" w:rsidRPr="00134E97">
        <w:rPr>
          <w:rFonts w:ascii="仿宋" w:eastAsia="仿宋" w:hAnsi="仿宋" w:hint="eastAsia"/>
          <w:b/>
          <w:sz w:val="28"/>
          <w:szCs w:val="21"/>
        </w:rPr>
        <w:t xml:space="preserve"> </w:t>
      </w:r>
    </w:p>
    <w:tbl>
      <w:tblPr>
        <w:tblW w:w="4799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3"/>
        <w:gridCol w:w="5984"/>
        <w:gridCol w:w="1753"/>
      </w:tblGrid>
      <w:tr w:rsidR="00D70B18" w:rsidRPr="00134E97" w14:paraId="0F841B06" w14:textId="77777777" w:rsidTr="003300A2">
        <w:trPr>
          <w:trHeight w:val="548"/>
        </w:trPr>
        <w:tc>
          <w:tcPr>
            <w:tcW w:w="639" w:type="pct"/>
            <w:shd w:val="clear" w:color="auto" w:fill="auto"/>
            <w:vAlign w:val="center"/>
            <w:hideMark/>
          </w:tcPr>
          <w:p w14:paraId="722FE556" w14:textId="77777777" w:rsidR="00D70B18" w:rsidRPr="00134E97" w:rsidRDefault="00D70B18" w:rsidP="003300A2">
            <w:pPr>
              <w:widowControl/>
              <w:jc w:val="center"/>
              <w:rPr>
                <w:rFonts w:ascii="仿宋" w:eastAsia="仿宋" w:hAnsi="仿宋" w:cs="宋体"/>
                <w:b/>
                <w:bCs/>
                <w:kern w:val="0"/>
                <w:sz w:val="28"/>
                <w:szCs w:val="28"/>
              </w:rPr>
            </w:pPr>
            <w:proofErr w:type="gramStart"/>
            <w:r w:rsidRPr="00134E97">
              <w:rPr>
                <w:rFonts w:ascii="仿宋" w:eastAsia="仿宋" w:hAnsi="仿宋" w:cs="宋体" w:hint="eastAsia"/>
                <w:b/>
                <w:bCs/>
                <w:kern w:val="0"/>
                <w:sz w:val="28"/>
                <w:szCs w:val="28"/>
              </w:rPr>
              <w:t>包号</w:t>
            </w:r>
            <w:proofErr w:type="gramEnd"/>
          </w:p>
        </w:tc>
        <w:tc>
          <w:tcPr>
            <w:tcW w:w="3373" w:type="pct"/>
            <w:shd w:val="clear" w:color="auto" w:fill="auto"/>
            <w:vAlign w:val="center"/>
            <w:hideMark/>
          </w:tcPr>
          <w:p w14:paraId="327DFC9E" w14:textId="77777777" w:rsidR="00D70B18" w:rsidRPr="00134E97" w:rsidRDefault="00D70B18" w:rsidP="003300A2">
            <w:pPr>
              <w:widowControl/>
              <w:jc w:val="center"/>
              <w:rPr>
                <w:rFonts w:ascii="仿宋" w:eastAsia="仿宋" w:hAnsi="仿宋" w:cs="宋体"/>
                <w:b/>
                <w:bCs/>
                <w:kern w:val="0"/>
                <w:sz w:val="28"/>
                <w:szCs w:val="28"/>
              </w:rPr>
            </w:pPr>
            <w:r w:rsidRPr="00134E97">
              <w:rPr>
                <w:rFonts w:ascii="仿宋" w:eastAsia="仿宋" w:hAnsi="仿宋" w:cs="宋体" w:hint="eastAsia"/>
                <w:b/>
                <w:bCs/>
                <w:kern w:val="0"/>
                <w:sz w:val="28"/>
                <w:szCs w:val="28"/>
              </w:rPr>
              <w:t>中标供应商名称</w:t>
            </w:r>
          </w:p>
        </w:tc>
        <w:tc>
          <w:tcPr>
            <w:tcW w:w="988" w:type="pct"/>
            <w:shd w:val="clear" w:color="auto" w:fill="auto"/>
            <w:vAlign w:val="center"/>
            <w:hideMark/>
          </w:tcPr>
          <w:p w14:paraId="2651144A" w14:textId="77777777" w:rsidR="00D70B18" w:rsidRPr="00134E97" w:rsidRDefault="00D70B18" w:rsidP="003300A2">
            <w:pPr>
              <w:widowControl/>
              <w:jc w:val="center"/>
              <w:rPr>
                <w:rFonts w:ascii="仿宋" w:eastAsia="仿宋" w:hAnsi="仿宋" w:cs="宋体"/>
                <w:b/>
                <w:bCs/>
                <w:kern w:val="0"/>
                <w:sz w:val="28"/>
                <w:szCs w:val="28"/>
              </w:rPr>
            </w:pPr>
            <w:r w:rsidRPr="00134E97">
              <w:rPr>
                <w:rFonts w:ascii="仿宋" w:eastAsia="仿宋" w:hAnsi="仿宋" w:cs="宋体" w:hint="eastAsia"/>
                <w:b/>
                <w:bCs/>
                <w:kern w:val="0"/>
                <w:sz w:val="28"/>
                <w:szCs w:val="28"/>
              </w:rPr>
              <w:t>得分</w:t>
            </w:r>
          </w:p>
        </w:tc>
      </w:tr>
      <w:tr w:rsidR="0010477D" w:rsidRPr="00134E97" w14:paraId="6699392A" w14:textId="77777777" w:rsidTr="00CC6758">
        <w:trPr>
          <w:trHeight w:val="57"/>
        </w:trPr>
        <w:tc>
          <w:tcPr>
            <w:tcW w:w="639" w:type="pct"/>
            <w:shd w:val="clear" w:color="auto" w:fill="auto"/>
            <w:vAlign w:val="center"/>
          </w:tcPr>
          <w:p w14:paraId="5A0D7B3D" w14:textId="40C357AE" w:rsidR="0010477D" w:rsidRPr="00134E97" w:rsidRDefault="00F26ABC" w:rsidP="003300A2">
            <w:pPr>
              <w:widowControl/>
              <w:jc w:val="center"/>
              <w:rPr>
                <w:rFonts w:ascii="仿宋" w:eastAsia="仿宋" w:hAnsi="仿宋" w:cs="宋体"/>
                <w:kern w:val="0"/>
                <w:sz w:val="28"/>
                <w:szCs w:val="28"/>
              </w:rPr>
            </w:pPr>
            <w:r w:rsidRPr="00134E97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>5</w:t>
            </w:r>
          </w:p>
        </w:tc>
        <w:tc>
          <w:tcPr>
            <w:tcW w:w="3373" w:type="pct"/>
            <w:shd w:val="clear" w:color="auto" w:fill="auto"/>
            <w:vAlign w:val="center"/>
          </w:tcPr>
          <w:p w14:paraId="523DA6A1" w14:textId="00C8D561" w:rsidR="0010477D" w:rsidRPr="00134E97" w:rsidRDefault="002B3D17" w:rsidP="003300A2">
            <w:pPr>
              <w:widowControl/>
              <w:jc w:val="center"/>
              <w:rPr>
                <w:rFonts w:ascii="仿宋" w:eastAsia="仿宋" w:hAnsi="仿宋" w:cs="宋体"/>
                <w:kern w:val="0"/>
                <w:sz w:val="28"/>
                <w:szCs w:val="28"/>
              </w:rPr>
            </w:pPr>
            <w:r w:rsidRPr="00134E97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>北京</w:t>
            </w:r>
            <w:proofErr w:type="gramStart"/>
            <w:r w:rsidRPr="00134E97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>京淼众联</w:t>
            </w:r>
            <w:proofErr w:type="gramEnd"/>
            <w:r w:rsidRPr="00134E97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>商贸有限公司</w:t>
            </w:r>
          </w:p>
        </w:tc>
        <w:tc>
          <w:tcPr>
            <w:tcW w:w="988" w:type="pct"/>
            <w:shd w:val="clear" w:color="auto" w:fill="auto"/>
            <w:vAlign w:val="center"/>
          </w:tcPr>
          <w:p w14:paraId="222E55AB" w14:textId="08C6FEF4" w:rsidR="0010477D" w:rsidRPr="00134E97" w:rsidRDefault="002B3D17" w:rsidP="003300A2">
            <w:pPr>
              <w:widowControl/>
              <w:jc w:val="center"/>
              <w:rPr>
                <w:rFonts w:ascii="仿宋" w:eastAsia="仿宋" w:hAnsi="仿宋" w:cs="宋体"/>
                <w:kern w:val="0"/>
                <w:sz w:val="28"/>
                <w:szCs w:val="28"/>
              </w:rPr>
            </w:pPr>
            <w:r w:rsidRPr="00134E97">
              <w:rPr>
                <w:rFonts w:ascii="仿宋" w:eastAsia="仿宋" w:hAnsi="仿宋" w:cs="宋体"/>
                <w:kern w:val="0"/>
                <w:sz w:val="28"/>
                <w:szCs w:val="28"/>
              </w:rPr>
              <w:t>99.5</w:t>
            </w:r>
          </w:p>
        </w:tc>
      </w:tr>
      <w:tr w:rsidR="000B1281" w:rsidRPr="00134E97" w14:paraId="48D1D50B" w14:textId="77777777" w:rsidTr="003300A2">
        <w:trPr>
          <w:trHeight w:val="57"/>
        </w:trPr>
        <w:tc>
          <w:tcPr>
            <w:tcW w:w="639" w:type="pct"/>
            <w:shd w:val="clear" w:color="auto" w:fill="auto"/>
            <w:vAlign w:val="center"/>
          </w:tcPr>
          <w:p w14:paraId="122F86DE" w14:textId="35D9307A" w:rsidR="000B1281" w:rsidRPr="00134E97" w:rsidRDefault="00F26ABC" w:rsidP="003300A2">
            <w:pPr>
              <w:widowControl/>
              <w:jc w:val="center"/>
              <w:rPr>
                <w:rFonts w:ascii="仿宋" w:eastAsia="仿宋" w:hAnsi="仿宋" w:cs="宋体"/>
                <w:kern w:val="0"/>
                <w:sz w:val="28"/>
                <w:szCs w:val="28"/>
              </w:rPr>
            </w:pPr>
            <w:r w:rsidRPr="00134E97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>14</w:t>
            </w:r>
          </w:p>
        </w:tc>
        <w:tc>
          <w:tcPr>
            <w:tcW w:w="3373" w:type="pct"/>
            <w:shd w:val="clear" w:color="auto" w:fill="auto"/>
            <w:vAlign w:val="center"/>
          </w:tcPr>
          <w:p w14:paraId="44559E8E" w14:textId="7CE5AFBC" w:rsidR="000B1281" w:rsidRPr="00134E97" w:rsidRDefault="00DC533D" w:rsidP="003300A2">
            <w:pPr>
              <w:widowControl/>
              <w:jc w:val="center"/>
              <w:rPr>
                <w:rFonts w:ascii="仿宋" w:eastAsia="仿宋" w:hAnsi="仿宋" w:cs="宋体"/>
                <w:kern w:val="0"/>
                <w:sz w:val="28"/>
                <w:szCs w:val="28"/>
              </w:rPr>
            </w:pPr>
            <w:r w:rsidRPr="00134E97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>北京瑞达兴康医疗器械有限公司</w:t>
            </w:r>
          </w:p>
        </w:tc>
        <w:tc>
          <w:tcPr>
            <w:tcW w:w="988" w:type="pct"/>
            <w:shd w:val="clear" w:color="auto" w:fill="auto"/>
            <w:vAlign w:val="center"/>
          </w:tcPr>
          <w:p w14:paraId="23B0985C" w14:textId="61D82985" w:rsidR="000B1281" w:rsidRPr="00134E97" w:rsidRDefault="00DC533D" w:rsidP="003300A2">
            <w:pPr>
              <w:widowControl/>
              <w:jc w:val="center"/>
              <w:rPr>
                <w:rFonts w:ascii="仿宋" w:eastAsia="仿宋" w:hAnsi="仿宋" w:cs="宋体"/>
                <w:kern w:val="0"/>
                <w:sz w:val="28"/>
                <w:szCs w:val="28"/>
              </w:rPr>
            </w:pPr>
            <w:r w:rsidRPr="00134E97">
              <w:rPr>
                <w:rFonts w:ascii="仿宋" w:eastAsia="仿宋" w:hAnsi="仿宋" w:cs="宋体"/>
                <w:kern w:val="0"/>
                <w:sz w:val="28"/>
                <w:szCs w:val="28"/>
              </w:rPr>
              <w:t>94.2</w:t>
            </w:r>
          </w:p>
        </w:tc>
      </w:tr>
      <w:tr w:rsidR="000B1281" w:rsidRPr="00134E97" w14:paraId="1E46EEC0" w14:textId="77777777" w:rsidTr="003300A2">
        <w:trPr>
          <w:trHeight w:val="57"/>
        </w:trPr>
        <w:tc>
          <w:tcPr>
            <w:tcW w:w="639" w:type="pct"/>
            <w:shd w:val="clear" w:color="auto" w:fill="auto"/>
            <w:vAlign w:val="center"/>
          </w:tcPr>
          <w:p w14:paraId="2E9A71C6" w14:textId="0428A349" w:rsidR="000B1281" w:rsidRPr="00134E97" w:rsidRDefault="00F26ABC" w:rsidP="003300A2">
            <w:pPr>
              <w:widowControl/>
              <w:jc w:val="center"/>
              <w:rPr>
                <w:rFonts w:ascii="仿宋" w:eastAsia="仿宋" w:hAnsi="仿宋" w:cs="宋体"/>
                <w:kern w:val="0"/>
                <w:sz w:val="28"/>
                <w:szCs w:val="28"/>
              </w:rPr>
            </w:pPr>
            <w:r w:rsidRPr="00134E97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>16</w:t>
            </w:r>
          </w:p>
        </w:tc>
        <w:tc>
          <w:tcPr>
            <w:tcW w:w="3373" w:type="pct"/>
            <w:shd w:val="clear" w:color="auto" w:fill="auto"/>
            <w:vAlign w:val="center"/>
          </w:tcPr>
          <w:p w14:paraId="760B74CC" w14:textId="3205D6F0" w:rsidR="000B1281" w:rsidRPr="00134E97" w:rsidRDefault="00BD5AF8" w:rsidP="003300A2">
            <w:pPr>
              <w:widowControl/>
              <w:jc w:val="center"/>
              <w:rPr>
                <w:rFonts w:ascii="仿宋" w:eastAsia="仿宋" w:hAnsi="仿宋" w:cs="宋体"/>
                <w:kern w:val="0"/>
                <w:sz w:val="28"/>
                <w:szCs w:val="28"/>
              </w:rPr>
            </w:pPr>
            <w:r w:rsidRPr="00134E97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>北京巨和</w:t>
            </w:r>
            <w:proofErr w:type="gramStart"/>
            <w:r w:rsidRPr="00134E97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>泓光</w:t>
            </w:r>
            <w:proofErr w:type="gramEnd"/>
            <w:r w:rsidRPr="00134E97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>医疗科技有限公司</w:t>
            </w:r>
          </w:p>
        </w:tc>
        <w:tc>
          <w:tcPr>
            <w:tcW w:w="988" w:type="pct"/>
            <w:shd w:val="clear" w:color="auto" w:fill="auto"/>
            <w:vAlign w:val="center"/>
          </w:tcPr>
          <w:p w14:paraId="308CA29B" w14:textId="1D4ED078" w:rsidR="000B1281" w:rsidRPr="00134E97" w:rsidRDefault="00BD5AF8" w:rsidP="003300A2">
            <w:pPr>
              <w:widowControl/>
              <w:jc w:val="center"/>
              <w:rPr>
                <w:rFonts w:ascii="仿宋" w:eastAsia="仿宋" w:hAnsi="仿宋" w:cs="宋体"/>
                <w:kern w:val="0"/>
                <w:sz w:val="28"/>
                <w:szCs w:val="28"/>
              </w:rPr>
            </w:pPr>
            <w:r w:rsidRPr="00134E97">
              <w:rPr>
                <w:rFonts w:ascii="仿宋" w:eastAsia="仿宋" w:hAnsi="仿宋" w:cs="宋体"/>
                <w:kern w:val="0"/>
                <w:sz w:val="28"/>
                <w:szCs w:val="28"/>
              </w:rPr>
              <w:t>93.75</w:t>
            </w:r>
          </w:p>
        </w:tc>
      </w:tr>
    </w:tbl>
    <w:p w14:paraId="635F68C6" w14:textId="77777777" w:rsidR="00DB2F68" w:rsidRPr="00134E97" w:rsidRDefault="00F67EB9" w:rsidP="003300A2">
      <w:pPr>
        <w:spacing w:line="360" w:lineRule="auto"/>
        <w:contextualSpacing/>
        <w:rPr>
          <w:rFonts w:ascii="仿宋" w:eastAsia="仿宋" w:hAnsi="仿宋" w:cs="宋体"/>
          <w:b/>
          <w:kern w:val="0"/>
          <w:sz w:val="28"/>
          <w:szCs w:val="28"/>
        </w:rPr>
      </w:pPr>
      <w:r w:rsidRPr="00134E97">
        <w:rPr>
          <w:rFonts w:ascii="仿宋" w:eastAsia="仿宋" w:hAnsi="仿宋" w:cs="宋体" w:hint="eastAsia"/>
          <w:b/>
          <w:kern w:val="0"/>
          <w:sz w:val="28"/>
          <w:szCs w:val="28"/>
        </w:rPr>
        <w:t>九、凡对本次公告内容提出询问，请按以下方式联系。</w:t>
      </w:r>
    </w:p>
    <w:p w14:paraId="7B45C578" w14:textId="77777777" w:rsidR="00DB2F68" w:rsidRPr="00134E97" w:rsidRDefault="00F67EB9" w:rsidP="003300A2">
      <w:pPr>
        <w:pStyle w:val="20"/>
        <w:spacing w:before="0" w:after="0" w:line="360" w:lineRule="auto"/>
        <w:contextualSpacing/>
        <w:rPr>
          <w:rFonts w:ascii="仿宋" w:eastAsia="仿宋" w:hAnsi="仿宋" w:cs="宋体"/>
          <w:b w:val="0"/>
          <w:sz w:val="28"/>
          <w:szCs w:val="28"/>
        </w:rPr>
      </w:pPr>
      <w:bookmarkStart w:id="5" w:name="_Toc35393810"/>
      <w:bookmarkStart w:id="6" w:name="_Toc35393641"/>
      <w:bookmarkStart w:id="7" w:name="_Toc28359023"/>
      <w:bookmarkStart w:id="8" w:name="_Toc28359100"/>
      <w:r w:rsidRPr="00134E97">
        <w:rPr>
          <w:rFonts w:ascii="仿宋" w:eastAsia="仿宋" w:hAnsi="仿宋" w:cs="宋体" w:hint="eastAsia"/>
          <w:b w:val="0"/>
          <w:sz w:val="28"/>
          <w:szCs w:val="28"/>
        </w:rPr>
        <w:t>1.采购人信息</w:t>
      </w:r>
      <w:bookmarkEnd w:id="5"/>
      <w:bookmarkEnd w:id="6"/>
      <w:bookmarkEnd w:id="7"/>
      <w:bookmarkEnd w:id="8"/>
    </w:p>
    <w:p w14:paraId="69A985F2" w14:textId="45D22B42" w:rsidR="00DB2F68" w:rsidRPr="00134E97" w:rsidRDefault="00F67EB9" w:rsidP="004E02B1">
      <w:pPr>
        <w:spacing w:line="360" w:lineRule="auto"/>
        <w:contextualSpacing/>
        <w:rPr>
          <w:rFonts w:ascii="仿宋" w:eastAsia="仿宋" w:hAnsi="仿宋"/>
          <w:sz w:val="28"/>
          <w:szCs w:val="28"/>
        </w:rPr>
      </w:pPr>
      <w:r w:rsidRPr="00134E97">
        <w:rPr>
          <w:rFonts w:ascii="仿宋" w:eastAsia="仿宋" w:hAnsi="仿宋" w:hint="eastAsia"/>
          <w:sz w:val="28"/>
          <w:szCs w:val="28"/>
        </w:rPr>
        <w:t>名    称：</w:t>
      </w:r>
      <w:r w:rsidR="00CC6758" w:rsidRPr="00134E97">
        <w:rPr>
          <w:rFonts w:ascii="仿宋" w:eastAsia="仿宋" w:hAnsi="仿宋" w:hint="eastAsia"/>
          <w:sz w:val="28"/>
          <w:szCs w:val="28"/>
          <w:u w:val="single"/>
        </w:rPr>
        <w:t>北京市医院管理中心</w:t>
      </w:r>
    </w:p>
    <w:p w14:paraId="0EB2F7D4" w14:textId="0800E0FC" w:rsidR="00DB2F68" w:rsidRPr="00134E97" w:rsidRDefault="00F67EB9" w:rsidP="004E02B1">
      <w:pPr>
        <w:spacing w:line="360" w:lineRule="auto"/>
        <w:contextualSpacing/>
        <w:rPr>
          <w:rFonts w:ascii="仿宋" w:eastAsia="仿宋" w:hAnsi="仿宋"/>
          <w:sz w:val="28"/>
          <w:szCs w:val="28"/>
        </w:rPr>
      </w:pPr>
      <w:r w:rsidRPr="00134E97">
        <w:rPr>
          <w:rFonts w:ascii="仿宋" w:eastAsia="仿宋" w:hAnsi="仿宋" w:hint="eastAsia"/>
          <w:sz w:val="28"/>
          <w:szCs w:val="28"/>
        </w:rPr>
        <w:t>地    址：</w:t>
      </w:r>
      <w:r w:rsidR="00CC6758" w:rsidRPr="00134E97">
        <w:rPr>
          <w:rFonts w:ascii="仿宋" w:eastAsia="仿宋" w:hAnsi="仿宋" w:hint="eastAsia"/>
          <w:sz w:val="28"/>
          <w:szCs w:val="28"/>
          <w:u w:val="single"/>
        </w:rPr>
        <w:t>北京市通州区</w:t>
      </w:r>
      <w:proofErr w:type="gramStart"/>
      <w:r w:rsidR="00CC6758" w:rsidRPr="00134E97">
        <w:rPr>
          <w:rFonts w:ascii="仿宋" w:eastAsia="仿宋" w:hAnsi="仿宋" w:hint="eastAsia"/>
          <w:sz w:val="28"/>
          <w:szCs w:val="28"/>
          <w:u w:val="single"/>
        </w:rPr>
        <w:t>达济街</w:t>
      </w:r>
      <w:proofErr w:type="gramEnd"/>
      <w:r w:rsidR="00CC6758" w:rsidRPr="00134E97">
        <w:rPr>
          <w:rFonts w:ascii="仿宋" w:eastAsia="仿宋" w:hAnsi="仿宋" w:hint="eastAsia"/>
          <w:sz w:val="28"/>
          <w:szCs w:val="28"/>
          <w:u w:val="single"/>
        </w:rPr>
        <w:t>6号院1号楼</w:t>
      </w:r>
    </w:p>
    <w:p w14:paraId="0C75F35A" w14:textId="4D5AE12B" w:rsidR="00DB2F68" w:rsidRPr="00134E97" w:rsidRDefault="00F67EB9" w:rsidP="004E02B1">
      <w:pPr>
        <w:spacing w:line="360" w:lineRule="auto"/>
        <w:contextualSpacing/>
        <w:rPr>
          <w:rFonts w:ascii="仿宋" w:eastAsia="仿宋" w:hAnsi="仿宋"/>
          <w:sz w:val="28"/>
          <w:szCs w:val="28"/>
        </w:rPr>
      </w:pPr>
      <w:r w:rsidRPr="00134E97">
        <w:rPr>
          <w:rFonts w:ascii="仿宋" w:eastAsia="仿宋" w:hAnsi="仿宋" w:hint="eastAsia"/>
          <w:sz w:val="28"/>
          <w:szCs w:val="28"/>
        </w:rPr>
        <w:t>联系方式：</w:t>
      </w:r>
      <w:r w:rsidRPr="00134E97">
        <w:rPr>
          <w:rFonts w:ascii="仿宋" w:eastAsia="仿宋" w:hAnsi="仿宋"/>
          <w:sz w:val="28"/>
          <w:szCs w:val="28"/>
          <w:u w:val="single"/>
        </w:rPr>
        <w:t>010-</w:t>
      </w:r>
      <w:r w:rsidR="00CC6758" w:rsidRPr="00134E97">
        <w:rPr>
          <w:rFonts w:ascii="仿宋" w:eastAsia="仿宋" w:hAnsi="仿宋"/>
          <w:sz w:val="28"/>
          <w:szCs w:val="28"/>
          <w:u w:val="single"/>
        </w:rPr>
        <w:t>55532433</w:t>
      </w:r>
    </w:p>
    <w:p w14:paraId="6D75B154" w14:textId="77777777" w:rsidR="00DB2F68" w:rsidRPr="00134E97" w:rsidRDefault="00F67EB9" w:rsidP="003300A2">
      <w:pPr>
        <w:pStyle w:val="20"/>
        <w:spacing w:before="0" w:after="0" w:line="360" w:lineRule="auto"/>
        <w:contextualSpacing/>
        <w:rPr>
          <w:rFonts w:ascii="仿宋" w:eastAsia="仿宋" w:hAnsi="仿宋" w:cs="宋体"/>
          <w:b w:val="0"/>
          <w:sz w:val="28"/>
          <w:szCs w:val="28"/>
        </w:rPr>
      </w:pPr>
      <w:bookmarkStart w:id="9" w:name="_Toc35393811"/>
      <w:bookmarkStart w:id="10" w:name="_Toc35393642"/>
      <w:bookmarkStart w:id="11" w:name="_Toc28359024"/>
      <w:bookmarkStart w:id="12" w:name="_Toc28359101"/>
      <w:r w:rsidRPr="00134E97">
        <w:rPr>
          <w:rFonts w:ascii="仿宋" w:eastAsia="仿宋" w:hAnsi="仿宋" w:cs="宋体" w:hint="eastAsia"/>
          <w:b w:val="0"/>
          <w:sz w:val="28"/>
          <w:szCs w:val="28"/>
        </w:rPr>
        <w:t>2.采购代理机构信息</w:t>
      </w:r>
      <w:bookmarkEnd w:id="9"/>
      <w:bookmarkEnd w:id="10"/>
      <w:bookmarkEnd w:id="11"/>
      <w:bookmarkEnd w:id="12"/>
    </w:p>
    <w:p w14:paraId="008D1B25" w14:textId="77777777" w:rsidR="00DB2F68" w:rsidRPr="00134E97" w:rsidRDefault="00F67EB9" w:rsidP="003300A2">
      <w:pPr>
        <w:spacing w:line="360" w:lineRule="auto"/>
        <w:contextualSpacing/>
        <w:rPr>
          <w:rFonts w:ascii="仿宋" w:eastAsia="仿宋" w:hAnsi="仿宋"/>
          <w:sz w:val="28"/>
          <w:szCs w:val="28"/>
          <w:u w:val="single"/>
        </w:rPr>
      </w:pPr>
      <w:r w:rsidRPr="00134E97">
        <w:rPr>
          <w:rFonts w:ascii="仿宋" w:eastAsia="仿宋" w:hAnsi="仿宋" w:hint="eastAsia"/>
          <w:sz w:val="28"/>
          <w:szCs w:val="28"/>
        </w:rPr>
        <w:t>名    称：</w:t>
      </w:r>
      <w:r w:rsidRPr="00134E97">
        <w:rPr>
          <w:rFonts w:ascii="仿宋" w:eastAsia="仿宋" w:hAnsi="仿宋" w:hint="eastAsia"/>
          <w:sz w:val="28"/>
          <w:szCs w:val="28"/>
          <w:u w:val="single"/>
        </w:rPr>
        <w:t>中技国际招标有限公司</w:t>
      </w:r>
    </w:p>
    <w:p w14:paraId="5DEE1CCF" w14:textId="1F0B07DF" w:rsidR="00DB2F68" w:rsidRPr="00134E97" w:rsidRDefault="00F67EB9" w:rsidP="003300A2">
      <w:pPr>
        <w:spacing w:line="360" w:lineRule="auto"/>
        <w:contextualSpacing/>
        <w:rPr>
          <w:rFonts w:ascii="仿宋" w:eastAsia="仿宋" w:hAnsi="仿宋"/>
          <w:sz w:val="28"/>
          <w:szCs w:val="28"/>
        </w:rPr>
      </w:pPr>
      <w:r w:rsidRPr="00134E97">
        <w:rPr>
          <w:rFonts w:ascii="仿宋" w:eastAsia="仿宋" w:hAnsi="仿宋" w:hint="eastAsia"/>
          <w:sz w:val="28"/>
          <w:szCs w:val="28"/>
        </w:rPr>
        <w:t>地　  址：</w:t>
      </w:r>
      <w:r w:rsidR="00CC6758" w:rsidRPr="00134E97">
        <w:rPr>
          <w:rFonts w:ascii="仿宋" w:eastAsia="仿宋" w:hAnsi="仿宋" w:hint="eastAsia"/>
          <w:sz w:val="28"/>
          <w:szCs w:val="28"/>
          <w:u w:val="single"/>
        </w:rPr>
        <w:t>北京市丰台区西营街1号院通用时代中心C座9层</w:t>
      </w:r>
    </w:p>
    <w:p w14:paraId="065C6BF2" w14:textId="7CBE3D75" w:rsidR="00DB2F68" w:rsidRPr="00134E97" w:rsidRDefault="00F67EB9" w:rsidP="003300A2">
      <w:pPr>
        <w:spacing w:line="360" w:lineRule="auto"/>
        <w:contextualSpacing/>
        <w:rPr>
          <w:rFonts w:ascii="仿宋" w:eastAsia="仿宋" w:hAnsi="仿宋"/>
          <w:sz w:val="28"/>
          <w:szCs w:val="28"/>
          <w:u w:val="single"/>
        </w:rPr>
      </w:pPr>
      <w:r w:rsidRPr="00134E97">
        <w:rPr>
          <w:rFonts w:ascii="仿宋" w:eastAsia="仿宋" w:hAnsi="仿宋" w:hint="eastAsia"/>
          <w:sz w:val="28"/>
          <w:szCs w:val="28"/>
        </w:rPr>
        <w:t>联系方式：</w:t>
      </w:r>
      <w:r w:rsidRPr="00134E97">
        <w:rPr>
          <w:rFonts w:ascii="仿宋" w:eastAsia="仿宋" w:hAnsi="仿宋" w:hint="eastAsia"/>
          <w:sz w:val="28"/>
          <w:szCs w:val="28"/>
          <w:u w:val="single"/>
        </w:rPr>
        <w:t>010</w:t>
      </w:r>
      <w:r w:rsidR="00CC6758" w:rsidRPr="00134E97">
        <w:rPr>
          <w:rFonts w:ascii="仿宋" w:eastAsia="仿宋" w:hAnsi="仿宋" w:hint="eastAsia"/>
          <w:sz w:val="28"/>
          <w:szCs w:val="28"/>
          <w:u w:val="single"/>
        </w:rPr>
        <w:t>-81168492、81168541</w:t>
      </w:r>
    </w:p>
    <w:p w14:paraId="083BDA49" w14:textId="77777777" w:rsidR="00DB2F68" w:rsidRPr="00134E97" w:rsidRDefault="00F67EB9" w:rsidP="003300A2">
      <w:pPr>
        <w:pStyle w:val="20"/>
        <w:spacing w:before="0" w:after="0" w:line="360" w:lineRule="auto"/>
        <w:contextualSpacing/>
        <w:rPr>
          <w:rFonts w:ascii="仿宋" w:eastAsia="仿宋" w:hAnsi="仿宋" w:cs="宋体"/>
          <w:b w:val="0"/>
          <w:sz w:val="28"/>
          <w:szCs w:val="28"/>
        </w:rPr>
      </w:pPr>
      <w:bookmarkStart w:id="13" w:name="_Toc35393643"/>
      <w:bookmarkStart w:id="14" w:name="_Toc35393812"/>
      <w:bookmarkStart w:id="15" w:name="_Toc28359025"/>
      <w:bookmarkStart w:id="16" w:name="_Toc28359102"/>
      <w:r w:rsidRPr="00134E97">
        <w:rPr>
          <w:rFonts w:ascii="仿宋" w:eastAsia="仿宋" w:hAnsi="仿宋" w:cs="宋体" w:hint="eastAsia"/>
          <w:b w:val="0"/>
          <w:sz w:val="28"/>
          <w:szCs w:val="28"/>
        </w:rPr>
        <w:t>3.项目</w:t>
      </w:r>
      <w:r w:rsidRPr="00134E97">
        <w:rPr>
          <w:rFonts w:ascii="仿宋" w:eastAsia="仿宋" w:hAnsi="仿宋" w:cs="宋体"/>
          <w:b w:val="0"/>
          <w:sz w:val="28"/>
          <w:szCs w:val="28"/>
        </w:rPr>
        <w:t>联系方式</w:t>
      </w:r>
      <w:bookmarkEnd w:id="13"/>
      <w:bookmarkEnd w:id="14"/>
      <w:bookmarkEnd w:id="15"/>
      <w:bookmarkEnd w:id="16"/>
    </w:p>
    <w:p w14:paraId="1A148594" w14:textId="7877BDDB" w:rsidR="00DB2F68" w:rsidRPr="00134E97" w:rsidRDefault="00F67EB9" w:rsidP="003300A2">
      <w:pPr>
        <w:pStyle w:val="a6"/>
        <w:spacing w:line="360" w:lineRule="auto"/>
        <w:contextualSpacing/>
        <w:rPr>
          <w:rFonts w:ascii="仿宋" w:eastAsia="仿宋" w:hAnsi="仿宋"/>
          <w:sz w:val="28"/>
          <w:szCs w:val="28"/>
        </w:rPr>
      </w:pPr>
      <w:r w:rsidRPr="00134E97">
        <w:rPr>
          <w:rFonts w:ascii="仿宋" w:eastAsia="仿宋" w:hAnsi="仿宋" w:hint="eastAsia"/>
          <w:sz w:val="28"/>
          <w:szCs w:val="28"/>
        </w:rPr>
        <w:t>项目联系人：</w:t>
      </w:r>
      <w:r w:rsidR="00CC6758" w:rsidRPr="00134E97">
        <w:rPr>
          <w:rFonts w:ascii="仿宋" w:eastAsia="仿宋" w:hAnsi="仿宋" w:hint="eastAsia"/>
          <w:sz w:val="28"/>
          <w:szCs w:val="28"/>
          <w:u w:val="single"/>
        </w:rPr>
        <w:t>姚玮、强文晓、吴萍、韩峰</w:t>
      </w:r>
    </w:p>
    <w:p w14:paraId="6575BB2F" w14:textId="374A22EE" w:rsidR="00DB2F68" w:rsidRPr="00134E97" w:rsidRDefault="00F67EB9" w:rsidP="003300A2">
      <w:pPr>
        <w:spacing w:line="360" w:lineRule="auto"/>
        <w:contextualSpacing/>
        <w:rPr>
          <w:rFonts w:ascii="仿宋" w:eastAsia="仿宋" w:hAnsi="仿宋"/>
          <w:sz w:val="28"/>
          <w:szCs w:val="28"/>
          <w:u w:val="single"/>
        </w:rPr>
      </w:pPr>
      <w:r w:rsidRPr="00134E97">
        <w:rPr>
          <w:rFonts w:ascii="仿宋" w:eastAsia="仿宋" w:hAnsi="仿宋" w:hint="eastAsia"/>
          <w:sz w:val="28"/>
          <w:szCs w:val="28"/>
        </w:rPr>
        <w:t>电     话：</w:t>
      </w:r>
      <w:r w:rsidR="00CC6758" w:rsidRPr="00134E97">
        <w:rPr>
          <w:rFonts w:ascii="仿宋" w:eastAsia="仿宋" w:hAnsi="仿宋" w:hint="eastAsia"/>
          <w:sz w:val="28"/>
          <w:szCs w:val="28"/>
          <w:u w:val="single"/>
        </w:rPr>
        <w:t xml:space="preserve"> 010-81168492、81168541</w:t>
      </w:r>
    </w:p>
    <w:bookmarkEnd w:id="2"/>
    <w:bookmarkEnd w:id="3"/>
    <w:p w14:paraId="5FD241A4" w14:textId="77777777" w:rsidR="00DB2F68" w:rsidRPr="00134E97" w:rsidRDefault="00F67EB9" w:rsidP="003300A2">
      <w:pPr>
        <w:spacing w:line="360" w:lineRule="auto"/>
        <w:contextualSpacing/>
        <w:rPr>
          <w:rFonts w:ascii="仿宋" w:eastAsia="仿宋" w:hAnsi="仿宋" w:cs="宋体"/>
          <w:b/>
          <w:kern w:val="0"/>
          <w:sz w:val="28"/>
          <w:szCs w:val="28"/>
        </w:rPr>
      </w:pPr>
      <w:r w:rsidRPr="00134E97">
        <w:rPr>
          <w:rFonts w:ascii="仿宋" w:eastAsia="仿宋" w:hAnsi="仿宋" w:cs="宋体" w:hint="eastAsia"/>
          <w:b/>
          <w:kern w:val="0"/>
          <w:sz w:val="28"/>
          <w:szCs w:val="28"/>
        </w:rPr>
        <w:t>十、附件</w:t>
      </w:r>
    </w:p>
    <w:p w14:paraId="7024B8FB" w14:textId="77777777" w:rsidR="00DB2F68" w:rsidRPr="00134E97" w:rsidRDefault="00F67EB9" w:rsidP="003300A2">
      <w:pPr>
        <w:spacing w:line="360" w:lineRule="auto"/>
        <w:contextualSpacing/>
        <w:jc w:val="left"/>
        <w:rPr>
          <w:rFonts w:ascii="仿宋" w:eastAsia="仿宋" w:hAnsi="仿宋" w:cs="宋体"/>
          <w:kern w:val="0"/>
          <w:sz w:val="28"/>
          <w:szCs w:val="28"/>
        </w:rPr>
      </w:pPr>
      <w:r w:rsidRPr="00134E97">
        <w:rPr>
          <w:rFonts w:ascii="仿宋" w:eastAsia="仿宋" w:hAnsi="仿宋" w:cs="宋体" w:hint="eastAsia"/>
          <w:kern w:val="0"/>
          <w:sz w:val="28"/>
          <w:szCs w:val="28"/>
        </w:rPr>
        <w:t>1、招标文件</w:t>
      </w:r>
    </w:p>
    <w:p w14:paraId="2C379F1E" w14:textId="77777777" w:rsidR="00DB2F68" w:rsidRPr="00134E97" w:rsidRDefault="00F67EB9" w:rsidP="003300A2">
      <w:pPr>
        <w:spacing w:line="360" w:lineRule="auto"/>
        <w:contextualSpacing/>
        <w:jc w:val="left"/>
        <w:rPr>
          <w:rFonts w:ascii="仿宋" w:eastAsia="仿宋" w:hAnsi="仿宋" w:cs="宋体"/>
          <w:kern w:val="0"/>
          <w:sz w:val="28"/>
          <w:szCs w:val="28"/>
        </w:rPr>
      </w:pPr>
      <w:r w:rsidRPr="00134E97">
        <w:rPr>
          <w:rFonts w:ascii="仿宋" w:eastAsia="仿宋" w:hAnsi="仿宋" w:cs="宋体" w:hint="eastAsia"/>
          <w:kern w:val="0"/>
          <w:sz w:val="28"/>
          <w:szCs w:val="28"/>
        </w:rPr>
        <w:lastRenderedPageBreak/>
        <w:t>2、中标公告</w:t>
      </w:r>
    </w:p>
    <w:p w14:paraId="05F29769" w14:textId="673A1B8E" w:rsidR="005A3D4E" w:rsidRPr="00134E97" w:rsidRDefault="005E4AF6" w:rsidP="00CC6758">
      <w:pPr>
        <w:spacing w:line="360" w:lineRule="auto"/>
        <w:contextualSpacing/>
        <w:jc w:val="left"/>
        <w:rPr>
          <w:rFonts w:ascii="仿宋" w:eastAsia="仿宋" w:hAnsi="仿宋" w:cs="宋体"/>
          <w:kern w:val="0"/>
          <w:sz w:val="28"/>
          <w:szCs w:val="28"/>
        </w:rPr>
      </w:pPr>
      <w:r w:rsidRPr="00134E97">
        <w:rPr>
          <w:rFonts w:ascii="仿宋" w:eastAsia="仿宋" w:hAnsi="仿宋" w:cs="宋体" w:hint="eastAsia"/>
          <w:kern w:val="0"/>
          <w:sz w:val="28"/>
          <w:szCs w:val="28"/>
        </w:rPr>
        <w:t>3</w:t>
      </w:r>
      <w:r w:rsidR="00CC6758" w:rsidRPr="00134E97">
        <w:rPr>
          <w:rFonts w:ascii="仿宋" w:eastAsia="仿宋" w:hAnsi="仿宋" w:cs="宋体" w:hint="eastAsia"/>
          <w:kern w:val="0"/>
          <w:sz w:val="28"/>
          <w:szCs w:val="28"/>
        </w:rPr>
        <w:t>、本国产品声明函</w:t>
      </w:r>
    </w:p>
    <w:p w14:paraId="78CA8EC9" w14:textId="0E301B11" w:rsidR="00DC533D" w:rsidRPr="00134E97" w:rsidRDefault="00DC533D" w:rsidP="00DC533D">
      <w:pPr>
        <w:spacing w:line="360" w:lineRule="auto"/>
        <w:contextualSpacing/>
        <w:jc w:val="left"/>
        <w:rPr>
          <w:rFonts w:ascii="仿宋" w:eastAsia="仿宋" w:hAnsi="仿宋" w:cs="宋体"/>
          <w:kern w:val="0"/>
          <w:sz w:val="28"/>
          <w:szCs w:val="28"/>
        </w:rPr>
        <w:sectPr w:rsidR="00DC533D" w:rsidRPr="00134E97" w:rsidSect="003300A2">
          <w:footerReference w:type="even" r:id="rId8"/>
          <w:footerReference w:type="default" r:id="rId9"/>
          <w:pgSz w:w="11906" w:h="16838"/>
          <w:pgMar w:top="1800" w:right="1440" w:bottom="1800" w:left="1440" w:header="851" w:footer="1111" w:gutter="0"/>
          <w:cols w:space="720"/>
          <w:docGrid w:type="linesAndChars" w:linePitch="312"/>
        </w:sectPr>
      </w:pPr>
      <w:r w:rsidRPr="00134E97">
        <w:rPr>
          <w:rFonts w:ascii="仿宋" w:eastAsia="仿宋" w:hAnsi="仿宋" w:cs="宋体" w:hint="eastAsia"/>
          <w:kern w:val="0"/>
          <w:sz w:val="28"/>
          <w:szCs w:val="28"/>
        </w:rPr>
        <w:t>4、中小企业声明函</w:t>
      </w:r>
    </w:p>
    <w:p w14:paraId="7289105C" w14:textId="77777777" w:rsidR="00BD5AF8" w:rsidRPr="00134E97" w:rsidRDefault="002B3D17" w:rsidP="00CC6758">
      <w:pPr>
        <w:spacing w:line="360" w:lineRule="auto"/>
        <w:contextualSpacing/>
        <w:jc w:val="left"/>
        <w:rPr>
          <w:rFonts w:ascii="仿宋" w:eastAsia="仿宋" w:hAnsi="仿宋" w:cs="宋体"/>
          <w:kern w:val="0"/>
          <w:sz w:val="28"/>
          <w:szCs w:val="28"/>
        </w:rPr>
        <w:sectPr w:rsidR="00BD5AF8" w:rsidRPr="00134E97" w:rsidSect="003300A2">
          <w:pgSz w:w="11906" w:h="16838"/>
          <w:pgMar w:top="1800" w:right="1440" w:bottom="1800" w:left="1440" w:header="851" w:footer="1111" w:gutter="0"/>
          <w:cols w:space="720"/>
          <w:docGrid w:type="linesAndChars" w:linePitch="312"/>
        </w:sectPr>
      </w:pPr>
      <w:r w:rsidRPr="00134E97">
        <w:rPr>
          <w:rFonts w:ascii="仿宋" w:eastAsia="仿宋" w:hAnsi="仿宋" w:cs="宋体"/>
          <w:noProof/>
          <w:kern w:val="0"/>
          <w:sz w:val="28"/>
          <w:szCs w:val="28"/>
        </w:rPr>
        <w:lastRenderedPageBreak/>
        <w:drawing>
          <wp:inline distT="0" distB="0" distL="0" distR="0" wp14:anchorId="28FB231F" wp14:editId="457F30B5">
            <wp:extent cx="5486400" cy="7450455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50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3B39F0" w14:textId="77777777" w:rsidR="00DC533D" w:rsidRPr="00134E97" w:rsidRDefault="00BD5AF8" w:rsidP="00CC6758">
      <w:pPr>
        <w:spacing w:line="360" w:lineRule="auto"/>
        <w:contextualSpacing/>
        <w:jc w:val="left"/>
        <w:rPr>
          <w:rFonts w:ascii="仿宋" w:eastAsia="仿宋" w:hAnsi="仿宋" w:cs="宋体"/>
          <w:kern w:val="0"/>
          <w:sz w:val="28"/>
          <w:szCs w:val="28"/>
        </w:rPr>
        <w:sectPr w:rsidR="00DC533D" w:rsidRPr="00134E97" w:rsidSect="003300A2">
          <w:pgSz w:w="11906" w:h="16838"/>
          <w:pgMar w:top="1800" w:right="1440" w:bottom="1800" w:left="1440" w:header="851" w:footer="1111" w:gutter="0"/>
          <w:cols w:space="720"/>
          <w:docGrid w:type="linesAndChars" w:linePitch="312"/>
        </w:sectPr>
      </w:pPr>
      <w:r w:rsidRPr="00134E97">
        <w:rPr>
          <w:rFonts w:ascii="仿宋" w:eastAsia="仿宋" w:hAnsi="仿宋" w:cs="宋体"/>
          <w:noProof/>
          <w:kern w:val="0"/>
          <w:sz w:val="28"/>
          <w:szCs w:val="28"/>
        </w:rPr>
        <w:lastRenderedPageBreak/>
        <w:drawing>
          <wp:inline distT="0" distB="0" distL="0" distR="0" wp14:anchorId="227B1823" wp14:editId="6759C9F5">
            <wp:extent cx="5486400" cy="7793355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93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7662C5" w14:textId="77777777" w:rsidR="00DC533D" w:rsidRPr="00134E97" w:rsidRDefault="00DC533D" w:rsidP="00CC6758">
      <w:pPr>
        <w:spacing w:line="360" w:lineRule="auto"/>
        <w:contextualSpacing/>
        <w:jc w:val="left"/>
        <w:rPr>
          <w:rFonts w:ascii="仿宋" w:eastAsia="仿宋" w:hAnsi="仿宋" w:cs="宋体"/>
          <w:kern w:val="0"/>
          <w:sz w:val="28"/>
          <w:szCs w:val="28"/>
        </w:rPr>
        <w:sectPr w:rsidR="00DC533D" w:rsidRPr="00134E97" w:rsidSect="003300A2">
          <w:pgSz w:w="11906" w:h="16838"/>
          <w:pgMar w:top="1800" w:right="1440" w:bottom="1800" w:left="1440" w:header="851" w:footer="1111" w:gutter="0"/>
          <w:cols w:space="720"/>
          <w:docGrid w:type="linesAndChars" w:linePitch="312"/>
        </w:sectPr>
      </w:pPr>
      <w:r w:rsidRPr="00134E97">
        <w:rPr>
          <w:rFonts w:ascii="仿宋" w:eastAsia="仿宋" w:hAnsi="仿宋" w:cs="宋体"/>
          <w:noProof/>
          <w:kern w:val="0"/>
          <w:sz w:val="28"/>
          <w:szCs w:val="28"/>
        </w:rPr>
        <w:lastRenderedPageBreak/>
        <w:drawing>
          <wp:inline distT="0" distB="0" distL="0" distR="0" wp14:anchorId="19E61637" wp14:editId="2AEEF0CE">
            <wp:extent cx="5201376" cy="7001852"/>
            <wp:effectExtent l="0" t="0" r="0" b="889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01376" cy="70018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2AD250" w14:textId="12324870" w:rsidR="00CC6758" w:rsidRPr="00CC6758" w:rsidRDefault="00DC533D" w:rsidP="00CC6758">
      <w:pPr>
        <w:spacing w:line="360" w:lineRule="auto"/>
        <w:contextualSpacing/>
        <w:jc w:val="left"/>
        <w:rPr>
          <w:rFonts w:ascii="仿宋" w:eastAsia="仿宋" w:hAnsi="仿宋" w:cs="宋体"/>
          <w:kern w:val="0"/>
          <w:sz w:val="28"/>
          <w:szCs w:val="28"/>
        </w:rPr>
      </w:pPr>
      <w:r w:rsidRPr="00134E97">
        <w:rPr>
          <w:rFonts w:ascii="仿宋" w:eastAsia="仿宋" w:hAnsi="仿宋" w:cs="宋体"/>
          <w:noProof/>
          <w:kern w:val="0"/>
          <w:sz w:val="28"/>
          <w:szCs w:val="28"/>
        </w:rPr>
        <w:lastRenderedPageBreak/>
        <w:drawing>
          <wp:inline distT="0" distB="0" distL="0" distR="0" wp14:anchorId="7DD2F0BA" wp14:editId="206A15D8">
            <wp:extent cx="5144218" cy="7582958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144218" cy="75829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34E97">
        <w:rPr>
          <w:noProof/>
        </w:rPr>
        <w:t xml:space="preserve"> </w:t>
      </w:r>
      <w:r w:rsidRPr="00134E97">
        <w:rPr>
          <w:rFonts w:ascii="仿宋" w:eastAsia="仿宋" w:hAnsi="仿宋" w:cs="宋体"/>
          <w:noProof/>
          <w:kern w:val="0"/>
          <w:sz w:val="28"/>
          <w:szCs w:val="28"/>
        </w:rPr>
        <w:lastRenderedPageBreak/>
        <w:drawing>
          <wp:inline distT="0" distB="0" distL="0" distR="0" wp14:anchorId="794875A5" wp14:editId="6BD62ABB">
            <wp:extent cx="5249008" cy="3324689"/>
            <wp:effectExtent l="0" t="0" r="8890" b="952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49008" cy="33246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C6758" w:rsidRPr="00CC6758" w:rsidSect="003300A2">
      <w:pgSz w:w="11906" w:h="16838"/>
      <w:pgMar w:top="1800" w:right="1440" w:bottom="1800" w:left="1440" w:header="851" w:footer="1111" w:gutter="0"/>
      <w:cols w:space="720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1EB9FE8" w14:textId="77777777" w:rsidR="007A2B4A" w:rsidRDefault="007A2B4A">
      <w:r>
        <w:separator/>
      </w:r>
    </w:p>
    <w:p w14:paraId="77628409" w14:textId="77777777" w:rsidR="007A2B4A" w:rsidRDefault="007A2B4A"/>
    <w:p w14:paraId="197037BF" w14:textId="77777777" w:rsidR="007A2B4A" w:rsidRDefault="007A2B4A"/>
    <w:p w14:paraId="01175236" w14:textId="77777777" w:rsidR="007A2B4A" w:rsidRDefault="007A2B4A"/>
  </w:endnote>
  <w:endnote w:type="continuationSeparator" w:id="0">
    <w:p w14:paraId="4A73D60D" w14:textId="77777777" w:rsidR="007A2B4A" w:rsidRDefault="007A2B4A">
      <w:r>
        <w:continuationSeparator/>
      </w:r>
    </w:p>
    <w:p w14:paraId="58E7A024" w14:textId="77777777" w:rsidR="007A2B4A" w:rsidRDefault="007A2B4A"/>
    <w:p w14:paraId="48F762BD" w14:textId="77777777" w:rsidR="007A2B4A" w:rsidRDefault="007A2B4A"/>
    <w:p w14:paraId="5593C872" w14:textId="77777777" w:rsidR="007A2B4A" w:rsidRDefault="007A2B4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7ADE36C" w14:textId="77777777" w:rsidR="00DB2F68" w:rsidRDefault="00F67EB9">
    <w:pPr>
      <w:pStyle w:val="a8"/>
      <w:framePr w:wrap="around" w:vAnchor="text" w:hAnchor="margin" w:xAlign="center" w:y="1"/>
      <w:ind w:left="753"/>
      <w:rPr>
        <w:rStyle w:val="ac"/>
      </w:rPr>
    </w:pPr>
    <w:r>
      <w:fldChar w:fldCharType="begin"/>
    </w:r>
    <w:r>
      <w:rPr>
        <w:rStyle w:val="ac"/>
      </w:rPr>
      <w:instrText xml:space="preserve">PAGE  </w:instrText>
    </w:r>
    <w:r>
      <w:fldChar w:fldCharType="end"/>
    </w:r>
  </w:p>
  <w:p w14:paraId="790236FC" w14:textId="77777777" w:rsidR="00DB2F68" w:rsidRDefault="00DB2F68">
    <w:pPr>
      <w:pStyle w:val="a8"/>
      <w:ind w:left="753"/>
    </w:pPr>
  </w:p>
  <w:p w14:paraId="671A3194" w14:textId="77777777" w:rsidR="00DB2F68" w:rsidRDefault="00DB2F68">
    <w:pPr>
      <w:ind w:left="753"/>
    </w:pPr>
  </w:p>
  <w:p w14:paraId="5ECF7F7E" w14:textId="77777777" w:rsidR="00DB2F68" w:rsidRDefault="00DB2F68">
    <w:pPr>
      <w:ind w:left="753"/>
    </w:pPr>
  </w:p>
  <w:p w14:paraId="3C7BDC55" w14:textId="77777777" w:rsidR="00DB2F68" w:rsidRDefault="00DB2F68">
    <w:pPr>
      <w:ind w:left="753"/>
    </w:pPr>
  </w:p>
  <w:p w14:paraId="3B1E4941" w14:textId="77777777" w:rsidR="00DB2F68" w:rsidRDefault="00DB2F68">
    <w:pPr>
      <w:ind w:left="753"/>
    </w:pPr>
  </w:p>
  <w:p w14:paraId="7CB9602D" w14:textId="77777777" w:rsidR="00DB2F68" w:rsidRDefault="00DB2F68">
    <w:pPr>
      <w:ind w:left="753"/>
    </w:pPr>
  </w:p>
  <w:p w14:paraId="61B75E88" w14:textId="77777777" w:rsidR="00DB2F68" w:rsidRDefault="00DB2F68">
    <w:pPr>
      <w:ind w:left="753"/>
    </w:pPr>
  </w:p>
  <w:p w14:paraId="51F2052D" w14:textId="77777777" w:rsidR="00DB2F68" w:rsidRDefault="00DB2F68">
    <w:pPr>
      <w:ind w:left="753"/>
    </w:pPr>
  </w:p>
  <w:p w14:paraId="39769DCF" w14:textId="77777777" w:rsidR="00DB2F68" w:rsidRDefault="00DB2F68">
    <w:pPr>
      <w:ind w:left="753"/>
    </w:pPr>
  </w:p>
  <w:p w14:paraId="46657281" w14:textId="77777777" w:rsidR="00DB2F68" w:rsidRDefault="00DB2F68"/>
  <w:p w14:paraId="5204A340" w14:textId="77777777" w:rsidR="00630D6A" w:rsidRDefault="00630D6A"/>
  <w:p w14:paraId="36EE0B3E" w14:textId="77777777" w:rsidR="008841B8" w:rsidRDefault="008841B8"/>
  <w:p w14:paraId="16C20631" w14:textId="77777777" w:rsidR="00D5610D" w:rsidRDefault="00D5610D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B83E823" w14:textId="77777777" w:rsidR="00DB2F68" w:rsidRDefault="00DB2F68">
    <w:pPr>
      <w:ind w:left="75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3DCBCE6" w14:textId="77777777" w:rsidR="007A2B4A" w:rsidRDefault="007A2B4A">
      <w:r>
        <w:separator/>
      </w:r>
    </w:p>
    <w:p w14:paraId="464769D8" w14:textId="77777777" w:rsidR="007A2B4A" w:rsidRDefault="007A2B4A"/>
    <w:p w14:paraId="3CB45657" w14:textId="77777777" w:rsidR="007A2B4A" w:rsidRDefault="007A2B4A"/>
    <w:p w14:paraId="6D611D65" w14:textId="77777777" w:rsidR="007A2B4A" w:rsidRDefault="007A2B4A"/>
  </w:footnote>
  <w:footnote w:type="continuationSeparator" w:id="0">
    <w:p w14:paraId="57FCA349" w14:textId="77777777" w:rsidR="007A2B4A" w:rsidRDefault="007A2B4A">
      <w:r>
        <w:continuationSeparator/>
      </w:r>
    </w:p>
    <w:p w14:paraId="121107E1" w14:textId="77777777" w:rsidR="007A2B4A" w:rsidRDefault="007A2B4A"/>
    <w:p w14:paraId="32680CD8" w14:textId="77777777" w:rsidR="007A2B4A" w:rsidRDefault="007A2B4A"/>
    <w:p w14:paraId="5CC18698" w14:textId="77777777" w:rsidR="007A2B4A" w:rsidRDefault="007A2B4A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AyZGQ1OTRiODBjNmRkNWRiNTQ3OWY5ZTEyODM0ODgifQ=="/>
  </w:docVars>
  <w:rsids>
    <w:rsidRoot w:val="002D2F1C"/>
    <w:rsid w:val="00000376"/>
    <w:rsid w:val="000034F2"/>
    <w:rsid w:val="00005DC8"/>
    <w:rsid w:val="00005FCA"/>
    <w:rsid w:val="00016B01"/>
    <w:rsid w:val="00021DC5"/>
    <w:rsid w:val="000224B3"/>
    <w:rsid w:val="00024B76"/>
    <w:rsid w:val="00026EDC"/>
    <w:rsid w:val="00030CCA"/>
    <w:rsid w:val="00035FB0"/>
    <w:rsid w:val="000410E4"/>
    <w:rsid w:val="0004742B"/>
    <w:rsid w:val="0005248E"/>
    <w:rsid w:val="00056A0E"/>
    <w:rsid w:val="00060C5B"/>
    <w:rsid w:val="0006326B"/>
    <w:rsid w:val="000650F8"/>
    <w:rsid w:val="00065CB0"/>
    <w:rsid w:val="000662FF"/>
    <w:rsid w:val="00067FC3"/>
    <w:rsid w:val="000713D6"/>
    <w:rsid w:val="00074AC9"/>
    <w:rsid w:val="00075540"/>
    <w:rsid w:val="000771A3"/>
    <w:rsid w:val="00085380"/>
    <w:rsid w:val="000857D7"/>
    <w:rsid w:val="00092F81"/>
    <w:rsid w:val="000955E8"/>
    <w:rsid w:val="000A211F"/>
    <w:rsid w:val="000A22BF"/>
    <w:rsid w:val="000A6212"/>
    <w:rsid w:val="000A6520"/>
    <w:rsid w:val="000B1281"/>
    <w:rsid w:val="000C05A8"/>
    <w:rsid w:val="000C216E"/>
    <w:rsid w:val="000D0411"/>
    <w:rsid w:val="000D0B93"/>
    <w:rsid w:val="000D7759"/>
    <w:rsid w:val="000E4E4B"/>
    <w:rsid w:val="000F095A"/>
    <w:rsid w:val="000F45FC"/>
    <w:rsid w:val="000F49A8"/>
    <w:rsid w:val="000F7734"/>
    <w:rsid w:val="000F7E2C"/>
    <w:rsid w:val="00102820"/>
    <w:rsid w:val="0010309A"/>
    <w:rsid w:val="0010477D"/>
    <w:rsid w:val="00111962"/>
    <w:rsid w:val="00112DD3"/>
    <w:rsid w:val="00114537"/>
    <w:rsid w:val="00127B8A"/>
    <w:rsid w:val="00127C5D"/>
    <w:rsid w:val="00127DE6"/>
    <w:rsid w:val="00130692"/>
    <w:rsid w:val="00133B15"/>
    <w:rsid w:val="00134E97"/>
    <w:rsid w:val="001352D9"/>
    <w:rsid w:val="00136721"/>
    <w:rsid w:val="00136E8B"/>
    <w:rsid w:val="001414AE"/>
    <w:rsid w:val="00145201"/>
    <w:rsid w:val="0015261C"/>
    <w:rsid w:val="001564C9"/>
    <w:rsid w:val="00156DC2"/>
    <w:rsid w:val="0015713C"/>
    <w:rsid w:val="00160B81"/>
    <w:rsid w:val="001619D7"/>
    <w:rsid w:val="00166322"/>
    <w:rsid w:val="00173C05"/>
    <w:rsid w:val="0018160D"/>
    <w:rsid w:val="0018699B"/>
    <w:rsid w:val="00192668"/>
    <w:rsid w:val="00195031"/>
    <w:rsid w:val="00196AEC"/>
    <w:rsid w:val="00197361"/>
    <w:rsid w:val="00197940"/>
    <w:rsid w:val="001A1122"/>
    <w:rsid w:val="001A3F88"/>
    <w:rsid w:val="001A5432"/>
    <w:rsid w:val="001C71CD"/>
    <w:rsid w:val="001D006E"/>
    <w:rsid w:val="001D34BA"/>
    <w:rsid w:val="001D4D99"/>
    <w:rsid w:val="001D6D41"/>
    <w:rsid w:val="001E1645"/>
    <w:rsid w:val="001E3091"/>
    <w:rsid w:val="001E371E"/>
    <w:rsid w:val="001E49E1"/>
    <w:rsid w:val="001E5826"/>
    <w:rsid w:val="001E64C4"/>
    <w:rsid w:val="001F39DB"/>
    <w:rsid w:val="001F5905"/>
    <w:rsid w:val="001F632B"/>
    <w:rsid w:val="00202DE1"/>
    <w:rsid w:val="00204601"/>
    <w:rsid w:val="00205111"/>
    <w:rsid w:val="00213A47"/>
    <w:rsid w:val="002158B3"/>
    <w:rsid w:val="0022084E"/>
    <w:rsid w:val="00233CE4"/>
    <w:rsid w:val="00237068"/>
    <w:rsid w:val="00237DA5"/>
    <w:rsid w:val="00241D89"/>
    <w:rsid w:val="00242658"/>
    <w:rsid w:val="00243A9F"/>
    <w:rsid w:val="0025256B"/>
    <w:rsid w:val="00256215"/>
    <w:rsid w:val="00256DD0"/>
    <w:rsid w:val="00262D13"/>
    <w:rsid w:val="00263715"/>
    <w:rsid w:val="00263B33"/>
    <w:rsid w:val="00265FD6"/>
    <w:rsid w:val="002677C0"/>
    <w:rsid w:val="00271832"/>
    <w:rsid w:val="0027205E"/>
    <w:rsid w:val="00275FC8"/>
    <w:rsid w:val="0027693A"/>
    <w:rsid w:val="002779DA"/>
    <w:rsid w:val="00277AEA"/>
    <w:rsid w:val="002869FF"/>
    <w:rsid w:val="00287135"/>
    <w:rsid w:val="00294993"/>
    <w:rsid w:val="00297194"/>
    <w:rsid w:val="002A0859"/>
    <w:rsid w:val="002A57A7"/>
    <w:rsid w:val="002A61E9"/>
    <w:rsid w:val="002A7B28"/>
    <w:rsid w:val="002B0F41"/>
    <w:rsid w:val="002B34F1"/>
    <w:rsid w:val="002B3D17"/>
    <w:rsid w:val="002B3D1A"/>
    <w:rsid w:val="002C0016"/>
    <w:rsid w:val="002C0CF1"/>
    <w:rsid w:val="002C3546"/>
    <w:rsid w:val="002C6FD0"/>
    <w:rsid w:val="002D0254"/>
    <w:rsid w:val="002D2F1C"/>
    <w:rsid w:val="002D6B83"/>
    <w:rsid w:val="002E1286"/>
    <w:rsid w:val="002E194F"/>
    <w:rsid w:val="002E415A"/>
    <w:rsid w:val="002E4C04"/>
    <w:rsid w:val="002E68A9"/>
    <w:rsid w:val="002F394F"/>
    <w:rsid w:val="002F445F"/>
    <w:rsid w:val="002F4F53"/>
    <w:rsid w:val="002F7C14"/>
    <w:rsid w:val="00306281"/>
    <w:rsid w:val="00310B8A"/>
    <w:rsid w:val="0031478B"/>
    <w:rsid w:val="00324D86"/>
    <w:rsid w:val="003300A2"/>
    <w:rsid w:val="003311E2"/>
    <w:rsid w:val="00333207"/>
    <w:rsid w:val="00334E6D"/>
    <w:rsid w:val="003353BD"/>
    <w:rsid w:val="00347816"/>
    <w:rsid w:val="00350D36"/>
    <w:rsid w:val="00351881"/>
    <w:rsid w:val="00351E76"/>
    <w:rsid w:val="0035265F"/>
    <w:rsid w:val="00354C80"/>
    <w:rsid w:val="0036201F"/>
    <w:rsid w:val="00363BB5"/>
    <w:rsid w:val="0036680A"/>
    <w:rsid w:val="0037025A"/>
    <w:rsid w:val="00377D46"/>
    <w:rsid w:val="003838D3"/>
    <w:rsid w:val="00384422"/>
    <w:rsid w:val="00384C9F"/>
    <w:rsid w:val="00387A8B"/>
    <w:rsid w:val="0039280E"/>
    <w:rsid w:val="0039314B"/>
    <w:rsid w:val="00393C60"/>
    <w:rsid w:val="00395366"/>
    <w:rsid w:val="003A380E"/>
    <w:rsid w:val="003A6352"/>
    <w:rsid w:val="003B155D"/>
    <w:rsid w:val="003B3314"/>
    <w:rsid w:val="003B3DCC"/>
    <w:rsid w:val="003B520C"/>
    <w:rsid w:val="003B5E4A"/>
    <w:rsid w:val="003B5F7B"/>
    <w:rsid w:val="003C325F"/>
    <w:rsid w:val="003C3F00"/>
    <w:rsid w:val="003C6212"/>
    <w:rsid w:val="003C6239"/>
    <w:rsid w:val="003D42FC"/>
    <w:rsid w:val="003D5032"/>
    <w:rsid w:val="003D74BF"/>
    <w:rsid w:val="003F2A4B"/>
    <w:rsid w:val="003F52E9"/>
    <w:rsid w:val="003F6E9C"/>
    <w:rsid w:val="00413322"/>
    <w:rsid w:val="00414499"/>
    <w:rsid w:val="004145C8"/>
    <w:rsid w:val="004267C8"/>
    <w:rsid w:val="00427E6A"/>
    <w:rsid w:val="00435C38"/>
    <w:rsid w:val="00435CF2"/>
    <w:rsid w:val="0044365E"/>
    <w:rsid w:val="00444D31"/>
    <w:rsid w:val="00451C78"/>
    <w:rsid w:val="00453B53"/>
    <w:rsid w:val="00457294"/>
    <w:rsid w:val="004628F6"/>
    <w:rsid w:val="004657A4"/>
    <w:rsid w:val="00465F34"/>
    <w:rsid w:val="00466B41"/>
    <w:rsid w:val="00471465"/>
    <w:rsid w:val="0047278D"/>
    <w:rsid w:val="004760C1"/>
    <w:rsid w:val="00485A99"/>
    <w:rsid w:val="0048660A"/>
    <w:rsid w:val="004960F2"/>
    <w:rsid w:val="004A2826"/>
    <w:rsid w:val="004A629A"/>
    <w:rsid w:val="004B0E39"/>
    <w:rsid w:val="004B4082"/>
    <w:rsid w:val="004B545B"/>
    <w:rsid w:val="004C0768"/>
    <w:rsid w:val="004C13A1"/>
    <w:rsid w:val="004C1BC8"/>
    <w:rsid w:val="004C7472"/>
    <w:rsid w:val="004D16CF"/>
    <w:rsid w:val="004D2A61"/>
    <w:rsid w:val="004E02B1"/>
    <w:rsid w:val="004E1820"/>
    <w:rsid w:val="004E35AA"/>
    <w:rsid w:val="004E58CC"/>
    <w:rsid w:val="004F00CD"/>
    <w:rsid w:val="004F1764"/>
    <w:rsid w:val="004F17A9"/>
    <w:rsid w:val="004F34C5"/>
    <w:rsid w:val="004F4655"/>
    <w:rsid w:val="004F757C"/>
    <w:rsid w:val="00506AEF"/>
    <w:rsid w:val="00507C31"/>
    <w:rsid w:val="00507CE5"/>
    <w:rsid w:val="00514BFF"/>
    <w:rsid w:val="00525576"/>
    <w:rsid w:val="005302DE"/>
    <w:rsid w:val="00540DFA"/>
    <w:rsid w:val="00543EB1"/>
    <w:rsid w:val="005442E2"/>
    <w:rsid w:val="0055520F"/>
    <w:rsid w:val="005645A5"/>
    <w:rsid w:val="00564E4B"/>
    <w:rsid w:val="005672D2"/>
    <w:rsid w:val="0057388E"/>
    <w:rsid w:val="00573C99"/>
    <w:rsid w:val="00581BEB"/>
    <w:rsid w:val="00581DEA"/>
    <w:rsid w:val="00582C00"/>
    <w:rsid w:val="00586314"/>
    <w:rsid w:val="005910B3"/>
    <w:rsid w:val="00595BFB"/>
    <w:rsid w:val="005977B2"/>
    <w:rsid w:val="005A0E1D"/>
    <w:rsid w:val="005A12B6"/>
    <w:rsid w:val="005A3D4E"/>
    <w:rsid w:val="005A6EE9"/>
    <w:rsid w:val="005A6F50"/>
    <w:rsid w:val="005B20E6"/>
    <w:rsid w:val="005B2F75"/>
    <w:rsid w:val="005B3556"/>
    <w:rsid w:val="005B3A16"/>
    <w:rsid w:val="005B75CF"/>
    <w:rsid w:val="005C1391"/>
    <w:rsid w:val="005C2C9F"/>
    <w:rsid w:val="005C7B03"/>
    <w:rsid w:val="005D2D27"/>
    <w:rsid w:val="005D3BAF"/>
    <w:rsid w:val="005D4A1A"/>
    <w:rsid w:val="005D56B4"/>
    <w:rsid w:val="005D5D31"/>
    <w:rsid w:val="005D7461"/>
    <w:rsid w:val="005E3357"/>
    <w:rsid w:val="005E3714"/>
    <w:rsid w:val="005E4911"/>
    <w:rsid w:val="005E4AF6"/>
    <w:rsid w:val="005E4DCA"/>
    <w:rsid w:val="005E647E"/>
    <w:rsid w:val="005F11D7"/>
    <w:rsid w:val="005F4006"/>
    <w:rsid w:val="005F70F8"/>
    <w:rsid w:val="005F7B00"/>
    <w:rsid w:val="006003BE"/>
    <w:rsid w:val="00600631"/>
    <w:rsid w:val="00602793"/>
    <w:rsid w:val="0060628B"/>
    <w:rsid w:val="00607197"/>
    <w:rsid w:val="0061018F"/>
    <w:rsid w:val="00610FB1"/>
    <w:rsid w:val="0062506D"/>
    <w:rsid w:val="00630D6A"/>
    <w:rsid w:val="00633466"/>
    <w:rsid w:val="00641AD3"/>
    <w:rsid w:val="00642328"/>
    <w:rsid w:val="006435E4"/>
    <w:rsid w:val="00643C44"/>
    <w:rsid w:val="00645CA5"/>
    <w:rsid w:val="00647A9F"/>
    <w:rsid w:val="00652A7B"/>
    <w:rsid w:val="006543F9"/>
    <w:rsid w:val="006660E0"/>
    <w:rsid w:val="00672B7E"/>
    <w:rsid w:val="00680941"/>
    <w:rsid w:val="006815B4"/>
    <w:rsid w:val="0068274F"/>
    <w:rsid w:val="0068717A"/>
    <w:rsid w:val="00687BB4"/>
    <w:rsid w:val="00692A6C"/>
    <w:rsid w:val="00695462"/>
    <w:rsid w:val="006958D2"/>
    <w:rsid w:val="00697C51"/>
    <w:rsid w:val="00697FC5"/>
    <w:rsid w:val="006A3CC5"/>
    <w:rsid w:val="006A5BE2"/>
    <w:rsid w:val="006A7080"/>
    <w:rsid w:val="006A7F92"/>
    <w:rsid w:val="006B2B30"/>
    <w:rsid w:val="006B3E60"/>
    <w:rsid w:val="006B4C7D"/>
    <w:rsid w:val="006C1BD6"/>
    <w:rsid w:val="006C1D4C"/>
    <w:rsid w:val="006C1DCE"/>
    <w:rsid w:val="006C7982"/>
    <w:rsid w:val="006D145D"/>
    <w:rsid w:val="006D4CD9"/>
    <w:rsid w:val="006E3E2C"/>
    <w:rsid w:val="006E492E"/>
    <w:rsid w:val="006F16D4"/>
    <w:rsid w:val="006F3E16"/>
    <w:rsid w:val="00701CC1"/>
    <w:rsid w:val="00702182"/>
    <w:rsid w:val="00704601"/>
    <w:rsid w:val="007068F3"/>
    <w:rsid w:val="007116DE"/>
    <w:rsid w:val="0071238A"/>
    <w:rsid w:val="00721245"/>
    <w:rsid w:val="00730500"/>
    <w:rsid w:val="0073754B"/>
    <w:rsid w:val="007375FB"/>
    <w:rsid w:val="00744869"/>
    <w:rsid w:val="00747CF0"/>
    <w:rsid w:val="00751C03"/>
    <w:rsid w:val="0075348C"/>
    <w:rsid w:val="007617B9"/>
    <w:rsid w:val="00761CF7"/>
    <w:rsid w:val="00763057"/>
    <w:rsid w:val="00763A10"/>
    <w:rsid w:val="0076635A"/>
    <w:rsid w:val="007723EF"/>
    <w:rsid w:val="007815C4"/>
    <w:rsid w:val="007826E6"/>
    <w:rsid w:val="0079311B"/>
    <w:rsid w:val="00794539"/>
    <w:rsid w:val="007A2B4A"/>
    <w:rsid w:val="007A3388"/>
    <w:rsid w:val="007A439F"/>
    <w:rsid w:val="007B0968"/>
    <w:rsid w:val="007B2243"/>
    <w:rsid w:val="007B538B"/>
    <w:rsid w:val="007C5D32"/>
    <w:rsid w:val="007D0470"/>
    <w:rsid w:val="007D3FEC"/>
    <w:rsid w:val="007E2E83"/>
    <w:rsid w:val="007E46CB"/>
    <w:rsid w:val="007F054B"/>
    <w:rsid w:val="007F06DA"/>
    <w:rsid w:val="007F0F76"/>
    <w:rsid w:val="007F1B5D"/>
    <w:rsid w:val="00803FEB"/>
    <w:rsid w:val="0080496F"/>
    <w:rsid w:val="008128FD"/>
    <w:rsid w:val="00822120"/>
    <w:rsid w:val="008271FA"/>
    <w:rsid w:val="008276F9"/>
    <w:rsid w:val="0083100E"/>
    <w:rsid w:val="0083203D"/>
    <w:rsid w:val="00834289"/>
    <w:rsid w:val="00840249"/>
    <w:rsid w:val="008410D7"/>
    <w:rsid w:val="00843B2D"/>
    <w:rsid w:val="00851326"/>
    <w:rsid w:val="008522EC"/>
    <w:rsid w:val="0085243B"/>
    <w:rsid w:val="00855D0D"/>
    <w:rsid w:val="0086020F"/>
    <w:rsid w:val="008635A7"/>
    <w:rsid w:val="008719AC"/>
    <w:rsid w:val="00876704"/>
    <w:rsid w:val="0087707A"/>
    <w:rsid w:val="008770AA"/>
    <w:rsid w:val="00877D3B"/>
    <w:rsid w:val="008834C8"/>
    <w:rsid w:val="008841B8"/>
    <w:rsid w:val="008850F4"/>
    <w:rsid w:val="008879BD"/>
    <w:rsid w:val="008A3D3D"/>
    <w:rsid w:val="008A6D3A"/>
    <w:rsid w:val="008B0638"/>
    <w:rsid w:val="008B1124"/>
    <w:rsid w:val="008B1A25"/>
    <w:rsid w:val="008B2628"/>
    <w:rsid w:val="008B3F63"/>
    <w:rsid w:val="008B40F7"/>
    <w:rsid w:val="008B76B4"/>
    <w:rsid w:val="008C4B7C"/>
    <w:rsid w:val="008D0F2A"/>
    <w:rsid w:val="008D188E"/>
    <w:rsid w:val="008E1DF9"/>
    <w:rsid w:val="008E6E8C"/>
    <w:rsid w:val="008E7FD3"/>
    <w:rsid w:val="008F14A7"/>
    <w:rsid w:val="008F173C"/>
    <w:rsid w:val="00900D11"/>
    <w:rsid w:val="00911FCA"/>
    <w:rsid w:val="009129F3"/>
    <w:rsid w:val="0091378D"/>
    <w:rsid w:val="009147FA"/>
    <w:rsid w:val="00916B44"/>
    <w:rsid w:val="00917B6E"/>
    <w:rsid w:val="0092660B"/>
    <w:rsid w:val="00927517"/>
    <w:rsid w:val="00930E33"/>
    <w:rsid w:val="009313C8"/>
    <w:rsid w:val="009415F8"/>
    <w:rsid w:val="009444F4"/>
    <w:rsid w:val="00950007"/>
    <w:rsid w:val="00951BC7"/>
    <w:rsid w:val="00952EE4"/>
    <w:rsid w:val="00956281"/>
    <w:rsid w:val="00956B55"/>
    <w:rsid w:val="00957E06"/>
    <w:rsid w:val="00960768"/>
    <w:rsid w:val="00960D4A"/>
    <w:rsid w:val="009631D8"/>
    <w:rsid w:val="0096450B"/>
    <w:rsid w:val="009706D5"/>
    <w:rsid w:val="00971DA9"/>
    <w:rsid w:val="0097438B"/>
    <w:rsid w:val="009762AB"/>
    <w:rsid w:val="0099354A"/>
    <w:rsid w:val="009A0B92"/>
    <w:rsid w:val="009A1150"/>
    <w:rsid w:val="009A4B9C"/>
    <w:rsid w:val="009A584E"/>
    <w:rsid w:val="009B2E88"/>
    <w:rsid w:val="009B63FC"/>
    <w:rsid w:val="009C178A"/>
    <w:rsid w:val="009C2B53"/>
    <w:rsid w:val="009D3E5C"/>
    <w:rsid w:val="009E37A1"/>
    <w:rsid w:val="009E4339"/>
    <w:rsid w:val="009E4A4D"/>
    <w:rsid w:val="009E6943"/>
    <w:rsid w:val="009E69DE"/>
    <w:rsid w:val="009F0E9B"/>
    <w:rsid w:val="009F4C2F"/>
    <w:rsid w:val="00A00D11"/>
    <w:rsid w:val="00A018C1"/>
    <w:rsid w:val="00A01BF0"/>
    <w:rsid w:val="00A02C40"/>
    <w:rsid w:val="00A100AE"/>
    <w:rsid w:val="00A11CB8"/>
    <w:rsid w:val="00A15571"/>
    <w:rsid w:val="00A21260"/>
    <w:rsid w:val="00A21FAF"/>
    <w:rsid w:val="00A222CA"/>
    <w:rsid w:val="00A24CCB"/>
    <w:rsid w:val="00A25AB9"/>
    <w:rsid w:val="00A267B5"/>
    <w:rsid w:val="00A273A2"/>
    <w:rsid w:val="00A27727"/>
    <w:rsid w:val="00A3146C"/>
    <w:rsid w:val="00A362AE"/>
    <w:rsid w:val="00A369EC"/>
    <w:rsid w:val="00A36A37"/>
    <w:rsid w:val="00A41BBD"/>
    <w:rsid w:val="00A47B0B"/>
    <w:rsid w:val="00A56C27"/>
    <w:rsid w:val="00A61DB6"/>
    <w:rsid w:val="00A825B4"/>
    <w:rsid w:val="00A83871"/>
    <w:rsid w:val="00A85753"/>
    <w:rsid w:val="00A87564"/>
    <w:rsid w:val="00A9011A"/>
    <w:rsid w:val="00A92323"/>
    <w:rsid w:val="00AA0EBA"/>
    <w:rsid w:val="00AA1167"/>
    <w:rsid w:val="00AA27AB"/>
    <w:rsid w:val="00AA52CE"/>
    <w:rsid w:val="00AB3400"/>
    <w:rsid w:val="00AB3A42"/>
    <w:rsid w:val="00AB3DB8"/>
    <w:rsid w:val="00AD01EA"/>
    <w:rsid w:val="00AD2914"/>
    <w:rsid w:val="00AD3FA9"/>
    <w:rsid w:val="00AE1DB8"/>
    <w:rsid w:val="00AF249A"/>
    <w:rsid w:val="00AF5A09"/>
    <w:rsid w:val="00AF6BB2"/>
    <w:rsid w:val="00AF73FC"/>
    <w:rsid w:val="00AF7FF6"/>
    <w:rsid w:val="00B01CC5"/>
    <w:rsid w:val="00B113A6"/>
    <w:rsid w:val="00B12751"/>
    <w:rsid w:val="00B157FD"/>
    <w:rsid w:val="00B1582A"/>
    <w:rsid w:val="00B22FA6"/>
    <w:rsid w:val="00B27611"/>
    <w:rsid w:val="00B27C63"/>
    <w:rsid w:val="00B32EBE"/>
    <w:rsid w:val="00B348E3"/>
    <w:rsid w:val="00B365FF"/>
    <w:rsid w:val="00B37EB9"/>
    <w:rsid w:val="00B44A97"/>
    <w:rsid w:val="00B4569F"/>
    <w:rsid w:val="00B46A82"/>
    <w:rsid w:val="00B513AB"/>
    <w:rsid w:val="00B52406"/>
    <w:rsid w:val="00B551B9"/>
    <w:rsid w:val="00B56572"/>
    <w:rsid w:val="00B614F6"/>
    <w:rsid w:val="00B637FB"/>
    <w:rsid w:val="00B64402"/>
    <w:rsid w:val="00B64C17"/>
    <w:rsid w:val="00B64D32"/>
    <w:rsid w:val="00B65E18"/>
    <w:rsid w:val="00B70C7F"/>
    <w:rsid w:val="00B72A5D"/>
    <w:rsid w:val="00B800EA"/>
    <w:rsid w:val="00B80554"/>
    <w:rsid w:val="00B8063D"/>
    <w:rsid w:val="00B84878"/>
    <w:rsid w:val="00B87AD9"/>
    <w:rsid w:val="00B92AA3"/>
    <w:rsid w:val="00B9549C"/>
    <w:rsid w:val="00BA69FF"/>
    <w:rsid w:val="00BA6EA6"/>
    <w:rsid w:val="00BA7F6B"/>
    <w:rsid w:val="00BB092C"/>
    <w:rsid w:val="00BB25E0"/>
    <w:rsid w:val="00BB3117"/>
    <w:rsid w:val="00BB5144"/>
    <w:rsid w:val="00BB7213"/>
    <w:rsid w:val="00BC3FE3"/>
    <w:rsid w:val="00BD2028"/>
    <w:rsid w:val="00BD40DF"/>
    <w:rsid w:val="00BD5AF8"/>
    <w:rsid w:val="00BE7BCF"/>
    <w:rsid w:val="00BF1289"/>
    <w:rsid w:val="00BF3DEF"/>
    <w:rsid w:val="00C054E1"/>
    <w:rsid w:val="00C06573"/>
    <w:rsid w:val="00C076E1"/>
    <w:rsid w:val="00C13E4F"/>
    <w:rsid w:val="00C1448D"/>
    <w:rsid w:val="00C21B31"/>
    <w:rsid w:val="00C21D74"/>
    <w:rsid w:val="00C304ED"/>
    <w:rsid w:val="00C31DD0"/>
    <w:rsid w:val="00C41821"/>
    <w:rsid w:val="00C43D2E"/>
    <w:rsid w:val="00C44331"/>
    <w:rsid w:val="00C46319"/>
    <w:rsid w:val="00C5040E"/>
    <w:rsid w:val="00C506E3"/>
    <w:rsid w:val="00C53426"/>
    <w:rsid w:val="00C557A5"/>
    <w:rsid w:val="00C65667"/>
    <w:rsid w:val="00C77A6A"/>
    <w:rsid w:val="00C80F9C"/>
    <w:rsid w:val="00C916E6"/>
    <w:rsid w:val="00C9198A"/>
    <w:rsid w:val="00C93CC6"/>
    <w:rsid w:val="00C956BC"/>
    <w:rsid w:val="00C95D6B"/>
    <w:rsid w:val="00C9697A"/>
    <w:rsid w:val="00CB5A5B"/>
    <w:rsid w:val="00CC0B54"/>
    <w:rsid w:val="00CC192C"/>
    <w:rsid w:val="00CC3CBD"/>
    <w:rsid w:val="00CC469D"/>
    <w:rsid w:val="00CC545F"/>
    <w:rsid w:val="00CC6758"/>
    <w:rsid w:val="00CC6A91"/>
    <w:rsid w:val="00CD4726"/>
    <w:rsid w:val="00CE4533"/>
    <w:rsid w:val="00CE6705"/>
    <w:rsid w:val="00CF0D20"/>
    <w:rsid w:val="00CF26AB"/>
    <w:rsid w:val="00CF425D"/>
    <w:rsid w:val="00CF5507"/>
    <w:rsid w:val="00D01016"/>
    <w:rsid w:val="00D0141E"/>
    <w:rsid w:val="00D03ED4"/>
    <w:rsid w:val="00D06B0D"/>
    <w:rsid w:val="00D13A00"/>
    <w:rsid w:val="00D13ABE"/>
    <w:rsid w:val="00D171DA"/>
    <w:rsid w:val="00D179D8"/>
    <w:rsid w:val="00D20106"/>
    <w:rsid w:val="00D22887"/>
    <w:rsid w:val="00D22E19"/>
    <w:rsid w:val="00D234DA"/>
    <w:rsid w:val="00D30022"/>
    <w:rsid w:val="00D402AA"/>
    <w:rsid w:val="00D43985"/>
    <w:rsid w:val="00D475AB"/>
    <w:rsid w:val="00D51A72"/>
    <w:rsid w:val="00D5490C"/>
    <w:rsid w:val="00D5610D"/>
    <w:rsid w:val="00D5669F"/>
    <w:rsid w:val="00D63FC8"/>
    <w:rsid w:val="00D64D0D"/>
    <w:rsid w:val="00D64D45"/>
    <w:rsid w:val="00D655C2"/>
    <w:rsid w:val="00D70B18"/>
    <w:rsid w:val="00D77DAC"/>
    <w:rsid w:val="00D817D7"/>
    <w:rsid w:val="00D84415"/>
    <w:rsid w:val="00D84877"/>
    <w:rsid w:val="00D868A7"/>
    <w:rsid w:val="00D92652"/>
    <w:rsid w:val="00D92A9C"/>
    <w:rsid w:val="00D945FD"/>
    <w:rsid w:val="00DA4812"/>
    <w:rsid w:val="00DA50C8"/>
    <w:rsid w:val="00DB2F68"/>
    <w:rsid w:val="00DC13A5"/>
    <w:rsid w:val="00DC35B6"/>
    <w:rsid w:val="00DC533D"/>
    <w:rsid w:val="00DC6A54"/>
    <w:rsid w:val="00DC767A"/>
    <w:rsid w:val="00DE0EBF"/>
    <w:rsid w:val="00DE12A7"/>
    <w:rsid w:val="00DE1FCC"/>
    <w:rsid w:val="00DF5B9E"/>
    <w:rsid w:val="00E020FF"/>
    <w:rsid w:val="00E02525"/>
    <w:rsid w:val="00E123E1"/>
    <w:rsid w:val="00E128DA"/>
    <w:rsid w:val="00E1535B"/>
    <w:rsid w:val="00E17A81"/>
    <w:rsid w:val="00E20826"/>
    <w:rsid w:val="00E22A6F"/>
    <w:rsid w:val="00E2395E"/>
    <w:rsid w:val="00E24B74"/>
    <w:rsid w:val="00E35922"/>
    <w:rsid w:val="00E40F5B"/>
    <w:rsid w:val="00E47CF3"/>
    <w:rsid w:val="00E52504"/>
    <w:rsid w:val="00E53118"/>
    <w:rsid w:val="00E535CE"/>
    <w:rsid w:val="00E53C2E"/>
    <w:rsid w:val="00E6308A"/>
    <w:rsid w:val="00E640C7"/>
    <w:rsid w:val="00E64CDA"/>
    <w:rsid w:val="00E70065"/>
    <w:rsid w:val="00E73C05"/>
    <w:rsid w:val="00E8361F"/>
    <w:rsid w:val="00E91F28"/>
    <w:rsid w:val="00E975F3"/>
    <w:rsid w:val="00EA043F"/>
    <w:rsid w:val="00EA048C"/>
    <w:rsid w:val="00EA24A3"/>
    <w:rsid w:val="00EA5092"/>
    <w:rsid w:val="00EA7DBE"/>
    <w:rsid w:val="00EB0CAC"/>
    <w:rsid w:val="00EB15E1"/>
    <w:rsid w:val="00EB28B2"/>
    <w:rsid w:val="00EB3614"/>
    <w:rsid w:val="00EB7A10"/>
    <w:rsid w:val="00EC2BC3"/>
    <w:rsid w:val="00EC4C25"/>
    <w:rsid w:val="00EC55C6"/>
    <w:rsid w:val="00ED1941"/>
    <w:rsid w:val="00ED210B"/>
    <w:rsid w:val="00ED4151"/>
    <w:rsid w:val="00ED5270"/>
    <w:rsid w:val="00ED541C"/>
    <w:rsid w:val="00ED6786"/>
    <w:rsid w:val="00EE04A1"/>
    <w:rsid w:val="00EE44E3"/>
    <w:rsid w:val="00EE69E6"/>
    <w:rsid w:val="00EF2833"/>
    <w:rsid w:val="00EF77A9"/>
    <w:rsid w:val="00EF7FFC"/>
    <w:rsid w:val="00F03FC6"/>
    <w:rsid w:val="00F047EE"/>
    <w:rsid w:val="00F11178"/>
    <w:rsid w:val="00F11976"/>
    <w:rsid w:val="00F17314"/>
    <w:rsid w:val="00F20A81"/>
    <w:rsid w:val="00F24208"/>
    <w:rsid w:val="00F26ABC"/>
    <w:rsid w:val="00F26C52"/>
    <w:rsid w:val="00F314DF"/>
    <w:rsid w:val="00F31CD3"/>
    <w:rsid w:val="00F330A7"/>
    <w:rsid w:val="00F41CD7"/>
    <w:rsid w:val="00F428A5"/>
    <w:rsid w:val="00F42C0B"/>
    <w:rsid w:val="00F50E66"/>
    <w:rsid w:val="00F5602F"/>
    <w:rsid w:val="00F5656B"/>
    <w:rsid w:val="00F56A1C"/>
    <w:rsid w:val="00F64DEC"/>
    <w:rsid w:val="00F67EB9"/>
    <w:rsid w:val="00F70904"/>
    <w:rsid w:val="00F74503"/>
    <w:rsid w:val="00F7586F"/>
    <w:rsid w:val="00F7723F"/>
    <w:rsid w:val="00F803D6"/>
    <w:rsid w:val="00F803FF"/>
    <w:rsid w:val="00F80E17"/>
    <w:rsid w:val="00F90A64"/>
    <w:rsid w:val="00F91FA1"/>
    <w:rsid w:val="00F91FBB"/>
    <w:rsid w:val="00F959F6"/>
    <w:rsid w:val="00FA22FF"/>
    <w:rsid w:val="00FA27F4"/>
    <w:rsid w:val="00FA3C67"/>
    <w:rsid w:val="00FA56B2"/>
    <w:rsid w:val="00FA59AC"/>
    <w:rsid w:val="00FA7041"/>
    <w:rsid w:val="00FB6737"/>
    <w:rsid w:val="00FC3C29"/>
    <w:rsid w:val="00FC4EEA"/>
    <w:rsid w:val="00FC59AB"/>
    <w:rsid w:val="00FD08A2"/>
    <w:rsid w:val="00FE0C49"/>
    <w:rsid w:val="00FE6191"/>
    <w:rsid w:val="00FF4B71"/>
    <w:rsid w:val="00FF7E32"/>
    <w:rsid w:val="020C2754"/>
    <w:rsid w:val="02AF6E6C"/>
    <w:rsid w:val="03326F84"/>
    <w:rsid w:val="04090616"/>
    <w:rsid w:val="05B80C59"/>
    <w:rsid w:val="06514C09"/>
    <w:rsid w:val="06FB5318"/>
    <w:rsid w:val="078B414B"/>
    <w:rsid w:val="07CA44AF"/>
    <w:rsid w:val="09E0077E"/>
    <w:rsid w:val="0A727C5D"/>
    <w:rsid w:val="0B473275"/>
    <w:rsid w:val="0B602994"/>
    <w:rsid w:val="0C3E1C30"/>
    <w:rsid w:val="0C7C15D3"/>
    <w:rsid w:val="0CED33C7"/>
    <w:rsid w:val="0D4B23B2"/>
    <w:rsid w:val="0D4B61D5"/>
    <w:rsid w:val="0EDB1514"/>
    <w:rsid w:val="0F2510BE"/>
    <w:rsid w:val="0FAF2B56"/>
    <w:rsid w:val="0FD01122"/>
    <w:rsid w:val="108B0D18"/>
    <w:rsid w:val="111A4E7A"/>
    <w:rsid w:val="11450E6B"/>
    <w:rsid w:val="11D41112"/>
    <w:rsid w:val="139D6861"/>
    <w:rsid w:val="13C927E6"/>
    <w:rsid w:val="1613498C"/>
    <w:rsid w:val="16B67910"/>
    <w:rsid w:val="1B761445"/>
    <w:rsid w:val="1BD34511"/>
    <w:rsid w:val="1C641008"/>
    <w:rsid w:val="1D2E03E6"/>
    <w:rsid w:val="1E0717B0"/>
    <w:rsid w:val="1E632DE0"/>
    <w:rsid w:val="1EB83620"/>
    <w:rsid w:val="1FA04E9A"/>
    <w:rsid w:val="20086498"/>
    <w:rsid w:val="20886EAA"/>
    <w:rsid w:val="21E909C3"/>
    <w:rsid w:val="22152AF6"/>
    <w:rsid w:val="24AE52F5"/>
    <w:rsid w:val="24F76DF3"/>
    <w:rsid w:val="2537112F"/>
    <w:rsid w:val="25730EA1"/>
    <w:rsid w:val="25C95989"/>
    <w:rsid w:val="263A1F85"/>
    <w:rsid w:val="2645118E"/>
    <w:rsid w:val="27C8760C"/>
    <w:rsid w:val="28FB4CB8"/>
    <w:rsid w:val="299414D3"/>
    <w:rsid w:val="2A7F4FF2"/>
    <w:rsid w:val="2DF567B5"/>
    <w:rsid w:val="2EDE12DA"/>
    <w:rsid w:val="2FB92D54"/>
    <w:rsid w:val="30455B6B"/>
    <w:rsid w:val="31093867"/>
    <w:rsid w:val="320F30FF"/>
    <w:rsid w:val="321B1AA4"/>
    <w:rsid w:val="325F5E35"/>
    <w:rsid w:val="33224F6A"/>
    <w:rsid w:val="33256676"/>
    <w:rsid w:val="334A47AA"/>
    <w:rsid w:val="335618B7"/>
    <w:rsid w:val="340D43FF"/>
    <w:rsid w:val="352519B0"/>
    <w:rsid w:val="355D21C1"/>
    <w:rsid w:val="36193EBA"/>
    <w:rsid w:val="38586EF6"/>
    <w:rsid w:val="385C7091"/>
    <w:rsid w:val="393B77E3"/>
    <w:rsid w:val="39EE0D41"/>
    <w:rsid w:val="3A141BDE"/>
    <w:rsid w:val="3B1A6688"/>
    <w:rsid w:val="3B78489C"/>
    <w:rsid w:val="3B7D37CF"/>
    <w:rsid w:val="3BFC4494"/>
    <w:rsid w:val="3CE8661D"/>
    <w:rsid w:val="3D3E4E9D"/>
    <w:rsid w:val="3F0A35CC"/>
    <w:rsid w:val="3F9635A2"/>
    <w:rsid w:val="3FA84EF1"/>
    <w:rsid w:val="3FF90362"/>
    <w:rsid w:val="40E72868"/>
    <w:rsid w:val="41E36931"/>
    <w:rsid w:val="42E3165F"/>
    <w:rsid w:val="43133665"/>
    <w:rsid w:val="441D78FE"/>
    <w:rsid w:val="443127E2"/>
    <w:rsid w:val="44991346"/>
    <w:rsid w:val="44FC4B24"/>
    <w:rsid w:val="460851FA"/>
    <w:rsid w:val="461427EE"/>
    <w:rsid w:val="470D5A07"/>
    <w:rsid w:val="474460C4"/>
    <w:rsid w:val="47AB21F7"/>
    <w:rsid w:val="4A4A2ACF"/>
    <w:rsid w:val="4A7A05BF"/>
    <w:rsid w:val="4BC17E8B"/>
    <w:rsid w:val="4C71111A"/>
    <w:rsid w:val="4C7A164E"/>
    <w:rsid w:val="4E461972"/>
    <w:rsid w:val="4E8A2033"/>
    <w:rsid w:val="4E9D724F"/>
    <w:rsid w:val="4F191881"/>
    <w:rsid w:val="4F2A60E9"/>
    <w:rsid w:val="4FC0059F"/>
    <w:rsid w:val="51AA48E4"/>
    <w:rsid w:val="523E2B00"/>
    <w:rsid w:val="52933720"/>
    <w:rsid w:val="52CF6267"/>
    <w:rsid w:val="54BC5BAA"/>
    <w:rsid w:val="564451BE"/>
    <w:rsid w:val="578D3C13"/>
    <w:rsid w:val="585B1A0B"/>
    <w:rsid w:val="58CB00BC"/>
    <w:rsid w:val="590A2B30"/>
    <w:rsid w:val="5911209F"/>
    <w:rsid w:val="59BF62A3"/>
    <w:rsid w:val="59D73E6E"/>
    <w:rsid w:val="5B8D2EAB"/>
    <w:rsid w:val="5CC04E72"/>
    <w:rsid w:val="5EAE2244"/>
    <w:rsid w:val="5F2C0098"/>
    <w:rsid w:val="60133411"/>
    <w:rsid w:val="60191968"/>
    <w:rsid w:val="61D05B58"/>
    <w:rsid w:val="61D47A9E"/>
    <w:rsid w:val="61F7435D"/>
    <w:rsid w:val="62742987"/>
    <w:rsid w:val="64692DEF"/>
    <w:rsid w:val="662621EA"/>
    <w:rsid w:val="671B6835"/>
    <w:rsid w:val="673152EA"/>
    <w:rsid w:val="69E83878"/>
    <w:rsid w:val="6AE61F48"/>
    <w:rsid w:val="6C021A8A"/>
    <w:rsid w:val="6CFE17CB"/>
    <w:rsid w:val="6E2365B9"/>
    <w:rsid w:val="6E916FB8"/>
    <w:rsid w:val="6F0E6963"/>
    <w:rsid w:val="6F193B82"/>
    <w:rsid w:val="6F6C3F33"/>
    <w:rsid w:val="6FE45A9A"/>
    <w:rsid w:val="701B0D30"/>
    <w:rsid w:val="70723C98"/>
    <w:rsid w:val="70723CA2"/>
    <w:rsid w:val="708F162B"/>
    <w:rsid w:val="73F86BA7"/>
    <w:rsid w:val="745865C1"/>
    <w:rsid w:val="74937511"/>
    <w:rsid w:val="756F41B8"/>
    <w:rsid w:val="76223C95"/>
    <w:rsid w:val="76831A00"/>
    <w:rsid w:val="76B208B8"/>
    <w:rsid w:val="7864244B"/>
    <w:rsid w:val="7A43587E"/>
    <w:rsid w:val="7B2368A0"/>
    <w:rsid w:val="7B8A532F"/>
    <w:rsid w:val="7BC65BCB"/>
    <w:rsid w:val="7C0466D2"/>
    <w:rsid w:val="7C4D3017"/>
    <w:rsid w:val="7C740B40"/>
    <w:rsid w:val="7C914218"/>
    <w:rsid w:val="7CBF3452"/>
    <w:rsid w:val="7D9934C5"/>
    <w:rsid w:val="7E5425BB"/>
    <w:rsid w:val="7EDE320A"/>
    <w:rsid w:val="7F9B532A"/>
    <w:rsid w:val="7F9D5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header" w:qFormat="1"/>
    <w:lsdException w:name="footer" w:qFormat="1"/>
    <w:lsdException w:name="caption" w:semiHidden="1" w:unhideWhenUsed="1" w:qFormat="1"/>
    <w:lsdException w:name="annotation reference" w:qFormat="1"/>
    <w:lsdException w:name="page number" w:qFormat="1"/>
    <w:lsdException w:name="Title" w:qFormat="1"/>
    <w:lsdException w:name="Default Paragraph Font" w:semiHidden="1" w:uiPriority="1" w:unhideWhenUsed="1" w:qFormat="1"/>
    <w:lsdException w:name="Body Text" w:uiPriority="99" w:qFormat="1"/>
    <w:lsdException w:name="Body Text Indent" w:uiPriority="99" w:qFormat="1"/>
    <w:lsdException w:name="Subtitle" w:qFormat="1"/>
    <w:lsdException w:name="Body Text First Indent 2" w:qFormat="1"/>
    <w:lsdException w:name="Strong" w:qFormat="1"/>
    <w:lsdException w:name="Emphasis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semiHidden="1" w:qFormat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2"/>
    <w:autoRedefine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Char"/>
    <w:autoRedefine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0">
    <w:name w:val="heading 2"/>
    <w:basedOn w:val="a"/>
    <w:next w:val="a"/>
    <w:link w:val="2Char"/>
    <w:qFormat/>
    <w:pPr>
      <w:keepNext/>
      <w:keepLines/>
      <w:spacing w:before="260" w:after="260" w:line="415" w:lineRule="auto"/>
      <w:outlineLvl w:val="1"/>
    </w:pPr>
    <w:rPr>
      <w:rFonts w:ascii="Arial" w:eastAsia="黑体" w:hAnsi="Arial" w:cs="Arial"/>
      <w:b/>
      <w:bCs/>
      <w:sz w:val="32"/>
      <w:szCs w:val="32"/>
    </w:rPr>
  </w:style>
  <w:style w:type="paragraph" w:styleId="4">
    <w:name w:val="heading 4"/>
    <w:basedOn w:val="a"/>
    <w:next w:val="a"/>
    <w:qFormat/>
    <w:pPr>
      <w:keepNext/>
      <w:keepLines/>
      <w:adjustRightInd w:val="0"/>
      <w:spacing w:before="280" w:after="290" w:line="376" w:lineRule="atLeast"/>
      <w:textAlignment w:val="baseline"/>
      <w:outlineLvl w:val="3"/>
    </w:pPr>
    <w:rPr>
      <w:rFonts w:ascii="Arial" w:eastAsia="黑体" w:hAnsi="Arial"/>
      <w:b/>
      <w:kern w:val="0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First Indent 2"/>
    <w:basedOn w:val="a3"/>
    <w:qFormat/>
    <w:pPr>
      <w:spacing w:after="120" w:line="480" w:lineRule="exact"/>
      <w:ind w:leftChars="200" w:left="420" w:firstLineChars="200" w:firstLine="420"/>
    </w:pPr>
    <w:rPr>
      <w:szCs w:val="20"/>
    </w:rPr>
  </w:style>
  <w:style w:type="paragraph" w:styleId="a3">
    <w:name w:val="Body Text Indent"/>
    <w:basedOn w:val="a"/>
    <w:uiPriority w:val="99"/>
    <w:qFormat/>
    <w:pPr>
      <w:spacing w:line="360" w:lineRule="auto"/>
      <w:ind w:firstLine="570"/>
    </w:pPr>
    <w:rPr>
      <w:sz w:val="24"/>
    </w:rPr>
  </w:style>
  <w:style w:type="paragraph" w:styleId="a4">
    <w:name w:val="annotation text"/>
    <w:basedOn w:val="a"/>
    <w:link w:val="Char"/>
    <w:qFormat/>
    <w:pPr>
      <w:jc w:val="left"/>
    </w:pPr>
  </w:style>
  <w:style w:type="paragraph" w:styleId="a5">
    <w:name w:val="Body Text"/>
    <w:basedOn w:val="a"/>
    <w:link w:val="Char0"/>
    <w:autoRedefine/>
    <w:uiPriority w:val="99"/>
    <w:qFormat/>
    <w:pPr>
      <w:tabs>
        <w:tab w:val="left" w:pos="567"/>
      </w:tabs>
      <w:spacing w:before="120" w:line="22" w:lineRule="atLeast"/>
    </w:pPr>
    <w:rPr>
      <w:rFonts w:ascii="宋体" w:hAnsi="宋体"/>
      <w:sz w:val="24"/>
    </w:rPr>
  </w:style>
  <w:style w:type="paragraph" w:styleId="a6">
    <w:name w:val="Plain Text"/>
    <w:basedOn w:val="a"/>
    <w:link w:val="Char1"/>
    <w:autoRedefine/>
    <w:qFormat/>
    <w:rPr>
      <w:rFonts w:ascii="宋体" w:hAnsi="Courier New"/>
      <w:szCs w:val="22"/>
    </w:rPr>
  </w:style>
  <w:style w:type="paragraph" w:styleId="a7">
    <w:name w:val="Balloon Text"/>
    <w:basedOn w:val="a"/>
    <w:autoRedefine/>
    <w:semiHidden/>
    <w:qFormat/>
    <w:rPr>
      <w:sz w:val="18"/>
      <w:szCs w:val="18"/>
    </w:rPr>
  </w:style>
  <w:style w:type="paragraph" w:styleId="a8">
    <w:name w:val="footer"/>
    <w:basedOn w:val="a"/>
    <w:autoRedefine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Char2"/>
    <w:autoRedefine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a">
    <w:name w:val="annotation subject"/>
    <w:basedOn w:val="a4"/>
    <w:next w:val="a4"/>
    <w:link w:val="Char3"/>
    <w:autoRedefine/>
    <w:qFormat/>
    <w:rPr>
      <w:b/>
      <w:bCs/>
    </w:rPr>
  </w:style>
  <w:style w:type="table" w:styleId="ab">
    <w:name w:val="Table Grid"/>
    <w:basedOn w:val="a1"/>
    <w:autoRedefine/>
    <w:qFormat/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page number"/>
    <w:autoRedefine/>
    <w:qFormat/>
  </w:style>
  <w:style w:type="character" w:styleId="ad">
    <w:name w:val="annotation reference"/>
    <w:autoRedefine/>
    <w:qFormat/>
    <w:rPr>
      <w:sz w:val="21"/>
      <w:szCs w:val="21"/>
    </w:rPr>
  </w:style>
  <w:style w:type="character" w:customStyle="1" w:styleId="1Char">
    <w:name w:val="标题 1 Char"/>
    <w:link w:val="1"/>
    <w:autoRedefine/>
    <w:uiPriority w:val="9"/>
    <w:qFormat/>
    <w:rPr>
      <w:b/>
      <w:bCs/>
      <w:kern w:val="44"/>
      <w:sz w:val="44"/>
      <w:szCs w:val="44"/>
    </w:rPr>
  </w:style>
  <w:style w:type="character" w:customStyle="1" w:styleId="2Char">
    <w:name w:val="标题 2 Char"/>
    <w:link w:val="20"/>
    <w:qFormat/>
    <w:rPr>
      <w:rFonts w:ascii="Arial" w:eastAsia="黑体" w:hAnsi="Arial" w:cs="Arial"/>
      <w:b/>
      <w:bCs/>
      <w:kern w:val="2"/>
      <w:sz w:val="32"/>
      <w:szCs w:val="32"/>
    </w:rPr>
  </w:style>
  <w:style w:type="character" w:customStyle="1" w:styleId="Char">
    <w:name w:val="批注文字 Char"/>
    <w:link w:val="a4"/>
    <w:qFormat/>
    <w:rPr>
      <w:kern w:val="2"/>
      <w:sz w:val="21"/>
      <w:szCs w:val="24"/>
    </w:rPr>
  </w:style>
  <w:style w:type="character" w:customStyle="1" w:styleId="Char1">
    <w:name w:val="纯文本 Char"/>
    <w:link w:val="a6"/>
    <w:autoRedefine/>
    <w:qFormat/>
    <w:rPr>
      <w:rFonts w:ascii="宋体" w:hAnsi="Courier New"/>
      <w:kern w:val="2"/>
      <w:sz w:val="21"/>
      <w:szCs w:val="22"/>
    </w:rPr>
  </w:style>
  <w:style w:type="character" w:customStyle="1" w:styleId="Char2">
    <w:name w:val="页眉 Char"/>
    <w:link w:val="a9"/>
    <w:autoRedefine/>
    <w:qFormat/>
    <w:rPr>
      <w:kern w:val="2"/>
      <w:sz w:val="18"/>
      <w:szCs w:val="18"/>
    </w:rPr>
  </w:style>
  <w:style w:type="character" w:customStyle="1" w:styleId="Char3">
    <w:name w:val="批注主题 Char"/>
    <w:link w:val="aa"/>
    <w:autoRedefine/>
    <w:qFormat/>
    <w:rPr>
      <w:b/>
      <w:bCs/>
      <w:kern w:val="2"/>
      <w:sz w:val="21"/>
      <w:szCs w:val="24"/>
    </w:rPr>
  </w:style>
  <w:style w:type="character" w:customStyle="1" w:styleId="Char0">
    <w:name w:val="正文文本 Char"/>
    <w:link w:val="a5"/>
    <w:autoRedefine/>
    <w:uiPriority w:val="99"/>
    <w:qFormat/>
    <w:rPr>
      <w:rFonts w:ascii="宋体" w:hAnsi="宋体"/>
      <w:kern w:val="2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header" w:qFormat="1"/>
    <w:lsdException w:name="footer" w:qFormat="1"/>
    <w:lsdException w:name="caption" w:semiHidden="1" w:unhideWhenUsed="1" w:qFormat="1"/>
    <w:lsdException w:name="annotation reference" w:qFormat="1"/>
    <w:lsdException w:name="page number" w:qFormat="1"/>
    <w:lsdException w:name="Title" w:qFormat="1"/>
    <w:lsdException w:name="Default Paragraph Font" w:semiHidden="1" w:uiPriority="1" w:unhideWhenUsed="1" w:qFormat="1"/>
    <w:lsdException w:name="Body Text" w:uiPriority="99" w:qFormat="1"/>
    <w:lsdException w:name="Body Text Indent" w:uiPriority="99" w:qFormat="1"/>
    <w:lsdException w:name="Subtitle" w:qFormat="1"/>
    <w:lsdException w:name="Body Text First Indent 2" w:qFormat="1"/>
    <w:lsdException w:name="Strong" w:qFormat="1"/>
    <w:lsdException w:name="Emphasis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semiHidden="1" w:qFormat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2"/>
    <w:autoRedefine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Char"/>
    <w:autoRedefine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0">
    <w:name w:val="heading 2"/>
    <w:basedOn w:val="a"/>
    <w:next w:val="a"/>
    <w:link w:val="2Char"/>
    <w:qFormat/>
    <w:pPr>
      <w:keepNext/>
      <w:keepLines/>
      <w:spacing w:before="260" w:after="260" w:line="415" w:lineRule="auto"/>
      <w:outlineLvl w:val="1"/>
    </w:pPr>
    <w:rPr>
      <w:rFonts w:ascii="Arial" w:eastAsia="黑体" w:hAnsi="Arial" w:cs="Arial"/>
      <w:b/>
      <w:bCs/>
      <w:sz w:val="32"/>
      <w:szCs w:val="32"/>
    </w:rPr>
  </w:style>
  <w:style w:type="paragraph" w:styleId="4">
    <w:name w:val="heading 4"/>
    <w:basedOn w:val="a"/>
    <w:next w:val="a"/>
    <w:qFormat/>
    <w:pPr>
      <w:keepNext/>
      <w:keepLines/>
      <w:adjustRightInd w:val="0"/>
      <w:spacing w:before="280" w:after="290" w:line="376" w:lineRule="atLeast"/>
      <w:textAlignment w:val="baseline"/>
      <w:outlineLvl w:val="3"/>
    </w:pPr>
    <w:rPr>
      <w:rFonts w:ascii="Arial" w:eastAsia="黑体" w:hAnsi="Arial"/>
      <w:b/>
      <w:kern w:val="0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First Indent 2"/>
    <w:basedOn w:val="a3"/>
    <w:qFormat/>
    <w:pPr>
      <w:spacing w:after="120" w:line="480" w:lineRule="exact"/>
      <w:ind w:leftChars="200" w:left="420" w:firstLineChars="200" w:firstLine="420"/>
    </w:pPr>
    <w:rPr>
      <w:szCs w:val="20"/>
    </w:rPr>
  </w:style>
  <w:style w:type="paragraph" w:styleId="a3">
    <w:name w:val="Body Text Indent"/>
    <w:basedOn w:val="a"/>
    <w:uiPriority w:val="99"/>
    <w:qFormat/>
    <w:pPr>
      <w:spacing w:line="360" w:lineRule="auto"/>
      <w:ind w:firstLine="570"/>
    </w:pPr>
    <w:rPr>
      <w:sz w:val="24"/>
    </w:rPr>
  </w:style>
  <w:style w:type="paragraph" w:styleId="a4">
    <w:name w:val="annotation text"/>
    <w:basedOn w:val="a"/>
    <w:link w:val="Char"/>
    <w:qFormat/>
    <w:pPr>
      <w:jc w:val="left"/>
    </w:pPr>
  </w:style>
  <w:style w:type="paragraph" w:styleId="a5">
    <w:name w:val="Body Text"/>
    <w:basedOn w:val="a"/>
    <w:link w:val="Char0"/>
    <w:autoRedefine/>
    <w:uiPriority w:val="99"/>
    <w:qFormat/>
    <w:pPr>
      <w:tabs>
        <w:tab w:val="left" w:pos="567"/>
      </w:tabs>
      <w:spacing w:before="120" w:line="22" w:lineRule="atLeast"/>
    </w:pPr>
    <w:rPr>
      <w:rFonts w:ascii="宋体" w:hAnsi="宋体"/>
      <w:sz w:val="24"/>
    </w:rPr>
  </w:style>
  <w:style w:type="paragraph" w:styleId="a6">
    <w:name w:val="Plain Text"/>
    <w:basedOn w:val="a"/>
    <w:link w:val="Char1"/>
    <w:autoRedefine/>
    <w:qFormat/>
    <w:rPr>
      <w:rFonts w:ascii="宋体" w:hAnsi="Courier New"/>
      <w:szCs w:val="22"/>
    </w:rPr>
  </w:style>
  <w:style w:type="paragraph" w:styleId="a7">
    <w:name w:val="Balloon Text"/>
    <w:basedOn w:val="a"/>
    <w:autoRedefine/>
    <w:semiHidden/>
    <w:qFormat/>
    <w:rPr>
      <w:sz w:val="18"/>
      <w:szCs w:val="18"/>
    </w:rPr>
  </w:style>
  <w:style w:type="paragraph" w:styleId="a8">
    <w:name w:val="footer"/>
    <w:basedOn w:val="a"/>
    <w:autoRedefine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Char2"/>
    <w:autoRedefine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a">
    <w:name w:val="annotation subject"/>
    <w:basedOn w:val="a4"/>
    <w:next w:val="a4"/>
    <w:link w:val="Char3"/>
    <w:autoRedefine/>
    <w:qFormat/>
    <w:rPr>
      <w:b/>
      <w:bCs/>
    </w:rPr>
  </w:style>
  <w:style w:type="table" w:styleId="ab">
    <w:name w:val="Table Grid"/>
    <w:basedOn w:val="a1"/>
    <w:autoRedefine/>
    <w:qFormat/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page number"/>
    <w:autoRedefine/>
    <w:qFormat/>
  </w:style>
  <w:style w:type="character" w:styleId="ad">
    <w:name w:val="annotation reference"/>
    <w:autoRedefine/>
    <w:qFormat/>
    <w:rPr>
      <w:sz w:val="21"/>
      <w:szCs w:val="21"/>
    </w:rPr>
  </w:style>
  <w:style w:type="character" w:customStyle="1" w:styleId="1Char">
    <w:name w:val="标题 1 Char"/>
    <w:link w:val="1"/>
    <w:autoRedefine/>
    <w:uiPriority w:val="9"/>
    <w:qFormat/>
    <w:rPr>
      <w:b/>
      <w:bCs/>
      <w:kern w:val="44"/>
      <w:sz w:val="44"/>
      <w:szCs w:val="44"/>
    </w:rPr>
  </w:style>
  <w:style w:type="character" w:customStyle="1" w:styleId="2Char">
    <w:name w:val="标题 2 Char"/>
    <w:link w:val="20"/>
    <w:qFormat/>
    <w:rPr>
      <w:rFonts w:ascii="Arial" w:eastAsia="黑体" w:hAnsi="Arial" w:cs="Arial"/>
      <w:b/>
      <w:bCs/>
      <w:kern w:val="2"/>
      <w:sz w:val="32"/>
      <w:szCs w:val="32"/>
    </w:rPr>
  </w:style>
  <w:style w:type="character" w:customStyle="1" w:styleId="Char">
    <w:name w:val="批注文字 Char"/>
    <w:link w:val="a4"/>
    <w:qFormat/>
    <w:rPr>
      <w:kern w:val="2"/>
      <w:sz w:val="21"/>
      <w:szCs w:val="24"/>
    </w:rPr>
  </w:style>
  <w:style w:type="character" w:customStyle="1" w:styleId="Char1">
    <w:name w:val="纯文本 Char"/>
    <w:link w:val="a6"/>
    <w:autoRedefine/>
    <w:qFormat/>
    <w:rPr>
      <w:rFonts w:ascii="宋体" w:hAnsi="Courier New"/>
      <w:kern w:val="2"/>
      <w:sz w:val="21"/>
      <w:szCs w:val="22"/>
    </w:rPr>
  </w:style>
  <w:style w:type="character" w:customStyle="1" w:styleId="Char2">
    <w:name w:val="页眉 Char"/>
    <w:link w:val="a9"/>
    <w:autoRedefine/>
    <w:qFormat/>
    <w:rPr>
      <w:kern w:val="2"/>
      <w:sz w:val="18"/>
      <w:szCs w:val="18"/>
    </w:rPr>
  </w:style>
  <w:style w:type="character" w:customStyle="1" w:styleId="Char3">
    <w:name w:val="批注主题 Char"/>
    <w:link w:val="aa"/>
    <w:autoRedefine/>
    <w:qFormat/>
    <w:rPr>
      <w:b/>
      <w:bCs/>
      <w:kern w:val="2"/>
      <w:sz w:val="21"/>
      <w:szCs w:val="24"/>
    </w:rPr>
  </w:style>
  <w:style w:type="character" w:customStyle="1" w:styleId="Char0">
    <w:name w:val="正文文本 Char"/>
    <w:link w:val="a5"/>
    <w:autoRedefine/>
    <w:uiPriority w:val="99"/>
    <w:qFormat/>
    <w:rPr>
      <w:rFonts w:ascii="宋体" w:hAnsi="宋体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726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6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74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390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0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0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34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6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1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47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5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1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3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43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4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B6F34E-260E-4012-A687-43A42C5184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604</TotalTime>
  <Pages>9</Pages>
  <Words>221</Words>
  <Characters>1262</Characters>
  <Application>Microsoft Office Word</Application>
  <DocSecurity>0</DocSecurity>
  <Lines>10</Lines>
  <Paragraphs>2</Paragraphs>
  <ScaleCrop>false</ScaleCrop>
  <Company>www.ftpdown.com</Company>
  <LinksUpToDate>false</LinksUpToDate>
  <CharactersWithSpaces>1481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336</cp:revision>
  <cp:lastPrinted>2026-09-09T00:47:00Z</cp:lastPrinted>
  <dcterms:created xsi:type="dcterms:W3CDTF">2017-11-09T03:44:00Z</dcterms:created>
  <dcterms:modified xsi:type="dcterms:W3CDTF">2026-10-21T06:45:00Z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D923A4662D854CCA87366F6A7DEC89AF</vt:lpwstr>
  </property>
  <property fmtid="{D5CDD505-2E9C-101B-9397-08002B2CF9AE}" pid="4" name="KSOTemplateDocerSaveRecord">
    <vt:lpwstr>eyJoZGlkIjoiNGI0ZDU5YWU5MjM4YTUzMzUyZTZlOThhMTY3M2VkMGIiLCJ1c2VySWQiOiIyOTk1MzYwNSJ9</vt:lpwstr>
  </property>
</Properties>
</file>