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4AF" w:rsidRDefault="00C924AF" w:rsidP="00C924AF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成交结果公告</w:t>
      </w:r>
      <w:bookmarkEnd w:id="0"/>
      <w:bookmarkEnd w:id="1"/>
    </w:p>
    <w:p w:rsidR="00C924AF" w:rsidRDefault="00C924AF" w:rsidP="00C924AF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项目编号：</w:t>
      </w:r>
      <w:r w:rsidR="007E205F" w:rsidRPr="00E46F05">
        <w:rPr>
          <w:rFonts w:ascii="仿宋" w:eastAsia="仿宋" w:hAnsi="仿宋"/>
          <w:sz w:val="28"/>
          <w:szCs w:val="28"/>
        </w:rPr>
        <w:t>11000026210200163582-XM001</w:t>
      </w:r>
    </w:p>
    <w:p w:rsidR="00C924AF" w:rsidRDefault="00C924AF" w:rsidP="00C924AF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 w:rsidR="007E205F" w:rsidRPr="00E46F05">
        <w:rPr>
          <w:rFonts w:ascii="仿宋" w:eastAsia="仿宋" w:hAnsi="仿宋" w:hint="eastAsia"/>
          <w:sz w:val="28"/>
          <w:szCs w:val="28"/>
        </w:rPr>
        <w:t>含章园托班装修工程项目</w:t>
      </w:r>
    </w:p>
    <w:p w:rsidR="00C924AF" w:rsidRDefault="00C924AF" w:rsidP="00C924AF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三、中标（成交）信息</w:t>
      </w:r>
    </w:p>
    <w:p w:rsidR="00C924AF" w:rsidRPr="009A4DB7" w:rsidRDefault="00C924AF" w:rsidP="00C924A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A4DB7">
        <w:rPr>
          <w:rFonts w:ascii="仿宋" w:eastAsia="仿宋" w:hAnsi="仿宋" w:hint="eastAsia"/>
          <w:sz w:val="28"/>
          <w:szCs w:val="28"/>
        </w:rPr>
        <w:t>供应商名称：</w:t>
      </w:r>
      <w:r w:rsidR="007E205F" w:rsidRPr="009A4DB7">
        <w:rPr>
          <w:rFonts w:ascii="仿宋" w:eastAsia="仿宋" w:hAnsi="仿宋" w:hint="eastAsia"/>
          <w:sz w:val="28"/>
          <w:szCs w:val="28"/>
        </w:rPr>
        <w:t>北京建工海亚建设工程有限公司</w:t>
      </w:r>
    </w:p>
    <w:p w:rsidR="00C924AF" w:rsidRPr="009A4DB7" w:rsidRDefault="00C924AF" w:rsidP="00C924A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A4DB7">
        <w:rPr>
          <w:rFonts w:ascii="仿宋" w:eastAsia="仿宋" w:hAnsi="仿宋" w:hint="eastAsia"/>
          <w:sz w:val="28"/>
          <w:szCs w:val="28"/>
        </w:rPr>
        <w:t>供应商地址：</w:t>
      </w:r>
      <w:r w:rsidR="007C16D7" w:rsidRPr="009A4DB7">
        <w:rPr>
          <w:rFonts w:ascii="仿宋" w:eastAsia="仿宋" w:hAnsi="仿宋" w:hint="eastAsia"/>
          <w:sz w:val="28"/>
          <w:szCs w:val="28"/>
        </w:rPr>
        <w:t>北京市海淀区永捷南路2号院2号楼3层101</w:t>
      </w:r>
    </w:p>
    <w:p w:rsidR="00C924AF" w:rsidRPr="009A4DB7" w:rsidRDefault="00C924AF" w:rsidP="00C924AF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A4DB7">
        <w:rPr>
          <w:rFonts w:ascii="仿宋" w:eastAsia="仿宋" w:hAnsi="仿宋" w:hint="eastAsia"/>
          <w:sz w:val="28"/>
          <w:szCs w:val="28"/>
        </w:rPr>
        <w:t>中标（成交）金额：</w:t>
      </w:r>
      <w:r w:rsidR="007E205F" w:rsidRPr="009A4DB7">
        <w:rPr>
          <w:rFonts w:ascii="仿宋" w:eastAsia="仿宋" w:hAnsi="仿宋"/>
          <w:sz w:val="28"/>
          <w:szCs w:val="28"/>
        </w:rPr>
        <w:t>9904046.12元人民币</w:t>
      </w:r>
    </w:p>
    <w:p w:rsidR="008118C2" w:rsidRPr="009A4DB7" w:rsidRDefault="008118C2" w:rsidP="00C924A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A4DB7">
        <w:rPr>
          <w:rFonts w:ascii="仿宋" w:eastAsia="仿宋" w:hAnsi="仿宋" w:hint="eastAsia"/>
          <w:sz w:val="28"/>
          <w:szCs w:val="28"/>
        </w:rPr>
        <w:t>评审得分：92分</w:t>
      </w:r>
    </w:p>
    <w:p w:rsidR="00C924AF" w:rsidRPr="009A4DB7" w:rsidRDefault="00C924AF" w:rsidP="00C924AF">
      <w:pPr>
        <w:rPr>
          <w:rFonts w:ascii="黑体" w:eastAsia="黑体" w:hAnsi="黑体"/>
          <w:sz w:val="28"/>
          <w:szCs w:val="28"/>
        </w:rPr>
      </w:pPr>
      <w:r w:rsidRPr="009A4DB7"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Style w:val="a6"/>
        <w:tblW w:w="8472" w:type="dxa"/>
        <w:tblLayout w:type="fixed"/>
        <w:tblLook w:val="04A0" w:firstRow="1" w:lastRow="0" w:firstColumn="1" w:lastColumn="0" w:noHBand="0" w:noVBand="1"/>
      </w:tblPr>
      <w:tblGrid>
        <w:gridCol w:w="8472"/>
      </w:tblGrid>
      <w:tr w:rsidR="009A4DB7" w:rsidRPr="009A4DB7" w:rsidTr="00C924AF">
        <w:tc>
          <w:tcPr>
            <w:tcW w:w="8472" w:type="dxa"/>
          </w:tcPr>
          <w:p w:rsidR="00C924AF" w:rsidRPr="009A4DB7" w:rsidRDefault="00C924AF" w:rsidP="005474F6">
            <w:pPr>
              <w:rPr>
                <w:rFonts w:ascii="仿宋" w:eastAsia="仿宋" w:hAnsi="仿宋"/>
                <w:sz w:val="28"/>
                <w:szCs w:val="28"/>
              </w:rPr>
            </w:pPr>
            <w:r w:rsidRPr="009A4DB7">
              <w:rPr>
                <w:rFonts w:ascii="仿宋" w:eastAsia="仿宋" w:hAnsi="仿宋" w:hint="eastAsia"/>
                <w:sz w:val="28"/>
                <w:szCs w:val="28"/>
              </w:rPr>
              <w:t>名称：</w:t>
            </w:r>
            <w:r w:rsidR="007E205F" w:rsidRPr="009A4DB7">
              <w:rPr>
                <w:rFonts w:ascii="仿宋" w:eastAsia="仿宋" w:hAnsi="仿宋" w:hint="eastAsia"/>
                <w:sz w:val="28"/>
                <w:szCs w:val="28"/>
              </w:rPr>
              <w:t>含章园托班装修工程</w:t>
            </w:r>
          </w:p>
          <w:p w:rsidR="00C924AF" w:rsidRPr="009A4DB7" w:rsidRDefault="00C924AF" w:rsidP="005474F6">
            <w:pPr>
              <w:rPr>
                <w:rFonts w:ascii="仿宋" w:eastAsia="仿宋" w:hAnsi="仿宋"/>
                <w:sz w:val="28"/>
                <w:szCs w:val="28"/>
              </w:rPr>
            </w:pPr>
            <w:r w:rsidRPr="009A4DB7">
              <w:rPr>
                <w:rFonts w:ascii="仿宋" w:eastAsia="仿宋" w:hAnsi="仿宋" w:hint="eastAsia"/>
                <w:sz w:val="28"/>
                <w:szCs w:val="28"/>
              </w:rPr>
              <w:t>施工范围：</w:t>
            </w:r>
            <w:r w:rsidR="007E205F" w:rsidRPr="009A4DB7">
              <w:rPr>
                <w:rFonts w:ascii="仿宋" w:eastAsia="仿宋" w:hAnsi="仿宋" w:hint="eastAsia"/>
                <w:sz w:val="28"/>
                <w:szCs w:val="28"/>
              </w:rPr>
              <w:t>主要包括拆除工程、结构加固工程、装饰工程、电气工程、弱电工程、消防工程、给排水工程、采暖工程、通风空调工程、抗震支架工程、室外工程等。</w:t>
            </w:r>
          </w:p>
          <w:p w:rsidR="00C924AF" w:rsidRPr="009A4DB7" w:rsidRDefault="00C924AF" w:rsidP="005474F6">
            <w:pPr>
              <w:rPr>
                <w:rFonts w:ascii="仿宋" w:eastAsia="仿宋" w:hAnsi="仿宋"/>
                <w:sz w:val="28"/>
                <w:szCs w:val="28"/>
              </w:rPr>
            </w:pPr>
            <w:r w:rsidRPr="009A4DB7">
              <w:rPr>
                <w:rFonts w:ascii="仿宋" w:eastAsia="仿宋" w:hAnsi="仿宋" w:hint="eastAsia"/>
                <w:sz w:val="28"/>
                <w:szCs w:val="28"/>
              </w:rPr>
              <w:t>施工工期：</w:t>
            </w:r>
            <w:r w:rsidR="007E205F" w:rsidRPr="009A4DB7">
              <w:rPr>
                <w:rFonts w:ascii="仿宋" w:eastAsia="仿宋" w:hAnsi="仿宋" w:hint="eastAsia"/>
                <w:sz w:val="28"/>
                <w:szCs w:val="28"/>
              </w:rPr>
              <w:t>70日历天（计划开工日期2026年3月6日，计划竣工日期2026年5月15日</w:t>
            </w:r>
            <w:r w:rsidR="008118C2" w:rsidRPr="009A4DB7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:rsidR="00C924AF" w:rsidRPr="009A4DB7" w:rsidRDefault="00C924AF" w:rsidP="005474F6">
            <w:pPr>
              <w:rPr>
                <w:rFonts w:ascii="仿宋" w:eastAsia="仿宋" w:hAnsi="仿宋"/>
                <w:sz w:val="28"/>
                <w:szCs w:val="28"/>
              </w:rPr>
            </w:pPr>
            <w:r w:rsidRPr="009A4DB7">
              <w:rPr>
                <w:rFonts w:ascii="仿宋" w:eastAsia="仿宋" w:hAnsi="仿宋" w:hint="eastAsia"/>
                <w:sz w:val="28"/>
                <w:szCs w:val="28"/>
              </w:rPr>
              <w:t>项目经理：</w:t>
            </w:r>
            <w:r w:rsidR="007C16D7" w:rsidRPr="009A4DB7">
              <w:rPr>
                <w:rFonts w:ascii="仿宋" w:eastAsia="仿宋" w:hAnsi="仿宋" w:hint="eastAsia"/>
                <w:sz w:val="28"/>
                <w:szCs w:val="28"/>
              </w:rPr>
              <w:t>李昂</w:t>
            </w:r>
          </w:p>
          <w:p w:rsidR="00C924AF" w:rsidRPr="009A4DB7" w:rsidRDefault="00C924AF" w:rsidP="005474F6">
            <w:pPr>
              <w:rPr>
                <w:rFonts w:ascii="仿宋" w:eastAsia="仿宋" w:hAnsi="仿宋"/>
                <w:sz w:val="28"/>
                <w:szCs w:val="28"/>
              </w:rPr>
            </w:pPr>
            <w:r w:rsidRPr="009A4DB7">
              <w:rPr>
                <w:rFonts w:ascii="仿宋" w:eastAsia="仿宋" w:hAnsi="仿宋" w:hint="eastAsia"/>
                <w:sz w:val="28"/>
                <w:szCs w:val="28"/>
              </w:rPr>
              <w:t>执业证书信息：</w:t>
            </w:r>
            <w:r w:rsidR="007C16D7" w:rsidRPr="009A4DB7">
              <w:rPr>
                <w:rFonts w:ascii="仿宋" w:eastAsia="仿宋" w:hAnsi="仿宋" w:hint="eastAsia"/>
                <w:sz w:val="28"/>
                <w:szCs w:val="28"/>
              </w:rPr>
              <w:t>建筑工程专业一级建造师，京1112019202005433</w:t>
            </w:r>
          </w:p>
        </w:tc>
      </w:tr>
    </w:tbl>
    <w:p w:rsidR="008E235A" w:rsidRPr="009A4DB7" w:rsidRDefault="008E235A" w:rsidP="009A4DB7">
      <w:pPr>
        <w:pStyle w:val="a7"/>
        <w:shd w:val="clear" w:color="auto" w:fill="FFFFFF"/>
        <w:spacing w:before="0" w:beforeAutospacing="0" w:after="0" w:afterAutospacing="0"/>
        <w:rPr>
          <w:rFonts w:ascii="仿宋" w:eastAsia="仿宋" w:hAnsi="仿宋" w:cs="Times New Roman"/>
          <w:sz w:val="28"/>
          <w:szCs w:val="28"/>
        </w:rPr>
      </w:pPr>
      <w:r w:rsidRPr="009A4DB7">
        <w:rPr>
          <w:rFonts w:ascii="仿宋" w:eastAsia="仿宋" w:hAnsi="仿宋" w:cs="Times New Roman" w:hint="eastAsia"/>
          <w:sz w:val="28"/>
          <w:szCs w:val="28"/>
        </w:rPr>
        <w:t>项目用途：使用需要</w:t>
      </w:r>
    </w:p>
    <w:p w:rsidR="008E235A" w:rsidRPr="009A4DB7" w:rsidRDefault="008E235A" w:rsidP="008E235A">
      <w:pPr>
        <w:pStyle w:val="a7"/>
        <w:shd w:val="clear" w:color="auto" w:fill="FFFFFF"/>
        <w:spacing w:before="0" w:beforeAutospacing="0" w:after="300" w:afterAutospacing="0"/>
        <w:rPr>
          <w:rFonts w:ascii="仿宋" w:eastAsia="仿宋" w:hAnsi="仿宋" w:cs="Times New Roman" w:hint="eastAsia"/>
          <w:sz w:val="28"/>
          <w:szCs w:val="28"/>
        </w:rPr>
      </w:pPr>
      <w:r w:rsidRPr="009A4DB7">
        <w:rPr>
          <w:rFonts w:ascii="仿宋" w:eastAsia="仿宋" w:hAnsi="仿宋" w:cs="Times New Roman" w:hint="eastAsia"/>
          <w:sz w:val="28"/>
          <w:szCs w:val="28"/>
        </w:rPr>
        <w:t>简要技术要求：</w:t>
      </w:r>
      <w:r w:rsidRPr="009A4DB7">
        <w:rPr>
          <w:rFonts w:ascii="仿宋" w:eastAsia="仿宋" w:hAnsi="仿宋" w:cs="Times New Roman" w:hint="eastAsia"/>
          <w:sz w:val="28"/>
          <w:szCs w:val="28"/>
        </w:rPr>
        <w:t>主要包括拆除工程、结构加固工程、装饰工程、电气工程、弱电工程、消防工程、给排水工程、采暖工程、通风空调工程、抗震支架工程、室外工程等。</w:t>
      </w:r>
      <w:bookmarkStart w:id="2" w:name="_GoBack"/>
      <w:bookmarkEnd w:id="2"/>
    </w:p>
    <w:p w:rsidR="008E235A" w:rsidRPr="008E235A" w:rsidRDefault="009A4DB7" w:rsidP="00C924AF">
      <w:pPr>
        <w:rPr>
          <w:rFonts w:ascii="黑体" w:eastAsia="黑体" w:hAnsi="黑体" w:hint="eastAsia"/>
          <w:sz w:val="28"/>
          <w:szCs w:val="28"/>
        </w:rPr>
      </w:pPr>
      <w:bookmarkStart w:id="3" w:name="OLE_LINK13"/>
      <w:bookmarkStart w:id="4" w:name="OLE_LINK14"/>
      <w:r w:rsidRPr="009A4DB7">
        <w:rPr>
          <w:rFonts w:ascii="仿宋" w:eastAsia="仿宋" w:hAnsi="仿宋"/>
          <w:kern w:val="0"/>
          <w:sz w:val="28"/>
          <w:szCs w:val="28"/>
        </w:rPr>
        <w:lastRenderedPageBreak/>
        <w:t xml:space="preserve">合同履行期限： </w:t>
      </w:r>
      <w:r w:rsidRPr="009A4DB7">
        <w:rPr>
          <w:rFonts w:ascii="仿宋" w:eastAsia="仿宋" w:hAnsi="仿宋" w:hint="eastAsia"/>
          <w:kern w:val="0"/>
          <w:sz w:val="28"/>
          <w:szCs w:val="28"/>
        </w:rPr>
        <w:t>70日历天（计划开工日期2026年3月6日，计划竣工日期2026年5月15日）</w:t>
      </w:r>
      <w:bookmarkEnd w:id="3"/>
      <w:bookmarkEnd w:id="4"/>
    </w:p>
    <w:p w:rsidR="00C924AF" w:rsidRDefault="00C924AF" w:rsidP="00C924AF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五、评审专家名单：</w:t>
      </w:r>
      <w:r w:rsidR="007E205F" w:rsidRPr="007E205F">
        <w:rPr>
          <w:rFonts w:ascii="仿宋" w:eastAsia="仿宋" w:hAnsi="仿宋" w:hint="eastAsia"/>
          <w:sz w:val="28"/>
          <w:szCs w:val="28"/>
        </w:rPr>
        <w:t>冯振明、刘晖、魏晓冬、秦丽芳、杜学颖</w:t>
      </w:r>
    </w:p>
    <w:p w:rsidR="00DE1480" w:rsidRDefault="00C924AF" w:rsidP="00C924AF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</w:p>
    <w:p w:rsidR="008E235A" w:rsidRDefault="00DE1480" w:rsidP="008E235A">
      <w:pPr>
        <w:ind w:firstLineChars="200" w:firstLine="560"/>
        <w:rPr>
          <w:rFonts w:ascii="仿宋_GB2312" w:eastAsia="仿宋_GB2312" w:hAnsi="仿宋" w:hint="eastAsia"/>
          <w:sz w:val="32"/>
        </w:rPr>
      </w:pPr>
      <w:r w:rsidRPr="00DE1480">
        <w:rPr>
          <w:rFonts w:ascii="仿宋" w:eastAsia="仿宋" w:hAnsi="仿宋" w:hint="eastAsia"/>
          <w:sz w:val="28"/>
          <w:szCs w:val="28"/>
        </w:rPr>
        <w:t>收费标准：</w:t>
      </w:r>
      <w:r>
        <w:rPr>
          <w:rFonts w:ascii="仿宋_GB2312" w:eastAsia="仿宋_GB2312" w:hAnsi="仿宋" w:hint="eastAsia"/>
          <w:sz w:val="32"/>
        </w:rPr>
        <w:t>参照原国家计委计价格【2002】1980号文和国家发改委发改办价格【2003】857号文的收费标准收取采购代理费用。</w:t>
      </w:r>
    </w:p>
    <w:p w:rsidR="00C924AF" w:rsidRDefault="00DE1480" w:rsidP="008E235A">
      <w:pPr>
        <w:ind w:firstLineChars="200" w:firstLine="640"/>
        <w:rPr>
          <w:rFonts w:ascii="黑体" w:eastAsia="黑体" w:hAnsi="黑体"/>
          <w:sz w:val="28"/>
          <w:szCs w:val="28"/>
        </w:rPr>
      </w:pPr>
      <w:r>
        <w:rPr>
          <w:rFonts w:ascii="仿宋_GB2312" w:eastAsia="仿宋_GB2312" w:hAnsi="仿宋" w:hint="eastAsia"/>
          <w:sz w:val="32"/>
        </w:rPr>
        <w:t>金额：</w:t>
      </w:r>
      <w:r w:rsidR="007E205F" w:rsidRPr="007E205F">
        <w:rPr>
          <w:rFonts w:ascii="仿宋" w:eastAsia="仿宋" w:hAnsi="仿宋" w:hint="eastAsia"/>
          <w:sz w:val="28"/>
          <w:szCs w:val="28"/>
        </w:rPr>
        <w:t>6.4972万元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C924AF" w:rsidRDefault="00C924AF" w:rsidP="00C924AF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:rsidR="00C924AF" w:rsidRDefault="00C924AF" w:rsidP="00C924AF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:rsidR="00C924AF" w:rsidRDefault="00C924AF" w:rsidP="00C924AF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:rsidR="00C924AF" w:rsidRPr="007E205F" w:rsidRDefault="00C924AF" w:rsidP="00DE1480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7E205F">
        <w:rPr>
          <w:rFonts w:ascii="仿宋" w:eastAsia="仿宋" w:hAnsi="仿宋" w:cs="宋体"/>
          <w:kern w:val="0"/>
          <w:sz w:val="28"/>
          <w:szCs w:val="28"/>
        </w:rPr>
        <w:t>无</w:t>
      </w:r>
    </w:p>
    <w:p w:rsidR="00C924AF" w:rsidRDefault="00C924AF" w:rsidP="00C924AF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:rsidR="00C924AF" w:rsidRDefault="00C924AF" w:rsidP="00C924AF">
      <w:pPr>
        <w:pStyle w:val="2"/>
        <w:spacing w:line="360" w:lineRule="auto"/>
        <w:ind w:firstLineChars="250" w:firstLine="700"/>
        <w:rPr>
          <w:rFonts w:ascii="仿宋" w:eastAsia="仿宋" w:hAnsi="仿宋" w:cs="宋体"/>
          <w:b w:val="0"/>
          <w:sz w:val="28"/>
          <w:szCs w:val="28"/>
        </w:rPr>
      </w:pPr>
      <w:bookmarkStart w:id="5" w:name="_Toc35393810"/>
      <w:bookmarkStart w:id="6" w:name="_Toc35393641"/>
      <w:bookmarkStart w:id="7" w:name="_Toc28359100"/>
      <w:bookmarkStart w:id="8" w:name="_Toc28359023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5"/>
      <w:bookmarkEnd w:id="6"/>
      <w:bookmarkEnd w:id="7"/>
      <w:bookmarkEnd w:id="8"/>
    </w:p>
    <w:p w:rsidR="00C924AF" w:rsidRDefault="00C924AF" w:rsidP="00C924AF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7E205F" w:rsidRPr="007E205F">
        <w:rPr>
          <w:rFonts w:ascii="仿宋" w:eastAsia="仿宋" w:hAnsi="仿宋" w:hint="eastAsia"/>
          <w:sz w:val="28"/>
          <w:szCs w:val="28"/>
          <w:u w:val="single"/>
        </w:rPr>
        <w:t>北京市机关事务管理局</w:t>
      </w:r>
    </w:p>
    <w:p w:rsidR="00C924AF" w:rsidRDefault="00C924AF" w:rsidP="00C924AF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7E205F" w:rsidRPr="007E205F">
        <w:rPr>
          <w:rFonts w:ascii="仿宋" w:eastAsia="仿宋" w:hAnsi="仿宋" w:hint="eastAsia"/>
          <w:sz w:val="28"/>
          <w:szCs w:val="28"/>
          <w:u w:val="single"/>
        </w:rPr>
        <w:t>北京市通州区运河东大街57号</w:t>
      </w:r>
    </w:p>
    <w:p w:rsidR="00C924AF" w:rsidRDefault="00C924AF" w:rsidP="00C924AF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7E205F" w:rsidRPr="007E205F">
        <w:rPr>
          <w:rFonts w:ascii="仿宋" w:eastAsia="仿宋" w:hAnsi="仿宋" w:hint="eastAsia"/>
          <w:sz w:val="28"/>
          <w:szCs w:val="28"/>
          <w:u w:val="single"/>
        </w:rPr>
        <w:t>程老师010-55575084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</w:p>
    <w:p w:rsidR="00C924AF" w:rsidRDefault="00C924AF" w:rsidP="00C924AF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9" w:name="_Toc28359101"/>
      <w:bookmarkStart w:id="10" w:name="_Toc28359024"/>
      <w:bookmarkStart w:id="11" w:name="_Toc35393642"/>
      <w:bookmarkStart w:id="12" w:name="_Toc3539381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9"/>
      <w:bookmarkEnd w:id="10"/>
      <w:bookmarkEnd w:id="11"/>
      <w:bookmarkEnd w:id="12"/>
    </w:p>
    <w:p w:rsidR="00C924AF" w:rsidRDefault="00C924AF" w:rsidP="00C924AF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7E205F" w:rsidRPr="007E205F">
        <w:rPr>
          <w:rFonts w:ascii="仿宋" w:eastAsia="仿宋" w:hAnsi="仿宋" w:hint="eastAsia"/>
          <w:sz w:val="28"/>
          <w:szCs w:val="28"/>
          <w:u w:val="single"/>
        </w:rPr>
        <w:t>国管招标(北京)有限公司</w:t>
      </w:r>
    </w:p>
    <w:p w:rsidR="00C924AF" w:rsidRDefault="007E205F" w:rsidP="00C924AF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地  </w:t>
      </w:r>
      <w:r w:rsidR="00C924AF">
        <w:rPr>
          <w:rFonts w:ascii="仿宋" w:eastAsia="仿宋" w:hAnsi="仿宋" w:hint="eastAsia"/>
          <w:sz w:val="28"/>
          <w:szCs w:val="28"/>
        </w:rPr>
        <w:t xml:space="preserve">  址：</w:t>
      </w:r>
      <w:r w:rsidRPr="007E205F">
        <w:rPr>
          <w:rFonts w:ascii="仿宋" w:eastAsia="仿宋" w:hAnsi="仿宋" w:hint="eastAsia"/>
          <w:sz w:val="28"/>
          <w:szCs w:val="28"/>
          <w:u w:val="single"/>
        </w:rPr>
        <w:t>北京市西城区宣武门外大街6号庄胜北办公楼东翼</w:t>
      </w:r>
      <w:r w:rsidRPr="007E205F">
        <w:rPr>
          <w:rFonts w:ascii="仿宋" w:eastAsia="仿宋" w:hAnsi="仿宋" w:hint="eastAsia"/>
          <w:sz w:val="28"/>
          <w:szCs w:val="28"/>
          <w:u w:val="single"/>
        </w:rPr>
        <w:lastRenderedPageBreak/>
        <w:t>1228室</w:t>
      </w:r>
    </w:p>
    <w:p w:rsidR="00C924AF" w:rsidRDefault="00C924AF" w:rsidP="00C924AF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7E205F" w:rsidRPr="007E205F">
        <w:rPr>
          <w:rFonts w:ascii="仿宋" w:eastAsia="仿宋" w:hAnsi="仿宋" w:hint="eastAsia"/>
          <w:sz w:val="28"/>
          <w:szCs w:val="28"/>
          <w:u w:val="single"/>
        </w:rPr>
        <w:t>刘小娇、温泽旭18001370987、18612639639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</w:p>
    <w:p w:rsidR="00C924AF" w:rsidRDefault="00C924AF" w:rsidP="00C924AF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13" w:name="_Toc28359102"/>
      <w:bookmarkStart w:id="14" w:name="_Toc28359025"/>
      <w:bookmarkStart w:id="15" w:name="_Toc35393643"/>
      <w:bookmarkStart w:id="16" w:name="_Toc3539381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3"/>
      <w:bookmarkEnd w:id="14"/>
      <w:bookmarkEnd w:id="15"/>
      <w:bookmarkEnd w:id="16"/>
    </w:p>
    <w:p w:rsidR="00C924AF" w:rsidRDefault="00C924AF" w:rsidP="00C924AF">
      <w:pPr>
        <w:pStyle w:val="a5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="007E205F" w:rsidRPr="007E205F">
        <w:rPr>
          <w:rFonts w:ascii="仿宋" w:eastAsia="仿宋" w:hAnsi="仿宋" w:hint="eastAsia"/>
          <w:sz w:val="28"/>
          <w:szCs w:val="28"/>
          <w:u w:val="single"/>
        </w:rPr>
        <w:t>刘小娇、温泽旭</w:t>
      </w:r>
    </w:p>
    <w:p w:rsidR="00C924AF" w:rsidRDefault="007E205F" w:rsidP="00C924AF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 xml:space="preserve">电    </w:t>
      </w:r>
      <w:r w:rsidR="00C924AF">
        <w:rPr>
          <w:rFonts w:ascii="仿宋" w:eastAsia="仿宋" w:hAnsi="仿宋" w:hint="eastAsia"/>
          <w:sz w:val="28"/>
          <w:szCs w:val="28"/>
        </w:rPr>
        <w:t xml:space="preserve">  话：</w:t>
      </w:r>
      <w:r w:rsidRPr="007E205F">
        <w:rPr>
          <w:rFonts w:ascii="仿宋" w:eastAsia="仿宋" w:hAnsi="仿宋" w:hint="eastAsia"/>
          <w:sz w:val="28"/>
          <w:szCs w:val="28"/>
          <w:u w:val="single"/>
        </w:rPr>
        <w:t>18001370987、18612639639</w:t>
      </w:r>
    </w:p>
    <w:p w:rsidR="00C924AF" w:rsidRDefault="00C924AF" w:rsidP="00C924AF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:rsidR="00C924AF" w:rsidRDefault="00C924AF" w:rsidP="00C924AF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1.采购文件</w:t>
      </w:r>
    </w:p>
    <w:p w:rsidR="00C924AF" w:rsidRDefault="00C924AF" w:rsidP="00C924AF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</w:p>
    <w:sectPr w:rsidR="00C92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DF2" w:rsidRDefault="00034DF2" w:rsidP="00C924AF">
      <w:r>
        <w:separator/>
      </w:r>
    </w:p>
  </w:endnote>
  <w:endnote w:type="continuationSeparator" w:id="0">
    <w:p w:rsidR="00034DF2" w:rsidRDefault="00034DF2" w:rsidP="00C92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DF2" w:rsidRDefault="00034DF2" w:rsidP="00C924AF">
      <w:r>
        <w:separator/>
      </w:r>
    </w:p>
  </w:footnote>
  <w:footnote w:type="continuationSeparator" w:id="0">
    <w:p w:rsidR="00034DF2" w:rsidRDefault="00034DF2" w:rsidP="00C92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F3D"/>
    <w:rsid w:val="00034DF2"/>
    <w:rsid w:val="00130096"/>
    <w:rsid w:val="006B1F3D"/>
    <w:rsid w:val="007C16D7"/>
    <w:rsid w:val="007E205F"/>
    <w:rsid w:val="008118C2"/>
    <w:rsid w:val="008E235A"/>
    <w:rsid w:val="009A4DB7"/>
    <w:rsid w:val="00A64E9F"/>
    <w:rsid w:val="00C924AF"/>
    <w:rsid w:val="00CA3589"/>
    <w:rsid w:val="00D50067"/>
    <w:rsid w:val="00DE1480"/>
    <w:rsid w:val="00E46F05"/>
    <w:rsid w:val="00F2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4A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C924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C924AF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2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24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24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24A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C924A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C924AF"/>
    <w:rPr>
      <w:rFonts w:ascii="Arial" w:eastAsia="黑体" w:hAnsi="Arial" w:cs="Arial"/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C924AF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basedOn w:val="a0"/>
    <w:link w:val="a5"/>
    <w:qFormat/>
    <w:rsid w:val="00C924AF"/>
    <w:rPr>
      <w:rFonts w:ascii="宋体" w:hAnsi="Courier New"/>
    </w:rPr>
  </w:style>
  <w:style w:type="table" w:styleId="a6">
    <w:name w:val="Table Grid"/>
    <w:basedOn w:val="a1"/>
    <w:qFormat/>
    <w:rsid w:val="00C924A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8E235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4A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C924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C924AF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2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24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24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24A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C924A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C924AF"/>
    <w:rPr>
      <w:rFonts w:ascii="Arial" w:eastAsia="黑体" w:hAnsi="Arial" w:cs="Arial"/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C924AF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basedOn w:val="a0"/>
    <w:link w:val="a5"/>
    <w:qFormat/>
    <w:rsid w:val="00C924AF"/>
    <w:rPr>
      <w:rFonts w:ascii="宋体" w:hAnsi="Courier New"/>
    </w:rPr>
  </w:style>
  <w:style w:type="table" w:styleId="a6">
    <w:name w:val="Table Grid"/>
    <w:basedOn w:val="a1"/>
    <w:qFormat/>
    <w:rsid w:val="00C924A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8E235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1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贾童</dc:creator>
  <cp:keywords/>
  <dc:description/>
  <cp:lastModifiedBy>贾童</cp:lastModifiedBy>
  <cp:revision>9</cp:revision>
  <dcterms:created xsi:type="dcterms:W3CDTF">2026-02-27T08:26:00Z</dcterms:created>
  <dcterms:modified xsi:type="dcterms:W3CDTF">2026-02-28T06:45:00Z</dcterms:modified>
</cp:coreProperties>
</file>