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765B6" w:rsidRDefault="007B38FB">
      <w:pPr>
        <w:spacing w:after="0" w:line="360" w:lineRule="auto"/>
        <w:ind w:firstLineChars="50" w:firstLine="105"/>
        <w:rPr>
          <w:rFonts w:ascii="宋体" w:hAnsi="宋体"/>
          <w:sz w:val="60"/>
          <w:szCs w:val="60"/>
        </w:rPr>
      </w:pPr>
      <w:r>
        <w:rPr>
          <w:rFonts w:ascii="宋体" w:hAnsi="宋体"/>
          <w:noProof/>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F765B6" w:rsidRDefault="00F765B6">
      <w:pPr>
        <w:spacing w:after="0" w:line="360" w:lineRule="auto"/>
        <w:ind w:firstLineChars="50" w:firstLine="300"/>
        <w:rPr>
          <w:rFonts w:ascii="宋体" w:hAnsi="宋体"/>
          <w:sz w:val="60"/>
          <w:szCs w:val="60"/>
        </w:rPr>
      </w:pPr>
    </w:p>
    <w:p w:rsidR="00F765B6" w:rsidRDefault="007B38FB">
      <w:pPr>
        <w:spacing w:after="0"/>
        <w:jc w:val="center"/>
        <w:rPr>
          <w:rFonts w:ascii="宋体" w:hAnsi="宋体"/>
          <w:b/>
          <w:bCs/>
          <w:sz w:val="60"/>
          <w:szCs w:val="60"/>
        </w:rPr>
      </w:pPr>
      <w:r>
        <w:rPr>
          <w:rFonts w:ascii="宋体" w:hAnsi="宋体"/>
          <w:b/>
          <w:bCs/>
          <w:sz w:val="60"/>
          <w:szCs w:val="60"/>
        </w:rPr>
        <w:t>北京市政府采购项目</w:t>
      </w:r>
    </w:p>
    <w:p w:rsidR="00F765B6" w:rsidRDefault="007B38FB">
      <w:pPr>
        <w:spacing w:after="0"/>
        <w:jc w:val="center"/>
        <w:rPr>
          <w:rFonts w:ascii="宋体" w:hAnsi="宋体"/>
          <w:b/>
          <w:bCs/>
          <w:sz w:val="60"/>
          <w:szCs w:val="60"/>
        </w:rPr>
      </w:pPr>
      <w:r>
        <w:rPr>
          <w:rFonts w:ascii="宋体" w:hAnsi="宋体"/>
          <w:b/>
          <w:bCs/>
          <w:sz w:val="60"/>
          <w:szCs w:val="60"/>
        </w:rPr>
        <w:t>竞争性磋商文件</w:t>
      </w:r>
    </w:p>
    <w:p w:rsidR="00F765B6" w:rsidRDefault="00F765B6">
      <w:pPr>
        <w:spacing w:after="0" w:line="360" w:lineRule="auto"/>
        <w:jc w:val="center"/>
        <w:rPr>
          <w:rFonts w:ascii="宋体" w:hAnsi="宋体"/>
          <w:b/>
          <w:bCs/>
          <w:sz w:val="60"/>
          <w:szCs w:val="60"/>
        </w:rPr>
      </w:pPr>
    </w:p>
    <w:p w:rsidR="00F765B6" w:rsidRDefault="00F765B6">
      <w:pPr>
        <w:spacing w:after="0" w:line="360" w:lineRule="auto"/>
        <w:jc w:val="center"/>
        <w:rPr>
          <w:rFonts w:ascii="宋体" w:hAnsi="宋体"/>
          <w:b/>
          <w:bCs/>
          <w:sz w:val="60"/>
          <w:szCs w:val="60"/>
        </w:rPr>
      </w:pPr>
    </w:p>
    <w:p w:rsidR="00F765B6" w:rsidRDefault="007B38FB">
      <w:pPr>
        <w:tabs>
          <w:tab w:val="left" w:pos="5609"/>
        </w:tabs>
        <w:spacing w:after="0" w:line="360" w:lineRule="auto"/>
        <w:ind w:leftChars="270" w:left="2378" w:rightChars="320" w:right="672" w:hangingChars="503" w:hanging="1811"/>
        <w:jc w:val="left"/>
        <w:rPr>
          <w:rFonts w:ascii="宋体" w:hAnsi="宋体" w:cs="宋体"/>
          <w:bCs/>
          <w:sz w:val="36"/>
          <w:szCs w:val="36"/>
        </w:rPr>
      </w:pPr>
      <w:r>
        <w:rPr>
          <w:rFonts w:ascii="宋体" w:hAnsi="宋体" w:cs="宋体" w:hint="eastAsia"/>
          <w:bCs/>
          <w:sz w:val="36"/>
          <w:szCs w:val="36"/>
        </w:rPr>
        <w:t>项目名称：四中院2026年度卷宗档案数字化加工及管理服务</w:t>
      </w:r>
    </w:p>
    <w:p w:rsidR="00F765B6" w:rsidRDefault="007B38F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rPr>
      </w:pPr>
      <w:r>
        <w:rPr>
          <w:rFonts w:ascii="宋体" w:hAnsi="宋体" w:cs="宋体" w:hint="eastAsia"/>
          <w:bCs/>
          <w:sz w:val="36"/>
          <w:szCs w:val="36"/>
        </w:rPr>
        <w:t>采购编号/包号：</w:t>
      </w:r>
      <w:r>
        <w:rPr>
          <w:rFonts w:ascii="宋体" w:hAnsi="宋体" w:cs="宋体"/>
          <w:bCs/>
          <w:sz w:val="36"/>
          <w:szCs w:val="36"/>
        </w:rPr>
        <w:t>ZYLS-ZB-202603005/01</w:t>
      </w:r>
    </w:p>
    <w:p w:rsidR="00F765B6" w:rsidRDefault="007B38F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u w:val="single"/>
        </w:rPr>
      </w:pPr>
      <w:r>
        <w:rPr>
          <w:rFonts w:ascii="宋体" w:hAnsi="宋体" w:cs="宋体" w:hint="eastAsia"/>
          <w:bCs/>
          <w:sz w:val="36"/>
          <w:szCs w:val="36"/>
        </w:rPr>
        <w:t>采 购 人：北京市第四中级人民法院</w:t>
      </w:r>
    </w:p>
    <w:p w:rsidR="00F765B6" w:rsidRDefault="007B38FB">
      <w:pPr>
        <w:tabs>
          <w:tab w:val="left" w:pos="3240"/>
          <w:tab w:val="left" w:pos="3420"/>
        </w:tabs>
        <w:spacing w:after="0" w:line="360" w:lineRule="auto"/>
        <w:ind w:firstLineChars="157" w:firstLine="565"/>
        <w:jc w:val="left"/>
        <w:rPr>
          <w:rFonts w:ascii="宋体" w:hAnsi="宋体"/>
          <w:bCs/>
          <w:sz w:val="36"/>
          <w:szCs w:val="36"/>
        </w:rPr>
      </w:pPr>
      <w:r>
        <w:rPr>
          <w:rFonts w:ascii="宋体" w:hAnsi="宋体" w:cs="宋体" w:hint="eastAsia"/>
          <w:bCs/>
          <w:sz w:val="36"/>
          <w:szCs w:val="36"/>
        </w:rPr>
        <w:t>采购代理机构：中</w:t>
      </w:r>
      <w:proofErr w:type="gramStart"/>
      <w:r>
        <w:rPr>
          <w:rFonts w:ascii="宋体" w:hAnsi="宋体" w:cs="宋体" w:hint="eastAsia"/>
          <w:bCs/>
          <w:sz w:val="36"/>
          <w:szCs w:val="36"/>
        </w:rPr>
        <w:t>源联盛</w:t>
      </w:r>
      <w:proofErr w:type="gramEnd"/>
      <w:r>
        <w:rPr>
          <w:rFonts w:ascii="宋体" w:hAnsi="宋体" w:cs="宋体" w:hint="eastAsia"/>
          <w:bCs/>
          <w:sz w:val="36"/>
          <w:szCs w:val="36"/>
        </w:rPr>
        <w:t>咨询（北京）有限公司</w:t>
      </w:r>
      <w:r>
        <w:rPr>
          <w:rFonts w:ascii="宋体" w:hAnsi="宋体"/>
          <w:bCs/>
          <w:sz w:val="36"/>
          <w:szCs w:val="36"/>
        </w:rPr>
        <w:t xml:space="preserve"> </w:t>
      </w:r>
    </w:p>
    <w:p w:rsidR="00F765B6" w:rsidRDefault="007B38FB">
      <w:pPr>
        <w:widowControl/>
        <w:spacing w:after="0"/>
        <w:jc w:val="left"/>
        <w:rPr>
          <w:rFonts w:ascii="宋体" w:hAnsi="宋体"/>
        </w:rPr>
        <w:sectPr w:rsidR="00F765B6">
          <w:headerReference w:type="default" r:id="rId8"/>
          <w:type w:val="nextColumn"/>
          <w:pgSz w:w="11906" w:h="16838"/>
          <w:pgMar w:top="1440" w:right="1800" w:bottom="1440" w:left="1800" w:header="851" w:footer="992" w:gutter="0"/>
          <w:cols w:space="425"/>
          <w:docGrid w:linePitch="312"/>
        </w:sectPr>
      </w:pPr>
      <w:r>
        <w:rPr>
          <w:rFonts w:ascii="宋体" w:hAnsi="宋体"/>
          <w:b/>
          <w:bCs/>
          <w:sz w:val="44"/>
        </w:rPr>
        <w:br w:type="page"/>
      </w:r>
    </w:p>
    <w:p w:rsidR="00F765B6" w:rsidRDefault="00F765B6">
      <w:pPr>
        <w:pStyle w:val="Default"/>
        <w:spacing w:after="0" w:line="360" w:lineRule="auto"/>
        <w:ind w:firstLineChars="200" w:firstLine="723"/>
        <w:rPr>
          <w:rFonts w:ascii="宋体" w:hAnsi="宋体"/>
          <w:b/>
          <w:sz w:val="36"/>
          <w:szCs w:val="36"/>
        </w:rPr>
      </w:pPr>
      <w:bookmarkStart w:id="0" w:name="_Toc74227630"/>
    </w:p>
    <w:bookmarkEnd w:id="0"/>
    <w:p w:rsidR="00F765B6" w:rsidRDefault="007B38FB">
      <w:pPr>
        <w:spacing w:after="0" w:line="360" w:lineRule="auto"/>
        <w:jc w:val="center"/>
        <w:outlineLvl w:val="0"/>
        <w:rPr>
          <w:rFonts w:ascii="宋体" w:hAnsi="宋体"/>
          <w:b/>
          <w:sz w:val="36"/>
          <w:szCs w:val="36"/>
        </w:rPr>
      </w:pPr>
      <w:r>
        <w:rPr>
          <w:rFonts w:ascii="宋体" w:hAnsi="宋体"/>
          <w:b/>
          <w:sz w:val="36"/>
          <w:szCs w:val="36"/>
        </w:rPr>
        <w:t>目      录</w:t>
      </w:r>
    </w:p>
    <w:p w:rsidR="00F765B6" w:rsidRDefault="00F765B6">
      <w:pPr>
        <w:spacing w:after="0"/>
        <w:rPr>
          <w:rFonts w:ascii="宋体" w:hAnsi="宋体"/>
        </w:rPr>
      </w:pPr>
    </w:p>
    <w:p w:rsidR="00F765B6" w:rsidRDefault="00F765B6">
      <w:pPr>
        <w:spacing w:after="0"/>
        <w:rPr>
          <w:rFonts w:ascii="宋体" w:hAnsi="宋体"/>
        </w:rPr>
      </w:pPr>
    </w:p>
    <w:p w:rsidR="00F765B6" w:rsidRDefault="00F765B6">
      <w:pPr>
        <w:spacing w:after="0"/>
        <w:rPr>
          <w:rFonts w:ascii="宋体" w:hAnsi="宋体"/>
        </w:rPr>
      </w:pPr>
    </w:p>
    <w:p w:rsidR="00F765B6" w:rsidRDefault="00F765B6">
      <w:pPr>
        <w:spacing w:after="0"/>
        <w:rPr>
          <w:rFonts w:ascii="宋体" w:hAnsi="宋体"/>
        </w:rPr>
      </w:pPr>
    </w:p>
    <w:p w:rsidR="00F765B6" w:rsidRDefault="007B38FB">
      <w:pPr>
        <w:pStyle w:val="TOC1"/>
        <w:spacing w:after="0" w:line="360" w:lineRule="auto"/>
        <w:rPr>
          <w:b w:val="0"/>
          <w:sz w:val="21"/>
          <w:szCs w:val="22"/>
        </w:rPr>
      </w:pPr>
      <w:r>
        <w:rPr>
          <w:b w:val="0"/>
        </w:rPr>
        <w:fldChar w:fldCharType="begin"/>
      </w:r>
      <w:r>
        <w:rPr>
          <w:b w:val="0"/>
        </w:rPr>
        <w:instrText xml:space="preserve"> TOC \o "1-1" \h \z \u </w:instrText>
      </w:r>
      <w:r>
        <w:rPr>
          <w:b w:val="0"/>
        </w:rPr>
        <w:fldChar w:fldCharType="separate"/>
      </w:r>
      <w:hyperlink w:anchor="_Toc97371941" w:history="1">
        <w:r>
          <w:rPr>
            <w:rStyle w:val="aff8"/>
          </w:rPr>
          <w:t>第一章   采购邀请</w:t>
        </w:r>
        <w:r>
          <w:tab/>
        </w:r>
        <w:r>
          <w:fldChar w:fldCharType="begin"/>
        </w:r>
        <w:r>
          <w:instrText xml:space="preserve"> PAGEREF _Toc97371941 \h </w:instrText>
        </w:r>
        <w:r>
          <w:fldChar w:fldCharType="separate"/>
        </w:r>
        <w:r>
          <w:t>1</w:t>
        </w:r>
        <w:r>
          <w:fldChar w:fldCharType="end"/>
        </w:r>
      </w:hyperlink>
    </w:p>
    <w:p w:rsidR="00F765B6" w:rsidRDefault="00DB1F2D">
      <w:pPr>
        <w:pStyle w:val="TOC1"/>
        <w:spacing w:after="0" w:line="360" w:lineRule="auto"/>
        <w:rPr>
          <w:b w:val="0"/>
          <w:sz w:val="21"/>
          <w:szCs w:val="22"/>
        </w:rPr>
      </w:pPr>
      <w:hyperlink w:anchor="_Toc97371942" w:history="1">
        <w:r w:rsidR="007B38FB">
          <w:rPr>
            <w:rStyle w:val="aff8"/>
          </w:rPr>
          <w:t>第二章   供应商须知</w:t>
        </w:r>
        <w:r w:rsidR="007B38FB">
          <w:tab/>
        </w:r>
        <w:r w:rsidR="007B38FB">
          <w:fldChar w:fldCharType="begin"/>
        </w:r>
        <w:r w:rsidR="007B38FB">
          <w:instrText xml:space="preserve"> PAGEREF _Toc97371942 \h </w:instrText>
        </w:r>
        <w:r w:rsidR="007B38FB">
          <w:fldChar w:fldCharType="separate"/>
        </w:r>
        <w:r w:rsidR="007B38FB">
          <w:t>5</w:t>
        </w:r>
        <w:r w:rsidR="007B38FB">
          <w:fldChar w:fldCharType="end"/>
        </w:r>
      </w:hyperlink>
    </w:p>
    <w:p w:rsidR="00F765B6" w:rsidRDefault="00DB1F2D">
      <w:pPr>
        <w:pStyle w:val="TOC1"/>
        <w:spacing w:after="0" w:line="360" w:lineRule="auto"/>
        <w:rPr>
          <w:b w:val="0"/>
          <w:sz w:val="21"/>
          <w:szCs w:val="22"/>
        </w:rPr>
      </w:pPr>
      <w:hyperlink w:anchor="_Toc97371943" w:history="1">
        <w:r w:rsidR="007B38FB">
          <w:rPr>
            <w:rStyle w:val="aff8"/>
          </w:rPr>
          <w:t>第三章   评审方法和评审标准</w:t>
        </w:r>
        <w:r w:rsidR="007B38FB">
          <w:tab/>
        </w:r>
        <w:r w:rsidR="007B38FB">
          <w:fldChar w:fldCharType="begin"/>
        </w:r>
        <w:r w:rsidR="007B38FB">
          <w:instrText xml:space="preserve"> PAGEREF _Toc97371943 \h </w:instrText>
        </w:r>
        <w:r w:rsidR="007B38FB">
          <w:fldChar w:fldCharType="separate"/>
        </w:r>
        <w:r w:rsidR="007B38FB">
          <w:t>22</w:t>
        </w:r>
        <w:r w:rsidR="007B38FB">
          <w:fldChar w:fldCharType="end"/>
        </w:r>
      </w:hyperlink>
    </w:p>
    <w:p w:rsidR="00F765B6" w:rsidRDefault="00DB1F2D">
      <w:pPr>
        <w:pStyle w:val="TOC1"/>
        <w:spacing w:after="0" w:line="360" w:lineRule="auto"/>
        <w:rPr>
          <w:b w:val="0"/>
          <w:sz w:val="21"/>
          <w:szCs w:val="22"/>
        </w:rPr>
      </w:pPr>
      <w:hyperlink w:anchor="_Toc97371945" w:history="1">
        <w:r w:rsidR="007B38FB">
          <w:rPr>
            <w:rStyle w:val="aff8"/>
          </w:rPr>
          <w:t>第四章   采购需求</w:t>
        </w:r>
        <w:r w:rsidR="007B38FB">
          <w:tab/>
        </w:r>
        <w:r w:rsidR="007B38FB">
          <w:fldChar w:fldCharType="begin"/>
        </w:r>
        <w:r w:rsidR="007B38FB">
          <w:instrText xml:space="preserve"> PAGEREF _Toc97371945 \h </w:instrText>
        </w:r>
        <w:r w:rsidR="007B38FB">
          <w:fldChar w:fldCharType="separate"/>
        </w:r>
        <w:r w:rsidR="007B38FB">
          <w:t>38</w:t>
        </w:r>
        <w:r w:rsidR="007B38FB">
          <w:fldChar w:fldCharType="end"/>
        </w:r>
      </w:hyperlink>
    </w:p>
    <w:p w:rsidR="00F765B6" w:rsidRDefault="00DB1F2D">
      <w:pPr>
        <w:pStyle w:val="TOC1"/>
        <w:spacing w:after="0" w:line="360" w:lineRule="auto"/>
        <w:rPr>
          <w:b w:val="0"/>
          <w:sz w:val="21"/>
          <w:szCs w:val="22"/>
        </w:rPr>
      </w:pPr>
      <w:hyperlink w:anchor="_Toc97371946" w:history="1">
        <w:r w:rsidR="007B38FB">
          <w:rPr>
            <w:rStyle w:val="aff8"/>
          </w:rPr>
          <w:t>第五章   合同草案条款</w:t>
        </w:r>
        <w:r w:rsidR="007B38FB">
          <w:tab/>
        </w:r>
        <w:r w:rsidR="007B38FB">
          <w:fldChar w:fldCharType="begin"/>
        </w:r>
        <w:r w:rsidR="007B38FB">
          <w:instrText xml:space="preserve"> PAGEREF _Toc97371946 \h </w:instrText>
        </w:r>
        <w:r w:rsidR="007B38FB">
          <w:fldChar w:fldCharType="separate"/>
        </w:r>
        <w:r w:rsidR="007B38FB">
          <w:t>46</w:t>
        </w:r>
        <w:r w:rsidR="007B38FB">
          <w:fldChar w:fldCharType="end"/>
        </w:r>
      </w:hyperlink>
    </w:p>
    <w:p w:rsidR="00F765B6" w:rsidRDefault="00DB1F2D">
      <w:pPr>
        <w:pStyle w:val="TOC1"/>
        <w:spacing w:after="0" w:line="360" w:lineRule="auto"/>
        <w:rPr>
          <w:b w:val="0"/>
          <w:sz w:val="21"/>
          <w:szCs w:val="22"/>
        </w:rPr>
      </w:pPr>
      <w:hyperlink w:anchor="_Toc97371947" w:history="1">
        <w:r w:rsidR="007B38FB">
          <w:rPr>
            <w:rStyle w:val="aff8"/>
          </w:rPr>
          <w:t>第六章   响应文件格式</w:t>
        </w:r>
        <w:r w:rsidR="007B38FB">
          <w:tab/>
        </w:r>
        <w:r w:rsidR="007B38FB">
          <w:fldChar w:fldCharType="begin"/>
        </w:r>
        <w:r w:rsidR="007B38FB">
          <w:instrText xml:space="preserve"> PAGEREF _Toc97371947 \h </w:instrText>
        </w:r>
        <w:r w:rsidR="007B38FB">
          <w:fldChar w:fldCharType="separate"/>
        </w:r>
        <w:r w:rsidR="007B38FB">
          <w:t>49</w:t>
        </w:r>
        <w:r w:rsidR="007B38FB">
          <w:fldChar w:fldCharType="end"/>
        </w:r>
      </w:hyperlink>
    </w:p>
    <w:p w:rsidR="00F765B6" w:rsidRDefault="007B38FB">
      <w:pPr>
        <w:pStyle w:val="TOC1"/>
        <w:spacing w:after="0" w:line="480" w:lineRule="auto"/>
        <w:rPr>
          <w:b w:val="0"/>
        </w:rPr>
      </w:pPr>
      <w:r>
        <w:rPr>
          <w:b w:val="0"/>
        </w:rPr>
        <w:fldChar w:fldCharType="end"/>
      </w:r>
    </w:p>
    <w:p w:rsidR="00F765B6" w:rsidRDefault="00F765B6">
      <w:pPr>
        <w:spacing w:after="0"/>
        <w:rPr>
          <w:rFonts w:ascii="宋体" w:hAnsi="宋体"/>
        </w:rPr>
      </w:pPr>
    </w:p>
    <w:p w:rsidR="00F765B6" w:rsidRDefault="00F765B6">
      <w:pPr>
        <w:pStyle w:val="TOC1"/>
        <w:spacing w:after="0" w:line="360" w:lineRule="auto"/>
        <w:rPr>
          <w:b w:val="0"/>
        </w:rPr>
      </w:pPr>
    </w:p>
    <w:p w:rsidR="00F765B6" w:rsidRDefault="00F765B6">
      <w:pPr>
        <w:pStyle w:val="TOC1"/>
        <w:spacing w:after="0" w:line="360" w:lineRule="auto"/>
        <w:rPr>
          <w:b w:val="0"/>
          <w:sz w:val="36"/>
          <w:szCs w:val="36"/>
        </w:rPr>
      </w:pPr>
      <w:bookmarkStart w:id="1" w:name="_Toc97371941"/>
    </w:p>
    <w:p w:rsidR="00F765B6" w:rsidRDefault="00F765B6">
      <w:pPr>
        <w:spacing w:after="0" w:line="360" w:lineRule="auto"/>
        <w:jc w:val="center"/>
        <w:outlineLvl w:val="0"/>
        <w:rPr>
          <w:rFonts w:ascii="宋体" w:hAnsi="宋体"/>
          <w:b/>
          <w:sz w:val="36"/>
          <w:szCs w:val="36"/>
        </w:rPr>
        <w:sectPr w:rsidR="00F765B6">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F765B6" w:rsidRDefault="007B38FB">
      <w:pPr>
        <w:spacing w:after="0" w:line="360" w:lineRule="auto"/>
        <w:jc w:val="center"/>
        <w:outlineLvl w:val="0"/>
        <w:rPr>
          <w:rFonts w:ascii="宋体" w:hAnsi="宋体"/>
          <w:b/>
          <w:sz w:val="36"/>
          <w:szCs w:val="36"/>
        </w:rPr>
      </w:pPr>
      <w:r>
        <w:rPr>
          <w:rFonts w:ascii="宋体" w:hAnsi="宋体"/>
          <w:b/>
          <w:sz w:val="36"/>
          <w:szCs w:val="36"/>
        </w:rPr>
        <w:lastRenderedPageBreak/>
        <w:t>第一章   采购邀请</w:t>
      </w:r>
      <w:bookmarkStart w:id="2" w:name="_Toc28359002"/>
      <w:bookmarkStart w:id="3" w:name="_Toc28359079"/>
      <w:bookmarkStart w:id="4" w:name="_Toc35393621"/>
      <w:bookmarkStart w:id="5" w:name="_Toc35393790"/>
      <w:bookmarkStart w:id="6" w:name="_Hlk24379207"/>
      <w:bookmarkEnd w:id="1"/>
    </w:p>
    <w:p w:rsidR="00F765B6" w:rsidRDefault="007B38FB">
      <w:pPr>
        <w:pStyle w:val="21"/>
        <w:spacing w:before="0" w:after="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rsidR="00F765B6" w:rsidRDefault="007B38FB">
      <w:pPr>
        <w:spacing w:after="0" w:line="360" w:lineRule="auto"/>
        <w:ind w:firstLineChars="200" w:firstLine="480"/>
        <w:rPr>
          <w:rFonts w:ascii="宋体" w:hAnsi="宋体"/>
          <w:sz w:val="24"/>
        </w:rPr>
      </w:pPr>
      <w:r>
        <w:rPr>
          <w:rFonts w:ascii="宋体" w:hAnsi="宋体"/>
          <w:sz w:val="24"/>
        </w:rPr>
        <w:t>1.项目编号：11000026210200164281-XM001</w:t>
      </w:r>
    </w:p>
    <w:bookmarkEnd w:id="6"/>
    <w:p w:rsidR="00F765B6" w:rsidRDefault="007B38FB">
      <w:pPr>
        <w:spacing w:after="0" w:line="360" w:lineRule="auto"/>
        <w:ind w:firstLineChars="200" w:firstLine="480"/>
        <w:rPr>
          <w:rFonts w:ascii="宋体" w:hAnsi="宋体" w:cs="宋体"/>
          <w:sz w:val="24"/>
        </w:rPr>
      </w:pPr>
      <w:r>
        <w:rPr>
          <w:rFonts w:ascii="宋体" w:hAnsi="宋体" w:cs="宋体" w:hint="eastAsia"/>
          <w:sz w:val="24"/>
        </w:rPr>
        <w:t>2.项目名称：四中院2026年度卷宗档案数字化加工及管理服务</w:t>
      </w:r>
    </w:p>
    <w:p w:rsidR="00F765B6" w:rsidRDefault="007B38FB">
      <w:pPr>
        <w:spacing w:after="0" w:line="360" w:lineRule="auto"/>
        <w:ind w:firstLineChars="200" w:firstLine="480"/>
        <w:rPr>
          <w:rFonts w:ascii="宋体" w:hAnsi="宋体" w:cs="宋体"/>
          <w:sz w:val="24"/>
        </w:rPr>
      </w:pPr>
      <w:r>
        <w:rPr>
          <w:rFonts w:ascii="宋体" w:hAnsi="宋体" w:cs="宋体" w:hint="eastAsia"/>
          <w:sz w:val="24"/>
        </w:rPr>
        <w:t>3.采购方式：竞争性磋商</w:t>
      </w:r>
    </w:p>
    <w:p w:rsidR="00F765B6" w:rsidRDefault="007B38FB">
      <w:pPr>
        <w:spacing w:after="0" w:line="360" w:lineRule="auto"/>
        <w:ind w:firstLineChars="200" w:firstLine="480"/>
        <w:rPr>
          <w:rFonts w:ascii="宋体" w:hAnsi="宋体" w:cs="宋体"/>
          <w:sz w:val="24"/>
        </w:rPr>
      </w:pPr>
      <w:r>
        <w:rPr>
          <w:rFonts w:ascii="宋体" w:hAnsi="宋体" w:cs="宋体" w:hint="eastAsia"/>
          <w:sz w:val="24"/>
        </w:rPr>
        <w:t>4.项目预算金额：</w:t>
      </w:r>
      <w:r>
        <w:rPr>
          <w:rFonts w:ascii="宋体" w:hAnsi="宋体" w:cs="宋体"/>
          <w:sz w:val="24"/>
        </w:rPr>
        <w:t>15</w:t>
      </w:r>
      <w:r>
        <w:rPr>
          <w:rFonts w:ascii="宋体" w:hAnsi="宋体" w:cs="宋体" w:hint="eastAsia"/>
          <w:sz w:val="24"/>
        </w:rPr>
        <w:t>0万元</w:t>
      </w:r>
    </w:p>
    <w:p w:rsidR="00F765B6" w:rsidRDefault="007B38FB">
      <w:pPr>
        <w:spacing w:after="0" w:line="360" w:lineRule="auto"/>
        <w:ind w:firstLineChars="200" w:firstLine="480"/>
        <w:rPr>
          <w:rFonts w:ascii="宋体" w:hAnsi="宋体" w:cs="宋体"/>
          <w:sz w:val="24"/>
        </w:rPr>
      </w:pPr>
      <w:r>
        <w:rPr>
          <w:rFonts w:ascii="宋体" w:hAnsi="宋体" w:cs="宋体" w:hint="eastAsia"/>
          <w:sz w:val="24"/>
        </w:rPr>
        <w:t>5.采购需求：</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134"/>
        <w:gridCol w:w="709"/>
        <w:gridCol w:w="5244"/>
      </w:tblGrid>
      <w:tr w:rsidR="00F765B6">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2"/>
                <w:szCs w:val="22"/>
              </w:rPr>
            </w:pPr>
            <w:proofErr w:type="gramStart"/>
            <w:r>
              <w:rPr>
                <w:rFonts w:ascii="宋体" w:hAnsi="宋体" w:cs="宋体" w:hint="eastAsia"/>
                <w:bCs/>
                <w:sz w:val="22"/>
                <w:szCs w:val="22"/>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2"/>
                <w:szCs w:val="22"/>
              </w:rPr>
            </w:pPr>
            <w:r>
              <w:rPr>
                <w:rFonts w:ascii="宋体" w:hAnsi="宋体" w:cs="宋体" w:hint="eastAsia"/>
                <w:bCs/>
                <w:sz w:val="22"/>
                <w:szCs w:val="22"/>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2"/>
                <w:szCs w:val="22"/>
              </w:rPr>
            </w:pPr>
            <w:r>
              <w:rPr>
                <w:rFonts w:ascii="宋体" w:hAnsi="宋体" w:cs="宋体" w:hint="eastAsia"/>
                <w:bCs/>
                <w:sz w:val="22"/>
                <w:szCs w:val="22"/>
              </w:rPr>
              <w:t>采购包</w:t>
            </w:r>
          </w:p>
          <w:p w:rsidR="00F765B6" w:rsidRDefault="007B38FB">
            <w:pPr>
              <w:spacing w:after="0"/>
              <w:jc w:val="center"/>
              <w:rPr>
                <w:rFonts w:ascii="宋体" w:hAnsi="宋体" w:cs="宋体"/>
                <w:bCs/>
                <w:sz w:val="22"/>
                <w:szCs w:val="22"/>
              </w:rPr>
            </w:pPr>
            <w:r>
              <w:rPr>
                <w:rFonts w:ascii="宋体" w:hAnsi="宋体" w:cs="宋体" w:hint="eastAsia"/>
                <w:bCs/>
                <w:sz w:val="22"/>
                <w:szCs w:val="22"/>
              </w:rPr>
              <w:t>预算金额</w:t>
            </w:r>
          </w:p>
          <w:p w:rsidR="00F765B6" w:rsidRDefault="007B38FB">
            <w:pPr>
              <w:spacing w:after="0"/>
              <w:jc w:val="center"/>
              <w:rPr>
                <w:rFonts w:ascii="宋体" w:hAnsi="宋体" w:cs="宋体"/>
                <w:bCs/>
                <w:sz w:val="22"/>
                <w:szCs w:val="22"/>
              </w:rPr>
            </w:pPr>
            <w:r>
              <w:rPr>
                <w:rFonts w:ascii="宋体" w:hAnsi="宋体" w:cs="宋体" w:hint="eastAsia"/>
                <w:bCs/>
                <w:sz w:val="22"/>
                <w:szCs w:val="22"/>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2"/>
                <w:szCs w:val="22"/>
              </w:rPr>
            </w:pPr>
            <w:r>
              <w:rPr>
                <w:rFonts w:ascii="宋体" w:hAnsi="宋体" w:cs="宋体" w:hint="eastAsia"/>
                <w:bCs/>
                <w:sz w:val="22"/>
                <w:szCs w:val="22"/>
              </w:rPr>
              <w:t>数量</w:t>
            </w:r>
          </w:p>
        </w:tc>
        <w:tc>
          <w:tcPr>
            <w:tcW w:w="5244"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sz w:val="22"/>
                <w:szCs w:val="22"/>
              </w:rPr>
            </w:pPr>
            <w:r>
              <w:rPr>
                <w:rFonts w:ascii="宋体" w:hAnsi="宋体" w:cs="宋体" w:hint="eastAsia"/>
                <w:sz w:val="22"/>
                <w:szCs w:val="22"/>
              </w:rPr>
              <w:t>简要技术需求或服务要求</w:t>
            </w:r>
          </w:p>
        </w:tc>
      </w:tr>
      <w:tr w:rsidR="00F765B6">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2"/>
              </w:rPr>
            </w:pPr>
            <w:r>
              <w:rPr>
                <w:rFonts w:ascii="宋体" w:hAnsi="宋体" w:cs="宋体" w:hint="eastAsia"/>
                <w:bCs/>
                <w:sz w:val="22"/>
              </w:rPr>
              <w:t>01</w:t>
            </w:r>
          </w:p>
        </w:tc>
        <w:tc>
          <w:tcPr>
            <w:tcW w:w="1275"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2"/>
              </w:rPr>
            </w:pPr>
            <w:r>
              <w:rPr>
                <w:rFonts w:ascii="宋体" w:hAnsi="宋体" w:cs="宋体" w:hint="eastAsia"/>
                <w:sz w:val="24"/>
              </w:rPr>
              <w:t>电子卷宗随案同步生成服务</w:t>
            </w:r>
          </w:p>
        </w:tc>
        <w:tc>
          <w:tcPr>
            <w:tcW w:w="1134"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2"/>
              </w:rPr>
            </w:pPr>
            <w:r>
              <w:rPr>
                <w:rFonts w:ascii="宋体" w:hAnsi="宋体" w:cs="宋体" w:hint="eastAsia"/>
                <w:bCs/>
                <w:sz w:val="24"/>
              </w:rPr>
              <w:t>102</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2"/>
              </w:rPr>
            </w:pPr>
            <w:r>
              <w:rPr>
                <w:rFonts w:ascii="宋体" w:hAnsi="宋体" w:cs="宋体" w:hint="eastAsia"/>
                <w:bCs/>
                <w:sz w:val="22"/>
              </w:rPr>
              <w:t>1项</w:t>
            </w:r>
          </w:p>
        </w:tc>
        <w:tc>
          <w:tcPr>
            <w:tcW w:w="5244"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rPr>
                <w:rFonts w:ascii="宋体" w:hAnsi="宋体" w:cs="宋体"/>
                <w:sz w:val="24"/>
              </w:rPr>
            </w:pPr>
            <w:r>
              <w:rPr>
                <w:rFonts w:ascii="宋体" w:hAnsi="宋体" w:cs="仿宋" w:hint="eastAsia"/>
                <w:kern w:val="0"/>
                <w:sz w:val="24"/>
              </w:rPr>
              <w:t>协助四中院开展</w:t>
            </w:r>
            <w:r>
              <w:rPr>
                <w:rFonts w:ascii="宋体" w:hAnsi="宋体" w:cs="宋体" w:hint="eastAsia"/>
                <w:sz w:val="24"/>
              </w:rPr>
              <w:t>电子卷宗随案同步生成服务，包括</w:t>
            </w:r>
            <w:r>
              <w:rPr>
                <w:rFonts w:ascii="宋体" w:hAnsi="宋体" w:cs="仿宋" w:hint="eastAsia"/>
                <w:kern w:val="0"/>
                <w:sz w:val="24"/>
              </w:rPr>
              <w:t>纸质诉讼材料统一收转、同步扫描、集中保管，以电子卷宗为主、纸质档案为辅的归档机制进行卷宗整理归档等工作。</w:t>
            </w:r>
            <w:r>
              <w:rPr>
                <w:rFonts w:ascii="宋体" w:hAnsi="宋体"/>
                <w:sz w:val="24"/>
                <w:szCs w:val="20"/>
              </w:rPr>
              <w:t>……</w:t>
            </w:r>
            <w:r>
              <w:rPr>
                <w:rFonts w:ascii="宋体" w:hAnsi="宋体" w:cs="宋体" w:hint="eastAsia"/>
                <w:sz w:val="24"/>
              </w:rPr>
              <w:t>（详见文件</w:t>
            </w:r>
            <w:r>
              <w:rPr>
                <w:rFonts w:ascii="宋体" w:hAnsi="宋体" w:hint="eastAsia"/>
                <w:sz w:val="24"/>
              </w:rPr>
              <w:t>服务要求</w:t>
            </w:r>
            <w:r>
              <w:rPr>
                <w:rFonts w:ascii="宋体" w:hAnsi="宋体" w:cs="宋体" w:hint="eastAsia"/>
                <w:sz w:val="24"/>
              </w:rPr>
              <w:t>）</w:t>
            </w:r>
          </w:p>
        </w:tc>
      </w:tr>
      <w:tr w:rsidR="00F765B6">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2"/>
              </w:rPr>
            </w:pPr>
            <w:r>
              <w:rPr>
                <w:rFonts w:ascii="宋体" w:hAnsi="宋体" w:cs="宋体" w:hint="eastAsia"/>
                <w:bCs/>
                <w:sz w:val="22"/>
              </w:rPr>
              <w:t>02</w:t>
            </w:r>
          </w:p>
        </w:tc>
        <w:tc>
          <w:tcPr>
            <w:tcW w:w="1275"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sz w:val="24"/>
              </w:rPr>
            </w:pPr>
            <w:r>
              <w:rPr>
                <w:rFonts w:ascii="宋体" w:hAnsi="宋体" w:cs="宋体" w:hint="eastAsia"/>
                <w:sz w:val="24"/>
              </w:rPr>
              <w:t>诉讼档案数字化及运维服务</w:t>
            </w:r>
          </w:p>
        </w:tc>
        <w:tc>
          <w:tcPr>
            <w:tcW w:w="1134"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4"/>
              </w:rPr>
            </w:pPr>
            <w:r>
              <w:rPr>
                <w:rFonts w:ascii="宋体" w:hAnsi="宋体" w:cs="宋体" w:hint="eastAsia"/>
                <w:bCs/>
                <w:sz w:val="24"/>
              </w:rPr>
              <w:t>48</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cs="宋体"/>
                <w:bCs/>
                <w:sz w:val="22"/>
              </w:rPr>
            </w:pPr>
            <w:r>
              <w:rPr>
                <w:rFonts w:ascii="宋体" w:hAnsi="宋体" w:cs="宋体" w:hint="eastAsia"/>
                <w:bCs/>
                <w:sz w:val="22"/>
              </w:rPr>
              <w:t>1项</w:t>
            </w:r>
          </w:p>
        </w:tc>
        <w:tc>
          <w:tcPr>
            <w:tcW w:w="5244"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rPr>
                <w:rFonts w:ascii="宋体" w:hAnsi="宋体"/>
                <w:sz w:val="24"/>
                <w:szCs w:val="20"/>
              </w:rPr>
            </w:pPr>
            <w:r>
              <w:rPr>
                <w:rFonts w:ascii="宋体" w:hAnsi="宋体" w:cs="仿宋" w:hint="eastAsia"/>
                <w:kern w:val="0"/>
                <w:sz w:val="24"/>
              </w:rPr>
              <w:t>协助四中院开展</w:t>
            </w:r>
            <w:r>
              <w:rPr>
                <w:rFonts w:ascii="宋体" w:hAnsi="宋体" w:cs="宋体" w:hint="eastAsia"/>
                <w:sz w:val="24"/>
              </w:rPr>
              <w:t>诉讼档案数字化及运维服务，包括</w:t>
            </w:r>
            <w:r>
              <w:rPr>
                <w:rFonts w:ascii="宋体" w:hAnsi="宋体" w:cs="仿宋" w:hint="eastAsia"/>
                <w:kern w:val="0"/>
                <w:sz w:val="24"/>
              </w:rPr>
              <w:t>归档后诉讼档案数字化加工扫描、挂接服务等工作。</w:t>
            </w:r>
            <w:r>
              <w:rPr>
                <w:rFonts w:ascii="宋体" w:hAnsi="宋体"/>
                <w:sz w:val="24"/>
                <w:szCs w:val="20"/>
              </w:rPr>
              <w:t>……</w:t>
            </w:r>
            <w:r>
              <w:rPr>
                <w:rFonts w:ascii="宋体" w:hAnsi="宋体" w:cs="宋体" w:hint="eastAsia"/>
                <w:sz w:val="24"/>
              </w:rPr>
              <w:t>（详见文件</w:t>
            </w:r>
            <w:r>
              <w:rPr>
                <w:rFonts w:ascii="宋体" w:hAnsi="宋体" w:hint="eastAsia"/>
                <w:sz w:val="24"/>
              </w:rPr>
              <w:t>服务要求</w:t>
            </w:r>
            <w:r>
              <w:rPr>
                <w:rFonts w:ascii="宋体" w:hAnsi="宋体" w:cs="宋体" w:hint="eastAsia"/>
                <w:sz w:val="24"/>
              </w:rPr>
              <w:t>）</w:t>
            </w:r>
          </w:p>
        </w:tc>
      </w:tr>
    </w:tbl>
    <w:p w:rsidR="00F765B6" w:rsidRDefault="007B38FB">
      <w:pPr>
        <w:spacing w:after="0" w:line="360" w:lineRule="auto"/>
        <w:ind w:firstLineChars="200" w:firstLine="480"/>
        <w:rPr>
          <w:rFonts w:ascii="宋体" w:hAnsi="宋体"/>
          <w:sz w:val="24"/>
          <w:u w:val="single"/>
        </w:rPr>
      </w:pPr>
      <w:r>
        <w:rPr>
          <w:rFonts w:ascii="宋体" w:hAnsi="宋体"/>
          <w:sz w:val="24"/>
        </w:rPr>
        <w:t>6.合同履行期限：</w:t>
      </w:r>
      <w:r>
        <w:rPr>
          <w:rFonts w:ascii="宋体" w:hAnsi="宋体" w:cs="宋体" w:hint="eastAsia"/>
          <w:sz w:val="24"/>
        </w:rPr>
        <w:t>01包服务期限：一年，</w:t>
      </w:r>
      <w:r>
        <w:rPr>
          <w:rFonts w:ascii="宋体" w:hAnsi="宋体" w:hint="eastAsia"/>
          <w:kern w:val="0"/>
          <w:sz w:val="24"/>
        </w:rPr>
        <w:t>自2026年4月1日至2027年3月31日</w:t>
      </w:r>
      <w:r>
        <w:rPr>
          <w:rFonts w:ascii="宋体" w:hAnsi="宋体" w:hint="eastAsia"/>
          <w:spacing w:val="-5"/>
          <w:sz w:val="24"/>
        </w:rPr>
        <w:t>，完成年度电子卷宗生成中心外包辅助服务项目全部工作。</w:t>
      </w:r>
      <w:r>
        <w:rPr>
          <w:rFonts w:ascii="宋体" w:hAnsi="宋体" w:cs="宋体" w:hint="eastAsia"/>
          <w:sz w:val="24"/>
        </w:rPr>
        <w:t>02包服务期限：一年，</w:t>
      </w:r>
      <w:r>
        <w:rPr>
          <w:rFonts w:ascii="宋体" w:hAnsi="宋体" w:hint="eastAsia"/>
          <w:kern w:val="0"/>
          <w:sz w:val="24"/>
        </w:rPr>
        <w:t>自2026年4月1日至2027年3月31日</w:t>
      </w:r>
      <w:r>
        <w:rPr>
          <w:rFonts w:ascii="宋体" w:hAnsi="宋体" w:cs="宋体" w:hint="eastAsia"/>
          <w:sz w:val="24"/>
        </w:rPr>
        <w:t>，完成年度归档后</w:t>
      </w:r>
      <w:r>
        <w:rPr>
          <w:rFonts w:ascii="宋体" w:hAnsi="宋体" w:cs="仿宋" w:hint="eastAsia"/>
          <w:kern w:val="0"/>
          <w:sz w:val="24"/>
        </w:rPr>
        <w:t>诉讼档案数字化加工扫描、挂接服务以及涉诉讼费案款卷宗档案管理运维服务</w:t>
      </w:r>
      <w:r>
        <w:rPr>
          <w:rFonts w:ascii="宋体" w:hAnsi="宋体" w:cs="宋体" w:hint="eastAsia"/>
          <w:sz w:val="24"/>
        </w:rPr>
        <w:t>。</w:t>
      </w:r>
    </w:p>
    <w:p w:rsidR="00F765B6" w:rsidRDefault="007B38FB">
      <w:pPr>
        <w:spacing w:after="0" w:line="360" w:lineRule="auto"/>
        <w:ind w:firstLineChars="200" w:firstLine="480"/>
        <w:rPr>
          <w:rFonts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rPr>
        <w:t>■</w:t>
      </w:r>
      <w:r>
        <w:rPr>
          <w:rFonts w:ascii="宋体" w:hAnsi="宋体"/>
          <w:sz w:val="24"/>
        </w:rPr>
        <w:t>否。</w:t>
      </w:r>
    </w:p>
    <w:p w:rsidR="00F765B6" w:rsidRDefault="00F765B6">
      <w:pPr>
        <w:spacing w:after="0" w:line="360" w:lineRule="auto"/>
        <w:ind w:firstLineChars="200" w:firstLine="480"/>
        <w:rPr>
          <w:rFonts w:ascii="宋体" w:hAnsi="宋体"/>
          <w:sz w:val="24"/>
        </w:rPr>
      </w:pPr>
    </w:p>
    <w:p w:rsidR="00F765B6" w:rsidRDefault="007B38FB">
      <w:pPr>
        <w:pStyle w:val="21"/>
        <w:spacing w:before="0" w:after="0" w:line="360" w:lineRule="auto"/>
        <w:jc w:val="left"/>
        <w:rPr>
          <w:rFonts w:ascii="宋体" w:eastAsia="宋体" w:hAnsi="宋体"/>
          <w:sz w:val="24"/>
          <w:szCs w:val="24"/>
        </w:rPr>
      </w:pPr>
      <w:bookmarkStart w:id="7" w:name="_Toc35393622"/>
      <w:bookmarkStart w:id="8" w:name="_Toc28359003"/>
      <w:bookmarkStart w:id="9" w:name="_Toc35393791"/>
      <w:bookmarkStart w:id="10" w:name="_Toc28359080"/>
      <w:r>
        <w:rPr>
          <w:rFonts w:ascii="宋体" w:eastAsia="宋体" w:hAnsi="宋体"/>
          <w:sz w:val="24"/>
          <w:szCs w:val="24"/>
        </w:rPr>
        <w:t>二、申请人的资格要求（须同时满足）</w:t>
      </w:r>
      <w:bookmarkEnd w:id="7"/>
      <w:bookmarkEnd w:id="8"/>
      <w:bookmarkEnd w:id="9"/>
      <w:bookmarkEnd w:id="10"/>
    </w:p>
    <w:p w:rsidR="00F765B6" w:rsidRDefault="007B38FB">
      <w:pPr>
        <w:spacing w:after="0" w:line="360" w:lineRule="auto"/>
        <w:ind w:firstLineChars="200" w:firstLine="480"/>
        <w:rPr>
          <w:rFonts w:ascii="宋体" w:hAnsi="宋体"/>
          <w:sz w:val="24"/>
        </w:rPr>
      </w:pPr>
      <w:r>
        <w:rPr>
          <w:rFonts w:ascii="宋体" w:hAnsi="宋体"/>
          <w:sz w:val="24"/>
        </w:rPr>
        <w:t>1.满足《中华人民共和国政府采购法》第二十二条规定；</w:t>
      </w:r>
    </w:p>
    <w:p w:rsidR="00F765B6" w:rsidRDefault="007B38FB">
      <w:pPr>
        <w:spacing w:after="0"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rsidR="00F765B6" w:rsidRDefault="007B38FB">
      <w:pPr>
        <w:spacing w:after="0" w:line="360" w:lineRule="auto"/>
        <w:ind w:firstLineChars="200" w:firstLine="480"/>
        <w:rPr>
          <w:rFonts w:ascii="宋体" w:hAnsi="宋体"/>
          <w:sz w:val="24"/>
        </w:rPr>
      </w:pPr>
      <w:r>
        <w:rPr>
          <w:rFonts w:ascii="宋体" w:hAnsi="宋体"/>
          <w:sz w:val="24"/>
        </w:rPr>
        <w:t>2.1 中小企业政策</w:t>
      </w:r>
    </w:p>
    <w:p w:rsidR="00F765B6" w:rsidRDefault="007B38FB">
      <w:pPr>
        <w:spacing w:after="0" w:line="360" w:lineRule="auto"/>
        <w:ind w:firstLineChars="200" w:firstLine="420"/>
        <w:rPr>
          <w:rFonts w:ascii="宋体" w:hAnsi="宋体"/>
          <w:sz w:val="24"/>
        </w:rPr>
      </w:pPr>
      <w:r>
        <w:rPr>
          <w:rFonts w:ascii="宋体" w:hAnsi="宋体"/>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F765B6" w:rsidRDefault="007B38FB">
      <w:pPr>
        <w:spacing w:after="0" w:line="360" w:lineRule="auto"/>
        <w:ind w:firstLineChars="200" w:firstLine="420"/>
        <w:rPr>
          <w:rFonts w:ascii="宋体" w:hAnsi="宋体"/>
          <w:sz w:val="24"/>
        </w:rPr>
      </w:pPr>
      <w:r>
        <w:rPr>
          <w:rFonts w:ascii="宋体" w:hAnsi="宋体"/>
        </w:rPr>
        <w:t>■</w:t>
      </w:r>
      <w:r>
        <w:rPr>
          <w:rFonts w:ascii="宋体" w:hAnsi="宋体"/>
          <w:sz w:val="24"/>
        </w:rPr>
        <w:t xml:space="preserve">本项目专门面向  </w:t>
      </w:r>
      <w:r>
        <w:rPr>
          <w:rFonts w:ascii="宋体" w:hAnsi="宋体"/>
        </w:rPr>
        <w:t>■</w:t>
      </w:r>
      <w:r>
        <w:rPr>
          <w:rFonts w:ascii="宋体" w:hAnsi="宋体"/>
          <w:sz w:val="24"/>
        </w:rPr>
        <w:t xml:space="preserve">中小 </w:t>
      </w:r>
      <w:r>
        <w:rPr>
          <w:rFonts w:ascii="宋体" w:hAnsi="宋体"/>
        </w:rPr>
        <w:t>□</w:t>
      </w:r>
      <w:r>
        <w:rPr>
          <w:rFonts w:ascii="宋体" w:hAnsi="宋体"/>
          <w:sz w:val="24"/>
        </w:rPr>
        <w:t>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F765B6" w:rsidRDefault="007B38FB">
      <w:pPr>
        <w:spacing w:after="0" w:line="360" w:lineRule="auto"/>
        <w:ind w:firstLineChars="200" w:firstLine="420"/>
        <w:rPr>
          <w:rFonts w:ascii="宋体" w:hAnsi="宋体"/>
          <w:sz w:val="24"/>
        </w:rPr>
      </w:pPr>
      <w:r>
        <w:rPr>
          <w:rFonts w:ascii="宋体" w:hAnsi="宋体"/>
        </w:rPr>
        <w:t>□</w:t>
      </w:r>
      <w:r>
        <w:rPr>
          <w:rFonts w:ascii="宋体" w:hAnsi="宋体"/>
          <w:sz w:val="24"/>
        </w:rPr>
        <w:t>本项目预留部分采购项目预算专门面向中小企业采购。对于预留份额，提</w:t>
      </w:r>
      <w:r>
        <w:rPr>
          <w:rFonts w:ascii="宋体" w:hAnsi="宋体"/>
          <w:sz w:val="24"/>
        </w:rPr>
        <w:lastRenderedPageBreak/>
        <w:t>供的货物由符合政策要求的中小企业制造、服务由符合政策要求的中小企业承接。预留份额通过以下措施进行：___________。</w:t>
      </w:r>
    </w:p>
    <w:p w:rsidR="00F765B6" w:rsidRDefault="007B38FB">
      <w:pPr>
        <w:spacing w:after="0"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sz w:val="24"/>
          <w:u w:val="single"/>
        </w:rPr>
        <w:t>_</w:t>
      </w:r>
      <w:r>
        <w:rPr>
          <w:rFonts w:ascii="宋体" w:hAnsi="宋体" w:hint="eastAsia"/>
          <w:sz w:val="24"/>
          <w:u w:val="single"/>
        </w:rPr>
        <w:t>/</w:t>
      </w:r>
      <w:r>
        <w:rPr>
          <w:rFonts w:ascii="宋体" w:hAnsi="宋体"/>
          <w:sz w:val="24"/>
          <w:u w:val="single"/>
        </w:rPr>
        <w:t>_</w:t>
      </w:r>
      <w:r>
        <w:rPr>
          <w:rFonts w:ascii="宋体" w:hAnsi="宋体"/>
          <w:sz w:val="24"/>
        </w:rPr>
        <w:t>__。</w:t>
      </w:r>
    </w:p>
    <w:p w:rsidR="00F765B6" w:rsidRDefault="007B38FB">
      <w:pPr>
        <w:spacing w:after="0" w:line="360" w:lineRule="auto"/>
        <w:ind w:firstLineChars="200" w:firstLine="480"/>
        <w:rPr>
          <w:rFonts w:ascii="宋体" w:hAnsi="宋体"/>
          <w:i/>
          <w:iCs/>
          <w:sz w:val="24"/>
          <w:u w:val="single"/>
        </w:rPr>
      </w:pPr>
      <w:r>
        <w:rPr>
          <w:rFonts w:ascii="宋体" w:hAnsi="宋体"/>
          <w:sz w:val="24"/>
        </w:rPr>
        <w:t>3.本项目的特定资格要求：</w:t>
      </w:r>
      <w:r>
        <w:rPr>
          <w:rFonts w:ascii="宋体" w:hAnsi="宋体"/>
          <w:i/>
          <w:iCs/>
          <w:sz w:val="24"/>
          <w:u w:val="single"/>
        </w:rPr>
        <w:t xml:space="preserve"> </w:t>
      </w:r>
    </w:p>
    <w:p w:rsidR="00F765B6" w:rsidRDefault="007B38FB">
      <w:pPr>
        <w:spacing w:after="0" w:line="360" w:lineRule="auto"/>
        <w:ind w:firstLineChars="200" w:firstLine="480"/>
        <w:rPr>
          <w:rFonts w:ascii="宋体" w:hAnsi="宋体"/>
          <w:sz w:val="24"/>
        </w:rPr>
      </w:pPr>
      <w:r>
        <w:rPr>
          <w:rFonts w:ascii="宋体" w:hAnsi="宋体"/>
          <w:sz w:val="24"/>
        </w:rPr>
        <w:t>3.1本项目是否属于政府购买服务：</w:t>
      </w:r>
    </w:p>
    <w:p w:rsidR="00F765B6" w:rsidRDefault="007B38FB">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t>□</w:t>
      </w:r>
      <w:r>
        <w:rPr>
          <w:rFonts w:ascii="宋体" w:hAnsi="宋体"/>
          <w:sz w:val="24"/>
        </w:rPr>
        <w:t>否</w:t>
      </w:r>
    </w:p>
    <w:p w:rsidR="00F765B6" w:rsidRDefault="007B38FB">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rsidR="00F765B6" w:rsidRDefault="007B38FB">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Pr>
          <w:rFonts w:ascii="宋体" w:hAnsi="宋体"/>
          <w:sz w:val="24"/>
        </w:rPr>
        <w:t>3.2其他特定资格要求：_____</w:t>
      </w:r>
      <w:r>
        <w:rPr>
          <w:rFonts w:ascii="宋体" w:hAnsi="宋体" w:hint="eastAsia"/>
          <w:sz w:val="24"/>
          <w:u w:val="single"/>
        </w:rPr>
        <w:t>/</w:t>
      </w:r>
      <w:r>
        <w:rPr>
          <w:rFonts w:ascii="宋体" w:hAnsi="宋体"/>
          <w:sz w:val="24"/>
          <w:u w:val="single"/>
        </w:rPr>
        <w:t>__</w:t>
      </w:r>
      <w:r>
        <w:rPr>
          <w:rFonts w:ascii="宋体" w:hAnsi="宋体"/>
          <w:sz w:val="24"/>
        </w:rPr>
        <w:t>___。</w:t>
      </w:r>
    </w:p>
    <w:p w:rsidR="00F765B6" w:rsidRDefault="00F765B6">
      <w:pPr>
        <w:spacing w:after="0" w:line="360" w:lineRule="auto"/>
        <w:ind w:firstLineChars="200" w:firstLine="480"/>
        <w:rPr>
          <w:rFonts w:ascii="宋体" w:hAnsi="宋体"/>
          <w:i/>
          <w:iCs/>
          <w:sz w:val="24"/>
          <w:u w:val="single"/>
        </w:rPr>
      </w:pPr>
    </w:p>
    <w:p w:rsidR="00F765B6" w:rsidRPr="00173E37" w:rsidRDefault="007B38FB">
      <w:pPr>
        <w:pStyle w:val="21"/>
        <w:widowControl/>
        <w:spacing w:before="0" w:after="0" w:line="360" w:lineRule="auto"/>
        <w:jc w:val="left"/>
        <w:rPr>
          <w:rFonts w:ascii="宋体" w:eastAsia="宋体" w:hAnsi="宋体"/>
          <w:sz w:val="24"/>
          <w:szCs w:val="24"/>
        </w:rPr>
      </w:pPr>
      <w:bookmarkStart w:id="13" w:name="_Toc35393623"/>
      <w:bookmarkStart w:id="14" w:name="_Toc35393792"/>
      <w:bookmarkEnd w:id="11"/>
      <w:bookmarkEnd w:id="12"/>
      <w:r w:rsidRPr="00173E37">
        <w:rPr>
          <w:rFonts w:ascii="宋体" w:eastAsia="宋体" w:hAnsi="宋体"/>
          <w:sz w:val="24"/>
          <w:szCs w:val="24"/>
        </w:rPr>
        <w:t>三、获取采购文件</w:t>
      </w:r>
      <w:bookmarkEnd w:id="13"/>
      <w:bookmarkEnd w:id="14"/>
    </w:p>
    <w:p w:rsidR="00F765B6" w:rsidRPr="00173E37" w:rsidRDefault="007B38FB">
      <w:pPr>
        <w:adjustRightInd w:val="0"/>
        <w:snapToGrid w:val="0"/>
        <w:spacing w:after="0" w:line="360" w:lineRule="auto"/>
        <w:ind w:firstLineChars="200" w:firstLine="480"/>
        <w:rPr>
          <w:rFonts w:ascii="宋体" w:hAnsi="宋体"/>
          <w:sz w:val="24"/>
          <w:lang w:bidi="ar"/>
        </w:rPr>
      </w:pPr>
      <w:r w:rsidRPr="00173E37">
        <w:rPr>
          <w:rFonts w:ascii="宋体" w:hAnsi="宋体"/>
          <w:sz w:val="24"/>
          <w:lang w:bidi="ar"/>
        </w:rPr>
        <w:t>1.</w:t>
      </w:r>
      <w:r w:rsidRPr="00173E37">
        <w:rPr>
          <w:rFonts w:ascii="宋体" w:hAnsi="宋体" w:cs="宋体" w:hint="eastAsia"/>
          <w:sz w:val="24"/>
          <w:lang w:bidi="ar"/>
        </w:rPr>
        <w:t xml:space="preserve"> 时间：</w:t>
      </w:r>
      <w:r w:rsidRPr="00173E37">
        <w:rPr>
          <w:rFonts w:ascii="宋体" w:hAnsi="宋体" w:cs="宋体" w:hint="eastAsia"/>
          <w:sz w:val="24"/>
        </w:rPr>
        <w:t>2026年03月06日至2026年03月12日</w:t>
      </w:r>
      <w:r w:rsidRPr="00173E37">
        <w:rPr>
          <w:rFonts w:ascii="宋体" w:hAnsi="宋体" w:cs="宋体" w:hint="eastAsia"/>
          <w:sz w:val="24"/>
          <w:lang w:bidi="ar"/>
        </w:rPr>
        <w:t>，每天上午</w:t>
      </w:r>
      <w:r w:rsidRPr="00173E37">
        <w:rPr>
          <w:rFonts w:ascii="宋体" w:hAnsi="宋体" w:cs="宋体" w:hint="eastAsia"/>
          <w:sz w:val="24"/>
        </w:rPr>
        <w:t>09：00</w:t>
      </w:r>
      <w:r w:rsidRPr="00173E37">
        <w:rPr>
          <w:rFonts w:ascii="宋体" w:hAnsi="宋体" w:cs="宋体" w:hint="eastAsia"/>
          <w:sz w:val="24"/>
          <w:lang w:bidi="ar"/>
        </w:rPr>
        <w:t>至</w:t>
      </w:r>
      <w:r w:rsidRPr="00173E37">
        <w:rPr>
          <w:rFonts w:ascii="宋体" w:hAnsi="宋体" w:cs="宋体" w:hint="eastAsia"/>
          <w:sz w:val="24"/>
        </w:rPr>
        <w:t>12：00</w:t>
      </w:r>
      <w:r w:rsidRPr="00173E37">
        <w:rPr>
          <w:rFonts w:ascii="宋体" w:hAnsi="宋体" w:cs="宋体" w:hint="eastAsia"/>
          <w:sz w:val="24"/>
          <w:lang w:bidi="ar"/>
        </w:rPr>
        <w:t>，下午</w:t>
      </w:r>
      <w:r w:rsidRPr="00173E37">
        <w:rPr>
          <w:rFonts w:ascii="宋体" w:hAnsi="宋体" w:cs="宋体" w:hint="eastAsia"/>
          <w:sz w:val="24"/>
        </w:rPr>
        <w:t>12：00</w:t>
      </w:r>
      <w:r w:rsidRPr="00173E37">
        <w:rPr>
          <w:rFonts w:ascii="宋体" w:hAnsi="宋体" w:cs="宋体" w:hint="eastAsia"/>
          <w:sz w:val="24"/>
          <w:lang w:bidi="ar"/>
        </w:rPr>
        <w:t>至</w:t>
      </w:r>
      <w:r w:rsidRPr="00173E37">
        <w:rPr>
          <w:rFonts w:ascii="宋体" w:hAnsi="宋体" w:cs="宋体" w:hint="eastAsia"/>
          <w:sz w:val="24"/>
        </w:rPr>
        <w:t>17：00</w:t>
      </w:r>
      <w:r w:rsidRPr="00173E37">
        <w:rPr>
          <w:rFonts w:ascii="宋体" w:hAnsi="宋体" w:cs="宋体" w:hint="eastAsia"/>
          <w:sz w:val="24"/>
          <w:lang w:bidi="ar"/>
        </w:rPr>
        <w:t>（北京时间，法定节假日除外）</w:t>
      </w:r>
      <w:r w:rsidRPr="00173E37">
        <w:rPr>
          <w:rFonts w:ascii="宋体" w:hAnsi="宋体"/>
          <w:sz w:val="24"/>
          <w:lang w:bidi="ar"/>
        </w:rPr>
        <w:t>。</w:t>
      </w:r>
    </w:p>
    <w:p w:rsidR="00F765B6" w:rsidRPr="00173E37" w:rsidRDefault="007B38FB">
      <w:pPr>
        <w:adjustRightInd w:val="0"/>
        <w:snapToGrid w:val="0"/>
        <w:spacing w:after="0" w:line="360" w:lineRule="auto"/>
        <w:ind w:firstLineChars="200" w:firstLine="480"/>
        <w:rPr>
          <w:rFonts w:ascii="宋体" w:hAnsi="宋体"/>
          <w:sz w:val="24"/>
        </w:rPr>
      </w:pPr>
      <w:r w:rsidRPr="00173E37">
        <w:rPr>
          <w:rFonts w:ascii="宋体" w:hAnsi="宋体"/>
          <w:sz w:val="24"/>
          <w:lang w:bidi="ar"/>
        </w:rPr>
        <w:t>2.地点：北京市政府采购电子交易平台</w:t>
      </w:r>
    </w:p>
    <w:p w:rsidR="00F765B6" w:rsidRPr="00173E37" w:rsidRDefault="007B38FB">
      <w:pPr>
        <w:widowControl/>
        <w:adjustRightInd w:val="0"/>
        <w:snapToGrid w:val="0"/>
        <w:spacing w:after="0" w:line="360" w:lineRule="auto"/>
        <w:ind w:firstLineChars="200" w:firstLine="480"/>
        <w:jc w:val="left"/>
        <w:rPr>
          <w:rFonts w:ascii="宋体" w:hAnsi="宋体"/>
          <w:sz w:val="24"/>
          <w:lang w:bidi="ar"/>
        </w:rPr>
      </w:pPr>
      <w:r w:rsidRPr="00173E37">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F765B6" w:rsidRPr="00173E37" w:rsidRDefault="007B38FB">
      <w:pPr>
        <w:widowControl/>
        <w:adjustRightInd w:val="0"/>
        <w:snapToGrid w:val="0"/>
        <w:spacing w:after="0" w:line="360" w:lineRule="auto"/>
        <w:ind w:firstLineChars="200" w:firstLine="480"/>
        <w:jc w:val="left"/>
        <w:rPr>
          <w:rFonts w:ascii="宋体" w:hAnsi="宋体"/>
          <w:sz w:val="24"/>
        </w:rPr>
      </w:pPr>
      <w:r w:rsidRPr="00173E37">
        <w:rPr>
          <w:rFonts w:ascii="宋体" w:hAnsi="宋体"/>
          <w:sz w:val="24"/>
          <w:lang w:bidi="ar"/>
        </w:rPr>
        <w:t>4.售价：0元。</w:t>
      </w:r>
    </w:p>
    <w:p w:rsidR="00F765B6" w:rsidRPr="00173E37" w:rsidRDefault="00F765B6">
      <w:pPr>
        <w:tabs>
          <w:tab w:val="left" w:pos="900"/>
          <w:tab w:val="left" w:pos="1980"/>
        </w:tabs>
        <w:snapToGrid w:val="0"/>
        <w:spacing w:after="0" w:line="360" w:lineRule="auto"/>
        <w:ind w:left="840"/>
        <w:rPr>
          <w:rFonts w:ascii="宋体" w:hAnsi="宋体"/>
          <w:sz w:val="24"/>
        </w:rPr>
      </w:pPr>
    </w:p>
    <w:p w:rsidR="00F765B6" w:rsidRPr="00173E37" w:rsidRDefault="007B38FB">
      <w:pPr>
        <w:pStyle w:val="21"/>
        <w:widowControl/>
        <w:spacing w:before="0" w:after="0" w:line="360" w:lineRule="auto"/>
        <w:jc w:val="left"/>
        <w:rPr>
          <w:rFonts w:ascii="宋体" w:eastAsia="宋体" w:hAnsi="宋体"/>
          <w:sz w:val="24"/>
          <w:szCs w:val="24"/>
        </w:rPr>
      </w:pPr>
      <w:bookmarkStart w:id="15" w:name="_Toc28359005"/>
      <w:bookmarkStart w:id="16" w:name="_Toc35393624"/>
      <w:bookmarkStart w:id="17" w:name="_Toc35393793"/>
      <w:bookmarkStart w:id="18" w:name="_Toc28359082"/>
      <w:r w:rsidRPr="00173E37">
        <w:rPr>
          <w:rFonts w:ascii="宋体" w:eastAsia="宋体" w:hAnsi="宋体"/>
          <w:sz w:val="24"/>
          <w:szCs w:val="24"/>
        </w:rPr>
        <w:t>四、</w:t>
      </w:r>
      <w:bookmarkEnd w:id="15"/>
      <w:bookmarkEnd w:id="16"/>
      <w:bookmarkEnd w:id="17"/>
      <w:bookmarkEnd w:id="18"/>
      <w:r w:rsidRPr="00173E37">
        <w:rPr>
          <w:rFonts w:ascii="宋体" w:eastAsia="宋体" w:hAnsi="宋体"/>
          <w:sz w:val="24"/>
          <w:szCs w:val="24"/>
        </w:rPr>
        <w:t>响应文件提交</w:t>
      </w:r>
    </w:p>
    <w:p w:rsidR="00F765B6" w:rsidRPr="00173E37" w:rsidRDefault="007B38FB">
      <w:pPr>
        <w:spacing w:after="0" w:line="360" w:lineRule="auto"/>
        <w:ind w:firstLineChars="200" w:firstLine="480"/>
        <w:rPr>
          <w:rFonts w:ascii="宋体" w:hAnsi="宋体" w:cs="宋体"/>
          <w:bCs/>
          <w:sz w:val="24"/>
          <w:u w:val="single"/>
        </w:rPr>
      </w:pPr>
      <w:r w:rsidRPr="00173E37">
        <w:rPr>
          <w:rFonts w:ascii="宋体" w:hAnsi="宋体" w:cs="宋体" w:hint="eastAsia"/>
          <w:sz w:val="24"/>
          <w:lang w:bidi="ar"/>
        </w:rPr>
        <w:t>截止时间：</w:t>
      </w:r>
      <w:r w:rsidRPr="00173E37">
        <w:rPr>
          <w:rFonts w:ascii="宋体" w:hAnsi="宋体" w:cs="宋体" w:hint="eastAsia"/>
          <w:sz w:val="24"/>
        </w:rPr>
        <w:t>2026年03月</w:t>
      </w:r>
      <w:r w:rsidR="0033563A" w:rsidRPr="00173E37">
        <w:rPr>
          <w:rFonts w:ascii="宋体" w:hAnsi="宋体" w:cs="宋体"/>
          <w:sz w:val="24"/>
        </w:rPr>
        <w:t>17</w:t>
      </w:r>
      <w:r w:rsidRPr="00173E37">
        <w:rPr>
          <w:rFonts w:ascii="宋体" w:hAnsi="宋体" w:cs="宋体" w:hint="eastAsia"/>
          <w:sz w:val="24"/>
        </w:rPr>
        <w:t>日09点</w:t>
      </w:r>
      <w:r w:rsidRPr="00173E37">
        <w:rPr>
          <w:rFonts w:ascii="宋体" w:hAnsi="宋体" w:cs="宋体"/>
          <w:sz w:val="24"/>
        </w:rPr>
        <w:t>30</w:t>
      </w:r>
      <w:r w:rsidRPr="00173E37">
        <w:rPr>
          <w:rFonts w:ascii="宋体" w:hAnsi="宋体" w:cs="宋体" w:hint="eastAsia"/>
          <w:sz w:val="24"/>
        </w:rPr>
        <w:t>分</w:t>
      </w:r>
      <w:r w:rsidRPr="00173E37">
        <w:rPr>
          <w:rFonts w:ascii="宋体" w:hAnsi="宋体" w:cs="宋体" w:hint="eastAsia"/>
          <w:bCs/>
          <w:sz w:val="24"/>
          <w:lang w:bidi="ar"/>
        </w:rPr>
        <w:t>（北京时间）</w:t>
      </w:r>
      <w:r w:rsidRPr="00173E37">
        <w:rPr>
          <w:rFonts w:ascii="宋体" w:hAnsi="宋体" w:cs="宋体" w:hint="eastAsia"/>
          <w:iCs/>
          <w:sz w:val="24"/>
          <w:lang w:bidi="ar"/>
        </w:rPr>
        <w:t>。</w:t>
      </w:r>
    </w:p>
    <w:p w:rsidR="00F765B6" w:rsidRPr="00173E37" w:rsidRDefault="007B38FB">
      <w:pPr>
        <w:spacing w:after="0" w:line="360" w:lineRule="auto"/>
        <w:ind w:firstLineChars="200" w:firstLine="480"/>
        <w:rPr>
          <w:rFonts w:ascii="宋体" w:hAnsi="宋体"/>
          <w:sz w:val="24"/>
          <w:lang w:val="zh-TW" w:bidi="ar"/>
        </w:rPr>
      </w:pPr>
      <w:r w:rsidRPr="00173E37">
        <w:rPr>
          <w:rFonts w:ascii="宋体" w:hAnsi="宋体"/>
          <w:sz w:val="24"/>
          <w:lang w:bidi="ar"/>
        </w:rPr>
        <w:t>地点：</w:t>
      </w:r>
      <w:r w:rsidRPr="00173E37">
        <w:rPr>
          <w:rFonts w:ascii="宋体" w:hAnsi="宋体" w:cs="宋体" w:hint="eastAsia"/>
          <w:sz w:val="24"/>
          <w:lang w:bidi="ar"/>
        </w:rPr>
        <w:t>北京市北京经济技术开发区万源街22号天宇大厦1号楼4层会议室。</w:t>
      </w:r>
    </w:p>
    <w:p w:rsidR="00F765B6" w:rsidRPr="00173E37" w:rsidRDefault="00F765B6">
      <w:pPr>
        <w:spacing w:after="0" w:line="360" w:lineRule="auto"/>
        <w:ind w:firstLineChars="200" w:firstLine="480"/>
        <w:rPr>
          <w:rFonts w:ascii="宋体" w:hAnsi="宋体"/>
          <w:sz w:val="24"/>
          <w:lang w:val="zh-TW" w:bidi="ar"/>
        </w:rPr>
      </w:pPr>
    </w:p>
    <w:p w:rsidR="00F765B6" w:rsidRPr="00173E37" w:rsidRDefault="007B38FB">
      <w:pPr>
        <w:pStyle w:val="21"/>
        <w:spacing w:before="0" w:after="0" w:line="360" w:lineRule="auto"/>
        <w:jc w:val="left"/>
        <w:rPr>
          <w:rFonts w:ascii="宋体" w:eastAsia="宋体" w:hAnsi="宋体"/>
          <w:sz w:val="24"/>
          <w:szCs w:val="24"/>
        </w:rPr>
      </w:pPr>
      <w:r w:rsidRPr="00173E37">
        <w:rPr>
          <w:rFonts w:ascii="宋体" w:eastAsia="宋体" w:hAnsi="宋体"/>
          <w:sz w:val="24"/>
          <w:szCs w:val="24"/>
        </w:rPr>
        <w:t>五、开启</w:t>
      </w:r>
    </w:p>
    <w:p w:rsidR="00F765B6" w:rsidRPr="00173E37" w:rsidRDefault="007B38FB">
      <w:pPr>
        <w:spacing w:after="0" w:line="360" w:lineRule="auto"/>
        <w:ind w:firstLineChars="200" w:firstLine="480"/>
        <w:rPr>
          <w:rFonts w:ascii="宋体" w:hAnsi="宋体" w:cs="宋体"/>
          <w:bCs/>
          <w:sz w:val="24"/>
          <w:u w:val="single"/>
        </w:rPr>
      </w:pPr>
      <w:r w:rsidRPr="00173E37">
        <w:rPr>
          <w:rFonts w:ascii="宋体" w:hAnsi="宋体" w:cs="宋体" w:hint="eastAsia"/>
          <w:sz w:val="24"/>
          <w:lang w:bidi="ar"/>
        </w:rPr>
        <w:t>截止时间：</w:t>
      </w:r>
      <w:r w:rsidRPr="00173E37">
        <w:rPr>
          <w:rFonts w:ascii="宋体" w:hAnsi="宋体" w:cs="宋体" w:hint="eastAsia"/>
          <w:sz w:val="24"/>
        </w:rPr>
        <w:t>2026年03月</w:t>
      </w:r>
      <w:r w:rsidR="0033563A" w:rsidRPr="00173E37">
        <w:rPr>
          <w:rFonts w:ascii="宋体" w:hAnsi="宋体" w:cs="宋体"/>
          <w:sz w:val="24"/>
        </w:rPr>
        <w:t>17</w:t>
      </w:r>
      <w:r w:rsidRPr="00173E37">
        <w:rPr>
          <w:rFonts w:ascii="宋体" w:hAnsi="宋体" w:cs="宋体" w:hint="eastAsia"/>
          <w:sz w:val="24"/>
        </w:rPr>
        <w:t>日09点</w:t>
      </w:r>
      <w:r w:rsidRPr="00173E37">
        <w:rPr>
          <w:rFonts w:ascii="宋体" w:hAnsi="宋体" w:cs="宋体"/>
          <w:sz w:val="24"/>
        </w:rPr>
        <w:t>30</w:t>
      </w:r>
      <w:r w:rsidRPr="00173E37">
        <w:rPr>
          <w:rFonts w:ascii="宋体" w:hAnsi="宋体" w:cs="宋体" w:hint="eastAsia"/>
          <w:sz w:val="24"/>
        </w:rPr>
        <w:t>分</w:t>
      </w:r>
      <w:r w:rsidRPr="00173E37">
        <w:rPr>
          <w:rFonts w:ascii="宋体" w:hAnsi="宋体" w:cs="宋体" w:hint="eastAsia"/>
          <w:bCs/>
          <w:sz w:val="24"/>
          <w:lang w:bidi="ar"/>
        </w:rPr>
        <w:t>（北京时间）</w:t>
      </w:r>
      <w:r w:rsidRPr="00173E37">
        <w:rPr>
          <w:rFonts w:ascii="宋体" w:hAnsi="宋体" w:cs="宋体" w:hint="eastAsia"/>
          <w:iCs/>
          <w:sz w:val="24"/>
          <w:lang w:bidi="ar"/>
        </w:rPr>
        <w:t>。</w:t>
      </w:r>
    </w:p>
    <w:p w:rsidR="00F765B6" w:rsidRDefault="007B38FB">
      <w:pPr>
        <w:spacing w:after="0" w:line="360" w:lineRule="auto"/>
        <w:ind w:firstLineChars="200" w:firstLine="480"/>
        <w:rPr>
          <w:rFonts w:ascii="宋体" w:hAnsi="宋体"/>
          <w:sz w:val="24"/>
          <w:lang w:val="zh-TW" w:bidi="ar"/>
        </w:rPr>
      </w:pPr>
      <w:r w:rsidRPr="00173E37">
        <w:rPr>
          <w:rFonts w:ascii="宋体" w:hAnsi="宋体"/>
          <w:sz w:val="24"/>
          <w:lang w:bidi="ar"/>
        </w:rPr>
        <w:t>地点：</w:t>
      </w:r>
      <w:r w:rsidRPr="00173E37">
        <w:rPr>
          <w:rFonts w:ascii="宋体" w:hAnsi="宋体" w:cs="宋体" w:hint="eastAsia"/>
          <w:sz w:val="24"/>
          <w:lang w:bidi="ar"/>
        </w:rPr>
        <w:t>北京市北京经济技术开发区万源街22号天宇大厦1号楼4层会议室。</w:t>
      </w:r>
    </w:p>
    <w:p w:rsidR="00F765B6" w:rsidRDefault="00F765B6">
      <w:pPr>
        <w:spacing w:after="0" w:line="360" w:lineRule="auto"/>
        <w:ind w:firstLineChars="200" w:firstLine="480"/>
        <w:rPr>
          <w:rFonts w:ascii="宋体" w:hAnsi="宋体"/>
          <w:bCs/>
          <w:sz w:val="24"/>
          <w:u w:val="single"/>
          <w:lang w:eastAsia="zh-TW"/>
        </w:rPr>
      </w:pPr>
    </w:p>
    <w:p w:rsidR="00F765B6" w:rsidRDefault="007B38FB">
      <w:pPr>
        <w:pStyle w:val="21"/>
        <w:spacing w:before="0" w:after="0" w:line="360" w:lineRule="auto"/>
        <w:jc w:val="left"/>
        <w:rPr>
          <w:rFonts w:ascii="宋体" w:eastAsia="宋体" w:hAnsi="宋体"/>
          <w:sz w:val="24"/>
          <w:szCs w:val="24"/>
        </w:rPr>
      </w:pPr>
      <w:bookmarkStart w:id="19" w:name="_Toc35393794"/>
      <w:bookmarkStart w:id="20" w:name="_Toc28359007"/>
      <w:bookmarkStart w:id="21" w:name="_Toc28359084"/>
      <w:bookmarkStart w:id="22" w:name="_Toc35393625"/>
      <w:r>
        <w:rPr>
          <w:rFonts w:ascii="宋体" w:eastAsia="宋体" w:hAnsi="宋体"/>
          <w:sz w:val="24"/>
          <w:szCs w:val="24"/>
        </w:rPr>
        <w:t>六、公告期限</w:t>
      </w:r>
      <w:bookmarkEnd w:id="19"/>
      <w:bookmarkEnd w:id="20"/>
      <w:bookmarkEnd w:id="21"/>
      <w:bookmarkEnd w:id="22"/>
    </w:p>
    <w:p w:rsidR="00F765B6" w:rsidRDefault="007B38FB">
      <w:pPr>
        <w:spacing w:after="0" w:line="360" w:lineRule="auto"/>
        <w:ind w:firstLineChars="200" w:firstLine="480"/>
        <w:rPr>
          <w:rFonts w:ascii="宋体" w:hAnsi="宋体"/>
          <w:kern w:val="0"/>
          <w:sz w:val="24"/>
        </w:rPr>
      </w:pPr>
      <w:r>
        <w:rPr>
          <w:rFonts w:ascii="宋体" w:hAnsi="宋体"/>
          <w:kern w:val="0"/>
          <w:sz w:val="24"/>
        </w:rPr>
        <w:t>自本公告发布之日起3个工作日。</w:t>
      </w:r>
    </w:p>
    <w:p w:rsidR="00F765B6" w:rsidRDefault="00F765B6">
      <w:pPr>
        <w:spacing w:after="0" w:line="360" w:lineRule="auto"/>
        <w:ind w:firstLineChars="200" w:firstLine="480"/>
        <w:rPr>
          <w:rFonts w:ascii="宋体" w:hAnsi="宋体"/>
          <w:kern w:val="0"/>
          <w:sz w:val="24"/>
        </w:rPr>
      </w:pPr>
    </w:p>
    <w:p w:rsidR="00F765B6" w:rsidRDefault="007B38FB">
      <w:pPr>
        <w:pStyle w:val="21"/>
        <w:spacing w:before="0" w:after="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七、其他补充事宜</w:t>
      </w:r>
      <w:bookmarkEnd w:id="23"/>
      <w:bookmarkEnd w:id="24"/>
    </w:p>
    <w:p w:rsidR="00F765B6" w:rsidRDefault="007B38FB">
      <w:pPr>
        <w:spacing w:after="0"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1.本项目需要落实的政府采购政策：</w:t>
      </w:r>
    </w:p>
    <w:p w:rsidR="00F765B6" w:rsidRDefault="007B38F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1）《政府采购促进中小企业发展管理办法》-财库﹝2020﹞46号；</w:t>
      </w:r>
    </w:p>
    <w:p w:rsidR="00F765B6" w:rsidRDefault="007B38F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2）《北京市人民政府关于进一步支持小型微型企业发展的意见》-京政发〔2012〕40号；</w:t>
      </w:r>
    </w:p>
    <w:p w:rsidR="00F765B6" w:rsidRDefault="007B38F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3）《财政部司法部关于政府采购支持监狱企业发展有关问题的通知》-财库〔2014〕68号；</w:t>
      </w:r>
    </w:p>
    <w:p w:rsidR="00F765B6" w:rsidRDefault="007B38F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4）《关于促进残疾人就业政府采购政策的通知》-财库〔2017〕141号；</w:t>
      </w:r>
    </w:p>
    <w:p w:rsidR="00F765B6" w:rsidRDefault="007B38F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5）《国务院办公厅关于建立政府强制采购节能产品制度的通知》-国办发〔2007〕51号；</w:t>
      </w:r>
    </w:p>
    <w:p w:rsidR="00F765B6" w:rsidRDefault="007B38F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6）《环境标志产品政府采购实施的意见》-财库[2006]90号；</w:t>
      </w:r>
    </w:p>
    <w:p w:rsidR="00F765B6" w:rsidRDefault="007B38F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7）《关于调整优化节能产品、环境标志产品政府采购执行机制的通知》-财库〔2019〕9号；</w:t>
      </w:r>
    </w:p>
    <w:p w:rsidR="00F765B6" w:rsidRDefault="007B38F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8）《北京市财政局关于持续深化政府采购营商环境改革的通知》（</w:t>
      </w:r>
      <w:proofErr w:type="gramStart"/>
      <w:r>
        <w:rPr>
          <w:rFonts w:asciiTheme="minorEastAsia" w:eastAsiaTheme="minorEastAsia" w:hAnsiTheme="minorEastAsia" w:cs="宋体" w:hint="eastAsia"/>
          <w:sz w:val="24"/>
        </w:rPr>
        <w:t>京财采购</w:t>
      </w:r>
      <w:proofErr w:type="gramEnd"/>
      <w:r>
        <w:rPr>
          <w:rFonts w:asciiTheme="minorEastAsia" w:eastAsiaTheme="minorEastAsia" w:hAnsiTheme="minorEastAsia" w:cs="宋体" w:hint="eastAsia"/>
          <w:sz w:val="24"/>
        </w:rPr>
        <w:t>【2022】672号）等；</w:t>
      </w:r>
    </w:p>
    <w:p w:rsidR="00F765B6" w:rsidRDefault="007B38F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9）《关于进一步加大政府采购支持中小企业力度的通知》（财库〔2022〕19号）。</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2.本项目采用线上线下相结合形式，请供应</w:t>
      </w:r>
      <w:proofErr w:type="gramStart"/>
      <w:r>
        <w:rPr>
          <w:rFonts w:asciiTheme="minorEastAsia" w:eastAsiaTheme="minorEastAsia" w:hAnsiTheme="minorEastAsia" w:hint="eastAsia"/>
        </w:rPr>
        <w:t>商认真</w:t>
      </w:r>
      <w:proofErr w:type="gramEnd"/>
      <w:r>
        <w:rPr>
          <w:rFonts w:asciiTheme="minorEastAsia" w:eastAsiaTheme="minorEastAsia" w:hAnsiTheme="minorEastAsia"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CA数字证书服务热线:010-58511086</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电子营业执照服务热线:400-699-7000</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技术支持服务热线:010-86483801</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2.1 办理CA数字证书或电子营业执照</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供应商登录北京市政府采购电子交易平台查阅“用户指南”—“操作指南”—“市场主体CA办理操作流程指引”/“电子营业执照使用指南”，按照程序要求办理。</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2.2 注册</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供应商登录北京市政府采购电子交易平台“用户指南”—“操作指南”—“市</w:t>
      </w:r>
      <w:r>
        <w:rPr>
          <w:rFonts w:asciiTheme="minorEastAsia" w:eastAsiaTheme="minorEastAsia" w:hAnsiTheme="minorEastAsia" w:hint="eastAsia"/>
        </w:rPr>
        <w:lastRenderedPageBreak/>
        <w:t>场主体注册入库操作流程指引”进行自助注册绑定。</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2.3 驱动、客户端下载</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供应商登录北京市政府采购电子交易平台“用户指南”—“工具下载”—“招标采购系 统文件驱动安装包”下载相关驱动。</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供应商登录北京市政府采购电子交易平台“用户指南”—“工具下载”—“投标文件编制工具”下载相关客户端。</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2.4 获取电子竞争性磋商文件</w:t>
      </w:r>
    </w:p>
    <w:p w:rsidR="00F765B6" w:rsidRDefault="007B38FB">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供应商使用CA数字证书或电子营业执照登录北京市政府采购电子交易平台获取电子竞争性磋商文件。</w:t>
      </w:r>
    </w:p>
    <w:p w:rsidR="00F765B6" w:rsidRDefault="007B38FB">
      <w:pPr>
        <w:spacing w:after="0"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F765B6" w:rsidRDefault="00F765B6">
      <w:pPr>
        <w:spacing w:after="0" w:line="360" w:lineRule="auto"/>
        <w:ind w:firstLineChars="200" w:firstLine="480"/>
        <w:rPr>
          <w:rFonts w:ascii="宋体" w:hAnsi="宋体"/>
          <w:sz w:val="24"/>
        </w:rPr>
      </w:pPr>
    </w:p>
    <w:p w:rsidR="00F765B6" w:rsidRDefault="007B38FB">
      <w:pPr>
        <w:pStyle w:val="21"/>
        <w:spacing w:before="0" w:after="0" w:line="360" w:lineRule="auto"/>
        <w:jc w:val="left"/>
        <w:rPr>
          <w:rFonts w:ascii="宋体" w:eastAsia="宋体" w:hAnsi="宋体"/>
          <w:sz w:val="24"/>
          <w:szCs w:val="24"/>
        </w:rPr>
      </w:pPr>
      <w:bookmarkStart w:id="25" w:name="_Toc35393627"/>
      <w:bookmarkStart w:id="26" w:name="_Toc35393796"/>
      <w:bookmarkStart w:id="27" w:name="_Toc28359008"/>
      <w:bookmarkStart w:id="28" w:name="_Toc28359085"/>
      <w:r>
        <w:rPr>
          <w:rFonts w:ascii="宋体" w:eastAsia="宋体" w:hAnsi="宋体"/>
          <w:sz w:val="24"/>
          <w:szCs w:val="24"/>
        </w:rPr>
        <w:t>八、对本次采购提出询问，请按以下方式联系。</w:t>
      </w:r>
      <w:bookmarkEnd w:id="25"/>
      <w:bookmarkEnd w:id="26"/>
      <w:bookmarkEnd w:id="27"/>
      <w:bookmarkEnd w:id="28"/>
    </w:p>
    <w:p w:rsidR="00F765B6" w:rsidRDefault="007B38FB">
      <w:pPr>
        <w:widowControl/>
        <w:spacing w:after="0" w:line="360" w:lineRule="auto"/>
        <w:jc w:val="left"/>
        <w:rPr>
          <w:rFonts w:ascii="宋体" w:hAnsi="宋体" w:cs="宋体"/>
          <w:b/>
          <w:sz w:val="24"/>
        </w:rPr>
      </w:pPr>
      <w:r>
        <w:rPr>
          <w:rFonts w:ascii="宋体" w:hAnsi="宋体" w:cs="宋体" w:hint="eastAsia"/>
          <w:b/>
          <w:sz w:val="24"/>
          <w:lang w:bidi="ar"/>
        </w:rPr>
        <w:t>1.采购人信息</w:t>
      </w:r>
    </w:p>
    <w:p w:rsidR="00F765B6" w:rsidRDefault="007B38FB">
      <w:pPr>
        <w:spacing w:after="0" w:line="360" w:lineRule="auto"/>
        <w:jc w:val="left"/>
        <w:rPr>
          <w:rFonts w:ascii="宋体" w:hAnsi="宋体" w:cs="宋体"/>
          <w:sz w:val="24"/>
        </w:rPr>
      </w:pPr>
      <w:bookmarkStart w:id="29" w:name="_Toc28359086"/>
      <w:bookmarkStart w:id="30" w:name="_Toc28359009"/>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hint="eastAsia"/>
          <w:sz w:val="24"/>
          <w:u w:val="single"/>
          <w:lang w:bidi="ar"/>
        </w:rPr>
        <w:t>北京市第四中级人民法院</w:t>
      </w:r>
    </w:p>
    <w:p w:rsidR="00F765B6" w:rsidRDefault="007B38FB">
      <w:pPr>
        <w:spacing w:after="0" w:line="360" w:lineRule="auto"/>
        <w:jc w:val="left"/>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r>
        <w:rPr>
          <w:rFonts w:ascii="宋体" w:hAnsi="宋体" w:hint="eastAsia"/>
          <w:sz w:val="24"/>
          <w:u w:val="single"/>
          <w:lang w:bidi="ar"/>
        </w:rPr>
        <w:t>北京市丰台区</w:t>
      </w:r>
      <w:proofErr w:type="gramStart"/>
      <w:r>
        <w:rPr>
          <w:rFonts w:ascii="宋体" w:hAnsi="宋体" w:hint="eastAsia"/>
          <w:sz w:val="24"/>
          <w:u w:val="single"/>
          <w:lang w:bidi="ar"/>
        </w:rPr>
        <w:t>三顷地甲3号</w:t>
      </w:r>
      <w:proofErr w:type="gramEnd"/>
    </w:p>
    <w:p w:rsidR="00F765B6" w:rsidRDefault="007B38FB">
      <w:pPr>
        <w:spacing w:after="0" w:line="360" w:lineRule="auto"/>
        <w:jc w:val="left"/>
        <w:rPr>
          <w:rFonts w:ascii="宋体" w:hAnsi="宋体" w:cs="宋体"/>
          <w:sz w:val="24"/>
          <w:u w:val="single"/>
        </w:rPr>
      </w:pPr>
      <w:r>
        <w:rPr>
          <w:rFonts w:ascii="宋体" w:hAnsi="宋体" w:cs="宋体" w:hint="eastAsia"/>
          <w:b/>
          <w:sz w:val="24"/>
          <w:lang w:bidi="ar"/>
        </w:rPr>
        <w:t>联系方式:</w:t>
      </w:r>
      <w:r>
        <w:rPr>
          <w:rFonts w:ascii="宋体" w:hAnsi="宋体"/>
          <w:sz w:val="24"/>
          <w:u w:val="single"/>
          <w:lang w:bidi="ar"/>
        </w:rPr>
        <w:t>010-89082625</w:t>
      </w:r>
    </w:p>
    <w:p w:rsidR="00F765B6" w:rsidRDefault="007B38FB">
      <w:pPr>
        <w:spacing w:after="0" w:line="360" w:lineRule="auto"/>
        <w:jc w:val="left"/>
        <w:rPr>
          <w:rFonts w:ascii="宋体" w:hAnsi="宋体" w:cs="宋体"/>
          <w:b/>
          <w:sz w:val="24"/>
        </w:rPr>
      </w:pPr>
      <w:r>
        <w:rPr>
          <w:rFonts w:ascii="宋体" w:hAnsi="宋体" w:cs="宋体" w:hint="eastAsia"/>
          <w:b/>
          <w:sz w:val="24"/>
          <w:lang w:bidi="ar"/>
        </w:rPr>
        <w:t>2.采购代理机构信息</w:t>
      </w:r>
      <w:bookmarkEnd w:id="29"/>
      <w:bookmarkEnd w:id="30"/>
    </w:p>
    <w:p w:rsidR="00F765B6" w:rsidRDefault="007B38FB">
      <w:pPr>
        <w:spacing w:after="0" w:line="360" w:lineRule="auto"/>
        <w:rPr>
          <w:rFonts w:ascii="宋体" w:hAnsi="宋体" w:cs="宋体"/>
          <w:sz w:val="24"/>
        </w:rPr>
      </w:pPr>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hint="eastAsia"/>
          <w:sz w:val="24"/>
          <w:szCs w:val="22"/>
          <w:u w:val="single"/>
          <w:lang w:bidi="ar"/>
        </w:rPr>
        <w:t>中</w:t>
      </w:r>
      <w:proofErr w:type="gramStart"/>
      <w:r>
        <w:rPr>
          <w:rFonts w:ascii="宋体" w:hAnsi="宋体" w:hint="eastAsia"/>
          <w:sz w:val="24"/>
          <w:szCs w:val="22"/>
          <w:u w:val="single"/>
          <w:lang w:bidi="ar"/>
        </w:rPr>
        <w:t>源联盛</w:t>
      </w:r>
      <w:proofErr w:type="gramEnd"/>
      <w:r>
        <w:rPr>
          <w:rFonts w:ascii="宋体" w:hAnsi="宋体" w:hint="eastAsia"/>
          <w:sz w:val="24"/>
          <w:szCs w:val="22"/>
          <w:u w:val="single"/>
          <w:lang w:bidi="ar"/>
        </w:rPr>
        <w:t>咨询（北京）有限公司</w:t>
      </w:r>
    </w:p>
    <w:p w:rsidR="00F765B6" w:rsidRDefault="007B38FB">
      <w:pPr>
        <w:spacing w:after="0" w:line="360" w:lineRule="auto"/>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bookmarkStart w:id="31" w:name="OLE_LINK1"/>
      <w:r>
        <w:rPr>
          <w:rFonts w:ascii="宋体" w:hAnsi="宋体" w:hint="eastAsia"/>
          <w:sz w:val="24"/>
        </w:rPr>
        <w:t xml:space="preserve"> </w:t>
      </w:r>
      <w:r>
        <w:rPr>
          <w:rFonts w:ascii="宋体" w:hAnsi="宋体" w:hint="eastAsia"/>
          <w:sz w:val="24"/>
          <w:szCs w:val="22"/>
          <w:u w:val="single"/>
          <w:lang w:bidi="ar"/>
        </w:rPr>
        <w:t>北京市通州区贡院街1号院1号楼2层206-458室</w:t>
      </w:r>
      <w:bookmarkEnd w:id="31"/>
    </w:p>
    <w:p w:rsidR="00F765B6" w:rsidRDefault="007B38FB">
      <w:pPr>
        <w:spacing w:after="0" w:line="360" w:lineRule="auto"/>
        <w:rPr>
          <w:rFonts w:ascii="宋体" w:hAnsi="宋体" w:cs="宋体"/>
          <w:sz w:val="24"/>
        </w:rPr>
      </w:pPr>
      <w:r>
        <w:rPr>
          <w:rFonts w:ascii="宋体" w:hAnsi="宋体" w:cs="宋体" w:hint="eastAsia"/>
          <w:b/>
          <w:sz w:val="24"/>
          <w:lang w:bidi="ar"/>
        </w:rPr>
        <w:t>联系方式:</w:t>
      </w:r>
      <w:bookmarkStart w:id="32" w:name="_Toc28359087"/>
      <w:bookmarkStart w:id="33" w:name="_Toc28359010"/>
      <w:r>
        <w:rPr>
          <w:rFonts w:ascii="宋体" w:hAnsi="宋体" w:hint="eastAsia"/>
          <w:sz w:val="24"/>
          <w:szCs w:val="22"/>
          <w:u w:val="single"/>
          <w:lang w:bidi="ar"/>
        </w:rPr>
        <w:t>010-67803241转8032</w:t>
      </w:r>
    </w:p>
    <w:p w:rsidR="00F765B6" w:rsidRDefault="007B38FB">
      <w:pPr>
        <w:spacing w:after="0" w:line="360" w:lineRule="auto"/>
        <w:rPr>
          <w:rFonts w:ascii="宋体" w:hAnsi="宋体" w:cs="宋体"/>
          <w:b/>
          <w:sz w:val="24"/>
          <w:u w:val="single"/>
        </w:rPr>
      </w:pPr>
      <w:r>
        <w:rPr>
          <w:rFonts w:ascii="宋体" w:hAnsi="宋体" w:cs="宋体" w:hint="eastAsia"/>
          <w:b/>
          <w:sz w:val="24"/>
          <w:lang w:bidi="ar"/>
        </w:rPr>
        <w:t>3.项目联系方式</w:t>
      </w:r>
      <w:bookmarkEnd w:id="32"/>
      <w:bookmarkEnd w:id="33"/>
    </w:p>
    <w:p w:rsidR="00F765B6" w:rsidRDefault="007B38FB">
      <w:pPr>
        <w:spacing w:after="0" w:line="360" w:lineRule="auto"/>
        <w:rPr>
          <w:rFonts w:ascii="宋体" w:hAnsi="宋体" w:cs="宋体"/>
          <w:sz w:val="24"/>
          <w:u w:val="single"/>
        </w:rPr>
      </w:pPr>
      <w:r>
        <w:rPr>
          <w:rFonts w:ascii="宋体" w:hAnsi="宋体" w:cs="宋体" w:hint="eastAsia"/>
          <w:b/>
          <w:sz w:val="24"/>
          <w:lang w:bidi="ar"/>
        </w:rPr>
        <w:t>项目联系人</w:t>
      </w:r>
      <w:r>
        <w:rPr>
          <w:rFonts w:ascii="宋体" w:hAnsi="宋体" w:cs="宋体" w:hint="eastAsia"/>
          <w:sz w:val="24"/>
          <w:lang w:bidi="ar"/>
        </w:rPr>
        <w:t>:</w:t>
      </w:r>
      <w:bookmarkStart w:id="34" w:name="_Hlk191572461"/>
      <w:r>
        <w:rPr>
          <w:rFonts w:ascii="宋体" w:hAnsi="宋体" w:cs="宋体" w:hint="eastAsia"/>
          <w:sz w:val="24"/>
          <w:u w:val="single"/>
          <w:lang w:bidi="ar"/>
        </w:rPr>
        <w:t>苏金轩</w:t>
      </w:r>
      <w:bookmarkEnd w:id="34"/>
      <w:r>
        <w:rPr>
          <w:rFonts w:ascii="宋体" w:hAnsi="宋体" w:hint="eastAsia"/>
          <w:sz w:val="24"/>
          <w:szCs w:val="22"/>
          <w:u w:val="single"/>
          <w:lang w:bidi="ar"/>
        </w:rPr>
        <w:t>、谷乐</w:t>
      </w:r>
    </w:p>
    <w:p w:rsidR="00F765B6" w:rsidRDefault="007B38FB">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5" w:name="_Toc101550186"/>
      <w:r>
        <w:rPr>
          <w:rFonts w:ascii="宋体" w:hAnsi="宋体" w:cs="宋体" w:hint="eastAsia"/>
          <w:b/>
          <w:kern w:val="0"/>
          <w:sz w:val="24"/>
        </w:rPr>
        <w:t xml:space="preserve">电 </w:t>
      </w:r>
      <w:r>
        <w:rPr>
          <w:rFonts w:ascii="宋体" w:hAnsi="宋体" w:cs="宋体"/>
          <w:b/>
          <w:kern w:val="0"/>
          <w:sz w:val="24"/>
        </w:rPr>
        <w:t xml:space="preserve">   </w:t>
      </w:r>
      <w:r>
        <w:rPr>
          <w:rFonts w:ascii="宋体" w:hAnsi="宋体" w:cs="宋体" w:hint="eastAsia"/>
          <w:b/>
          <w:kern w:val="0"/>
          <w:sz w:val="24"/>
        </w:rPr>
        <w:t>话</w:t>
      </w:r>
      <w:r>
        <w:rPr>
          <w:rFonts w:ascii="宋体" w:hAnsi="宋体" w:cs="宋体" w:hint="eastAsia"/>
          <w:kern w:val="0"/>
          <w:szCs w:val="21"/>
        </w:rPr>
        <w:t>:</w:t>
      </w:r>
      <w:bookmarkEnd w:id="35"/>
      <w:r>
        <w:rPr>
          <w:rFonts w:ascii="宋体" w:hAnsi="宋体" w:hint="eastAsia"/>
          <w:sz w:val="24"/>
          <w:szCs w:val="22"/>
          <w:u w:val="single"/>
          <w:lang w:bidi="ar"/>
        </w:rPr>
        <w:t>010-67803241转8032</w:t>
      </w:r>
    </w:p>
    <w:p w:rsidR="00F765B6" w:rsidRDefault="007B38FB">
      <w:pPr>
        <w:widowControl/>
        <w:spacing w:after="0" w:line="360" w:lineRule="auto"/>
        <w:jc w:val="left"/>
        <w:rPr>
          <w:rFonts w:ascii="宋体" w:hAnsi="宋体"/>
          <w:sz w:val="24"/>
        </w:rPr>
      </w:pPr>
      <w:r>
        <w:rPr>
          <w:rFonts w:ascii="宋体" w:hAnsi="宋体"/>
          <w:sz w:val="24"/>
        </w:rPr>
        <w:t xml:space="preserve"> </w:t>
      </w:r>
    </w:p>
    <w:p w:rsidR="00F765B6" w:rsidRDefault="00F765B6">
      <w:pPr>
        <w:spacing w:after="0" w:line="360" w:lineRule="auto"/>
        <w:ind w:firstLineChars="2450" w:firstLine="5880"/>
        <w:jc w:val="right"/>
        <w:rPr>
          <w:rFonts w:ascii="宋体" w:hAnsi="宋体"/>
          <w:sz w:val="24"/>
        </w:rPr>
      </w:pPr>
    </w:p>
    <w:p w:rsidR="00F765B6" w:rsidRDefault="007B38FB">
      <w:pPr>
        <w:spacing w:after="0" w:line="360" w:lineRule="auto"/>
        <w:jc w:val="center"/>
        <w:outlineLvl w:val="0"/>
        <w:rPr>
          <w:rFonts w:ascii="宋体" w:hAnsi="宋体"/>
          <w:b/>
          <w:sz w:val="32"/>
          <w:szCs w:val="32"/>
        </w:rPr>
      </w:pPr>
      <w:r>
        <w:rPr>
          <w:rFonts w:ascii="宋体" w:hAnsi="宋体"/>
          <w:sz w:val="24"/>
        </w:rPr>
        <w:br w:type="page"/>
      </w:r>
      <w:bookmarkStart w:id="36" w:name="_Toc127161488"/>
      <w:bookmarkStart w:id="37" w:name="_Toc195842950"/>
      <w:bookmarkStart w:id="38" w:name="_Toc127151777"/>
      <w:bookmarkStart w:id="39" w:name="_Toc353873938"/>
      <w:bookmarkStart w:id="40" w:name="_Toc353825548"/>
      <w:bookmarkStart w:id="41" w:name="_Toc305158928"/>
      <w:bookmarkStart w:id="42" w:name="_Toc305158854"/>
      <w:bookmarkStart w:id="43" w:name="_Toc150774783"/>
      <w:bookmarkStart w:id="44" w:name="_Toc265228423"/>
      <w:bookmarkStart w:id="45" w:name="_Toc97371942"/>
      <w:bookmarkStart w:id="46" w:name="_Toc226965856"/>
      <w:bookmarkStart w:id="47" w:name="_Toc264969275"/>
      <w:bookmarkStart w:id="48" w:name="_Toc512937850"/>
      <w:r>
        <w:rPr>
          <w:rFonts w:ascii="宋体" w:hAnsi="宋体"/>
          <w:b/>
          <w:sz w:val="36"/>
          <w:szCs w:val="36"/>
        </w:rPr>
        <w:lastRenderedPageBreak/>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rsidR="00F765B6" w:rsidRDefault="007B38FB">
      <w:pPr>
        <w:pStyle w:val="21"/>
        <w:tabs>
          <w:tab w:val="center" w:pos="4592"/>
          <w:tab w:val="left" w:pos="7860"/>
        </w:tabs>
        <w:spacing w:before="0" w:after="0" w:line="360" w:lineRule="auto"/>
        <w:rPr>
          <w:rFonts w:ascii="宋体" w:eastAsia="宋体" w:hAnsi="宋体"/>
          <w:b w:val="0"/>
          <w:sz w:val="28"/>
        </w:rPr>
      </w:pPr>
      <w:bookmarkStart w:id="49" w:name="_Toc226965709"/>
      <w:bookmarkStart w:id="50" w:name="_Toc127151720"/>
      <w:bookmarkStart w:id="51" w:name="_Toc164229214"/>
      <w:bookmarkStart w:id="52" w:name="_Toc226309763"/>
      <w:bookmarkStart w:id="53" w:name="_Toc226337215"/>
      <w:bookmarkStart w:id="54" w:name="_Toc150480757"/>
      <w:bookmarkStart w:id="55" w:name="_Toc164608788"/>
      <w:bookmarkStart w:id="56" w:name="_Toc150774619"/>
      <w:bookmarkStart w:id="57" w:name="_Toc150774724"/>
      <w:bookmarkStart w:id="58" w:name="_Toc226965792"/>
      <w:bookmarkStart w:id="59" w:name="_Toc151193907"/>
      <w:bookmarkStart w:id="60" w:name="_Toc151190146"/>
      <w:bookmarkStart w:id="61" w:name="_Toc127151519"/>
      <w:bookmarkStart w:id="62" w:name="_Toc150509270"/>
      <w:bookmarkStart w:id="63" w:name="_Toc164229360"/>
      <w:bookmarkStart w:id="64" w:name="_Toc151193689"/>
      <w:bookmarkStart w:id="65" w:name="_Toc151193617"/>
      <w:bookmarkStart w:id="66" w:name="_Toc142311021"/>
      <w:bookmarkStart w:id="67" w:name="_Toc164351613"/>
      <w:bookmarkStart w:id="68" w:name="_Toc151193833"/>
      <w:bookmarkStart w:id="69" w:name="_Toc164608633"/>
      <w:bookmarkStart w:id="70" w:name="_Toc151193761"/>
      <w:bookmarkStart w:id="71" w:name="_Toc520356144"/>
      <w:bookmarkStart w:id="72" w:name="_Toc127161433"/>
      <w:bookmarkStart w:id="73" w:name="_Toc149720812"/>
      <w:bookmarkStart w:id="74" w:name="_Toc195842884"/>
      <w:r>
        <w:rPr>
          <w:rFonts w:ascii="宋体" w:eastAsia="宋体" w:hAnsi="宋体"/>
          <w:sz w:val="28"/>
        </w:rPr>
        <w:t>供应商须知资料表</w:t>
      </w:r>
    </w:p>
    <w:p w:rsidR="00F765B6" w:rsidRDefault="007B38FB">
      <w:pPr>
        <w:spacing w:after="0" w:line="360" w:lineRule="auto"/>
        <w:rPr>
          <w:rFonts w:ascii="宋体" w:hAnsi="宋体"/>
          <w:sz w:val="24"/>
        </w:rPr>
      </w:pPr>
      <w:r>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F765B6">
        <w:trPr>
          <w:trHeight w:val="121"/>
          <w:tblHeader/>
          <w:jc w:val="center"/>
        </w:trPr>
        <w:tc>
          <w:tcPr>
            <w:tcW w:w="988" w:type="dxa"/>
            <w:vAlign w:val="center"/>
          </w:tcPr>
          <w:p w:rsidR="00F765B6" w:rsidRDefault="007B38FB">
            <w:pPr>
              <w:spacing w:after="0"/>
              <w:jc w:val="center"/>
              <w:rPr>
                <w:rFonts w:ascii="宋体" w:hAnsi="宋体"/>
                <w:b/>
                <w:bCs/>
                <w:sz w:val="24"/>
              </w:rPr>
            </w:pPr>
            <w:r>
              <w:rPr>
                <w:rFonts w:ascii="宋体" w:hAnsi="宋体"/>
                <w:b/>
                <w:sz w:val="24"/>
              </w:rPr>
              <w:t>条款号</w:t>
            </w:r>
          </w:p>
        </w:tc>
        <w:tc>
          <w:tcPr>
            <w:tcW w:w="1701" w:type="dxa"/>
            <w:vAlign w:val="center"/>
          </w:tcPr>
          <w:p w:rsidR="00F765B6" w:rsidRDefault="007B38FB">
            <w:pPr>
              <w:spacing w:after="0"/>
              <w:jc w:val="center"/>
              <w:rPr>
                <w:rFonts w:ascii="宋体" w:hAnsi="宋体"/>
                <w:b/>
                <w:bCs/>
                <w:sz w:val="24"/>
              </w:rPr>
            </w:pPr>
            <w:r>
              <w:rPr>
                <w:rFonts w:ascii="宋体" w:hAnsi="宋体"/>
                <w:b/>
                <w:bCs/>
                <w:sz w:val="24"/>
              </w:rPr>
              <w:t>条目</w:t>
            </w:r>
          </w:p>
        </w:tc>
        <w:tc>
          <w:tcPr>
            <w:tcW w:w="7253" w:type="dxa"/>
            <w:vAlign w:val="center"/>
          </w:tcPr>
          <w:p w:rsidR="00F765B6" w:rsidRDefault="007B38FB">
            <w:pPr>
              <w:spacing w:after="0"/>
              <w:jc w:val="center"/>
              <w:rPr>
                <w:rFonts w:ascii="宋体" w:hAnsi="宋体"/>
                <w:b/>
                <w:bCs/>
                <w:sz w:val="24"/>
              </w:rPr>
            </w:pPr>
            <w:r>
              <w:rPr>
                <w:rFonts w:ascii="宋体" w:hAnsi="宋体"/>
                <w:b/>
                <w:bCs/>
                <w:sz w:val="24"/>
              </w:rPr>
              <w:t>内容</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2.2</w:t>
            </w:r>
          </w:p>
        </w:tc>
        <w:tc>
          <w:tcPr>
            <w:tcW w:w="1701" w:type="dxa"/>
            <w:vAlign w:val="center"/>
          </w:tcPr>
          <w:p w:rsidR="00F765B6" w:rsidRDefault="007B38FB">
            <w:pPr>
              <w:spacing w:after="0"/>
              <w:jc w:val="center"/>
              <w:rPr>
                <w:rFonts w:ascii="宋体" w:hAnsi="宋体"/>
                <w:sz w:val="24"/>
              </w:rPr>
            </w:pPr>
            <w:r>
              <w:rPr>
                <w:rFonts w:ascii="宋体" w:hAnsi="宋体"/>
                <w:sz w:val="24"/>
              </w:rPr>
              <w:t>项目属性</w:t>
            </w:r>
          </w:p>
        </w:tc>
        <w:tc>
          <w:tcPr>
            <w:tcW w:w="7253" w:type="dxa"/>
            <w:vAlign w:val="center"/>
          </w:tcPr>
          <w:p w:rsidR="00F765B6" w:rsidRDefault="007B38FB">
            <w:pPr>
              <w:spacing w:after="0"/>
              <w:jc w:val="left"/>
              <w:rPr>
                <w:rFonts w:ascii="宋体" w:hAnsi="宋体"/>
                <w:sz w:val="24"/>
              </w:rPr>
            </w:pPr>
            <w:r>
              <w:rPr>
                <w:rFonts w:ascii="宋体" w:hAnsi="宋体"/>
                <w:sz w:val="24"/>
              </w:rPr>
              <w:t>项目属性：</w:t>
            </w:r>
          </w:p>
          <w:p w:rsidR="00F765B6" w:rsidRDefault="007B38FB">
            <w:pPr>
              <w:spacing w:after="0"/>
              <w:jc w:val="left"/>
              <w:rPr>
                <w:rFonts w:ascii="宋体" w:hAnsi="宋体"/>
                <w:sz w:val="24"/>
              </w:rPr>
            </w:pPr>
            <w:r>
              <w:rPr>
                <w:rFonts w:ascii="宋体" w:hAnsi="宋体"/>
              </w:rPr>
              <w:t>■</w:t>
            </w:r>
            <w:r>
              <w:rPr>
                <w:rFonts w:ascii="宋体" w:hAnsi="宋体"/>
                <w:sz w:val="24"/>
              </w:rPr>
              <w:t>服务</w:t>
            </w:r>
          </w:p>
          <w:p w:rsidR="00F765B6" w:rsidRDefault="007B38FB">
            <w:pPr>
              <w:spacing w:after="0"/>
              <w:jc w:val="left"/>
              <w:rPr>
                <w:rFonts w:ascii="宋体" w:hAnsi="宋体"/>
                <w:sz w:val="24"/>
              </w:rPr>
            </w:pPr>
            <w:r>
              <w:rPr>
                <w:rFonts w:ascii="宋体" w:hAnsi="宋体"/>
              </w:rPr>
              <w:t>□</w:t>
            </w:r>
            <w:r>
              <w:rPr>
                <w:rFonts w:ascii="宋体" w:hAnsi="宋体"/>
                <w:sz w:val="24"/>
              </w:rPr>
              <w:t>货物</w:t>
            </w:r>
          </w:p>
          <w:p w:rsidR="00F765B6" w:rsidRDefault="007B38FB">
            <w:pPr>
              <w:spacing w:after="0"/>
              <w:jc w:val="left"/>
              <w:rPr>
                <w:rFonts w:ascii="宋体" w:hAnsi="宋体"/>
                <w:sz w:val="24"/>
              </w:rPr>
            </w:pPr>
            <w:r>
              <w:rPr>
                <w:rFonts w:ascii="宋体" w:hAnsi="宋体"/>
                <w:sz w:val="24"/>
              </w:rPr>
              <w:t>□工程</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2.3</w:t>
            </w:r>
          </w:p>
        </w:tc>
        <w:tc>
          <w:tcPr>
            <w:tcW w:w="1701" w:type="dxa"/>
            <w:vAlign w:val="center"/>
          </w:tcPr>
          <w:p w:rsidR="00F765B6" w:rsidRDefault="007B38FB">
            <w:pPr>
              <w:spacing w:after="0"/>
              <w:jc w:val="center"/>
              <w:rPr>
                <w:rFonts w:ascii="宋体" w:hAnsi="宋体"/>
                <w:sz w:val="24"/>
              </w:rPr>
            </w:pPr>
            <w:r>
              <w:rPr>
                <w:rFonts w:ascii="宋体" w:hAnsi="宋体"/>
                <w:sz w:val="24"/>
              </w:rPr>
              <w:t>科研仪器设备</w:t>
            </w:r>
          </w:p>
        </w:tc>
        <w:tc>
          <w:tcPr>
            <w:tcW w:w="7253" w:type="dxa"/>
            <w:vAlign w:val="center"/>
          </w:tcPr>
          <w:p w:rsidR="00F765B6" w:rsidRDefault="007B38FB">
            <w:pPr>
              <w:spacing w:after="0"/>
              <w:jc w:val="left"/>
              <w:rPr>
                <w:rFonts w:ascii="宋体" w:hAnsi="宋体"/>
                <w:sz w:val="24"/>
              </w:rPr>
            </w:pPr>
            <w:r>
              <w:rPr>
                <w:rFonts w:ascii="宋体" w:hAnsi="宋体"/>
                <w:sz w:val="24"/>
              </w:rPr>
              <w:t>是否属于科研仪器设备采购项目：</w:t>
            </w:r>
          </w:p>
          <w:p w:rsidR="00F765B6" w:rsidRDefault="007B38FB">
            <w:pPr>
              <w:spacing w:after="0"/>
              <w:jc w:val="left"/>
              <w:rPr>
                <w:rFonts w:ascii="宋体" w:hAnsi="宋体"/>
                <w:sz w:val="24"/>
              </w:rPr>
            </w:pPr>
            <w:r>
              <w:rPr>
                <w:rFonts w:ascii="宋体" w:hAnsi="宋体"/>
              </w:rPr>
              <w:t>□</w:t>
            </w:r>
            <w:r>
              <w:rPr>
                <w:rFonts w:ascii="宋体" w:hAnsi="宋体"/>
                <w:sz w:val="24"/>
              </w:rPr>
              <w:t>是</w:t>
            </w:r>
          </w:p>
          <w:p w:rsidR="00F765B6" w:rsidRDefault="007B38FB">
            <w:pPr>
              <w:spacing w:after="0"/>
              <w:jc w:val="left"/>
              <w:rPr>
                <w:rFonts w:ascii="宋体" w:hAnsi="宋体"/>
                <w:sz w:val="24"/>
              </w:rPr>
            </w:pPr>
            <w:r>
              <w:rPr>
                <w:rFonts w:ascii="宋体" w:hAnsi="宋体"/>
              </w:rPr>
              <w:t>■</w:t>
            </w:r>
            <w:r>
              <w:rPr>
                <w:rFonts w:ascii="宋体" w:hAnsi="宋体"/>
                <w:sz w:val="24"/>
              </w:rPr>
              <w:t>否</w:t>
            </w:r>
          </w:p>
        </w:tc>
      </w:tr>
      <w:tr w:rsidR="00F765B6">
        <w:trPr>
          <w:trHeight w:val="20"/>
          <w:jc w:val="center"/>
        </w:trPr>
        <w:tc>
          <w:tcPr>
            <w:tcW w:w="988" w:type="dxa"/>
            <w:vMerge w:val="restart"/>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3.1</w:t>
            </w:r>
          </w:p>
        </w:tc>
        <w:tc>
          <w:tcPr>
            <w:tcW w:w="1701" w:type="dxa"/>
            <w:vAlign w:val="center"/>
          </w:tcPr>
          <w:p w:rsidR="00F765B6" w:rsidRDefault="007B38FB">
            <w:pPr>
              <w:spacing w:after="0"/>
              <w:jc w:val="center"/>
              <w:rPr>
                <w:rFonts w:ascii="宋体" w:hAnsi="宋体"/>
                <w:sz w:val="24"/>
              </w:rPr>
            </w:pPr>
            <w:r>
              <w:rPr>
                <w:rFonts w:ascii="宋体" w:hAnsi="宋体"/>
                <w:sz w:val="24"/>
              </w:rPr>
              <w:t>现场考察</w:t>
            </w:r>
          </w:p>
        </w:tc>
        <w:tc>
          <w:tcPr>
            <w:tcW w:w="7253" w:type="dxa"/>
            <w:vAlign w:val="center"/>
          </w:tcPr>
          <w:p w:rsidR="00F765B6" w:rsidRDefault="007B38FB">
            <w:pPr>
              <w:spacing w:after="0"/>
              <w:jc w:val="left"/>
              <w:rPr>
                <w:rFonts w:ascii="宋体" w:hAnsi="宋体"/>
                <w:sz w:val="24"/>
              </w:rPr>
            </w:pPr>
            <w:r>
              <w:rPr>
                <w:rFonts w:ascii="宋体" w:hAnsi="宋体"/>
              </w:rPr>
              <w:t>■</w:t>
            </w:r>
            <w:r>
              <w:rPr>
                <w:rFonts w:ascii="宋体" w:hAnsi="宋体"/>
                <w:sz w:val="24"/>
              </w:rPr>
              <w:t>不组织</w:t>
            </w:r>
          </w:p>
          <w:p w:rsidR="00F765B6" w:rsidRDefault="007B38FB">
            <w:pPr>
              <w:spacing w:after="0"/>
              <w:jc w:val="left"/>
              <w:rPr>
                <w:rFonts w:ascii="宋体" w:hAnsi="宋体"/>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rsidR="00F765B6" w:rsidRDefault="007B38FB">
            <w:pPr>
              <w:pStyle w:val="af5"/>
              <w:adjustRightInd w:val="0"/>
              <w:snapToGrid w:val="0"/>
              <w:spacing w:after="0"/>
              <w:rPr>
                <w:rFonts w:hAnsi="宋体" w:hint="default"/>
                <w:sz w:val="24"/>
              </w:rPr>
            </w:pPr>
            <w:r>
              <w:rPr>
                <w:rFonts w:hAnsi="宋体" w:hint="default"/>
                <w:sz w:val="24"/>
              </w:rPr>
              <w:t>考察地点：___________。</w:t>
            </w:r>
          </w:p>
        </w:tc>
      </w:tr>
      <w:tr w:rsidR="00F765B6">
        <w:trPr>
          <w:trHeight w:val="20"/>
          <w:jc w:val="center"/>
        </w:trPr>
        <w:tc>
          <w:tcPr>
            <w:tcW w:w="988" w:type="dxa"/>
            <w:vMerge/>
            <w:vAlign w:val="center"/>
          </w:tcPr>
          <w:p w:rsidR="00F765B6" w:rsidRDefault="00F765B6">
            <w:pPr>
              <w:pStyle w:val="af5"/>
              <w:adjustRightInd w:val="0"/>
              <w:snapToGrid w:val="0"/>
              <w:spacing w:after="0"/>
              <w:jc w:val="center"/>
              <w:rPr>
                <w:rFonts w:hAnsi="宋体" w:hint="default"/>
                <w:sz w:val="24"/>
                <w:szCs w:val="24"/>
              </w:rPr>
            </w:pPr>
          </w:p>
        </w:tc>
        <w:tc>
          <w:tcPr>
            <w:tcW w:w="1701" w:type="dxa"/>
            <w:vAlign w:val="center"/>
          </w:tcPr>
          <w:p w:rsidR="00F765B6" w:rsidRDefault="007B38FB">
            <w:pPr>
              <w:spacing w:after="0"/>
              <w:jc w:val="center"/>
              <w:rPr>
                <w:rFonts w:ascii="宋体" w:hAnsi="宋体"/>
                <w:sz w:val="24"/>
              </w:rPr>
            </w:pPr>
            <w:r>
              <w:rPr>
                <w:rFonts w:ascii="宋体" w:hAnsi="宋体"/>
                <w:sz w:val="24"/>
              </w:rPr>
              <w:t>磋商前答疑会</w:t>
            </w:r>
          </w:p>
        </w:tc>
        <w:tc>
          <w:tcPr>
            <w:tcW w:w="7253" w:type="dxa"/>
            <w:vAlign w:val="center"/>
          </w:tcPr>
          <w:p w:rsidR="00F765B6" w:rsidRDefault="007B38FB">
            <w:pPr>
              <w:spacing w:after="0"/>
              <w:jc w:val="left"/>
              <w:rPr>
                <w:rFonts w:ascii="宋体" w:hAnsi="宋体"/>
                <w:sz w:val="24"/>
              </w:rPr>
            </w:pPr>
            <w:r>
              <w:rPr>
                <w:rFonts w:ascii="宋体" w:hAnsi="宋体"/>
              </w:rPr>
              <w:t>■</w:t>
            </w:r>
            <w:r>
              <w:rPr>
                <w:rFonts w:ascii="宋体" w:hAnsi="宋体"/>
                <w:sz w:val="24"/>
              </w:rPr>
              <w:t>不召开</w:t>
            </w:r>
          </w:p>
          <w:p w:rsidR="00F765B6" w:rsidRDefault="007B38FB">
            <w:pPr>
              <w:spacing w:after="0"/>
              <w:jc w:val="left"/>
              <w:rPr>
                <w:rFonts w:ascii="宋体" w:hAnsi="宋体"/>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rsidR="00F765B6" w:rsidRDefault="007B38FB">
            <w:pPr>
              <w:spacing w:after="0"/>
              <w:jc w:val="left"/>
              <w:rPr>
                <w:rFonts w:ascii="宋体" w:hAnsi="宋体"/>
                <w:sz w:val="24"/>
              </w:rPr>
            </w:pPr>
            <w:r>
              <w:rPr>
                <w:rFonts w:ascii="宋体" w:hAnsi="宋体"/>
                <w:sz w:val="24"/>
              </w:rPr>
              <w:t>召开地点：___________。</w:t>
            </w:r>
          </w:p>
        </w:tc>
      </w:tr>
      <w:tr w:rsidR="00F765B6">
        <w:trPr>
          <w:trHeight w:val="1535"/>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4.3.5</w:t>
            </w:r>
          </w:p>
        </w:tc>
        <w:tc>
          <w:tcPr>
            <w:tcW w:w="1701" w:type="dxa"/>
            <w:vAlign w:val="center"/>
          </w:tcPr>
          <w:p w:rsidR="00F765B6" w:rsidRDefault="007B38FB">
            <w:pPr>
              <w:spacing w:after="0"/>
              <w:jc w:val="center"/>
              <w:rPr>
                <w:rFonts w:ascii="宋体" w:hAnsi="宋体"/>
                <w:sz w:val="24"/>
              </w:rPr>
            </w:pPr>
            <w:r>
              <w:rPr>
                <w:rFonts w:ascii="宋体" w:hAnsi="宋体"/>
                <w:sz w:val="24"/>
              </w:rPr>
              <w:t>标的所属行业</w:t>
            </w:r>
          </w:p>
        </w:tc>
        <w:tc>
          <w:tcPr>
            <w:tcW w:w="7253" w:type="dxa"/>
            <w:vAlign w:val="center"/>
          </w:tcPr>
          <w:p w:rsidR="00F765B6" w:rsidRDefault="007B38FB">
            <w:pPr>
              <w:spacing w:after="0"/>
              <w:jc w:val="left"/>
              <w:rPr>
                <w:rFonts w:ascii="宋体" w:hAnsi="宋体"/>
                <w:sz w:val="24"/>
              </w:rPr>
            </w:pPr>
            <w:r>
              <w:rPr>
                <w:rFonts w:ascii="宋体" w:hAnsi="宋体"/>
                <w:sz w:val="24"/>
              </w:rPr>
              <w:t>本项目采购标的对应的中小企业划分标准所属行业：</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119"/>
              <w:gridCol w:w="3118"/>
            </w:tblGrid>
            <w:tr w:rsidR="00F765B6">
              <w:trPr>
                <w:trHeight w:val="454"/>
              </w:trPr>
              <w:tc>
                <w:tcPr>
                  <w:tcW w:w="537" w:type="pct"/>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bCs/>
                      <w:sz w:val="24"/>
                    </w:rPr>
                  </w:pPr>
                  <w:proofErr w:type="gramStart"/>
                  <w:r>
                    <w:rPr>
                      <w:rFonts w:ascii="宋体" w:hAnsi="宋体"/>
                      <w:bCs/>
                      <w:sz w:val="24"/>
                    </w:rPr>
                    <w:t>包号</w:t>
                  </w:r>
                  <w:proofErr w:type="gramEnd"/>
                </w:p>
              </w:tc>
              <w:tc>
                <w:tcPr>
                  <w:tcW w:w="2231" w:type="pct"/>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bCs/>
                      <w:sz w:val="24"/>
                    </w:rPr>
                  </w:pPr>
                  <w:r>
                    <w:rPr>
                      <w:rFonts w:ascii="宋体" w:hAnsi="宋体"/>
                      <w:bCs/>
                      <w:sz w:val="24"/>
                    </w:rPr>
                    <w:t>标的名称</w:t>
                  </w:r>
                </w:p>
              </w:tc>
              <w:tc>
                <w:tcPr>
                  <w:tcW w:w="2231" w:type="pct"/>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sz w:val="24"/>
                    </w:rPr>
                  </w:pPr>
                  <w:r>
                    <w:rPr>
                      <w:rFonts w:ascii="宋体" w:hAnsi="宋体"/>
                      <w:sz w:val="24"/>
                    </w:rPr>
                    <w:t>中小企业划分标准所属行业</w:t>
                  </w:r>
                </w:p>
              </w:tc>
            </w:tr>
            <w:tr w:rsidR="00F765B6">
              <w:trPr>
                <w:trHeight w:val="454"/>
              </w:trPr>
              <w:tc>
                <w:tcPr>
                  <w:tcW w:w="537" w:type="pct"/>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bCs/>
                      <w:sz w:val="24"/>
                    </w:rPr>
                  </w:pPr>
                  <w:r>
                    <w:rPr>
                      <w:rFonts w:ascii="宋体" w:hAnsi="宋体" w:hint="eastAsia"/>
                      <w:bCs/>
                      <w:sz w:val="24"/>
                    </w:rPr>
                    <w:t>01</w:t>
                  </w:r>
                </w:p>
              </w:tc>
              <w:tc>
                <w:tcPr>
                  <w:tcW w:w="2231" w:type="pct"/>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bCs/>
                      <w:sz w:val="24"/>
                    </w:rPr>
                  </w:pPr>
                  <w:r>
                    <w:rPr>
                      <w:rFonts w:ascii="宋体" w:hAnsi="宋体" w:hint="eastAsia"/>
                      <w:bCs/>
                      <w:sz w:val="24"/>
                    </w:rPr>
                    <w:t>电子卷宗随案同步生成服务</w:t>
                  </w:r>
                </w:p>
              </w:tc>
              <w:tc>
                <w:tcPr>
                  <w:tcW w:w="2231" w:type="pct"/>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kern w:val="0"/>
                      <w:sz w:val="24"/>
                    </w:rPr>
                  </w:pPr>
                  <w:r>
                    <w:rPr>
                      <w:rFonts w:ascii="宋体" w:hAnsi="宋体" w:cs="宋体" w:hint="eastAsia"/>
                      <w:kern w:val="0"/>
                      <w:sz w:val="24"/>
                    </w:rPr>
                    <w:t>软件和信息技术服务业</w:t>
                  </w:r>
                </w:p>
              </w:tc>
            </w:tr>
            <w:tr w:rsidR="00F765B6">
              <w:trPr>
                <w:trHeight w:val="454"/>
              </w:trPr>
              <w:tc>
                <w:tcPr>
                  <w:tcW w:w="537" w:type="pct"/>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bCs/>
                      <w:sz w:val="24"/>
                    </w:rPr>
                  </w:pPr>
                  <w:r>
                    <w:rPr>
                      <w:rFonts w:ascii="宋体" w:hAnsi="宋体" w:hint="eastAsia"/>
                      <w:bCs/>
                      <w:sz w:val="24"/>
                    </w:rPr>
                    <w:t>02</w:t>
                  </w:r>
                </w:p>
              </w:tc>
              <w:tc>
                <w:tcPr>
                  <w:tcW w:w="2231" w:type="pct"/>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bCs/>
                      <w:sz w:val="24"/>
                    </w:rPr>
                  </w:pPr>
                  <w:r>
                    <w:rPr>
                      <w:rFonts w:ascii="宋体" w:hAnsi="宋体" w:hint="eastAsia"/>
                      <w:bCs/>
                      <w:sz w:val="24"/>
                    </w:rPr>
                    <w:t>诉讼档案数字化及运维服务</w:t>
                  </w:r>
                </w:p>
              </w:tc>
              <w:tc>
                <w:tcPr>
                  <w:tcW w:w="2231" w:type="pct"/>
                  <w:tcBorders>
                    <w:top w:val="single" w:sz="4" w:space="0" w:color="auto"/>
                    <w:left w:val="single" w:sz="4" w:space="0" w:color="auto"/>
                    <w:bottom w:val="single" w:sz="4" w:space="0" w:color="auto"/>
                    <w:right w:val="single" w:sz="4" w:space="0" w:color="auto"/>
                  </w:tcBorders>
                  <w:vAlign w:val="center"/>
                </w:tcPr>
                <w:p w:rsidR="00F765B6" w:rsidRDefault="007B38FB">
                  <w:pPr>
                    <w:spacing w:after="0"/>
                    <w:jc w:val="center"/>
                    <w:rPr>
                      <w:rFonts w:ascii="宋体" w:hAnsi="宋体"/>
                      <w:kern w:val="0"/>
                      <w:sz w:val="24"/>
                    </w:rPr>
                  </w:pPr>
                  <w:r>
                    <w:rPr>
                      <w:rFonts w:ascii="宋体" w:hAnsi="宋体" w:cs="宋体" w:hint="eastAsia"/>
                      <w:kern w:val="0"/>
                      <w:sz w:val="24"/>
                    </w:rPr>
                    <w:t>软件和信息技术服务业</w:t>
                  </w:r>
                </w:p>
              </w:tc>
            </w:tr>
          </w:tbl>
          <w:p w:rsidR="00F765B6" w:rsidRDefault="00F765B6">
            <w:pPr>
              <w:spacing w:after="0"/>
              <w:jc w:val="left"/>
              <w:rPr>
                <w:rFonts w:ascii="宋体" w:hAnsi="宋体"/>
                <w:sz w:val="24"/>
              </w:rPr>
            </w:pPr>
          </w:p>
        </w:tc>
      </w:tr>
      <w:tr w:rsidR="00F765B6">
        <w:trPr>
          <w:trHeight w:val="89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10.2</w:t>
            </w:r>
          </w:p>
        </w:tc>
        <w:tc>
          <w:tcPr>
            <w:tcW w:w="1701" w:type="dxa"/>
            <w:vAlign w:val="center"/>
          </w:tcPr>
          <w:p w:rsidR="00F765B6" w:rsidRDefault="007B38FB">
            <w:pPr>
              <w:spacing w:after="0"/>
              <w:jc w:val="center"/>
              <w:rPr>
                <w:rFonts w:ascii="宋体" w:hAnsi="宋体"/>
                <w:sz w:val="24"/>
              </w:rPr>
            </w:pPr>
            <w:r>
              <w:rPr>
                <w:rFonts w:ascii="宋体" w:hAnsi="宋体"/>
                <w:sz w:val="24"/>
              </w:rPr>
              <w:t>报价</w:t>
            </w:r>
          </w:p>
        </w:tc>
        <w:tc>
          <w:tcPr>
            <w:tcW w:w="7253" w:type="dxa"/>
            <w:vAlign w:val="center"/>
          </w:tcPr>
          <w:p w:rsidR="00F765B6" w:rsidRDefault="007B38FB">
            <w:pPr>
              <w:spacing w:after="0"/>
              <w:jc w:val="left"/>
              <w:rPr>
                <w:rFonts w:ascii="宋体" w:hAnsi="宋体"/>
                <w:sz w:val="24"/>
              </w:rPr>
            </w:pPr>
            <w:r>
              <w:rPr>
                <w:rFonts w:ascii="宋体" w:hAnsi="宋体"/>
                <w:sz w:val="24"/>
              </w:rPr>
              <w:t>报价的特殊规定：</w:t>
            </w:r>
          </w:p>
          <w:p w:rsidR="00F765B6" w:rsidRDefault="007B38FB">
            <w:pPr>
              <w:spacing w:after="0"/>
              <w:jc w:val="left"/>
              <w:rPr>
                <w:rFonts w:ascii="宋体" w:hAnsi="宋体"/>
                <w:sz w:val="24"/>
              </w:rPr>
            </w:pPr>
            <w:r>
              <w:rPr>
                <w:rFonts w:ascii="宋体" w:hAnsi="宋体"/>
              </w:rPr>
              <w:t>■</w:t>
            </w:r>
            <w:r>
              <w:rPr>
                <w:rFonts w:ascii="宋体" w:hAnsi="宋体"/>
                <w:sz w:val="24"/>
              </w:rPr>
              <w:t>无</w:t>
            </w:r>
          </w:p>
          <w:p w:rsidR="00F765B6" w:rsidRDefault="007B38FB">
            <w:pPr>
              <w:spacing w:after="0"/>
              <w:jc w:val="left"/>
              <w:rPr>
                <w:rFonts w:ascii="宋体" w:hAnsi="宋体"/>
                <w:sz w:val="24"/>
              </w:rPr>
            </w:pPr>
            <w:r>
              <w:rPr>
                <w:rFonts w:ascii="宋体" w:hAnsi="宋体"/>
              </w:rPr>
              <w:t>□</w:t>
            </w:r>
            <w:r>
              <w:rPr>
                <w:rFonts w:ascii="宋体" w:hAnsi="宋体"/>
                <w:sz w:val="24"/>
              </w:rPr>
              <w:t>有，具体情形：___________。</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11.1</w:t>
            </w:r>
          </w:p>
        </w:tc>
        <w:tc>
          <w:tcPr>
            <w:tcW w:w="1701" w:type="dxa"/>
            <w:vMerge w:val="restart"/>
            <w:vAlign w:val="center"/>
          </w:tcPr>
          <w:p w:rsidR="00F765B6" w:rsidRDefault="007B38FB">
            <w:pPr>
              <w:spacing w:after="0"/>
              <w:jc w:val="center"/>
              <w:rPr>
                <w:rFonts w:ascii="宋体" w:hAnsi="宋体"/>
                <w:sz w:val="24"/>
              </w:rPr>
            </w:pPr>
            <w:r>
              <w:rPr>
                <w:rFonts w:ascii="宋体" w:hAnsi="宋体"/>
                <w:sz w:val="24"/>
              </w:rPr>
              <w:t>磋商保证金</w:t>
            </w:r>
          </w:p>
        </w:tc>
        <w:tc>
          <w:tcPr>
            <w:tcW w:w="7253" w:type="dxa"/>
            <w:vAlign w:val="center"/>
          </w:tcPr>
          <w:p w:rsidR="00F765B6" w:rsidRDefault="007B38FB">
            <w:pPr>
              <w:pStyle w:val="af5"/>
              <w:adjustRightInd w:val="0"/>
              <w:snapToGrid w:val="0"/>
              <w:spacing w:after="0"/>
              <w:rPr>
                <w:rFonts w:hAnsi="宋体" w:hint="default"/>
                <w:sz w:val="24"/>
                <w:szCs w:val="24"/>
              </w:rPr>
            </w:pPr>
            <w:r>
              <w:rPr>
                <w:rFonts w:hAnsi="宋体" w:hint="default"/>
                <w:sz w:val="24"/>
                <w:szCs w:val="24"/>
              </w:rPr>
              <w:t>磋商保证金金额：</w:t>
            </w:r>
          </w:p>
          <w:p w:rsidR="00F765B6" w:rsidRDefault="007B38FB">
            <w:pPr>
              <w:pStyle w:val="af5"/>
              <w:adjustRightInd w:val="0"/>
              <w:snapToGrid w:val="0"/>
              <w:spacing w:after="0"/>
              <w:rPr>
                <w:rFonts w:hAnsi="宋体" w:hint="default"/>
                <w:sz w:val="24"/>
                <w:szCs w:val="24"/>
              </w:rPr>
            </w:pPr>
            <w:r>
              <w:rPr>
                <w:rFonts w:hAnsi="宋体" w:hint="default"/>
                <w:sz w:val="24"/>
                <w:szCs w:val="24"/>
              </w:rPr>
              <w:t>01包：</w:t>
            </w:r>
            <w:r>
              <w:rPr>
                <w:rFonts w:hAnsi="宋体"/>
                <w:sz w:val="24"/>
              </w:rPr>
              <w:t>20000元</w:t>
            </w:r>
            <w:r>
              <w:rPr>
                <w:rFonts w:hAnsi="宋体" w:hint="default"/>
                <w:sz w:val="24"/>
                <w:szCs w:val="24"/>
              </w:rPr>
              <w:t>；</w:t>
            </w:r>
          </w:p>
          <w:p w:rsidR="00F765B6" w:rsidRDefault="007B38FB">
            <w:pPr>
              <w:pStyle w:val="af5"/>
              <w:adjustRightInd w:val="0"/>
              <w:snapToGrid w:val="0"/>
              <w:spacing w:after="0"/>
              <w:rPr>
                <w:rFonts w:hAnsi="宋体" w:hint="default"/>
                <w:sz w:val="24"/>
                <w:szCs w:val="24"/>
              </w:rPr>
            </w:pPr>
            <w:r>
              <w:rPr>
                <w:rFonts w:hAnsi="宋体"/>
                <w:sz w:val="24"/>
                <w:szCs w:val="24"/>
              </w:rPr>
              <w:t>02</w:t>
            </w:r>
            <w:r>
              <w:rPr>
                <w:rFonts w:hAnsi="宋体" w:hint="default"/>
                <w:sz w:val="24"/>
                <w:szCs w:val="24"/>
              </w:rPr>
              <w:t>包：</w:t>
            </w:r>
            <w:r>
              <w:rPr>
                <w:rFonts w:hAnsi="宋体"/>
                <w:sz w:val="24"/>
              </w:rPr>
              <w:t>9000元</w:t>
            </w:r>
            <w:r>
              <w:rPr>
                <w:rFonts w:hAnsi="宋体" w:hint="default"/>
                <w:sz w:val="24"/>
                <w:szCs w:val="24"/>
              </w:rPr>
              <w:t>。</w:t>
            </w:r>
          </w:p>
          <w:p w:rsidR="00F765B6" w:rsidRDefault="007B38FB">
            <w:pPr>
              <w:spacing w:after="0"/>
              <w:jc w:val="left"/>
              <w:rPr>
                <w:rFonts w:ascii="宋体" w:hAnsi="宋体" w:cs="宋体"/>
                <w:sz w:val="24"/>
              </w:rPr>
            </w:pPr>
            <w:r>
              <w:rPr>
                <w:rFonts w:ascii="宋体" w:hAnsi="宋体"/>
                <w:sz w:val="24"/>
              </w:rPr>
              <w:t>磋商保证金收受人信息：</w:t>
            </w:r>
          </w:p>
          <w:p w:rsidR="00F765B6" w:rsidRDefault="007B38FB">
            <w:pPr>
              <w:spacing w:after="0"/>
              <w:jc w:val="left"/>
              <w:rPr>
                <w:rFonts w:ascii="宋体" w:hAnsi="宋体" w:cs="宋体"/>
                <w:sz w:val="24"/>
              </w:rPr>
            </w:pPr>
            <w:r>
              <w:rPr>
                <w:rFonts w:ascii="宋体" w:hAnsi="宋体" w:cs="宋体" w:hint="eastAsia"/>
                <w:sz w:val="24"/>
              </w:rPr>
              <w:t>账户名称:中</w:t>
            </w:r>
            <w:proofErr w:type="gramStart"/>
            <w:r>
              <w:rPr>
                <w:rFonts w:ascii="宋体" w:hAnsi="宋体" w:cs="宋体" w:hint="eastAsia"/>
                <w:sz w:val="24"/>
              </w:rPr>
              <w:t>源联盛咨询</w:t>
            </w:r>
            <w:proofErr w:type="gramEnd"/>
            <w:r>
              <w:rPr>
                <w:rFonts w:ascii="宋体" w:hAnsi="宋体" w:cs="宋体" w:hint="eastAsia"/>
                <w:sz w:val="24"/>
              </w:rPr>
              <w:t>(北京)有限公司</w:t>
            </w:r>
          </w:p>
          <w:p w:rsidR="00F765B6" w:rsidRDefault="007B38FB">
            <w:pPr>
              <w:spacing w:after="0"/>
              <w:jc w:val="left"/>
              <w:rPr>
                <w:rFonts w:ascii="宋体" w:hAnsi="宋体" w:cs="宋体"/>
                <w:sz w:val="24"/>
              </w:rPr>
            </w:pPr>
            <w:r>
              <w:rPr>
                <w:rFonts w:ascii="宋体" w:hAnsi="宋体" w:cs="宋体" w:hint="eastAsia"/>
                <w:sz w:val="24"/>
              </w:rPr>
              <w:t>开户银行:中国银行北京天华支行</w:t>
            </w:r>
          </w:p>
          <w:p w:rsidR="00F765B6" w:rsidRDefault="007B38FB">
            <w:pPr>
              <w:spacing w:after="0"/>
              <w:jc w:val="left"/>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号:344171207755(仅作为递交投标保证金使用)</w:t>
            </w:r>
          </w:p>
          <w:p w:rsidR="00F765B6" w:rsidRDefault="007B38FB">
            <w:pPr>
              <w:spacing w:after="0"/>
              <w:jc w:val="left"/>
              <w:rPr>
                <w:rFonts w:ascii="宋体" w:hAnsi="宋体" w:cs="宋体"/>
                <w:sz w:val="24"/>
              </w:rPr>
            </w:pPr>
            <w:r>
              <w:rPr>
                <w:rFonts w:ascii="宋体" w:hAnsi="宋体" w:cs="宋体" w:hint="eastAsia"/>
                <w:sz w:val="24"/>
              </w:rPr>
              <w:t>以汇款方式</w:t>
            </w:r>
            <w:proofErr w:type="gramStart"/>
            <w:r>
              <w:rPr>
                <w:rFonts w:ascii="宋体" w:hAnsi="宋体" w:cs="宋体" w:hint="eastAsia"/>
                <w:sz w:val="24"/>
              </w:rPr>
              <w:t>递交磋商</w:t>
            </w:r>
            <w:proofErr w:type="gramEnd"/>
            <w:r>
              <w:rPr>
                <w:rFonts w:ascii="宋体" w:hAnsi="宋体" w:cs="宋体" w:hint="eastAsia"/>
                <w:sz w:val="24"/>
              </w:rPr>
              <w:t>保证金的需注明所递交项目的采购编号，如分包则需注明包号（例如:</w:t>
            </w:r>
            <w:r>
              <w:rPr>
                <w:rFonts w:ascii="宋体" w:hAnsi="宋体" w:cs="宋体"/>
                <w:sz w:val="24"/>
              </w:rPr>
              <w:t>ZYLS-ZB-202</w:t>
            </w:r>
            <w:r>
              <w:rPr>
                <w:rFonts w:ascii="宋体" w:hAnsi="宋体" w:cs="宋体" w:hint="eastAsia"/>
                <w:sz w:val="24"/>
              </w:rPr>
              <w:t>6</w:t>
            </w:r>
            <w:r>
              <w:rPr>
                <w:rFonts w:ascii="宋体" w:hAnsi="宋体" w:cs="宋体"/>
                <w:sz w:val="24"/>
              </w:rPr>
              <w:t>XXXXX</w:t>
            </w:r>
            <w:r>
              <w:rPr>
                <w:rFonts w:ascii="宋体" w:hAnsi="宋体" w:cs="宋体" w:hint="eastAsia"/>
                <w:sz w:val="24"/>
              </w:rPr>
              <w:t>,第X包）</w:t>
            </w:r>
          </w:p>
          <w:p w:rsidR="00F765B6" w:rsidRDefault="007B38FB">
            <w:pPr>
              <w:spacing w:after="0"/>
              <w:jc w:val="left"/>
              <w:rPr>
                <w:rFonts w:ascii="宋体" w:hAnsi="宋体"/>
                <w:sz w:val="24"/>
              </w:rPr>
            </w:pPr>
            <w:r>
              <w:rPr>
                <w:rFonts w:ascii="宋体" w:hAnsi="宋体" w:cs="宋体" w:hint="eastAsia"/>
              </w:rPr>
              <w:t>磋商保证金递交截止时间:</w:t>
            </w:r>
            <w:r>
              <w:rPr>
                <w:rFonts w:ascii="宋体" w:hAnsi="宋体" w:hint="eastAsia"/>
                <w:spacing w:val="-7"/>
                <w:u w:val="single"/>
              </w:rPr>
              <w:t>同开标时间。</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11.</w:t>
            </w:r>
            <w:r>
              <w:rPr>
                <w:rFonts w:hAnsi="宋体"/>
                <w:sz w:val="24"/>
                <w:szCs w:val="24"/>
              </w:rPr>
              <w:t>8</w:t>
            </w:r>
            <w:r>
              <w:rPr>
                <w:rFonts w:hAnsi="宋体" w:hint="default"/>
                <w:sz w:val="24"/>
                <w:szCs w:val="24"/>
              </w:rPr>
              <w:t>.5</w:t>
            </w:r>
          </w:p>
        </w:tc>
        <w:tc>
          <w:tcPr>
            <w:tcW w:w="1701" w:type="dxa"/>
            <w:vMerge/>
            <w:vAlign w:val="center"/>
          </w:tcPr>
          <w:p w:rsidR="00F765B6" w:rsidRDefault="00F765B6">
            <w:pPr>
              <w:spacing w:after="0"/>
              <w:jc w:val="center"/>
              <w:rPr>
                <w:rFonts w:ascii="宋体" w:hAnsi="宋体"/>
                <w:sz w:val="24"/>
              </w:rPr>
            </w:pPr>
          </w:p>
        </w:tc>
        <w:tc>
          <w:tcPr>
            <w:tcW w:w="7253" w:type="dxa"/>
            <w:vAlign w:val="center"/>
          </w:tcPr>
          <w:p w:rsidR="00F765B6" w:rsidRDefault="007B38FB">
            <w:pPr>
              <w:spacing w:after="0"/>
              <w:jc w:val="left"/>
              <w:rPr>
                <w:rFonts w:ascii="宋体" w:hAnsi="宋体"/>
                <w:sz w:val="24"/>
              </w:rPr>
            </w:pPr>
            <w:r>
              <w:rPr>
                <w:rFonts w:ascii="宋体" w:hAnsi="宋体"/>
                <w:sz w:val="24"/>
              </w:rPr>
              <w:t>磋商保证金不予退还的其他情形：</w:t>
            </w:r>
          </w:p>
          <w:p w:rsidR="00F765B6" w:rsidRDefault="007B38FB">
            <w:pPr>
              <w:spacing w:after="0"/>
              <w:jc w:val="left"/>
              <w:rPr>
                <w:rFonts w:ascii="宋体" w:hAnsi="宋体"/>
                <w:sz w:val="24"/>
              </w:rPr>
            </w:pPr>
            <w:r>
              <w:rPr>
                <w:rFonts w:ascii="宋体" w:hAnsi="宋体"/>
              </w:rPr>
              <w:lastRenderedPageBreak/>
              <w:t>□</w:t>
            </w:r>
            <w:r>
              <w:rPr>
                <w:rFonts w:ascii="宋体" w:hAnsi="宋体"/>
                <w:sz w:val="24"/>
              </w:rPr>
              <w:t>无</w:t>
            </w:r>
          </w:p>
          <w:p w:rsidR="00F765B6" w:rsidRDefault="007B38FB">
            <w:pPr>
              <w:adjustRightInd w:val="0"/>
              <w:snapToGrid w:val="0"/>
              <w:spacing w:after="0"/>
              <w:rPr>
                <w:rFonts w:ascii="宋体" w:hAnsi="宋体"/>
                <w:sz w:val="24"/>
              </w:rPr>
            </w:pPr>
            <w:r>
              <w:rPr>
                <w:rFonts w:ascii="宋体" w:hAnsi="宋体"/>
              </w:rPr>
              <w:t>■</w:t>
            </w:r>
            <w:r>
              <w:rPr>
                <w:rFonts w:ascii="宋体" w:hAnsi="宋体"/>
                <w:sz w:val="24"/>
              </w:rPr>
              <w:t>有，具体情形：</w:t>
            </w:r>
          </w:p>
          <w:p w:rsidR="00F765B6" w:rsidRDefault="007B38FB">
            <w:pPr>
              <w:adjustRightInd w:val="0"/>
              <w:snapToGrid w:val="0"/>
              <w:spacing w:after="0"/>
              <w:rPr>
                <w:rFonts w:ascii="宋体" w:hAnsi="宋体"/>
                <w:sz w:val="24"/>
                <w:szCs w:val="20"/>
                <w:u w:val="single"/>
              </w:rPr>
            </w:pPr>
            <w:r>
              <w:rPr>
                <w:rFonts w:ascii="宋体" w:hAnsi="宋体" w:hint="eastAsia"/>
                <w:sz w:val="24"/>
                <w:szCs w:val="20"/>
                <w:u w:val="single"/>
              </w:rPr>
              <w:t>（1）成交供应商不按规定与采购人签订合同的；</w:t>
            </w:r>
          </w:p>
          <w:p w:rsidR="00F765B6" w:rsidRDefault="007B38FB">
            <w:pPr>
              <w:adjustRightInd w:val="0"/>
              <w:snapToGrid w:val="0"/>
              <w:spacing w:after="0"/>
              <w:rPr>
                <w:rFonts w:ascii="宋体" w:hAnsi="宋体"/>
                <w:sz w:val="24"/>
                <w:szCs w:val="20"/>
                <w:u w:val="single"/>
              </w:rPr>
            </w:pPr>
            <w:r>
              <w:rPr>
                <w:rFonts w:ascii="宋体" w:hAnsi="宋体" w:hint="eastAsia"/>
                <w:sz w:val="24"/>
                <w:szCs w:val="20"/>
                <w:u w:val="single"/>
              </w:rPr>
              <w:t>（2）成交供应商不按磋商文件要求提交履约保证金的；</w:t>
            </w:r>
          </w:p>
          <w:p w:rsidR="00F765B6" w:rsidRDefault="007B38FB">
            <w:pPr>
              <w:adjustRightInd w:val="0"/>
              <w:snapToGrid w:val="0"/>
              <w:spacing w:after="0"/>
              <w:rPr>
                <w:rFonts w:ascii="宋体" w:hAnsi="宋体"/>
                <w:sz w:val="24"/>
                <w:szCs w:val="20"/>
                <w:u w:val="single"/>
              </w:rPr>
            </w:pPr>
            <w:r>
              <w:rPr>
                <w:rFonts w:ascii="宋体" w:hAnsi="宋体" w:hint="eastAsia"/>
                <w:sz w:val="24"/>
                <w:szCs w:val="20"/>
                <w:u w:val="single"/>
              </w:rPr>
              <w:t>（3）存在的串通磋商情形的；</w:t>
            </w:r>
          </w:p>
          <w:p w:rsidR="00F765B6" w:rsidRDefault="007B38FB">
            <w:pPr>
              <w:pStyle w:val="af5"/>
              <w:adjustRightInd w:val="0"/>
              <w:snapToGrid w:val="0"/>
              <w:spacing w:after="0"/>
              <w:rPr>
                <w:rFonts w:hAnsi="宋体" w:hint="default"/>
                <w:sz w:val="24"/>
                <w:szCs w:val="24"/>
              </w:rPr>
            </w:pPr>
            <w:r>
              <w:rPr>
                <w:rFonts w:hAnsi="宋体"/>
                <w:sz w:val="24"/>
                <w:u w:val="single"/>
              </w:rPr>
              <w:t>（4）存在向采购人、采购代理机构或评审专家行贿事实的</w:t>
            </w:r>
            <w:r>
              <w:rPr>
                <w:rFonts w:hAnsi="宋体" w:hint="default"/>
                <w:sz w:val="24"/>
              </w:rPr>
              <w:t>。</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lastRenderedPageBreak/>
              <w:t>12.1</w:t>
            </w:r>
          </w:p>
        </w:tc>
        <w:tc>
          <w:tcPr>
            <w:tcW w:w="1701" w:type="dxa"/>
            <w:vAlign w:val="center"/>
          </w:tcPr>
          <w:p w:rsidR="00F765B6" w:rsidRDefault="007B38FB">
            <w:pPr>
              <w:spacing w:after="0"/>
              <w:jc w:val="center"/>
              <w:rPr>
                <w:rFonts w:ascii="宋体" w:hAnsi="宋体"/>
                <w:sz w:val="24"/>
              </w:rPr>
            </w:pPr>
            <w:r>
              <w:rPr>
                <w:rFonts w:ascii="宋体" w:hAnsi="宋体"/>
                <w:sz w:val="24"/>
              </w:rPr>
              <w:t>响应有效期</w:t>
            </w:r>
          </w:p>
        </w:tc>
        <w:tc>
          <w:tcPr>
            <w:tcW w:w="7253" w:type="dxa"/>
            <w:vAlign w:val="center"/>
          </w:tcPr>
          <w:p w:rsidR="00F765B6" w:rsidRDefault="007B38FB">
            <w:pPr>
              <w:spacing w:after="0"/>
              <w:jc w:val="left"/>
              <w:rPr>
                <w:rFonts w:ascii="宋体" w:hAnsi="宋体"/>
                <w:sz w:val="24"/>
              </w:rPr>
            </w:pPr>
            <w:r>
              <w:rPr>
                <w:rFonts w:ascii="宋体" w:hAnsi="宋体"/>
                <w:sz w:val="24"/>
              </w:rPr>
              <w:t>自响应文件提交截止之日起算_</w:t>
            </w:r>
            <w:r>
              <w:rPr>
                <w:rFonts w:ascii="宋体" w:hAnsi="宋体" w:hint="eastAsia"/>
                <w:sz w:val="24"/>
                <w:u w:val="single"/>
              </w:rPr>
              <w:t>90</w:t>
            </w:r>
            <w:r>
              <w:rPr>
                <w:rFonts w:ascii="宋体" w:hAnsi="宋体"/>
                <w:sz w:val="24"/>
              </w:rPr>
              <w:t>日历天。</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20.1</w:t>
            </w:r>
          </w:p>
        </w:tc>
        <w:tc>
          <w:tcPr>
            <w:tcW w:w="1701" w:type="dxa"/>
            <w:vAlign w:val="center"/>
          </w:tcPr>
          <w:p w:rsidR="00F765B6" w:rsidRDefault="007B38FB">
            <w:pPr>
              <w:spacing w:after="0"/>
              <w:jc w:val="center"/>
              <w:rPr>
                <w:rFonts w:ascii="宋体" w:hAnsi="宋体"/>
                <w:sz w:val="24"/>
              </w:rPr>
            </w:pPr>
            <w:r>
              <w:rPr>
                <w:rFonts w:ascii="宋体" w:hAnsi="宋体"/>
                <w:sz w:val="24"/>
              </w:rPr>
              <w:t>确定</w:t>
            </w:r>
          </w:p>
          <w:p w:rsidR="00F765B6" w:rsidRDefault="007B38FB">
            <w:pPr>
              <w:spacing w:after="0"/>
              <w:jc w:val="center"/>
              <w:rPr>
                <w:rFonts w:ascii="宋体" w:hAnsi="宋体"/>
                <w:sz w:val="24"/>
              </w:rPr>
            </w:pPr>
            <w:r>
              <w:rPr>
                <w:rFonts w:ascii="宋体" w:hAnsi="宋体"/>
                <w:sz w:val="24"/>
              </w:rPr>
              <w:t>成交供应商</w:t>
            </w:r>
          </w:p>
        </w:tc>
        <w:tc>
          <w:tcPr>
            <w:tcW w:w="7253" w:type="dxa"/>
            <w:vAlign w:val="center"/>
          </w:tcPr>
          <w:p w:rsidR="00F765B6" w:rsidRDefault="007B38FB">
            <w:pPr>
              <w:pStyle w:val="af5"/>
              <w:adjustRightInd w:val="0"/>
              <w:snapToGrid w:val="0"/>
              <w:spacing w:after="0"/>
              <w:rPr>
                <w:rFonts w:hAnsi="宋体" w:hint="default"/>
                <w:sz w:val="24"/>
              </w:rPr>
            </w:pPr>
            <w:r>
              <w:rPr>
                <w:rFonts w:hAnsi="宋体" w:hint="default"/>
                <w:sz w:val="24"/>
              </w:rPr>
              <w:t>采购人是否</w:t>
            </w:r>
            <w:proofErr w:type="gramStart"/>
            <w:r>
              <w:rPr>
                <w:rFonts w:hAnsi="宋体" w:hint="default"/>
                <w:color w:val="000000"/>
                <w:sz w:val="24"/>
              </w:rPr>
              <w:t>授权磋商</w:t>
            </w:r>
            <w:proofErr w:type="gramEnd"/>
            <w:r>
              <w:rPr>
                <w:rFonts w:hAnsi="宋体" w:hint="default"/>
                <w:color w:val="000000"/>
                <w:sz w:val="24"/>
              </w:rPr>
              <w:t>小组直接确定成交供应商</w:t>
            </w:r>
            <w:r>
              <w:rPr>
                <w:rFonts w:hAnsi="宋体" w:hint="default"/>
                <w:sz w:val="24"/>
              </w:rPr>
              <w:t>：</w:t>
            </w:r>
          </w:p>
          <w:p w:rsidR="00F765B6" w:rsidRDefault="007B38FB">
            <w:pPr>
              <w:pStyle w:val="af5"/>
              <w:adjustRightInd w:val="0"/>
              <w:snapToGrid w:val="0"/>
              <w:spacing w:after="0"/>
              <w:rPr>
                <w:rFonts w:hAnsi="宋体" w:hint="default"/>
                <w:sz w:val="24"/>
              </w:rPr>
            </w:pPr>
            <w:r>
              <w:rPr>
                <w:rFonts w:hAnsi="宋体"/>
                <w:szCs w:val="24"/>
              </w:rPr>
              <w:t>■</w:t>
            </w:r>
            <w:r>
              <w:rPr>
                <w:rFonts w:hAnsi="宋体" w:hint="default"/>
                <w:sz w:val="24"/>
              </w:rPr>
              <w:t>否</w:t>
            </w:r>
          </w:p>
          <w:p w:rsidR="00F765B6" w:rsidRDefault="007B38FB">
            <w:pPr>
              <w:spacing w:after="0"/>
              <w:jc w:val="left"/>
              <w:rPr>
                <w:rFonts w:ascii="宋体" w:hAnsi="宋体"/>
                <w:sz w:val="24"/>
              </w:rPr>
            </w:pPr>
            <w:r>
              <w:rPr>
                <w:rFonts w:ascii="宋体" w:hAnsi="宋体"/>
              </w:rPr>
              <w:t>□</w:t>
            </w:r>
            <w:r>
              <w:rPr>
                <w:rFonts w:ascii="宋体" w:hAnsi="宋体"/>
                <w:sz w:val="24"/>
              </w:rPr>
              <w:t>是</w:t>
            </w:r>
          </w:p>
          <w:p w:rsidR="00F765B6" w:rsidRDefault="007B38FB">
            <w:pPr>
              <w:spacing w:after="0"/>
              <w:jc w:val="left"/>
              <w:rPr>
                <w:rFonts w:ascii="宋体" w:hAnsi="宋体"/>
                <w:sz w:val="24"/>
                <w:u w:val="single"/>
              </w:rPr>
            </w:pPr>
            <w:r>
              <w:rPr>
                <w:rFonts w:ascii="宋体" w:hAnsi="宋体"/>
                <w:sz w:val="24"/>
              </w:rPr>
              <w:t>成交候选人并列的，按照以下方式确定成交供应商：</w:t>
            </w:r>
            <w:r>
              <w:rPr>
                <w:rFonts w:ascii="宋体" w:hAnsi="宋体" w:cs="宋体" w:hint="eastAsia"/>
                <w:sz w:val="24"/>
                <w:u w:val="single"/>
              </w:rPr>
              <w:t>评审得分相同的，按照最后报价由低到高的顺序推荐。评审得分且最后报价相同的，按照技术指标优劣顺序推荐</w:t>
            </w:r>
            <w:r>
              <w:rPr>
                <w:rFonts w:ascii="宋体" w:hAnsi="宋体"/>
                <w:sz w:val="24"/>
              </w:rPr>
              <w:t>。</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23.5</w:t>
            </w:r>
          </w:p>
        </w:tc>
        <w:tc>
          <w:tcPr>
            <w:tcW w:w="1701" w:type="dxa"/>
            <w:vAlign w:val="center"/>
          </w:tcPr>
          <w:p w:rsidR="00F765B6" w:rsidRDefault="007B38FB">
            <w:pPr>
              <w:spacing w:after="0"/>
              <w:jc w:val="center"/>
              <w:rPr>
                <w:rFonts w:ascii="宋体" w:hAnsi="宋体"/>
                <w:sz w:val="24"/>
              </w:rPr>
            </w:pPr>
            <w:r>
              <w:rPr>
                <w:rFonts w:ascii="宋体" w:hAnsi="宋体"/>
                <w:sz w:val="24"/>
              </w:rPr>
              <w:t>分包</w:t>
            </w:r>
          </w:p>
        </w:tc>
        <w:tc>
          <w:tcPr>
            <w:tcW w:w="7253" w:type="dxa"/>
            <w:vAlign w:val="center"/>
          </w:tcPr>
          <w:p w:rsidR="00F765B6" w:rsidRDefault="007B38FB">
            <w:pPr>
              <w:spacing w:after="0"/>
              <w:jc w:val="left"/>
              <w:rPr>
                <w:rFonts w:ascii="宋体" w:hAnsi="宋体"/>
                <w:sz w:val="24"/>
              </w:rPr>
            </w:pPr>
            <w:r>
              <w:rPr>
                <w:rFonts w:ascii="宋体" w:hAnsi="宋体"/>
                <w:sz w:val="24"/>
              </w:rPr>
              <w:t xml:space="preserve">本项目是否允许分包： </w:t>
            </w:r>
          </w:p>
          <w:p w:rsidR="00F765B6" w:rsidRDefault="007B38FB">
            <w:pPr>
              <w:spacing w:after="0"/>
              <w:jc w:val="left"/>
              <w:rPr>
                <w:rFonts w:ascii="宋体" w:hAnsi="宋体"/>
                <w:sz w:val="24"/>
              </w:rPr>
            </w:pPr>
            <w:r>
              <w:rPr>
                <w:rFonts w:ascii="宋体" w:hAnsi="宋体"/>
              </w:rPr>
              <w:t>■</w:t>
            </w:r>
            <w:r>
              <w:rPr>
                <w:rFonts w:ascii="宋体" w:hAnsi="宋体"/>
                <w:sz w:val="24"/>
              </w:rPr>
              <w:t>不允许</w:t>
            </w:r>
          </w:p>
          <w:p w:rsidR="00F765B6" w:rsidRDefault="007B38FB">
            <w:pPr>
              <w:spacing w:after="0"/>
              <w:jc w:val="left"/>
              <w:rPr>
                <w:rFonts w:ascii="宋体" w:hAnsi="宋体"/>
                <w:sz w:val="24"/>
              </w:rPr>
            </w:pPr>
            <w:r>
              <w:rPr>
                <w:rFonts w:ascii="宋体" w:hAnsi="宋体"/>
              </w:rPr>
              <w:t>□</w:t>
            </w:r>
            <w:r>
              <w:rPr>
                <w:rFonts w:ascii="宋体" w:hAnsi="宋体"/>
                <w:sz w:val="24"/>
              </w:rPr>
              <w:t>允许，具体要求：_______。</w:t>
            </w:r>
          </w:p>
          <w:p w:rsidR="00F765B6" w:rsidRDefault="007B38FB">
            <w:pPr>
              <w:spacing w:after="0"/>
              <w:jc w:val="left"/>
              <w:rPr>
                <w:rFonts w:ascii="宋体" w:hAnsi="宋体"/>
                <w:sz w:val="24"/>
              </w:rPr>
            </w:pPr>
            <w:r>
              <w:rPr>
                <w:rFonts w:ascii="宋体" w:hAnsi="宋体"/>
                <w:sz w:val="24"/>
              </w:rPr>
              <w:t>（1）可以分包履行的具体内容：_______；</w:t>
            </w:r>
          </w:p>
          <w:p w:rsidR="00F765B6" w:rsidRDefault="007B38FB">
            <w:pPr>
              <w:spacing w:after="0"/>
              <w:jc w:val="left"/>
              <w:rPr>
                <w:rFonts w:ascii="宋体" w:hAnsi="宋体"/>
                <w:sz w:val="24"/>
              </w:rPr>
            </w:pPr>
            <w:r>
              <w:rPr>
                <w:rFonts w:ascii="宋体" w:hAnsi="宋体"/>
                <w:sz w:val="24"/>
              </w:rPr>
              <w:t>（2）允许分包的金额或者比例：_______；</w:t>
            </w:r>
          </w:p>
          <w:p w:rsidR="00F765B6" w:rsidRDefault="007B38FB">
            <w:pPr>
              <w:spacing w:after="0"/>
              <w:jc w:val="left"/>
              <w:rPr>
                <w:rFonts w:ascii="宋体" w:hAnsi="宋体"/>
                <w:sz w:val="24"/>
                <w:u w:val="single"/>
              </w:rPr>
            </w:pPr>
            <w:r>
              <w:rPr>
                <w:rFonts w:ascii="宋体" w:hAnsi="宋体"/>
                <w:sz w:val="24"/>
              </w:rPr>
              <w:t>（3）其他要求：_______。</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sz w:val="24"/>
                <w:szCs w:val="24"/>
              </w:rPr>
              <w:t>2</w:t>
            </w:r>
            <w:r>
              <w:rPr>
                <w:rFonts w:hAnsi="宋体" w:hint="default"/>
                <w:sz w:val="24"/>
                <w:szCs w:val="24"/>
              </w:rPr>
              <w:t>3</w:t>
            </w:r>
            <w:r>
              <w:rPr>
                <w:rFonts w:hAnsi="宋体"/>
                <w:sz w:val="24"/>
                <w:szCs w:val="24"/>
              </w:rPr>
              <w:t>.6</w:t>
            </w:r>
          </w:p>
        </w:tc>
        <w:tc>
          <w:tcPr>
            <w:tcW w:w="1701" w:type="dxa"/>
            <w:vAlign w:val="center"/>
          </w:tcPr>
          <w:p w:rsidR="00F765B6" w:rsidRDefault="007B38FB">
            <w:pPr>
              <w:spacing w:after="0"/>
              <w:jc w:val="center"/>
              <w:rPr>
                <w:rFonts w:ascii="宋体" w:hAnsi="宋体"/>
                <w:sz w:val="24"/>
              </w:rPr>
            </w:pPr>
            <w:proofErr w:type="gramStart"/>
            <w:r>
              <w:rPr>
                <w:rFonts w:ascii="宋体" w:hAnsi="宋体" w:hint="eastAsia"/>
                <w:sz w:val="24"/>
              </w:rPr>
              <w:t>政采贷</w:t>
            </w:r>
            <w:proofErr w:type="gramEnd"/>
          </w:p>
        </w:tc>
        <w:tc>
          <w:tcPr>
            <w:tcW w:w="7253" w:type="dxa"/>
            <w:vAlign w:val="center"/>
          </w:tcPr>
          <w:p w:rsidR="00F765B6" w:rsidRDefault="007B38FB">
            <w:pPr>
              <w:spacing w:after="0"/>
              <w:jc w:val="left"/>
              <w:rPr>
                <w:rFonts w:ascii="宋体" w:hAnsi="宋体"/>
                <w:sz w:val="24"/>
              </w:rPr>
            </w:pPr>
            <w:r>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kern w:val="0"/>
                <w:sz w:val="24"/>
              </w:rPr>
              <w:t>京财采购</w:t>
            </w:r>
            <w:proofErr w:type="gramEnd"/>
            <w:r>
              <w:rPr>
                <w:rFonts w:ascii="宋体" w:hAnsi="宋体"/>
                <w:kern w:val="0"/>
                <w:sz w:val="24"/>
              </w:rPr>
              <w:t>〔2023〕637号）。有需求的供应商，可按上述通知要求办理“政采贷”。</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24.1.1</w:t>
            </w:r>
          </w:p>
        </w:tc>
        <w:tc>
          <w:tcPr>
            <w:tcW w:w="1701" w:type="dxa"/>
            <w:vAlign w:val="center"/>
          </w:tcPr>
          <w:p w:rsidR="00F765B6" w:rsidRDefault="007B38FB">
            <w:pPr>
              <w:spacing w:after="0"/>
              <w:jc w:val="center"/>
              <w:rPr>
                <w:rFonts w:ascii="宋体" w:hAnsi="宋体"/>
                <w:sz w:val="24"/>
              </w:rPr>
            </w:pPr>
            <w:r>
              <w:rPr>
                <w:rFonts w:ascii="宋体" w:hAnsi="宋体"/>
                <w:sz w:val="24"/>
              </w:rPr>
              <w:t>询问</w:t>
            </w:r>
          </w:p>
        </w:tc>
        <w:tc>
          <w:tcPr>
            <w:tcW w:w="7253" w:type="dxa"/>
            <w:vAlign w:val="center"/>
          </w:tcPr>
          <w:p w:rsidR="00F765B6" w:rsidRDefault="007B38FB">
            <w:pPr>
              <w:spacing w:after="0"/>
              <w:jc w:val="left"/>
              <w:rPr>
                <w:rFonts w:ascii="宋体" w:hAnsi="宋体"/>
                <w:sz w:val="24"/>
              </w:rPr>
            </w:pPr>
            <w:r>
              <w:rPr>
                <w:rFonts w:ascii="宋体" w:hAnsi="宋体"/>
                <w:sz w:val="24"/>
              </w:rPr>
              <w:t>询问</w:t>
            </w:r>
            <w:r>
              <w:rPr>
                <w:rFonts w:ascii="宋体" w:hAnsi="宋体" w:hint="eastAsia"/>
                <w:sz w:val="24"/>
              </w:rPr>
              <w:t>提出</w:t>
            </w:r>
            <w:r>
              <w:rPr>
                <w:rFonts w:ascii="宋体" w:hAnsi="宋体"/>
                <w:sz w:val="24"/>
              </w:rPr>
              <w:t>形式</w:t>
            </w:r>
            <w:r>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Pr>
                <w:rFonts w:ascii="宋体" w:hAnsi="宋体" w:cs="宋体" w:hint="eastAsia"/>
                <w:sz w:val="24"/>
                <w:u w:val="single"/>
              </w:rPr>
              <w:t>获得磋商</w:t>
            </w:r>
            <w:proofErr w:type="gramEnd"/>
            <w:r>
              <w:rPr>
                <w:rFonts w:ascii="宋体" w:hAnsi="宋体" w:cs="宋体" w:hint="eastAsia"/>
                <w:sz w:val="24"/>
                <w:u w:val="single"/>
              </w:rPr>
              <w:t>文件的供应商</w:t>
            </w:r>
            <w:r>
              <w:rPr>
                <w:rFonts w:ascii="宋体" w:hAnsi="宋体"/>
                <w:sz w:val="24"/>
              </w:rPr>
              <w:t>。</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24.3</w:t>
            </w:r>
          </w:p>
        </w:tc>
        <w:tc>
          <w:tcPr>
            <w:tcW w:w="1701" w:type="dxa"/>
            <w:vAlign w:val="center"/>
          </w:tcPr>
          <w:p w:rsidR="00F765B6" w:rsidRDefault="007B38FB">
            <w:pPr>
              <w:spacing w:after="0"/>
              <w:jc w:val="center"/>
              <w:rPr>
                <w:rFonts w:ascii="宋体" w:hAnsi="宋体"/>
                <w:sz w:val="24"/>
              </w:rPr>
            </w:pPr>
            <w:r>
              <w:rPr>
                <w:rFonts w:ascii="宋体" w:hAnsi="宋体"/>
                <w:sz w:val="24"/>
              </w:rPr>
              <w:t>联系方式</w:t>
            </w:r>
          </w:p>
        </w:tc>
        <w:tc>
          <w:tcPr>
            <w:tcW w:w="7253" w:type="dxa"/>
            <w:vAlign w:val="center"/>
          </w:tcPr>
          <w:p w:rsidR="00F765B6" w:rsidRDefault="007B38FB">
            <w:pPr>
              <w:spacing w:after="0"/>
              <w:jc w:val="left"/>
              <w:rPr>
                <w:rFonts w:ascii="宋体" w:hAnsi="宋体"/>
                <w:sz w:val="24"/>
              </w:rPr>
            </w:pPr>
            <w:r>
              <w:rPr>
                <w:rFonts w:ascii="宋体" w:hAnsi="宋体"/>
                <w:sz w:val="24"/>
              </w:rPr>
              <w:t>接收询问和质疑的联系方式</w:t>
            </w:r>
          </w:p>
          <w:p w:rsidR="00F765B6" w:rsidRDefault="007B38FB">
            <w:pPr>
              <w:spacing w:after="0"/>
              <w:jc w:val="left"/>
              <w:rPr>
                <w:rFonts w:ascii="宋体" w:hAnsi="宋体" w:cs="宋体"/>
                <w:sz w:val="24"/>
              </w:rPr>
            </w:pPr>
            <w:r>
              <w:rPr>
                <w:rFonts w:ascii="宋体" w:hAnsi="宋体" w:cs="宋体" w:hint="eastAsia"/>
                <w:sz w:val="24"/>
              </w:rPr>
              <w:t>联系部门:中</w:t>
            </w:r>
            <w:proofErr w:type="gramStart"/>
            <w:r>
              <w:rPr>
                <w:rFonts w:ascii="宋体" w:hAnsi="宋体" w:cs="宋体" w:hint="eastAsia"/>
                <w:sz w:val="24"/>
              </w:rPr>
              <w:t>源联盛咨询</w:t>
            </w:r>
            <w:proofErr w:type="gramEnd"/>
            <w:r>
              <w:rPr>
                <w:rFonts w:ascii="宋体" w:hAnsi="宋体" w:cs="宋体" w:hint="eastAsia"/>
                <w:sz w:val="24"/>
              </w:rPr>
              <w:t>(北京)有限公司</w:t>
            </w:r>
          </w:p>
          <w:p w:rsidR="00F765B6" w:rsidRDefault="007B38FB">
            <w:pPr>
              <w:spacing w:after="0"/>
              <w:jc w:val="left"/>
              <w:rPr>
                <w:rFonts w:ascii="宋体" w:hAnsi="宋体" w:cs="宋体"/>
                <w:sz w:val="24"/>
              </w:rPr>
            </w:pPr>
            <w:r>
              <w:rPr>
                <w:rFonts w:ascii="宋体" w:hAnsi="宋体" w:cs="宋体" w:hint="eastAsia"/>
                <w:sz w:val="24"/>
              </w:rPr>
              <w:t>联系电话:010-67803241</w:t>
            </w:r>
          </w:p>
          <w:p w:rsidR="00F765B6" w:rsidRDefault="007B38FB">
            <w:pPr>
              <w:spacing w:after="0"/>
              <w:jc w:val="left"/>
              <w:rPr>
                <w:rFonts w:ascii="宋体" w:hAnsi="宋体"/>
                <w:sz w:val="24"/>
              </w:rPr>
            </w:pPr>
            <w:r>
              <w:rPr>
                <w:rFonts w:ascii="宋体" w:hAnsi="宋体" w:cs="宋体" w:hint="eastAsia"/>
                <w:sz w:val="24"/>
              </w:rPr>
              <w:t>通讯地址:北京市北京经济技术开发区万源街22号天宇大厦1号楼4层前台。</w:t>
            </w:r>
          </w:p>
        </w:tc>
      </w:tr>
      <w:tr w:rsidR="00F765B6">
        <w:trPr>
          <w:trHeight w:val="20"/>
          <w:jc w:val="center"/>
        </w:trPr>
        <w:tc>
          <w:tcPr>
            <w:tcW w:w="988" w:type="dxa"/>
            <w:vAlign w:val="center"/>
          </w:tcPr>
          <w:p w:rsidR="00F765B6" w:rsidRDefault="007B38FB">
            <w:pPr>
              <w:pStyle w:val="af5"/>
              <w:adjustRightInd w:val="0"/>
              <w:snapToGrid w:val="0"/>
              <w:spacing w:after="0"/>
              <w:jc w:val="center"/>
              <w:rPr>
                <w:rFonts w:hAnsi="宋体" w:hint="default"/>
                <w:sz w:val="24"/>
                <w:szCs w:val="24"/>
              </w:rPr>
            </w:pPr>
            <w:r>
              <w:rPr>
                <w:rFonts w:hAnsi="宋体" w:hint="default"/>
                <w:sz w:val="24"/>
                <w:szCs w:val="24"/>
              </w:rPr>
              <w:t>25</w:t>
            </w:r>
          </w:p>
        </w:tc>
        <w:tc>
          <w:tcPr>
            <w:tcW w:w="1701" w:type="dxa"/>
            <w:vAlign w:val="center"/>
          </w:tcPr>
          <w:p w:rsidR="00F765B6" w:rsidRDefault="007B38FB">
            <w:pPr>
              <w:spacing w:after="0"/>
              <w:jc w:val="center"/>
              <w:rPr>
                <w:rFonts w:ascii="宋体" w:hAnsi="宋体"/>
                <w:sz w:val="24"/>
              </w:rPr>
            </w:pPr>
            <w:r>
              <w:rPr>
                <w:rFonts w:ascii="宋体" w:hAnsi="宋体"/>
                <w:sz w:val="24"/>
              </w:rPr>
              <w:t>代理费</w:t>
            </w:r>
          </w:p>
        </w:tc>
        <w:tc>
          <w:tcPr>
            <w:tcW w:w="7253" w:type="dxa"/>
            <w:vAlign w:val="center"/>
          </w:tcPr>
          <w:p w:rsidR="00F765B6" w:rsidRDefault="007B38FB">
            <w:pPr>
              <w:spacing w:after="0"/>
              <w:jc w:val="left"/>
              <w:rPr>
                <w:rFonts w:ascii="宋体" w:hAnsi="宋体"/>
                <w:sz w:val="24"/>
              </w:rPr>
            </w:pPr>
            <w:r>
              <w:rPr>
                <w:rFonts w:ascii="宋体" w:hAnsi="宋体" w:hint="eastAsia"/>
                <w:sz w:val="24"/>
              </w:rPr>
              <w:t>收费对象:</w:t>
            </w:r>
          </w:p>
          <w:p w:rsidR="00F765B6" w:rsidRDefault="007B38FB">
            <w:pPr>
              <w:spacing w:after="0"/>
              <w:jc w:val="left"/>
              <w:rPr>
                <w:rFonts w:ascii="宋体" w:hAnsi="宋体"/>
                <w:sz w:val="24"/>
              </w:rPr>
            </w:pPr>
            <w:r>
              <w:rPr>
                <w:rFonts w:ascii="宋体" w:hAnsi="宋体" w:hint="eastAsia"/>
                <w:sz w:val="24"/>
              </w:rPr>
              <w:t>□采购人</w:t>
            </w:r>
          </w:p>
          <w:p w:rsidR="00F765B6" w:rsidRDefault="007B38FB">
            <w:pPr>
              <w:spacing w:after="0"/>
              <w:jc w:val="left"/>
              <w:rPr>
                <w:rFonts w:ascii="宋体" w:hAnsi="宋体"/>
                <w:sz w:val="24"/>
              </w:rPr>
            </w:pPr>
            <w:r>
              <w:rPr>
                <w:rFonts w:ascii="宋体" w:hAnsi="宋体" w:hint="eastAsia"/>
                <w:b/>
                <w:color w:val="000000"/>
                <w:sz w:val="24"/>
              </w:rPr>
              <w:lastRenderedPageBreak/>
              <w:t>■</w:t>
            </w:r>
            <w:r>
              <w:rPr>
                <w:rFonts w:ascii="宋体" w:hAnsi="宋体" w:hint="eastAsia"/>
                <w:sz w:val="24"/>
              </w:rPr>
              <w:t>中标人</w:t>
            </w:r>
          </w:p>
          <w:p w:rsidR="00F765B6" w:rsidRDefault="007B38FB">
            <w:pPr>
              <w:spacing w:after="0"/>
              <w:jc w:val="left"/>
              <w:rPr>
                <w:rFonts w:ascii="宋体" w:hAnsi="宋体" w:cs="宋体"/>
                <w:sz w:val="24"/>
              </w:rPr>
            </w:pPr>
            <w:r>
              <w:rPr>
                <w:rFonts w:ascii="宋体" w:hAnsi="宋体" w:hint="eastAsia"/>
                <w:sz w:val="24"/>
              </w:rPr>
              <w:t>收费标准:</w:t>
            </w:r>
            <w:r>
              <w:rPr>
                <w:rFonts w:ascii="宋体" w:hAnsi="宋体" w:cs="宋体" w:hint="eastAsia"/>
                <w:sz w:val="24"/>
              </w:rPr>
              <w:t>中标服务费收费标准参考计价格【2002】1980号文中的“差额定率累进”计费方式计费</w:t>
            </w:r>
          </w:p>
          <w:p w:rsidR="00F765B6" w:rsidRDefault="007B38FB">
            <w:pPr>
              <w:spacing w:after="0"/>
              <w:ind w:left="900" w:hangingChars="375" w:hanging="900"/>
              <w:jc w:val="left"/>
              <w:rPr>
                <w:rFonts w:ascii="宋体" w:hAnsi="宋体" w:cs="宋体"/>
                <w:sz w:val="24"/>
                <w:u w:val="single"/>
              </w:rPr>
            </w:pPr>
            <w:r>
              <w:rPr>
                <w:rFonts w:ascii="宋体" w:hAnsi="宋体" w:cs="宋体" w:hint="eastAsia"/>
                <w:sz w:val="24"/>
              </w:rPr>
              <w:t>支付形式:银行转账</w:t>
            </w:r>
          </w:p>
          <w:p w:rsidR="00F765B6" w:rsidRDefault="007B38FB">
            <w:pPr>
              <w:spacing w:after="0"/>
              <w:jc w:val="left"/>
              <w:rPr>
                <w:rFonts w:ascii="宋体" w:hAnsi="宋体"/>
                <w:sz w:val="24"/>
              </w:rPr>
            </w:pPr>
            <w:r>
              <w:rPr>
                <w:rFonts w:ascii="宋体" w:hAnsi="宋体" w:hint="eastAsia"/>
                <w:sz w:val="24"/>
              </w:rPr>
              <w:t>缴纳时间:</w:t>
            </w:r>
            <w:r>
              <w:rPr>
                <w:rFonts w:ascii="宋体" w:hAnsi="宋体" w:cs="宋体" w:hint="eastAsia"/>
                <w:sz w:val="24"/>
                <w:u w:val="single"/>
              </w:rPr>
              <w:t>领取中标通知书的同时</w:t>
            </w:r>
            <w:r>
              <w:rPr>
                <w:rFonts w:ascii="宋体" w:hAnsi="宋体" w:hint="eastAsia"/>
                <w:sz w:val="24"/>
              </w:rPr>
              <w:t>。</w:t>
            </w:r>
          </w:p>
          <w:p w:rsidR="00F765B6" w:rsidRDefault="007B38FB">
            <w:pPr>
              <w:spacing w:after="0"/>
              <w:rPr>
                <w:rFonts w:ascii="宋体" w:hAnsi="宋体"/>
                <w:b/>
                <w:sz w:val="24"/>
              </w:rPr>
            </w:pPr>
            <w:r>
              <w:rPr>
                <w:rFonts w:ascii="宋体" w:hAnsi="宋体" w:hint="eastAsia"/>
                <w:b/>
                <w:sz w:val="24"/>
              </w:rPr>
              <w:t>中标人应在领取中标通知书原件时，向代理机构一次性支付服务费。以下账户仅作为缴纳中标服务费使用</w:t>
            </w:r>
          </w:p>
          <w:p w:rsidR="00F765B6" w:rsidRDefault="007B38FB">
            <w:pPr>
              <w:spacing w:after="0"/>
              <w:rPr>
                <w:rFonts w:ascii="宋体" w:hAnsi="宋体"/>
                <w:sz w:val="24"/>
              </w:rPr>
            </w:pPr>
            <w:r>
              <w:rPr>
                <w:rFonts w:ascii="宋体" w:hAnsi="宋体" w:hint="eastAsia"/>
                <w:sz w:val="24"/>
              </w:rPr>
              <w:t>缴纳中标服务费</w:t>
            </w:r>
            <w:proofErr w:type="gramStart"/>
            <w:r>
              <w:rPr>
                <w:rFonts w:ascii="宋体" w:hAnsi="宋体" w:hint="eastAsia"/>
                <w:sz w:val="24"/>
              </w:rPr>
              <w:t>帐户</w:t>
            </w:r>
            <w:proofErr w:type="gramEnd"/>
            <w:r>
              <w:rPr>
                <w:rFonts w:ascii="宋体" w:hAnsi="宋体" w:hint="eastAsia"/>
                <w:sz w:val="24"/>
              </w:rPr>
              <w:t>信息:</w:t>
            </w:r>
          </w:p>
          <w:p w:rsidR="00F765B6" w:rsidRDefault="007B38FB">
            <w:pPr>
              <w:spacing w:after="0"/>
              <w:rPr>
                <w:rFonts w:ascii="宋体" w:hAnsi="宋体"/>
                <w:sz w:val="24"/>
              </w:rPr>
            </w:pPr>
            <w:r>
              <w:rPr>
                <w:rFonts w:ascii="宋体" w:hAnsi="宋体" w:hint="eastAsia"/>
                <w:sz w:val="24"/>
              </w:rPr>
              <w:t>账户名称:中</w:t>
            </w:r>
            <w:proofErr w:type="gramStart"/>
            <w:r>
              <w:rPr>
                <w:rFonts w:ascii="宋体" w:hAnsi="宋体" w:hint="eastAsia"/>
                <w:sz w:val="24"/>
              </w:rPr>
              <w:t>源联盛咨询</w:t>
            </w:r>
            <w:proofErr w:type="gramEnd"/>
            <w:r>
              <w:rPr>
                <w:rFonts w:ascii="宋体" w:hAnsi="宋体" w:hint="eastAsia"/>
                <w:sz w:val="24"/>
              </w:rPr>
              <w:t>(北京)有限公司</w:t>
            </w:r>
          </w:p>
          <w:p w:rsidR="00F765B6" w:rsidRDefault="007B38FB">
            <w:pPr>
              <w:spacing w:after="0"/>
              <w:rPr>
                <w:rFonts w:ascii="宋体" w:hAnsi="宋体"/>
                <w:sz w:val="24"/>
              </w:rPr>
            </w:pPr>
            <w:r>
              <w:rPr>
                <w:rFonts w:ascii="宋体" w:hAnsi="宋体" w:hint="eastAsia"/>
                <w:sz w:val="24"/>
              </w:rPr>
              <w:t>开户银行:中国农业银行股份有限公司北京自贸试验区高端产业片区支行</w:t>
            </w:r>
          </w:p>
          <w:p w:rsidR="00F765B6" w:rsidRDefault="007B38FB">
            <w:pPr>
              <w:spacing w:after="0"/>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号:11221201040004043</w:t>
            </w:r>
          </w:p>
        </w:tc>
      </w:tr>
    </w:tbl>
    <w:p w:rsidR="00F765B6" w:rsidRDefault="00F765B6">
      <w:pPr>
        <w:tabs>
          <w:tab w:val="left" w:pos="5580"/>
        </w:tabs>
        <w:adjustRightInd w:val="0"/>
        <w:spacing w:after="0" w:line="360" w:lineRule="auto"/>
        <w:jc w:val="distribute"/>
        <w:rPr>
          <w:rFonts w:ascii="宋体" w:hAnsi="宋体"/>
          <w:sz w:val="24"/>
        </w:rPr>
        <w:sectPr w:rsidR="00F765B6">
          <w:footerReference w:type="default" r:id="rId14"/>
          <w:footerReference w:type="first" r:id="rId15"/>
          <w:pgSz w:w="11907" w:h="16840"/>
          <w:pgMar w:top="1440" w:right="1800" w:bottom="1440" w:left="1800" w:header="851" w:footer="851" w:gutter="0"/>
          <w:pgNumType w:start="1"/>
          <w:cols w:space="720"/>
          <w:titlePg/>
          <w:docGrid w:linePitch="462"/>
        </w:sectPr>
      </w:pPr>
    </w:p>
    <w:p w:rsidR="00F765B6" w:rsidRDefault="007B38FB">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rsidR="00F765B6" w:rsidRDefault="007B38FB">
      <w:pPr>
        <w:pStyle w:val="21"/>
        <w:tabs>
          <w:tab w:val="center" w:pos="4592"/>
          <w:tab w:val="left" w:pos="7860"/>
        </w:tabs>
        <w:spacing w:before="0" w:after="0" w:line="360" w:lineRule="auto"/>
        <w:jc w:val="left"/>
        <w:rPr>
          <w:rFonts w:ascii="宋体" w:eastAsia="宋体" w:hAnsi="宋体"/>
          <w:sz w:val="28"/>
        </w:rPr>
      </w:pPr>
      <w:bookmarkStart w:id="75" w:name="_Toc127151518"/>
      <w:bookmarkStart w:id="76" w:name="_Toc520356143"/>
      <w:r>
        <w:rPr>
          <w:rFonts w:ascii="宋体" w:eastAsia="宋体" w:hAnsi="宋体"/>
          <w:sz w:val="28"/>
        </w:rPr>
        <w:tab/>
      </w:r>
      <w:bookmarkStart w:id="77" w:name="_Toc151193832"/>
      <w:bookmarkStart w:id="78" w:name="_Toc150774723"/>
      <w:bookmarkStart w:id="79" w:name="_Toc142311020"/>
      <w:bookmarkStart w:id="80" w:name="_Toc226337214"/>
      <w:bookmarkStart w:id="81" w:name="_Toc226965708"/>
      <w:bookmarkStart w:id="82" w:name="_Toc195842883"/>
      <w:bookmarkStart w:id="83" w:name="_Toc265228356"/>
      <w:bookmarkStart w:id="84" w:name="_Toc151190145"/>
      <w:bookmarkStart w:id="85" w:name="_Toc151193688"/>
      <w:bookmarkStart w:id="86" w:name="_Toc305158786"/>
      <w:bookmarkStart w:id="87" w:name="_Toc151193760"/>
      <w:bookmarkStart w:id="88" w:name="_Toc305158860"/>
      <w:bookmarkStart w:id="89" w:name="_Toc264969208"/>
      <w:bookmarkStart w:id="90" w:name="_Toc150509269"/>
      <w:bookmarkStart w:id="91" w:name="_Toc151193906"/>
      <w:bookmarkStart w:id="92" w:name="_Toc150774618"/>
      <w:bookmarkStart w:id="93" w:name="_Toc151193616"/>
      <w:bookmarkStart w:id="94" w:name="_Toc226309762"/>
      <w:bookmarkStart w:id="95" w:name="_Toc150480756"/>
      <w:bookmarkStart w:id="96" w:name="_Toc226965791"/>
      <w:proofErr w:type="gramStart"/>
      <w:r>
        <w:rPr>
          <w:rFonts w:ascii="宋体" w:eastAsia="宋体" w:hAnsi="宋体"/>
          <w:sz w:val="28"/>
        </w:rPr>
        <w:t>一</w:t>
      </w:r>
      <w:proofErr w:type="gramEnd"/>
      <w:r>
        <w:rPr>
          <w:rFonts w:ascii="宋体" w:eastAsia="宋体" w:hAnsi="宋体"/>
          <w:sz w:val="28"/>
        </w:rPr>
        <w:t xml:space="preserve">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宋体" w:eastAsia="宋体" w:hAnsi="宋体"/>
          <w:sz w:val="28"/>
        </w:rPr>
        <w:tab/>
      </w:r>
    </w:p>
    <w:p w:rsidR="00F765B6"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7" w:name="_Toc264969209"/>
      <w:bookmarkStart w:id="98" w:name="_Toc305158861"/>
      <w:bookmarkStart w:id="99" w:name="_Toc305158787"/>
      <w:bookmarkStart w:id="100" w:name="_Toc265228357"/>
      <w:r>
        <w:rPr>
          <w:rFonts w:ascii="宋体" w:hAnsi="宋体"/>
          <w:sz w:val="24"/>
        </w:rPr>
        <w:t>采购人、采购代理机构、供应商</w:t>
      </w:r>
      <w:bookmarkEnd w:id="97"/>
      <w:bookmarkEnd w:id="98"/>
      <w:bookmarkEnd w:id="99"/>
      <w:bookmarkEnd w:id="100"/>
      <w:r>
        <w:rPr>
          <w:rFonts w:ascii="宋体" w:hAnsi="宋体"/>
          <w:sz w:val="24"/>
        </w:rPr>
        <w:t>、联合体</w:t>
      </w:r>
    </w:p>
    <w:p w:rsidR="00F765B6"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rsidR="00F765B6"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rsidR="00F765B6"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rsidR="00F765B6"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101" w:name="_Toc226965793"/>
      <w:bookmarkStart w:id="102" w:name="_Toc164608634"/>
      <w:bookmarkStart w:id="103" w:name="_Toc151190147"/>
      <w:bookmarkStart w:id="104" w:name="_Toc164229215"/>
      <w:bookmarkStart w:id="105" w:name="_Toc151193618"/>
      <w:bookmarkStart w:id="106" w:name="_Toc127151721"/>
      <w:bookmarkStart w:id="107" w:name="_Toc265228358"/>
      <w:bookmarkStart w:id="108" w:name="_Toc226965710"/>
      <w:bookmarkStart w:id="109" w:name="_Toc164608789"/>
      <w:bookmarkStart w:id="110" w:name="_Toc264969210"/>
      <w:bookmarkStart w:id="111" w:name="_Toc151193690"/>
      <w:bookmarkStart w:id="112" w:name="_Toc150774725"/>
      <w:bookmarkStart w:id="113" w:name="_Toc305158862"/>
      <w:bookmarkStart w:id="114" w:name="_Toc164229361"/>
      <w:bookmarkStart w:id="115" w:name="_Toc150480758"/>
      <w:bookmarkStart w:id="116" w:name="_Toc151193908"/>
      <w:bookmarkStart w:id="117" w:name="_Toc195842885"/>
      <w:bookmarkStart w:id="118" w:name="_Toc226337216"/>
      <w:bookmarkStart w:id="119" w:name="_Toc150774620"/>
      <w:bookmarkStart w:id="120" w:name="_Toc150509271"/>
      <w:bookmarkStart w:id="121" w:name="_Toc151193834"/>
      <w:bookmarkStart w:id="122" w:name="_Toc142311022"/>
      <w:bookmarkStart w:id="123" w:name="_Toc127151520"/>
      <w:bookmarkStart w:id="124" w:name="_Toc151193762"/>
      <w:bookmarkStart w:id="125" w:name="_Toc127161434"/>
      <w:bookmarkStart w:id="126" w:name="_Toc226309764"/>
      <w:bookmarkStart w:id="127" w:name="_Toc305158788"/>
      <w:bookmarkStart w:id="128" w:name="_Toc149720813"/>
      <w:bookmarkStart w:id="129" w:name="_Toc164351614"/>
      <w:r>
        <w:rPr>
          <w:rFonts w:ascii="宋体" w:hAnsi="宋体"/>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宋体" w:hAnsi="宋体"/>
          <w:sz w:val="24"/>
        </w:rPr>
        <w:t>、项目属性、科研仪器设备采购</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项目属性见《供应商须知资料表》。</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是否属于科研仪器设备采购见《供应商须知资料表》。</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现场考察、磋商前答疑会</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30" w:name="_Toc226965795"/>
      <w:bookmarkStart w:id="131" w:name="_Toc150480760"/>
      <w:bookmarkStart w:id="132" w:name="_Toc127151522"/>
      <w:bookmarkStart w:id="133" w:name="_Toc151193764"/>
      <w:bookmarkStart w:id="134" w:name="_Toc265228360"/>
      <w:bookmarkStart w:id="135" w:name="_Toc520356146"/>
      <w:bookmarkStart w:id="136" w:name="_Toc305158790"/>
      <w:bookmarkStart w:id="137" w:name="_Toc151193620"/>
      <w:bookmarkStart w:id="138" w:name="_Toc150774622"/>
      <w:bookmarkStart w:id="139" w:name="_Toc150774727"/>
      <w:bookmarkStart w:id="140" w:name="_Toc151190149"/>
      <w:bookmarkStart w:id="141" w:name="_Toc142311024"/>
      <w:bookmarkStart w:id="142" w:name="_Toc226965712"/>
      <w:bookmarkStart w:id="143" w:name="_Toc226337218"/>
      <w:bookmarkStart w:id="144" w:name="_Toc151193836"/>
      <w:bookmarkStart w:id="145" w:name="_Toc151193910"/>
      <w:bookmarkStart w:id="146" w:name="_Toc195842887"/>
      <w:bookmarkStart w:id="147" w:name="_Toc264969212"/>
      <w:bookmarkStart w:id="148" w:name="_Toc151193692"/>
      <w:bookmarkStart w:id="149" w:name="_Toc305158864"/>
      <w:bookmarkStart w:id="150" w:name="_Toc226309766"/>
      <w:bookmarkStart w:id="151" w:name="_Toc150509273"/>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F765B6"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r>
        <w:rPr>
          <w:rFonts w:ascii="宋体" w:hAnsi="宋体"/>
          <w:sz w:val="24"/>
        </w:rPr>
        <w:t>政府采购政策（包括但不限于下列具体政策要求）</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采购本国货物、工程和服务</w:t>
      </w:r>
    </w:p>
    <w:p w:rsidR="00F765B6" w:rsidRDefault="007B38FB">
      <w:pPr>
        <w:numPr>
          <w:ilvl w:val="2"/>
          <w:numId w:val="8"/>
        </w:numPr>
        <w:tabs>
          <w:tab w:val="left" w:pos="2014"/>
        </w:tabs>
        <w:snapToGrid w:val="0"/>
        <w:spacing w:after="0" w:line="360" w:lineRule="auto"/>
        <w:rPr>
          <w:rFonts w:ascii="宋体" w:hAnsi="宋体"/>
          <w:sz w:val="24"/>
        </w:rPr>
      </w:pPr>
      <w:r>
        <w:rPr>
          <w:rFonts w:ascii="宋体" w:hAnsi="宋体"/>
          <w:kern w:val="0"/>
          <w:sz w:val="24"/>
        </w:rPr>
        <w:t>政府采购应当采购本国货物、工程和服务。但有《</w:t>
      </w:r>
      <w:r>
        <w:rPr>
          <w:rFonts w:ascii="宋体" w:hAnsi="宋体"/>
          <w:b/>
          <w:kern w:val="0"/>
          <w:sz w:val="24"/>
        </w:rPr>
        <w:t>中华人民共和国政府采购法</w:t>
      </w:r>
      <w:r>
        <w:rPr>
          <w:rFonts w:ascii="宋体" w:hAnsi="宋体"/>
          <w:kern w:val="0"/>
          <w:sz w:val="24"/>
        </w:rPr>
        <w:t>》第十条规定情形的除外。</w:t>
      </w:r>
    </w:p>
    <w:p w:rsidR="00F765B6" w:rsidRDefault="007B38FB">
      <w:pPr>
        <w:numPr>
          <w:ilvl w:val="2"/>
          <w:numId w:val="8"/>
        </w:numPr>
        <w:tabs>
          <w:tab w:val="left" w:pos="2014"/>
        </w:tabs>
        <w:snapToGrid w:val="0"/>
        <w:spacing w:after="0" w:line="360" w:lineRule="auto"/>
        <w:rPr>
          <w:rFonts w:ascii="宋体" w:hAnsi="宋体"/>
          <w:sz w:val="24"/>
        </w:rPr>
      </w:pPr>
      <w:r>
        <w:rPr>
          <w:rFonts w:ascii="宋体" w:hAnsi="宋体"/>
          <w:sz w:val="24"/>
        </w:rPr>
        <w:t>本项目如接受非本国货物、工程、服务参与</w:t>
      </w:r>
      <w:r>
        <w:rPr>
          <w:rFonts w:ascii="宋体" w:hAnsi="宋体" w:hint="eastAsia"/>
          <w:sz w:val="24"/>
        </w:rPr>
        <w:t>响应</w:t>
      </w:r>
      <w:r>
        <w:rPr>
          <w:rFonts w:ascii="宋体" w:hAnsi="宋体"/>
          <w:sz w:val="24"/>
        </w:rPr>
        <w:t>，则具体要求见第四章《采购需求》。</w:t>
      </w:r>
    </w:p>
    <w:p w:rsidR="00F765B6" w:rsidRDefault="007B38FB">
      <w:pPr>
        <w:numPr>
          <w:ilvl w:val="2"/>
          <w:numId w:val="8"/>
        </w:numPr>
        <w:tabs>
          <w:tab w:val="left" w:pos="2014"/>
        </w:tabs>
        <w:snapToGrid w:val="0"/>
        <w:spacing w:after="0" w:line="360" w:lineRule="auto"/>
        <w:rPr>
          <w:rFonts w:ascii="宋体" w:hAnsi="宋体"/>
          <w:sz w:val="24"/>
        </w:rPr>
      </w:pPr>
      <w:r>
        <w:rPr>
          <w:rFonts w:ascii="宋体" w:hAnsi="宋体"/>
          <w:sz w:val="24"/>
        </w:rPr>
        <w:t>进口产品指通过中国海关报关验放进入中国境内且产自关境外的产品，包括已经进入中国境内的进口产品。关于进口产</w:t>
      </w:r>
      <w:r>
        <w:rPr>
          <w:rFonts w:ascii="宋体" w:hAnsi="宋体"/>
          <w:sz w:val="24"/>
        </w:rPr>
        <w:lastRenderedPageBreak/>
        <w:t>品的相关规定依据《政府采购进口产品管理办法》（财库〔2007〕119号文）、《关于政府采购进口产品管理有关问题的通知》（财办库〔2008〕248号文）。</w:t>
      </w:r>
    </w:p>
    <w:p w:rsidR="00F765B6" w:rsidRDefault="007B38FB">
      <w:pPr>
        <w:numPr>
          <w:ilvl w:val="1"/>
          <w:numId w:val="8"/>
        </w:numPr>
        <w:tabs>
          <w:tab w:val="left" w:pos="1080"/>
        </w:tabs>
        <w:snapToGrid w:val="0"/>
        <w:spacing w:after="0" w:line="360" w:lineRule="auto"/>
        <w:rPr>
          <w:rFonts w:ascii="宋体" w:hAnsi="宋体"/>
          <w:sz w:val="24"/>
        </w:rPr>
      </w:pPr>
      <w:r>
        <w:rPr>
          <w:rFonts w:ascii="宋体" w:hAnsi="宋体" w:hint="eastAsia"/>
          <w:sz w:val="24"/>
        </w:rPr>
        <w:t>本国产品</w:t>
      </w:r>
    </w:p>
    <w:p w:rsidR="00F765B6" w:rsidRDefault="007B38FB">
      <w:pPr>
        <w:tabs>
          <w:tab w:val="left" w:pos="1080"/>
          <w:tab w:val="left" w:pos="2014"/>
        </w:tabs>
        <w:snapToGrid w:val="0"/>
        <w:spacing w:after="0" w:line="360" w:lineRule="auto"/>
        <w:ind w:left="1080"/>
        <w:rPr>
          <w:rFonts w:ascii="宋体" w:hAnsi="宋体"/>
          <w:sz w:val="24"/>
        </w:rPr>
      </w:pPr>
      <w:r>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中小企业、监狱企业及残疾人福利性单位</w:t>
      </w:r>
    </w:p>
    <w:p w:rsidR="00F765B6" w:rsidRDefault="007B38FB">
      <w:pPr>
        <w:numPr>
          <w:ilvl w:val="2"/>
          <w:numId w:val="8"/>
        </w:numPr>
        <w:snapToGrid w:val="0"/>
        <w:spacing w:after="0" w:line="360" w:lineRule="auto"/>
        <w:rPr>
          <w:rFonts w:ascii="宋体" w:hAnsi="宋体"/>
          <w:sz w:val="24"/>
        </w:rPr>
      </w:pPr>
      <w:r>
        <w:rPr>
          <w:rFonts w:ascii="宋体" w:hAnsi="宋体"/>
          <w:sz w:val="24"/>
        </w:rPr>
        <w:t>中小企业定义：</w:t>
      </w:r>
    </w:p>
    <w:p w:rsidR="00F765B6"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F765B6"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F765B6"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F765B6"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F765B6" w:rsidRDefault="00F765B6">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F765B6" w:rsidRDefault="00F765B6">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F765B6" w:rsidRDefault="00F765B6">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F765B6" w:rsidRDefault="00F765B6">
      <w:pPr>
        <w:pStyle w:val="affb"/>
        <w:numPr>
          <w:ilvl w:val="2"/>
          <w:numId w:val="9"/>
        </w:numPr>
        <w:tabs>
          <w:tab w:val="left" w:pos="900"/>
          <w:tab w:val="left" w:pos="1589"/>
          <w:tab w:val="left" w:pos="2035"/>
          <w:tab w:val="left" w:pos="2977"/>
        </w:tabs>
        <w:snapToGrid w:val="0"/>
        <w:spacing w:after="0" w:line="360" w:lineRule="auto"/>
        <w:ind w:firstLineChars="0"/>
        <w:rPr>
          <w:rFonts w:ascii="宋体" w:hAnsi="宋体"/>
          <w:vanish/>
          <w:color w:val="000000" w:themeColor="text1"/>
          <w:sz w:val="24"/>
          <w:szCs w:val="24"/>
        </w:rPr>
      </w:pPr>
    </w:p>
    <w:p w:rsidR="00F765B6" w:rsidRDefault="007B38FB">
      <w:pPr>
        <w:numPr>
          <w:ilvl w:val="3"/>
          <w:numId w:val="9"/>
        </w:numPr>
        <w:tabs>
          <w:tab w:val="left" w:pos="1589"/>
          <w:tab w:val="left" w:pos="1988"/>
          <w:tab w:val="left" w:pos="2035"/>
          <w:tab w:val="left" w:pos="2977"/>
        </w:tabs>
        <w:snapToGrid w:val="0"/>
        <w:spacing w:after="0" w:line="360" w:lineRule="auto"/>
        <w:ind w:left="2885"/>
        <w:rPr>
          <w:rFonts w:ascii="宋体" w:hAnsi="宋体"/>
          <w:color w:val="000000" w:themeColor="text1"/>
          <w:sz w:val="24"/>
        </w:rPr>
      </w:pPr>
      <w:r>
        <w:rPr>
          <w:rFonts w:ascii="宋体" w:hAnsi="宋体"/>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宋体" w:hAnsi="宋体" w:hint="eastAsia"/>
          <w:color w:val="000000" w:themeColor="text1"/>
          <w:sz w:val="24"/>
        </w:rPr>
        <w:t>判定</w:t>
      </w:r>
      <w:r>
        <w:rPr>
          <w:rFonts w:ascii="宋体" w:hAnsi="宋体"/>
          <w:color w:val="000000" w:themeColor="text1"/>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宋体" w:hAnsi="宋体" w:hint="eastAsia"/>
          <w:color w:val="000000" w:themeColor="text1"/>
          <w:sz w:val="24"/>
        </w:rPr>
        <w:t>、《金融业企业划型标准规定》（银发〔</w:t>
      </w:r>
      <w:r>
        <w:rPr>
          <w:rFonts w:ascii="宋体" w:hAnsi="宋体"/>
          <w:color w:val="000000" w:themeColor="text1"/>
          <w:sz w:val="24"/>
        </w:rPr>
        <w:t>2015</w:t>
      </w:r>
      <w:r>
        <w:rPr>
          <w:rFonts w:ascii="宋体" w:hAnsi="宋体" w:hint="eastAsia"/>
          <w:color w:val="000000" w:themeColor="text1"/>
          <w:sz w:val="24"/>
        </w:rPr>
        <w:t>〕</w:t>
      </w:r>
      <w:r>
        <w:rPr>
          <w:rFonts w:ascii="宋体" w:hAnsi="宋体"/>
          <w:color w:val="000000" w:themeColor="text1"/>
          <w:sz w:val="24"/>
        </w:rPr>
        <w:t xml:space="preserve">309 </w:t>
      </w:r>
      <w:r>
        <w:rPr>
          <w:rFonts w:ascii="宋体" w:hAnsi="宋体" w:hint="eastAsia"/>
          <w:color w:val="000000" w:themeColor="text1"/>
          <w:sz w:val="24"/>
        </w:rPr>
        <w:t>号）等国务院批准的中小企业划分标准执行</w:t>
      </w:r>
      <w:r>
        <w:rPr>
          <w:rFonts w:ascii="宋体" w:hAnsi="宋体"/>
          <w:color w:val="000000" w:themeColor="text1"/>
          <w:sz w:val="24"/>
        </w:rPr>
        <w:t>。</w:t>
      </w:r>
    </w:p>
    <w:p w:rsidR="00F765B6"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供应商提供的货物、工程或者服务符合下列情形的，享受中小企业扶持政策：</w:t>
      </w:r>
    </w:p>
    <w:p w:rsidR="00F765B6" w:rsidRDefault="007B38FB">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t>（1）在货物采购项目中，货物由中小企业制造，即货物由中小企业生产且使用该中小企业商号或者注册商标；</w:t>
      </w:r>
    </w:p>
    <w:p w:rsidR="00F765B6" w:rsidRDefault="007B38FB">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t>（2）在工程采购项目中，工程由中小企业承建，即工程施工单位为中小企业；</w:t>
      </w:r>
    </w:p>
    <w:p w:rsidR="00F765B6" w:rsidRDefault="007B38FB">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lastRenderedPageBreak/>
        <w:t>（3）在服务采购项目中，服务由中小企业承接，即提供服务的人员为中小企业依照《中华人民共和国劳动合同法》订立劳动合同的从业人员。</w:t>
      </w:r>
    </w:p>
    <w:p w:rsidR="00F765B6"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在货物采购项目中，供应商提供的货物既有中小企业制造货物，也有大型企业制造货物的，不享受中小企业扶持政策。</w:t>
      </w:r>
    </w:p>
    <w:p w:rsidR="00F765B6"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color w:val="000000" w:themeColor="text1"/>
          <w:sz w:val="24"/>
        </w:rPr>
        <w:t>以联合体形</w:t>
      </w:r>
      <w:proofErr w:type="gramStart"/>
      <w:r>
        <w:rPr>
          <w:rFonts w:ascii="宋体" w:hAnsi="宋体"/>
          <w:color w:val="000000" w:themeColor="text1"/>
          <w:sz w:val="24"/>
        </w:rPr>
        <w:t>式参加</w:t>
      </w:r>
      <w:proofErr w:type="gramEnd"/>
      <w:r>
        <w:rPr>
          <w:rFonts w:ascii="宋体" w:hAnsi="宋体"/>
          <w:color w:val="000000" w:themeColor="text1"/>
          <w:sz w:val="24"/>
        </w:rPr>
        <w:t>政府采购活动，联合体各方均为中小企业的，联合体视同中小企业。其中，联合体各方均为小</w:t>
      </w:r>
      <w:proofErr w:type="gramStart"/>
      <w:r>
        <w:rPr>
          <w:rFonts w:ascii="宋体" w:hAnsi="宋体"/>
          <w:color w:val="000000" w:themeColor="text1"/>
          <w:sz w:val="24"/>
        </w:rPr>
        <w:t>微企业</w:t>
      </w:r>
      <w:proofErr w:type="gramEnd"/>
      <w:r>
        <w:rPr>
          <w:rFonts w:ascii="宋体" w:hAnsi="宋体"/>
          <w:color w:val="000000" w:themeColor="text1"/>
          <w:sz w:val="24"/>
        </w:rPr>
        <w:t>的，联合体视同小微企业。</w:t>
      </w:r>
    </w:p>
    <w:p w:rsidR="00F765B6" w:rsidRDefault="007B38FB">
      <w:pPr>
        <w:numPr>
          <w:ilvl w:val="2"/>
          <w:numId w:val="8"/>
        </w:numPr>
        <w:snapToGrid w:val="0"/>
        <w:spacing w:after="0" w:line="360" w:lineRule="auto"/>
        <w:rPr>
          <w:rFonts w:ascii="宋体" w:hAnsi="宋体"/>
          <w:sz w:val="24"/>
        </w:rPr>
      </w:pPr>
      <w:r>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765B6" w:rsidRDefault="007B38FB">
      <w:pPr>
        <w:numPr>
          <w:ilvl w:val="2"/>
          <w:numId w:val="8"/>
        </w:numPr>
        <w:snapToGrid w:val="0"/>
        <w:spacing w:after="0" w:line="360" w:lineRule="auto"/>
        <w:rPr>
          <w:rFonts w:ascii="宋体" w:hAnsi="宋体"/>
          <w:sz w:val="24"/>
        </w:rPr>
      </w:pPr>
      <w:r>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765B6" w:rsidRDefault="00F765B6">
      <w:pPr>
        <w:pStyle w:val="affb"/>
        <w:numPr>
          <w:ilvl w:val="2"/>
          <w:numId w:val="9"/>
        </w:numPr>
        <w:tabs>
          <w:tab w:val="left" w:pos="2035"/>
          <w:tab w:val="left" w:pos="2977"/>
        </w:tabs>
        <w:snapToGrid w:val="0"/>
        <w:spacing w:after="0" w:line="360" w:lineRule="auto"/>
        <w:ind w:firstLineChars="0"/>
        <w:rPr>
          <w:rFonts w:ascii="宋体" w:hAnsi="宋体"/>
          <w:vanish/>
          <w:color w:val="000000" w:themeColor="text1"/>
          <w:sz w:val="24"/>
          <w:szCs w:val="24"/>
        </w:rPr>
      </w:pPr>
    </w:p>
    <w:p w:rsidR="00F765B6" w:rsidRDefault="00F765B6">
      <w:pPr>
        <w:pStyle w:val="affb"/>
        <w:numPr>
          <w:ilvl w:val="2"/>
          <w:numId w:val="9"/>
        </w:numPr>
        <w:tabs>
          <w:tab w:val="left" w:pos="2035"/>
          <w:tab w:val="left" w:pos="2977"/>
        </w:tabs>
        <w:snapToGrid w:val="0"/>
        <w:spacing w:after="0" w:line="360" w:lineRule="auto"/>
        <w:ind w:firstLineChars="0"/>
        <w:rPr>
          <w:rFonts w:ascii="宋体" w:hAnsi="宋体"/>
          <w:vanish/>
          <w:color w:val="000000" w:themeColor="text1"/>
          <w:sz w:val="24"/>
          <w:szCs w:val="24"/>
        </w:rPr>
      </w:pPr>
    </w:p>
    <w:p w:rsidR="00F765B6"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color w:val="000000" w:themeColor="text1"/>
          <w:sz w:val="24"/>
        </w:rPr>
        <w:t>安置的残疾人占本单位在职职工人数的比例不低于25%（含25%），并且安置的残疾人人数不少于10 人（含10 人）；</w:t>
      </w:r>
    </w:p>
    <w:p w:rsidR="00F765B6"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依法与安置的每位残疾人签订了一年以上（含一年）的劳动合同或服务协议；</w:t>
      </w:r>
    </w:p>
    <w:p w:rsidR="00F765B6"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为安置的每位残疾人按月足额缴纳了基本养老保险、基本医疗保险、失业保险、工伤保险和生育保险等社会保险费；</w:t>
      </w:r>
    </w:p>
    <w:p w:rsidR="00F765B6"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通过银行等金融机构向安置的每位残疾人，按月支付</w:t>
      </w:r>
      <w:r>
        <w:rPr>
          <w:rFonts w:ascii="宋体" w:hAnsi="宋体"/>
          <w:sz w:val="24"/>
        </w:rPr>
        <w:lastRenderedPageBreak/>
        <w:t>了不低于单位所在区县适用的经省级人民政府批准的月最低工资标准的工资；</w:t>
      </w:r>
    </w:p>
    <w:p w:rsidR="00F765B6"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rsidR="00F765B6"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F765B6" w:rsidRDefault="007B38FB">
      <w:pPr>
        <w:numPr>
          <w:ilvl w:val="2"/>
          <w:numId w:val="8"/>
        </w:numPr>
        <w:snapToGrid w:val="0"/>
        <w:spacing w:after="0" w:line="360" w:lineRule="auto"/>
        <w:rPr>
          <w:rFonts w:ascii="宋体" w:hAnsi="宋体"/>
          <w:sz w:val="24"/>
        </w:rPr>
      </w:pPr>
      <w:r>
        <w:rPr>
          <w:rFonts w:ascii="宋体" w:hAnsi="宋体"/>
          <w:sz w:val="24"/>
        </w:rPr>
        <w:t>本项目是否专门面向中小企业预留采购份额见第一章《采购邀请》。</w:t>
      </w:r>
    </w:p>
    <w:p w:rsidR="00F765B6" w:rsidRDefault="007B38FB">
      <w:pPr>
        <w:numPr>
          <w:ilvl w:val="2"/>
          <w:numId w:val="8"/>
        </w:numPr>
        <w:snapToGrid w:val="0"/>
        <w:spacing w:after="0" w:line="360" w:lineRule="auto"/>
        <w:rPr>
          <w:rFonts w:ascii="宋体" w:hAnsi="宋体"/>
          <w:sz w:val="24"/>
        </w:rPr>
      </w:pPr>
      <w:r>
        <w:rPr>
          <w:rFonts w:ascii="宋体" w:hAnsi="宋体"/>
          <w:sz w:val="24"/>
        </w:rPr>
        <w:t>采购标的对应的中小企业划分标准所属行业见《供应商须知资料表》。</w:t>
      </w:r>
    </w:p>
    <w:p w:rsidR="00F765B6" w:rsidRDefault="007B38FB">
      <w:pPr>
        <w:numPr>
          <w:ilvl w:val="2"/>
          <w:numId w:val="8"/>
        </w:numPr>
        <w:snapToGrid w:val="0"/>
        <w:spacing w:after="0"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政府采购节能产品、环境标志产品</w:t>
      </w:r>
    </w:p>
    <w:p w:rsidR="00F765B6" w:rsidRDefault="007B38FB">
      <w:pPr>
        <w:numPr>
          <w:ilvl w:val="2"/>
          <w:numId w:val="8"/>
        </w:numPr>
        <w:snapToGrid w:val="0"/>
        <w:spacing w:after="0"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765B6" w:rsidRDefault="007B38FB">
      <w:pPr>
        <w:numPr>
          <w:ilvl w:val="2"/>
          <w:numId w:val="8"/>
        </w:numPr>
        <w:snapToGrid w:val="0"/>
        <w:spacing w:after="0"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w:t>
      </w:r>
      <w:r>
        <w:rPr>
          <w:rFonts w:ascii="宋体" w:hAnsi="宋体"/>
          <w:sz w:val="24"/>
        </w:rPr>
        <w:lastRenderedPageBreak/>
        <w:t xml:space="preserve">境标志产品政府采购执行机制的通知》（财库〔2019〕9号）。 </w:t>
      </w:r>
    </w:p>
    <w:p w:rsidR="00F765B6" w:rsidRDefault="007B38FB">
      <w:pPr>
        <w:numPr>
          <w:ilvl w:val="2"/>
          <w:numId w:val="8"/>
        </w:numPr>
        <w:snapToGrid w:val="0"/>
        <w:spacing w:after="0"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rsidR="00F765B6" w:rsidRDefault="007B38FB">
      <w:pPr>
        <w:numPr>
          <w:ilvl w:val="2"/>
          <w:numId w:val="8"/>
        </w:numPr>
        <w:snapToGrid w:val="0"/>
        <w:spacing w:after="0"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正版软件</w:t>
      </w:r>
    </w:p>
    <w:p w:rsidR="00F765B6" w:rsidRDefault="007B38FB">
      <w:pPr>
        <w:numPr>
          <w:ilvl w:val="2"/>
          <w:numId w:val="8"/>
        </w:numPr>
        <w:snapToGrid w:val="0"/>
        <w:spacing w:after="0"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网络安全专用产品</w:t>
      </w:r>
    </w:p>
    <w:p w:rsidR="00F765B6" w:rsidRDefault="007B38FB">
      <w:pPr>
        <w:numPr>
          <w:ilvl w:val="2"/>
          <w:numId w:val="8"/>
        </w:numPr>
        <w:tabs>
          <w:tab w:val="left" w:pos="900"/>
          <w:tab w:val="left" w:pos="2014"/>
        </w:tabs>
        <w:snapToGrid w:val="0"/>
        <w:spacing w:after="0" w:line="360" w:lineRule="auto"/>
        <w:rPr>
          <w:rFonts w:ascii="宋体" w:hAnsi="宋体"/>
          <w:sz w:val="24"/>
        </w:rPr>
      </w:pPr>
      <w:r>
        <w:rPr>
          <w:rFonts w:ascii="宋体" w:hAnsi="宋体" w:hint="eastAsia"/>
          <w:sz w:val="24"/>
        </w:rPr>
        <w:t>根据《关于调整网络安全专用产品安全管理有关事项的公告》（2023年第1号），</w:t>
      </w:r>
      <w:r>
        <w:rPr>
          <w:rFonts w:ascii="宋体" w:hAnsi="宋体"/>
          <w:sz w:val="24"/>
        </w:rPr>
        <w:t>所</w:t>
      </w:r>
      <w:r>
        <w:rPr>
          <w:rFonts w:ascii="宋体" w:hAnsi="宋体" w:hint="eastAsia"/>
          <w:sz w:val="24"/>
        </w:rPr>
        <w:t>提供</w:t>
      </w:r>
      <w:r>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hAnsi="宋体" w:hint="eastAsia"/>
          <w:sz w:val="24"/>
        </w:rPr>
        <w:t>。</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推广使用低挥发性有机化合物（VOCs）</w:t>
      </w:r>
    </w:p>
    <w:p w:rsidR="00F765B6" w:rsidRDefault="007B38FB">
      <w:pPr>
        <w:numPr>
          <w:ilvl w:val="2"/>
          <w:numId w:val="8"/>
        </w:numPr>
        <w:snapToGrid w:val="0"/>
        <w:spacing w:after="0"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w:t>
      </w:r>
      <w:r>
        <w:rPr>
          <w:rFonts w:ascii="宋体" w:hAnsi="宋体"/>
          <w:sz w:val="24"/>
        </w:rPr>
        <w:lastRenderedPageBreak/>
        <w:t>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rsidR="00F765B6" w:rsidRDefault="007B38FB">
      <w:pPr>
        <w:numPr>
          <w:ilvl w:val="1"/>
          <w:numId w:val="8"/>
        </w:numPr>
        <w:tabs>
          <w:tab w:val="left" w:pos="1080"/>
        </w:tabs>
        <w:snapToGrid w:val="0"/>
        <w:spacing w:after="0" w:line="360" w:lineRule="auto"/>
        <w:rPr>
          <w:rFonts w:ascii="宋体" w:hAnsi="宋体"/>
          <w:sz w:val="24"/>
        </w:rPr>
      </w:pPr>
      <w:r>
        <w:rPr>
          <w:rFonts w:ascii="宋体" w:hAnsi="宋体"/>
          <w:sz w:val="24"/>
        </w:rPr>
        <w:t>采购需求标准</w:t>
      </w:r>
    </w:p>
    <w:p w:rsidR="00F765B6" w:rsidRDefault="007B38FB">
      <w:pPr>
        <w:numPr>
          <w:ilvl w:val="2"/>
          <w:numId w:val="8"/>
        </w:numPr>
        <w:snapToGrid w:val="0"/>
        <w:spacing w:after="0" w:line="360" w:lineRule="auto"/>
        <w:rPr>
          <w:rFonts w:ascii="宋体" w:hAnsi="宋体"/>
          <w:sz w:val="24"/>
        </w:rPr>
      </w:pPr>
      <w:r>
        <w:rPr>
          <w:rFonts w:ascii="宋体" w:hAnsi="宋体"/>
          <w:sz w:val="24"/>
        </w:rPr>
        <w:t>商品包装、快递包装政府采购需求标准（试行）</w:t>
      </w:r>
    </w:p>
    <w:p w:rsidR="00F765B6" w:rsidRDefault="007B38FB">
      <w:pPr>
        <w:tabs>
          <w:tab w:val="left" w:pos="900"/>
          <w:tab w:val="left" w:pos="1980"/>
        </w:tabs>
        <w:snapToGrid w:val="0"/>
        <w:spacing w:after="0" w:line="360" w:lineRule="auto"/>
        <w:ind w:left="1985"/>
        <w:rPr>
          <w:rFonts w:ascii="宋体" w:hAnsi="宋体"/>
          <w:sz w:val="24"/>
        </w:rPr>
      </w:pPr>
      <w:r>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F765B6" w:rsidRDefault="007B38FB">
      <w:pPr>
        <w:numPr>
          <w:ilvl w:val="2"/>
          <w:numId w:val="8"/>
        </w:numPr>
        <w:tabs>
          <w:tab w:val="left" w:pos="2014"/>
        </w:tabs>
        <w:snapToGrid w:val="0"/>
        <w:spacing w:after="0" w:line="360" w:lineRule="auto"/>
        <w:rPr>
          <w:rFonts w:ascii="宋体" w:hAnsi="宋体"/>
          <w:sz w:val="24"/>
        </w:rPr>
      </w:pPr>
      <w:r>
        <w:rPr>
          <w:rFonts w:ascii="宋体" w:hAnsi="宋体" w:hint="eastAsia"/>
          <w:sz w:val="24"/>
        </w:rPr>
        <w:t>其他</w:t>
      </w:r>
      <w:r>
        <w:rPr>
          <w:rFonts w:ascii="宋体" w:hAnsi="宋体"/>
          <w:sz w:val="24"/>
        </w:rPr>
        <w:t>政府采购需求标准</w:t>
      </w:r>
      <w:r>
        <w:rPr>
          <w:rFonts w:ascii="宋体" w:hAnsi="宋体" w:hint="eastAsia"/>
          <w:sz w:val="24"/>
        </w:rPr>
        <w:t xml:space="preserve"> </w:t>
      </w:r>
    </w:p>
    <w:p w:rsidR="00F765B6" w:rsidRDefault="007B38FB">
      <w:pPr>
        <w:tabs>
          <w:tab w:val="left" w:pos="900"/>
          <w:tab w:val="left" w:pos="1980"/>
        </w:tabs>
        <w:snapToGrid w:val="0"/>
        <w:spacing w:after="0" w:line="360" w:lineRule="auto"/>
        <w:ind w:left="1980"/>
        <w:rPr>
          <w:rFonts w:ascii="宋体" w:hAnsi="宋体"/>
          <w:sz w:val="24"/>
        </w:rPr>
      </w:pPr>
      <w:r>
        <w:rPr>
          <w:rFonts w:ascii="宋体" w:hAnsi="宋体" w:hint="eastAsia"/>
          <w:sz w:val="24"/>
        </w:rPr>
        <w:t>为贯彻落实《深化政府采购制度改革方案》有关要求，推动政府采购需求标准建设，</w:t>
      </w:r>
      <w:bookmarkStart w:id="152" w:name="_Hlk168431650"/>
      <w:r>
        <w:rPr>
          <w:rFonts w:ascii="宋体" w:hAnsi="宋体" w:hint="eastAsia"/>
          <w:sz w:val="24"/>
        </w:rPr>
        <w:t>财政部门会同有关部门制定发布的</w:t>
      </w:r>
      <w:bookmarkEnd w:id="152"/>
      <w:r>
        <w:rPr>
          <w:rFonts w:ascii="宋体" w:hAnsi="宋体" w:hint="eastAsia"/>
          <w:sz w:val="24"/>
        </w:rPr>
        <w:t>其他政府采购需求标准，</w:t>
      </w:r>
      <w:r>
        <w:rPr>
          <w:rFonts w:ascii="宋体" w:hAnsi="宋体"/>
          <w:sz w:val="24"/>
        </w:rPr>
        <w:t>本项目如涉及，则具体要求见第四章《采购需求》。</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响应费用</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rsidR="00F765B6" w:rsidRDefault="00F765B6">
      <w:pPr>
        <w:tabs>
          <w:tab w:val="left" w:pos="1080"/>
        </w:tabs>
        <w:snapToGrid w:val="0"/>
        <w:spacing w:after="0" w:line="360" w:lineRule="auto"/>
        <w:ind w:left="1080"/>
        <w:rPr>
          <w:rFonts w:ascii="宋体" w:hAnsi="宋体"/>
          <w:sz w:val="28"/>
        </w:rPr>
      </w:pPr>
      <w:bookmarkStart w:id="153" w:name="_1.8_计量单位"/>
      <w:bookmarkEnd w:id="153"/>
    </w:p>
    <w:p w:rsidR="00F765B6" w:rsidRDefault="007B38FB">
      <w:pPr>
        <w:pStyle w:val="21"/>
        <w:spacing w:before="0" w:after="0" w:line="360" w:lineRule="auto"/>
        <w:rPr>
          <w:rFonts w:ascii="宋体" w:eastAsia="宋体" w:hAnsi="宋体"/>
          <w:sz w:val="28"/>
        </w:rPr>
      </w:pPr>
      <w:r>
        <w:rPr>
          <w:rFonts w:ascii="宋体" w:eastAsia="宋体" w:hAnsi="宋体"/>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154" w:name="_Toc305158791"/>
      <w:bookmarkStart w:id="155" w:name="_Toc164229218"/>
      <w:bookmarkStart w:id="156" w:name="_Toc151193911"/>
      <w:bookmarkStart w:id="157" w:name="_Toc265228361"/>
      <w:bookmarkStart w:id="158" w:name="_Toc127151523"/>
      <w:bookmarkStart w:id="159" w:name="_Toc150480761"/>
      <w:bookmarkStart w:id="160" w:name="_Toc195842888"/>
      <w:bookmarkStart w:id="161" w:name="_Toc150509274"/>
      <w:bookmarkStart w:id="162" w:name="_Toc226337219"/>
      <w:bookmarkStart w:id="163" w:name="_Toc150774623"/>
      <w:bookmarkStart w:id="164" w:name="_Toc127151724"/>
      <w:bookmarkStart w:id="165" w:name="_Toc226965713"/>
      <w:bookmarkStart w:id="166" w:name="_Toc226309767"/>
      <w:bookmarkStart w:id="167" w:name="_Toc520356147"/>
      <w:bookmarkStart w:id="168" w:name="_Toc142311025"/>
      <w:bookmarkStart w:id="169" w:name="_Toc164608637"/>
      <w:bookmarkStart w:id="170" w:name="_Toc150774728"/>
      <w:bookmarkStart w:id="171" w:name="_Toc149720816"/>
      <w:bookmarkStart w:id="172" w:name="_Toc151193621"/>
      <w:bookmarkStart w:id="173" w:name="_Toc164229364"/>
      <w:bookmarkStart w:id="174" w:name="_Toc151190150"/>
      <w:bookmarkStart w:id="175" w:name="_Toc164351617"/>
      <w:bookmarkStart w:id="176" w:name="_Toc305158865"/>
      <w:bookmarkStart w:id="177" w:name="_Toc127161437"/>
      <w:bookmarkStart w:id="178" w:name="_Toc264969213"/>
      <w:bookmarkStart w:id="179" w:name="_Toc226965796"/>
      <w:bookmarkStart w:id="180" w:name="_Toc164608792"/>
      <w:bookmarkStart w:id="181" w:name="_Toc151193765"/>
      <w:bookmarkStart w:id="182" w:name="_Toc151193837"/>
      <w:bookmarkStart w:id="183" w:name="_Toc151193693"/>
      <w:r>
        <w:rPr>
          <w:rFonts w:ascii="宋体" w:hAnsi="宋体"/>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宋体" w:hAnsi="宋体"/>
          <w:sz w:val="24"/>
        </w:rPr>
        <w:t>成</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竞争性磋商文件包括以下部分：</w:t>
      </w:r>
    </w:p>
    <w:p w:rsidR="00F765B6" w:rsidRDefault="007B38F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采购邀请</w:t>
      </w:r>
    </w:p>
    <w:p w:rsidR="00F765B6" w:rsidRDefault="007B38F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供应商须知</w:t>
      </w:r>
    </w:p>
    <w:p w:rsidR="00F765B6" w:rsidRDefault="007B38F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评审方法和评审标准</w:t>
      </w:r>
    </w:p>
    <w:p w:rsidR="00F765B6" w:rsidRDefault="007B38F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采购需求</w:t>
      </w:r>
    </w:p>
    <w:p w:rsidR="00F765B6" w:rsidRDefault="007B38F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合同草案条款</w:t>
      </w:r>
    </w:p>
    <w:p w:rsidR="00F765B6" w:rsidRDefault="007B38F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响应文件格式</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rsidR="00F765B6" w:rsidRDefault="007B38FB">
      <w:pPr>
        <w:numPr>
          <w:ilvl w:val="0"/>
          <w:numId w:val="8"/>
        </w:numPr>
        <w:tabs>
          <w:tab w:val="left" w:pos="1080"/>
          <w:tab w:val="left" w:pos="2014"/>
        </w:tabs>
        <w:snapToGrid w:val="0"/>
        <w:spacing w:after="0" w:line="360" w:lineRule="auto"/>
        <w:ind w:left="357" w:hanging="357"/>
        <w:outlineLvl w:val="1"/>
        <w:rPr>
          <w:rFonts w:ascii="宋体" w:hAnsi="宋体"/>
          <w:sz w:val="24"/>
        </w:rPr>
      </w:pPr>
      <w:r>
        <w:rPr>
          <w:rFonts w:ascii="宋体" w:hAnsi="宋体"/>
          <w:sz w:val="24"/>
        </w:rPr>
        <w:t>对竞争性磋商文件的澄清或修改</w:t>
      </w:r>
    </w:p>
    <w:p w:rsidR="00F765B6"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F765B6"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rsidR="00F765B6"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kern w:val="0"/>
          <w:sz w:val="24"/>
        </w:rPr>
        <w:t>以书面形式通知所有</w:t>
      </w:r>
      <w:proofErr w:type="gramStart"/>
      <w:r>
        <w:rPr>
          <w:rFonts w:ascii="宋体" w:hAnsi="宋体"/>
          <w:kern w:val="0"/>
          <w:sz w:val="24"/>
        </w:rPr>
        <w:t>获取磋商</w:t>
      </w:r>
      <w:proofErr w:type="gramEnd"/>
      <w:r>
        <w:rPr>
          <w:rFonts w:ascii="宋体" w:hAnsi="宋体"/>
          <w:kern w:val="0"/>
          <w:sz w:val="24"/>
        </w:rPr>
        <w:t>文件的供应商</w:t>
      </w:r>
      <w:r>
        <w:rPr>
          <w:rFonts w:ascii="宋体" w:hAnsi="宋体"/>
          <w:sz w:val="24"/>
        </w:rPr>
        <w:t>；不足上述时间的，将顺延提交</w:t>
      </w:r>
      <w:r>
        <w:rPr>
          <w:rFonts w:ascii="宋体" w:hAnsi="宋体" w:hint="eastAsia"/>
          <w:sz w:val="24"/>
        </w:rPr>
        <w:t>首次</w:t>
      </w:r>
      <w:r>
        <w:rPr>
          <w:rFonts w:ascii="宋体" w:hAnsi="宋体"/>
          <w:sz w:val="24"/>
        </w:rPr>
        <w:t>响应文件截止时间。</w:t>
      </w:r>
    </w:p>
    <w:p w:rsidR="00F765B6" w:rsidRDefault="00F765B6">
      <w:pPr>
        <w:tabs>
          <w:tab w:val="left" w:pos="1080"/>
          <w:tab w:val="left" w:pos="1561"/>
        </w:tabs>
        <w:snapToGrid w:val="0"/>
        <w:spacing w:after="0" w:line="360" w:lineRule="auto"/>
        <w:ind w:left="1080"/>
        <w:rPr>
          <w:rFonts w:ascii="宋体" w:hAnsi="宋体"/>
          <w:sz w:val="28"/>
        </w:rPr>
      </w:pPr>
      <w:bookmarkStart w:id="184" w:name="_Toc516367020"/>
      <w:bookmarkStart w:id="185" w:name="_Toc151193624"/>
      <w:bookmarkStart w:id="186" w:name="_Toc226965716"/>
      <w:bookmarkStart w:id="187" w:name="_Toc151190153"/>
      <w:bookmarkStart w:id="188" w:name="_Toc226337222"/>
      <w:bookmarkStart w:id="189" w:name="_Toc150774626"/>
      <w:bookmarkStart w:id="190" w:name="_Toc151193696"/>
      <w:bookmarkStart w:id="191" w:name="_Toc151193914"/>
      <w:bookmarkStart w:id="192" w:name="_Toc226309770"/>
      <w:bookmarkStart w:id="193" w:name="_Toc150480764"/>
      <w:bookmarkStart w:id="194" w:name="_Toc150509277"/>
      <w:bookmarkStart w:id="195" w:name="_Toc195842891"/>
      <w:bookmarkStart w:id="196" w:name="_Toc520356150"/>
      <w:bookmarkStart w:id="197" w:name="_Toc127151526"/>
      <w:bookmarkStart w:id="198" w:name="_Toc226965799"/>
      <w:bookmarkStart w:id="199" w:name="_Toc151193840"/>
      <w:bookmarkStart w:id="200" w:name="_Toc265228364"/>
      <w:bookmarkStart w:id="201" w:name="_Toc150774731"/>
      <w:bookmarkStart w:id="202" w:name="_Toc142311028"/>
      <w:bookmarkStart w:id="203" w:name="_Toc305158868"/>
      <w:bookmarkStart w:id="204" w:name="_Toc305158794"/>
      <w:bookmarkStart w:id="205" w:name="_Toc264969216"/>
      <w:bookmarkStart w:id="206" w:name="_Toc151193768"/>
    </w:p>
    <w:p w:rsidR="00F765B6" w:rsidRDefault="007B38FB">
      <w:pPr>
        <w:pStyle w:val="21"/>
        <w:spacing w:before="0" w:after="0" w:line="360" w:lineRule="auto"/>
        <w:rPr>
          <w:rFonts w:ascii="宋体" w:eastAsia="宋体" w:hAnsi="宋体"/>
          <w:sz w:val="28"/>
        </w:rPr>
      </w:pPr>
      <w:r>
        <w:rPr>
          <w:rFonts w:ascii="宋体" w:eastAsia="宋体" w:hAnsi="宋体"/>
          <w:sz w:val="28"/>
        </w:rPr>
        <w:t>三   响应文件</w:t>
      </w:r>
      <w:bookmarkEnd w:id="184"/>
      <w:r>
        <w:rPr>
          <w:rFonts w:ascii="宋体" w:eastAsia="宋体" w:hAnsi="宋体"/>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07" w:name="_Toc164229368"/>
      <w:bookmarkStart w:id="208" w:name="_Toc150774627"/>
      <w:bookmarkStart w:id="209" w:name="_Toc265228365"/>
      <w:bookmarkStart w:id="210" w:name="_Toc195842892"/>
      <w:bookmarkStart w:id="211" w:name="_Toc151190154"/>
      <w:bookmarkStart w:id="212" w:name="_Toc151193841"/>
      <w:bookmarkStart w:id="213" w:name="_Toc151193697"/>
      <w:bookmarkStart w:id="214" w:name="_Toc151193769"/>
      <w:bookmarkStart w:id="215" w:name="_Toc520356151"/>
      <w:bookmarkStart w:id="216" w:name="_Toc151193625"/>
      <w:bookmarkStart w:id="217" w:name="_Toc150480765"/>
      <w:bookmarkStart w:id="218" w:name="_Toc164229222"/>
      <w:bookmarkStart w:id="219" w:name="_Toc142311029"/>
      <w:bookmarkStart w:id="220" w:name="_Toc164351621"/>
      <w:bookmarkStart w:id="221" w:name="_Toc151193915"/>
      <w:bookmarkStart w:id="222" w:name="_Toc149720820"/>
      <w:bookmarkStart w:id="223" w:name="_Toc305158869"/>
      <w:bookmarkStart w:id="224" w:name="_Toc226337223"/>
      <w:bookmarkStart w:id="225" w:name="_Toc226309771"/>
      <w:bookmarkStart w:id="226" w:name="_Toc305158795"/>
      <w:bookmarkStart w:id="227" w:name="_Toc226965717"/>
      <w:bookmarkStart w:id="228" w:name="_Toc226965800"/>
      <w:bookmarkStart w:id="229" w:name="_Toc150509278"/>
      <w:bookmarkStart w:id="230" w:name="_Toc516367021"/>
      <w:bookmarkStart w:id="231" w:name="_Toc127151527"/>
      <w:bookmarkStart w:id="232" w:name="_Toc264969217"/>
      <w:bookmarkStart w:id="233" w:name="_Toc127161441"/>
      <w:bookmarkStart w:id="234" w:name="_Toc164608641"/>
      <w:bookmarkStart w:id="235" w:name="_Toc127151728"/>
      <w:bookmarkStart w:id="236" w:name="_Toc150774732"/>
      <w:bookmarkStart w:id="237" w:name="_Toc164608796"/>
      <w:r>
        <w:rPr>
          <w:rFonts w:ascii="宋体" w:hAnsi="宋体"/>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ascii="宋体" w:hAnsi="宋体"/>
          <w:sz w:val="24"/>
        </w:rPr>
        <w:t>及磋商语言</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b/>
          <w:sz w:val="24"/>
        </w:rPr>
        <w:t>无效响应</w:t>
      </w:r>
      <w:r>
        <w:rPr>
          <w:rFonts w:ascii="宋体" w:hAnsi="宋体"/>
          <w:sz w:val="24"/>
        </w:rPr>
        <w:t>。</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w:t>
      </w:r>
      <w:r>
        <w:rPr>
          <w:rFonts w:ascii="宋体" w:hAnsi="宋体"/>
          <w:sz w:val="24"/>
        </w:rPr>
        <w:lastRenderedPageBreak/>
        <w:t>其不利后果由供应商自行承担。</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38" w:name="_Toc516367022"/>
      <w:bookmarkStart w:id="239" w:name="_Ref467306195"/>
      <w:bookmarkStart w:id="240" w:name="_Ref467306676"/>
      <w:bookmarkStart w:id="241" w:name="_Toc226965801"/>
      <w:bookmarkStart w:id="242" w:name="_Toc149720821"/>
      <w:bookmarkStart w:id="243" w:name="_Toc151193626"/>
      <w:bookmarkStart w:id="244" w:name="_Toc142311030"/>
      <w:bookmarkStart w:id="245" w:name="_Toc264969218"/>
      <w:bookmarkStart w:id="246" w:name="_Toc151193842"/>
      <w:bookmarkStart w:id="247" w:name="_Toc164608642"/>
      <w:bookmarkStart w:id="248" w:name="_Toc520356152"/>
      <w:bookmarkStart w:id="249" w:name="_Toc151193770"/>
      <w:bookmarkStart w:id="250" w:name="_Toc151193698"/>
      <w:bookmarkStart w:id="251" w:name="_Toc226965718"/>
      <w:bookmarkStart w:id="252" w:name="_Toc164351622"/>
      <w:bookmarkStart w:id="253" w:name="_Toc164229369"/>
      <w:bookmarkStart w:id="254" w:name="_Toc265228366"/>
      <w:bookmarkStart w:id="255" w:name="_Toc226337224"/>
      <w:bookmarkStart w:id="256" w:name="_Toc164229223"/>
      <w:bookmarkStart w:id="257" w:name="_Toc226309772"/>
      <w:bookmarkStart w:id="258" w:name="_Toc305158870"/>
      <w:bookmarkStart w:id="259" w:name="_Toc195842893"/>
      <w:bookmarkStart w:id="260" w:name="_Toc151190155"/>
      <w:bookmarkStart w:id="261" w:name="_Toc305158796"/>
      <w:bookmarkStart w:id="262" w:name="_Toc150480766"/>
      <w:bookmarkStart w:id="263" w:name="_Toc150509279"/>
      <w:bookmarkStart w:id="264" w:name="_Toc127161442"/>
      <w:bookmarkStart w:id="265" w:name="_Toc150774628"/>
      <w:bookmarkStart w:id="266" w:name="_Toc150774733"/>
      <w:bookmarkStart w:id="267" w:name="_Toc164608797"/>
      <w:bookmarkStart w:id="268" w:name="_Toc127151528"/>
      <w:bookmarkStart w:id="269" w:name="_Toc127151729"/>
      <w:bookmarkStart w:id="270" w:name="_Toc151193916"/>
      <w:r>
        <w:rPr>
          <w:rFonts w:ascii="宋体" w:hAnsi="宋体"/>
          <w:sz w:val="24"/>
        </w:rPr>
        <w:t>响应文件</w:t>
      </w:r>
      <w:bookmarkEnd w:id="238"/>
      <w:bookmarkEnd w:id="239"/>
      <w:bookmarkEnd w:id="240"/>
      <w:r>
        <w:rPr>
          <w:rFonts w:ascii="宋体" w:hAnsi="宋体"/>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71"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第三章《评审方法和评审标准》中涉及的证明文件。</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供应商认为应附的其他材料。</w:t>
      </w:r>
      <w:bookmarkEnd w:id="271"/>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72" w:name="_Toc127161444"/>
      <w:bookmarkStart w:id="273" w:name="_Toc164351624"/>
      <w:bookmarkStart w:id="274" w:name="_Toc149720823"/>
      <w:bookmarkStart w:id="275" w:name="_Toc164229225"/>
      <w:bookmarkStart w:id="276" w:name="_Toc150774630"/>
      <w:bookmarkStart w:id="277" w:name="_Toc127151530"/>
      <w:bookmarkStart w:id="278" w:name="_Toc151190157"/>
      <w:bookmarkStart w:id="279" w:name="_Toc150509281"/>
      <w:bookmarkStart w:id="280" w:name="_Toc520356155"/>
      <w:bookmarkStart w:id="281" w:name="_Toc151193918"/>
      <w:bookmarkStart w:id="282" w:name="_Toc164608799"/>
      <w:bookmarkStart w:id="283" w:name="_Toc151193772"/>
      <w:bookmarkStart w:id="284" w:name="_Toc164229371"/>
      <w:bookmarkStart w:id="285" w:name="_Toc151193628"/>
      <w:bookmarkStart w:id="286" w:name="_Toc150480768"/>
      <w:bookmarkStart w:id="287" w:name="_Toc164608644"/>
      <w:bookmarkStart w:id="288" w:name="_Toc150774735"/>
      <w:bookmarkStart w:id="289" w:name="_Toc151193844"/>
      <w:bookmarkStart w:id="290" w:name="_Toc151193700"/>
      <w:bookmarkStart w:id="291" w:name="_Toc195842895"/>
      <w:bookmarkStart w:id="292" w:name="_Toc127151731"/>
      <w:bookmarkStart w:id="293" w:name="_Toc142311032"/>
      <w:r>
        <w:rPr>
          <w:rFonts w:ascii="宋体" w:hAnsi="宋体"/>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所有响应均以人民币</w:t>
      </w:r>
      <w:r>
        <w:rPr>
          <w:rFonts w:ascii="宋体" w:hAnsi="宋体" w:hint="eastAsia"/>
          <w:sz w:val="24"/>
        </w:rPr>
        <w:t>为计价货币</w:t>
      </w:r>
      <w:r>
        <w:rPr>
          <w:rFonts w:ascii="宋体" w:hAnsi="宋体"/>
          <w:sz w:val="24"/>
        </w:rPr>
        <w:t>。</w:t>
      </w:r>
    </w:p>
    <w:p w:rsidR="00F765B6" w:rsidRDefault="007B38FB">
      <w:pPr>
        <w:numPr>
          <w:ilvl w:val="1"/>
          <w:numId w:val="8"/>
        </w:numPr>
        <w:tabs>
          <w:tab w:val="left" w:pos="1080"/>
        </w:tabs>
        <w:snapToGrid w:val="0"/>
        <w:spacing w:after="0" w:line="360" w:lineRule="auto"/>
        <w:rPr>
          <w:rFonts w:ascii="宋体" w:hAnsi="宋体"/>
          <w:sz w:val="24"/>
        </w:rPr>
      </w:pPr>
      <w:r>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F765B6" w:rsidRDefault="007B38FB">
      <w:pPr>
        <w:numPr>
          <w:ilvl w:val="2"/>
          <w:numId w:val="8"/>
        </w:numPr>
        <w:snapToGrid w:val="0"/>
        <w:spacing w:after="0" w:line="360" w:lineRule="auto"/>
        <w:rPr>
          <w:rFonts w:ascii="宋体" w:hAnsi="宋体"/>
          <w:sz w:val="24"/>
        </w:rPr>
      </w:pPr>
      <w:r>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765B6" w:rsidRDefault="007B38FB">
      <w:pPr>
        <w:numPr>
          <w:ilvl w:val="2"/>
          <w:numId w:val="8"/>
        </w:numPr>
        <w:snapToGrid w:val="0"/>
        <w:spacing w:after="0" w:line="360" w:lineRule="auto"/>
        <w:rPr>
          <w:rFonts w:ascii="宋体" w:hAnsi="宋体"/>
          <w:sz w:val="24"/>
        </w:rPr>
      </w:pPr>
      <w:r>
        <w:rPr>
          <w:rFonts w:ascii="宋体" w:hAnsi="宋体"/>
          <w:sz w:val="24"/>
        </w:rPr>
        <w:t>按照竞争性磋商文件要求完成本项目的全部相关费用。</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lastRenderedPageBreak/>
        <w:t>供应商不能提供任何有选择性或可调整的最后报价（</w:t>
      </w:r>
      <w:r>
        <w:rPr>
          <w:rFonts w:ascii="宋体" w:hAnsi="宋体"/>
          <w:color w:val="000000"/>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磋商保证金</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94" w:name="_Ref467306302"/>
      <w:r>
        <w:rPr>
          <w:rFonts w:ascii="宋体" w:hAnsi="宋体"/>
          <w:sz w:val="24"/>
        </w:rPr>
        <w:t>供应商应按《供应商须知资料表》中规定的金额及要求交纳磋商保证金</w:t>
      </w:r>
      <w:bookmarkEnd w:id="294"/>
      <w:r>
        <w:rPr>
          <w:rFonts w:ascii="宋体" w:hAnsi="宋体"/>
          <w:sz w:val="24"/>
        </w:rPr>
        <w:t>。</w:t>
      </w:r>
      <w:r>
        <w:rPr>
          <w:rFonts w:ascii="宋体" w:hAnsi="宋体" w:hint="eastAsia"/>
          <w:sz w:val="24"/>
        </w:rPr>
        <w:t>供应商自愿超额缴纳磋商保证金的，响应文件不做无效处理。</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保证金的，应在首次响应文件提交截止时间前到账；以金融机构、担保机构出具的</w:t>
      </w:r>
      <w:r>
        <w:rPr>
          <w:rFonts w:ascii="宋体" w:hAnsi="宋体" w:hint="eastAsia"/>
          <w:sz w:val="24"/>
        </w:rPr>
        <w:t>纸质</w:t>
      </w:r>
      <w:r>
        <w:rPr>
          <w:rFonts w:ascii="宋体" w:hAnsi="宋体"/>
          <w:sz w:val="24"/>
        </w:rPr>
        <w:t>保函等形式</w:t>
      </w:r>
      <w:proofErr w:type="gramStart"/>
      <w:r>
        <w:rPr>
          <w:rFonts w:ascii="宋体" w:hAnsi="宋体"/>
          <w:sz w:val="24"/>
        </w:rPr>
        <w:t>提交磋商</w:t>
      </w:r>
      <w:proofErr w:type="gramEnd"/>
      <w:r>
        <w:rPr>
          <w:rFonts w:ascii="宋体" w:hAnsi="宋体"/>
          <w:sz w:val="24"/>
        </w:rPr>
        <w:t>保证金的，应在首次响应文件提交截止时间前将原件提交至采购代理机构；</w:t>
      </w:r>
      <w:bookmarkStart w:id="295" w:name="_Hlk164959831"/>
      <w:r>
        <w:rPr>
          <w:rFonts w:ascii="宋体" w:hAnsi="宋体" w:hint="eastAsia"/>
          <w:sz w:val="24"/>
        </w:rPr>
        <w:t>以电子保函形式</w:t>
      </w:r>
      <w:proofErr w:type="gramStart"/>
      <w:r>
        <w:rPr>
          <w:rFonts w:ascii="宋体" w:hAnsi="宋体" w:hint="eastAsia"/>
          <w:sz w:val="24"/>
        </w:rPr>
        <w:t>提交磋商</w:t>
      </w:r>
      <w:proofErr w:type="gramEnd"/>
      <w:r>
        <w:rPr>
          <w:rFonts w:ascii="宋体" w:hAnsi="宋体" w:hint="eastAsia"/>
          <w:sz w:val="24"/>
        </w:rPr>
        <w:t>保证金的，应在</w:t>
      </w:r>
      <w:r>
        <w:rPr>
          <w:rFonts w:ascii="宋体" w:hAnsi="宋体"/>
          <w:sz w:val="24"/>
        </w:rPr>
        <w:t>首次响应文件提交截止时间前</w:t>
      </w:r>
      <w:r>
        <w:rPr>
          <w:rFonts w:ascii="宋体" w:hAnsi="宋体" w:hint="eastAsia"/>
          <w:sz w:val="24"/>
        </w:rPr>
        <w:t>通过</w:t>
      </w:r>
      <w:r>
        <w:rPr>
          <w:rFonts w:ascii="宋体" w:hAnsi="宋体"/>
          <w:sz w:val="24"/>
          <w:lang w:bidi="ar"/>
        </w:rPr>
        <w:t>北京市政府采购电子交易平台</w:t>
      </w:r>
      <w:r>
        <w:rPr>
          <w:rFonts w:ascii="宋体" w:hAnsi="宋体" w:hint="eastAsia"/>
          <w:sz w:val="24"/>
          <w:lang w:bidi="ar"/>
        </w:rPr>
        <w:t>完成电子保函在线办理。</w:t>
      </w:r>
      <w:bookmarkEnd w:id="295"/>
      <w:r>
        <w:rPr>
          <w:rFonts w:ascii="宋体" w:hAnsi="宋体" w:hint="eastAsia"/>
          <w:sz w:val="24"/>
        </w:rPr>
        <w:t>未按上述要求缴纳保证金的</w:t>
      </w:r>
      <w:r>
        <w:rPr>
          <w:rFonts w:ascii="宋体" w:hAnsi="宋体"/>
          <w:sz w:val="24"/>
        </w:rPr>
        <w:t>，其</w:t>
      </w:r>
      <w:r>
        <w:rPr>
          <w:rFonts w:ascii="宋体" w:hAnsi="宋体"/>
          <w:b/>
          <w:sz w:val="24"/>
        </w:rPr>
        <w:t>响应无效</w:t>
      </w:r>
      <w:r>
        <w:rPr>
          <w:rFonts w:ascii="宋体" w:hAnsi="宋体"/>
          <w:sz w:val="24"/>
        </w:rPr>
        <w:t>。</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96" w:name="_Hlk168432698"/>
      <w:r>
        <w:rPr>
          <w:rFonts w:ascii="宋体" w:hAnsi="宋体" w:hint="eastAsia"/>
          <w:sz w:val="24"/>
        </w:rPr>
        <w:t>供应商</w:t>
      </w:r>
      <w:r>
        <w:rPr>
          <w:rFonts w:ascii="宋体" w:hAnsi="宋体"/>
          <w:color w:val="000000"/>
          <w:sz w:val="24"/>
        </w:rPr>
        <w:t>除</w:t>
      </w:r>
      <w:r>
        <w:rPr>
          <w:rFonts w:ascii="宋体" w:hAnsi="宋体" w:hint="eastAsia"/>
          <w:color w:val="000000"/>
          <w:sz w:val="24"/>
        </w:rPr>
        <w:t>需在响应</w:t>
      </w:r>
      <w:r>
        <w:rPr>
          <w:rFonts w:ascii="宋体" w:hAnsi="宋体"/>
          <w:color w:val="000000"/>
          <w:sz w:val="24"/>
        </w:rPr>
        <w:t>文件中</w:t>
      </w:r>
      <w:r>
        <w:rPr>
          <w:rFonts w:ascii="宋体" w:hAnsi="宋体" w:hint="eastAsia"/>
          <w:color w:val="000000"/>
          <w:sz w:val="24"/>
        </w:rPr>
        <w:t>提供“</w:t>
      </w:r>
      <w:r>
        <w:rPr>
          <w:rFonts w:ascii="宋体" w:hAnsi="宋体" w:hint="eastAsia"/>
          <w:color w:val="000000"/>
          <w:sz w:val="24"/>
          <w:szCs w:val="20"/>
        </w:rPr>
        <w:t>磋商</w:t>
      </w:r>
      <w:r>
        <w:rPr>
          <w:rFonts w:ascii="宋体" w:hAnsi="宋体"/>
          <w:color w:val="000000"/>
          <w:sz w:val="24"/>
          <w:szCs w:val="20"/>
        </w:rPr>
        <w:t>保证金凭证/交款单据</w:t>
      </w:r>
      <w:r w:rsidR="008B4AED">
        <w:rPr>
          <w:rFonts w:ascii="宋体" w:hAnsi="宋体"/>
          <w:color w:val="000000"/>
          <w:sz w:val="24"/>
          <w:szCs w:val="20"/>
        </w:rPr>
        <w:t>复印件</w:t>
      </w:r>
      <w:r>
        <w:rPr>
          <w:rFonts w:ascii="宋体" w:hAnsi="宋体" w:hint="eastAsia"/>
          <w:color w:val="000000"/>
          <w:sz w:val="24"/>
        </w:rPr>
        <w:t>”</w:t>
      </w:r>
      <w:r>
        <w:rPr>
          <w:rFonts w:ascii="宋体" w:hAnsi="宋体"/>
          <w:color w:val="000000"/>
          <w:sz w:val="24"/>
        </w:rPr>
        <w:t>，</w:t>
      </w:r>
      <w:r>
        <w:rPr>
          <w:rFonts w:ascii="宋体" w:hAnsi="宋体" w:hint="eastAsia"/>
          <w:sz w:val="24"/>
        </w:rPr>
        <w:t>还需在</w:t>
      </w:r>
      <w:r>
        <w:rPr>
          <w:rFonts w:ascii="宋体" w:hAnsi="宋体"/>
          <w:sz w:val="24"/>
        </w:rPr>
        <w:t>首次响应文件提交截止时间</w:t>
      </w:r>
      <w:r>
        <w:rPr>
          <w:rFonts w:ascii="宋体" w:hAnsi="宋体" w:hint="eastAsia"/>
          <w:sz w:val="24"/>
        </w:rPr>
        <w:t>前，通过电子交易平台上传“</w:t>
      </w:r>
      <w:r>
        <w:rPr>
          <w:rFonts w:ascii="宋体" w:hAnsi="宋体" w:hint="eastAsia"/>
          <w:color w:val="000000"/>
          <w:sz w:val="24"/>
          <w:szCs w:val="20"/>
        </w:rPr>
        <w:t>磋商</w:t>
      </w:r>
      <w:r>
        <w:rPr>
          <w:rFonts w:ascii="宋体" w:hAnsi="宋体"/>
          <w:color w:val="000000"/>
          <w:sz w:val="24"/>
          <w:szCs w:val="20"/>
        </w:rPr>
        <w:t>保证金凭证/交款单据</w:t>
      </w:r>
      <w:r w:rsidR="008B4AED">
        <w:rPr>
          <w:rFonts w:ascii="宋体" w:hAnsi="宋体"/>
          <w:color w:val="000000"/>
          <w:sz w:val="24"/>
          <w:szCs w:val="20"/>
        </w:rPr>
        <w:t>复印件</w:t>
      </w:r>
      <w:r>
        <w:rPr>
          <w:rFonts w:ascii="宋体" w:hAnsi="宋体" w:hint="eastAsia"/>
          <w:sz w:val="24"/>
        </w:rPr>
        <w:t>”。</w:t>
      </w:r>
    </w:p>
    <w:bookmarkEnd w:id="296"/>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磋商保证金有效期同响应有效期。</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rsidR="00F765B6" w:rsidRDefault="007B38FB">
      <w:pPr>
        <w:numPr>
          <w:ilvl w:val="2"/>
          <w:numId w:val="8"/>
        </w:numPr>
        <w:snapToGrid w:val="0"/>
        <w:spacing w:after="0"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p>
    <w:p w:rsidR="00F765B6" w:rsidRDefault="007B38FB">
      <w:pPr>
        <w:numPr>
          <w:ilvl w:val="2"/>
          <w:numId w:val="8"/>
        </w:numPr>
        <w:snapToGrid w:val="0"/>
        <w:spacing w:after="0" w:line="360" w:lineRule="auto"/>
        <w:rPr>
          <w:rFonts w:ascii="宋体" w:hAnsi="宋体"/>
          <w:sz w:val="24"/>
        </w:rPr>
      </w:pPr>
      <w:r>
        <w:rPr>
          <w:rFonts w:ascii="宋体" w:hAnsi="宋体"/>
          <w:sz w:val="24"/>
        </w:rPr>
        <w:t>成交供应商的磋商保证金，在采购合同签订后5个工作日内退还成交供应商；</w:t>
      </w:r>
    </w:p>
    <w:p w:rsidR="00F765B6" w:rsidRDefault="007B38FB">
      <w:pPr>
        <w:numPr>
          <w:ilvl w:val="2"/>
          <w:numId w:val="8"/>
        </w:numPr>
        <w:snapToGrid w:val="0"/>
        <w:spacing w:after="0" w:line="360" w:lineRule="auto"/>
        <w:rPr>
          <w:rFonts w:ascii="宋体" w:hAnsi="宋体"/>
          <w:sz w:val="24"/>
        </w:rPr>
      </w:pPr>
      <w:r>
        <w:rPr>
          <w:rFonts w:ascii="宋体" w:hAnsi="宋体"/>
          <w:sz w:val="24"/>
        </w:rPr>
        <w:lastRenderedPageBreak/>
        <w:t>未成交供应商的磋商保证金，在成交通知书发出后5个工作日内退还。</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rsidR="00F765B6" w:rsidRDefault="007B38FB">
      <w:pPr>
        <w:numPr>
          <w:ilvl w:val="2"/>
          <w:numId w:val="8"/>
        </w:numPr>
        <w:snapToGrid w:val="0"/>
        <w:spacing w:after="0" w:line="360" w:lineRule="auto"/>
        <w:rPr>
          <w:rFonts w:ascii="宋体" w:hAnsi="宋体"/>
          <w:sz w:val="24"/>
        </w:rPr>
      </w:pPr>
      <w:r>
        <w:rPr>
          <w:rFonts w:ascii="宋体" w:hAnsi="宋体"/>
          <w:sz w:val="24"/>
        </w:rPr>
        <w:t>供应商在响应文件提交截止时间后撤回响应文件的；</w:t>
      </w:r>
    </w:p>
    <w:p w:rsidR="00F765B6" w:rsidRDefault="007B38FB">
      <w:pPr>
        <w:numPr>
          <w:ilvl w:val="2"/>
          <w:numId w:val="8"/>
        </w:numPr>
        <w:snapToGrid w:val="0"/>
        <w:spacing w:after="0" w:line="360" w:lineRule="auto"/>
        <w:rPr>
          <w:rFonts w:ascii="宋体" w:hAnsi="宋体"/>
          <w:sz w:val="24"/>
        </w:rPr>
      </w:pPr>
      <w:r>
        <w:rPr>
          <w:rFonts w:ascii="宋体" w:hAnsi="宋体"/>
          <w:sz w:val="24"/>
        </w:rPr>
        <w:t>供应商在响应文件中提供虚假材料的；</w:t>
      </w:r>
    </w:p>
    <w:p w:rsidR="00F765B6" w:rsidRDefault="007B38FB">
      <w:pPr>
        <w:numPr>
          <w:ilvl w:val="2"/>
          <w:numId w:val="8"/>
        </w:numPr>
        <w:snapToGrid w:val="0"/>
        <w:spacing w:after="0" w:line="360" w:lineRule="auto"/>
        <w:rPr>
          <w:rFonts w:ascii="宋体" w:hAnsi="宋体"/>
          <w:sz w:val="24"/>
        </w:rPr>
      </w:pPr>
      <w:r>
        <w:rPr>
          <w:rFonts w:ascii="宋体" w:hAnsi="宋体"/>
          <w:sz w:val="24"/>
        </w:rPr>
        <w:t>除因不可抗力或磋商文件认可的情形以外，成交供应商不与采购人签订合同的；</w:t>
      </w:r>
    </w:p>
    <w:p w:rsidR="00F765B6" w:rsidRDefault="007B38FB">
      <w:pPr>
        <w:numPr>
          <w:ilvl w:val="2"/>
          <w:numId w:val="8"/>
        </w:numPr>
        <w:snapToGrid w:val="0"/>
        <w:spacing w:after="0" w:line="360" w:lineRule="auto"/>
        <w:rPr>
          <w:rFonts w:ascii="宋体" w:hAnsi="宋体"/>
          <w:sz w:val="24"/>
        </w:rPr>
      </w:pPr>
      <w:r>
        <w:rPr>
          <w:rFonts w:ascii="宋体" w:hAnsi="宋体"/>
          <w:sz w:val="24"/>
        </w:rPr>
        <w:t>供应商与采购人、其他供应商或者采购代理机构恶意串通的；</w:t>
      </w:r>
    </w:p>
    <w:p w:rsidR="00F765B6" w:rsidRDefault="007B38FB">
      <w:pPr>
        <w:numPr>
          <w:ilvl w:val="2"/>
          <w:numId w:val="8"/>
        </w:numPr>
        <w:snapToGrid w:val="0"/>
        <w:spacing w:after="0" w:line="360" w:lineRule="auto"/>
        <w:rPr>
          <w:rFonts w:ascii="宋体" w:hAnsi="宋体"/>
          <w:sz w:val="24"/>
        </w:rPr>
      </w:pPr>
      <w:r>
        <w:rPr>
          <w:rFonts w:ascii="宋体" w:hAnsi="宋体"/>
          <w:sz w:val="24"/>
        </w:rPr>
        <w:t>《供应商须知资料表》规定的其他情形。</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响应有效期</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97" w:name="_Toc305158875"/>
      <w:bookmarkStart w:id="298" w:name="_Toc164229228"/>
      <w:bookmarkStart w:id="299" w:name="_Toc164229374"/>
      <w:bookmarkStart w:id="300" w:name="_Toc150480771"/>
      <w:bookmarkStart w:id="301" w:name="_Toc151193921"/>
      <w:bookmarkStart w:id="302" w:name="_Toc127151533"/>
      <w:bookmarkStart w:id="303" w:name="_Toc265228371"/>
      <w:bookmarkStart w:id="304" w:name="_Toc127161447"/>
      <w:bookmarkStart w:id="305" w:name="_Toc226965723"/>
      <w:bookmarkStart w:id="306" w:name="_Toc150774738"/>
      <w:bookmarkStart w:id="307" w:name="_Toc226337229"/>
      <w:bookmarkStart w:id="308" w:name="_Toc151193847"/>
      <w:bookmarkStart w:id="309" w:name="_Toc151193631"/>
      <w:bookmarkStart w:id="310" w:name="_Toc164608802"/>
      <w:bookmarkStart w:id="311" w:name="_Toc151193775"/>
      <w:bookmarkStart w:id="312" w:name="_Toc226965806"/>
      <w:bookmarkStart w:id="313" w:name="_Toc195842898"/>
      <w:bookmarkStart w:id="314" w:name="_Toc150509284"/>
      <w:bookmarkStart w:id="315" w:name="_Toc164608647"/>
      <w:bookmarkStart w:id="316" w:name="_Toc305158801"/>
      <w:bookmarkStart w:id="317" w:name="_Toc226309777"/>
      <w:bookmarkStart w:id="318" w:name="_Toc164351627"/>
      <w:bookmarkStart w:id="319" w:name="_Toc151190160"/>
      <w:bookmarkStart w:id="320" w:name="_Toc520356158"/>
      <w:bookmarkStart w:id="321" w:name="_Toc264969223"/>
      <w:bookmarkStart w:id="322" w:name="_Toc142311035"/>
      <w:bookmarkStart w:id="323" w:name="_Toc149720826"/>
      <w:bookmarkStart w:id="324" w:name="_Toc151193703"/>
      <w:bookmarkStart w:id="325" w:name="_Toc127151734"/>
      <w:bookmarkStart w:id="326" w:name="_Toc150774633"/>
      <w:r>
        <w:rPr>
          <w:rFonts w:ascii="宋体" w:hAnsi="宋体"/>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ascii="宋体" w:hAnsi="宋体"/>
          <w:sz w:val="24"/>
        </w:rPr>
        <w:t>、盖章</w:t>
      </w:r>
    </w:p>
    <w:p w:rsidR="009E7ED8" w:rsidRDefault="009E7ED8" w:rsidP="009E7ED8">
      <w:pPr>
        <w:numPr>
          <w:ilvl w:val="1"/>
          <w:numId w:val="8"/>
        </w:numPr>
        <w:tabs>
          <w:tab w:val="left" w:pos="1080"/>
          <w:tab w:val="left" w:pos="2014"/>
        </w:tabs>
        <w:snapToGrid w:val="0"/>
        <w:spacing w:after="0" w:line="360" w:lineRule="auto"/>
        <w:ind w:left="1077" w:hanging="720"/>
        <w:rPr>
          <w:rFonts w:ascii="宋体" w:hAnsi="宋体" w:cs="宋体" w:hint="eastAsia"/>
          <w:sz w:val="24"/>
        </w:rPr>
      </w:pPr>
      <w:bookmarkStart w:id="327" w:name="_Toc151193848"/>
      <w:bookmarkStart w:id="328" w:name="_Toc150480772"/>
      <w:bookmarkStart w:id="329" w:name="_Toc142311036"/>
      <w:bookmarkStart w:id="330" w:name="_Toc226337230"/>
      <w:bookmarkStart w:id="331" w:name="_Toc195842899"/>
      <w:bookmarkStart w:id="332" w:name="_Toc226309778"/>
      <w:bookmarkStart w:id="333" w:name="_Toc226965724"/>
      <w:bookmarkStart w:id="334" w:name="_Toc151193704"/>
      <w:bookmarkStart w:id="335" w:name="_Toc151193922"/>
      <w:bookmarkStart w:id="336" w:name="_Toc305158802"/>
      <w:bookmarkStart w:id="337" w:name="_Toc265228372"/>
      <w:bookmarkStart w:id="338" w:name="_Toc127151534"/>
      <w:bookmarkStart w:id="339" w:name="_Toc226965807"/>
      <w:bookmarkStart w:id="340" w:name="_Toc151193776"/>
      <w:bookmarkStart w:id="341" w:name="_Toc151190161"/>
      <w:bookmarkStart w:id="342" w:name="_Toc151193632"/>
      <w:bookmarkStart w:id="343" w:name="_Toc264969224"/>
      <w:bookmarkStart w:id="344" w:name="_Toc520356159"/>
      <w:bookmarkStart w:id="345" w:name="_Toc305158876"/>
      <w:bookmarkStart w:id="346" w:name="_Toc150509285"/>
      <w:bookmarkStart w:id="347" w:name="_Toc150774634"/>
      <w:bookmarkStart w:id="348" w:name="_Toc150774739"/>
      <w:r>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9E7ED8" w:rsidRDefault="00467B4B" w:rsidP="009E7ED8">
      <w:pPr>
        <w:numPr>
          <w:ilvl w:val="1"/>
          <w:numId w:val="8"/>
        </w:numPr>
        <w:tabs>
          <w:tab w:val="left" w:pos="1080"/>
          <w:tab w:val="left" w:pos="2014"/>
        </w:tabs>
        <w:snapToGrid w:val="0"/>
        <w:spacing w:after="0" w:line="360" w:lineRule="auto"/>
        <w:ind w:left="1077" w:hanging="720"/>
        <w:rPr>
          <w:rFonts w:ascii="宋体" w:hAnsi="宋体" w:cs="宋体" w:hint="eastAsia"/>
          <w:sz w:val="24"/>
        </w:rPr>
      </w:pPr>
      <w:r>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bookmarkStart w:id="349" w:name="_GoBack"/>
      <w:bookmarkEnd w:id="349"/>
    </w:p>
    <w:p w:rsidR="00F765B6" w:rsidRDefault="009E7ED8" w:rsidP="009E7ED8">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cs="宋体" w:hint="eastAsia"/>
          <w:sz w:val="24"/>
        </w:rPr>
        <w:t>响应文件装订的具体要求:响应文件装订成册，散页无效</w:t>
      </w:r>
    </w:p>
    <w:p w:rsidR="00F765B6" w:rsidRDefault="00F765B6">
      <w:pPr>
        <w:tabs>
          <w:tab w:val="left" w:pos="900"/>
          <w:tab w:val="left" w:pos="1080"/>
        </w:tabs>
        <w:snapToGrid w:val="0"/>
        <w:spacing w:after="0" w:line="360" w:lineRule="auto"/>
        <w:ind w:left="357"/>
        <w:rPr>
          <w:rFonts w:ascii="宋体" w:hAnsi="宋体"/>
        </w:rPr>
      </w:pPr>
    </w:p>
    <w:p w:rsidR="00F765B6" w:rsidRDefault="007B38FB">
      <w:pPr>
        <w:pStyle w:val="21"/>
        <w:spacing w:before="0" w:after="0" w:line="360" w:lineRule="auto"/>
        <w:rPr>
          <w:rFonts w:ascii="宋体" w:eastAsia="宋体" w:hAnsi="宋体"/>
          <w:sz w:val="28"/>
        </w:rPr>
      </w:pPr>
      <w:r>
        <w:rPr>
          <w:rFonts w:ascii="宋体" w:eastAsia="宋体" w:hAnsi="宋体"/>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F765B6"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350" w:name="_Toc151193777"/>
      <w:bookmarkStart w:id="351" w:name="_Toc195842900"/>
      <w:bookmarkStart w:id="352" w:name="_Toc164229230"/>
      <w:bookmarkStart w:id="353" w:name="_Toc127151535"/>
      <w:bookmarkStart w:id="354" w:name="_Toc305158803"/>
      <w:bookmarkStart w:id="355" w:name="_Toc305158877"/>
      <w:bookmarkStart w:id="356" w:name="_Toc226309779"/>
      <w:bookmarkStart w:id="357" w:name="_Toc151193633"/>
      <w:bookmarkStart w:id="358" w:name="_Toc150774740"/>
      <w:bookmarkStart w:id="359" w:name="_Toc151193705"/>
      <w:bookmarkStart w:id="360" w:name="_Toc149720828"/>
      <w:bookmarkStart w:id="361" w:name="_Toc150480773"/>
      <w:bookmarkStart w:id="362" w:name="_Toc151193923"/>
      <w:bookmarkStart w:id="363" w:name="_Toc142311037"/>
      <w:bookmarkStart w:id="364" w:name="_Toc127161449"/>
      <w:bookmarkStart w:id="365" w:name="_Toc164351629"/>
      <w:bookmarkStart w:id="366" w:name="_Toc164608649"/>
      <w:bookmarkStart w:id="367" w:name="_Toc264969225"/>
      <w:bookmarkStart w:id="368" w:name="_Toc520356160"/>
      <w:bookmarkStart w:id="369" w:name="_Toc150774635"/>
      <w:bookmarkStart w:id="370" w:name="_Toc265228373"/>
      <w:bookmarkStart w:id="371" w:name="_Toc226337231"/>
      <w:bookmarkStart w:id="372" w:name="_Toc164229376"/>
      <w:bookmarkStart w:id="373" w:name="_Toc127151736"/>
      <w:bookmarkStart w:id="374" w:name="_Toc226965725"/>
      <w:bookmarkStart w:id="375" w:name="_Toc151193849"/>
      <w:bookmarkStart w:id="376" w:name="_Toc164608804"/>
      <w:bookmarkStart w:id="377" w:name="_Toc151190162"/>
      <w:bookmarkStart w:id="378" w:name="_Toc150509286"/>
      <w:bookmarkStart w:id="379" w:name="_Toc226965808"/>
      <w:r>
        <w:rPr>
          <w:rFonts w:ascii="宋体" w:hAnsi="宋体" w:cs="宋体" w:hint="eastAsia"/>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宋体" w:hAnsi="宋体" w:cs="宋体" w:hint="eastAsia"/>
          <w:sz w:val="24"/>
        </w:rPr>
        <w:t>提交</w:t>
      </w:r>
    </w:p>
    <w:p w:rsidR="00F765B6" w:rsidRDefault="007B38FB">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Pr>
          <w:rFonts w:ascii="宋体" w:hAnsi="宋体" w:cs="宋体" w:hint="eastAsia"/>
          <w:b/>
          <w:sz w:val="24"/>
        </w:rPr>
        <w:t>1份正本，2份副本，1份电子版U盘形式（PDF 版及 WORD 版），均需现场递交</w:t>
      </w:r>
      <w:r>
        <w:rPr>
          <w:rFonts w:ascii="宋体" w:hAnsi="宋体" w:cs="宋体" w:hint="eastAsia"/>
          <w:sz w:val="24"/>
        </w:rPr>
        <w:t>。</w:t>
      </w:r>
    </w:p>
    <w:p w:rsidR="00F765B6" w:rsidRDefault="007B38FB">
      <w:pPr>
        <w:numPr>
          <w:ilvl w:val="1"/>
          <w:numId w:val="8"/>
        </w:numPr>
        <w:tabs>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供应商应单独密封一份“报价一览表”，并在信封上标明“报价一览表”字样，在磋商时单独递交。</w:t>
      </w:r>
    </w:p>
    <w:p w:rsidR="00F765B6" w:rsidRDefault="007B38FB">
      <w:pPr>
        <w:numPr>
          <w:ilvl w:val="1"/>
          <w:numId w:val="8"/>
        </w:numPr>
        <w:tabs>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lastRenderedPageBreak/>
        <w:t>为方便核查保证金，供应商应将“保证金”单独密封，并在信封上标明“保证金”字样，在磋商时单独提交。</w:t>
      </w:r>
    </w:p>
    <w:p w:rsidR="00F765B6" w:rsidRDefault="007B38FB">
      <w:pPr>
        <w:numPr>
          <w:ilvl w:val="1"/>
          <w:numId w:val="8"/>
        </w:numPr>
        <w:tabs>
          <w:tab w:val="left" w:pos="1080"/>
          <w:tab w:val="left" w:pos="2014"/>
        </w:tabs>
        <w:snapToGrid w:val="0"/>
        <w:spacing w:after="0" w:line="360" w:lineRule="auto"/>
        <w:rPr>
          <w:rFonts w:ascii="宋体" w:hAnsi="宋体" w:cs="宋体"/>
          <w:sz w:val="24"/>
        </w:rPr>
      </w:pPr>
      <w:r>
        <w:rPr>
          <w:rFonts w:ascii="宋体" w:hAnsi="宋体" w:cs="宋体" w:hint="eastAsia"/>
          <w:sz w:val="24"/>
        </w:rPr>
        <w:t>所有信封上均应：</w:t>
      </w:r>
    </w:p>
    <w:p w:rsidR="00F765B6" w:rsidRDefault="007B38FB">
      <w:pPr>
        <w:spacing w:after="0" w:line="360" w:lineRule="auto"/>
        <w:rPr>
          <w:rFonts w:ascii="宋体" w:hAnsi="宋体" w:cs="宋体"/>
          <w:sz w:val="24"/>
        </w:rPr>
      </w:pPr>
      <w:r>
        <w:rPr>
          <w:rFonts w:ascii="宋体" w:hAnsi="宋体" w:cs="宋体" w:hint="eastAsia"/>
          <w:sz w:val="24"/>
        </w:rPr>
        <w:t xml:space="preserve">     1）清楚标明提交至磋商文件中所要求的地址。 </w:t>
      </w:r>
    </w:p>
    <w:p w:rsidR="00F765B6" w:rsidRDefault="007B38FB">
      <w:pPr>
        <w:spacing w:after="0" w:line="360" w:lineRule="auto"/>
        <w:ind w:firstLineChars="236" w:firstLine="566"/>
        <w:rPr>
          <w:rFonts w:ascii="宋体" w:hAnsi="宋体" w:cs="宋体"/>
          <w:sz w:val="24"/>
        </w:rPr>
      </w:pPr>
      <w:r>
        <w:rPr>
          <w:rFonts w:ascii="宋体" w:hAnsi="宋体" w:cs="宋体" w:hint="eastAsia"/>
          <w:sz w:val="24"/>
        </w:rPr>
        <w:t>2）注明项目名称、采购编号和“在</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 xml:space="preserve">时之前不得启封”的字样（填入规定的响应文件提交截止时间及磋商时间）。 </w:t>
      </w:r>
    </w:p>
    <w:p w:rsidR="00F765B6" w:rsidRDefault="007B38FB">
      <w:pPr>
        <w:spacing w:after="0" w:line="360" w:lineRule="auto"/>
        <w:ind w:firstLineChars="236" w:firstLine="566"/>
        <w:rPr>
          <w:rFonts w:ascii="宋体" w:hAnsi="宋体" w:cs="宋体"/>
          <w:sz w:val="24"/>
        </w:rPr>
      </w:pPr>
      <w:r>
        <w:rPr>
          <w:rFonts w:ascii="宋体" w:hAnsi="宋体" w:cs="宋体" w:hint="eastAsia"/>
          <w:sz w:val="24"/>
        </w:rPr>
        <w:t>3）在信封的封装处加盖供应商公章</w:t>
      </w:r>
    </w:p>
    <w:p w:rsidR="00F765B6" w:rsidRDefault="007B38FB">
      <w:pPr>
        <w:spacing w:after="0" w:line="360" w:lineRule="auto"/>
        <w:ind w:firstLineChars="236" w:firstLine="566"/>
        <w:rPr>
          <w:rFonts w:ascii="宋体" w:hAnsi="宋体" w:cs="宋体"/>
          <w:sz w:val="24"/>
        </w:rPr>
      </w:pPr>
      <w:r>
        <w:rPr>
          <w:rFonts w:ascii="宋体" w:hAnsi="宋体" w:cs="宋体" w:hint="eastAsia"/>
          <w:sz w:val="24"/>
        </w:rPr>
        <w:t>14.5所有信封上还应写明供应商名称和地址，以便若其响应文件被宣布为“迟到” 时，能原封退回。</w:t>
      </w:r>
    </w:p>
    <w:p w:rsidR="00F765B6" w:rsidRDefault="007B38FB">
      <w:pPr>
        <w:spacing w:after="0" w:line="360" w:lineRule="auto"/>
        <w:ind w:firstLineChars="236" w:firstLine="566"/>
        <w:rPr>
          <w:rFonts w:ascii="宋体" w:hAnsi="宋体" w:cs="宋体"/>
          <w:sz w:val="24"/>
        </w:rPr>
      </w:pPr>
      <w:r>
        <w:rPr>
          <w:rFonts w:ascii="宋体" w:hAnsi="宋体" w:cs="宋体" w:hint="eastAsia"/>
          <w:sz w:val="24"/>
        </w:rPr>
        <w:t>14.6如果供应商未按上述要求密封及加写标记，采购单位对响应文件的误投或过早启封概不负责。</w:t>
      </w:r>
    </w:p>
    <w:p w:rsidR="00F765B6"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380" w:name="_Toc151193634"/>
      <w:bookmarkStart w:id="381" w:name="_Toc150774636"/>
      <w:bookmarkStart w:id="382" w:name="_Toc151193706"/>
      <w:bookmarkStart w:id="383" w:name="_Toc226965726"/>
      <w:bookmarkStart w:id="384" w:name="_Toc127151536"/>
      <w:bookmarkStart w:id="385" w:name="_Toc265228374"/>
      <w:bookmarkStart w:id="386" w:name="_Toc151193850"/>
      <w:bookmarkStart w:id="387" w:name="_Toc164351630"/>
      <w:bookmarkStart w:id="388" w:name="_Toc151193924"/>
      <w:bookmarkStart w:id="389" w:name="_Toc520356161"/>
      <w:bookmarkStart w:id="390" w:name="_Toc151190163"/>
      <w:bookmarkStart w:id="391" w:name="_Toc150480774"/>
      <w:bookmarkStart w:id="392" w:name="_Toc164229231"/>
      <w:bookmarkStart w:id="393" w:name="_Toc264969226"/>
      <w:bookmarkStart w:id="394" w:name="_Toc149720829"/>
      <w:bookmarkStart w:id="395" w:name="_Toc195842901"/>
      <w:bookmarkStart w:id="396" w:name="_Toc127151737"/>
      <w:bookmarkStart w:id="397" w:name="_Toc226965809"/>
      <w:bookmarkStart w:id="398" w:name="_Toc164229377"/>
      <w:bookmarkStart w:id="399" w:name="_Toc150509287"/>
      <w:bookmarkStart w:id="400" w:name="_Toc305158878"/>
      <w:bookmarkStart w:id="401" w:name="_Toc151193778"/>
      <w:bookmarkStart w:id="402" w:name="_Toc127161450"/>
      <w:bookmarkStart w:id="403" w:name="_Toc226309780"/>
      <w:bookmarkStart w:id="404" w:name="_Toc164608805"/>
      <w:bookmarkStart w:id="405" w:name="_Toc305158804"/>
      <w:bookmarkStart w:id="406" w:name="_Toc150774741"/>
      <w:bookmarkStart w:id="407" w:name="_Toc226337232"/>
      <w:bookmarkStart w:id="408" w:name="_Toc164608650"/>
      <w:bookmarkStart w:id="409" w:name="_Toc142311038"/>
      <w:r>
        <w:rPr>
          <w:rFonts w:ascii="宋体" w:hAnsi="宋体" w:cs="宋体" w:hint="eastAsia"/>
          <w:sz w:val="24"/>
        </w:rPr>
        <w:t>响应文件截止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ascii="宋体" w:hAnsi="宋体" w:cs="宋体" w:hint="eastAsia"/>
          <w:sz w:val="24"/>
        </w:rPr>
        <w:t>时间</w:t>
      </w:r>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F765B6"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410" w:name="_Toc149720830"/>
      <w:bookmarkStart w:id="411" w:name="_Toc151193779"/>
      <w:bookmarkStart w:id="412" w:name="_Toc226309781"/>
      <w:bookmarkStart w:id="413" w:name="_Toc265228375"/>
      <w:bookmarkStart w:id="414" w:name="_Toc151193851"/>
      <w:bookmarkStart w:id="415" w:name="_Toc151193707"/>
      <w:bookmarkStart w:id="416" w:name="_Toc150480775"/>
      <w:bookmarkStart w:id="417" w:name="_Toc226965810"/>
      <w:bookmarkStart w:id="418" w:name="_Toc151193635"/>
      <w:bookmarkStart w:id="419" w:name="_Toc127161451"/>
      <w:bookmarkStart w:id="420" w:name="_Toc164351631"/>
      <w:bookmarkStart w:id="421" w:name="_Toc164229378"/>
      <w:bookmarkStart w:id="422" w:name="_Toc226337233"/>
      <w:bookmarkStart w:id="423" w:name="_Toc305158879"/>
      <w:bookmarkStart w:id="424" w:name="_Toc264969227"/>
      <w:bookmarkStart w:id="425" w:name="_Toc151190164"/>
      <w:bookmarkStart w:id="426" w:name="_Toc127151537"/>
      <w:bookmarkStart w:id="427" w:name="_Toc195842902"/>
      <w:bookmarkStart w:id="428" w:name="_Toc226965727"/>
      <w:bookmarkStart w:id="429" w:name="_Toc142311039"/>
      <w:bookmarkStart w:id="430" w:name="_Toc151193925"/>
      <w:bookmarkStart w:id="431" w:name="_Toc520356162"/>
      <w:bookmarkStart w:id="432" w:name="_Toc164608651"/>
      <w:bookmarkStart w:id="433" w:name="_Toc150509288"/>
      <w:bookmarkStart w:id="434" w:name="_Toc164229232"/>
      <w:bookmarkStart w:id="435" w:name="_Toc127151738"/>
      <w:bookmarkStart w:id="436" w:name="_Toc305158805"/>
      <w:bookmarkStart w:id="437" w:name="_Toc164608806"/>
      <w:bookmarkStart w:id="438" w:name="_Toc150774637"/>
      <w:bookmarkStart w:id="439" w:name="_Toc150774742"/>
      <w:r>
        <w:rPr>
          <w:rFonts w:ascii="宋体" w:hAnsi="宋体" w:cs="宋体" w:hint="eastAsia"/>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F765B6" w:rsidRDefault="00F765B6">
      <w:pPr>
        <w:tabs>
          <w:tab w:val="left" w:pos="900"/>
          <w:tab w:val="left" w:pos="1080"/>
          <w:tab w:val="left" w:pos="1589"/>
        </w:tabs>
        <w:snapToGrid w:val="0"/>
        <w:spacing w:after="0" w:line="360" w:lineRule="auto"/>
        <w:ind w:left="357"/>
        <w:rPr>
          <w:rFonts w:ascii="宋体" w:hAnsi="宋体"/>
          <w:sz w:val="24"/>
        </w:rPr>
      </w:pPr>
    </w:p>
    <w:p w:rsidR="00F765B6" w:rsidRDefault="007B38FB">
      <w:pPr>
        <w:pStyle w:val="21"/>
        <w:spacing w:before="0" w:after="0" w:line="360" w:lineRule="auto"/>
        <w:rPr>
          <w:rFonts w:ascii="宋体" w:eastAsia="宋体" w:hAnsi="宋体"/>
          <w:sz w:val="28"/>
        </w:rPr>
      </w:pPr>
      <w:bookmarkStart w:id="440" w:name="_Toc142311040"/>
      <w:bookmarkStart w:id="441" w:name="_Toc150480776"/>
      <w:bookmarkStart w:id="442" w:name="_Toc150774743"/>
      <w:bookmarkStart w:id="443" w:name="_Toc151193780"/>
      <w:bookmarkStart w:id="444" w:name="_Toc151190165"/>
      <w:bookmarkStart w:id="445" w:name="_Toc520356163"/>
      <w:bookmarkStart w:id="446" w:name="_Toc151193926"/>
      <w:bookmarkStart w:id="447" w:name="_Toc226309782"/>
      <w:bookmarkStart w:id="448" w:name="_Toc305158806"/>
      <w:bookmarkStart w:id="449" w:name="_Toc226965728"/>
      <w:bookmarkStart w:id="450" w:name="_Toc150509289"/>
      <w:bookmarkStart w:id="451" w:name="_Toc265228376"/>
      <w:bookmarkStart w:id="452" w:name="_Toc150774638"/>
      <w:bookmarkStart w:id="453" w:name="_Toc195842903"/>
      <w:bookmarkStart w:id="454" w:name="_Toc151193852"/>
      <w:bookmarkStart w:id="455" w:name="_Toc226965811"/>
      <w:bookmarkStart w:id="456" w:name="_Toc127151538"/>
      <w:bookmarkStart w:id="457" w:name="_Toc305158880"/>
      <w:bookmarkStart w:id="458" w:name="_Toc151193636"/>
      <w:bookmarkStart w:id="459" w:name="_Toc226337234"/>
      <w:bookmarkStart w:id="460" w:name="_Toc151193708"/>
      <w:bookmarkStart w:id="461" w:name="_Toc264969228"/>
      <w:r>
        <w:rPr>
          <w:rFonts w:ascii="宋体" w:eastAsia="宋体" w:hAnsi="宋体"/>
          <w:sz w:val="28"/>
        </w:rPr>
        <w:lastRenderedPageBreak/>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宋体" w:eastAsia="宋体" w:hAnsi="宋体"/>
          <w:sz w:val="28"/>
        </w:rPr>
        <w:t>评审</w:t>
      </w:r>
    </w:p>
    <w:p w:rsidR="00F765B6"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462" w:name="_Toc520356169"/>
      <w:r>
        <w:rPr>
          <w:rFonts w:ascii="宋体" w:hAnsi="宋体" w:cs="宋体" w:hint="eastAsia"/>
          <w:sz w:val="24"/>
        </w:rPr>
        <w:t>响应文件的开启</w:t>
      </w:r>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采购人或采购代理机构将按竞争性磋商文件的规定，在响应文件提交截止时间的同一时间和竞争性磋商文件预先确定的地点开启响应文件。</w:t>
      </w:r>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本项目为纸质标。供应商应在规定的时间内现场递交竞争性磋商响应文件，因自身原因未按时递交文件的供应商，视为</w:t>
      </w:r>
      <w:r>
        <w:rPr>
          <w:rFonts w:ascii="宋体" w:hAnsi="宋体" w:cs="宋体" w:hint="eastAsia"/>
          <w:b/>
          <w:sz w:val="24"/>
        </w:rPr>
        <w:t>响应无效</w:t>
      </w:r>
      <w:r>
        <w:rPr>
          <w:rFonts w:ascii="宋体" w:hAnsi="宋体" w:cs="宋体" w:hint="eastAsia"/>
          <w:sz w:val="24"/>
        </w:rPr>
        <w:t>。</w:t>
      </w:r>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供应商认为采购人员及相关人员与其</w:t>
      </w:r>
      <w:proofErr w:type="gramStart"/>
      <w:r>
        <w:rPr>
          <w:rFonts w:ascii="宋体" w:hAnsi="宋体" w:cs="宋体" w:hint="eastAsia"/>
          <w:sz w:val="24"/>
        </w:rPr>
        <w:t>他供应</w:t>
      </w:r>
      <w:proofErr w:type="gramEnd"/>
      <w:r>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供应商不足3家的，不予开启。</w:t>
      </w:r>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bookmarkStart w:id="463" w:name="_Toc520356165"/>
      <w:r>
        <w:rPr>
          <w:rFonts w:ascii="宋体" w:hAnsi="宋体" w:cs="宋体" w:hint="eastAsia"/>
          <w:sz w:val="24"/>
        </w:rPr>
        <w:t>本项目不公开报价。</w:t>
      </w:r>
    </w:p>
    <w:bookmarkEnd w:id="463"/>
    <w:p w:rsidR="00F765B6" w:rsidRDefault="007B38FB">
      <w:pPr>
        <w:numPr>
          <w:ilvl w:val="0"/>
          <w:numId w:val="8"/>
        </w:numPr>
        <w:tabs>
          <w:tab w:val="left" w:pos="360"/>
        </w:tabs>
        <w:snapToGrid w:val="0"/>
        <w:spacing w:after="0" w:line="360" w:lineRule="auto"/>
        <w:ind w:left="357" w:hanging="357"/>
        <w:outlineLvl w:val="1"/>
        <w:rPr>
          <w:rFonts w:ascii="宋体" w:hAnsi="宋体" w:cs="宋体"/>
          <w:sz w:val="24"/>
        </w:rPr>
      </w:pPr>
      <w:r>
        <w:rPr>
          <w:rFonts w:ascii="宋体" w:hAnsi="宋体" w:cs="宋体" w:hint="eastAsia"/>
          <w:sz w:val="24"/>
        </w:rPr>
        <w:t>磋商小组</w:t>
      </w:r>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磋商小组根据政府采购有关规定和本次采购项目的特点进行组建，并负责具体评审与磋商事务，独立履行职责。</w:t>
      </w:r>
      <w:bookmarkStart w:id="464" w:name="_Toc520356166"/>
    </w:p>
    <w:p w:rsidR="00F765B6"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p>
    <w:p w:rsidR="00F765B6" w:rsidRDefault="007B38FB">
      <w:pPr>
        <w:numPr>
          <w:ilvl w:val="0"/>
          <w:numId w:val="8"/>
        </w:numPr>
        <w:tabs>
          <w:tab w:val="left" w:pos="360"/>
        </w:tabs>
        <w:snapToGrid w:val="0"/>
        <w:spacing w:after="0" w:line="360" w:lineRule="auto"/>
        <w:outlineLvl w:val="1"/>
        <w:rPr>
          <w:rFonts w:ascii="宋体" w:hAnsi="宋体" w:cs="宋体"/>
          <w:sz w:val="24"/>
        </w:rPr>
      </w:pPr>
      <w:r>
        <w:rPr>
          <w:rFonts w:ascii="宋体" w:hAnsi="宋体" w:cs="宋体" w:hint="eastAsia"/>
          <w:sz w:val="24"/>
        </w:rPr>
        <w:t>评审方法和评审标准</w:t>
      </w:r>
    </w:p>
    <w:p w:rsidR="00F765B6" w:rsidRDefault="007B38FB">
      <w:pPr>
        <w:tabs>
          <w:tab w:val="left" w:pos="360"/>
          <w:tab w:val="left" w:pos="1080"/>
        </w:tabs>
        <w:snapToGrid w:val="0"/>
        <w:spacing w:after="0" w:line="360" w:lineRule="auto"/>
        <w:ind w:left="1080"/>
        <w:rPr>
          <w:rFonts w:ascii="宋体" w:hAnsi="宋体"/>
          <w:sz w:val="24"/>
        </w:rPr>
      </w:pPr>
      <w:r>
        <w:rPr>
          <w:rFonts w:ascii="宋体" w:hAnsi="宋体" w:cs="宋体" w:hint="eastAsia"/>
          <w:sz w:val="24"/>
        </w:rPr>
        <w:t>见第三章《评审方法和评审标准》。</w:t>
      </w:r>
    </w:p>
    <w:p w:rsidR="00F765B6" w:rsidRDefault="007B38FB">
      <w:pPr>
        <w:pStyle w:val="21"/>
        <w:spacing w:before="0" w:after="0" w:line="360" w:lineRule="auto"/>
        <w:rPr>
          <w:rFonts w:ascii="宋体" w:eastAsia="宋体" w:hAnsi="宋体"/>
          <w:sz w:val="28"/>
        </w:rPr>
      </w:pPr>
      <w:bookmarkStart w:id="465" w:name="_Toc305158813"/>
      <w:bookmarkStart w:id="466" w:name="_Toc265228383"/>
      <w:bookmarkStart w:id="467" w:name="_Toc151193715"/>
      <w:bookmarkStart w:id="468" w:name="_Toc305158887"/>
      <w:bookmarkStart w:id="469" w:name="_Toc264969235"/>
      <w:bookmarkStart w:id="470" w:name="_Toc151190172"/>
      <w:bookmarkStart w:id="471" w:name="_Toc151193859"/>
      <w:bookmarkStart w:id="472" w:name="_Toc226337241"/>
      <w:bookmarkStart w:id="473" w:name="_Toc142311047"/>
      <w:bookmarkStart w:id="474" w:name="_Toc151193933"/>
      <w:bookmarkStart w:id="475" w:name="_Toc150509296"/>
      <w:bookmarkStart w:id="476" w:name="_Toc150774750"/>
      <w:bookmarkStart w:id="477" w:name="_Toc151193643"/>
      <w:bookmarkStart w:id="478" w:name="_Toc226965735"/>
      <w:bookmarkStart w:id="479" w:name="_Toc150480783"/>
      <w:bookmarkStart w:id="480" w:name="_Toc195842910"/>
      <w:bookmarkStart w:id="481" w:name="_Toc150774645"/>
      <w:bookmarkStart w:id="482" w:name="_Toc151193787"/>
      <w:bookmarkStart w:id="483" w:name="_Toc127151545"/>
      <w:bookmarkStart w:id="484" w:name="_Toc226965818"/>
      <w:bookmarkStart w:id="485" w:name="_Toc226309789"/>
      <w:r>
        <w:rPr>
          <w:rFonts w:ascii="宋体" w:eastAsia="宋体" w:hAnsi="宋体"/>
          <w:sz w:val="28"/>
        </w:rPr>
        <w:t xml:space="preserve">六   </w:t>
      </w:r>
      <w:bookmarkEnd w:id="462"/>
      <w:r>
        <w:rPr>
          <w:rFonts w:ascii="宋体" w:eastAsia="宋体" w:hAnsi="宋体"/>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宋体" w:eastAsia="宋体" w:hAnsi="宋体"/>
          <w:sz w:val="28"/>
        </w:rPr>
        <w:t>成交</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486" w:name="_Toc265228385"/>
      <w:bookmarkStart w:id="487" w:name="_Toc150509298"/>
      <w:bookmarkStart w:id="488" w:name="_Toc164608816"/>
      <w:bookmarkStart w:id="489" w:name="_Toc151193789"/>
      <w:bookmarkStart w:id="490" w:name="_Toc195842912"/>
      <w:bookmarkStart w:id="491" w:name="_Toc164229242"/>
      <w:bookmarkStart w:id="492" w:name="_Toc151190174"/>
      <w:bookmarkStart w:id="493" w:name="_Toc164608661"/>
      <w:bookmarkStart w:id="494" w:name="_Toc127151547"/>
      <w:bookmarkStart w:id="495" w:name="_Toc305158815"/>
      <w:bookmarkStart w:id="496" w:name="_Toc149720840"/>
      <w:bookmarkStart w:id="497" w:name="_Toc150774647"/>
      <w:bookmarkStart w:id="498" w:name="_Toc151193861"/>
      <w:bookmarkStart w:id="499" w:name="_Toc164351641"/>
      <w:bookmarkStart w:id="500" w:name="_Toc164229388"/>
      <w:bookmarkStart w:id="501" w:name="_Toc226309791"/>
      <w:bookmarkStart w:id="502" w:name="_Toc150774752"/>
      <w:bookmarkStart w:id="503" w:name="_Toc127161461"/>
      <w:bookmarkStart w:id="504" w:name="_Toc305158889"/>
      <w:bookmarkStart w:id="505" w:name="_Toc151193935"/>
      <w:bookmarkStart w:id="506" w:name="_Toc150480785"/>
      <w:bookmarkStart w:id="507" w:name="_Toc264969237"/>
      <w:bookmarkStart w:id="508" w:name="_Toc127151748"/>
      <w:bookmarkStart w:id="509" w:name="_Toc142311049"/>
      <w:bookmarkStart w:id="510" w:name="_Toc151193717"/>
      <w:bookmarkStart w:id="511" w:name="_Toc226337243"/>
      <w:bookmarkStart w:id="512" w:name="_Toc226965820"/>
      <w:bookmarkStart w:id="513" w:name="_Toc151193645"/>
      <w:bookmarkStart w:id="514" w:name="_Toc226965737"/>
      <w:r>
        <w:rPr>
          <w:rFonts w:ascii="宋体" w:hAnsi="宋体"/>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采购人将在收到评审报告后，从评审报告提出的成交候选供应商中，按照排序由高到低的原则确定成交供应商。采购人是否</w:t>
      </w:r>
      <w:proofErr w:type="gramStart"/>
      <w:r>
        <w:rPr>
          <w:rFonts w:ascii="宋体" w:hAnsi="宋体"/>
          <w:sz w:val="24"/>
        </w:rPr>
        <w:t>授权磋商</w:t>
      </w:r>
      <w:proofErr w:type="gramEnd"/>
      <w:r>
        <w:rPr>
          <w:rFonts w:ascii="宋体" w:hAnsi="宋体"/>
          <w:sz w:val="24"/>
        </w:rPr>
        <w:t>小组直接确定成交供应商，见《供应商须知资料表》。成交候选人并列的，按照《供应商须知资料表》要求确定成交供应商。</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515" w:name="_Toc305158891"/>
      <w:bookmarkStart w:id="516" w:name="_Toc305158817"/>
      <w:bookmarkStart w:id="517" w:name="_Toc195842914"/>
      <w:bookmarkStart w:id="518" w:name="_Toc164608663"/>
      <w:bookmarkStart w:id="519" w:name="_Toc150480787"/>
      <w:bookmarkStart w:id="520" w:name="_Toc226965822"/>
      <w:bookmarkStart w:id="521" w:name="_Toc142311051"/>
      <w:bookmarkStart w:id="522" w:name="_Toc149720842"/>
      <w:bookmarkStart w:id="523" w:name="_Toc151190176"/>
      <w:bookmarkStart w:id="524" w:name="_Toc127151750"/>
      <w:bookmarkStart w:id="525" w:name="_Toc151193719"/>
      <w:bookmarkStart w:id="526" w:name="_Toc151193863"/>
      <w:bookmarkStart w:id="527" w:name="_Toc150774754"/>
      <w:bookmarkStart w:id="528" w:name="_Toc127151549"/>
      <w:bookmarkStart w:id="529" w:name="_Toc151193937"/>
      <w:bookmarkStart w:id="530" w:name="_Toc264969239"/>
      <w:bookmarkStart w:id="531" w:name="_Toc151193647"/>
      <w:bookmarkStart w:id="532" w:name="_Toc164229244"/>
      <w:bookmarkStart w:id="533" w:name="_Toc164351643"/>
      <w:bookmarkStart w:id="534" w:name="_Toc127161463"/>
      <w:bookmarkStart w:id="535" w:name="_Toc150774649"/>
      <w:bookmarkStart w:id="536" w:name="_Toc150509300"/>
      <w:bookmarkStart w:id="537" w:name="_Toc265228387"/>
      <w:bookmarkStart w:id="538" w:name="_Toc226965739"/>
      <w:bookmarkStart w:id="539" w:name="_Toc226337245"/>
      <w:bookmarkStart w:id="540" w:name="_Toc164608818"/>
      <w:bookmarkStart w:id="541" w:name="_Toc226309793"/>
      <w:bookmarkStart w:id="542" w:name="_Toc151193791"/>
      <w:bookmarkStart w:id="543" w:name="_Toc164229390"/>
      <w:bookmarkStart w:id="544" w:name="_Toc520356176"/>
      <w:bookmarkStart w:id="545" w:name="_Ref467307090"/>
      <w:bookmarkStart w:id="546" w:name="_Ref467306425"/>
      <w:r>
        <w:rPr>
          <w:rFonts w:ascii="宋体" w:hAnsi="宋体"/>
          <w:sz w:val="24"/>
        </w:rPr>
        <w:t>成交公告与成交通知书</w:t>
      </w:r>
      <w:bookmarkEnd w:id="515"/>
      <w:bookmarkEnd w:id="516"/>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sz w:val="24"/>
        </w:rPr>
        <w:t>北京</w:t>
      </w:r>
      <w:r>
        <w:rPr>
          <w:rFonts w:ascii="宋体" w:hAnsi="宋体"/>
          <w:sz w:val="24"/>
        </w:rPr>
        <w:lastRenderedPageBreak/>
        <w:t>市政府采购网</w:t>
      </w:r>
      <w:r>
        <w:rPr>
          <w:rFonts w:ascii="宋体" w:hAnsi="宋体"/>
          <w:kern w:val="0"/>
          <w:sz w:val="24"/>
        </w:rPr>
        <w:t>公告成交结果，同时向成交供应商发出成交通知书，</w:t>
      </w:r>
      <w:r>
        <w:rPr>
          <w:rFonts w:ascii="宋体" w:hAnsi="宋体"/>
          <w:sz w:val="24"/>
        </w:rPr>
        <w:t>成交公告期限为1个工作日。</w:t>
      </w:r>
    </w:p>
    <w:p w:rsidR="00F765B6" w:rsidRDefault="007B38F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成交通知书对采购人和成交供应商均具有法律效力。成交通知书发出后，采购人改变成交结果的，或者成交供应商放弃成交项目的，应当依法承担法律责任。</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终止</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出现下列情形之一的，采购人或采购代理机构将终止竞争性磋商采购活动，发布项目终止公告并说明原因，重新开展采购活动：</w:t>
      </w:r>
    </w:p>
    <w:p w:rsidR="00F765B6" w:rsidRDefault="007B38FB">
      <w:pPr>
        <w:numPr>
          <w:ilvl w:val="2"/>
          <w:numId w:val="8"/>
        </w:numPr>
        <w:snapToGrid w:val="0"/>
        <w:spacing w:after="0" w:line="360" w:lineRule="auto"/>
        <w:rPr>
          <w:rFonts w:ascii="宋体" w:hAnsi="宋体"/>
          <w:sz w:val="24"/>
        </w:rPr>
      </w:pPr>
      <w:r>
        <w:rPr>
          <w:rFonts w:ascii="宋体" w:hAnsi="宋体"/>
          <w:sz w:val="24"/>
        </w:rPr>
        <w:t>因情况变化，不再符合规定的竞争性磋商采购方式适用情形的；</w:t>
      </w:r>
    </w:p>
    <w:p w:rsidR="00F765B6" w:rsidRDefault="007B38FB">
      <w:pPr>
        <w:numPr>
          <w:ilvl w:val="2"/>
          <w:numId w:val="8"/>
        </w:numPr>
        <w:snapToGrid w:val="0"/>
        <w:spacing w:after="0" w:line="360" w:lineRule="auto"/>
        <w:rPr>
          <w:rFonts w:ascii="宋体" w:hAnsi="宋体"/>
          <w:sz w:val="24"/>
        </w:rPr>
      </w:pPr>
      <w:r>
        <w:rPr>
          <w:rFonts w:ascii="宋体" w:hAnsi="宋体"/>
          <w:sz w:val="24"/>
        </w:rPr>
        <w:t>出现影响采购公正的违法、违规行为的；</w:t>
      </w:r>
    </w:p>
    <w:p w:rsidR="00F765B6" w:rsidRDefault="007B38FB">
      <w:pPr>
        <w:numPr>
          <w:ilvl w:val="2"/>
          <w:numId w:val="8"/>
        </w:numPr>
        <w:snapToGrid w:val="0"/>
        <w:spacing w:after="0"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547" w:name="_Toc151193648"/>
      <w:bookmarkStart w:id="548" w:name="_Toc151190177"/>
      <w:bookmarkStart w:id="549" w:name="_Toc151193792"/>
      <w:bookmarkStart w:id="550" w:name="_Toc226337246"/>
      <w:bookmarkStart w:id="551" w:name="_Toc226965740"/>
      <w:bookmarkStart w:id="552" w:name="_Toc150509301"/>
      <w:bookmarkStart w:id="553" w:name="_Toc164608819"/>
      <w:bookmarkStart w:id="554" w:name="_Toc226965823"/>
      <w:bookmarkStart w:id="555" w:name="_Toc226309794"/>
      <w:bookmarkStart w:id="556" w:name="_Toc164229245"/>
      <w:bookmarkStart w:id="557" w:name="_Toc151193720"/>
      <w:bookmarkStart w:id="558" w:name="_Toc150480788"/>
      <w:bookmarkStart w:id="559" w:name="_Toc265228388"/>
      <w:bookmarkStart w:id="560" w:name="_Toc150774650"/>
      <w:bookmarkStart w:id="561" w:name="_Toc151193938"/>
      <w:bookmarkStart w:id="562" w:name="_Toc149720843"/>
      <w:bookmarkStart w:id="563" w:name="_Toc305158892"/>
      <w:bookmarkStart w:id="564" w:name="_Toc305158818"/>
      <w:bookmarkStart w:id="565" w:name="_Toc164229391"/>
      <w:bookmarkStart w:id="566" w:name="_Ref467307062"/>
      <w:bookmarkStart w:id="567" w:name="_Toc127161464"/>
      <w:bookmarkStart w:id="568" w:name="_Toc164608664"/>
      <w:bookmarkStart w:id="569" w:name="_Ref467307204"/>
      <w:bookmarkStart w:id="570" w:name="_Toc264969240"/>
      <w:bookmarkStart w:id="571" w:name="_Toc127151550"/>
      <w:bookmarkStart w:id="572" w:name="_Toc195842915"/>
      <w:bookmarkStart w:id="573" w:name="_Toc127151751"/>
      <w:bookmarkStart w:id="574" w:name="_Toc164351644"/>
      <w:bookmarkStart w:id="575" w:name="_Ref467306978"/>
      <w:bookmarkStart w:id="576" w:name="_Toc151193864"/>
      <w:bookmarkStart w:id="577" w:name="_Toc142311052"/>
      <w:bookmarkStart w:id="578" w:name="_Toc520356175"/>
      <w:bookmarkStart w:id="579" w:name="_Toc150774755"/>
      <w:bookmarkStart w:id="580" w:name="_Ref467306377"/>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ascii="宋体" w:hAnsi="宋体"/>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联合体成交的，联合体各方应当共同与采购人签订合同，就采购合同约定的事项向采购人承担连带责任。</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政府采购合同不能转包。</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采购人允许采用分包方式履行合同的，成交供应商可以依法采取分包方式履行合同。本项目是否允许分包，见《供应商须知资料表》。政府</w:t>
      </w:r>
      <w:r>
        <w:rPr>
          <w:rFonts w:ascii="宋体" w:hAnsi="宋体"/>
          <w:sz w:val="24"/>
        </w:rPr>
        <w:lastRenderedPageBreak/>
        <w:t>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hint="eastAsia"/>
          <w:sz w:val="24"/>
        </w:rPr>
        <w:t>“政采贷”融资指引：详见</w:t>
      </w:r>
      <w:r>
        <w:rPr>
          <w:rFonts w:ascii="宋体" w:hAnsi="宋体"/>
          <w:sz w:val="24"/>
        </w:rPr>
        <w:t>《</w:t>
      </w:r>
      <w:r>
        <w:rPr>
          <w:rFonts w:ascii="宋体" w:hAnsi="宋体" w:hint="eastAsia"/>
          <w:sz w:val="24"/>
        </w:rPr>
        <w:t>供应商</w:t>
      </w:r>
      <w:r>
        <w:rPr>
          <w:rFonts w:ascii="宋体" w:hAnsi="宋体"/>
          <w:sz w:val="24"/>
        </w:rPr>
        <w:t>须知资料表》</w:t>
      </w:r>
      <w:r>
        <w:rPr>
          <w:rFonts w:ascii="宋体" w:hAnsi="宋体" w:hint="eastAsia"/>
          <w:sz w:val="24"/>
        </w:rPr>
        <w:t>。</w:t>
      </w:r>
    </w:p>
    <w:bookmarkEnd w:id="544"/>
    <w:bookmarkEnd w:id="545"/>
    <w:bookmarkEnd w:id="546"/>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询问与质疑</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询问</w:t>
      </w:r>
    </w:p>
    <w:p w:rsidR="00F765B6" w:rsidRDefault="007B38FB">
      <w:pPr>
        <w:numPr>
          <w:ilvl w:val="2"/>
          <w:numId w:val="8"/>
        </w:numPr>
        <w:snapToGrid w:val="0"/>
        <w:spacing w:after="0" w:line="360" w:lineRule="auto"/>
        <w:rPr>
          <w:rFonts w:ascii="宋体" w:hAnsi="宋体"/>
          <w:sz w:val="24"/>
        </w:rPr>
      </w:pPr>
      <w:bookmarkStart w:id="581" w:name="_Hlk179293422"/>
      <w:r>
        <w:rPr>
          <w:rFonts w:ascii="宋体" w:hAnsi="宋体"/>
          <w:sz w:val="24"/>
        </w:rPr>
        <w:t>供应商对政府采购活动事项有疑问的，可依法</w:t>
      </w:r>
      <w:r>
        <w:rPr>
          <w:rFonts w:ascii="宋体" w:hAnsi="宋体" w:hint="eastAsia"/>
          <w:sz w:val="24"/>
        </w:rPr>
        <w:t>向采购人或采购代理机构</w:t>
      </w:r>
      <w:r>
        <w:rPr>
          <w:rFonts w:ascii="宋体" w:hAnsi="宋体"/>
          <w:sz w:val="24"/>
        </w:rPr>
        <w:t>提出询问，</w:t>
      </w:r>
      <w:r>
        <w:rPr>
          <w:rFonts w:ascii="宋体" w:hAnsi="宋体" w:hint="eastAsia"/>
          <w:sz w:val="24"/>
        </w:rPr>
        <w:t>提出形式见</w:t>
      </w:r>
      <w:r>
        <w:rPr>
          <w:rFonts w:ascii="宋体" w:hAnsi="宋体"/>
          <w:sz w:val="24"/>
        </w:rPr>
        <w:t>《</w:t>
      </w:r>
      <w:r>
        <w:rPr>
          <w:rFonts w:ascii="宋体" w:hAnsi="宋体" w:hint="eastAsia"/>
          <w:sz w:val="24"/>
        </w:rPr>
        <w:t>供应商</w:t>
      </w:r>
      <w:r>
        <w:rPr>
          <w:rFonts w:ascii="宋体" w:hAnsi="宋体"/>
          <w:sz w:val="24"/>
        </w:rPr>
        <w:t>须知资料表》。</w:t>
      </w:r>
      <w:bookmarkEnd w:id="581"/>
    </w:p>
    <w:p w:rsidR="00F765B6" w:rsidRDefault="007B38FB">
      <w:pPr>
        <w:numPr>
          <w:ilvl w:val="2"/>
          <w:numId w:val="8"/>
        </w:numPr>
        <w:snapToGrid w:val="0"/>
        <w:spacing w:after="0"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质疑</w:t>
      </w:r>
    </w:p>
    <w:p w:rsidR="00F765B6" w:rsidRDefault="007B38FB">
      <w:pPr>
        <w:numPr>
          <w:ilvl w:val="2"/>
          <w:numId w:val="8"/>
        </w:numPr>
        <w:snapToGrid w:val="0"/>
        <w:spacing w:after="0"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p>
    <w:p w:rsidR="00F765B6" w:rsidRDefault="007B38FB">
      <w:pPr>
        <w:numPr>
          <w:ilvl w:val="2"/>
          <w:numId w:val="8"/>
        </w:numPr>
        <w:snapToGrid w:val="0"/>
        <w:spacing w:after="0"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财政部制定的范本文件。供应商为自然人的，质疑</w:t>
      </w:r>
      <w:proofErr w:type="gramStart"/>
      <w:r>
        <w:rPr>
          <w:rFonts w:ascii="宋体" w:hAnsi="宋体"/>
          <w:sz w:val="24"/>
        </w:rPr>
        <w:t>函应当</w:t>
      </w:r>
      <w:proofErr w:type="gramEnd"/>
      <w:r>
        <w:rPr>
          <w:rFonts w:ascii="宋体" w:hAnsi="宋体"/>
          <w:sz w:val="24"/>
        </w:rPr>
        <w:t>由本人签字；供应商为法人或者其他组织的，质疑</w:t>
      </w:r>
      <w:proofErr w:type="gramStart"/>
      <w:r>
        <w:rPr>
          <w:rFonts w:ascii="宋体" w:hAnsi="宋体"/>
          <w:sz w:val="24"/>
        </w:rPr>
        <w:t>函应当</w:t>
      </w:r>
      <w:proofErr w:type="gramEnd"/>
      <w:r>
        <w:rPr>
          <w:rFonts w:ascii="宋体" w:hAnsi="宋体"/>
          <w:sz w:val="24"/>
        </w:rPr>
        <w:t>由法定代表人、主要负责人，或者其授权代表签字或者盖章，并加盖公章。</w:t>
      </w:r>
    </w:p>
    <w:p w:rsidR="00F765B6" w:rsidRDefault="007B38FB">
      <w:pPr>
        <w:numPr>
          <w:ilvl w:val="2"/>
          <w:numId w:val="8"/>
        </w:numPr>
        <w:snapToGrid w:val="0"/>
        <w:spacing w:after="0" w:line="360" w:lineRule="auto"/>
        <w:rPr>
          <w:rFonts w:ascii="宋体" w:hAnsi="宋体"/>
          <w:sz w:val="24"/>
        </w:rPr>
      </w:pPr>
      <w:r>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F765B6" w:rsidRDefault="007B38FB">
      <w:pPr>
        <w:numPr>
          <w:ilvl w:val="2"/>
          <w:numId w:val="8"/>
        </w:numPr>
        <w:snapToGrid w:val="0"/>
        <w:spacing w:after="0"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接收询问和质疑的联系部门、联系电话和通讯地址见《供应商须知资</w:t>
      </w:r>
      <w:r>
        <w:rPr>
          <w:rFonts w:ascii="宋体" w:hAnsi="宋体"/>
          <w:sz w:val="24"/>
        </w:rPr>
        <w:lastRenderedPageBreak/>
        <w:t>料表》。</w:t>
      </w:r>
    </w:p>
    <w:p w:rsidR="00F765B6" w:rsidRDefault="007B38F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代理费</w:t>
      </w:r>
    </w:p>
    <w:p w:rsidR="00F765B6" w:rsidRDefault="007B38F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rsidR="00F765B6" w:rsidRDefault="00F765B6">
      <w:pPr>
        <w:tabs>
          <w:tab w:val="left" w:pos="360"/>
          <w:tab w:val="left" w:pos="1080"/>
        </w:tabs>
        <w:snapToGrid w:val="0"/>
        <w:spacing w:after="0" w:line="360" w:lineRule="auto"/>
        <w:ind w:left="360"/>
        <w:rPr>
          <w:rFonts w:ascii="宋体" w:hAnsi="宋体"/>
          <w:sz w:val="24"/>
        </w:rPr>
      </w:pPr>
    </w:p>
    <w:p w:rsidR="00F765B6" w:rsidRDefault="007B38FB">
      <w:pPr>
        <w:spacing w:after="0" w:line="360" w:lineRule="auto"/>
        <w:jc w:val="center"/>
        <w:outlineLvl w:val="0"/>
        <w:rPr>
          <w:rFonts w:ascii="宋体" w:hAnsi="宋体"/>
          <w:b/>
          <w:sz w:val="36"/>
          <w:szCs w:val="36"/>
        </w:rPr>
      </w:pPr>
      <w:bookmarkStart w:id="582" w:name="_Toc353873664"/>
      <w:bookmarkStart w:id="583" w:name="_Toc264969244"/>
      <w:bookmarkStart w:id="584" w:name="_Toc353873934"/>
      <w:bookmarkStart w:id="585" w:name="_Toc150774759"/>
      <w:bookmarkStart w:id="586" w:name="_Toc226337250"/>
      <w:bookmarkStart w:id="587" w:name="_Toc226965827"/>
      <w:bookmarkStart w:id="588" w:name="_Toc353825544"/>
      <w:bookmarkStart w:id="589" w:name="_Toc127151554"/>
      <w:bookmarkStart w:id="590" w:name="_Toc150480792"/>
      <w:bookmarkStart w:id="591" w:name="_Toc142311056"/>
      <w:bookmarkStart w:id="592" w:name="_Toc305158822"/>
      <w:bookmarkStart w:id="593" w:name="_Toc305158896"/>
      <w:bookmarkStart w:id="594" w:name="_Toc265228392"/>
      <w:r>
        <w:rPr>
          <w:rFonts w:ascii="宋体" w:hAnsi="宋体"/>
          <w:sz w:val="24"/>
        </w:rPr>
        <w:br w:type="page"/>
      </w:r>
      <w:bookmarkStart w:id="595" w:name="_Toc97371943"/>
      <w:r>
        <w:rPr>
          <w:rFonts w:ascii="宋体" w:hAnsi="宋体"/>
          <w:b/>
          <w:sz w:val="36"/>
          <w:szCs w:val="36"/>
        </w:rPr>
        <w:lastRenderedPageBreak/>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ascii="宋体" w:hAnsi="宋体"/>
          <w:b/>
          <w:sz w:val="36"/>
          <w:szCs w:val="36"/>
        </w:rPr>
        <w:t>评审方法和评审标准</w:t>
      </w:r>
      <w:bookmarkStart w:id="596" w:name="_Toc487900382"/>
      <w:bookmarkEnd w:id="595"/>
    </w:p>
    <w:p w:rsidR="00F765B6" w:rsidRDefault="007B38FB">
      <w:pPr>
        <w:pStyle w:val="21"/>
        <w:spacing w:before="0" w:after="0" w:line="360" w:lineRule="auto"/>
        <w:rPr>
          <w:rFonts w:ascii="宋体" w:eastAsia="宋体" w:hAnsi="宋体"/>
          <w:sz w:val="24"/>
          <w:szCs w:val="24"/>
        </w:rPr>
      </w:pPr>
      <w:r>
        <w:rPr>
          <w:rFonts w:ascii="宋体" w:eastAsia="宋体" w:hAnsi="宋体"/>
          <w:sz w:val="24"/>
          <w:szCs w:val="24"/>
        </w:rPr>
        <w:t>一、</w:t>
      </w:r>
      <w:r>
        <w:rPr>
          <w:rFonts w:ascii="宋体" w:eastAsia="宋体" w:hAnsi="宋体" w:hint="eastAsia"/>
          <w:sz w:val="24"/>
          <w:szCs w:val="24"/>
        </w:rPr>
        <w:t>评审程序和方法</w:t>
      </w:r>
    </w:p>
    <w:p w:rsidR="00F765B6" w:rsidRDefault="007B38FB">
      <w:pPr>
        <w:tabs>
          <w:tab w:val="left" w:pos="1080"/>
        </w:tabs>
        <w:snapToGrid w:val="0"/>
        <w:spacing w:after="0"/>
        <w:jc w:val="left"/>
        <w:rPr>
          <w:rFonts w:ascii="宋体" w:hAnsi="宋体"/>
          <w:b/>
          <w:sz w:val="24"/>
        </w:rPr>
      </w:pPr>
      <w:r>
        <w:rPr>
          <w:rFonts w:ascii="宋体" w:hAnsi="宋体"/>
          <w:b/>
          <w:sz w:val="24"/>
        </w:rPr>
        <w:tab/>
      </w:r>
    </w:p>
    <w:p w:rsidR="00F765B6" w:rsidRDefault="007B38FB">
      <w:pPr>
        <w:numPr>
          <w:ilvl w:val="0"/>
          <w:numId w:val="11"/>
        </w:numPr>
        <w:tabs>
          <w:tab w:val="left" w:pos="360"/>
        </w:tabs>
        <w:snapToGrid w:val="0"/>
        <w:spacing w:after="0" w:line="360" w:lineRule="auto"/>
        <w:outlineLvl w:val="1"/>
        <w:rPr>
          <w:rFonts w:ascii="宋体" w:hAnsi="宋体"/>
          <w:sz w:val="24"/>
        </w:rPr>
      </w:pPr>
      <w:bookmarkStart w:id="597" w:name="_Toc142311043"/>
      <w:bookmarkStart w:id="598" w:name="_Toc226965814"/>
      <w:bookmarkStart w:id="599" w:name="_Toc149720834"/>
      <w:bookmarkStart w:id="600" w:name="_Toc151193929"/>
      <w:bookmarkStart w:id="601" w:name="_Toc150774746"/>
      <w:bookmarkStart w:id="602" w:name="_Toc151193783"/>
      <w:bookmarkStart w:id="603" w:name="_Toc127151742"/>
      <w:bookmarkStart w:id="604" w:name="_Toc150509292"/>
      <w:bookmarkStart w:id="605" w:name="_Toc164351635"/>
      <w:bookmarkStart w:id="606" w:name="_Toc226337237"/>
      <w:bookmarkStart w:id="607" w:name="_Toc164608655"/>
      <w:bookmarkStart w:id="608" w:name="_Toc127161455"/>
      <w:bookmarkStart w:id="609" w:name="_Toc226309785"/>
      <w:bookmarkStart w:id="610" w:name="_Toc164229382"/>
      <w:bookmarkStart w:id="611" w:name="_Toc195842906"/>
      <w:bookmarkStart w:id="612" w:name="_Toc226965731"/>
      <w:bookmarkStart w:id="613" w:name="_Toc305158809"/>
      <w:bookmarkStart w:id="614" w:name="_Toc264969231"/>
      <w:bookmarkStart w:id="615" w:name="_Toc164608810"/>
      <w:bookmarkStart w:id="616" w:name="_Toc151190168"/>
      <w:bookmarkStart w:id="617" w:name="_Toc164229236"/>
      <w:bookmarkStart w:id="618" w:name="_Toc265228379"/>
      <w:bookmarkStart w:id="619" w:name="_Toc127151541"/>
      <w:bookmarkStart w:id="620" w:name="_Toc151193855"/>
      <w:bookmarkStart w:id="621" w:name="_Toc150774641"/>
      <w:bookmarkStart w:id="622" w:name="_Toc150480779"/>
      <w:bookmarkStart w:id="623" w:name="_Toc151193711"/>
      <w:bookmarkStart w:id="624" w:name="_Toc305158883"/>
      <w:bookmarkStart w:id="625" w:name="_Toc151193639"/>
      <w:bookmarkStart w:id="626" w:name="_Toc353825551"/>
      <w:bookmarkStart w:id="627" w:name="_Toc353873941"/>
      <w:bookmarkStart w:id="628" w:name="_Toc353873935"/>
      <w:bookmarkStart w:id="629" w:name="_Toc265228393"/>
      <w:bookmarkStart w:id="630" w:name="_Toc127151555"/>
      <w:bookmarkStart w:id="631" w:name="_Toc150480793"/>
      <w:bookmarkStart w:id="632" w:name="_Toc195842920"/>
      <w:bookmarkStart w:id="633" w:name="_Toc226965828"/>
      <w:bookmarkStart w:id="634" w:name="_Toc305158823"/>
      <w:bookmarkStart w:id="635" w:name="_Toc353825545"/>
      <w:bookmarkStart w:id="636" w:name="_Toc353873665"/>
      <w:bookmarkStart w:id="637" w:name="_Toc142311057"/>
      <w:bookmarkStart w:id="638" w:name="_Toc150774760"/>
      <w:bookmarkStart w:id="639" w:name="_Toc305158897"/>
      <w:bookmarkStart w:id="640" w:name="_Toc264969245"/>
      <w:bookmarkStart w:id="641" w:name="_Toc22633725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6"/>
      <w:r>
        <w:rPr>
          <w:rFonts w:ascii="宋体" w:hAnsi="宋体"/>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ascii="宋体" w:hAnsi="宋体"/>
          <w:sz w:val="24"/>
        </w:rPr>
        <w:t>资格审查和符合性审查</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rPr>
        <w:t>无效响应</w:t>
      </w:r>
      <w:r>
        <w:rPr>
          <w:rFonts w:ascii="宋体" w:hAnsi="宋体" w:hint="eastAsia"/>
          <w:sz w:val="24"/>
        </w:rPr>
        <w:t>处理</w:t>
      </w:r>
      <w:r>
        <w:rPr>
          <w:rFonts w:ascii="宋体" w:hAnsi="宋体"/>
          <w:sz w:val="24"/>
        </w:rPr>
        <w:t>，磋商小组应当告知提交响应文件的供应商。</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《资格审查要求》中对格式有要求的，除竞争性磋商文件另有规定外，均为“实质性格式”文件。</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《资格审查要求》见下表：</w:t>
      </w:r>
    </w:p>
    <w:p w:rsidR="00F765B6" w:rsidRDefault="007B38FB">
      <w:pPr>
        <w:tabs>
          <w:tab w:val="left" w:pos="900"/>
          <w:tab w:val="left" w:pos="1080"/>
        </w:tabs>
        <w:snapToGrid w:val="0"/>
        <w:spacing w:after="0" w:line="360" w:lineRule="auto"/>
        <w:ind w:left="1077" w:firstLineChars="1100" w:firstLine="2650"/>
        <w:rPr>
          <w:rFonts w:ascii="宋体" w:hAnsi="宋体"/>
          <w:b/>
          <w:sz w:val="24"/>
        </w:rPr>
      </w:pPr>
      <w:r>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599"/>
        <w:gridCol w:w="4396"/>
        <w:gridCol w:w="1752"/>
      </w:tblGrid>
      <w:tr w:rsidR="00F765B6">
        <w:trPr>
          <w:cantSplit/>
          <w:trHeight w:val="468"/>
          <w:tblHeader/>
        </w:trPr>
        <w:tc>
          <w:tcPr>
            <w:tcW w:w="455" w:type="pct"/>
            <w:vAlign w:val="center"/>
          </w:tcPr>
          <w:p w:rsidR="00F765B6" w:rsidRDefault="007B38FB">
            <w:pPr>
              <w:tabs>
                <w:tab w:val="left" w:pos="1080"/>
              </w:tabs>
              <w:snapToGrid w:val="0"/>
              <w:spacing w:after="0"/>
              <w:jc w:val="center"/>
              <w:rPr>
                <w:rFonts w:ascii="宋体" w:hAnsi="宋体"/>
                <w:b/>
                <w:sz w:val="24"/>
              </w:rPr>
            </w:pPr>
            <w:bookmarkStart w:id="642" w:name="_Hlt487972895"/>
            <w:bookmarkEnd w:id="642"/>
            <w:r>
              <w:rPr>
                <w:rFonts w:ascii="宋体" w:hAnsi="宋体"/>
                <w:b/>
                <w:sz w:val="24"/>
              </w:rPr>
              <w:t>序号</w:t>
            </w:r>
          </w:p>
        </w:tc>
        <w:tc>
          <w:tcPr>
            <w:tcW w:w="938" w:type="pct"/>
            <w:vAlign w:val="center"/>
          </w:tcPr>
          <w:p w:rsidR="00F765B6" w:rsidRDefault="007B38FB">
            <w:pPr>
              <w:tabs>
                <w:tab w:val="left" w:pos="1080"/>
              </w:tabs>
              <w:snapToGrid w:val="0"/>
              <w:spacing w:after="0"/>
              <w:jc w:val="center"/>
              <w:rPr>
                <w:rFonts w:ascii="宋体" w:hAnsi="宋体"/>
                <w:b/>
                <w:sz w:val="24"/>
              </w:rPr>
            </w:pPr>
            <w:r>
              <w:rPr>
                <w:rFonts w:ascii="宋体" w:hAnsi="宋体"/>
                <w:b/>
                <w:sz w:val="24"/>
              </w:rPr>
              <w:t>检查因素</w:t>
            </w:r>
          </w:p>
        </w:tc>
        <w:tc>
          <w:tcPr>
            <w:tcW w:w="2579" w:type="pct"/>
            <w:vAlign w:val="center"/>
          </w:tcPr>
          <w:p w:rsidR="00F765B6" w:rsidRDefault="007B38FB">
            <w:pPr>
              <w:tabs>
                <w:tab w:val="left" w:pos="1080"/>
              </w:tabs>
              <w:snapToGrid w:val="0"/>
              <w:spacing w:after="0"/>
              <w:jc w:val="center"/>
              <w:rPr>
                <w:rFonts w:ascii="宋体" w:hAnsi="宋体"/>
                <w:b/>
                <w:sz w:val="24"/>
              </w:rPr>
            </w:pPr>
            <w:r>
              <w:rPr>
                <w:rFonts w:ascii="宋体" w:hAnsi="宋体"/>
                <w:b/>
                <w:sz w:val="24"/>
              </w:rPr>
              <w:t>检查内容</w:t>
            </w:r>
          </w:p>
        </w:tc>
        <w:tc>
          <w:tcPr>
            <w:tcW w:w="1028" w:type="pct"/>
            <w:vAlign w:val="center"/>
          </w:tcPr>
          <w:p w:rsidR="00F765B6" w:rsidRDefault="007B38FB">
            <w:pPr>
              <w:tabs>
                <w:tab w:val="left" w:pos="1080"/>
              </w:tabs>
              <w:snapToGrid w:val="0"/>
              <w:spacing w:after="0"/>
              <w:jc w:val="center"/>
              <w:rPr>
                <w:rFonts w:ascii="宋体" w:hAnsi="宋体"/>
                <w:b/>
                <w:sz w:val="24"/>
              </w:rPr>
            </w:pPr>
            <w:r>
              <w:rPr>
                <w:rFonts w:ascii="宋体" w:hAnsi="宋体"/>
                <w:b/>
                <w:sz w:val="24"/>
              </w:rPr>
              <w:t>格式要求</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1</w:t>
            </w:r>
          </w:p>
        </w:tc>
        <w:tc>
          <w:tcPr>
            <w:tcW w:w="938"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满足《中华人民共和国政府采购法》第二十二条规定</w:t>
            </w:r>
          </w:p>
        </w:tc>
        <w:tc>
          <w:tcPr>
            <w:tcW w:w="2579"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具体规定见第一章《采购邀请》</w:t>
            </w:r>
          </w:p>
        </w:tc>
        <w:tc>
          <w:tcPr>
            <w:tcW w:w="1028" w:type="pct"/>
            <w:vAlign w:val="center"/>
          </w:tcPr>
          <w:p w:rsidR="00F765B6" w:rsidRDefault="00F765B6">
            <w:pPr>
              <w:tabs>
                <w:tab w:val="left" w:pos="1080"/>
              </w:tabs>
              <w:snapToGrid w:val="0"/>
              <w:spacing w:after="0"/>
              <w:jc w:val="left"/>
              <w:rPr>
                <w:rFonts w:ascii="宋体" w:hAnsi="宋体"/>
                <w:sz w:val="24"/>
              </w:rPr>
            </w:pP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lastRenderedPageBreak/>
              <w:t>1-1</w:t>
            </w:r>
          </w:p>
        </w:tc>
        <w:tc>
          <w:tcPr>
            <w:tcW w:w="938"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营业执照等证明文件</w:t>
            </w:r>
          </w:p>
        </w:tc>
        <w:tc>
          <w:tcPr>
            <w:tcW w:w="2579"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供应商为企业（包括合伙企业）的，应提供有效的“营业执照”；</w:t>
            </w:r>
          </w:p>
          <w:p w:rsidR="00F765B6" w:rsidRDefault="007B38FB">
            <w:pPr>
              <w:tabs>
                <w:tab w:val="left" w:pos="1080"/>
              </w:tabs>
              <w:snapToGrid w:val="0"/>
              <w:spacing w:after="0"/>
              <w:jc w:val="left"/>
              <w:rPr>
                <w:rFonts w:ascii="宋体" w:hAnsi="宋体"/>
                <w:sz w:val="24"/>
              </w:rPr>
            </w:pPr>
            <w:r>
              <w:rPr>
                <w:rFonts w:ascii="宋体" w:hAnsi="宋体"/>
                <w:sz w:val="24"/>
              </w:rPr>
              <w:t>供应商为事业单位的，应提供有效的“事业单位法人证书”；</w:t>
            </w:r>
          </w:p>
          <w:p w:rsidR="00F765B6" w:rsidRDefault="007B38FB">
            <w:pPr>
              <w:tabs>
                <w:tab w:val="left" w:pos="1080"/>
              </w:tabs>
              <w:snapToGrid w:val="0"/>
              <w:spacing w:after="0"/>
              <w:jc w:val="left"/>
              <w:rPr>
                <w:rFonts w:ascii="宋体" w:hAnsi="宋体"/>
                <w:sz w:val="24"/>
              </w:rPr>
            </w:pPr>
            <w:r>
              <w:rPr>
                <w:rFonts w:ascii="宋体" w:hAnsi="宋体"/>
                <w:sz w:val="24"/>
              </w:rPr>
              <w:t>供应商是非企业机构的，应提供有效的“执业许可证”、“登记证书”等证明文件；</w:t>
            </w:r>
          </w:p>
          <w:p w:rsidR="00F765B6" w:rsidRDefault="007B38FB">
            <w:pPr>
              <w:tabs>
                <w:tab w:val="left" w:pos="1080"/>
              </w:tabs>
              <w:snapToGrid w:val="0"/>
              <w:spacing w:after="0"/>
              <w:jc w:val="left"/>
              <w:rPr>
                <w:rFonts w:ascii="宋体" w:hAnsi="宋体"/>
                <w:sz w:val="24"/>
              </w:rPr>
            </w:pPr>
            <w:r>
              <w:rPr>
                <w:rFonts w:ascii="宋体" w:hAnsi="宋体"/>
                <w:sz w:val="24"/>
              </w:rPr>
              <w:t>供应商是个体工商户的，应提供有效的“个体工商户营业执照”；</w:t>
            </w:r>
          </w:p>
          <w:p w:rsidR="00F765B6" w:rsidRDefault="007B38FB">
            <w:pPr>
              <w:tabs>
                <w:tab w:val="left" w:pos="1080"/>
              </w:tabs>
              <w:snapToGrid w:val="0"/>
              <w:spacing w:after="0"/>
              <w:jc w:val="left"/>
              <w:rPr>
                <w:rFonts w:ascii="宋体" w:hAnsi="宋体"/>
                <w:sz w:val="24"/>
              </w:rPr>
            </w:pPr>
            <w:r>
              <w:rPr>
                <w:rFonts w:ascii="宋体" w:hAnsi="宋体"/>
                <w:sz w:val="24"/>
              </w:rPr>
              <w:t>供应商是自然人的，应提供有效的自然人身份证明。</w:t>
            </w:r>
          </w:p>
          <w:p w:rsidR="00F765B6" w:rsidRDefault="007B38FB">
            <w:pPr>
              <w:tabs>
                <w:tab w:val="left" w:pos="1080"/>
              </w:tabs>
              <w:snapToGrid w:val="0"/>
              <w:spacing w:after="0"/>
              <w:jc w:val="left"/>
              <w:rPr>
                <w:rFonts w:ascii="宋体" w:hAnsi="宋体"/>
                <w:color w:val="000000"/>
                <w:sz w:val="24"/>
              </w:rPr>
            </w:pPr>
            <w:r>
              <w:rPr>
                <w:rFonts w:ascii="宋体" w:hAnsi="宋体"/>
                <w:color w:val="000000"/>
                <w:sz w:val="24"/>
              </w:rPr>
              <w:t>分支机构参加响应的，应提供该分支机构或其所属法人</w:t>
            </w:r>
            <w:r>
              <w:rPr>
                <w:rFonts w:ascii="宋体" w:hAnsi="宋体" w:hint="eastAsia"/>
                <w:color w:val="000000"/>
                <w:sz w:val="24"/>
              </w:rPr>
              <w:t>/</w:t>
            </w:r>
            <w:r>
              <w:rPr>
                <w:rFonts w:ascii="宋体" w:hAnsi="宋体"/>
                <w:color w:val="000000"/>
                <w:sz w:val="24"/>
              </w:rPr>
              <w:t>其他组织的相应证明文件；同时还应提供其所属法人/其他组织出具的授权其参与本项目的授权书（格式自拟，须加</w:t>
            </w:r>
            <w:r>
              <w:rPr>
                <w:rFonts w:ascii="宋体" w:hAnsi="宋体"/>
                <w:sz w:val="24"/>
              </w:rPr>
              <w:t>盖其所属法人/其他组织的公章）；对于</w:t>
            </w:r>
            <w:r>
              <w:rPr>
                <w:rFonts w:ascii="宋体" w:hAnsi="宋体"/>
                <w:iCs/>
                <w:sz w:val="24"/>
              </w:rPr>
              <w:t>银行、保险、石油石化、电力、电信等行业的分支机构，可以提供上述</w:t>
            </w:r>
            <w:r>
              <w:rPr>
                <w:rFonts w:ascii="宋体" w:hAnsi="宋体"/>
                <w:sz w:val="24"/>
              </w:rPr>
              <w:t>授权，也</w:t>
            </w:r>
            <w:r>
              <w:rPr>
                <w:rFonts w:ascii="宋体" w:hAnsi="宋体"/>
                <w:color w:val="000000"/>
                <w:sz w:val="24"/>
              </w:rPr>
              <w:t>可以提供其所属法人/其他组织的有关文件或制度等能够证明授权其独立开展业务的证明材料。</w:t>
            </w:r>
          </w:p>
        </w:tc>
        <w:tc>
          <w:tcPr>
            <w:tcW w:w="1028" w:type="pct"/>
            <w:vAlign w:val="center"/>
          </w:tcPr>
          <w:p w:rsidR="00F765B6" w:rsidRDefault="007B38FB">
            <w:pPr>
              <w:tabs>
                <w:tab w:val="left" w:pos="1080"/>
              </w:tabs>
              <w:snapToGrid w:val="0"/>
              <w:spacing w:after="0"/>
              <w:jc w:val="left"/>
              <w:rPr>
                <w:rFonts w:ascii="宋体" w:hAnsi="宋体"/>
                <w:sz w:val="24"/>
              </w:rPr>
            </w:pPr>
            <w:r>
              <w:rPr>
                <w:rFonts w:ascii="宋体" w:hAnsi="宋体" w:cs="宋体" w:hint="eastAsia"/>
                <w:sz w:val="24"/>
              </w:rPr>
              <w:t>提供证明文件（复印件加盖公章）</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1-2</w:t>
            </w:r>
          </w:p>
        </w:tc>
        <w:tc>
          <w:tcPr>
            <w:tcW w:w="938"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供应商资格声明书</w:t>
            </w:r>
          </w:p>
        </w:tc>
        <w:tc>
          <w:tcPr>
            <w:tcW w:w="2579"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提供了符合竞争性磋商文件要求的《供应商资格声明书》。</w:t>
            </w:r>
          </w:p>
        </w:tc>
        <w:tc>
          <w:tcPr>
            <w:tcW w:w="1028" w:type="pct"/>
            <w:vAlign w:val="center"/>
          </w:tcPr>
          <w:p w:rsidR="00F765B6" w:rsidRDefault="007B38FB">
            <w:pPr>
              <w:tabs>
                <w:tab w:val="left" w:pos="1080"/>
              </w:tabs>
              <w:snapToGrid w:val="0"/>
              <w:spacing w:after="0"/>
              <w:jc w:val="left"/>
              <w:rPr>
                <w:rFonts w:ascii="宋体" w:hAnsi="宋体"/>
                <w:sz w:val="24"/>
              </w:rPr>
            </w:pPr>
            <w:r>
              <w:rPr>
                <w:rFonts w:ascii="宋体" w:hAnsi="宋体" w:cs="宋体" w:hint="eastAsia"/>
                <w:sz w:val="24"/>
              </w:rPr>
              <w:t>格式见《响应文件格式》</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lastRenderedPageBreak/>
              <w:t>1-3</w:t>
            </w:r>
          </w:p>
        </w:tc>
        <w:tc>
          <w:tcPr>
            <w:tcW w:w="938" w:type="pct"/>
            <w:vAlign w:val="center"/>
          </w:tcPr>
          <w:p w:rsidR="00F765B6" w:rsidRDefault="007B38FB">
            <w:pPr>
              <w:tabs>
                <w:tab w:val="left" w:pos="1080"/>
              </w:tabs>
              <w:snapToGrid w:val="0"/>
              <w:spacing w:after="0"/>
              <w:rPr>
                <w:rFonts w:ascii="宋体" w:hAnsi="宋体"/>
                <w:sz w:val="24"/>
              </w:rPr>
            </w:pPr>
            <w:r>
              <w:rPr>
                <w:rFonts w:ascii="宋体" w:hAnsi="宋体"/>
                <w:sz w:val="24"/>
              </w:rPr>
              <w:t>供应商信用记录</w:t>
            </w:r>
          </w:p>
        </w:tc>
        <w:tc>
          <w:tcPr>
            <w:tcW w:w="2579" w:type="pct"/>
            <w:vAlign w:val="center"/>
          </w:tcPr>
          <w:p w:rsidR="00F765B6" w:rsidRDefault="007B38FB">
            <w:pPr>
              <w:tabs>
                <w:tab w:val="left" w:pos="1080"/>
              </w:tabs>
              <w:snapToGrid w:val="0"/>
              <w:spacing w:after="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rsidR="00F765B6" w:rsidRDefault="007B38FB">
            <w:pPr>
              <w:tabs>
                <w:tab w:val="left" w:pos="900"/>
                <w:tab w:val="left" w:pos="1980"/>
              </w:tabs>
              <w:snapToGrid w:val="0"/>
              <w:spacing w:after="0"/>
              <w:rPr>
                <w:rFonts w:ascii="宋体" w:hAnsi="宋体"/>
                <w:sz w:val="24"/>
              </w:rPr>
            </w:pPr>
            <w:r>
              <w:rPr>
                <w:rFonts w:ascii="宋体" w:hAnsi="宋体"/>
                <w:sz w:val="24"/>
              </w:rPr>
              <w:t>截止时点：</w:t>
            </w:r>
            <w:r>
              <w:rPr>
                <w:rFonts w:ascii="宋体" w:hAnsi="宋体"/>
                <w:color w:val="000000"/>
                <w:kern w:val="0"/>
                <w:sz w:val="24"/>
                <w:szCs w:val="20"/>
              </w:rPr>
              <w:t>首次响应文件提交截止时间以后</w:t>
            </w:r>
            <w:r>
              <w:rPr>
                <w:rFonts w:ascii="宋体" w:hAnsi="宋体"/>
                <w:sz w:val="24"/>
              </w:rPr>
              <w:t>、资格审查阶段采购人或采购代理机构的实际查询时间；</w:t>
            </w:r>
          </w:p>
          <w:p w:rsidR="00F765B6" w:rsidRDefault="007B38FB">
            <w:pPr>
              <w:tabs>
                <w:tab w:val="left" w:pos="900"/>
                <w:tab w:val="left" w:pos="1980"/>
              </w:tabs>
              <w:snapToGrid w:val="0"/>
              <w:spacing w:after="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F765B6" w:rsidRDefault="007B38FB">
            <w:pPr>
              <w:tabs>
                <w:tab w:val="left" w:pos="1080"/>
              </w:tabs>
              <w:snapToGrid w:val="0"/>
              <w:spacing w:after="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rsidR="00F765B6" w:rsidRDefault="007B38FB">
            <w:pPr>
              <w:tabs>
                <w:tab w:val="left" w:pos="1080"/>
              </w:tabs>
              <w:snapToGrid w:val="0"/>
              <w:spacing w:after="0"/>
              <w:rPr>
                <w:rFonts w:ascii="宋体" w:hAnsi="宋体"/>
                <w:sz w:val="24"/>
              </w:rPr>
            </w:pPr>
            <w:r>
              <w:rPr>
                <w:rFonts w:ascii="宋体" w:hAnsi="宋体"/>
                <w:sz w:val="24"/>
              </w:rPr>
              <w:t>无须供应商提供，由采购人或采购代理机构查询。</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1-4</w:t>
            </w:r>
          </w:p>
        </w:tc>
        <w:tc>
          <w:tcPr>
            <w:tcW w:w="938" w:type="pct"/>
            <w:vAlign w:val="center"/>
          </w:tcPr>
          <w:p w:rsidR="00F765B6" w:rsidRDefault="007B38FB">
            <w:pPr>
              <w:tabs>
                <w:tab w:val="left" w:pos="1080"/>
              </w:tabs>
              <w:snapToGrid w:val="0"/>
              <w:spacing w:after="0"/>
              <w:rPr>
                <w:rFonts w:ascii="宋体" w:hAnsi="宋体"/>
                <w:sz w:val="24"/>
              </w:rPr>
            </w:pPr>
            <w:r>
              <w:rPr>
                <w:rFonts w:ascii="宋体" w:hAnsi="宋体"/>
                <w:sz w:val="24"/>
              </w:rPr>
              <w:t>法律、行政法规规定的其他条件</w:t>
            </w:r>
          </w:p>
        </w:tc>
        <w:tc>
          <w:tcPr>
            <w:tcW w:w="2579" w:type="pct"/>
            <w:vAlign w:val="center"/>
          </w:tcPr>
          <w:p w:rsidR="00F765B6" w:rsidRDefault="007B38FB">
            <w:pPr>
              <w:tabs>
                <w:tab w:val="left" w:pos="1080"/>
              </w:tabs>
              <w:snapToGrid w:val="0"/>
              <w:spacing w:after="0"/>
              <w:rPr>
                <w:rFonts w:ascii="宋体" w:hAnsi="宋体"/>
                <w:sz w:val="24"/>
              </w:rPr>
            </w:pPr>
            <w:r>
              <w:rPr>
                <w:rFonts w:ascii="宋体" w:hAnsi="宋体"/>
                <w:sz w:val="24"/>
              </w:rPr>
              <w:t>法律、行政法规规定的其他条件</w:t>
            </w:r>
          </w:p>
        </w:tc>
        <w:tc>
          <w:tcPr>
            <w:tcW w:w="1028"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2</w:t>
            </w:r>
          </w:p>
        </w:tc>
        <w:tc>
          <w:tcPr>
            <w:tcW w:w="938"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落实政府采购政策需满足的资格要求</w:t>
            </w:r>
          </w:p>
        </w:tc>
        <w:tc>
          <w:tcPr>
            <w:tcW w:w="2579"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具体要求见第一章《采购邀请》</w:t>
            </w:r>
          </w:p>
        </w:tc>
        <w:tc>
          <w:tcPr>
            <w:tcW w:w="1028" w:type="pct"/>
            <w:vAlign w:val="center"/>
          </w:tcPr>
          <w:p w:rsidR="00F765B6" w:rsidRDefault="00F765B6">
            <w:pPr>
              <w:tabs>
                <w:tab w:val="left" w:pos="1080"/>
              </w:tabs>
              <w:snapToGrid w:val="0"/>
              <w:spacing w:after="0"/>
              <w:jc w:val="left"/>
              <w:rPr>
                <w:rFonts w:ascii="宋体" w:hAnsi="宋体"/>
                <w:sz w:val="24"/>
              </w:rPr>
            </w:pP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2-1</w:t>
            </w:r>
          </w:p>
        </w:tc>
        <w:tc>
          <w:tcPr>
            <w:tcW w:w="938"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中小企业政策</w:t>
            </w:r>
            <w:r>
              <w:rPr>
                <w:rFonts w:ascii="宋体" w:hAnsi="宋体" w:hint="eastAsia"/>
                <w:sz w:val="24"/>
              </w:rPr>
              <w:t>证明文件</w:t>
            </w:r>
          </w:p>
        </w:tc>
        <w:tc>
          <w:tcPr>
            <w:tcW w:w="2579"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具体要求见第一章《采购邀请》</w:t>
            </w:r>
          </w:p>
        </w:tc>
        <w:tc>
          <w:tcPr>
            <w:tcW w:w="1028" w:type="pct"/>
            <w:vAlign w:val="center"/>
          </w:tcPr>
          <w:p w:rsidR="00F765B6" w:rsidRDefault="00F765B6">
            <w:pPr>
              <w:tabs>
                <w:tab w:val="left" w:pos="1080"/>
              </w:tabs>
              <w:snapToGrid w:val="0"/>
              <w:spacing w:after="0"/>
              <w:jc w:val="left"/>
              <w:rPr>
                <w:rFonts w:ascii="宋体" w:hAnsi="宋体"/>
                <w:sz w:val="24"/>
              </w:rPr>
            </w:pP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lastRenderedPageBreak/>
              <w:t>2-1-1</w:t>
            </w:r>
          </w:p>
        </w:tc>
        <w:tc>
          <w:tcPr>
            <w:tcW w:w="938"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中小企业证明文件</w:t>
            </w:r>
          </w:p>
        </w:tc>
        <w:tc>
          <w:tcPr>
            <w:tcW w:w="2579"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 xml:space="preserve">当本项目（包）涉及预留份额专门面向中小企业采购，提供如下资料： </w:t>
            </w:r>
          </w:p>
          <w:p w:rsidR="00F765B6" w:rsidRDefault="007B38FB">
            <w:pPr>
              <w:tabs>
                <w:tab w:val="left" w:pos="1080"/>
              </w:tabs>
              <w:snapToGrid w:val="0"/>
              <w:spacing w:after="0"/>
              <w:jc w:val="left"/>
              <w:rPr>
                <w:rFonts w:ascii="宋体" w:hAnsi="宋体"/>
                <w:sz w:val="24"/>
              </w:rPr>
            </w:pPr>
            <w:r>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F765B6" w:rsidRDefault="007B38FB">
            <w:pPr>
              <w:tabs>
                <w:tab w:val="left" w:pos="1080"/>
              </w:tabs>
              <w:snapToGrid w:val="0"/>
              <w:spacing w:after="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格式见《响应文件格式》</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2-1-2</w:t>
            </w:r>
          </w:p>
        </w:tc>
        <w:tc>
          <w:tcPr>
            <w:tcW w:w="938"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拟分包情况说明及分包意向协议</w:t>
            </w:r>
          </w:p>
        </w:tc>
        <w:tc>
          <w:tcPr>
            <w:tcW w:w="2579"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如本项目（包）要求通过分包措施预留部分采购份额面向中小企业采购、且供应商因落实政府采购政策拟进行分包的，必须提供；否则无须提供。</w:t>
            </w:r>
          </w:p>
          <w:p w:rsidR="00F765B6" w:rsidRDefault="007B38FB">
            <w:pPr>
              <w:tabs>
                <w:tab w:val="left" w:pos="1080"/>
              </w:tabs>
              <w:snapToGrid w:val="0"/>
              <w:spacing w:after="0"/>
              <w:jc w:val="left"/>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F765B6" w:rsidRDefault="007B38FB">
            <w:pPr>
              <w:tabs>
                <w:tab w:val="left" w:pos="1080"/>
              </w:tabs>
              <w:snapToGrid w:val="0"/>
              <w:spacing w:after="0"/>
              <w:jc w:val="left"/>
              <w:rPr>
                <w:rFonts w:ascii="宋体" w:hAnsi="宋体"/>
                <w:sz w:val="24"/>
              </w:rPr>
            </w:pPr>
            <w:r>
              <w:rPr>
                <w:rFonts w:ascii="宋体" w:hAnsi="宋体" w:cs="宋体" w:hint="eastAsia"/>
                <w:sz w:val="24"/>
              </w:rPr>
              <w:t>格式见《响应文件格式》（本项目不适用）</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2-2</w:t>
            </w:r>
          </w:p>
        </w:tc>
        <w:tc>
          <w:tcPr>
            <w:tcW w:w="938"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其它落实政府采购政策的资格要求</w:t>
            </w:r>
          </w:p>
        </w:tc>
        <w:tc>
          <w:tcPr>
            <w:tcW w:w="2579"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如有，见第一章《采购邀请》</w:t>
            </w:r>
          </w:p>
        </w:tc>
        <w:tc>
          <w:tcPr>
            <w:tcW w:w="1028" w:type="pct"/>
            <w:vAlign w:val="center"/>
          </w:tcPr>
          <w:p w:rsidR="00F765B6" w:rsidRDefault="007B38FB">
            <w:pPr>
              <w:tabs>
                <w:tab w:val="left" w:pos="1080"/>
              </w:tabs>
              <w:snapToGrid w:val="0"/>
              <w:spacing w:after="0"/>
              <w:jc w:val="left"/>
              <w:rPr>
                <w:rFonts w:ascii="宋体" w:hAnsi="宋体"/>
                <w:sz w:val="24"/>
              </w:rPr>
            </w:pPr>
            <w:r>
              <w:rPr>
                <w:rFonts w:ascii="宋体" w:hAnsi="宋体" w:cs="宋体" w:hint="eastAsia"/>
                <w:sz w:val="24"/>
              </w:rPr>
              <w:t>提供证明文件</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3</w:t>
            </w:r>
          </w:p>
        </w:tc>
        <w:tc>
          <w:tcPr>
            <w:tcW w:w="938"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本项目的特定资格要求</w:t>
            </w:r>
          </w:p>
        </w:tc>
        <w:tc>
          <w:tcPr>
            <w:tcW w:w="2579" w:type="pct"/>
            <w:vAlign w:val="center"/>
          </w:tcPr>
          <w:p w:rsidR="00F765B6" w:rsidRDefault="007B38FB">
            <w:pPr>
              <w:tabs>
                <w:tab w:val="left" w:pos="1080"/>
              </w:tabs>
              <w:snapToGrid w:val="0"/>
              <w:spacing w:after="0"/>
              <w:jc w:val="left"/>
              <w:rPr>
                <w:rFonts w:ascii="宋体" w:hAnsi="宋体"/>
                <w:sz w:val="24"/>
              </w:rPr>
            </w:pPr>
            <w:r>
              <w:rPr>
                <w:rFonts w:ascii="宋体" w:hAnsi="宋体"/>
                <w:sz w:val="24"/>
              </w:rPr>
              <w:t>如有，见第一章《采购邀请》</w:t>
            </w:r>
          </w:p>
        </w:tc>
        <w:tc>
          <w:tcPr>
            <w:tcW w:w="1028" w:type="pct"/>
            <w:vAlign w:val="center"/>
          </w:tcPr>
          <w:p w:rsidR="00F765B6" w:rsidRDefault="00F765B6">
            <w:pPr>
              <w:tabs>
                <w:tab w:val="left" w:pos="1080"/>
              </w:tabs>
              <w:snapToGrid w:val="0"/>
              <w:spacing w:after="0"/>
              <w:jc w:val="left"/>
              <w:rPr>
                <w:rFonts w:ascii="宋体" w:hAnsi="宋体"/>
                <w:sz w:val="24"/>
              </w:rPr>
            </w:pP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lastRenderedPageBreak/>
              <w:t>3-1</w:t>
            </w:r>
          </w:p>
        </w:tc>
        <w:tc>
          <w:tcPr>
            <w:tcW w:w="938" w:type="pct"/>
            <w:vAlign w:val="center"/>
          </w:tcPr>
          <w:p w:rsidR="00F765B6" w:rsidRDefault="007B38FB">
            <w:pPr>
              <w:tabs>
                <w:tab w:val="left" w:pos="1080"/>
              </w:tabs>
              <w:snapToGrid w:val="0"/>
              <w:spacing w:after="0"/>
              <w:rPr>
                <w:rFonts w:ascii="宋体" w:hAnsi="宋体"/>
                <w:sz w:val="24"/>
              </w:rPr>
            </w:pPr>
            <w:r>
              <w:rPr>
                <w:rFonts w:ascii="宋体" w:hAnsi="宋体"/>
                <w:sz w:val="24"/>
              </w:rPr>
              <w:t>本项目对于联合体的要求</w:t>
            </w:r>
          </w:p>
        </w:tc>
        <w:tc>
          <w:tcPr>
            <w:tcW w:w="2579" w:type="pct"/>
            <w:vAlign w:val="center"/>
          </w:tcPr>
          <w:p w:rsidR="00F765B6" w:rsidRDefault="007B38FB">
            <w:pPr>
              <w:tabs>
                <w:tab w:val="left" w:pos="1080"/>
              </w:tabs>
              <w:snapToGrid w:val="0"/>
              <w:spacing w:after="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F765B6" w:rsidRDefault="007B38FB">
            <w:pPr>
              <w:tabs>
                <w:tab w:val="left" w:pos="1080"/>
              </w:tabs>
              <w:snapToGrid w:val="0"/>
              <w:spacing w:after="0"/>
              <w:rPr>
                <w:rFonts w:ascii="宋体" w:hAnsi="宋体"/>
                <w:sz w:val="24"/>
              </w:rPr>
            </w:pPr>
            <w:r>
              <w:rPr>
                <w:rFonts w:ascii="宋体" w:hAnsi="宋体"/>
                <w:sz w:val="24"/>
              </w:rPr>
              <w:t>2、联合体各成员单位均须提供本表中序号1-1、1-2的证明文件。联合体各成员单位均应满足本表3-2项规定。</w:t>
            </w:r>
          </w:p>
          <w:p w:rsidR="00F765B6" w:rsidRDefault="007B38FB">
            <w:pPr>
              <w:tabs>
                <w:tab w:val="left" w:pos="1080"/>
              </w:tabs>
              <w:snapToGrid w:val="0"/>
              <w:spacing w:after="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F765B6" w:rsidRDefault="007B38FB">
            <w:pPr>
              <w:tabs>
                <w:tab w:val="left" w:pos="1080"/>
              </w:tabs>
              <w:snapToGrid w:val="0"/>
              <w:spacing w:after="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rsidR="00F765B6" w:rsidRDefault="007B38FB">
            <w:pPr>
              <w:tabs>
                <w:tab w:val="left" w:pos="1080"/>
              </w:tabs>
              <w:snapToGrid w:val="0"/>
              <w:spacing w:after="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rsidR="00F765B6" w:rsidRDefault="007B38FB">
            <w:pPr>
              <w:tabs>
                <w:tab w:val="left" w:pos="1080"/>
              </w:tabs>
              <w:snapToGrid w:val="0"/>
              <w:spacing w:after="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rsidR="00F765B6" w:rsidRDefault="007B38FB">
            <w:pPr>
              <w:tabs>
                <w:tab w:val="left" w:pos="1080"/>
              </w:tabs>
              <w:snapToGrid w:val="0"/>
              <w:spacing w:after="0"/>
              <w:rPr>
                <w:rFonts w:ascii="宋体" w:hAnsi="宋体"/>
                <w:sz w:val="24"/>
              </w:rPr>
            </w:pPr>
            <w:r>
              <w:rPr>
                <w:rFonts w:ascii="宋体" w:hAnsi="宋体"/>
                <w:sz w:val="24"/>
              </w:rPr>
              <w:t xml:space="preserve">7、本项目不接受联合体响应时，供应商不得为联合体。 </w:t>
            </w:r>
          </w:p>
        </w:tc>
        <w:tc>
          <w:tcPr>
            <w:tcW w:w="1028" w:type="pct"/>
            <w:vAlign w:val="center"/>
          </w:tcPr>
          <w:p w:rsidR="00F765B6" w:rsidRDefault="007B38FB">
            <w:pPr>
              <w:tabs>
                <w:tab w:val="left" w:pos="1080"/>
              </w:tabs>
              <w:snapToGrid w:val="0"/>
              <w:rPr>
                <w:rFonts w:ascii="宋体" w:hAnsi="宋体" w:cs="宋体"/>
                <w:sz w:val="24"/>
              </w:rPr>
            </w:pPr>
            <w:r>
              <w:rPr>
                <w:rFonts w:ascii="宋体" w:hAnsi="宋体" w:cs="宋体" w:hint="eastAsia"/>
                <w:sz w:val="24"/>
              </w:rPr>
              <w:t>格式见《响应文件格式》</w:t>
            </w:r>
          </w:p>
          <w:p w:rsidR="00F765B6" w:rsidRDefault="007B38FB">
            <w:pPr>
              <w:tabs>
                <w:tab w:val="left" w:pos="1080"/>
              </w:tabs>
              <w:snapToGrid w:val="0"/>
              <w:spacing w:after="0"/>
              <w:rPr>
                <w:rFonts w:ascii="宋体" w:hAnsi="宋体"/>
                <w:sz w:val="24"/>
              </w:rPr>
            </w:pPr>
            <w:r>
              <w:rPr>
                <w:rFonts w:ascii="宋体" w:hAnsi="宋体" w:cs="宋体" w:hint="eastAsia"/>
                <w:sz w:val="24"/>
              </w:rPr>
              <w:t>（本项目不适用）</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3-2</w:t>
            </w:r>
          </w:p>
        </w:tc>
        <w:tc>
          <w:tcPr>
            <w:tcW w:w="938" w:type="pct"/>
            <w:vAlign w:val="center"/>
          </w:tcPr>
          <w:p w:rsidR="00F765B6" w:rsidRDefault="007B38FB">
            <w:pPr>
              <w:tabs>
                <w:tab w:val="left" w:pos="1080"/>
              </w:tabs>
              <w:snapToGrid w:val="0"/>
              <w:spacing w:after="0"/>
              <w:rPr>
                <w:rFonts w:ascii="宋体" w:hAnsi="宋体"/>
                <w:sz w:val="24"/>
              </w:rPr>
            </w:pPr>
            <w:r>
              <w:rPr>
                <w:rFonts w:ascii="宋体" w:hAnsi="宋体"/>
                <w:sz w:val="24"/>
              </w:rPr>
              <w:t>政府购买服务承接主体的要求</w:t>
            </w:r>
          </w:p>
        </w:tc>
        <w:tc>
          <w:tcPr>
            <w:tcW w:w="2579" w:type="pct"/>
            <w:vAlign w:val="center"/>
          </w:tcPr>
          <w:p w:rsidR="00F765B6" w:rsidRDefault="007B38FB">
            <w:pPr>
              <w:tabs>
                <w:tab w:val="left" w:pos="1080"/>
              </w:tabs>
              <w:snapToGrid w:val="0"/>
              <w:spacing w:after="0"/>
              <w:rPr>
                <w:rFonts w:ascii="宋体" w:hAnsi="宋体"/>
                <w:sz w:val="24"/>
              </w:rPr>
            </w:pPr>
            <w:r>
              <w:rPr>
                <w:rFonts w:ascii="宋体" w:hAnsi="宋体"/>
                <w:sz w:val="24"/>
              </w:rPr>
              <w:t>如本项目属于政府购买服务，供应商不属于公益一类事业单位、使用事业编制且由财政拨款保障的群团组织。</w:t>
            </w:r>
          </w:p>
        </w:tc>
        <w:tc>
          <w:tcPr>
            <w:tcW w:w="1028" w:type="pct"/>
            <w:vAlign w:val="center"/>
          </w:tcPr>
          <w:p w:rsidR="00F765B6" w:rsidRDefault="007B38FB">
            <w:pPr>
              <w:tabs>
                <w:tab w:val="left" w:pos="1080"/>
              </w:tabs>
              <w:snapToGrid w:val="0"/>
              <w:spacing w:after="0"/>
              <w:rPr>
                <w:rFonts w:ascii="宋体" w:hAnsi="宋体"/>
                <w:sz w:val="24"/>
              </w:rPr>
            </w:pPr>
            <w:r>
              <w:rPr>
                <w:rFonts w:ascii="宋体" w:hAnsi="宋体" w:cs="宋体" w:hint="eastAsia"/>
                <w:sz w:val="24"/>
              </w:rPr>
              <w:t>格式见《响应文件格式》“ 1-2供应商资格声明书”</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t>3-3</w:t>
            </w:r>
          </w:p>
        </w:tc>
        <w:tc>
          <w:tcPr>
            <w:tcW w:w="938" w:type="pct"/>
            <w:vAlign w:val="center"/>
          </w:tcPr>
          <w:p w:rsidR="00F765B6" w:rsidRDefault="007B38FB">
            <w:pPr>
              <w:tabs>
                <w:tab w:val="left" w:pos="1080"/>
              </w:tabs>
              <w:snapToGrid w:val="0"/>
              <w:spacing w:after="0"/>
              <w:rPr>
                <w:rFonts w:ascii="宋体" w:hAnsi="宋体"/>
                <w:sz w:val="24"/>
              </w:rPr>
            </w:pPr>
            <w:r>
              <w:rPr>
                <w:rFonts w:ascii="宋体" w:hAnsi="宋体"/>
                <w:sz w:val="24"/>
              </w:rPr>
              <w:t>其他特定资格要求</w:t>
            </w:r>
          </w:p>
        </w:tc>
        <w:tc>
          <w:tcPr>
            <w:tcW w:w="2579" w:type="pct"/>
            <w:vAlign w:val="center"/>
          </w:tcPr>
          <w:p w:rsidR="00F765B6" w:rsidRDefault="007B38FB">
            <w:pPr>
              <w:tabs>
                <w:tab w:val="left" w:pos="1080"/>
              </w:tabs>
              <w:snapToGrid w:val="0"/>
              <w:spacing w:after="0"/>
              <w:rPr>
                <w:rFonts w:ascii="宋体" w:hAnsi="宋体"/>
                <w:sz w:val="24"/>
              </w:rPr>
            </w:pPr>
            <w:r>
              <w:rPr>
                <w:rFonts w:ascii="宋体" w:hAnsi="宋体"/>
                <w:color w:val="000000"/>
                <w:sz w:val="24"/>
              </w:rPr>
              <w:t>如有，见</w:t>
            </w:r>
            <w:r>
              <w:rPr>
                <w:rFonts w:ascii="宋体" w:hAnsi="宋体"/>
                <w:sz w:val="24"/>
              </w:rPr>
              <w:t>第一章《采购邀请》</w:t>
            </w:r>
          </w:p>
          <w:p w:rsidR="00F765B6" w:rsidRDefault="007B38FB">
            <w:pPr>
              <w:tabs>
                <w:tab w:val="left" w:pos="1080"/>
              </w:tabs>
              <w:snapToGrid w:val="0"/>
              <w:spacing w:after="0"/>
              <w:rPr>
                <w:rFonts w:ascii="宋体" w:hAnsi="宋体"/>
                <w:sz w:val="24"/>
              </w:rPr>
            </w:pPr>
            <w:r>
              <w:rPr>
                <w:rFonts w:ascii="宋体" w:hAnsi="宋体" w:hint="eastAsia"/>
                <w:sz w:val="24"/>
              </w:rPr>
              <w:t>注：如</w:t>
            </w:r>
            <w:r>
              <w:rPr>
                <w:rFonts w:ascii="宋体" w:hAnsi="宋体"/>
                <w:sz w:val="24"/>
              </w:rPr>
              <w:t>联合体中有同类资质的供应</w:t>
            </w:r>
            <w:proofErr w:type="gramStart"/>
            <w:r>
              <w:rPr>
                <w:rFonts w:ascii="宋体" w:hAnsi="宋体"/>
                <w:sz w:val="24"/>
              </w:rPr>
              <w:t>商按照</w:t>
            </w:r>
            <w:proofErr w:type="gramEnd"/>
            <w:r>
              <w:rPr>
                <w:rFonts w:ascii="宋体" w:hAnsi="宋体"/>
                <w:sz w:val="24"/>
              </w:rPr>
              <w:t>联合体分工承担相同工作的，</w:t>
            </w:r>
            <w:r>
              <w:rPr>
                <w:rFonts w:ascii="宋体" w:hAnsi="宋体" w:hint="eastAsia"/>
                <w:sz w:val="24"/>
              </w:rPr>
              <w:t>均</w:t>
            </w:r>
            <w:r>
              <w:rPr>
                <w:rFonts w:ascii="宋体" w:hAnsi="宋体"/>
                <w:sz w:val="24"/>
              </w:rPr>
              <w:t>应当</w:t>
            </w:r>
            <w:r>
              <w:rPr>
                <w:rFonts w:ascii="宋体" w:hAnsi="宋体" w:hint="eastAsia"/>
                <w:sz w:val="24"/>
              </w:rPr>
              <w:t>提供资质证书</w:t>
            </w:r>
            <w:r w:rsidR="008B4AED">
              <w:rPr>
                <w:rFonts w:ascii="宋体" w:hAnsi="宋体" w:hint="eastAsia"/>
                <w:sz w:val="24"/>
              </w:rPr>
              <w:t>复印件</w:t>
            </w:r>
            <w:r>
              <w:rPr>
                <w:rFonts w:ascii="宋体" w:hAnsi="宋体" w:hint="eastAsia"/>
                <w:sz w:val="24"/>
              </w:rPr>
              <w:t>或电子证照。</w:t>
            </w:r>
          </w:p>
        </w:tc>
        <w:tc>
          <w:tcPr>
            <w:tcW w:w="1028" w:type="pct"/>
            <w:vAlign w:val="center"/>
          </w:tcPr>
          <w:p w:rsidR="00F765B6" w:rsidRDefault="007B38FB">
            <w:pPr>
              <w:tabs>
                <w:tab w:val="left" w:pos="1080"/>
              </w:tabs>
              <w:snapToGrid w:val="0"/>
              <w:spacing w:after="0"/>
              <w:rPr>
                <w:rFonts w:ascii="宋体" w:hAnsi="宋体"/>
                <w:sz w:val="24"/>
              </w:rPr>
            </w:pPr>
            <w:r>
              <w:rPr>
                <w:rFonts w:ascii="宋体" w:hAnsi="宋体" w:cs="宋体" w:hint="eastAsia"/>
                <w:sz w:val="24"/>
              </w:rPr>
              <w:t>提供证明文件</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sz w:val="24"/>
              </w:rPr>
              <w:lastRenderedPageBreak/>
              <w:t>4</w:t>
            </w:r>
          </w:p>
        </w:tc>
        <w:tc>
          <w:tcPr>
            <w:tcW w:w="938" w:type="pct"/>
            <w:vAlign w:val="center"/>
          </w:tcPr>
          <w:p w:rsidR="00F765B6" w:rsidRDefault="007B38FB">
            <w:pPr>
              <w:tabs>
                <w:tab w:val="left" w:pos="1080"/>
              </w:tabs>
              <w:snapToGrid w:val="0"/>
              <w:spacing w:after="0"/>
              <w:rPr>
                <w:rFonts w:ascii="宋体" w:hAnsi="宋体"/>
                <w:sz w:val="24"/>
              </w:rPr>
            </w:pPr>
            <w:r>
              <w:rPr>
                <w:rFonts w:ascii="宋体" w:hAnsi="宋体"/>
                <w:color w:val="000000"/>
                <w:kern w:val="0"/>
                <w:sz w:val="24"/>
              </w:rPr>
              <w:t>磋商保证金</w:t>
            </w:r>
          </w:p>
        </w:tc>
        <w:tc>
          <w:tcPr>
            <w:tcW w:w="2579" w:type="pct"/>
            <w:vAlign w:val="center"/>
          </w:tcPr>
          <w:p w:rsidR="00F765B6" w:rsidRDefault="007B38FB">
            <w:pPr>
              <w:tabs>
                <w:tab w:val="left" w:pos="1080"/>
              </w:tabs>
              <w:snapToGrid w:val="0"/>
              <w:spacing w:after="0"/>
              <w:rPr>
                <w:rFonts w:ascii="宋体" w:hAnsi="宋体"/>
                <w:color w:val="000000"/>
                <w:sz w:val="24"/>
              </w:rPr>
            </w:pPr>
            <w:r>
              <w:rPr>
                <w:rFonts w:ascii="宋体" w:hAnsi="宋体"/>
                <w:color w:val="000000"/>
                <w:kern w:val="0"/>
                <w:sz w:val="24"/>
              </w:rPr>
              <w:t>按照竞争性磋商文件的要求</w:t>
            </w:r>
            <w:proofErr w:type="gramStart"/>
            <w:r>
              <w:rPr>
                <w:rFonts w:ascii="宋体" w:hAnsi="宋体"/>
                <w:color w:val="000000"/>
                <w:kern w:val="0"/>
                <w:sz w:val="24"/>
              </w:rPr>
              <w:t>提交磋商</w:t>
            </w:r>
            <w:proofErr w:type="gramEnd"/>
            <w:r>
              <w:rPr>
                <w:rFonts w:ascii="宋体" w:hAnsi="宋体"/>
                <w:color w:val="000000"/>
                <w:kern w:val="0"/>
                <w:sz w:val="24"/>
              </w:rPr>
              <w:t>保证金。</w:t>
            </w:r>
          </w:p>
        </w:tc>
        <w:tc>
          <w:tcPr>
            <w:tcW w:w="1028" w:type="pct"/>
            <w:vAlign w:val="center"/>
          </w:tcPr>
          <w:p w:rsidR="00F765B6" w:rsidRDefault="007B38FB">
            <w:pPr>
              <w:tabs>
                <w:tab w:val="left" w:pos="1080"/>
              </w:tabs>
              <w:snapToGrid w:val="0"/>
              <w:spacing w:after="0"/>
              <w:rPr>
                <w:rFonts w:ascii="宋体" w:hAnsi="宋体"/>
                <w:sz w:val="24"/>
              </w:rPr>
            </w:pPr>
            <w:proofErr w:type="gramStart"/>
            <w:r>
              <w:rPr>
                <w:rFonts w:ascii="宋体" w:hAnsi="宋体" w:cs="宋体" w:hint="eastAsia"/>
                <w:sz w:val="24"/>
              </w:rPr>
              <w:t>提供磋商</w:t>
            </w:r>
            <w:proofErr w:type="gramEnd"/>
            <w:r>
              <w:rPr>
                <w:rFonts w:ascii="宋体" w:hAnsi="宋体" w:cs="宋体" w:hint="eastAsia"/>
                <w:sz w:val="24"/>
              </w:rPr>
              <w:t>保证金缴纳有效凭证或磋商担保函（复印件加盖公章）</w:t>
            </w:r>
          </w:p>
        </w:tc>
      </w:tr>
      <w:tr w:rsidR="00F765B6">
        <w:trPr>
          <w:cantSplit/>
          <w:trHeight w:val="468"/>
        </w:trPr>
        <w:tc>
          <w:tcPr>
            <w:tcW w:w="455" w:type="pct"/>
            <w:vAlign w:val="center"/>
          </w:tcPr>
          <w:p w:rsidR="00F765B6" w:rsidRDefault="007B38FB">
            <w:pPr>
              <w:tabs>
                <w:tab w:val="left" w:pos="1080"/>
              </w:tabs>
              <w:snapToGrid w:val="0"/>
              <w:spacing w:after="0"/>
              <w:jc w:val="center"/>
              <w:rPr>
                <w:rFonts w:ascii="宋体" w:hAnsi="宋体"/>
                <w:sz w:val="24"/>
              </w:rPr>
            </w:pPr>
            <w:r>
              <w:rPr>
                <w:rFonts w:ascii="宋体" w:hAnsi="宋体" w:hint="eastAsia"/>
                <w:sz w:val="24"/>
              </w:rPr>
              <w:t>5</w:t>
            </w:r>
          </w:p>
        </w:tc>
        <w:tc>
          <w:tcPr>
            <w:tcW w:w="938" w:type="pct"/>
            <w:vAlign w:val="center"/>
          </w:tcPr>
          <w:p w:rsidR="00F765B6" w:rsidRDefault="007B38FB">
            <w:pPr>
              <w:tabs>
                <w:tab w:val="left" w:pos="1080"/>
              </w:tabs>
              <w:snapToGrid w:val="0"/>
              <w:spacing w:after="0"/>
              <w:rPr>
                <w:rFonts w:ascii="宋体" w:hAnsi="宋体"/>
                <w:color w:val="000000"/>
                <w:kern w:val="0"/>
                <w:sz w:val="24"/>
              </w:rPr>
            </w:pPr>
            <w:proofErr w:type="gramStart"/>
            <w:r>
              <w:rPr>
                <w:rFonts w:ascii="宋体" w:hAnsi="宋体" w:hint="eastAsia"/>
                <w:color w:val="000000"/>
                <w:kern w:val="0"/>
                <w:sz w:val="24"/>
              </w:rPr>
              <w:t>获取磋商</w:t>
            </w:r>
            <w:proofErr w:type="gramEnd"/>
            <w:r>
              <w:rPr>
                <w:rFonts w:ascii="宋体" w:hAnsi="宋体" w:hint="eastAsia"/>
                <w:color w:val="000000"/>
                <w:kern w:val="0"/>
                <w:sz w:val="24"/>
              </w:rPr>
              <w:t>文件</w:t>
            </w:r>
          </w:p>
        </w:tc>
        <w:tc>
          <w:tcPr>
            <w:tcW w:w="2579" w:type="pct"/>
            <w:vAlign w:val="center"/>
          </w:tcPr>
          <w:p w:rsidR="00F765B6" w:rsidRDefault="007B38FB">
            <w:pPr>
              <w:tabs>
                <w:tab w:val="left" w:pos="1080"/>
              </w:tabs>
              <w:snapToGrid w:val="0"/>
              <w:spacing w:after="0"/>
              <w:rPr>
                <w:rFonts w:ascii="宋体" w:hAnsi="宋体"/>
                <w:color w:val="000000"/>
                <w:kern w:val="0"/>
                <w:sz w:val="24"/>
              </w:rPr>
            </w:pPr>
            <w:r>
              <w:rPr>
                <w:rFonts w:ascii="宋体" w:hAnsi="宋体" w:hint="eastAsia"/>
                <w:color w:val="000000"/>
                <w:kern w:val="0"/>
                <w:sz w:val="24"/>
              </w:rPr>
              <w:t>在规定期限内通过北京市政府采购电子交易平台获取所参与包的磋商文件。</w:t>
            </w:r>
          </w:p>
          <w:p w:rsidR="00F765B6" w:rsidRDefault="007B38FB">
            <w:pPr>
              <w:tabs>
                <w:tab w:val="left" w:pos="1080"/>
              </w:tabs>
              <w:snapToGrid w:val="0"/>
              <w:spacing w:after="0"/>
              <w:rPr>
                <w:rFonts w:ascii="宋体" w:hAnsi="宋体"/>
                <w:color w:val="000000"/>
                <w:kern w:val="0"/>
                <w:sz w:val="24"/>
              </w:rPr>
            </w:pPr>
            <w:r>
              <w:rPr>
                <w:rFonts w:ascii="宋体" w:hAnsi="宋体" w:hint="eastAsia"/>
                <w:color w:val="000000"/>
                <w:kern w:val="0"/>
                <w:sz w:val="24"/>
              </w:rPr>
              <w:t>注：如本项目接受联合体，且供应商为联合体时，联合体中任</w:t>
            </w:r>
            <w:proofErr w:type="gramStart"/>
            <w:r>
              <w:rPr>
                <w:rFonts w:ascii="宋体" w:hAnsi="宋体" w:hint="eastAsia"/>
                <w:color w:val="000000"/>
                <w:kern w:val="0"/>
                <w:sz w:val="24"/>
              </w:rPr>
              <w:t>一</w:t>
            </w:r>
            <w:proofErr w:type="gramEnd"/>
            <w:r>
              <w:rPr>
                <w:rFonts w:ascii="宋体" w:hAnsi="宋体" w:hint="eastAsia"/>
                <w:color w:val="000000"/>
                <w:kern w:val="0"/>
                <w:sz w:val="24"/>
              </w:rPr>
              <w:t>成员获取文件即视为满足要求。</w:t>
            </w:r>
          </w:p>
        </w:tc>
        <w:tc>
          <w:tcPr>
            <w:tcW w:w="1028" w:type="pct"/>
            <w:vAlign w:val="center"/>
          </w:tcPr>
          <w:p w:rsidR="00F765B6" w:rsidRDefault="00F765B6">
            <w:pPr>
              <w:tabs>
                <w:tab w:val="left" w:pos="1080"/>
              </w:tabs>
              <w:snapToGrid w:val="0"/>
              <w:spacing w:after="0"/>
              <w:rPr>
                <w:rFonts w:ascii="宋体" w:hAnsi="宋体"/>
                <w:sz w:val="24"/>
              </w:rPr>
            </w:pPr>
          </w:p>
        </w:tc>
      </w:tr>
    </w:tbl>
    <w:p w:rsidR="00F765B6" w:rsidRDefault="00F765B6">
      <w:pPr>
        <w:widowControl/>
        <w:spacing w:after="0"/>
        <w:jc w:val="left"/>
        <w:rPr>
          <w:rFonts w:ascii="宋体" w:hAnsi="宋体"/>
          <w:sz w:val="24"/>
        </w:rPr>
      </w:pP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《符合性审查要求》见下表：</w:t>
      </w:r>
    </w:p>
    <w:p w:rsidR="00F765B6" w:rsidRDefault="007B38FB">
      <w:pPr>
        <w:widowControl/>
        <w:spacing w:after="0" w:line="360" w:lineRule="auto"/>
        <w:jc w:val="center"/>
        <w:rPr>
          <w:rFonts w:ascii="宋体" w:hAnsi="宋体"/>
          <w:b/>
          <w:color w:val="000000"/>
          <w:kern w:val="0"/>
          <w:sz w:val="24"/>
        </w:rPr>
      </w:pPr>
      <w:r>
        <w:rPr>
          <w:rFonts w:ascii="宋体" w:hAnsi="宋体"/>
          <w:b/>
          <w:color w:val="000000"/>
          <w:kern w:val="0"/>
          <w:sz w:val="24"/>
        </w:rPr>
        <w:t>符合性审查要求</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1"/>
        <w:gridCol w:w="3513"/>
        <w:gridCol w:w="1880"/>
      </w:tblGrid>
      <w:tr w:rsidR="00F765B6">
        <w:trPr>
          <w:trHeight w:val="685"/>
        </w:trPr>
        <w:tc>
          <w:tcPr>
            <w:tcW w:w="709" w:type="dxa"/>
            <w:shd w:val="clear" w:color="000000" w:fill="FFFFFF"/>
            <w:vAlign w:val="center"/>
          </w:tcPr>
          <w:p w:rsidR="00F765B6" w:rsidRDefault="007B38FB">
            <w:pPr>
              <w:widowControl/>
              <w:spacing w:after="0"/>
              <w:jc w:val="center"/>
              <w:rPr>
                <w:rFonts w:ascii="宋体" w:hAnsi="宋体" w:cs="宋体"/>
                <w:b/>
                <w:kern w:val="0"/>
                <w:sz w:val="24"/>
              </w:rPr>
            </w:pPr>
            <w:r>
              <w:rPr>
                <w:rFonts w:ascii="宋体" w:hAnsi="宋体" w:cs="宋体" w:hint="eastAsia"/>
                <w:b/>
                <w:kern w:val="0"/>
                <w:sz w:val="24"/>
              </w:rPr>
              <w:t>序号</w:t>
            </w:r>
          </w:p>
        </w:tc>
        <w:tc>
          <w:tcPr>
            <w:tcW w:w="2441" w:type="dxa"/>
            <w:shd w:val="clear" w:color="000000" w:fill="FFFFFF"/>
            <w:vAlign w:val="center"/>
          </w:tcPr>
          <w:p w:rsidR="00F765B6" w:rsidRDefault="007B38FB">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因素</w:t>
            </w:r>
          </w:p>
        </w:tc>
        <w:tc>
          <w:tcPr>
            <w:tcW w:w="3513" w:type="dxa"/>
            <w:shd w:val="clear" w:color="000000" w:fill="FFFFFF"/>
            <w:vAlign w:val="center"/>
          </w:tcPr>
          <w:p w:rsidR="00F765B6" w:rsidRDefault="007B38FB">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内容</w:t>
            </w:r>
          </w:p>
        </w:tc>
        <w:tc>
          <w:tcPr>
            <w:tcW w:w="1880" w:type="dxa"/>
            <w:shd w:val="clear" w:color="000000" w:fill="FFFFFF"/>
            <w:vAlign w:val="center"/>
          </w:tcPr>
          <w:p w:rsidR="00F765B6" w:rsidRDefault="007B38FB">
            <w:pPr>
              <w:widowControl/>
              <w:spacing w:after="0"/>
              <w:jc w:val="center"/>
              <w:rPr>
                <w:rFonts w:ascii="宋体" w:hAnsi="宋体" w:cs="宋体"/>
                <w:b/>
                <w:kern w:val="0"/>
                <w:sz w:val="24"/>
              </w:rPr>
            </w:pPr>
            <w:r>
              <w:rPr>
                <w:rFonts w:ascii="宋体" w:hAnsi="宋体" w:cs="宋体" w:hint="eastAsia"/>
                <w:b/>
                <w:kern w:val="0"/>
                <w:sz w:val="24"/>
              </w:rPr>
              <w:t>是否允许澄清、说明或者更正</w:t>
            </w:r>
          </w:p>
        </w:tc>
      </w:tr>
      <w:tr w:rsidR="00F765B6">
        <w:trPr>
          <w:trHeight w:val="685"/>
        </w:trPr>
        <w:tc>
          <w:tcPr>
            <w:tcW w:w="709"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1</w:t>
            </w:r>
          </w:p>
        </w:tc>
        <w:tc>
          <w:tcPr>
            <w:tcW w:w="2441"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法定代表人授权委托书及被授权人身份证</w:t>
            </w:r>
          </w:p>
        </w:tc>
        <w:tc>
          <w:tcPr>
            <w:tcW w:w="3513"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磋商响应文件中附有且符合要求</w:t>
            </w:r>
          </w:p>
        </w:tc>
        <w:tc>
          <w:tcPr>
            <w:tcW w:w="1880"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否</w:t>
            </w:r>
          </w:p>
        </w:tc>
      </w:tr>
      <w:tr w:rsidR="00F765B6">
        <w:trPr>
          <w:trHeight w:val="685"/>
        </w:trPr>
        <w:tc>
          <w:tcPr>
            <w:tcW w:w="709"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2</w:t>
            </w:r>
          </w:p>
        </w:tc>
        <w:tc>
          <w:tcPr>
            <w:tcW w:w="2441"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实质性格式</w:t>
            </w:r>
          </w:p>
        </w:tc>
        <w:tc>
          <w:tcPr>
            <w:tcW w:w="3513"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880"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否</w:t>
            </w:r>
          </w:p>
        </w:tc>
      </w:tr>
      <w:tr w:rsidR="00F765B6">
        <w:trPr>
          <w:trHeight w:val="685"/>
        </w:trPr>
        <w:tc>
          <w:tcPr>
            <w:tcW w:w="709"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3</w:t>
            </w:r>
          </w:p>
        </w:tc>
        <w:tc>
          <w:tcPr>
            <w:tcW w:w="2441"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磋商有效期</w:t>
            </w:r>
          </w:p>
        </w:tc>
        <w:tc>
          <w:tcPr>
            <w:tcW w:w="3513" w:type="dxa"/>
            <w:shd w:val="clear" w:color="000000" w:fill="FFFFFF"/>
            <w:vAlign w:val="center"/>
          </w:tcPr>
          <w:p w:rsidR="00F765B6" w:rsidRDefault="007B38FB">
            <w:pPr>
              <w:widowControl/>
              <w:spacing w:after="0"/>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880"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否</w:t>
            </w:r>
          </w:p>
        </w:tc>
      </w:tr>
      <w:tr w:rsidR="00F765B6">
        <w:trPr>
          <w:trHeight w:val="685"/>
        </w:trPr>
        <w:tc>
          <w:tcPr>
            <w:tcW w:w="709"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4</w:t>
            </w:r>
          </w:p>
        </w:tc>
        <w:tc>
          <w:tcPr>
            <w:tcW w:w="2441"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响应文件签字、盖章</w:t>
            </w:r>
          </w:p>
        </w:tc>
        <w:tc>
          <w:tcPr>
            <w:tcW w:w="3513" w:type="dxa"/>
            <w:shd w:val="clear" w:color="000000" w:fill="FFFFFF"/>
            <w:vAlign w:val="center"/>
          </w:tcPr>
          <w:p w:rsidR="00F765B6" w:rsidRDefault="007B38FB">
            <w:pPr>
              <w:widowControl/>
              <w:spacing w:after="0"/>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880"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否</w:t>
            </w:r>
          </w:p>
        </w:tc>
      </w:tr>
      <w:tr w:rsidR="00F765B6">
        <w:trPr>
          <w:trHeight w:val="685"/>
        </w:trPr>
        <w:tc>
          <w:tcPr>
            <w:tcW w:w="709"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5</w:t>
            </w:r>
          </w:p>
        </w:tc>
        <w:tc>
          <w:tcPr>
            <w:tcW w:w="2441"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响应报价</w:t>
            </w:r>
          </w:p>
        </w:tc>
        <w:tc>
          <w:tcPr>
            <w:tcW w:w="3513"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880"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否</w:t>
            </w:r>
          </w:p>
        </w:tc>
      </w:tr>
      <w:tr w:rsidR="00F765B6">
        <w:trPr>
          <w:trHeight w:val="685"/>
        </w:trPr>
        <w:tc>
          <w:tcPr>
            <w:tcW w:w="709"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6</w:t>
            </w:r>
          </w:p>
        </w:tc>
        <w:tc>
          <w:tcPr>
            <w:tcW w:w="2441"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附加条件</w:t>
            </w:r>
          </w:p>
        </w:tc>
        <w:tc>
          <w:tcPr>
            <w:tcW w:w="3513"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880"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否</w:t>
            </w:r>
          </w:p>
        </w:tc>
      </w:tr>
      <w:tr w:rsidR="00F765B6">
        <w:trPr>
          <w:trHeight w:val="685"/>
        </w:trPr>
        <w:tc>
          <w:tcPr>
            <w:tcW w:w="709"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7</w:t>
            </w:r>
          </w:p>
        </w:tc>
        <w:tc>
          <w:tcPr>
            <w:tcW w:w="2441"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技术响应</w:t>
            </w:r>
          </w:p>
        </w:tc>
        <w:tc>
          <w:tcPr>
            <w:tcW w:w="3513"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符合“服务需求及技术规范”的要求，无重大偏差（如涉及技术部分打分项评审此项不适用）。</w:t>
            </w:r>
          </w:p>
        </w:tc>
        <w:tc>
          <w:tcPr>
            <w:tcW w:w="1880"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否</w:t>
            </w:r>
          </w:p>
        </w:tc>
      </w:tr>
      <w:tr w:rsidR="00F765B6">
        <w:trPr>
          <w:trHeight w:val="685"/>
        </w:trPr>
        <w:tc>
          <w:tcPr>
            <w:tcW w:w="709"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8</w:t>
            </w:r>
          </w:p>
        </w:tc>
        <w:tc>
          <w:tcPr>
            <w:tcW w:w="2441"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成交服务费承诺书</w:t>
            </w:r>
          </w:p>
        </w:tc>
        <w:tc>
          <w:tcPr>
            <w:tcW w:w="3513"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880"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否</w:t>
            </w:r>
          </w:p>
        </w:tc>
      </w:tr>
      <w:tr w:rsidR="00F765B6">
        <w:trPr>
          <w:trHeight w:val="685"/>
        </w:trPr>
        <w:tc>
          <w:tcPr>
            <w:tcW w:w="709"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9</w:t>
            </w:r>
          </w:p>
        </w:tc>
        <w:tc>
          <w:tcPr>
            <w:tcW w:w="2441"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其它实质性偏离</w:t>
            </w:r>
          </w:p>
        </w:tc>
        <w:tc>
          <w:tcPr>
            <w:tcW w:w="3513" w:type="dxa"/>
            <w:shd w:val="clear" w:color="000000" w:fill="FFFFFF"/>
            <w:vAlign w:val="center"/>
          </w:tcPr>
          <w:p w:rsidR="00F765B6" w:rsidRDefault="007B38FB">
            <w:pPr>
              <w:widowControl/>
              <w:spacing w:after="0"/>
              <w:jc w:val="left"/>
              <w:rPr>
                <w:rFonts w:ascii="宋体" w:hAnsi="宋体" w:cs="宋体"/>
                <w:kern w:val="0"/>
                <w:sz w:val="24"/>
              </w:rPr>
            </w:pPr>
            <w:r>
              <w:rPr>
                <w:rFonts w:ascii="宋体" w:hAnsi="宋体" w:cs="宋体" w:hint="eastAsia"/>
                <w:kern w:val="0"/>
                <w:sz w:val="24"/>
              </w:rPr>
              <w:t>按磋商文件要求</w:t>
            </w:r>
          </w:p>
        </w:tc>
        <w:tc>
          <w:tcPr>
            <w:tcW w:w="1880" w:type="dxa"/>
            <w:shd w:val="clear" w:color="000000" w:fill="FFFFFF"/>
            <w:vAlign w:val="center"/>
          </w:tcPr>
          <w:p w:rsidR="00F765B6" w:rsidRDefault="007B38FB">
            <w:pPr>
              <w:widowControl/>
              <w:spacing w:after="0"/>
              <w:jc w:val="center"/>
              <w:rPr>
                <w:rFonts w:ascii="宋体" w:hAnsi="宋体" w:cs="宋体"/>
                <w:kern w:val="0"/>
                <w:sz w:val="24"/>
              </w:rPr>
            </w:pPr>
            <w:r>
              <w:rPr>
                <w:rFonts w:ascii="宋体" w:hAnsi="宋体" w:cs="宋体" w:hint="eastAsia"/>
                <w:kern w:val="0"/>
                <w:sz w:val="24"/>
              </w:rPr>
              <w:t>否</w:t>
            </w:r>
          </w:p>
        </w:tc>
      </w:tr>
    </w:tbl>
    <w:p w:rsidR="00F765B6" w:rsidRDefault="00F765B6">
      <w:pPr>
        <w:tabs>
          <w:tab w:val="left" w:pos="900"/>
          <w:tab w:val="left" w:pos="1080"/>
          <w:tab w:val="left" w:pos="1589"/>
        </w:tabs>
        <w:snapToGrid w:val="0"/>
        <w:spacing w:after="0" w:line="360" w:lineRule="auto"/>
        <w:rPr>
          <w:rFonts w:ascii="宋体" w:hAnsi="宋体"/>
          <w:sz w:val="24"/>
        </w:rPr>
      </w:pPr>
    </w:p>
    <w:p w:rsidR="00F765B6" w:rsidRDefault="007B38FB">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磋商、响应文件有关事项的澄清、说明或者更正和最后报价</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lastRenderedPageBreak/>
        <w:t>磋商小组所有成员将集中与单一供应商分别进行磋商，并给予所有参加磋商的供应商平等的磋商机会。</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F765B6" w:rsidRDefault="007B38FB">
      <w:pPr>
        <w:numPr>
          <w:ilvl w:val="1"/>
          <w:numId w:val="11"/>
        </w:numPr>
        <w:tabs>
          <w:tab w:val="left" w:pos="1080"/>
          <w:tab w:val="left" w:pos="1872"/>
        </w:tabs>
        <w:snapToGrid w:val="0"/>
        <w:spacing w:after="0" w:line="360" w:lineRule="auto"/>
        <w:ind w:left="1077" w:hanging="720"/>
        <w:rPr>
          <w:rFonts w:ascii="宋体" w:hAnsi="宋体"/>
          <w:kern w:val="0"/>
          <w:sz w:val="24"/>
        </w:rPr>
      </w:pPr>
      <w:r>
        <w:rPr>
          <w:rFonts w:ascii="宋体" w:hAnsi="宋体" w:hint="eastAsia"/>
          <w:kern w:val="0"/>
          <w:sz w:val="24"/>
        </w:rPr>
        <w:t>对磋商文件</w:t>
      </w:r>
      <w:proofErr w:type="gramStart"/>
      <w:r>
        <w:rPr>
          <w:rFonts w:ascii="宋体" w:hAnsi="宋体" w:hint="eastAsia"/>
          <w:kern w:val="0"/>
          <w:sz w:val="24"/>
        </w:rPr>
        <w:t>作出</w:t>
      </w:r>
      <w:proofErr w:type="gramEnd"/>
      <w:r>
        <w:rPr>
          <w:rFonts w:ascii="宋体" w:hAnsi="宋体" w:hint="eastAsia"/>
          <w:kern w:val="0"/>
          <w:sz w:val="24"/>
        </w:rPr>
        <w:t>的实质性变动是磋商文件的有效组成部分，磋商小组应当及时以书面形式同时通知所有参加磋商的供应商。</w:t>
      </w:r>
    </w:p>
    <w:p w:rsidR="00F765B6" w:rsidRDefault="007B38FB">
      <w:pPr>
        <w:numPr>
          <w:ilvl w:val="1"/>
          <w:numId w:val="11"/>
        </w:numPr>
        <w:tabs>
          <w:tab w:val="left" w:pos="1080"/>
          <w:tab w:val="left" w:pos="1872"/>
        </w:tabs>
        <w:snapToGrid w:val="0"/>
        <w:spacing w:after="0" w:line="360" w:lineRule="auto"/>
        <w:ind w:left="1077" w:hanging="720"/>
        <w:rPr>
          <w:rFonts w:ascii="宋体" w:hAnsi="宋体"/>
          <w:kern w:val="0"/>
          <w:sz w:val="24"/>
        </w:rPr>
      </w:pPr>
      <w:r>
        <w:rPr>
          <w:rFonts w:ascii="宋体" w:hAnsi="宋体" w:hint="eastAsia"/>
          <w:kern w:val="0"/>
          <w:sz w:val="24"/>
        </w:rPr>
        <w:t>供应商应当按照磋商文件的变动情况和磋商小组的要求重新提交响应文件，并由其法定代表人（</w:t>
      </w:r>
      <w:r>
        <w:rPr>
          <w:rFonts w:ascii="宋体" w:hAnsi="宋体" w:hint="eastAsia"/>
          <w:color w:val="000000"/>
          <w:sz w:val="24"/>
          <w:szCs w:val="20"/>
        </w:rPr>
        <w:t>若供应商为事业单位或其他组织或分支机构，可为单位负责人</w:t>
      </w:r>
      <w:r>
        <w:rPr>
          <w:rFonts w:ascii="宋体" w:hAnsi="宋体" w:hint="eastAsia"/>
          <w:kern w:val="0"/>
          <w:sz w:val="24"/>
        </w:rPr>
        <w:t>）或授权代表签字或者加盖公章。由授权代表签字的，应当附授权委托书。供应商为自然人的，应当由本人签字并附身份证明。</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hint="eastAsia"/>
          <w:sz w:val="24"/>
        </w:rPr>
        <w:t>响应文件的澄清、说明或者更正：</w:t>
      </w:r>
    </w:p>
    <w:p w:rsidR="00F765B6" w:rsidRDefault="007B38FB">
      <w:pPr>
        <w:numPr>
          <w:ilvl w:val="2"/>
          <w:numId w:val="11"/>
        </w:numPr>
        <w:snapToGrid w:val="0"/>
        <w:spacing w:after="0"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rsidR="00F765B6" w:rsidRDefault="007B38FB">
      <w:pPr>
        <w:numPr>
          <w:ilvl w:val="2"/>
          <w:numId w:val="11"/>
        </w:numPr>
        <w:snapToGrid w:val="0"/>
        <w:spacing w:after="0"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F765B6" w:rsidRDefault="007B38FB">
      <w:pPr>
        <w:numPr>
          <w:ilvl w:val="2"/>
          <w:numId w:val="11"/>
        </w:numPr>
        <w:snapToGrid w:val="0"/>
        <w:spacing w:after="0"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w:t>
      </w:r>
      <w:r>
        <w:rPr>
          <w:rFonts w:ascii="宋体" w:hAnsi="宋体"/>
          <w:kern w:val="0"/>
          <w:sz w:val="24"/>
        </w:rPr>
        <w:t>（</w:t>
      </w:r>
      <w:r>
        <w:rPr>
          <w:rFonts w:ascii="宋体" w:hAnsi="宋体"/>
          <w:color w:val="000000"/>
          <w:sz w:val="24"/>
          <w:szCs w:val="20"/>
        </w:rPr>
        <w:t>若</w:t>
      </w:r>
      <w:r>
        <w:rPr>
          <w:rFonts w:ascii="宋体" w:hAnsi="宋体" w:hint="eastAsia"/>
          <w:color w:val="000000"/>
          <w:sz w:val="24"/>
          <w:szCs w:val="20"/>
        </w:rPr>
        <w:t>供应商</w:t>
      </w:r>
      <w:r>
        <w:rPr>
          <w:rFonts w:ascii="宋体" w:hAnsi="宋体"/>
          <w:color w:val="000000"/>
          <w:sz w:val="24"/>
          <w:szCs w:val="20"/>
        </w:rPr>
        <w:t>为事业单位或其他组织或分支机构，可为单位负责人</w:t>
      </w:r>
      <w:r>
        <w:rPr>
          <w:rFonts w:ascii="宋体" w:hAnsi="宋体"/>
          <w:kern w:val="0"/>
          <w:sz w:val="24"/>
        </w:rPr>
        <w:t>）</w:t>
      </w:r>
      <w:r>
        <w:rPr>
          <w:rFonts w:ascii="宋体" w:hAnsi="宋体"/>
          <w:sz w:val="24"/>
        </w:rPr>
        <w:t>或其授权代表签字或</w:t>
      </w:r>
      <w:r>
        <w:rPr>
          <w:rFonts w:ascii="宋体" w:hAnsi="宋体"/>
          <w:sz w:val="24"/>
        </w:rPr>
        <w:lastRenderedPageBreak/>
        <w:t>者加盖公章。由授权代表签字的，应当附授权委托书。供应商为自然人的，应当由本人签字并附身份证明。澄清、说明或者更正文件将作为响应文件内容的一部分。</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bookmarkStart w:id="643" w:name="_Hlk220085436"/>
      <w:r>
        <w:rPr>
          <w:rFonts w:ascii="宋体" w:hAnsi="宋体" w:hint="eastAsia"/>
          <w:sz w:val="24"/>
        </w:rPr>
        <w:t>异常低价处理</w:t>
      </w:r>
    </w:p>
    <w:p w:rsidR="00F765B6" w:rsidRDefault="007B38FB">
      <w:pPr>
        <w:numPr>
          <w:ilvl w:val="2"/>
          <w:numId w:val="11"/>
        </w:numPr>
        <w:snapToGrid w:val="0"/>
        <w:spacing w:after="0" w:line="360" w:lineRule="auto"/>
        <w:rPr>
          <w:rFonts w:ascii="宋体" w:hAnsi="宋体"/>
          <w:sz w:val="24"/>
        </w:rPr>
      </w:pPr>
      <w:r>
        <w:rPr>
          <w:rFonts w:ascii="宋体" w:hAnsi="宋体" w:hint="eastAsia"/>
          <w:sz w:val="24"/>
        </w:rPr>
        <w:t>政府采购评审中出现下列情形之一的，评审委员会应当启动异常低价投标（响应）审查程序：</w:t>
      </w:r>
    </w:p>
    <w:p w:rsidR="00F765B6" w:rsidRDefault="007B38FB">
      <w:pPr>
        <w:snapToGrid w:val="0"/>
        <w:spacing w:after="0" w:line="360" w:lineRule="auto"/>
        <w:ind w:left="19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）投标（响应）报价低于全部通过符合性审查供应商投标（响应）报价平均值50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全部通过符合性审查供应商投标（响应）报价平均值×50</w:t>
      </w:r>
      <w:r>
        <w:rPr>
          <w:rFonts w:ascii="宋体" w:hAnsi="宋体"/>
          <w:sz w:val="24"/>
        </w:rPr>
        <w:t>%</w:t>
      </w:r>
      <w:r>
        <w:rPr>
          <w:rFonts w:ascii="宋体" w:hAnsi="宋体" w:hint="eastAsia"/>
          <w:sz w:val="24"/>
        </w:rPr>
        <w:t>；</w:t>
      </w:r>
    </w:p>
    <w:p w:rsidR="00F765B6" w:rsidRDefault="007B38FB">
      <w:pPr>
        <w:snapToGrid w:val="0"/>
        <w:spacing w:after="0" w:line="360" w:lineRule="auto"/>
        <w:ind w:left="19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）投标（响应）报价低于通过符合性审查的次低报价供应商投标（响应）报价50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通过符合性审查的次低报价供应商投标（响应）报价×50</w:t>
      </w:r>
      <w:r>
        <w:rPr>
          <w:rFonts w:ascii="宋体" w:hAnsi="宋体"/>
          <w:sz w:val="24"/>
        </w:rPr>
        <w:t>%</w:t>
      </w:r>
      <w:r>
        <w:rPr>
          <w:rFonts w:ascii="宋体" w:hAnsi="宋体" w:hint="eastAsia"/>
          <w:sz w:val="24"/>
        </w:rPr>
        <w:t>；</w:t>
      </w:r>
    </w:p>
    <w:p w:rsidR="00F765B6" w:rsidRDefault="007B38FB">
      <w:pPr>
        <w:snapToGrid w:val="0"/>
        <w:spacing w:after="0" w:line="360" w:lineRule="auto"/>
        <w:ind w:left="19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）投标（响应）报价低于采购项目最高限价45</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采购项目最高限价×45</w:t>
      </w:r>
      <w:r>
        <w:rPr>
          <w:rFonts w:ascii="宋体" w:hAnsi="宋体"/>
          <w:sz w:val="24"/>
        </w:rPr>
        <w:t>%</w:t>
      </w:r>
      <w:r>
        <w:rPr>
          <w:rFonts w:ascii="宋体" w:hAnsi="宋体" w:hint="eastAsia"/>
          <w:sz w:val="24"/>
        </w:rPr>
        <w:t>；未设定最高限价的采购项目，以采购项目预算金额作为最高限价；</w:t>
      </w:r>
    </w:p>
    <w:p w:rsidR="00F765B6" w:rsidRDefault="007B38FB">
      <w:pPr>
        <w:snapToGrid w:val="0"/>
        <w:spacing w:after="0" w:line="360" w:lineRule="auto"/>
        <w:ind w:left="19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）评审委员会基于专业判断，认为供应商报价过低，有可能影响产品质量或者不能诚信履约的其他情形。</w:t>
      </w:r>
    </w:p>
    <w:p w:rsidR="00F765B6" w:rsidRDefault="007B38FB">
      <w:pPr>
        <w:numPr>
          <w:ilvl w:val="2"/>
          <w:numId w:val="11"/>
        </w:numPr>
        <w:snapToGrid w:val="0"/>
        <w:spacing w:after="0" w:line="360" w:lineRule="auto"/>
        <w:rPr>
          <w:rFonts w:ascii="宋体" w:hAnsi="宋体"/>
          <w:sz w:val="24"/>
        </w:rPr>
      </w:pPr>
      <w:r>
        <w:rPr>
          <w:rFonts w:ascii="宋体" w:hAnsi="宋体" w:hint="eastAsia"/>
          <w:sz w:val="24"/>
        </w:rPr>
        <w:t>评审委员会启动异常低价投标（响应）审查后，属于前述第（</w:t>
      </w:r>
      <w:r>
        <w:rPr>
          <w:rFonts w:ascii="宋体" w:hAnsi="宋体"/>
          <w:sz w:val="24"/>
        </w:rPr>
        <w:t>1</w:t>
      </w:r>
      <w:r>
        <w:rPr>
          <w:rFonts w:ascii="宋体" w:hAnsi="宋体" w:hint="eastAsia"/>
          <w:sz w:val="24"/>
        </w:rPr>
        <w:t>）项至第（</w:t>
      </w:r>
      <w:r>
        <w:rPr>
          <w:rFonts w:ascii="宋体" w:hAnsi="宋体"/>
          <w:sz w:val="24"/>
        </w:rPr>
        <w:t>4</w:t>
      </w:r>
      <w:r>
        <w:rPr>
          <w:rFonts w:ascii="宋体" w:hAnsi="宋体" w:hint="eastAsia"/>
          <w:sz w:val="24"/>
        </w:rPr>
        <w:t>）项情形的，应当要求相关供应商在评审现场合理的时间内对投标（响应）价格</w:t>
      </w:r>
      <w:proofErr w:type="gramStart"/>
      <w:r>
        <w:rPr>
          <w:rFonts w:ascii="宋体" w:hAnsi="宋体" w:hint="eastAsia"/>
          <w:sz w:val="24"/>
        </w:rPr>
        <w:t>作出</w:t>
      </w:r>
      <w:proofErr w:type="gramEnd"/>
      <w:r>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Pr>
          <w:rFonts w:ascii="宋体" w:hAnsi="宋体"/>
          <w:sz w:val="24"/>
        </w:rPr>
        <w:t>30</w:t>
      </w:r>
      <w:r>
        <w:rPr>
          <w:rFonts w:ascii="宋体" w:hAnsi="宋体" w:hint="eastAsia"/>
          <w:sz w:val="24"/>
        </w:rPr>
        <w:t>分钟。其中，属于第（</w:t>
      </w:r>
      <w:r>
        <w:rPr>
          <w:rFonts w:ascii="宋体" w:hAnsi="宋体"/>
          <w:sz w:val="24"/>
        </w:rPr>
        <w:t>3</w:t>
      </w:r>
      <w:r>
        <w:rPr>
          <w:rFonts w:ascii="宋体" w:hAnsi="宋体" w:hint="eastAsia"/>
          <w:sz w:val="24"/>
        </w:rPr>
        <w:t>）项情形，供应商已随投标（响应）文件一并提交相关书面说明及必要的证明材料的，在评审现场可不再重复提交。</w:t>
      </w:r>
    </w:p>
    <w:p w:rsidR="00F765B6" w:rsidRDefault="007B38FB">
      <w:pPr>
        <w:numPr>
          <w:ilvl w:val="2"/>
          <w:numId w:val="11"/>
        </w:numPr>
        <w:snapToGrid w:val="0"/>
        <w:spacing w:after="0" w:line="360" w:lineRule="auto"/>
        <w:rPr>
          <w:rFonts w:ascii="宋体" w:hAnsi="宋体"/>
          <w:sz w:val="24"/>
        </w:rPr>
      </w:pPr>
      <w:r>
        <w:rPr>
          <w:rFonts w:ascii="宋体" w:hAnsi="宋体" w:hint="eastAsia"/>
          <w:sz w:val="24"/>
        </w:rPr>
        <w:t>评审委员会依据专业经验，参考同类项目中标（成交）价格、类似产品市场价格水平、行业人工费用标准、国家有关部门</w:t>
      </w:r>
      <w:r>
        <w:rPr>
          <w:rFonts w:ascii="宋体" w:hAnsi="宋体" w:hint="eastAsia"/>
          <w:sz w:val="24"/>
        </w:rPr>
        <w:lastRenderedPageBreak/>
        <w:t>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F765B6" w:rsidRDefault="007B38FB">
      <w:pPr>
        <w:numPr>
          <w:ilvl w:val="2"/>
          <w:numId w:val="11"/>
        </w:numPr>
        <w:snapToGrid w:val="0"/>
        <w:spacing w:after="0" w:line="360" w:lineRule="auto"/>
        <w:rPr>
          <w:rFonts w:ascii="宋体" w:hAnsi="宋体"/>
          <w:sz w:val="24"/>
        </w:rPr>
      </w:pPr>
      <w:bookmarkStart w:id="644" w:name="_Hlk190337965"/>
      <w:r>
        <w:rPr>
          <w:rFonts w:ascii="宋体" w:hAnsi="宋体" w:hint="eastAsia"/>
          <w:sz w:val="24"/>
        </w:rPr>
        <w:t>上述投标（响应）</w:t>
      </w:r>
      <w:proofErr w:type="gramStart"/>
      <w:r>
        <w:rPr>
          <w:rFonts w:ascii="宋体" w:hAnsi="宋体" w:hint="eastAsia"/>
          <w:sz w:val="24"/>
        </w:rPr>
        <w:t>报价指</w:t>
      </w:r>
      <w:proofErr w:type="gramEnd"/>
      <w:r>
        <w:rPr>
          <w:rFonts w:ascii="宋体" w:hAnsi="宋体" w:hint="eastAsia"/>
          <w:sz w:val="24"/>
        </w:rPr>
        <w:t>按照本章</w:t>
      </w:r>
      <w:r>
        <w:rPr>
          <w:rFonts w:ascii="宋体" w:hAnsi="宋体"/>
          <w:sz w:val="24"/>
        </w:rPr>
        <w:t>3.2</w:t>
      </w:r>
      <w:r>
        <w:rPr>
          <w:rFonts w:ascii="宋体" w:hAnsi="宋体" w:hint="eastAsia"/>
          <w:sz w:val="24"/>
        </w:rPr>
        <w:t>修正后的报价</w:t>
      </w:r>
      <w:bookmarkEnd w:id="644"/>
      <w:r>
        <w:rPr>
          <w:rFonts w:ascii="宋体" w:hAnsi="宋体" w:hint="eastAsia"/>
          <w:sz w:val="24"/>
        </w:rPr>
        <w:t>。</w:t>
      </w:r>
      <w:bookmarkEnd w:id="643"/>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最后报价是供应商响应文件的有效组成部分。</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F765B6" w:rsidRDefault="007B38FB">
      <w:pPr>
        <w:numPr>
          <w:ilvl w:val="0"/>
          <w:numId w:val="11"/>
        </w:numPr>
        <w:tabs>
          <w:tab w:val="left" w:pos="360"/>
        </w:tabs>
        <w:snapToGrid w:val="0"/>
        <w:spacing w:after="0" w:line="360" w:lineRule="auto"/>
        <w:outlineLvl w:val="1"/>
        <w:rPr>
          <w:rFonts w:ascii="宋体" w:hAnsi="宋体"/>
          <w:sz w:val="24"/>
        </w:rPr>
      </w:pPr>
      <w:r>
        <w:rPr>
          <w:rFonts w:ascii="宋体" w:hAnsi="宋体"/>
          <w:sz w:val="24"/>
        </w:rPr>
        <w:t>最后报价的算术修正及政策调整</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rPr>
        <w:t>响应无效</w:t>
      </w:r>
      <w:r>
        <w:rPr>
          <w:rFonts w:ascii="宋体" w:hAnsi="宋体"/>
          <w:sz w:val="24"/>
        </w:rPr>
        <w:t>。</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最后报价出现前后不一致的，按照下列规定修正：</w:t>
      </w:r>
    </w:p>
    <w:p w:rsidR="00F765B6"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竞争性磋商文件对于报价修正是否另有规定：</w:t>
      </w:r>
    </w:p>
    <w:p w:rsidR="00F765B6" w:rsidRDefault="007B38FB">
      <w:pPr>
        <w:tabs>
          <w:tab w:val="left" w:pos="1080"/>
          <w:tab w:val="left" w:pos="1589"/>
          <w:tab w:val="left" w:pos="2035"/>
          <w:tab w:val="left" w:pos="2114"/>
        </w:tabs>
        <w:snapToGrid w:val="0"/>
        <w:spacing w:after="0" w:line="360" w:lineRule="auto"/>
        <w:ind w:left="2035"/>
        <w:rPr>
          <w:rFonts w:ascii="宋体" w:hAnsi="宋体"/>
          <w:sz w:val="24"/>
          <w:u w:val="single"/>
        </w:rPr>
      </w:pPr>
      <w:r>
        <w:rPr>
          <w:rFonts w:ascii="宋体" w:hAnsi="宋体"/>
          <w:sz w:val="24"/>
        </w:rPr>
        <w:t>□有，具体规定为：___________</w:t>
      </w:r>
    </w:p>
    <w:p w:rsidR="00F765B6" w:rsidRDefault="007B38FB">
      <w:p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■无，按下述3.2.2-3.2.5项规定修正。</w:t>
      </w:r>
    </w:p>
    <w:p w:rsidR="00F765B6" w:rsidRDefault="007B38FB">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t>大写金额和小写金额不一致的，以大写金额为准；</w:t>
      </w:r>
    </w:p>
    <w:p w:rsidR="00F765B6" w:rsidRDefault="007B38FB">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t>单价金额小数点或者百分比有明显错位的，以总价为准，并修改单价；</w:t>
      </w:r>
    </w:p>
    <w:p w:rsidR="00F765B6" w:rsidRDefault="007B38FB">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lastRenderedPageBreak/>
        <w:t>总价金额与按单价汇总金额不一致的，以单价金额计算结果为准。</w:t>
      </w:r>
    </w:p>
    <w:p w:rsidR="00F765B6"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同时出现两种以上不一致的，按照前款规定的顺序修正。</w:t>
      </w:r>
    </w:p>
    <w:p w:rsidR="00F765B6"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落实政府采购政策的价格调整：只有符合第二章《供应商须知》4.3条规定情形的，可以享受中小企业扶持政策，用扣除后的价格参加评审；否则，评审时价格不予扣除。</w:t>
      </w:r>
    </w:p>
    <w:p w:rsidR="00F765B6"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报价给予_</w:t>
      </w:r>
      <w:r>
        <w:rPr>
          <w:rFonts w:ascii="宋体" w:hAnsi="宋体" w:hint="eastAsia"/>
          <w:sz w:val="24"/>
          <w:u w:val="single"/>
        </w:rPr>
        <w:t>10</w:t>
      </w:r>
      <w:r>
        <w:rPr>
          <w:rFonts w:ascii="宋体" w:hAnsi="宋体"/>
          <w:sz w:val="24"/>
        </w:rPr>
        <w:t>_%的扣除，用扣除后的价格参加评审。</w:t>
      </w:r>
    </w:p>
    <w:p w:rsidR="00F765B6"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30%以上的联合体或者大中型企业的报价给予_</w:t>
      </w:r>
      <w:r>
        <w:rPr>
          <w:rFonts w:ascii="宋体" w:hAnsi="宋体" w:hint="eastAsia"/>
          <w:sz w:val="24"/>
          <w:u w:val="single"/>
        </w:rPr>
        <w:t>3</w:t>
      </w:r>
      <w:r>
        <w:rPr>
          <w:rFonts w:ascii="宋体" w:hAnsi="宋体"/>
          <w:sz w:val="24"/>
        </w:rPr>
        <w:t>_%的扣除，用扣除后的价格参加评审。</w:t>
      </w:r>
    </w:p>
    <w:p w:rsidR="00F765B6"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F765B6"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价格扣除比例对小型企业和微型企业同等对待，不作区分。</w:t>
      </w:r>
    </w:p>
    <w:p w:rsidR="00F765B6"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color w:val="000000" w:themeColor="text1"/>
          <w:sz w:val="24"/>
        </w:rPr>
        <w:t>中小企业参加政府采购活动，应当按照竞争性磋商文件给定的格式出具《中小企业声明函》，否则不得享受相关中小企业扶持政策。</w:t>
      </w:r>
    </w:p>
    <w:p w:rsidR="00F765B6"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rsidR="00F765B6"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残疾人福利性单位按竞争性磋商文件要求提供了《残疾人福利性单位声明函》的，视同小微企业。</w:t>
      </w:r>
    </w:p>
    <w:p w:rsidR="00F765B6" w:rsidRDefault="007B38FB">
      <w:pPr>
        <w:numPr>
          <w:ilvl w:val="2"/>
          <w:numId w:val="11"/>
        </w:numPr>
        <w:tabs>
          <w:tab w:val="left" w:pos="1080"/>
          <w:tab w:val="left" w:pos="1589"/>
          <w:tab w:val="left" w:pos="2014"/>
        </w:tabs>
        <w:snapToGrid w:val="0"/>
        <w:spacing w:after="0" w:line="360" w:lineRule="auto"/>
        <w:ind w:left="2035"/>
        <w:rPr>
          <w:rFonts w:ascii="宋体" w:hAnsi="宋体"/>
          <w:sz w:val="24"/>
        </w:rPr>
      </w:pPr>
      <w:r>
        <w:rPr>
          <w:rFonts w:ascii="宋体" w:hAnsi="宋体"/>
          <w:sz w:val="24"/>
        </w:rPr>
        <w:lastRenderedPageBreak/>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hint="eastAsia"/>
          <w:sz w:val="24"/>
        </w:rPr>
        <w:t>支持本国产品政府采购</w:t>
      </w:r>
      <w:r>
        <w:rPr>
          <w:rFonts w:ascii="宋体" w:hAnsi="宋体"/>
          <w:sz w:val="24"/>
        </w:rPr>
        <w:t>的价格调整：只有符合第二章《</w:t>
      </w:r>
      <w:r>
        <w:rPr>
          <w:rFonts w:ascii="宋体" w:hAnsi="宋体" w:hint="eastAsia"/>
          <w:sz w:val="24"/>
        </w:rPr>
        <w:t>供应商</w:t>
      </w:r>
      <w:r>
        <w:rPr>
          <w:rFonts w:ascii="宋体" w:hAnsi="宋体"/>
          <w:sz w:val="24"/>
        </w:rPr>
        <w:t>须知》4.2条规定情形的，可以享受</w:t>
      </w:r>
      <w:r>
        <w:rPr>
          <w:rFonts w:ascii="宋体" w:hAnsi="宋体" w:hint="eastAsia"/>
          <w:sz w:val="24"/>
        </w:rPr>
        <w:t>本国产品支持</w:t>
      </w:r>
      <w:r>
        <w:rPr>
          <w:rFonts w:ascii="宋体" w:hAnsi="宋体"/>
          <w:sz w:val="24"/>
        </w:rPr>
        <w:t>政策，用扣除后的价格参加评审；否则，评</w:t>
      </w:r>
      <w:r>
        <w:rPr>
          <w:rFonts w:ascii="宋体" w:hAnsi="宋体" w:hint="eastAsia"/>
          <w:sz w:val="24"/>
        </w:rPr>
        <w:t>审</w:t>
      </w:r>
      <w:r>
        <w:rPr>
          <w:rFonts w:ascii="宋体" w:hAnsi="宋体"/>
          <w:sz w:val="24"/>
        </w:rPr>
        <w:t>时价格不予扣除。</w:t>
      </w:r>
    </w:p>
    <w:p w:rsidR="00F765B6"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F765B6"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F765B6"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供应商提供本国产品参加政府采购活动的，</w:t>
      </w:r>
      <w:r>
        <w:rPr>
          <w:rFonts w:ascii="宋体" w:hAnsi="宋体"/>
          <w:sz w:val="24"/>
        </w:rPr>
        <w:t>应当按照</w:t>
      </w:r>
      <w:r>
        <w:rPr>
          <w:rFonts w:ascii="宋体" w:hAnsi="宋体" w:hint="eastAsia"/>
          <w:sz w:val="24"/>
        </w:rPr>
        <w:t>采购</w:t>
      </w:r>
      <w:r>
        <w:rPr>
          <w:rFonts w:ascii="宋体" w:hAnsi="宋体"/>
          <w:sz w:val="24"/>
        </w:rPr>
        <w:t>文件给定的格式出具《</w:t>
      </w:r>
      <w:r>
        <w:rPr>
          <w:rFonts w:ascii="宋体" w:hAnsi="宋体" w:hint="eastAsia"/>
          <w:sz w:val="24"/>
        </w:rPr>
        <w:t>关于符合本国产品标准的声明函》或提供财政部会同有关部门规定的有关证明文件，否则视为非本国产品。</w:t>
      </w:r>
    </w:p>
    <w:p w:rsidR="00F765B6" w:rsidRDefault="007B38FB">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供应商对实质性变动不予确认的；</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文件《采购需求》中主要技术参数允许偏差的最大范围的（如有）；</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未按照磋商小组规定的时间、逾期提交最后报价的；</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最后报价出现前后不一致，供应商对修正后的报价不予确认的；</w:t>
      </w:r>
    </w:p>
    <w:p w:rsidR="00F765B6" w:rsidRDefault="007B38F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其他：_</w:t>
      </w:r>
      <w:r>
        <w:rPr>
          <w:rFonts w:ascii="宋体" w:hAnsi="宋体" w:hint="eastAsia"/>
          <w:sz w:val="24"/>
          <w:u w:val="single"/>
        </w:rPr>
        <w:t>/</w:t>
      </w:r>
      <w:r>
        <w:rPr>
          <w:rFonts w:ascii="宋体" w:hAnsi="宋体"/>
          <w:sz w:val="24"/>
          <w:u w:val="single"/>
        </w:rPr>
        <w:t>_</w:t>
      </w:r>
      <w:r>
        <w:rPr>
          <w:rFonts w:ascii="宋体" w:hAnsi="宋体"/>
          <w:sz w:val="24"/>
        </w:rPr>
        <w:t>。</w:t>
      </w:r>
    </w:p>
    <w:bookmarkEnd w:id="626"/>
    <w:bookmarkEnd w:id="627"/>
    <w:p w:rsidR="00F765B6" w:rsidRDefault="007B38FB">
      <w:pPr>
        <w:numPr>
          <w:ilvl w:val="0"/>
          <w:numId w:val="11"/>
        </w:numPr>
        <w:tabs>
          <w:tab w:val="left" w:pos="360"/>
        </w:tabs>
        <w:snapToGrid w:val="0"/>
        <w:spacing w:after="0" w:line="360" w:lineRule="auto"/>
        <w:outlineLvl w:val="1"/>
        <w:rPr>
          <w:rFonts w:ascii="宋体" w:hAnsi="宋体"/>
          <w:sz w:val="24"/>
        </w:rPr>
      </w:pPr>
      <w:r>
        <w:rPr>
          <w:rFonts w:ascii="宋体" w:hAnsi="宋体"/>
          <w:sz w:val="24"/>
        </w:rPr>
        <w:lastRenderedPageBreak/>
        <w:t>评审方法和评审标准</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竞争性磋商文件中没有规定的评审标准不得作为评审依据。</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非政府强制采购的节能产品或环境标志产品，依据品目清单和认证证书实施政府优先采购。优先采购的具体规定（如涉及）___</w:t>
      </w:r>
      <w:r>
        <w:rPr>
          <w:rFonts w:ascii="宋体" w:hAnsi="宋体" w:hint="eastAsia"/>
          <w:sz w:val="24"/>
          <w:u w:val="single"/>
        </w:rPr>
        <w:t>/</w:t>
      </w:r>
      <w:r>
        <w:rPr>
          <w:rFonts w:ascii="宋体" w:hAnsi="宋体"/>
          <w:sz w:val="24"/>
          <w:u w:val="single"/>
        </w:rPr>
        <w:t>_</w:t>
      </w:r>
      <w:r>
        <w:rPr>
          <w:rFonts w:ascii="宋体" w:hAnsi="宋体"/>
          <w:sz w:val="24"/>
        </w:rPr>
        <w:t>_。</w:t>
      </w:r>
    </w:p>
    <w:p w:rsidR="00F765B6" w:rsidRDefault="007B38FB">
      <w:pPr>
        <w:numPr>
          <w:ilvl w:val="0"/>
          <w:numId w:val="11"/>
        </w:numPr>
        <w:tabs>
          <w:tab w:val="left" w:pos="360"/>
        </w:tabs>
        <w:snapToGrid w:val="0"/>
        <w:spacing w:after="0" w:line="360" w:lineRule="auto"/>
        <w:outlineLvl w:val="1"/>
        <w:rPr>
          <w:rFonts w:ascii="宋体" w:hAnsi="宋体"/>
          <w:sz w:val="24"/>
        </w:rPr>
      </w:pPr>
      <w:r>
        <w:rPr>
          <w:rFonts w:ascii="宋体" w:hAnsi="宋体"/>
          <w:sz w:val="24"/>
        </w:rPr>
        <w:t>确定</w:t>
      </w:r>
      <w:bookmarkStart w:id="645" w:name="_Toc150480784"/>
      <w:bookmarkStart w:id="646" w:name="_Ref467307010"/>
      <w:bookmarkStart w:id="647" w:name="_Toc520356170"/>
      <w:bookmarkStart w:id="648" w:name="_Toc226337242"/>
      <w:bookmarkStart w:id="649" w:name="_Toc150509297"/>
      <w:bookmarkStart w:id="650" w:name="_Toc149720839"/>
      <w:bookmarkStart w:id="651" w:name="_Toc150774646"/>
      <w:bookmarkStart w:id="652" w:name="_Toc164608815"/>
      <w:bookmarkStart w:id="653" w:name="_Toc226309790"/>
      <w:bookmarkStart w:id="654" w:name="_Toc127151747"/>
      <w:bookmarkStart w:id="655" w:name="_Toc164229387"/>
      <w:bookmarkStart w:id="656" w:name="_Toc226965819"/>
      <w:bookmarkStart w:id="657" w:name="_Toc195842911"/>
      <w:bookmarkStart w:id="658" w:name="_Toc142311048"/>
      <w:bookmarkStart w:id="659" w:name="_Toc150774751"/>
      <w:bookmarkStart w:id="660" w:name="_Toc265228384"/>
      <w:bookmarkStart w:id="661" w:name="_Toc305158888"/>
      <w:bookmarkStart w:id="662" w:name="_Toc164229241"/>
      <w:bookmarkStart w:id="663" w:name="_Toc127161460"/>
      <w:bookmarkStart w:id="664" w:name="_Toc164351640"/>
      <w:bookmarkStart w:id="665" w:name="_Toc151193644"/>
      <w:bookmarkStart w:id="666" w:name="_Toc151193788"/>
      <w:bookmarkStart w:id="667" w:name="_Toc127151546"/>
      <w:bookmarkStart w:id="668" w:name="_Toc305158814"/>
      <w:bookmarkStart w:id="669" w:name="_Toc264969236"/>
      <w:bookmarkStart w:id="670" w:name="_Toc151193716"/>
      <w:bookmarkStart w:id="671" w:name="_Toc164608660"/>
      <w:bookmarkStart w:id="672" w:name="_Toc226965736"/>
      <w:bookmarkStart w:id="673" w:name="_Toc151190173"/>
      <w:bookmarkStart w:id="674" w:name="_Toc151193934"/>
      <w:bookmarkStart w:id="675" w:name="_Toc151193860"/>
      <w:r>
        <w:rPr>
          <w:rFonts w:ascii="宋体" w:hAnsi="宋体"/>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 xml:space="preserve">评审因素的量化指标评审得分最高的供应商为排名第一的成交候选人。评分分值计算保留小数点后两位，第三位四舍五入。 </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kern w:val="0"/>
          <w:sz w:val="24"/>
          <w:szCs w:val="20"/>
        </w:rPr>
        <w:t>磋商小组根据上述供应商排序，依次推荐排序前</w:t>
      </w:r>
      <w:r>
        <w:rPr>
          <w:rFonts w:ascii="宋体" w:hAnsi="宋体"/>
          <w:sz w:val="24"/>
        </w:rPr>
        <w:t>__</w:t>
      </w:r>
      <w:r>
        <w:rPr>
          <w:rFonts w:ascii="宋体" w:hAnsi="宋体" w:hint="eastAsia"/>
          <w:sz w:val="24"/>
          <w:u w:val="single"/>
        </w:rPr>
        <w:t>3</w:t>
      </w:r>
      <w:r>
        <w:rPr>
          <w:rFonts w:ascii="宋体" w:hAnsi="宋体"/>
          <w:sz w:val="24"/>
        </w:rPr>
        <w:t>__名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rsidR="00F765B6" w:rsidRDefault="007B38F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F765B6" w:rsidRDefault="007B38FB">
      <w:pPr>
        <w:numPr>
          <w:ilvl w:val="0"/>
          <w:numId w:val="11"/>
        </w:numPr>
        <w:tabs>
          <w:tab w:val="left" w:pos="360"/>
        </w:tabs>
        <w:snapToGrid w:val="0"/>
        <w:spacing w:after="0" w:line="360" w:lineRule="auto"/>
        <w:outlineLvl w:val="1"/>
        <w:rPr>
          <w:rFonts w:ascii="宋体" w:hAnsi="宋体"/>
          <w:sz w:val="24"/>
        </w:rPr>
      </w:pPr>
      <w:r>
        <w:rPr>
          <w:rFonts w:ascii="宋体" w:hAnsi="宋体"/>
          <w:sz w:val="24"/>
        </w:rPr>
        <w:t>报告违法行为</w:t>
      </w:r>
    </w:p>
    <w:p w:rsidR="00F765B6" w:rsidRDefault="007B38FB">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w:t>
      </w:r>
      <w:r>
        <w:rPr>
          <w:rFonts w:ascii="宋体" w:hAnsi="宋体" w:hint="eastAsia"/>
          <w:sz w:val="24"/>
        </w:rPr>
        <w:t>应当及时向财政部门报告</w:t>
      </w:r>
      <w:r>
        <w:rPr>
          <w:rFonts w:ascii="宋体" w:hAnsi="宋体"/>
          <w:sz w:val="24"/>
        </w:rPr>
        <w:t>。</w:t>
      </w:r>
      <w:r>
        <w:rPr>
          <w:rFonts w:ascii="宋体" w:hAnsi="宋体"/>
          <w:b/>
          <w:sz w:val="24"/>
        </w:rPr>
        <w:br w:type="page"/>
      </w:r>
    </w:p>
    <w:p w:rsidR="00F765B6" w:rsidRDefault="007B38FB">
      <w:pPr>
        <w:pStyle w:val="21"/>
        <w:spacing w:before="0" w:after="0" w:line="360" w:lineRule="auto"/>
        <w:rPr>
          <w:rFonts w:ascii="宋体" w:eastAsia="宋体" w:hAnsi="宋体"/>
          <w:sz w:val="24"/>
          <w:szCs w:val="24"/>
        </w:rPr>
      </w:pPr>
      <w:r>
        <w:rPr>
          <w:rFonts w:ascii="宋体" w:eastAsia="宋体" w:hAnsi="宋体"/>
          <w:sz w:val="24"/>
          <w:szCs w:val="24"/>
        </w:rPr>
        <w:lastRenderedPageBreak/>
        <w:t>二、评审标准</w:t>
      </w:r>
    </w:p>
    <w:tbl>
      <w:tblPr>
        <w:tblW w:w="938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100"/>
        <w:gridCol w:w="1593"/>
        <w:gridCol w:w="5980"/>
      </w:tblGrid>
      <w:tr w:rsidR="00F765B6">
        <w:trPr>
          <w:trHeight w:val="227"/>
        </w:trPr>
        <w:tc>
          <w:tcPr>
            <w:tcW w:w="709"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b/>
                <w:sz w:val="24"/>
              </w:rPr>
            </w:pPr>
            <w:r>
              <w:rPr>
                <w:rFonts w:ascii="宋体" w:hAnsi="宋体" w:cs="宋体" w:hint="eastAsia"/>
                <w:b/>
                <w:sz w:val="24"/>
              </w:rPr>
              <w:t>序号</w:t>
            </w:r>
          </w:p>
        </w:tc>
        <w:tc>
          <w:tcPr>
            <w:tcW w:w="1100"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b/>
                <w:sz w:val="24"/>
              </w:rPr>
            </w:pPr>
            <w:r>
              <w:rPr>
                <w:rFonts w:ascii="宋体" w:hAnsi="宋体" w:cs="宋体" w:hint="eastAsia"/>
                <w:b/>
                <w:sz w:val="24"/>
              </w:rPr>
              <w:t>评审</w:t>
            </w:r>
          </w:p>
          <w:p w:rsidR="00F765B6" w:rsidRDefault="007B38FB">
            <w:pPr>
              <w:spacing w:after="0" w:line="240" w:lineRule="auto"/>
              <w:jc w:val="center"/>
              <w:rPr>
                <w:rFonts w:ascii="宋体" w:hAnsi="宋体" w:cs="宋体"/>
                <w:b/>
                <w:sz w:val="24"/>
              </w:rPr>
            </w:pPr>
            <w:r>
              <w:rPr>
                <w:rFonts w:ascii="宋体" w:hAnsi="宋体" w:cs="宋体" w:hint="eastAsia"/>
                <w:b/>
                <w:sz w:val="24"/>
              </w:rPr>
              <w:t>条款</w:t>
            </w:r>
          </w:p>
        </w:tc>
        <w:tc>
          <w:tcPr>
            <w:tcW w:w="1593"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b/>
                <w:sz w:val="24"/>
              </w:rPr>
            </w:pPr>
            <w:r>
              <w:rPr>
                <w:rFonts w:ascii="宋体" w:hAnsi="宋体" w:cs="宋体" w:hint="eastAsia"/>
                <w:b/>
                <w:sz w:val="24"/>
              </w:rPr>
              <w:t>评审项</w:t>
            </w:r>
          </w:p>
        </w:tc>
        <w:tc>
          <w:tcPr>
            <w:tcW w:w="5980"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b/>
                <w:sz w:val="24"/>
              </w:rPr>
            </w:pPr>
            <w:r>
              <w:rPr>
                <w:rFonts w:ascii="宋体" w:hAnsi="宋体" w:cs="宋体" w:hint="eastAsia"/>
                <w:b/>
                <w:sz w:val="24"/>
              </w:rPr>
              <w:t>评审细则</w:t>
            </w:r>
          </w:p>
        </w:tc>
      </w:tr>
      <w:tr w:rsidR="00F765B6">
        <w:trPr>
          <w:trHeight w:val="227"/>
        </w:trPr>
        <w:tc>
          <w:tcPr>
            <w:tcW w:w="709"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b/>
                <w:sz w:val="24"/>
              </w:rPr>
            </w:pPr>
            <w:r>
              <w:rPr>
                <w:rFonts w:ascii="宋体" w:hAnsi="宋体" w:cs="宋体" w:hint="eastAsia"/>
                <w:b/>
                <w:sz w:val="24"/>
              </w:rPr>
              <w:t>1</w:t>
            </w:r>
          </w:p>
        </w:tc>
        <w:tc>
          <w:tcPr>
            <w:tcW w:w="1100"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sz w:val="24"/>
              </w:rPr>
            </w:pPr>
            <w:r>
              <w:rPr>
                <w:rFonts w:ascii="宋体" w:hAnsi="宋体" w:cs="宋体" w:hint="eastAsia"/>
                <w:sz w:val="24"/>
              </w:rPr>
              <w:t>价格</w:t>
            </w:r>
          </w:p>
          <w:p w:rsidR="00F765B6" w:rsidRDefault="007B38FB">
            <w:pPr>
              <w:spacing w:after="0" w:line="240" w:lineRule="auto"/>
              <w:jc w:val="center"/>
              <w:rPr>
                <w:rFonts w:ascii="宋体" w:hAnsi="宋体" w:cs="宋体"/>
                <w:sz w:val="24"/>
              </w:rPr>
            </w:pPr>
            <w:r>
              <w:rPr>
                <w:rFonts w:ascii="宋体" w:hAnsi="宋体" w:cs="宋体" w:hint="eastAsia"/>
                <w:sz w:val="24"/>
              </w:rPr>
              <w:t>部分</w:t>
            </w:r>
          </w:p>
          <w:p w:rsidR="00F765B6" w:rsidRDefault="007B38FB">
            <w:pPr>
              <w:spacing w:after="0" w:line="240" w:lineRule="auto"/>
              <w:jc w:val="center"/>
              <w:rPr>
                <w:rFonts w:ascii="宋体" w:hAnsi="宋体" w:cs="宋体"/>
                <w:sz w:val="24"/>
              </w:rPr>
            </w:pPr>
            <w:r>
              <w:rPr>
                <w:rFonts w:ascii="宋体" w:hAnsi="宋体" w:cs="宋体" w:hint="eastAsia"/>
                <w:sz w:val="24"/>
              </w:rPr>
              <w:t>(10分)</w:t>
            </w:r>
          </w:p>
        </w:tc>
        <w:tc>
          <w:tcPr>
            <w:tcW w:w="1593"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sz w:val="24"/>
              </w:rPr>
            </w:pPr>
            <w:r>
              <w:rPr>
                <w:rFonts w:ascii="宋体" w:hAnsi="宋体" w:cs="宋体" w:hint="eastAsia"/>
                <w:sz w:val="24"/>
              </w:rPr>
              <w:t>价格分</w:t>
            </w:r>
          </w:p>
          <w:p w:rsidR="00F765B6" w:rsidRDefault="007B38FB">
            <w:pPr>
              <w:spacing w:after="0" w:line="240" w:lineRule="auto"/>
              <w:jc w:val="center"/>
              <w:rPr>
                <w:rFonts w:ascii="宋体" w:hAnsi="宋体" w:cs="宋体"/>
                <w:sz w:val="24"/>
              </w:rPr>
            </w:pPr>
            <w:r>
              <w:rPr>
                <w:rFonts w:ascii="宋体" w:hAnsi="宋体" w:cs="宋体" w:hint="eastAsia"/>
                <w:sz w:val="24"/>
              </w:rPr>
              <w:t>(10分)</w:t>
            </w:r>
          </w:p>
        </w:tc>
        <w:tc>
          <w:tcPr>
            <w:tcW w:w="5980" w:type="dxa"/>
            <w:tcBorders>
              <w:top w:val="single" w:sz="6" w:space="0" w:color="auto"/>
              <w:left w:val="single" w:sz="6" w:space="0" w:color="auto"/>
              <w:bottom w:val="single" w:sz="6" w:space="0" w:color="auto"/>
              <w:right w:val="single" w:sz="6" w:space="0" w:color="auto"/>
            </w:tcBorders>
            <w:vAlign w:val="center"/>
          </w:tcPr>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各供应商的价格得分:(评标基准价/评标价)×价格权重(10%)×100</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(注:实质性响应竞争性磋商文件要求且最低评标价为评标基准价)</w:t>
            </w:r>
            <w:r>
              <w:rPr>
                <w:rFonts w:ascii="宋体" w:hAnsi="宋体" w:cs="宋体"/>
                <w:kern w:val="0"/>
                <w:sz w:val="24"/>
              </w:rPr>
              <w:t xml:space="preserve"> </w:t>
            </w:r>
          </w:p>
        </w:tc>
      </w:tr>
      <w:tr w:rsidR="00F765B6">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b/>
                <w:sz w:val="24"/>
              </w:rPr>
            </w:pPr>
            <w:r>
              <w:rPr>
                <w:rFonts w:ascii="宋体" w:hAnsi="宋体" w:cs="宋体" w:hint="eastAsia"/>
                <w:b/>
                <w:sz w:val="24"/>
              </w:rPr>
              <w:t>2</w:t>
            </w:r>
          </w:p>
        </w:tc>
        <w:tc>
          <w:tcPr>
            <w:tcW w:w="1100" w:type="dxa"/>
            <w:vMerge w:val="restart"/>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sz w:val="24"/>
              </w:rPr>
            </w:pPr>
            <w:r>
              <w:rPr>
                <w:rFonts w:ascii="宋体" w:hAnsi="宋体" w:cs="宋体" w:hint="eastAsia"/>
                <w:sz w:val="24"/>
              </w:rPr>
              <w:t>技术</w:t>
            </w:r>
          </w:p>
          <w:p w:rsidR="00F765B6" w:rsidRDefault="007B38FB">
            <w:pPr>
              <w:spacing w:after="0" w:line="240" w:lineRule="auto"/>
              <w:jc w:val="center"/>
              <w:rPr>
                <w:rFonts w:ascii="宋体" w:hAnsi="宋体" w:cs="宋体"/>
                <w:sz w:val="24"/>
              </w:rPr>
            </w:pPr>
            <w:r>
              <w:rPr>
                <w:rFonts w:ascii="宋体" w:hAnsi="宋体" w:cs="宋体" w:hint="eastAsia"/>
                <w:sz w:val="24"/>
              </w:rPr>
              <w:t>服务</w:t>
            </w:r>
          </w:p>
          <w:p w:rsidR="00F765B6" w:rsidRDefault="007B38FB">
            <w:pPr>
              <w:spacing w:after="0" w:line="240" w:lineRule="auto"/>
              <w:jc w:val="center"/>
              <w:rPr>
                <w:rFonts w:ascii="宋体" w:hAnsi="宋体" w:cs="宋体"/>
                <w:sz w:val="24"/>
              </w:rPr>
            </w:pPr>
            <w:r>
              <w:rPr>
                <w:rFonts w:ascii="宋体" w:hAnsi="宋体" w:cs="宋体" w:hint="eastAsia"/>
                <w:sz w:val="24"/>
              </w:rPr>
              <w:t>(7</w:t>
            </w:r>
            <w:r>
              <w:rPr>
                <w:rFonts w:ascii="宋体" w:hAnsi="宋体" w:cs="宋体"/>
                <w:sz w:val="24"/>
              </w:rPr>
              <w:t>5</w:t>
            </w:r>
            <w:r>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sz w:val="24"/>
              </w:rPr>
            </w:pPr>
            <w:r>
              <w:rPr>
                <w:rFonts w:ascii="宋体" w:hAnsi="宋体" w:cs="宋体" w:hint="eastAsia"/>
                <w:sz w:val="24"/>
              </w:rPr>
              <w:t>服务方案</w:t>
            </w:r>
          </w:p>
          <w:p w:rsidR="00F765B6" w:rsidRDefault="007B38FB">
            <w:pPr>
              <w:spacing w:after="0" w:line="240" w:lineRule="auto"/>
              <w:jc w:val="center"/>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5980" w:type="dxa"/>
            <w:tcBorders>
              <w:top w:val="single" w:sz="6" w:space="0" w:color="auto"/>
              <w:left w:val="single" w:sz="6" w:space="0" w:color="auto"/>
              <w:bottom w:val="single" w:sz="6" w:space="0" w:color="auto"/>
              <w:right w:val="single" w:sz="6" w:space="0" w:color="auto"/>
            </w:tcBorders>
            <w:vAlign w:val="center"/>
          </w:tcPr>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针对本项目服务内容和要求提出人员服务目标和各项管理服务方案，并制定达标保障措施和不达标改善措施进行评审：</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服务方案详实、科学合理、可行性强，服务内容完整、描述具体、过程详细，高度契合项目需求，得</w:t>
            </w:r>
            <w:r>
              <w:rPr>
                <w:rFonts w:ascii="宋体" w:hAnsi="宋体" w:cs="宋体"/>
                <w:kern w:val="0"/>
                <w:sz w:val="24"/>
              </w:rPr>
              <w:t>10</w:t>
            </w:r>
            <w:r>
              <w:rPr>
                <w:rFonts w:ascii="宋体" w:hAnsi="宋体" w:cs="宋体" w:hint="eastAsia"/>
                <w:kern w:val="0"/>
                <w:sz w:val="24"/>
              </w:rPr>
              <w:t xml:space="preserve">分； </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 xml:space="preserve">服务方案具体、完整，不存在技术缺陷，具有一定的可行性，服务内容一般，基本符合项目需求，得 </w:t>
            </w:r>
            <w:r>
              <w:rPr>
                <w:rFonts w:ascii="宋体" w:hAnsi="宋体" w:cs="宋体"/>
                <w:kern w:val="0"/>
                <w:sz w:val="24"/>
              </w:rPr>
              <w:t>7</w:t>
            </w:r>
            <w:r>
              <w:rPr>
                <w:rFonts w:ascii="宋体" w:hAnsi="宋体" w:cs="宋体" w:hint="eastAsia"/>
                <w:kern w:val="0"/>
                <w:sz w:val="24"/>
              </w:rPr>
              <w:t>分；</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服务方案存在内容缺失或技术缺陷，勉强符合项目需求，得</w:t>
            </w:r>
            <w:r>
              <w:rPr>
                <w:rFonts w:ascii="宋体" w:hAnsi="宋体" w:cs="宋体"/>
                <w:kern w:val="0"/>
                <w:sz w:val="24"/>
              </w:rPr>
              <w:t>4</w:t>
            </w:r>
            <w:r>
              <w:rPr>
                <w:rFonts w:ascii="宋体" w:hAnsi="宋体" w:cs="宋体" w:hint="eastAsia"/>
                <w:kern w:val="0"/>
                <w:sz w:val="24"/>
              </w:rPr>
              <w:t>分；</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服务方案内容严重缺失或技术缺陷，不符合项目需求，得</w:t>
            </w:r>
            <w:r>
              <w:rPr>
                <w:rFonts w:ascii="宋体" w:hAnsi="宋体" w:cs="宋体"/>
                <w:kern w:val="0"/>
                <w:sz w:val="24"/>
              </w:rPr>
              <w:t>1</w:t>
            </w:r>
            <w:r>
              <w:rPr>
                <w:rFonts w:ascii="宋体" w:hAnsi="宋体" w:cs="宋体" w:hint="eastAsia"/>
                <w:kern w:val="0"/>
                <w:sz w:val="24"/>
              </w:rPr>
              <w:t>分；</w:t>
            </w:r>
          </w:p>
          <w:p w:rsidR="00F765B6" w:rsidRDefault="007B38FB">
            <w:pPr>
              <w:widowControl/>
              <w:spacing w:after="0" w:line="240" w:lineRule="auto"/>
              <w:jc w:val="left"/>
              <w:rPr>
                <w:rFonts w:ascii="宋体" w:hAnsi="宋体" w:cs="宋体"/>
                <w:kern w:val="0"/>
              </w:rPr>
            </w:pPr>
            <w:r>
              <w:rPr>
                <w:rFonts w:ascii="宋体" w:hAnsi="宋体" w:cs="宋体"/>
                <w:kern w:val="0"/>
                <w:sz w:val="24"/>
              </w:rPr>
              <w:t>未提供服务</w:t>
            </w:r>
            <w:r>
              <w:rPr>
                <w:rFonts w:ascii="宋体" w:hAnsi="宋体" w:cs="宋体" w:hint="eastAsia"/>
                <w:kern w:val="0"/>
                <w:sz w:val="24"/>
              </w:rPr>
              <w:t>方案</w:t>
            </w:r>
            <w:r>
              <w:rPr>
                <w:rFonts w:ascii="宋体" w:hAnsi="宋体" w:cs="宋体"/>
                <w:kern w:val="0"/>
                <w:sz w:val="24"/>
              </w:rPr>
              <w:t>不得分</w:t>
            </w:r>
            <w:r>
              <w:rPr>
                <w:rFonts w:ascii="宋体" w:hAnsi="宋体" w:cs="宋体" w:hint="eastAsia"/>
                <w:kern w:val="0"/>
                <w:sz w:val="24"/>
              </w:rPr>
              <w:t>。</w:t>
            </w:r>
          </w:p>
        </w:tc>
      </w:tr>
      <w:tr w:rsidR="00F765B6">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F765B6" w:rsidRDefault="007B38FB">
            <w:pPr>
              <w:widowControl/>
              <w:spacing w:after="0" w:line="240" w:lineRule="auto"/>
              <w:jc w:val="center"/>
              <w:rPr>
                <w:rFonts w:ascii="宋体" w:hAnsi="宋体"/>
                <w:kern w:val="0"/>
                <w:sz w:val="24"/>
              </w:rPr>
            </w:pPr>
            <w:r>
              <w:rPr>
                <w:rFonts w:ascii="宋体" w:hAnsi="宋体" w:hint="eastAsia"/>
                <w:kern w:val="0"/>
                <w:sz w:val="24"/>
              </w:rPr>
              <w:t>保密措施、安全保证方案</w:t>
            </w:r>
          </w:p>
          <w:p w:rsidR="00F765B6" w:rsidRDefault="007B38FB">
            <w:pPr>
              <w:widowControl/>
              <w:spacing w:after="0" w:line="240" w:lineRule="auto"/>
              <w:jc w:val="center"/>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分）</w:t>
            </w:r>
          </w:p>
        </w:tc>
        <w:tc>
          <w:tcPr>
            <w:tcW w:w="5980" w:type="dxa"/>
            <w:tcBorders>
              <w:top w:val="single" w:sz="6" w:space="0" w:color="auto"/>
              <w:left w:val="single" w:sz="6" w:space="0" w:color="auto"/>
              <w:bottom w:val="single" w:sz="6" w:space="0" w:color="auto"/>
              <w:right w:val="single" w:sz="6" w:space="0" w:color="auto"/>
            </w:tcBorders>
            <w:vAlign w:val="center"/>
          </w:tcPr>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针对本项目安全保密要求，提供</w:t>
            </w:r>
            <w:r>
              <w:rPr>
                <w:rFonts w:ascii="宋体" w:hAnsi="宋体" w:hint="eastAsia"/>
                <w:kern w:val="0"/>
                <w:sz w:val="24"/>
              </w:rPr>
              <w:t>保密措施、安全保证方案进行评审：</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提供卷宗实体和卷宗信息保密、安全的具体措施和承诺，保密措施、安全保证方案结构清晰、方案详细具体，能全面涵盖并部分或全部优于项目服务要求得</w:t>
            </w:r>
            <w:r>
              <w:rPr>
                <w:rFonts w:ascii="宋体" w:hAnsi="宋体" w:cs="宋体"/>
                <w:kern w:val="0"/>
                <w:sz w:val="24"/>
              </w:rPr>
              <w:t>10</w:t>
            </w:r>
            <w:r>
              <w:rPr>
                <w:rFonts w:ascii="宋体" w:hAnsi="宋体" w:cs="宋体" w:hint="eastAsia"/>
                <w:kern w:val="0"/>
                <w:sz w:val="24"/>
              </w:rPr>
              <w:t>分；</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保密措施、安全保证方案明确，能全面涵盖并满足项目服务要求得</w:t>
            </w:r>
            <w:r>
              <w:rPr>
                <w:rFonts w:ascii="宋体" w:hAnsi="宋体" w:cs="宋体"/>
                <w:kern w:val="0"/>
                <w:sz w:val="24"/>
              </w:rPr>
              <w:t>7</w:t>
            </w:r>
            <w:r>
              <w:rPr>
                <w:rFonts w:ascii="宋体" w:hAnsi="宋体" w:cs="宋体" w:hint="eastAsia"/>
                <w:kern w:val="0"/>
                <w:sz w:val="24"/>
              </w:rPr>
              <w:t>分；</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保密措施、安全保证方案比较明确，能涵盖并响应项目服务要求得4分；</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保密措施、安全保证方案一般，能大部分涵盖并响应项目服务要求得</w:t>
            </w:r>
            <w:r>
              <w:rPr>
                <w:rFonts w:ascii="宋体" w:hAnsi="宋体" w:cs="宋体"/>
                <w:kern w:val="0"/>
                <w:sz w:val="24"/>
              </w:rPr>
              <w:t>1</w:t>
            </w:r>
            <w:r>
              <w:rPr>
                <w:rFonts w:ascii="宋体" w:hAnsi="宋体" w:cs="宋体" w:hint="eastAsia"/>
                <w:kern w:val="0"/>
                <w:sz w:val="24"/>
              </w:rPr>
              <w:t>分；</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rPr>
              <w:t>方案无法满足要求或未提供保密措施、安全保证方案得0分</w:t>
            </w:r>
          </w:p>
        </w:tc>
      </w:tr>
      <w:tr w:rsidR="00F765B6">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F765B6" w:rsidRDefault="007B38FB">
            <w:pPr>
              <w:widowControl/>
              <w:spacing w:after="0" w:line="240" w:lineRule="auto"/>
              <w:jc w:val="center"/>
              <w:rPr>
                <w:rFonts w:ascii="宋体" w:hAnsi="宋体"/>
                <w:kern w:val="0"/>
                <w:sz w:val="24"/>
              </w:rPr>
            </w:pPr>
            <w:r>
              <w:rPr>
                <w:rFonts w:ascii="宋体" w:hAnsi="宋体" w:hint="eastAsia"/>
                <w:kern w:val="0"/>
                <w:sz w:val="24"/>
              </w:rPr>
              <w:t>应急</w:t>
            </w:r>
          </w:p>
          <w:p w:rsidR="00F765B6" w:rsidRDefault="007B38FB">
            <w:pPr>
              <w:widowControl/>
              <w:spacing w:after="0" w:line="240" w:lineRule="auto"/>
              <w:jc w:val="center"/>
              <w:rPr>
                <w:rFonts w:ascii="宋体" w:hAnsi="宋体"/>
                <w:kern w:val="0"/>
                <w:sz w:val="24"/>
              </w:rPr>
            </w:pPr>
            <w:r>
              <w:rPr>
                <w:rFonts w:ascii="宋体" w:hAnsi="宋体" w:hint="eastAsia"/>
                <w:kern w:val="0"/>
                <w:sz w:val="24"/>
              </w:rPr>
              <w:t>服务方案</w:t>
            </w:r>
          </w:p>
          <w:p w:rsidR="00F765B6" w:rsidRDefault="007B38FB">
            <w:pPr>
              <w:widowControl/>
              <w:spacing w:after="0" w:line="240" w:lineRule="auto"/>
              <w:jc w:val="center"/>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分)</w:t>
            </w:r>
          </w:p>
        </w:tc>
        <w:tc>
          <w:tcPr>
            <w:tcW w:w="5980" w:type="dxa"/>
            <w:tcBorders>
              <w:top w:val="single" w:sz="6" w:space="0" w:color="auto"/>
              <w:left w:val="single" w:sz="6" w:space="0" w:color="auto"/>
              <w:bottom w:val="single" w:sz="6" w:space="0" w:color="auto"/>
              <w:right w:val="single" w:sz="6" w:space="0" w:color="auto"/>
            </w:tcBorders>
            <w:vAlign w:val="center"/>
          </w:tcPr>
          <w:p w:rsidR="00F765B6" w:rsidRDefault="007B38FB">
            <w:pPr>
              <w:widowControl/>
              <w:spacing w:after="0" w:line="240" w:lineRule="auto"/>
              <w:jc w:val="left"/>
              <w:rPr>
                <w:rFonts w:ascii="宋体" w:hAnsi="宋体"/>
                <w:kern w:val="0"/>
                <w:sz w:val="24"/>
              </w:rPr>
            </w:pPr>
            <w:r>
              <w:rPr>
                <w:rFonts w:ascii="宋体" w:hAnsi="宋体" w:hint="eastAsia"/>
                <w:kern w:val="0"/>
                <w:sz w:val="24"/>
              </w:rPr>
              <w:t>根据对项目服务要求的理解，供应商提供应急服务方案（内容包含但不限于应急人员安排，应急设备安排，应急响应时间等），根据供应商提供的响应文件进行评审：：</w:t>
            </w:r>
          </w:p>
          <w:p w:rsidR="00F765B6" w:rsidRDefault="007B38FB">
            <w:pPr>
              <w:widowControl/>
              <w:spacing w:after="0" w:line="240" w:lineRule="auto"/>
              <w:jc w:val="left"/>
              <w:rPr>
                <w:rFonts w:ascii="宋体" w:hAnsi="宋体"/>
                <w:kern w:val="0"/>
                <w:sz w:val="24"/>
              </w:rPr>
            </w:pPr>
            <w:r>
              <w:rPr>
                <w:rFonts w:ascii="宋体" w:hAnsi="宋体" w:hint="eastAsia"/>
                <w:kern w:val="0"/>
                <w:sz w:val="24"/>
              </w:rPr>
              <w:t>情况预想实际，应急措施科学，力量编配合理，可行性强，完全能够满足服务需要得</w:t>
            </w:r>
            <w:r>
              <w:rPr>
                <w:rFonts w:ascii="宋体" w:hAnsi="宋体"/>
                <w:kern w:val="0"/>
                <w:sz w:val="24"/>
              </w:rPr>
              <w:t>10</w:t>
            </w:r>
            <w:r>
              <w:rPr>
                <w:rFonts w:ascii="宋体" w:hAnsi="宋体" w:hint="eastAsia"/>
                <w:kern w:val="0"/>
                <w:sz w:val="24"/>
              </w:rPr>
              <w:t>分；</w:t>
            </w:r>
          </w:p>
          <w:p w:rsidR="00F765B6" w:rsidRDefault="007B38FB">
            <w:pPr>
              <w:widowControl/>
              <w:spacing w:after="0" w:line="240" w:lineRule="auto"/>
              <w:jc w:val="left"/>
              <w:rPr>
                <w:rFonts w:ascii="宋体" w:hAnsi="宋体"/>
                <w:kern w:val="0"/>
                <w:sz w:val="24"/>
              </w:rPr>
            </w:pPr>
            <w:r>
              <w:rPr>
                <w:rFonts w:ascii="宋体" w:hAnsi="宋体" w:hint="eastAsia"/>
                <w:kern w:val="0"/>
                <w:sz w:val="24"/>
              </w:rPr>
              <w:t>情况预想比较实际，应急措施比较科学，力量编配比较合理，可行性较强，基本满足服务需要得</w:t>
            </w:r>
            <w:r>
              <w:rPr>
                <w:rFonts w:ascii="宋体" w:hAnsi="宋体"/>
                <w:kern w:val="0"/>
                <w:sz w:val="24"/>
              </w:rPr>
              <w:t>7</w:t>
            </w:r>
            <w:r>
              <w:rPr>
                <w:rFonts w:ascii="宋体" w:hAnsi="宋体" w:hint="eastAsia"/>
                <w:kern w:val="0"/>
                <w:sz w:val="24"/>
              </w:rPr>
              <w:t>分；</w:t>
            </w:r>
          </w:p>
          <w:p w:rsidR="00F765B6" w:rsidRDefault="007B38FB">
            <w:pPr>
              <w:widowControl/>
              <w:spacing w:after="0" w:line="240" w:lineRule="auto"/>
              <w:jc w:val="left"/>
              <w:rPr>
                <w:rFonts w:ascii="宋体" w:hAnsi="宋体"/>
                <w:kern w:val="0"/>
                <w:sz w:val="24"/>
              </w:rPr>
            </w:pPr>
            <w:r>
              <w:rPr>
                <w:rFonts w:ascii="宋体" w:hAnsi="宋体" w:hint="eastAsia"/>
                <w:kern w:val="0"/>
                <w:sz w:val="24"/>
              </w:rPr>
              <w:t>情况预想不实际，应急措施不科学，力量编配不合理，可行性不强，不能够满足服务需要得</w:t>
            </w:r>
            <w:r>
              <w:rPr>
                <w:rFonts w:ascii="宋体" w:hAnsi="宋体"/>
                <w:kern w:val="0"/>
                <w:sz w:val="24"/>
              </w:rPr>
              <w:t>4</w:t>
            </w:r>
            <w:r>
              <w:rPr>
                <w:rFonts w:ascii="宋体" w:hAnsi="宋体" w:hint="eastAsia"/>
                <w:kern w:val="0"/>
                <w:sz w:val="24"/>
              </w:rPr>
              <w:t>分。</w:t>
            </w:r>
          </w:p>
          <w:p w:rsidR="00F765B6" w:rsidRDefault="007B38FB">
            <w:pPr>
              <w:widowControl/>
              <w:spacing w:after="0" w:line="240" w:lineRule="auto"/>
              <w:jc w:val="left"/>
              <w:rPr>
                <w:rFonts w:ascii="宋体" w:hAnsi="宋体"/>
                <w:kern w:val="0"/>
                <w:sz w:val="24"/>
              </w:rPr>
            </w:pPr>
            <w:r>
              <w:rPr>
                <w:rFonts w:ascii="宋体" w:hAnsi="宋体" w:hint="eastAsia"/>
                <w:kern w:val="0"/>
                <w:sz w:val="24"/>
              </w:rPr>
              <w:t>未提供应急服务方案或提供方案内容完全不响应项目服务要求得0分。</w:t>
            </w:r>
          </w:p>
        </w:tc>
      </w:tr>
      <w:tr w:rsidR="00F765B6">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rPr>
            </w:pPr>
          </w:p>
        </w:tc>
        <w:tc>
          <w:tcPr>
            <w:tcW w:w="1593" w:type="dxa"/>
            <w:tcBorders>
              <w:top w:val="single" w:sz="6" w:space="0" w:color="auto"/>
              <w:left w:val="single" w:sz="6" w:space="0" w:color="auto"/>
              <w:bottom w:val="single" w:sz="4" w:space="0" w:color="auto"/>
              <w:right w:val="single" w:sz="6" w:space="0" w:color="auto"/>
            </w:tcBorders>
            <w:vAlign w:val="center"/>
          </w:tcPr>
          <w:p w:rsidR="00F765B6" w:rsidRDefault="007B38FB">
            <w:pPr>
              <w:spacing w:after="0" w:line="240" w:lineRule="auto"/>
              <w:jc w:val="center"/>
              <w:rPr>
                <w:rFonts w:ascii="宋体" w:hAnsi="宋体" w:cs="宋体"/>
                <w:sz w:val="24"/>
              </w:rPr>
            </w:pPr>
            <w:r>
              <w:rPr>
                <w:rFonts w:ascii="宋体" w:hAnsi="宋体" w:cs="宋体" w:hint="eastAsia"/>
                <w:sz w:val="24"/>
                <w:lang w:val="zh-CN"/>
              </w:rPr>
              <w:t>软硬件保障</w:t>
            </w:r>
            <w:r>
              <w:rPr>
                <w:rFonts w:ascii="宋体" w:hAnsi="宋体" w:cs="宋体" w:hint="eastAsia"/>
                <w:sz w:val="24"/>
                <w:lang w:val="zh-CN"/>
              </w:rPr>
              <w:lastRenderedPageBreak/>
              <w:t>（10分）</w:t>
            </w:r>
          </w:p>
        </w:tc>
        <w:tc>
          <w:tcPr>
            <w:tcW w:w="5980" w:type="dxa"/>
            <w:tcBorders>
              <w:top w:val="single" w:sz="6" w:space="0" w:color="auto"/>
              <w:left w:val="single" w:sz="6" w:space="0" w:color="auto"/>
              <w:bottom w:val="single" w:sz="4" w:space="0" w:color="auto"/>
              <w:right w:val="single" w:sz="6" w:space="0" w:color="auto"/>
            </w:tcBorders>
            <w:vAlign w:val="center"/>
          </w:tcPr>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lastRenderedPageBreak/>
              <w:t>根据</w:t>
            </w:r>
            <w:r>
              <w:rPr>
                <w:rFonts w:ascii="宋体" w:hAnsi="宋体" w:cs="宋体" w:hint="eastAsia"/>
                <w:kern w:val="0"/>
                <w:sz w:val="24"/>
                <w:lang w:bidi="ar"/>
              </w:rPr>
              <w:t>供应商</w:t>
            </w:r>
            <w:r>
              <w:rPr>
                <w:rFonts w:ascii="宋体" w:hAnsi="宋体" w:cs="宋体" w:hint="eastAsia"/>
                <w:kern w:val="0"/>
                <w:sz w:val="24"/>
                <w:lang w:val="zh-CN" w:bidi="ar"/>
              </w:rPr>
              <w:t>提供投入本项目专业设备（含硬件设备及软</w:t>
            </w:r>
            <w:r>
              <w:rPr>
                <w:rFonts w:ascii="宋体" w:hAnsi="宋体" w:cs="宋体" w:hint="eastAsia"/>
                <w:kern w:val="0"/>
                <w:sz w:val="24"/>
                <w:lang w:val="zh-CN" w:bidi="ar"/>
              </w:rPr>
              <w:lastRenderedPageBreak/>
              <w:t>件）进行打分：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设备配置合理充分、对项目实施提供有力保障，得 10分；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设备配置一般合理、可为项目实施提供保障，得5分；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设备配置不合理、无法保障，得2分；</w:t>
            </w:r>
          </w:p>
          <w:p w:rsidR="00F765B6" w:rsidRDefault="007B38FB">
            <w:pPr>
              <w:widowControl/>
              <w:spacing w:after="0" w:line="240" w:lineRule="auto"/>
              <w:jc w:val="left"/>
              <w:rPr>
                <w:rFonts w:ascii="宋体" w:hAnsi="宋体" w:cs="宋体"/>
                <w:kern w:val="0"/>
                <w:sz w:val="24"/>
              </w:rPr>
            </w:pPr>
            <w:r>
              <w:rPr>
                <w:rFonts w:ascii="宋体" w:hAnsi="宋体" w:cs="宋体" w:hint="eastAsia"/>
                <w:kern w:val="0"/>
                <w:sz w:val="24"/>
                <w:lang w:val="zh-CN" w:bidi="ar"/>
              </w:rPr>
              <w:t>未提供不得分。</w:t>
            </w:r>
          </w:p>
        </w:tc>
      </w:tr>
      <w:tr w:rsidR="00F765B6">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rPr>
            </w:pPr>
          </w:p>
        </w:tc>
        <w:tc>
          <w:tcPr>
            <w:tcW w:w="1593" w:type="dxa"/>
            <w:tcBorders>
              <w:top w:val="single" w:sz="4" w:space="0" w:color="auto"/>
              <w:left w:val="single" w:sz="6" w:space="0" w:color="auto"/>
              <w:bottom w:val="single" w:sz="4" w:space="0" w:color="auto"/>
              <w:right w:val="single" w:sz="6" w:space="0" w:color="auto"/>
            </w:tcBorders>
            <w:vAlign w:val="center"/>
          </w:tcPr>
          <w:p w:rsidR="00F765B6" w:rsidRDefault="007B38FB">
            <w:pPr>
              <w:spacing w:after="0" w:line="240" w:lineRule="auto"/>
              <w:jc w:val="center"/>
              <w:rPr>
                <w:rFonts w:ascii="宋体" w:hAnsi="宋体" w:cs="宋体"/>
                <w:sz w:val="24"/>
                <w:lang w:val="zh-CN"/>
              </w:rPr>
            </w:pPr>
            <w:r>
              <w:rPr>
                <w:rFonts w:ascii="宋体" w:hAnsi="宋体" w:cs="宋体" w:hint="eastAsia"/>
                <w:sz w:val="24"/>
                <w:lang w:val="zh-CN"/>
              </w:rPr>
              <w:t>售后</w:t>
            </w:r>
          </w:p>
          <w:p w:rsidR="00F765B6" w:rsidRDefault="007B38FB">
            <w:pPr>
              <w:spacing w:after="0" w:line="240" w:lineRule="auto"/>
              <w:jc w:val="center"/>
              <w:rPr>
                <w:rFonts w:ascii="宋体" w:hAnsi="宋体" w:cs="宋体"/>
                <w:sz w:val="24"/>
                <w:lang w:val="zh-CN"/>
              </w:rPr>
            </w:pPr>
            <w:r>
              <w:rPr>
                <w:rFonts w:ascii="宋体" w:hAnsi="宋体" w:cs="宋体" w:hint="eastAsia"/>
                <w:sz w:val="24"/>
                <w:lang w:val="zh-CN"/>
              </w:rPr>
              <w:t>服务方案</w:t>
            </w:r>
          </w:p>
          <w:p w:rsidR="00F765B6" w:rsidRDefault="007B38FB">
            <w:pPr>
              <w:spacing w:after="0" w:line="240" w:lineRule="auto"/>
              <w:jc w:val="center"/>
              <w:rPr>
                <w:rFonts w:ascii="宋体" w:hAnsi="宋体" w:cs="宋体"/>
                <w:sz w:val="24"/>
                <w:lang w:val="zh-CN"/>
              </w:rPr>
            </w:pPr>
            <w:r>
              <w:rPr>
                <w:rFonts w:ascii="宋体" w:hAnsi="宋体" w:cs="宋体" w:hint="eastAsia"/>
                <w:sz w:val="24"/>
                <w:lang w:val="zh-CN"/>
              </w:rPr>
              <w:t>（10分）</w:t>
            </w:r>
          </w:p>
        </w:tc>
        <w:tc>
          <w:tcPr>
            <w:tcW w:w="5980" w:type="dxa"/>
            <w:tcBorders>
              <w:top w:val="single" w:sz="4" w:space="0" w:color="auto"/>
              <w:left w:val="single" w:sz="6" w:space="0" w:color="auto"/>
              <w:bottom w:val="single" w:sz="4" w:space="0" w:color="auto"/>
              <w:right w:val="single" w:sz="6" w:space="0" w:color="auto"/>
            </w:tcBorders>
            <w:vAlign w:val="center"/>
          </w:tcPr>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评委根据供应商提供的售后服务方案(包含但不限于质保期年限、供应</w:t>
            </w:r>
            <w:proofErr w:type="gramStart"/>
            <w:r>
              <w:rPr>
                <w:rFonts w:ascii="宋体" w:hAnsi="宋体" w:cs="宋体" w:hint="eastAsia"/>
                <w:kern w:val="0"/>
                <w:sz w:val="24"/>
                <w:lang w:val="zh-CN" w:bidi="ar"/>
              </w:rPr>
              <w:t>商所在</w:t>
            </w:r>
            <w:proofErr w:type="gramEnd"/>
            <w:r>
              <w:rPr>
                <w:rFonts w:ascii="宋体" w:hAnsi="宋体" w:cs="宋体" w:hint="eastAsia"/>
                <w:kern w:val="0"/>
                <w:sz w:val="24"/>
                <w:lang w:val="zh-CN" w:bidi="ar"/>
              </w:rPr>
              <w:t>位置、维护响应时间、售后服务措施、供货期)情况进行评审：</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供应商所投方案满足且优于竞争性磋商文件要求得10分；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供应商所投方案满足竞争性磋商文件要求得7分；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供应商所投方案不完整、未完全满足竞争性磋商文件要求得4分；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供应商未提供售后服务方案得0分。</w:t>
            </w:r>
          </w:p>
        </w:tc>
      </w:tr>
      <w:tr w:rsidR="00F765B6">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rPr>
            </w:pPr>
          </w:p>
        </w:tc>
        <w:tc>
          <w:tcPr>
            <w:tcW w:w="1593" w:type="dxa"/>
            <w:vMerge w:val="restart"/>
            <w:tcBorders>
              <w:top w:val="single" w:sz="4"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sz w:val="24"/>
                <w:lang w:val="zh-CN"/>
              </w:rPr>
            </w:pPr>
            <w:r>
              <w:rPr>
                <w:rFonts w:ascii="宋体" w:hAnsi="宋体" w:cs="宋体" w:hint="eastAsia"/>
                <w:sz w:val="24"/>
                <w:lang w:val="zh-CN"/>
              </w:rPr>
              <w:t>人员</w:t>
            </w:r>
          </w:p>
          <w:p w:rsidR="00F765B6" w:rsidRDefault="007B38FB">
            <w:pPr>
              <w:spacing w:after="0" w:line="240" w:lineRule="auto"/>
              <w:jc w:val="center"/>
              <w:rPr>
                <w:rFonts w:ascii="宋体" w:hAnsi="宋体" w:cs="宋体"/>
                <w:sz w:val="24"/>
                <w:lang w:val="zh-CN"/>
              </w:rPr>
            </w:pPr>
            <w:r>
              <w:rPr>
                <w:rFonts w:ascii="宋体" w:hAnsi="宋体" w:cs="宋体" w:hint="eastAsia"/>
                <w:sz w:val="24"/>
                <w:lang w:val="zh-CN"/>
              </w:rPr>
              <w:t>配备方案</w:t>
            </w:r>
          </w:p>
          <w:p w:rsidR="00F765B6" w:rsidRDefault="007B38FB">
            <w:pPr>
              <w:spacing w:after="0" w:line="240" w:lineRule="auto"/>
              <w:jc w:val="center"/>
              <w:rPr>
                <w:rFonts w:ascii="宋体" w:hAnsi="宋体" w:cs="宋体"/>
                <w:sz w:val="24"/>
                <w:lang w:val="zh-CN"/>
              </w:rPr>
            </w:pPr>
            <w:r>
              <w:rPr>
                <w:rFonts w:ascii="宋体" w:hAnsi="宋体" w:cs="宋体" w:hint="eastAsia"/>
                <w:sz w:val="24"/>
                <w:lang w:val="zh-CN"/>
              </w:rPr>
              <w:t>（</w:t>
            </w:r>
            <w:r>
              <w:rPr>
                <w:rFonts w:ascii="宋体" w:hAnsi="宋体" w:cs="宋体" w:hint="eastAsia"/>
                <w:sz w:val="24"/>
              </w:rPr>
              <w:t>15</w:t>
            </w:r>
            <w:r>
              <w:rPr>
                <w:rFonts w:ascii="宋体" w:hAnsi="宋体" w:cs="宋体" w:hint="eastAsia"/>
                <w:sz w:val="24"/>
                <w:lang w:val="zh-CN"/>
              </w:rPr>
              <w:t>分）</w:t>
            </w:r>
          </w:p>
        </w:tc>
        <w:tc>
          <w:tcPr>
            <w:tcW w:w="5980" w:type="dxa"/>
            <w:tcBorders>
              <w:top w:val="single" w:sz="4" w:space="0" w:color="auto"/>
              <w:left w:val="single" w:sz="6" w:space="0" w:color="auto"/>
              <w:bottom w:val="single" w:sz="4" w:space="0" w:color="auto"/>
              <w:right w:val="single" w:sz="6" w:space="0" w:color="auto"/>
            </w:tcBorders>
            <w:vAlign w:val="center"/>
          </w:tcPr>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评委根据供应商提供派遣本项目实施团队人员配备方面有派驻本项目的稳定的专业整理数字化加工队伍。（包含但不限于工作人员（如管理人员、技术人员等）从数量上、结构上、项目经验（专业性）等）。评委根据供应商提供的响应文件进行评审：：</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 xml:space="preserve">人员配备方案内容全面完善并部分或全部优于本项目要求，得6分 </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人员配备方案内容全面完善并全部满足本项目要求，得4分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人员配备方案内容</w:t>
            </w:r>
            <w:proofErr w:type="gramStart"/>
            <w:r>
              <w:rPr>
                <w:rFonts w:ascii="宋体" w:hAnsi="宋体" w:cs="宋体" w:hint="eastAsia"/>
                <w:kern w:val="0"/>
                <w:sz w:val="24"/>
                <w:lang w:val="zh-CN" w:bidi="ar"/>
              </w:rPr>
              <w:t>全面响应</w:t>
            </w:r>
            <w:proofErr w:type="gramEnd"/>
            <w:r>
              <w:rPr>
                <w:rFonts w:ascii="宋体" w:hAnsi="宋体" w:cs="宋体" w:hint="eastAsia"/>
                <w:kern w:val="0"/>
                <w:sz w:val="24"/>
                <w:lang w:val="zh-CN" w:bidi="ar"/>
              </w:rPr>
              <w:t>但方案内容部分满足本项目要求，得2分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未提供人员配备方案或提供方案内容不能满足项目服务要求得0分。</w:t>
            </w:r>
          </w:p>
        </w:tc>
      </w:tr>
      <w:tr w:rsidR="00F765B6">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rPr>
            </w:pPr>
          </w:p>
        </w:tc>
        <w:tc>
          <w:tcPr>
            <w:tcW w:w="1593" w:type="dxa"/>
            <w:vMerge/>
            <w:tcBorders>
              <w:top w:val="single" w:sz="4" w:space="0" w:color="auto"/>
              <w:left w:val="single" w:sz="6" w:space="0" w:color="auto"/>
              <w:bottom w:val="single" w:sz="6" w:space="0" w:color="auto"/>
              <w:right w:val="single" w:sz="6" w:space="0" w:color="auto"/>
            </w:tcBorders>
            <w:vAlign w:val="center"/>
          </w:tcPr>
          <w:p w:rsidR="00F765B6" w:rsidRDefault="00F765B6">
            <w:pPr>
              <w:spacing w:after="0" w:line="240" w:lineRule="auto"/>
              <w:jc w:val="center"/>
              <w:rPr>
                <w:rFonts w:ascii="宋体" w:hAnsi="宋体" w:cs="宋体"/>
                <w:sz w:val="24"/>
                <w:lang w:val="zh-CN"/>
              </w:rPr>
            </w:pPr>
          </w:p>
        </w:tc>
        <w:tc>
          <w:tcPr>
            <w:tcW w:w="5980" w:type="dxa"/>
            <w:tcBorders>
              <w:top w:val="single" w:sz="4" w:space="0" w:color="auto"/>
              <w:left w:val="single" w:sz="6" w:space="0" w:color="auto"/>
              <w:bottom w:val="single" w:sz="4" w:space="0" w:color="auto"/>
              <w:right w:val="single" w:sz="6" w:space="0" w:color="auto"/>
            </w:tcBorders>
            <w:vAlign w:val="center"/>
          </w:tcPr>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方案中对本项目配置的整理数字化加工人员具有国家相关档案部门颁发的“档案工作人员岗位资格证书”或“档案工作岗位培训证书”提供在有效期内的证书复印件并加盖供应商单位公章，每个证书1分，最多得5分(供应商需在响应文件中提供持证人的证明材料复印件加盖公章)。</w:t>
            </w:r>
          </w:p>
        </w:tc>
      </w:tr>
      <w:tr w:rsidR="00F765B6">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rPr>
            </w:pPr>
          </w:p>
        </w:tc>
        <w:tc>
          <w:tcPr>
            <w:tcW w:w="1593" w:type="dxa"/>
            <w:vMerge/>
            <w:tcBorders>
              <w:top w:val="single" w:sz="4" w:space="0" w:color="auto"/>
              <w:left w:val="single" w:sz="6" w:space="0" w:color="auto"/>
              <w:bottom w:val="single" w:sz="6" w:space="0" w:color="auto"/>
              <w:right w:val="single" w:sz="6" w:space="0" w:color="auto"/>
            </w:tcBorders>
            <w:vAlign w:val="center"/>
          </w:tcPr>
          <w:p w:rsidR="00F765B6" w:rsidRDefault="00F765B6">
            <w:pPr>
              <w:spacing w:after="0" w:line="240" w:lineRule="auto"/>
              <w:jc w:val="center"/>
              <w:rPr>
                <w:rFonts w:ascii="宋体" w:hAnsi="宋体" w:cs="宋体"/>
                <w:sz w:val="24"/>
                <w:lang w:val="zh-CN"/>
              </w:rPr>
            </w:pPr>
          </w:p>
        </w:tc>
        <w:tc>
          <w:tcPr>
            <w:tcW w:w="5980" w:type="dxa"/>
            <w:tcBorders>
              <w:top w:val="single" w:sz="4" w:space="0" w:color="auto"/>
              <w:left w:val="single" w:sz="6" w:space="0" w:color="auto"/>
              <w:bottom w:val="single" w:sz="4" w:space="0" w:color="auto"/>
              <w:right w:val="single" w:sz="6" w:space="0" w:color="auto"/>
            </w:tcBorders>
            <w:vAlign w:val="center"/>
          </w:tcPr>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本项目中配置的项目管理人员具有国家相关的“北京市人社局颁发的档案专业相关职称证书，每个证书1分，不提供不得分，最多2分(供应商需在响应文件中提供持证人的证明材料复印件加盖公章)。</w:t>
            </w:r>
          </w:p>
        </w:tc>
      </w:tr>
      <w:tr w:rsidR="00F765B6">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rPr>
            </w:pPr>
          </w:p>
        </w:tc>
        <w:tc>
          <w:tcPr>
            <w:tcW w:w="1593" w:type="dxa"/>
            <w:vMerge/>
            <w:tcBorders>
              <w:top w:val="single" w:sz="4"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lang w:val="zh-CN"/>
              </w:rPr>
            </w:pPr>
          </w:p>
        </w:tc>
        <w:tc>
          <w:tcPr>
            <w:tcW w:w="5980" w:type="dxa"/>
            <w:tcBorders>
              <w:top w:val="single" w:sz="4" w:space="0" w:color="auto"/>
              <w:left w:val="single" w:sz="6" w:space="0" w:color="auto"/>
              <w:bottom w:val="single" w:sz="6" w:space="0" w:color="auto"/>
              <w:right w:val="single" w:sz="6" w:space="0" w:color="auto"/>
            </w:tcBorders>
            <w:vAlign w:val="center"/>
          </w:tcPr>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本项目中配置的项目管理人员具有档案管理师证，每个证书2分，(供应商需在响应文件中提供持证人的证明材料复印件加盖公章)。</w:t>
            </w:r>
          </w:p>
        </w:tc>
      </w:tr>
      <w:tr w:rsidR="00F765B6">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rPr>
            </w:pPr>
          </w:p>
        </w:tc>
        <w:tc>
          <w:tcPr>
            <w:tcW w:w="1593" w:type="dxa"/>
            <w:tcBorders>
              <w:top w:val="single" w:sz="4"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sz w:val="24"/>
                <w:lang w:val="zh-CN"/>
              </w:rPr>
            </w:pPr>
            <w:r>
              <w:rPr>
                <w:rFonts w:ascii="宋体" w:hAnsi="宋体" w:cs="宋体" w:hint="eastAsia"/>
                <w:sz w:val="24"/>
                <w:lang w:val="zh-CN"/>
              </w:rPr>
              <w:t>人员培训</w:t>
            </w:r>
          </w:p>
          <w:p w:rsidR="00F765B6" w:rsidRDefault="007B38FB">
            <w:pPr>
              <w:spacing w:after="0" w:line="240" w:lineRule="auto"/>
              <w:jc w:val="center"/>
              <w:rPr>
                <w:rFonts w:ascii="宋体" w:hAnsi="宋体"/>
                <w:kern w:val="0"/>
                <w:sz w:val="22"/>
                <w:szCs w:val="21"/>
              </w:rPr>
            </w:pPr>
            <w:r>
              <w:rPr>
                <w:rFonts w:ascii="宋体" w:hAnsi="宋体" w:cs="宋体" w:hint="eastAsia"/>
                <w:sz w:val="24"/>
                <w:lang w:val="zh-CN"/>
              </w:rPr>
              <w:t>（</w:t>
            </w:r>
            <w:r>
              <w:rPr>
                <w:rFonts w:ascii="宋体" w:hAnsi="宋体" w:cs="宋体"/>
                <w:sz w:val="24"/>
                <w:lang w:val="zh-CN"/>
              </w:rPr>
              <w:t>10</w:t>
            </w:r>
            <w:r>
              <w:rPr>
                <w:rFonts w:ascii="宋体" w:hAnsi="宋体" w:cs="宋体" w:hint="eastAsia"/>
                <w:sz w:val="24"/>
                <w:lang w:val="zh-CN"/>
              </w:rPr>
              <w:t>分）</w:t>
            </w:r>
          </w:p>
        </w:tc>
        <w:tc>
          <w:tcPr>
            <w:tcW w:w="5980" w:type="dxa"/>
            <w:tcBorders>
              <w:top w:val="single" w:sz="4" w:space="0" w:color="auto"/>
              <w:left w:val="single" w:sz="6" w:space="0" w:color="auto"/>
              <w:bottom w:val="single" w:sz="6" w:space="0" w:color="auto"/>
              <w:right w:val="single" w:sz="6" w:space="0" w:color="auto"/>
            </w:tcBorders>
            <w:vAlign w:val="center"/>
          </w:tcPr>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根据对项目服务要求的理解，供应商提供人员培训（内容包含但不限于人员素质、岗位技能、安全防护意识等）。评委根据供应商提供的响应文件进行评审：</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lastRenderedPageBreak/>
              <w:t>培训方案科学、合理、实际，措施到位，针对性强，完全能够满足服务需要得</w:t>
            </w:r>
            <w:r>
              <w:rPr>
                <w:rFonts w:ascii="宋体" w:hAnsi="宋体" w:cs="宋体"/>
                <w:kern w:val="0"/>
                <w:sz w:val="24"/>
                <w:lang w:val="zh-CN" w:bidi="ar"/>
              </w:rPr>
              <w:t>10</w:t>
            </w:r>
            <w:r>
              <w:rPr>
                <w:rFonts w:ascii="宋体" w:hAnsi="宋体" w:cs="宋体" w:hint="eastAsia"/>
                <w:kern w:val="0"/>
                <w:sz w:val="24"/>
                <w:lang w:val="zh-CN" w:bidi="ar"/>
              </w:rPr>
              <w:t>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培训方案比较科学、合理、实际，措施比较到位，针对性较强，基本满足服务需要得</w:t>
            </w:r>
            <w:r>
              <w:rPr>
                <w:rFonts w:ascii="宋体" w:hAnsi="宋体" w:cs="宋体"/>
                <w:kern w:val="0"/>
                <w:sz w:val="24"/>
                <w:lang w:val="zh-CN" w:bidi="ar"/>
              </w:rPr>
              <w:t>7</w:t>
            </w:r>
            <w:r>
              <w:rPr>
                <w:rFonts w:ascii="宋体" w:hAnsi="宋体" w:cs="宋体" w:hint="eastAsia"/>
                <w:kern w:val="0"/>
                <w:sz w:val="24"/>
                <w:lang w:val="zh-CN" w:bidi="ar"/>
              </w:rPr>
              <w:t>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培训方案不科学、不合理、不实际，措施不到位，针对性不强，不能够满足服务需要得</w:t>
            </w:r>
            <w:r>
              <w:rPr>
                <w:rFonts w:ascii="宋体" w:hAnsi="宋体" w:cs="宋体"/>
                <w:kern w:val="0"/>
                <w:sz w:val="24"/>
                <w:lang w:val="zh-CN" w:bidi="ar"/>
              </w:rPr>
              <w:t>4</w:t>
            </w:r>
            <w:r>
              <w:rPr>
                <w:rFonts w:ascii="宋体" w:hAnsi="宋体" w:cs="宋体" w:hint="eastAsia"/>
                <w:kern w:val="0"/>
                <w:sz w:val="24"/>
                <w:lang w:val="zh-CN" w:bidi="ar"/>
              </w:rPr>
              <w:t>分</w:t>
            </w:r>
          </w:p>
          <w:p w:rsidR="00F765B6" w:rsidRDefault="007B38FB">
            <w:pPr>
              <w:spacing w:after="0" w:line="240" w:lineRule="auto"/>
              <w:rPr>
                <w:rFonts w:ascii="宋体" w:hAnsi="宋体" w:cs="宋体"/>
                <w:kern w:val="0"/>
                <w:sz w:val="24"/>
                <w:lang w:val="zh-CN" w:bidi="ar"/>
              </w:rPr>
            </w:pPr>
            <w:r>
              <w:rPr>
                <w:rFonts w:ascii="宋体" w:hAnsi="宋体" w:cs="宋体" w:hint="eastAsia"/>
                <w:kern w:val="0"/>
                <w:sz w:val="24"/>
                <w:lang w:val="zh-CN" w:bidi="ar"/>
              </w:rPr>
              <w:t>未提供人员培训内容得0分。</w:t>
            </w:r>
          </w:p>
        </w:tc>
      </w:tr>
      <w:tr w:rsidR="00F765B6">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b/>
                <w:sz w:val="24"/>
              </w:rPr>
            </w:pPr>
            <w:r>
              <w:rPr>
                <w:rFonts w:ascii="宋体" w:hAnsi="宋体" w:cs="宋体" w:hint="eastAsia"/>
                <w:b/>
                <w:sz w:val="24"/>
              </w:rPr>
              <w:lastRenderedPageBreak/>
              <w:t>3</w:t>
            </w:r>
          </w:p>
        </w:tc>
        <w:tc>
          <w:tcPr>
            <w:tcW w:w="1100" w:type="dxa"/>
            <w:vMerge w:val="restart"/>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sz w:val="24"/>
              </w:rPr>
            </w:pPr>
            <w:r>
              <w:rPr>
                <w:rFonts w:ascii="宋体" w:hAnsi="宋体" w:cs="宋体" w:hint="eastAsia"/>
                <w:sz w:val="24"/>
              </w:rPr>
              <w:t>商务</w:t>
            </w:r>
          </w:p>
          <w:p w:rsidR="00F765B6" w:rsidRDefault="007B38FB">
            <w:pPr>
              <w:spacing w:after="0" w:line="240" w:lineRule="auto"/>
              <w:jc w:val="center"/>
              <w:rPr>
                <w:rFonts w:ascii="宋体" w:hAnsi="宋体" w:cs="宋体"/>
                <w:sz w:val="24"/>
              </w:rPr>
            </w:pPr>
            <w:r>
              <w:rPr>
                <w:rFonts w:ascii="宋体" w:hAnsi="宋体" w:cs="宋体" w:hint="eastAsia"/>
                <w:sz w:val="24"/>
              </w:rPr>
              <w:t>部分</w:t>
            </w:r>
          </w:p>
          <w:p w:rsidR="00F765B6" w:rsidRDefault="007B38FB">
            <w:pPr>
              <w:spacing w:after="0" w:line="240" w:lineRule="auto"/>
              <w:jc w:val="center"/>
              <w:rPr>
                <w:rFonts w:ascii="宋体" w:hAnsi="宋体" w:cs="宋体"/>
                <w:sz w:val="24"/>
              </w:rPr>
            </w:pPr>
            <w:r>
              <w:rPr>
                <w:rFonts w:ascii="宋体" w:hAnsi="宋体" w:cs="宋体" w:hint="eastAsia"/>
                <w:sz w:val="24"/>
              </w:rPr>
              <w:t>(</w:t>
            </w:r>
            <w:r>
              <w:rPr>
                <w:rFonts w:ascii="宋体" w:hAnsi="宋体" w:cs="宋体"/>
                <w:sz w:val="24"/>
              </w:rPr>
              <w:t>15</w:t>
            </w:r>
            <w:r>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jc w:val="center"/>
              <w:rPr>
                <w:rFonts w:ascii="宋体" w:hAnsi="宋体" w:cs="宋体"/>
                <w:sz w:val="24"/>
              </w:rPr>
            </w:pPr>
            <w:r>
              <w:rPr>
                <w:rFonts w:ascii="宋体" w:hAnsi="宋体" w:cs="宋体" w:hint="eastAsia"/>
                <w:sz w:val="24"/>
              </w:rPr>
              <w:t>实施业绩  （10分）</w:t>
            </w:r>
          </w:p>
        </w:tc>
        <w:tc>
          <w:tcPr>
            <w:tcW w:w="5980"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ind w:right="-28"/>
              <w:jc w:val="left"/>
              <w:rPr>
                <w:rFonts w:ascii="宋体" w:hAnsi="宋体" w:cs="宋体"/>
                <w:sz w:val="24"/>
              </w:rPr>
            </w:pPr>
            <w:r>
              <w:rPr>
                <w:rFonts w:ascii="宋体" w:hAnsi="宋体" w:cs="宋体" w:hint="eastAsia"/>
                <w:sz w:val="24"/>
              </w:rPr>
              <w:t>供应商近三年（自2023年</w:t>
            </w:r>
            <w:r>
              <w:rPr>
                <w:rFonts w:ascii="宋体" w:hAnsi="宋体" w:cs="宋体"/>
                <w:sz w:val="24"/>
              </w:rPr>
              <w:t>1</w:t>
            </w:r>
            <w:r>
              <w:rPr>
                <w:rFonts w:ascii="宋体" w:hAnsi="宋体" w:cs="宋体" w:hint="eastAsia"/>
                <w:sz w:val="24"/>
              </w:rPr>
              <w:t>月起）同类项目服务成功案例(专指本次采购相关服务类，以实际服务合同(与用户签订的合同首页、合同金额所在页、签字盖章页)为依据，每提供一个有效业绩得2分，最多得10分。</w:t>
            </w:r>
            <w:r>
              <w:rPr>
                <w:rFonts w:ascii="宋体" w:hAnsi="宋体" w:cs="宋体" w:hint="eastAsia"/>
                <w:kern w:val="0"/>
                <w:sz w:val="24"/>
                <w:lang w:val="zh-CN" w:bidi="ar"/>
              </w:rPr>
              <w:t>未</w:t>
            </w:r>
            <w:r>
              <w:rPr>
                <w:rFonts w:ascii="宋体" w:hAnsi="宋体" w:cs="宋体" w:hint="eastAsia"/>
                <w:kern w:val="0"/>
                <w:sz w:val="24"/>
                <w:lang w:bidi="ar"/>
              </w:rPr>
              <w:t>按上述要求提供不得分。</w:t>
            </w:r>
          </w:p>
        </w:tc>
      </w:tr>
      <w:tr w:rsidR="00F765B6">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765B6" w:rsidRDefault="00F765B6">
            <w:pPr>
              <w:widowControl/>
              <w:spacing w:after="0" w:line="240" w:lineRule="auto"/>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ind w:right="-28"/>
              <w:jc w:val="center"/>
              <w:rPr>
                <w:rFonts w:ascii="宋体" w:hAnsi="宋体" w:cs="宋体"/>
                <w:sz w:val="24"/>
              </w:rPr>
            </w:pPr>
            <w:r>
              <w:rPr>
                <w:rFonts w:ascii="宋体" w:hAnsi="宋体" w:cs="宋体" w:hint="eastAsia"/>
                <w:sz w:val="24"/>
              </w:rPr>
              <w:t>实力评价</w:t>
            </w:r>
          </w:p>
          <w:p w:rsidR="00F765B6" w:rsidRDefault="007B38FB">
            <w:pPr>
              <w:spacing w:after="0" w:line="240" w:lineRule="auto"/>
              <w:ind w:right="-28"/>
              <w:jc w:val="center"/>
              <w:rPr>
                <w:rFonts w:ascii="宋体" w:hAnsi="宋体" w:cs="宋体"/>
                <w:sz w:val="24"/>
              </w:rPr>
            </w:pPr>
            <w:r>
              <w:rPr>
                <w:rFonts w:ascii="宋体" w:hAnsi="宋体" w:cs="宋体" w:hint="eastAsia"/>
                <w:sz w:val="24"/>
              </w:rPr>
              <w:t>(5分)</w:t>
            </w:r>
          </w:p>
        </w:tc>
        <w:tc>
          <w:tcPr>
            <w:tcW w:w="5980" w:type="dxa"/>
            <w:tcBorders>
              <w:top w:val="single" w:sz="6" w:space="0" w:color="auto"/>
              <w:left w:val="single" w:sz="6" w:space="0" w:color="auto"/>
              <w:bottom w:val="single" w:sz="6" w:space="0" w:color="auto"/>
              <w:right w:val="single" w:sz="6" w:space="0" w:color="auto"/>
            </w:tcBorders>
            <w:vAlign w:val="center"/>
          </w:tcPr>
          <w:p w:rsidR="00F765B6" w:rsidRDefault="007B38FB">
            <w:pPr>
              <w:spacing w:after="0" w:line="240" w:lineRule="auto"/>
              <w:ind w:right="-28"/>
              <w:jc w:val="left"/>
              <w:rPr>
                <w:rFonts w:ascii="宋体" w:hAnsi="宋体" w:cs="宋体"/>
                <w:sz w:val="24"/>
              </w:rPr>
            </w:pPr>
            <w:r>
              <w:rPr>
                <w:rFonts w:ascii="宋体" w:hAnsi="宋体" w:cs="宋体" w:hint="eastAsia"/>
                <w:sz w:val="24"/>
              </w:rPr>
              <w:t>1.供应商具有ISO质量体系认证证书；</w:t>
            </w:r>
          </w:p>
          <w:p w:rsidR="00F765B6" w:rsidRDefault="007B38FB">
            <w:pPr>
              <w:spacing w:after="0" w:line="240" w:lineRule="auto"/>
              <w:ind w:right="-28"/>
              <w:jc w:val="left"/>
              <w:rPr>
                <w:rFonts w:ascii="宋体" w:hAnsi="宋体" w:cs="宋体"/>
                <w:sz w:val="24"/>
              </w:rPr>
            </w:pPr>
            <w:r>
              <w:rPr>
                <w:rFonts w:ascii="宋体" w:hAnsi="宋体" w:cs="宋体" w:hint="eastAsia"/>
                <w:sz w:val="24"/>
              </w:rPr>
              <w:t>2.供应商具有ISO环境管理体系认证证书；</w:t>
            </w:r>
          </w:p>
          <w:p w:rsidR="00F765B6" w:rsidRDefault="007B38FB">
            <w:pPr>
              <w:spacing w:after="0" w:line="240" w:lineRule="auto"/>
              <w:ind w:right="-28"/>
              <w:jc w:val="left"/>
              <w:rPr>
                <w:rFonts w:ascii="宋体" w:hAnsi="宋体" w:cs="宋体"/>
                <w:sz w:val="24"/>
              </w:rPr>
            </w:pPr>
            <w:r>
              <w:rPr>
                <w:rFonts w:ascii="宋体" w:hAnsi="宋体" w:cs="宋体" w:hint="eastAsia"/>
                <w:sz w:val="24"/>
              </w:rPr>
              <w:t>3.供应商具有职业健康安全管理体系认证证书；</w:t>
            </w:r>
          </w:p>
          <w:p w:rsidR="00F765B6" w:rsidRDefault="007B38FB">
            <w:pPr>
              <w:spacing w:after="0" w:line="240" w:lineRule="auto"/>
              <w:ind w:right="-28"/>
              <w:jc w:val="left"/>
              <w:rPr>
                <w:rFonts w:ascii="宋体" w:hAnsi="宋体" w:cs="宋体"/>
                <w:sz w:val="24"/>
              </w:rPr>
            </w:pPr>
            <w:r>
              <w:rPr>
                <w:rFonts w:ascii="宋体" w:hAnsi="宋体" w:cs="宋体" w:hint="eastAsia"/>
                <w:sz w:val="24"/>
              </w:rPr>
              <w:t>4.供应商具有IS0信息安全管理体系认证证书；</w:t>
            </w:r>
          </w:p>
          <w:p w:rsidR="00F765B6" w:rsidRDefault="007B38FB">
            <w:pPr>
              <w:spacing w:after="0" w:line="240" w:lineRule="auto"/>
              <w:ind w:right="-28"/>
              <w:jc w:val="left"/>
              <w:rPr>
                <w:rFonts w:ascii="宋体" w:hAnsi="宋体" w:cs="宋体"/>
                <w:sz w:val="24"/>
              </w:rPr>
            </w:pPr>
            <w:r>
              <w:rPr>
                <w:rFonts w:ascii="宋体" w:hAnsi="宋体" w:cs="宋体" w:hint="eastAsia"/>
                <w:sz w:val="24"/>
              </w:rPr>
              <w:t>5.供应商具有ISO信息技术服务管理体系认证证书。</w:t>
            </w:r>
          </w:p>
          <w:p w:rsidR="00F765B6" w:rsidRDefault="007B38FB">
            <w:pPr>
              <w:spacing w:after="0" w:line="240" w:lineRule="auto"/>
              <w:ind w:right="-28"/>
              <w:jc w:val="left"/>
              <w:rPr>
                <w:rFonts w:ascii="宋体" w:hAnsi="宋体" w:cs="宋体"/>
                <w:sz w:val="24"/>
              </w:rPr>
            </w:pPr>
            <w:r>
              <w:rPr>
                <w:rFonts w:ascii="宋体" w:hAnsi="宋体" w:cs="宋体" w:hint="eastAsia"/>
                <w:sz w:val="24"/>
              </w:rPr>
              <w:t>每提供一个证书，得1分，最高得5分。</w:t>
            </w:r>
          </w:p>
          <w:p w:rsidR="00F765B6" w:rsidRDefault="007B38FB">
            <w:pPr>
              <w:spacing w:after="0" w:line="240" w:lineRule="auto"/>
              <w:ind w:right="-28"/>
              <w:jc w:val="left"/>
              <w:rPr>
                <w:rFonts w:ascii="宋体" w:hAnsi="宋体" w:cs="宋体"/>
                <w:sz w:val="24"/>
              </w:rPr>
            </w:pPr>
            <w:r>
              <w:rPr>
                <w:rFonts w:ascii="宋体" w:hAnsi="宋体" w:cs="宋体" w:hint="eastAsia"/>
                <w:sz w:val="24"/>
              </w:rPr>
              <w:t>（提供证书复印件并加盖供应商公章）</w:t>
            </w:r>
          </w:p>
        </w:tc>
      </w:tr>
    </w:tbl>
    <w:p w:rsidR="00F765B6" w:rsidRDefault="00F765B6">
      <w:pPr>
        <w:tabs>
          <w:tab w:val="left" w:pos="360"/>
          <w:tab w:val="left" w:pos="900"/>
          <w:tab w:val="left" w:pos="1080"/>
          <w:tab w:val="left" w:pos="2014"/>
        </w:tabs>
        <w:snapToGrid w:val="0"/>
        <w:spacing w:after="0" w:line="360" w:lineRule="auto"/>
        <w:rPr>
          <w:rFonts w:ascii="宋体" w:hAnsi="宋体" w:cs="宋体"/>
          <w:sz w:val="24"/>
        </w:rPr>
      </w:pPr>
    </w:p>
    <w:p w:rsidR="00F765B6" w:rsidRDefault="00F765B6">
      <w:pPr>
        <w:tabs>
          <w:tab w:val="left" w:pos="360"/>
          <w:tab w:val="left" w:pos="1080"/>
        </w:tabs>
        <w:snapToGrid w:val="0"/>
        <w:spacing w:after="0" w:line="360" w:lineRule="auto"/>
        <w:ind w:left="1080"/>
        <w:rPr>
          <w:rFonts w:ascii="宋体" w:hAnsi="宋体" w:cs="宋体"/>
          <w:sz w:val="24"/>
        </w:rPr>
      </w:pPr>
    </w:p>
    <w:p w:rsidR="00F765B6" w:rsidRDefault="00F765B6">
      <w:pPr>
        <w:tabs>
          <w:tab w:val="left" w:pos="360"/>
          <w:tab w:val="left" w:pos="1080"/>
        </w:tabs>
        <w:snapToGrid w:val="0"/>
        <w:spacing w:after="0" w:line="360" w:lineRule="auto"/>
        <w:ind w:left="1080"/>
        <w:rPr>
          <w:rFonts w:ascii="宋体" w:hAnsi="宋体"/>
          <w:color w:val="000000"/>
          <w:sz w:val="24"/>
        </w:rPr>
      </w:pPr>
    </w:p>
    <w:p w:rsidR="00F765B6" w:rsidRDefault="00F765B6">
      <w:pPr>
        <w:widowControl/>
        <w:spacing w:after="0"/>
        <w:jc w:val="left"/>
        <w:rPr>
          <w:rFonts w:ascii="宋体" w:hAnsi="宋体"/>
          <w:b/>
          <w:sz w:val="36"/>
          <w:szCs w:val="36"/>
        </w:rPr>
      </w:pPr>
    </w:p>
    <w:p w:rsidR="00F765B6" w:rsidRDefault="007B38FB">
      <w:pPr>
        <w:spacing w:after="0" w:line="360" w:lineRule="auto"/>
        <w:jc w:val="center"/>
        <w:outlineLvl w:val="0"/>
        <w:rPr>
          <w:rFonts w:ascii="宋体" w:hAnsi="宋体"/>
          <w:b/>
          <w:sz w:val="36"/>
          <w:szCs w:val="36"/>
        </w:rPr>
      </w:pPr>
      <w:r>
        <w:rPr>
          <w:rFonts w:ascii="宋体" w:hAnsi="宋体"/>
          <w:b/>
          <w:sz w:val="36"/>
          <w:szCs w:val="36"/>
        </w:rPr>
        <w:br w:type="page"/>
      </w:r>
      <w:bookmarkStart w:id="676" w:name="_Toc97371945"/>
      <w:r>
        <w:rPr>
          <w:rFonts w:ascii="宋体" w:hAnsi="宋体"/>
          <w:b/>
          <w:sz w:val="36"/>
          <w:szCs w:val="36"/>
        </w:rPr>
        <w:lastRenderedPageBreak/>
        <w:t>第四章   采购需求</w:t>
      </w:r>
      <w:bookmarkEnd w:id="676"/>
    </w:p>
    <w:p w:rsidR="00F765B6" w:rsidRDefault="007B38FB">
      <w:pPr>
        <w:pStyle w:val="affb"/>
        <w:numPr>
          <w:ilvl w:val="0"/>
          <w:numId w:val="12"/>
        </w:numPr>
        <w:spacing w:after="0" w:line="360" w:lineRule="auto"/>
        <w:ind w:firstLineChars="0"/>
        <w:contextualSpacing/>
        <w:rPr>
          <w:rFonts w:ascii="宋体" w:hAnsi="宋体"/>
          <w:b/>
          <w:sz w:val="24"/>
          <w:szCs w:val="24"/>
        </w:rPr>
      </w:pPr>
      <w:r>
        <w:rPr>
          <w:rFonts w:ascii="宋体" w:hAnsi="宋体"/>
          <w:b/>
          <w:sz w:val="24"/>
          <w:szCs w:val="24"/>
        </w:rPr>
        <w:t>采购标的</w:t>
      </w:r>
    </w:p>
    <w:p w:rsidR="00F765B6" w:rsidRDefault="00F765B6">
      <w:pPr>
        <w:spacing w:after="0" w:line="360" w:lineRule="auto"/>
        <w:contextualSpacing/>
        <w:rPr>
          <w:rFonts w:ascii="宋体" w:hAnsi="宋体"/>
          <w:bCs/>
          <w:sz w:val="24"/>
        </w:rPr>
      </w:pPr>
    </w:p>
    <w:tbl>
      <w:tblPr>
        <w:tblW w:w="82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134"/>
        <w:gridCol w:w="709"/>
        <w:gridCol w:w="4423"/>
      </w:tblGrid>
      <w:tr w:rsidR="00F765B6">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line="240" w:lineRule="auto"/>
              <w:jc w:val="center"/>
              <w:rPr>
                <w:rFonts w:ascii="宋体" w:hAnsi="宋体" w:cs="宋体"/>
                <w:bCs/>
                <w:sz w:val="22"/>
                <w:szCs w:val="22"/>
              </w:rPr>
            </w:pPr>
            <w:proofErr w:type="gramStart"/>
            <w:r>
              <w:rPr>
                <w:rFonts w:ascii="宋体" w:hAnsi="宋体" w:cs="宋体" w:hint="eastAsia"/>
                <w:bCs/>
                <w:sz w:val="22"/>
                <w:szCs w:val="22"/>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line="240" w:lineRule="auto"/>
              <w:jc w:val="center"/>
              <w:rPr>
                <w:rFonts w:ascii="宋体" w:hAnsi="宋体" w:cs="宋体"/>
                <w:bCs/>
                <w:sz w:val="22"/>
                <w:szCs w:val="22"/>
              </w:rPr>
            </w:pPr>
            <w:r>
              <w:rPr>
                <w:rFonts w:ascii="宋体" w:hAnsi="宋体" w:cs="宋体" w:hint="eastAsia"/>
                <w:bCs/>
                <w:sz w:val="22"/>
                <w:szCs w:val="22"/>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line="240" w:lineRule="auto"/>
              <w:jc w:val="center"/>
              <w:rPr>
                <w:rFonts w:ascii="宋体" w:hAnsi="宋体" w:cs="宋体"/>
                <w:bCs/>
                <w:sz w:val="22"/>
                <w:szCs w:val="22"/>
              </w:rPr>
            </w:pPr>
            <w:r>
              <w:rPr>
                <w:rFonts w:ascii="宋体" w:hAnsi="宋体" w:cs="宋体" w:hint="eastAsia"/>
                <w:bCs/>
                <w:sz w:val="22"/>
                <w:szCs w:val="22"/>
              </w:rPr>
              <w:t>采购包</w:t>
            </w:r>
          </w:p>
          <w:p w:rsidR="00F765B6" w:rsidRDefault="007B38FB">
            <w:pPr>
              <w:spacing w:after="0" w:line="240" w:lineRule="auto"/>
              <w:jc w:val="center"/>
              <w:rPr>
                <w:rFonts w:ascii="宋体" w:hAnsi="宋体" w:cs="宋体"/>
                <w:bCs/>
                <w:sz w:val="22"/>
                <w:szCs w:val="22"/>
              </w:rPr>
            </w:pPr>
            <w:r>
              <w:rPr>
                <w:rFonts w:ascii="宋体" w:hAnsi="宋体" w:cs="宋体" w:hint="eastAsia"/>
                <w:bCs/>
                <w:sz w:val="22"/>
                <w:szCs w:val="22"/>
              </w:rPr>
              <w:t>预算金额</w:t>
            </w:r>
          </w:p>
          <w:p w:rsidR="00F765B6" w:rsidRDefault="007B38FB">
            <w:pPr>
              <w:spacing w:after="0" w:line="240" w:lineRule="auto"/>
              <w:jc w:val="center"/>
              <w:rPr>
                <w:rFonts w:ascii="宋体" w:hAnsi="宋体" w:cs="宋体"/>
                <w:bCs/>
                <w:sz w:val="22"/>
                <w:szCs w:val="22"/>
              </w:rPr>
            </w:pPr>
            <w:r>
              <w:rPr>
                <w:rFonts w:ascii="宋体" w:hAnsi="宋体" w:cs="宋体" w:hint="eastAsia"/>
                <w:bCs/>
                <w:sz w:val="22"/>
                <w:szCs w:val="22"/>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line="240" w:lineRule="auto"/>
              <w:jc w:val="center"/>
              <w:rPr>
                <w:rFonts w:ascii="宋体" w:hAnsi="宋体" w:cs="宋体"/>
                <w:bCs/>
                <w:sz w:val="22"/>
                <w:szCs w:val="22"/>
              </w:rPr>
            </w:pPr>
            <w:r>
              <w:rPr>
                <w:rFonts w:ascii="宋体" w:hAnsi="宋体" w:cs="宋体" w:hint="eastAsia"/>
                <w:bCs/>
                <w:sz w:val="22"/>
                <w:szCs w:val="22"/>
              </w:rPr>
              <w:t>数量</w:t>
            </w:r>
          </w:p>
        </w:tc>
        <w:tc>
          <w:tcPr>
            <w:tcW w:w="4423"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line="240" w:lineRule="auto"/>
              <w:jc w:val="center"/>
              <w:rPr>
                <w:rFonts w:ascii="宋体" w:hAnsi="宋体" w:cs="宋体"/>
                <w:sz w:val="22"/>
                <w:szCs w:val="22"/>
              </w:rPr>
            </w:pPr>
            <w:r>
              <w:rPr>
                <w:rFonts w:ascii="宋体" w:hAnsi="宋体" w:cs="宋体" w:hint="eastAsia"/>
                <w:sz w:val="22"/>
                <w:szCs w:val="22"/>
              </w:rPr>
              <w:t>简要技术需求或服务要求</w:t>
            </w:r>
          </w:p>
        </w:tc>
      </w:tr>
      <w:tr w:rsidR="00F765B6">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line="240" w:lineRule="auto"/>
              <w:jc w:val="center"/>
              <w:rPr>
                <w:rFonts w:ascii="宋体" w:hAnsi="宋体" w:cs="宋体"/>
                <w:bCs/>
                <w:sz w:val="22"/>
              </w:rPr>
            </w:pPr>
            <w:bookmarkStart w:id="677" w:name="_Hlk223428787"/>
            <w:r>
              <w:rPr>
                <w:rFonts w:ascii="宋体" w:hAnsi="宋体" w:cs="宋体" w:hint="eastAsia"/>
                <w:bCs/>
                <w:sz w:val="22"/>
              </w:rPr>
              <w:t>01</w:t>
            </w:r>
          </w:p>
        </w:tc>
        <w:tc>
          <w:tcPr>
            <w:tcW w:w="1275"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line="240" w:lineRule="auto"/>
              <w:jc w:val="center"/>
              <w:rPr>
                <w:rFonts w:ascii="宋体" w:hAnsi="宋体" w:cs="宋体"/>
                <w:bCs/>
                <w:sz w:val="22"/>
              </w:rPr>
            </w:pPr>
            <w:r>
              <w:rPr>
                <w:rFonts w:ascii="宋体" w:hAnsi="宋体" w:cs="宋体" w:hint="eastAsia"/>
                <w:sz w:val="24"/>
              </w:rPr>
              <w:t>电子卷宗随案同步生成服务</w:t>
            </w:r>
          </w:p>
        </w:tc>
        <w:tc>
          <w:tcPr>
            <w:tcW w:w="1134"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line="240" w:lineRule="auto"/>
              <w:jc w:val="center"/>
              <w:rPr>
                <w:rFonts w:ascii="宋体" w:hAnsi="宋体" w:cs="宋体"/>
                <w:bCs/>
                <w:sz w:val="22"/>
              </w:rPr>
            </w:pPr>
            <w:r>
              <w:rPr>
                <w:rFonts w:ascii="宋体" w:hAnsi="宋体" w:cs="宋体" w:hint="eastAsia"/>
                <w:bCs/>
                <w:sz w:val="24"/>
              </w:rPr>
              <w:t>102</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line="240" w:lineRule="auto"/>
              <w:jc w:val="center"/>
              <w:rPr>
                <w:rFonts w:ascii="宋体" w:hAnsi="宋体" w:cs="宋体"/>
                <w:bCs/>
                <w:sz w:val="22"/>
              </w:rPr>
            </w:pPr>
            <w:r>
              <w:rPr>
                <w:rFonts w:ascii="宋体" w:hAnsi="宋体" w:cs="宋体" w:hint="eastAsia"/>
                <w:bCs/>
                <w:sz w:val="22"/>
              </w:rPr>
              <w:t>1项</w:t>
            </w:r>
          </w:p>
        </w:tc>
        <w:tc>
          <w:tcPr>
            <w:tcW w:w="4423" w:type="dxa"/>
            <w:tcBorders>
              <w:top w:val="single" w:sz="4" w:space="0" w:color="auto"/>
              <w:left w:val="single" w:sz="4" w:space="0" w:color="auto"/>
              <w:bottom w:val="single" w:sz="4" w:space="0" w:color="auto"/>
              <w:right w:val="single" w:sz="4" w:space="0" w:color="auto"/>
            </w:tcBorders>
            <w:vAlign w:val="center"/>
          </w:tcPr>
          <w:p w:rsidR="00F765B6" w:rsidRDefault="007B38FB">
            <w:pPr>
              <w:spacing w:after="0" w:line="240" w:lineRule="auto"/>
              <w:rPr>
                <w:rFonts w:ascii="宋体" w:hAnsi="宋体" w:cs="宋体"/>
                <w:sz w:val="24"/>
              </w:rPr>
            </w:pPr>
            <w:r>
              <w:rPr>
                <w:rFonts w:ascii="宋体" w:hAnsi="宋体" w:cs="仿宋" w:hint="eastAsia"/>
                <w:kern w:val="0"/>
                <w:sz w:val="24"/>
              </w:rPr>
              <w:t>协助四中院开展</w:t>
            </w:r>
            <w:r>
              <w:rPr>
                <w:rFonts w:ascii="宋体" w:hAnsi="宋体" w:cs="宋体" w:hint="eastAsia"/>
                <w:sz w:val="24"/>
              </w:rPr>
              <w:t>电子卷宗随案同步生成服务，包括</w:t>
            </w:r>
            <w:r>
              <w:rPr>
                <w:rFonts w:ascii="宋体" w:hAnsi="宋体" w:cs="仿宋" w:hint="eastAsia"/>
                <w:kern w:val="0"/>
                <w:sz w:val="24"/>
              </w:rPr>
              <w:t>纸质诉讼材料统一收转、同步扫描、集中保管，以电子卷宗为主、纸质档案为辅的归档机制进行卷宗整理归档等工作。</w:t>
            </w:r>
            <w:r>
              <w:rPr>
                <w:rFonts w:ascii="宋体" w:hAnsi="宋体"/>
                <w:sz w:val="24"/>
                <w:szCs w:val="20"/>
              </w:rPr>
              <w:t>……</w:t>
            </w:r>
            <w:r>
              <w:rPr>
                <w:rFonts w:ascii="宋体" w:hAnsi="宋体" w:cs="宋体" w:hint="eastAsia"/>
                <w:sz w:val="24"/>
              </w:rPr>
              <w:t>（详见文件</w:t>
            </w:r>
            <w:r>
              <w:rPr>
                <w:rFonts w:ascii="宋体" w:hAnsi="宋体" w:hint="eastAsia"/>
                <w:sz w:val="24"/>
              </w:rPr>
              <w:t>服务要求</w:t>
            </w:r>
            <w:r>
              <w:rPr>
                <w:rFonts w:ascii="宋体" w:hAnsi="宋体" w:cs="宋体" w:hint="eastAsia"/>
                <w:sz w:val="24"/>
              </w:rPr>
              <w:t>）</w:t>
            </w:r>
          </w:p>
        </w:tc>
      </w:tr>
      <w:bookmarkEnd w:id="677"/>
    </w:tbl>
    <w:p w:rsidR="00F765B6" w:rsidRDefault="00F765B6">
      <w:pPr>
        <w:spacing w:after="0" w:line="360" w:lineRule="auto"/>
        <w:ind w:firstLine="482"/>
        <w:contextualSpacing/>
        <w:rPr>
          <w:rFonts w:ascii="宋体" w:hAnsi="宋体"/>
          <w:b/>
          <w:sz w:val="24"/>
        </w:rPr>
      </w:pPr>
    </w:p>
    <w:p w:rsidR="00F765B6" w:rsidRDefault="007B38FB">
      <w:pPr>
        <w:pStyle w:val="affb"/>
        <w:numPr>
          <w:ilvl w:val="0"/>
          <w:numId w:val="12"/>
        </w:numPr>
        <w:spacing w:after="0" w:line="360" w:lineRule="auto"/>
        <w:ind w:firstLineChars="0"/>
        <w:contextualSpacing/>
        <w:rPr>
          <w:rFonts w:ascii="宋体" w:hAnsi="宋体"/>
          <w:b/>
          <w:sz w:val="24"/>
          <w:szCs w:val="24"/>
        </w:rPr>
      </w:pPr>
      <w:r>
        <w:rPr>
          <w:rFonts w:ascii="宋体" w:hAnsi="宋体"/>
          <w:b/>
          <w:sz w:val="24"/>
          <w:szCs w:val="24"/>
        </w:rPr>
        <w:t>商务要求</w:t>
      </w:r>
    </w:p>
    <w:p w:rsidR="00F765B6" w:rsidRDefault="007B38FB">
      <w:pPr>
        <w:spacing w:after="0" w:line="360" w:lineRule="auto"/>
        <w:contextualSpacing/>
        <w:rPr>
          <w:rFonts w:ascii="宋体" w:hAnsi="宋体"/>
          <w:sz w:val="24"/>
        </w:rPr>
      </w:pPr>
      <w:r>
        <w:rPr>
          <w:rFonts w:ascii="宋体" w:hAnsi="宋体" w:hint="eastAsia"/>
          <w:sz w:val="24"/>
        </w:rPr>
        <w:t>1. 交付（实施）的时间（期限）和地点（范围）</w:t>
      </w:r>
    </w:p>
    <w:p w:rsidR="00F765B6" w:rsidRDefault="007B38FB">
      <w:pPr>
        <w:spacing w:after="0" w:line="360" w:lineRule="auto"/>
        <w:contextualSpacing/>
        <w:rPr>
          <w:rFonts w:ascii="宋体" w:hAnsi="宋体"/>
          <w:sz w:val="24"/>
        </w:rPr>
      </w:pPr>
      <w:r>
        <w:rPr>
          <w:rFonts w:ascii="宋体" w:hAnsi="宋体" w:hint="eastAsia"/>
          <w:sz w:val="24"/>
        </w:rPr>
        <w:t>服务期限：一年，自2026年4月1日至2027年3月31日，完成年度电子卷宗生成中心外包辅助服务项目全部工作。</w:t>
      </w:r>
    </w:p>
    <w:p w:rsidR="00F765B6" w:rsidRDefault="007B38FB">
      <w:pPr>
        <w:spacing w:after="0" w:line="360" w:lineRule="auto"/>
        <w:contextualSpacing/>
        <w:rPr>
          <w:rFonts w:ascii="宋体" w:hAnsi="宋体"/>
          <w:sz w:val="24"/>
        </w:rPr>
      </w:pPr>
      <w:r>
        <w:rPr>
          <w:rFonts w:ascii="宋体" w:hAnsi="宋体" w:hint="eastAsia"/>
          <w:sz w:val="24"/>
        </w:rPr>
        <w:t>服务地点：北京市第四中级人民法院指定</w:t>
      </w:r>
    </w:p>
    <w:p w:rsidR="00F765B6" w:rsidRDefault="007B38FB">
      <w:pPr>
        <w:spacing w:after="0" w:line="360" w:lineRule="auto"/>
        <w:contextualSpacing/>
        <w:rPr>
          <w:rFonts w:ascii="宋体" w:hAnsi="宋体"/>
          <w:sz w:val="24"/>
        </w:rPr>
      </w:pPr>
      <w:r>
        <w:rPr>
          <w:rFonts w:ascii="宋体" w:hAnsi="宋体" w:hint="eastAsia"/>
          <w:sz w:val="24"/>
        </w:rPr>
        <w:t>2. 付款条件（进度和方式）</w:t>
      </w:r>
    </w:p>
    <w:p w:rsidR="00F765B6" w:rsidRDefault="007B38FB">
      <w:pPr>
        <w:spacing w:after="0" w:line="360" w:lineRule="auto"/>
        <w:contextualSpacing/>
        <w:rPr>
          <w:rFonts w:ascii="宋体" w:hAnsi="宋体"/>
          <w:sz w:val="24"/>
        </w:rPr>
      </w:pPr>
      <w:r>
        <w:rPr>
          <w:rFonts w:ascii="宋体" w:hAnsi="宋体" w:hint="eastAsia"/>
          <w:sz w:val="24"/>
        </w:rPr>
        <w:t>服务费用总计人民币     元（大写：     万元）。分两期结算，每半</w:t>
      </w:r>
      <w:proofErr w:type="gramStart"/>
      <w:r>
        <w:rPr>
          <w:rFonts w:ascii="宋体" w:hAnsi="宋体" w:hint="eastAsia"/>
          <w:sz w:val="24"/>
        </w:rPr>
        <w:t>年支付</w:t>
      </w:r>
      <w:proofErr w:type="gramEnd"/>
      <w:r>
        <w:rPr>
          <w:rFonts w:ascii="宋体" w:hAnsi="宋体" w:hint="eastAsia"/>
          <w:sz w:val="24"/>
        </w:rPr>
        <w:t>合同金额的50%。乙方需提供等额发票，甲方于收到乙方发票后30日内向乙方支付服务费。</w:t>
      </w:r>
    </w:p>
    <w:p w:rsidR="00F765B6" w:rsidRDefault="007B38FB">
      <w:pPr>
        <w:spacing w:after="0" w:line="360" w:lineRule="auto"/>
        <w:contextualSpacing/>
        <w:rPr>
          <w:rFonts w:ascii="宋体" w:hAnsi="宋体"/>
          <w:sz w:val="24"/>
        </w:rPr>
      </w:pPr>
      <w:r>
        <w:rPr>
          <w:rFonts w:ascii="宋体" w:hAnsi="宋体" w:hint="eastAsia"/>
          <w:sz w:val="24"/>
        </w:rPr>
        <w:t>3. 售后服务（质保期）</w:t>
      </w:r>
    </w:p>
    <w:p w:rsidR="00F765B6" w:rsidRDefault="007B38FB">
      <w:pPr>
        <w:spacing w:after="0" w:line="360" w:lineRule="auto"/>
        <w:contextualSpacing/>
        <w:rPr>
          <w:rFonts w:ascii="宋体" w:hAnsi="宋体"/>
          <w:sz w:val="24"/>
        </w:rPr>
      </w:pPr>
      <w:r>
        <w:rPr>
          <w:rFonts w:ascii="宋体" w:hAnsi="宋体" w:hint="eastAsia"/>
          <w:sz w:val="24"/>
        </w:rPr>
        <w:t>1）本项目完工通过甲方验收合格后，成交人应提供至少1年的质保服务。质保期内，成交人应免费提供日常维护、培训等服务。</w:t>
      </w:r>
    </w:p>
    <w:p w:rsidR="00F765B6" w:rsidRDefault="007B38FB">
      <w:pPr>
        <w:spacing w:after="0" w:line="360" w:lineRule="auto"/>
        <w:contextualSpacing/>
        <w:rPr>
          <w:rFonts w:ascii="宋体" w:hAnsi="宋体"/>
          <w:sz w:val="24"/>
        </w:rPr>
      </w:pPr>
      <w:r>
        <w:rPr>
          <w:rFonts w:ascii="宋体" w:hAnsi="宋体" w:hint="eastAsia"/>
          <w:sz w:val="24"/>
        </w:rPr>
        <w:t>2）成交人应提供电话技术支持1小时快速响应、4小时上门服务、24小时解决故障问题的方案。</w:t>
      </w:r>
    </w:p>
    <w:p w:rsidR="00F765B6" w:rsidRDefault="007B38FB">
      <w:pPr>
        <w:spacing w:after="0" w:line="360" w:lineRule="auto"/>
        <w:contextualSpacing/>
        <w:rPr>
          <w:rFonts w:ascii="宋体" w:hAnsi="宋体"/>
          <w:sz w:val="24"/>
        </w:rPr>
      </w:pPr>
      <w:r>
        <w:rPr>
          <w:rFonts w:ascii="宋体" w:hAnsi="宋体" w:hint="eastAsia"/>
          <w:sz w:val="24"/>
        </w:rPr>
        <w:t>3）成交人需在质保期内，除需常驻技术人员外，还应为本项目成立专门的维修服务和技术支持小组，对紧急的问题及时到达现场排出故障，对于一般性的问题，通过电话、传真或电子邮件方式提供技术支持。</w:t>
      </w:r>
    </w:p>
    <w:p w:rsidR="00F765B6" w:rsidRDefault="007B38FB">
      <w:pPr>
        <w:spacing w:after="0" w:line="360" w:lineRule="auto"/>
        <w:contextualSpacing/>
        <w:rPr>
          <w:rFonts w:ascii="宋体" w:hAnsi="宋体"/>
          <w:sz w:val="24"/>
        </w:rPr>
      </w:pPr>
      <w:r>
        <w:rPr>
          <w:rFonts w:ascii="宋体" w:hAnsi="宋体" w:hint="eastAsia"/>
          <w:sz w:val="24"/>
        </w:rPr>
        <w:t>4）提供完善的用户培训计划、数据迁移实施方案。</w:t>
      </w:r>
    </w:p>
    <w:p w:rsidR="00F765B6" w:rsidRDefault="007B38FB">
      <w:pPr>
        <w:spacing w:after="0" w:line="360" w:lineRule="auto"/>
        <w:contextualSpacing/>
        <w:rPr>
          <w:rFonts w:ascii="宋体" w:hAnsi="宋体"/>
          <w:b/>
          <w:i/>
          <w:sz w:val="24"/>
        </w:rPr>
      </w:pPr>
      <w:r>
        <w:rPr>
          <w:rFonts w:ascii="宋体" w:hAnsi="宋体" w:hint="eastAsia"/>
          <w:sz w:val="24"/>
        </w:rPr>
        <w:t>5）深度应用服务开展期间，团队作业人员病事假或缺勤超过2天及以上，需要第一时间增派人员补充。</w:t>
      </w:r>
    </w:p>
    <w:p w:rsidR="00F765B6" w:rsidRDefault="007B38FB">
      <w:pPr>
        <w:pStyle w:val="affb"/>
        <w:numPr>
          <w:ilvl w:val="0"/>
          <w:numId w:val="12"/>
        </w:numPr>
        <w:spacing w:after="0" w:line="360" w:lineRule="auto"/>
        <w:ind w:firstLineChars="0"/>
        <w:contextualSpacing/>
        <w:rPr>
          <w:rFonts w:ascii="宋体" w:hAnsi="宋体"/>
          <w:b/>
          <w:sz w:val="24"/>
          <w:szCs w:val="24"/>
        </w:rPr>
      </w:pPr>
      <w:r>
        <w:rPr>
          <w:rFonts w:ascii="宋体" w:hAnsi="宋体"/>
          <w:b/>
          <w:sz w:val="24"/>
          <w:szCs w:val="24"/>
        </w:rPr>
        <w:lastRenderedPageBreak/>
        <w:t>技术要求</w:t>
      </w:r>
    </w:p>
    <w:p w:rsidR="00F765B6" w:rsidRDefault="007B38FB">
      <w:pPr>
        <w:pStyle w:val="11"/>
        <w:spacing w:after="0" w:line="360" w:lineRule="auto"/>
        <w:jc w:val="left"/>
        <w:rPr>
          <w:rFonts w:hAnsi="宋体"/>
          <w:sz w:val="24"/>
          <w:szCs w:val="24"/>
        </w:rPr>
      </w:pPr>
      <w:r>
        <w:rPr>
          <w:rFonts w:hAnsi="宋体" w:hint="eastAsia"/>
          <w:sz w:val="24"/>
          <w:szCs w:val="24"/>
        </w:rPr>
        <w:t>1.服务内容</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服务模式为了充分发挥电子卷宗在辅助办案、规范流程、审判监督、优化服务等方面的重要作用，数据集中处理主要设立纸质诉讼材料统一收转、同步扫描、集中保管、以电子卷宗为主、纸质档案为辅的归档机制进行卷宗整理归档工作。主要工作内容如下：</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1）立案阶段卷宗材料和审判阶段补充材料的收取工作，即完成诉讼材料统一收转工作。</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根据北京法院诉讼材料统一收转的工作要求，电子卷宗生成中心材料接收服务人员收取立案移转的材料、审判团队在诉中调取收集的材料、当事人/代理人/诉讼参与人提交的电子诉讼材料、经电子签名签字确认的电子诉讼材料等。</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3）针对立案移转的材料实行同步扫描。审判团队在诉中调取收集的材料由审判组织成员在接收或制作完成后的2个工作日内移交至电子卷宗生成中心进行扫描。当事人/代理人/诉讼参与人提交的电子诉讼材料、经电子签名签字确认的电子诉讼材料直接电子生成、编目之后挂接至电子卷宗系统。</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4）对收取的卷宗材料进行扫描：电子卷宗生成中心负责随案扫描的服务人员通过电子卷宗随案生成扫描系统对需要进行同步的诉讼材料扫描，并将扫描的图像进行OCR识别后制作成双层PDF文档，上传至相应案件系统。</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5）通过系统后台对图像进行全文识别，最终生成电子卷宗并将卷宗图像和目录信息挂接至院内办案系统：电子卷宗生成中心负责信息校核的服务人员将智能编目识别结果进行分类校核检验确保文件内容与文件命名保持一致。遵照《最高人民法院目录》的要求规范命名后导入对应目录，并挂接至电子卷宗办案系统。</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6）对收取的诉讼材料进行整理和保管：电子卷宗生成中心卷宗管理人员对纸质卷宗材料集中统一保管服务，实现纸质案卷材料保管、存储、定位、借阅以及整理制作符合归档要求的纸质卷宗。</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诉讼材料同步扫描完成后，由扫描人员送至卷宗存储区域进行存储，卷宗智能存储柜管理系统自动将存放信息以短信形式推送给相应办案法官或书记员，收到存储信息后，法官可以凭证件或者账号密码完成诉讼卷宗材料调阅申请，同时</w:t>
      </w:r>
      <w:r>
        <w:rPr>
          <w:rFonts w:ascii="宋体" w:hAnsi="宋体" w:cs="仿宋" w:hint="eastAsia"/>
          <w:kern w:val="0"/>
          <w:sz w:val="24"/>
        </w:rPr>
        <w:lastRenderedPageBreak/>
        <w:t>系统支持智能提醒功能，对将超期和已超期存放的信息及时进行预警信息推送，卷宗存储信息全程留痕。</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7）将诉讼材料整理为诉讼卷宗等工作：电子卷宗生成中心卷宗整理服务人员收到法官或书记员确认的符合立卷归档要求的电子卷宗和纸质卷宗预归档提示后，认真检查案卷的纸质材料是否收集齐全，发现归档的纸质诉讼材料或者相关手续不完备的，及时与法官或书记员取得联系。在得到预归档确认后，按照法官或书记员确认的目录、材料进行整理卷宗，做好归档前的准备工作。对不符合归档要求的，退回补正。</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8）对符合归档要求的纸质卷宗，由整理人员对卷宗材料进行编码、质检、整理、目录封面打印、装订后移交档案室检查验收。</w:t>
      </w:r>
    </w:p>
    <w:p w:rsidR="00F765B6" w:rsidRDefault="00F765B6">
      <w:pPr>
        <w:pStyle w:val="25"/>
        <w:spacing w:after="0"/>
        <w:rPr>
          <w:rFonts w:ascii="宋体" w:eastAsia="宋体" w:hAnsi="宋体"/>
        </w:rPr>
      </w:pPr>
    </w:p>
    <w:p w:rsidR="00F765B6" w:rsidRDefault="007B38FB">
      <w:pPr>
        <w:pStyle w:val="11"/>
        <w:spacing w:before="0" w:after="0"/>
        <w:jc w:val="left"/>
        <w:rPr>
          <w:rFonts w:hAnsi="宋体"/>
          <w:sz w:val="24"/>
          <w:szCs w:val="24"/>
        </w:rPr>
      </w:pPr>
      <w:r>
        <w:rPr>
          <w:rFonts w:hAnsi="宋体" w:hint="eastAsia"/>
          <w:sz w:val="24"/>
          <w:szCs w:val="24"/>
        </w:rPr>
        <w:t>2.电子卷宗深度应用参照标准</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1）各项技术指标与要求需按照《人民法院诉讼档案管理办法》《人民法院电子诉讼档案管理暂行办法》和中华人民共和国档案行业标准《纸质档案数字化规范》（DA/T31-2017执行）。</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2）著录要求遵照中华人民共和国档案行业标准《档案著录规则》（DA/T18-1999）执行。</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3）扫描影像标准必须参照国际标准《ISO9005-1文件管理-电子文件长期保存格式第一部分PDF的使用（PDF/A-1）》的要求执行。</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4）供应商还应严格按照最高人民法院纸质卷宗整理、扫描、数据格式标准完成。</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5）卷宗整理遵照中华人民共和国档案行业标准《归档文件整理规则》（DA/T22-2015）的标准执行。</w:t>
      </w:r>
    </w:p>
    <w:p w:rsidR="00F765B6" w:rsidRDefault="00F765B6">
      <w:pPr>
        <w:pStyle w:val="25"/>
        <w:spacing w:after="0"/>
        <w:rPr>
          <w:rFonts w:ascii="宋体" w:eastAsia="宋体" w:hAnsi="宋体"/>
        </w:rPr>
      </w:pPr>
    </w:p>
    <w:p w:rsidR="00F765B6" w:rsidRDefault="007B38FB">
      <w:pPr>
        <w:pStyle w:val="11"/>
        <w:spacing w:before="0" w:after="0"/>
        <w:jc w:val="left"/>
        <w:rPr>
          <w:rFonts w:hAnsi="宋体"/>
          <w:sz w:val="24"/>
          <w:szCs w:val="24"/>
        </w:rPr>
      </w:pPr>
      <w:r>
        <w:rPr>
          <w:rFonts w:hAnsi="宋体"/>
          <w:sz w:val="24"/>
          <w:szCs w:val="24"/>
        </w:rPr>
        <w:t>3</w:t>
      </w:r>
      <w:r>
        <w:rPr>
          <w:rFonts w:hAnsi="宋体" w:hint="eastAsia"/>
          <w:sz w:val="24"/>
          <w:szCs w:val="24"/>
        </w:rPr>
        <w:t>.工作任务及人员配置</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根据采购人工作量预估全年需完成电子卷宗深度应用0.8万件，人员配置不少于8名。</w:t>
      </w:r>
    </w:p>
    <w:p w:rsidR="00F765B6" w:rsidRDefault="00F765B6">
      <w:pPr>
        <w:pStyle w:val="25"/>
        <w:spacing w:after="0"/>
        <w:rPr>
          <w:rFonts w:ascii="宋体" w:eastAsia="宋体" w:hAnsi="宋体"/>
        </w:rPr>
      </w:pPr>
    </w:p>
    <w:p w:rsidR="00F765B6" w:rsidRDefault="007B38FB">
      <w:pPr>
        <w:pStyle w:val="11"/>
        <w:spacing w:before="0" w:after="0"/>
        <w:jc w:val="left"/>
        <w:rPr>
          <w:rFonts w:hAnsi="宋体"/>
          <w:sz w:val="24"/>
          <w:szCs w:val="24"/>
        </w:rPr>
      </w:pPr>
      <w:r>
        <w:rPr>
          <w:rFonts w:hAnsi="宋体"/>
          <w:sz w:val="24"/>
          <w:szCs w:val="24"/>
        </w:rPr>
        <w:t>4</w:t>
      </w:r>
      <w:r>
        <w:rPr>
          <w:rFonts w:hAnsi="宋体" w:hint="eastAsia"/>
          <w:sz w:val="24"/>
          <w:szCs w:val="24"/>
        </w:rPr>
        <w:t>.技术保障要求</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宋体"/>
          <w:kern w:val="0"/>
          <w:sz w:val="24"/>
        </w:rPr>
      </w:pPr>
      <w:r>
        <w:rPr>
          <w:rFonts w:ascii="宋体" w:hAnsi="宋体" w:cs="仿宋" w:hint="eastAsia"/>
          <w:kern w:val="0"/>
          <w:sz w:val="24"/>
        </w:rPr>
        <w:t>1）</w:t>
      </w:r>
      <w:r>
        <w:rPr>
          <w:rFonts w:ascii="宋体" w:hAnsi="宋体" w:cs="宋体" w:hint="eastAsia"/>
          <w:kern w:val="0"/>
          <w:sz w:val="24"/>
        </w:rPr>
        <w:t>卷宗移交</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宋体"/>
          <w:kern w:val="0"/>
          <w:sz w:val="24"/>
        </w:rPr>
      </w:pPr>
      <w:r>
        <w:rPr>
          <w:rFonts w:ascii="宋体" w:hAnsi="宋体" w:cs="宋体" w:hint="eastAsia"/>
          <w:kern w:val="0"/>
          <w:sz w:val="24"/>
        </w:rPr>
        <w:lastRenderedPageBreak/>
        <w:t>移交时间：立案阶段的材料当天完成同步生成工作；审理阶段的材料根据庭室工作安排，原则上日事日毕，当天工作当天完成。</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宋体"/>
          <w:kern w:val="0"/>
          <w:sz w:val="24"/>
        </w:rPr>
      </w:pPr>
      <w:r>
        <w:rPr>
          <w:rFonts w:ascii="宋体" w:hAnsi="宋体" w:cs="宋体" w:hint="eastAsia"/>
          <w:kern w:val="0"/>
          <w:sz w:val="24"/>
        </w:rPr>
        <w:t>移交手续：立案阶段的材料需登记交接，并使用加工系统辅助记录。审理阶段的材料需认真清点，移交材料情况需详细填入《卷宗移交信息表》。</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宋体"/>
          <w:kern w:val="0"/>
          <w:sz w:val="24"/>
        </w:rPr>
      </w:pPr>
      <w:r>
        <w:rPr>
          <w:rFonts w:ascii="宋体" w:hAnsi="宋体" w:cs="仿宋" w:hint="eastAsia"/>
          <w:kern w:val="0"/>
          <w:sz w:val="24"/>
        </w:rPr>
        <w:t>2）</w:t>
      </w:r>
      <w:r>
        <w:rPr>
          <w:rFonts w:ascii="宋体" w:hAnsi="宋体" w:cs="宋体" w:hint="eastAsia"/>
          <w:kern w:val="0"/>
          <w:sz w:val="24"/>
        </w:rPr>
        <w:t>卷宗整理</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宋体"/>
          <w:kern w:val="0"/>
          <w:sz w:val="24"/>
        </w:rPr>
      </w:pPr>
      <w:r>
        <w:rPr>
          <w:rFonts w:ascii="宋体" w:hAnsi="宋体" w:cs="宋体" w:hint="eastAsia"/>
          <w:kern w:val="0"/>
          <w:sz w:val="24"/>
        </w:rPr>
        <w:t>对卷宗整理进行分类汇总，区分立案环节和庭审环节标记，分拣卷宗类型及年代，拆除卷宗原有曲别针、钉书针等金属物品。</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宋体"/>
          <w:kern w:val="0"/>
          <w:sz w:val="24"/>
        </w:rPr>
      </w:pPr>
      <w:r>
        <w:rPr>
          <w:rFonts w:ascii="宋体" w:hAnsi="宋体" w:cs="仿宋" w:hint="eastAsia"/>
          <w:kern w:val="0"/>
          <w:sz w:val="24"/>
        </w:rPr>
        <w:t>3）</w:t>
      </w:r>
      <w:r>
        <w:rPr>
          <w:rFonts w:ascii="宋体" w:hAnsi="宋体" w:cs="宋体" w:hint="eastAsia"/>
          <w:kern w:val="0"/>
          <w:sz w:val="24"/>
        </w:rPr>
        <w:t>编目索引</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宋体"/>
          <w:kern w:val="0"/>
          <w:sz w:val="24"/>
        </w:rPr>
      </w:pPr>
      <w:r>
        <w:rPr>
          <w:rFonts w:ascii="宋体" w:hAnsi="宋体" w:cs="宋体" w:hint="eastAsia"/>
          <w:kern w:val="0"/>
          <w:sz w:val="24"/>
        </w:rPr>
        <w:t>编目著录为了方便查阅与管理，按照卷宗材料类型选入对应目录项。</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宋体"/>
          <w:kern w:val="0"/>
          <w:sz w:val="24"/>
        </w:rPr>
      </w:pPr>
      <w:r>
        <w:rPr>
          <w:rFonts w:ascii="宋体" w:hAnsi="宋体" w:cs="仿宋" w:hint="eastAsia"/>
          <w:kern w:val="0"/>
          <w:sz w:val="24"/>
        </w:rPr>
        <w:t>4）</w:t>
      </w:r>
      <w:r>
        <w:rPr>
          <w:rFonts w:ascii="宋体" w:hAnsi="宋体" w:cs="宋体" w:hint="eastAsia"/>
          <w:kern w:val="0"/>
          <w:sz w:val="24"/>
        </w:rPr>
        <w:t>卷宗扫描</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宋体"/>
          <w:kern w:val="0"/>
          <w:sz w:val="24"/>
        </w:rPr>
      </w:pPr>
      <w:r>
        <w:rPr>
          <w:rFonts w:ascii="宋体" w:hAnsi="宋体" w:cs="宋体" w:hint="eastAsia"/>
          <w:kern w:val="0"/>
          <w:sz w:val="24"/>
        </w:rPr>
        <w:t>扫描人员按照《工作说明书》要求，填写移交清单并签字后进行同步扫描。扫描使用先进的图像扫描处理软件，扫描人员可根据原稿质量，对系统进行定义，如自动倾斜校正、自动去污、自动分类等批量处理功能。在由系统自动处理功能的同时，扫描人员根据原件实际情况做相应调整，如超大页面的处理、纸张颜色深浅及薄厚的处理，可根据不同情况，调整图像分辨率、阀值、明亮度以及扫描方式和扫描速度，确保在扫描图像质量清晰的情况下，使原件完好无损。</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宋体"/>
          <w:kern w:val="0"/>
          <w:sz w:val="24"/>
        </w:rPr>
      </w:pPr>
      <w:r>
        <w:rPr>
          <w:rFonts w:ascii="宋体" w:hAnsi="宋体" w:cs="仿宋" w:hint="eastAsia"/>
          <w:kern w:val="0"/>
          <w:sz w:val="24"/>
        </w:rPr>
        <w:t>5）</w:t>
      </w:r>
      <w:r>
        <w:rPr>
          <w:rFonts w:ascii="宋体" w:hAnsi="宋体" w:cs="宋体" w:hint="eastAsia"/>
          <w:kern w:val="0"/>
          <w:sz w:val="24"/>
        </w:rPr>
        <w:t>影像优化</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宋体"/>
          <w:kern w:val="0"/>
          <w:sz w:val="24"/>
        </w:rPr>
      </w:pPr>
      <w:r>
        <w:rPr>
          <w:rFonts w:ascii="宋体" w:hAnsi="宋体" w:cs="宋体" w:hint="eastAsia"/>
          <w:kern w:val="0"/>
          <w:sz w:val="24"/>
        </w:rPr>
        <w:t>采用自动化处理和人工处理相结合的方式，确保图像质量完美。通过校对系统对图像进行质量检查，确保图像顺序正确、去斑点、去污渍、去黑边、纠斜等处理。</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宋体"/>
          <w:kern w:val="0"/>
          <w:sz w:val="24"/>
        </w:rPr>
      </w:pPr>
      <w:r>
        <w:rPr>
          <w:rFonts w:ascii="宋体" w:hAnsi="宋体" w:cs="仿宋" w:hint="eastAsia"/>
          <w:kern w:val="0"/>
          <w:sz w:val="24"/>
        </w:rPr>
        <w:t>6）</w:t>
      </w:r>
      <w:r>
        <w:rPr>
          <w:rFonts w:ascii="宋体" w:hAnsi="宋体" w:cs="宋体" w:hint="eastAsia"/>
          <w:kern w:val="0"/>
          <w:sz w:val="24"/>
        </w:rPr>
        <w:t>质量校核</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宋体"/>
          <w:kern w:val="0"/>
          <w:sz w:val="24"/>
        </w:rPr>
      </w:pPr>
      <w:r>
        <w:rPr>
          <w:rFonts w:ascii="宋体" w:hAnsi="宋体" w:cs="宋体" w:hint="eastAsia"/>
          <w:kern w:val="0"/>
          <w:sz w:val="24"/>
        </w:rPr>
        <w:t>对扫描处理后的图像页面进行重点检验，对卷宗拆分、扫描、修正、去污、文本流程图的处理、插图、照片的处理以及文本与图像页的匹配进行全面检验。对卷宗分类编目项及页数进行检查，对扫描前的图像编目与扫描后的图像编码进行比对，以保证影像达到正常阅览要求，并将目录与内容进行一一对应，确保信息无误。</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宋体"/>
          <w:kern w:val="0"/>
          <w:sz w:val="24"/>
        </w:rPr>
      </w:pPr>
      <w:r>
        <w:rPr>
          <w:rFonts w:ascii="宋体" w:hAnsi="宋体" w:cs="仿宋" w:hint="eastAsia"/>
          <w:kern w:val="0"/>
          <w:sz w:val="24"/>
        </w:rPr>
        <w:t>7）</w:t>
      </w:r>
      <w:r>
        <w:rPr>
          <w:rFonts w:ascii="宋体" w:hAnsi="宋体" w:cs="宋体" w:hint="eastAsia"/>
          <w:kern w:val="0"/>
          <w:sz w:val="24"/>
        </w:rPr>
        <w:t>影像上传挂接</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宋体"/>
          <w:kern w:val="0"/>
          <w:sz w:val="24"/>
        </w:rPr>
      </w:pPr>
      <w:r>
        <w:rPr>
          <w:rFonts w:ascii="宋体" w:hAnsi="宋体" w:cs="宋体" w:hint="eastAsia"/>
          <w:kern w:val="0"/>
          <w:sz w:val="24"/>
        </w:rPr>
        <w:t>将成品卷宗影像上传至审判业务管理系统服务器中，实施双备份安全机制，对成品影像做到有效保障。</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宋体"/>
          <w:kern w:val="0"/>
          <w:sz w:val="24"/>
        </w:rPr>
      </w:pPr>
      <w:r>
        <w:rPr>
          <w:rFonts w:ascii="宋体" w:hAnsi="宋体" w:cs="仿宋" w:hint="eastAsia"/>
          <w:kern w:val="0"/>
          <w:sz w:val="24"/>
        </w:rPr>
        <w:t>8）</w:t>
      </w:r>
      <w:r>
        <w:rPr>
          <w:rFonts w:ascii="宋体" w:hAnsi="宋体" w:cs="宋体" w:hint="eastAsia"/>
          <w:kern w:val="0"/>
          <w:sz w:val="24"/>
        </w:rPr>
        <w:t>卷宗管理</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宋体"/>
          <w:kern w:val="0"/>
          <w:sz w:val="24"/>
        </w:rPr>
      </w:pPr>
      <w:r>
        <w:rPr>
          <w:rFonts w:ascii="宋体" w:hAnsi="宋体" w:cs="宋体" w:hint="eastAsia"/>
          <w:kern w:val="0"/>
          <w:sz w:val="24"/>
        </w:rPr>
        <w:lastRenderedPageBreak/>
        <w:t>将完成同步扫描后的卷宗材料与档案中间库对接完成移交，卷宗交接单留存备查。</w:t>
      </w:r>
    </w:p>
    <w:p w:rsidR="00F765B6" w:rsidRDefault="00F765B6">
      <w:pPr>
        <w:pStyle w:val="25"/>
        <w:spacing w:after="0"/>
        <w:rPr>
          <w:rFonts w:ascii="宋体" w:eastAsia="宋体" w:hAnsi="宋体"/>
        </w:rPr>
      </w:pPr>
    </w:p>
    <w:p w:rsidR="00F765B6" w:rsidRDefault="007B38FB">
      <w:pPr>
        <w:pStyle w:val="11"/>
        <w:spacing w:before="0" w:after="0"/>
        <w:jc w:val="left"/>
        <w:rPr>
          <w:rFonts w:hAnsi="宋体"/>
          <w:sz w:val="24"/>
          <w:szCs w:val="24"/>
        </w:rPr>
      </w:pPr>
      <w:r>
        <w:rPr>
          <w:rFonts w:hAnsi="宋体"/>
          <w:sz w:val="24"/>
          <w:szCs w:val="24"/>
        </w:rPr>
        <w:t>5</w:t>
      </w:r>
      <w:r>
        <w:rPr>
          <w:rFonts w:hAnsi="宋体" w:hint="eastAsia"/>
          <w:sz w:val="24"/>
          <w:szCs w:val="24"/>
        </w:rPr>
        <w:t>.安全保密要求</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1）严格遵守《保密法》、《电子卷宗深度应用服务安全管理规范》保密要求。</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2）加工设备、网络环境与数据载体的安全管理</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2.1）服务过程中对于成交人提供的计算机、扫描仪等设备，必须采用技术手段或专业物理设备封闭所有不必要的信息输出装置或端口，如USB接口、红外线、蓝牙、SCSI接口、光驱接口等，封闭的装置或端口要定期进行检查。</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2.2）服务过程中推荐使用正版软件，数据安全与网络监控软硬件必须使用通过国家安全认证的国产品牌产品。除必要的操作系统、杀毒软件、加工软件和第三方安全管理软件外，电子卷宗深度应用计算机不允许安装任何与加工无关的软件。</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2.3）网络要与其他网络物理隔离，禁止使用无线网卡、无线键盘、无线鼠标等设备。</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2.4）网络环境中应配备具有权限管理、设备管理、端口管理、日志管理和安全审计等功能的安全保护系统，准确记录授权用户的访问行为、设备接入和电子卷宗流向等信息。</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2.5）服务过程中供应商需提供成品数据备份介质（如移动硬盘）定期进行安全检查、登记。电子卷宗深度应用工作完成后，这些设备必须交由采购人统一保管或销毁，严禁擅自带走。</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2.6）成品数据备份单独进行保管，非卷宗同步生成服务专用的设备和存储介质严禁带入加工场所。</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2.7）服务过程中使用的移动存储介质设备应由采购人指定专人保管，并对使用情况进行记录。采购人指定专人负责移动存储介质数量的清点，卷宗同步生成服务完成拷贝或刻录的成品数据介质（包括损坏的数据介质）应及时交接给采购人指定的人员，并办理交接手续。</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2.8）设备和存储介质不得擅自送外维修，必须维修的应办理书面审批手续，并由采购</w:t>
      </w:r>
      <w:proofErr w:type="gramStart"/>
      <w:r>
        <w:rPr>
          <w:rFonts w:ascii="宋体" w:hAnsi="宋体" w:cs="仿宋" w:hint="eastAsia"/>
          <w:kern w:val="0"/>
          <w:sz w:val="24"/>
        </w:rPr>
        <w:t>人人员</w:t>
      </w:r>
      <w:proofErr w:type="gramEnd"/>
      <w:r>
        <w:rPr>
          <w:rFonts w:ascii="宋体" w:hAnsi="宋体" w:cs="仿宋" w:hint="eastAsia"/>
          <w:kern w:val="0"/>
          <w:sz w:val="24"/>
        </w:rPr>
        <w:t>现场监督。</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lastRenderedPageBreak/>
        <w:t>2.9）处理尚未开放卷宗的信息设备的管理和使用应符合国家有关秘密载体管理和使用的相关规定。</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3）卷宗实体的安全管理</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3.1）采购人要对拟同步扫描的卷宗进行涉密性、完整性、有序性及卷宗实体与目录的一致性检查。涉密档案要予以筛除，卷宗实体破损、残缺的要进行登记与处理，卷宗实体与文件目录不对应的要进行必要的记录或标示。</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3.2）采购</w:t>
      </w:r>
      <w:proofErr w:type="gramStart"/>
      <w:r>
        <w:rPr>
          <w:rFonts w:ascii="宋体" w:hAnsi="宋体" w:cs="仿宋" w:hint="eastAsia"/>
          <w:kern w:val="0"/>
          <w:sz w:val="24"/>
        </w:rPr>
        <w:t>人人员</w:t>
      </w:r>
      <w:proofErr w:type="gramEnd"/>
      <w:r>
        <w:rPr>
          <w:rFonts w:ascii="宋体" w:hAnsi="宋体" w:cs="仿宋" w:hint="eastAsia"/>
          <w:kern w:val="0"/>
          <w:sz w:val="24"/>
        </w:rPr>
        <w:t>按照工作计划分批调档，并与外包服务机构的卷宗接收人员进行清点、核对，双方确认准确无误后填写卷宗交接清单一式两份，注明交接卷宗的内容、数量、状况、交接时间和经办人等。</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3.3）不得损毁卷宗，出现卷宗损毁的情况，需按有关规定进行处罚，并进行修复和登记。需要拆装卷宗时，应尽可能地保持卷宗原貌。</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3.4）服务过程中要建立卷宗流程单，流程单包括档号、加工工序、设备编号、数量、经手人、加工时间等，加工服务过程中卷宗流程单应与卷宗实体同步流转。</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3.5）服务过程中发现有涉密标识且无解密标识的卷宗，成交人停止该卷宗的服务加工，在登记目录后立即将卷宗移交采购人。</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3.6）正在进行加工服务的卷宗必须每天入柜，不得在加工工位上留存过夜。必须由同步生成服务专人专柜保管，加工完毕的卷宗要及时归还。</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4）成果移交接收与设备处理的安全管理</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4.1）如对加工过程中使用的硬件设备进行报修，应按照涉密设备处理相关规定和流程进行处理。</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4.2）服务任务完成后，采购人组织专业人员按照《电子卷宗深度应用安全管理规范》的要求，对向采购人移交的服务加工介质（如存储介质、移动介质、备份介质等）、加工监控视频回放安全检查记录、卷宗实体交接记录、加工人员变更记录等进行安全保密专项验收；凡未开展安全保密专项验收或验收不合格的，不得通过项目验收。</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4.3）服务任务完成后，成交人会同采购人拆除其自带加工设备中的硬盘等存储介质，并将其与服务过程中使用过的其他移动存储介质一起移交给采购人，并办理相关移交手续。</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lastRenderedPageBreak/>
        <w:t>4.4）服务任务完成后，采购人组织专业人员对成交人用的设备进行检查，以确保其设备中无信息留存。凡存有信息的，必须作清除信息的安全处理。</w:t>
      </w:r>
    </w:p>
    <w:p w:rsidR="00F765B6" w:rsidRDefault="007B3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r>
        <w:rPr>
          <w:rFonts w:ascii="宋体" w:hAnsi="宋体" w:cs="仿宋" w:hint="eastAsia"/>
          <w:kern w:val="0"/>
          <w:sz w:val="24"/>
        </w:rPr>
        <w:t>4.5）成交人将服务过程中形成的日志、记录等原始记录材料移交采购人，作为服务项目内容进行管理。</w:t>
      </w:r>
    </w:p>
    <w:p w:rsidR="00F765B6" w:rsidRDefault="00F765B6">
      <w:pPr>
        <w:spacing w:after="0"/>
        <w:rPr>
          <w:rFonts w:ascii="宋体" w:hAnsi="宋体"/>
        </w:rPr>
      </w:pPr>
    </w:p>
    <w:p w:rsidR="00F765B6" w:rsidRDefault="007B38FB">
      <w:pPr>
        <w:spacing w:after="0" w:line="360" w:lineRule="auto"/>
        <w:jc w:val="center"/>
        <w:outlineLvl w:val="0"/>
        <w:rPr>
          <w:rFonts w:ascii="宋体" w:hAnsi="宋体"/>
          <w:b/>
          <w:sz w:val="36"/>
          <w:szCs w:val="36"/>
        </w:rPr>
      </w:pPr>
      <w:r>
        <w:rPr>
          <w:rFonts w:ascii="宋体" w:hAnsi="宋体"/>
          <w:b/>
          <w:sz w:val="36"/>
          <w:szCs w:val="36"/>
        </w:rPr>
        <w:br w:type="page"/>
      </w:r>
      <w:bookmarkStart w:id="678" w:name="_Toc97371946"/>
      <w:r>
        <w:rPr>
          <w:rFonts w:ascii="宋体" w:hAnsi="宋体"/>
          <w:b/>
          <w:sz w:val="36"/>
          <w:szCs w:val="36"/>
        </w:rPr>
        <w:lastRenderedPageBreak/>
        <w:t>第五章   合同草案条款</w:t>
      </w:r>
      <w:bookmarkEnd w:id="678"/>
    </w:p>
    <w:p w:rsidR="00F765B6" w:rsidRDefault="007B38FB">
      <w:pPr>
        <w:keepNext/>
        <w:keepLines/>
        <w:autoSpaceDE w:val="0"/>
        <w:autoSpaceDN w:val="0"/>
        <w:adjustRightInd w:val="0"/>
        <w:spacing w:before="240" w:after="0" w:line="360" w:lineRule="auto"/>
        <w:jc w:val="center"/>
        <w:outlineLvl w:val="0"/>
        <w:rPr>
          <w:rFonts w:ascii="宋体" w:hAnsi="宋体"/>
          <w:b/>
          <w:bCs/>
          <w:kern w:val="44"/>
          <w:sz w:val="30"/>
          <w:szCs w:val="30"/>
        </w:rPr>
      </w:pPr>
      <w:bookmarkStart w:id="679" w:name="_Toc195501211"/>
      <w:bookmarkStart w:id="680" w:name="_Toc353375176"/>
      <w:bookmarkStart w:id="681" w:name="_Toc326251240"/>
      <w:bookmarkStart w:id="682" w:name="_Toc97371947"/>
      <w:r>
        <w:rPr>
          <w:rFonts w:ascii="宋体" w:hAnsi="宋体" w:hint="eastAsia"/>
          <w:b/>
          <w:bCs/>
          <w:kern w:val="44"/>
          <w:sz w:val="30"/>
          <w:szCs w:val="30"/>
        </w:rPr>
        <w:t>电子卷宗随案同步生成服务合同</w:t>
      </w:r>
      <w:bookmarkEnd w:id="679"/>
      <w:bookmarkEnd w:id="680"/>
      <w:bookmarkEnd w:id="681"/>
      <w:r>
        <w:rPr>
          <w:rFonts w:ascii="宋体" w:hAnsi="宋体" w:hint="eastAsia"/>
          <w:b/>
          <w:bCs/>
          <w:kern w:val="44"/>
          <w:sz w:val="30"/>
          <w:szCs w:val="30"/>
        </w:rPr>
        <w:t>范本</w:t>
      </w:r>
    </w:p>
    <w:p w:rsidR="00F765B6" w:rsidRDefault="00F765B6">
      <w:pPr>
        <w:widowControl/>
        <w:adjustRightInd w:val="0"/>
        <w:snapToGrid w:val="0"/>
        <w:spacing w:after="0" w:line="360" w:lineRule="auto"/>
        <w:rPr>
          <w:rFonts w:ascii="宋体" w:hAnsi="宋体"/>
          <w:spacing w:val="-1"/>
          <w:sz w:val="24"/>
        </w:rPr>
      </w:pPr>
    </w:p>
    <w:p w:rsidR="00F765B6" w:rsidRDefault="00F765B6">
      <w:pPr>
        <w:widowControl/>
        <w:adjustRightInd w:val="0"/>
        <w:snapToGrid w:val="0"/>
        <w:spacing w:after="0" w:line="360" w:lineRule="auto"/>
        <w:rPr>
          <w:rFonts w:ascii="宋体" w:hAnsi="宋体"/>
          <w:spacing w:val="-1"/>
          <w:sz w:val="24"/>
        </w:rPr>
      </w:pPr>
    </w:p>
    <w:p w:rsidR="00F765B6" w:rsidRDefault="007B38FB">
      <w:pPr>
        <w:widowControl/>
        <w:adjustRightInd w:val="0"/>
        <w:snapToGrid w:val="0"/>
        <w:spacing w:after="0" w:line="360" w:lineRule="auto"/>
        <w:rPr>
          <w:rFonts w:ascii="宋体" w:hAnsi="宋体"/>
          <w:spacing w:val="-1"/>
          <w:sz w:val="24"/>
        </w:rPr>
      </w:pPr>
      <w:r>
        <w:rPr>
          <w:rFonts w:ascii="宋体" w:hAnsi="宋体" w:hint="eastAsia"/>
          <w:spacing w:val="-1"/>
          <w:sz w:val="24"/>
        </w:rPr>
        <w:t>合同名称:</w:t>
      </w:r>
    </w:p>
    <w:p w:rsidR="00F765B6" w:rsidRDefault="007B38FB">
      <w:pPr>
        <w:widowControl/>
        <w:adjustRightInd w:val="0"/>
        <w:snapToGrid w:val="0"/>
        <w:spacing w:after="0" w:line="360" w:lineRule="auto"/>
        <w:rPr>
          <w:rFonts w:ascii="宋体" w:hAnsi="宋体"/>
          <w:spacing w:val="-1"/>
          <w:sz w:val="24"/>
        </w:rPr>
      </w:pPr>
      <w:r>
        <w:rPr>
          <w:rFonts w:ascii="宋体" w:hAnsi="宋体" w:hint="eastAsia"/>
          <w:spacing w:val="-1"/>
          <w:sz w:val="24"/>
        </w:rPr>
        <w:t>签约地点:</w:t>
      </w:r>
    </w:p>
    <w:p w:rsidR="00F765B6" w:rsidRDefault="00F765B6">
      <w:pPr>
        <w:pStyle w:val="25"/>
        <w:spacing w:after="0"/>
        <w:rPr>
          <w:rFonts w:ascii="宋体" w:eastAsia="宋体" w:hAnsi="宋体"/>
        </w:rPr>
      </w:pPr>
    </w:p>
    <w:p w:rsidR="00F765B6" w:rsidRDefault="007B38FB">
      <w:pPr>
        <w:tabs>
          <w:tab w:val="left" w:pos="1920"/>
          <w:tab w:val="left" w:pos="3720"/>
        </w:tabs>
        <w:spacing w:before="64" w:after="0" w:line="364" w:lineRule="auto"/>
        <w:ind w:right="4703"/>
        <w:rPr>
          <w:rFonts w:ascii="宋体" w:hAnsi="宋体"/>
          <w:sz w:val="24"/>
        </w:rPr>
      </w:pPr>
      <w:r>
        <w:rPr>
          <w:rFonts w:ascii="宋体" w:hAnsi="宋体" w:hint="eastAsia"/>
          <w:spacing w:val="-1"/>
          <w:sz w:val="24"/>
        </w:rPr>
        <w:t>甲</w:t>
      </w:r>
      <w:r>
        <w:rPr>
          <w:rFonts w:ascii="宋体" w:hAnsi="宋体" w:hint="eastAsia"/>
          <w:sz w:val="24"/>
        </w:rPr>
        <w:t>方：</w:t>
      </w:r>
    </w:p>
    <w:p w:rsidR="00F765B6" w:rsidRDefault="007B38FB">
      <w:pPr>
        <w:tabs>
          <w:tab w:val="left" w:pos="1920"/>
          <w:tab w:val="left" w:pos="3720"/>
        </w:tabs>
        <w:spacing w:before="64" w:after="0" w:line="364" w:lineRule="auto"/>
        <w:ind w:right="4703"/>
        <w:rPr>
          <w:rFonts w:ascii="宋体" w:hAnsi="宋体"/>
          <w:sz w:val="24"/>
          <w:u w:val="single"/>
        </w:rPr>
      </w:pPr>
      <w:r>
        <w:rPr>
          <w:rFonts w:ascii="宋体" w:hAnsi="宋体" w:hint="eastAsia"/>
          <w:sz w:val="24"/>
        </w:rPr>
        <w:t>地址：</w:t>
      </w:r>
    </w:p>
    <w:p w:rsidR="00F765B6" w:rsidRDefault="00F765B6">
      <w:pPr>
        <w:tabs>
          <w:tab w:val="left" w:pos="1920"/>
          <w:tab w:val="left" w:pos="3720"/>
        </w:tabs>
        <w:spacing w:before="64" w:after="0" w:line="364" w:lineRule="auto"/>
        <w:ind w:right="4703"/>
        <w:rPr>
          <w:rFonts w:ascii="宋体" w:hAnsi="宋体"/>
          <w:sz w:val="24"/>
          <w:u w:val="single"/>
        </w:rPr>
      </w:pPr>
    </w:p>
    <w:p w:rsidR="00F765B6" w:rsidRDefault="007B38FB">
      <w:pPr>
        <w:tabs>
          <w:tab w:val="left" w:pos="4440"/>
          <w:tab w:val="left" w:pos="4923"/>
        </w:tabs>
        <w:spacing w:before="67" w:after="0" w:line="360" w:lineRule="auto"/>
        <w:ind w:right="3740"/>
        <w:rPr>
          <w:rFonts w:ascii="宋体" w:hAnsi="宋体"/>
          <w:sz w:val="24"/>
        </w:rPr>
      </w:pPr>
      <w:r>
        <w:rPr>
          <w:rFonts w:ascii="宋体" w:hAnsi="宋体" w:hint="eastAsia"/>
          <w:spacing w:val="-1"/>
          <w:sz w:val="24"/>
        </w:rPr>
        <w:t>乙</w:t>
      </w:r>
      <w:r>
        <w:rPr>
          <w:rFonts w:ascii="宋体" w:hAnsi="宋体" w:hint="eastAsia"/>
          <w:sz w:val="24"/>
        </w:rPr>
        <w:t>方：</w:t>
      </w:r>
    </w:p>
    <w:p w:rsidR="00F765B6" w:rsidRDefault="007B38FB">
      <w:pPr>
        <w:tabs>
          <w:tab w:val="left" w:pos="4440"/>
          <w:tab w:val="left" w:pos="4923"/>
        </w:tabs>
        <w:spacing w:before="67" w:after="0" w:line="360" w:lineRule="auto"/>
        <w:ind w:right="3740"/>
        <w:rPr>
          <w:rFonts w:ascii="宋体" w:hAnsi="宋体"/>
          <w:sz w:val="24"/>
          <w:u w:val="single"/>
        </w:rPr>
      </w:pPr>
      <w:r>
        <w:rPr>
          <w:rFonts w:ascii="宋体" w:hAnsi="宋体" w:hint="eastAsia"/>
          <w:sz w:val="24"/>
        </w:rPr>
        <w:t>法定代表人：</w:t>
      </w:r>
    </w:p>
    <w:p w:rsidR="00F765B6" w:rsidRDefault="007B38FB">
      <w:pPr>
        <w:tabs>
          <w:tab w:val="left" w:pos="4440"/>
          <w:tab w:val="left" w:pos="4923"/>
        </w:tabs>
        <w:spacing w:before="67" w:after="0" w:line="360" w:lineRule="auto"/>
        <w:rPr>
          <w:rFonts w:ascii="宋体" w:hAnsi="宋体"/>
          <w:sz w:val="24"/>
          <w:u w:val="single"/>
        </w:rPr>
      </w:pPr>
      <w:r>
        <w:rPr>
          <w:rFonts w:ascii="宋体" w:hAnsi="宋体" w:hint="eastAsia"/>
          <w:sz w:val="24"/>
        </w:rPr>
        <w:t>地址：</w:t>
      </w:r>
    </w:p>
    <w:p w:rsidR="00F765B6" w:rsidRDefault="007B38FB">
      <w:pPr>
        <w:tabs>
          <w:tab w:val="left" w:pos="4440"/>
          <w:tab w:val="left" w:pos="4923"/>
        </w:tabs>
        <w:spacing w:before="67" w:after="0" w:line="360" w:lineRule="auto"/>
        <w:ind w:right="3740"/>
        <w:rPr>
          <w:rFonts w:ascii="宋体" w:hAnsi="宋体"/>
          <w:sz w:val="24"/>
        </w:rPr>
      </w:pPr>
      <w:r>
        <w:rPr>
          <w:rFonts w:ascii="宋体" w:hAnsi="宋体" w:hint="eastAsia"/>
          <w:sz w:val="24"/>
        </w:rPr>
        <w:t>邮编：</w:t>
      </w:r>
    </w:p>
    <w:p w:rsidR="00F765B6" w:rsidRDefault="007B38FB">
      <w:pPr>
        <w:tabs>
          <w:tab w:val="left" w:pos="3559"/>
        </w:tabs>
        <w:spacing w:before="2" w:after="0" w:line="360" w:lineRule="auto"/>
        <w:rPr>
          <w:rFonts w:ascii="宋体" w:hAnsi="宋体"/>
          <w:sz w:val="24"/>
          <w:u w:val="single"/>
        </w:rPr>
      </w:pPr>
      <w:r>
        <w:rPr>
          <w:rFonts w:ascii="宋体" w:hAnsi="宋体" w:hint="eastAsia"/>
          <w:spacing w:val="-1"/>
          <w:sz w:val="24"/>
        </w:rPr>
        <w:t>联系</w:t>
      </w:r>
      <w:r>
        <w:rPr>
          <w:rFonts w:ascii="宋体" w:hAnsi="宋体" w:hint="eastAsia"/>
          <w:sz w:val="24"/>
        </w:rPr>
        <w:t>电话：</w:t>
      </w:r>
    </w:p>
    <w:p w:rsidR="00F765B6" w:rsidRDefault="007B38FB">
      <w:pPr>
        <w:tabs>
          <w:tab w:val="left" w:pos="4440"/>
          <w:tab w:val="left" w:pos="4923"/>
        </w:tabs>
        <w:spacing w:before="67" w:after="0" w:line="360" w:lineRule="auto"/>
        <w:rPr>
          <w:rFonts w:ascii="宋体" w:hAnsi="宋体"/>
          <w:sz w:val="24"/>
          <w:u w:val="single"/>
        </w:rPr>
      </w:pPr>
      <w:r>
        <w:rPr>
          <w:rFonts w:ascii="宋体" w:hAnsi="宋体" w:hint="eastAsia"/>
          <w:sz w:val="24"/>
        </w:rPr>
        <w:t>开户行：</w:t>
      </w:r>
    </w:p>
    <w:p w:rsidR="00F765B6" w:rsidRDefault="007B38FB">
      <w:pPr>
        <w:tabs>
          <w:tab w:val="left" w:pos="567"/>
        </w:tabs>
        <w:spacing w:before="120" w:after="0" w:line="360" w:lineRule="auto"/>
        <w:ind w:right="4944"/>
        <w:rPr>
          <w:rFonts w:ascii="宋体" w:hAnsi="宋体"/>
          <w:sz w:val="24"/>
        </w:rPr>
      </w:pPr>
      <w:r>
        <w:rPr>
          <w:rFonts w:ascii="宋体" w:hAnsi="宋体" w:hint="eastAsia"/>
          <w:sz w:val="24"/>
        </w:rPr>
        <w:t>账号：</w:t>
      </w:r>
    </w:p>
    <w:p w:rsidR="00F765B6" w:rsidRDefault="00F765B6">
      <w:pPr>
        <w:widowControl/>
        <w:adjustRightInd w:val="0"/>
        <w:snapToGrid w:val="0"/>
        <w:spacing w:after="0" w:line="360" w:lineRule="auto"/>
        <w:rPr>
          <w:rFonts w:ascii="宋体" w:hAnsi="宋体"/>
          <w:spacing w:val="-5"/>
          <w:sz w:val="24"/>
        </w:rPr>
      </w:pP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spacing w:val="-5"/>
          <w:sz w:val="24"/>
        </w:rPr>
        <w:br w:type="page"/>
      </w:r>
      <w:r>
        <w:rPr>
          <w:rFonts w:ascii="宋体" w:hAnsi="宋体" w:hint="eastAsia"/>
          <w:spacing w:val="-5"/>
          <w:sz w:val="24"/>
        </w:rPr>
        <w:lastRenderedPageBreak/>
        <w:t>根据《中华人民共和国民法典（第三编 合同）》相关法律法规的规定，甲乙双方在平等、自愿、协商一致的基础上达成如下协议:</w:t>
      </w:r>
    </w:p>
    <w:p w:rsidR="00F765B6" w:rsidRDefault="007B38FB">
      <w:pPr>
        <w:widowControl/>
        <w:adjustRightInd w:val="0"/>
        <w:snapToGrid w:val="0"/>
        <w:spacing w:after="0" w:line="360" w:lineRule="auto"/>
        <w:ind w:firstLineChars="200" w:firstLine="462"/>
        <w:rPr>
          <w:rFonts w:ascii="宋体" w:hAnsi="宋体"/>
          <w:b/>
          <w:spacing w:val="-5"/>
          <w:sz w:val="24"/>
        </w:rPr>
      </w:pPr>
      <w:r>
        <w:rPr>
          <w:rFonts w:ascii="宋体" w:hAnsi="宋体" w:hint="eastAsia"/>
          <w:b/>
          <w:spacing w:val="-5"/>
          <w:sz w:val="24"/>
        </w:rPr>
        <w:t>一、 服务内容与服务方式</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1、服务内容</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（一）电子卷宗为主，纸质卷宗为辅模式下的服务内容</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诉讼材料收转。乙方应当严格按照《北京市第四中级人民法院关于电子卷宗生成中心管理办法》，为甲方提供方便快捷、规范有序的诉讼材料收转服务。负责收取立案法官移交的纸质立案材料和诉中产生的纸质材料，即当事人和其他诉讼参与人诉中提交或者通过邮寄方式提交的与案件审理有关以及审判团队移交的纸质材料。具体要求如下：</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材料收取。乙方收取材料时，对于当事人和其他诉讼参与人所提交的材料按照《北京市第四中级人民法院关于推行电子卷宗随案同步生成和深度应用工作管理规范》应当入卷存档的材料范围，应当场收取，并提醒法官核对相关材料真实性。</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纸质材料的处置。乙方收取的纸质材料，除审判团队成员移交之外，通过立案材料收取窗口和诉讼材料收取窗口所收取的纸质材料，原则上应当场扫描之后即时退还给提交人。因材料过多等原因无法及时退回的，应与提交人商定是否放弃取回提交的纸质材料或者约定另行取回纸质材料的时间及方式。乙方对当事人和其他诉讼参与人提交的下列材料可以不收取：重复提交的材料；常用法律、法规、规章、司法解释复制件；其他无必要收取的纸质材料。</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（3）提交、移交的手续。乙方收取纸质材料时，应当严格把关，收取的纸质材料应采用A4纸张，手写件应符合归档要求，</w:t>
      </w:r>
      <w:proofErr w:type="gramStart"/>
      <w:r>
        <w:rPr>
          <w:rFonts w:ascii="宋体" w:hAnsi="宋体" w:hint="eastAsia"/>
          <w:spacing w:val="-5"/>
          <w:sz w:val="24"/>
        </w:rPr>
        <w:t>不</w:t>
      </w:r>
      <w:proofErr w:type="gramEnd"/>
      <w:r>
        <w:rPr>
          <w:rFonts w:ascii="宋体" w:hAnsi="宋体" w:hint="eastAsia"/>
          <w:spacing w:val="-5"/>
          <w:sz w:val="24"/>
        </w:rPr>
        <w:t>得用铅笔、圆珠笔等书写。应当引导当事人填写或确认电子版的《诉讼材料提交移交借阅退还清单》，注明诉讼材料的名称、数量、提交人、移交人、借阅人、接收人、经办人、提交移交接收借阅退还经办时间、案号和经办法官、法官助理、书记员等信息。应当认真检查清点案件材料并规范填写清单，核查清单与材料内容是否相符及有无缺页、漏页、页面模糊、破损等情形，做好交接记录并接收。对于当事人和其他诉讼参与人邮寄的相关材料，如果能够确定对应审判业务庭室和具体案件的，直接收取；如果无法</w:t>
      </w:r>
      <w:proofErr w:type="gramStart"/>
      <w:r>
        <w:rPr>
          <w:rFonts w:ascii="宋体" w:hAnsi="宋体" w:hint="eastAsia"/>
          <w:spacing w:val="-5"/>
          <w:sz w:val="24"/>
        </w:rPr>
        <w:t>查清案</w:t>
      </w:r>
      <w:proofErr w:type="gramEnd"/>
      <w:r>
        <w:rPr>
          <w:rFonts w:ascii="宋体" w:hAnsi="宋体" w:hint="eastAsia"/>
          <w:spacing w:val="-5"/>
          <w:sz w:val="24"/>
        </w:rPr>
        <w:t>号的，应与审判业务庭室内勤进行电话确认和沟通后，视情况予以处理。乙方与甲方工作人员之间的各类交接工作也需要填写清单。</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lastRenderedPageBreak/>
        <w:t>2、诉讼材料的扫描、加工、编目和挂接。乙方应当严格按照《北京市第四中级人民法院关于电子卷宗生成中心管理办法》提供及时规范、高质高效的诉讼材料扫描、加工、编目和挂接服务，满足乙方从立案到分案、送达、保全、证据交换、庭审合议、制作文书、结案、归档、卷宗移转等</w:t>
      </w:r>
      <w:proofErr w:type="gramStart"/>
      <w:r>
        <w:rPr>
          <w:rFonts w:ascii="宋体" w:hAnsi="宋体" w:hint="eastAsia"/>
          <w:spacing w:val="-5"/>
          <w:sz w:val="24"/>
        </w:rPr>
        <w:t>全业务</w:t>
      </w:r>
      <w:proofErr w:type="gramEnd"/>
      <w:r>
        <w:rPr>
          <w:rFonts w:ascii="宋体" w:hAnsi="宋体" w:hint="eastAsia"/>
          <w:spacing w:val="-5"/>
          <w:sz w:val="24"/>
        </w:rPr>
        <w:t>流程网上办理需要。具体要求如下：</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（1）扫描、加工。乙方通过PDF制作工具或扫描仪自带的一键PDF功能，将扫描的图像或案件电子文件制作为双层PDF文档，上传至相应案件系统。原则上一份文件一个PDF，不得将多个或多类材料制作成一个PDF文档。</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（2）编目、挂接。乙方应当将扫描和生成的电子材料，按照最高人民法院电子卷宗目录规范，在规范命名后导入对应目录，并挂接至电子卷宗办案系统。</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生成时限。乙方应当收到材料后立即扫描。对在工作日当日12时之前接收的材料，应于当日完成材料登记、扫描、加工、编目、挂接等生成工作；对12时以后接收的材料，应于下一个工作日12时前完成相关工作。因材料过多无法在规定时限内完成的，应及时报告并组织人力尽快完成。遇有特殊情况需加急处理的，不受上述生成时限限制。</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4）收取、生成材料提醒。乙方生成中心完成诉讼材料收取、扫描、加工、编目、挂接后，应向审判团队成员发送电子材料、纸质材料入卷提醒，对确认不入卷的电子材料自动删除，对确认不入卷的纸质材料进行相应移除。</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5）收取、生成质检。乙方应指定专人进行质检。收取诉讼材料时，现场检验扫描编目质量，重点检查诉讼材料名称、正副卷类别、档案目录、来源、提交人等信息是否准确、规范；已扫描的图像编号是否与纸质卷宗编号保持一致；扫描格式是否存在错误；是否存在多扫或漏扫问题。一经发现问题，应当场立即整改。</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诉讼材料的保管、借阅和整理。乙方应当严格按照《北京市第四中级人民法院关于电子卷宗生成中心管理办法》规定，提供智能高效、安全保密的诉讼材料保管借阅和整理服务，确保妥善保管、分类储存、定位查找、按需借阅及整理制作符合归档要求的纸质卷宗。具体要求如下：</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纸质材料的交接和保管。乙方应当将纸质材料根据案件类别，按照年度、审级、一案一号的原则，单独立卷存放。严格按照《人民法院诉讼文书材料立卷规范》《最高人民法院电子卷宗卷宗目录规范》要求，将纸质材料按照诉讼程序和材料形成时间，兼顾材料之间的有机联系进行排列存放。纸质材料移交的每一个环节均</w:t>
      </w:r>
      <w:r>
        <w:rPr>
          <w:rFonts w:ascii="宋体" w:hAnsi="宋体" w:hint="eastAsia"/>
          <w:spacing w:val="-5"/>
          <w:sz w:val="24"/>
        </w:rPr>
        <w:lastRenderedPageBreak/>
        <w:t>应在《诉讼材料提交移交借阅退还清单》中予以交接登记、准确填写，并由提交人、移交人、借阅人、接收人和经办人分别签名，并对纸质材料逐页、逐</w:t>
      </w:r>
      <w:proofErr w:type="gramStart"/>
      <w:r>
        <w:rPr>
          <w:rFonts w:ascii="宋体" w:hAnsi="宋体" w:hint="eastAsia"/>
          <w:spacing w:val="-5"/>
          <w:sz w:val="24"/>
        </w:rPr>
        <w:t>份认真</w:t>
      </w:r>
      <w:proofErr w:type="gramEnd"/>
      <w:r>
        <w:rPr>
          <w:rFonts w:ascii="宋体" w:hAnsi="宋体" w:hint="eastAsia"/>
          <w:spacing w:val="-5"/>
          <w:sz w:val="24"/>
        </w:rPr>
        <w:t>核对检查，对于材料不齐的，当场退回。</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（2）纸质材料的借阅。乙方在提供借阅服务时，应当及时做好借阅登记工作，收到归还材料时，应当认真检查卷内材料，如发现材料有短缺、涂改、污损等情况的，及时向管理部门报告。</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（3）电子卷宗整理。乙方收到法官确认的符合立卷归档要求的电子卷宗和纸质卷宗预归档提示后，应按照法官确认的目录、材料顺序对纸质卷宗进行整理，做好归档前的准备工作。</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 xml:space="preserve">（4）制作纸质卷宗。乙方应对符合归档要求的纸质卷宗，进行编码、质检、整理、装订，并移交档案部门检查验收。对档案部门退回的电子卷宗或纸质卷宗进行重新制作。 </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2、服务方式</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（1）甲方提供扫描场所、办公桌椅、储物</w:t>
      </w:r>
      <w:proofErr w:type="gramStart"/>
      <w:r>
        <w:rPr>
          <w:rFonts w:ascii="宋体" w:hAnsi="宋体" w:hint="eastAsia"/>
          <w:spacing w:val="-5"/>
          <w:sz w:val="24"/>
        </w:rPr>
        <w:t>柜以及</w:t>
      </w:r>
      <w:proofErr w:type="gramEnd"/>
      <w:r>
        <w:rPr>
          <w:rFonts w:ascii="宋体" w:hAnsi="宋体" w:hint="eastAsia"/>
          <w:spacing w:val="-5"/>
          <w:sz w:val="24"/>
        </w:rPr>
        <w:t>加工所需的水电条件。</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（2）乙方派驻加工人员进甲方现场开展加工服务，并应根据加工实际需要补足加工所需的扫描设备。</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（3）乙方提供技术日常运维服务，包括不限于系统操作指导、因系统缺陷导致BUG修复，数据错误维护，系统突发事件诊断、排除，根据院方审判业务系统需求配合系统升级。</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3、加工成品技术指标及提交</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（1）加工成品技术指标</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包括：电子卷宗影像、档案索引信息数据。具体技术指标如下</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10"/>
        <w:gridCol w:w="5454"/>
      </w:tblGrid>
      <w:tr w:rsidR="00F765B6">
        <w:trPr>
          <w:trHeight w:val="851"/>
        </w:trPr>
        <w:tc>
          <w:tcPr>
            <w:tcW w:w="2910" w:type="dxa"/>
            <w:tcBorders>
              <w:top w:val="single" w:sz="4" w:space="0" w:color="000000"/>
              <w:left w:val="single" w:sz="4" w:space="0" w:color="000000"/>
              <w:bottom w:val="single" w:sz="4" w:space="0" w:color="000000"/>
              <w:right w:val="single" w:sz="4" w:space="0" w:color="000000"/>
            </w:tcBorders>
            <w:vAlign w:val="center"/>
          </w:tcPr>
          <w:p w:rsidR="00F765B6" w:rsidRDefault="007B38FB">
            <w:pPr>
              <w:widowControl/>
              <w:adjustRightInd w:val="0"/>
              <w:snapToGrid w:val="0"/>
              <w:spacing w:after="0" w:line="240" w:lineRule="auto"/>
              <w:ind w:firstLineChars="200" w:firstLine="460"/>
              <w:rPr>
                <w:rFonts w:ascii="宋体" w:hAnsi="宋体"/>
                <w:spacing w:val="-5"/>
                <w:sz w:val="24"/>
              </w:rPr>
            </w:pPr>
            <w:r>
              <w:rPr>
                <w:rFonts w:ascii="宋体" w:hAnsi="宋体" w:hint="eastAsia"/>
                <w:spacing w:val="-5"/>
                <w:sz w:val="24"/>
              </w:rPr>
              <w:t>电子卷宗图像标准</w:t>
            </w:r>
          </w:p>
        </w:tc>
        <w:tc>
          <w:tcPr>
            <w:tcW w:w="5454" w:type="dxa"/>
            <w:tcBorders>
              <w:top w:val="single" w:sz="4" w:space="0" w:color="000000"/>
              <w:left w:val="single" w:sz="4" w:space="0" w:color="000000"/>
              <w:bottom w:val="single" w:sz="4" w:space="0" w:color="000000"/>
              <w:right w:val="single" w:sz="4" w:space="0" w:color="000000"/>
            </w:tcBorders>
          </w:tcPr>
          <w:p w:rsidR="00F765B6" w:rsidRDefault="007B38FB">
            <w:pPr>
              <w:widowControl/>
              <w:adjustRightInd w:val="0"/>
              <w:snapToGrid w:val="0"/>
              <w:spacing w:after="0" w:line="240" w:lineRule="auto"/>
              <w:rPr>
                <w:rFonts w:ascii="宋体" w:hAnsi="宋体"/>
                <w:spacing w:val="-5"/>
                <w:sz w:val="24"/>
              </w:rPr>
            </w:pPr>
            <w:r>
              <w:rPr>
                <w:rFonts w:ascii="宋体" w:hAnsi="宋体" w:hint="eastAsia"/>
                <w:spacing w:val="-5"/>
                <w:sz w:val="24"/>
              </w:rPr>
              <w:t>规格：原件 1:1 尺寸</w:t>
            </w:r>
          </w:p>
          <w:p w:rsidR="00F765B6" w:rsidRDefault="007B38FB">
            <w:pPr>
              <w:widowControl/>
              <w:adjustRightInd w:val="0"/>
              <w:snapToGrid w:val="0"/>
              <w:spacing w:after="0" w:line="240" w:lineRule="auto"/>
              <w:rPr>
                <w:rFonts w:ascii="宋体" w:hAnsi="宋体"/>
                <w:spacing w:val="-5"/>
                <w:sz w:val="24"/>
              </w:rPr>
            </w:pPr>
            <w:r>
              <w:rPr>
                <w:rFonts w:ascii="宋体" w:hAnsi="宋体" w:hint="eastAsia"/>
                <w:spacing w:val="-5"/>
                <w:sz w:val="24"/>
              </w:rPr>
              <w:t>图像格式：TIFF/JPEG</w:t>
            </w:r>
          </w:p>
          <w:p w:rsidR="00F765B6" w:rsidRDefault="007B38FB">
            <w:pPr>
              <w:widowControl/>
              <w:adjustRightInd w:val="0"/>
              <w:snapToGrid w:val="0"/>
              <w:spacing w:after="0" w:line="240" w:lineRule="auto"/>
              <w:rPr>
                <w:rFonts w:ascii="宋体" w:hAnsi="宋体"/>
                <w:spacing w:val="-5"/>
                <w:sz w:val="24"/>
              </w:rPr>
            </w:pPr>
            <w:r>
              <w:rPr>
                <w:rFonts w:ascii="宋体" w:hAnsi="宋体" w:hint="eastAsia"/>
                <w:spacing w:val="-5"/>
                <w:sz w:val="24"/>
              </w:rPr>
              <w:t>分辨率：300dpi（应满足实际浏览、打印需要）</w:t>
            </w:r>
          </w:p>
        </w:tc>
      </w:tr>
      <w:tr w:rsidR="00F765B6">
        <w:trPr>
          <w:trHeight w:val="851"/>
        </w:trPr>
        <w:tc>
          <w:tcPr>
            <w:tcW w:w="2910" w:type="dxa"/>
            <w:tcBorders>
              <w:top w:val="single" w:sz="4" w:space="0" w:color="000000"/>
              <w:left w:val="single" w:sz="4" w:space="0" w:color="000000"/>
              <w:bottom w:val="single" w:sz="4" w:space="0" w:color="000000"/>
              <w:right w:val="single" w:sz="4" w:space="0" w:color="000000"/>
            </w:tcBorders>
            <w:vAlign w:val="center"/>
          </w:tcPr>
          <w:p w:rsidR="00F765B6" w:rsidRDefault="007B38FB">
            <w:pPr>
              <w:widowControl/>
              <w:adjustRightInd w:val="0"/>
              <w:snapToGrid w:val="0"/>
              <w:spacing w:after="0" w:line="240" w:lineRule="auto"/>
              <w:ind w:firstLineChars="200" w:firstLine="460"/>
              <w:rPr>
                <w:rFonts w:ascii="宋体" w:hAnsi="宋体"/>
                <w:spacing w:val="-5"/>
                <w:sz w:val="24"/>
              </w:rPr>
            </w:pPr>
            <w:r>
              <w:rPr>
                <w:rFonts w:ascii="宋体" w:hAnsi="宋体" w:hint="eastAsia"/>
                <w:spacing w:val="-5"/>
                <w:sz w:val="24"/>
              </w:rPr>
              <w:t>档案索引信息数据</w:t>
            </w:r>
          </w:p>
        </w:tc>
        <w:tc>
          <w:tcPr>
            <w:tcW w:w="5454" w:type="dxa"/>
            <w:tcBorders>
              <w:top w:val="single" w:sz="4" w:space="0" w:color="000000"/>
              <w:left w:val="single" w:sz="4" w:space="0" w:color="000000"/>
              <w:bottom w:val="single" w:sz="4" w:space="0" w:color="000000"/>
              <w:right w:val="single" w:sz="4" w:space="0" w:color="000000"/>
            </w:tcBorders>
          </w:tcPr>
          <w:p w:rsidR="00F765B6" w:rsidRDefault="007B38FB">
            <w:pPr>
              <w:widowControl/>
              <w:adjustRightInd w:val="0"/>
              <w:snapToGrid w:val="0"/>
              <w:spacing w:after="0" w:line="240" w:lineRule="auto"/>
              <w:rPr>
                <w:rFonts w:ascii="宋体" w:hAnsi="宋体"/>
                <w:spacing w:val="-5"/>
                <w:sz w:val="24"/>
              </w:rPr>
            </w:pPr>
            <w:r>
              <w:rPr>
                <w:rFonts w:ascii="宋体" w:hAnsi="宋体" w:hint="eastAsia"/>
                <w:spacing w:val="-5"/>
                <w:sz w:val="24"/>
              </w:rPr>
              <w:t>SQLserver数据库文件格式</w:t>
            </w:r>
          </w:p>
          <w:p w:rsidR="00F765B6" w:rsidRDefault="007B38FB">
            <w:pPr>
              <w:widowControl/>
              <w:adjustRightInd w:val="0"/>
              <w:snapToGrid w:val="0"/>
              <w:spacing w:after="0" w:line="240" w:lineRule="auto"/>
              <w:rPr>
                <w:rFonts w:ascii="宋体" w:hAnsi="宋体"/>
                <w:spacing w:val="-5"/>
                <w:sz w:val="24"/>
              </w:rPr>
            </w:pPr>
            <w:r>
              <w:rPr>
                <w:rFonts w:ascii="宋体" w:hAnsi="宋体" w:hint="eastAsia"/>
                <w:spacing w:val="-5"/>
                <w:sz w:val="24"/>
              </w:rPr>
              <w:t>按照北京市第四中级人民法院档案业务系统软件要求组织索引数据格式</w:t>
            </w:r>
          </w:p>
        </w:tc>
      </w:tr>
    </w:tbl>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4、加工服务质量要求</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（1）档案扫描图像清晰、数据完整，符合阅读、还原要求。</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（2）档案索引与图像挂接正确率 100%。</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（3）档案整理、装订完全符合甲方要求。</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lastRenderedPageBreak/>
        <w:t>（4）电子卷宗随案同步生成加工要求参照有关规定执行。</w:t>
      </w:r>
    </w:p>
    <w:p w:rsidR="00F765B6" w:rsidRDefault="00F765B6">
      <w:pPr>
        <w:widowControl/>
        <w:adjustRightInd w:val="0"/>
        <w:snapToGrid w:val="0"/>
        <w:spacing w:after="0" w:line="360" w:lineRule="auto"/>
        <w:ind w:firstLineChars="200" w:firstLine="460"/>
        <w:rPr>
          <w:rFonts w:ascii="宋体" w:hAnsi="宋体"/>
          <w:spacing w:val="-5"/>
          <w:sz w:val="24"/>
        </w:rPr>
      </w:pPr>
    </w:p>
    <w:p w:rsidR="00F765B6" w:rsidRDefault="007B38FB">
      <w:pPr>
        <w:widowControl/>
        <w:adjustRightInd w:val="0"/>
        <w:snapToGrid w:val="0"/>
        <w:spacing w:after="0" w:line="360" w:lineRule="auto"/>
        <w:rPr>
          <w:rFonts w:ascii="宋体" w:hAnsi="宋体"/>
          <w:b/>
          <w:spacing w:val="-5"/>
          <w:sz w:val="24"/>
        </w:rPr>
      </w:pPr>
      <w:r>
        <w:rPr>
          <w:rFonts w:ascii="宋体" w:hAnsi="宋体" w:hint="eastAsia"/>
          <w:b/>
          <w:spacing w:val="-5"/>
          <w:sz w:val="24"/>
        </w:rPr>
        <w:t>二、履约进度要求</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服务期限：一年，自2026年4月1日至2027年3月31日，完成年度电子卷宗生成中心外包辅助服务项目全部工作。</w:t>
      </w:r>
    </w:p>
    <w:p w:rsidR="00F765B6" w:rsidRDefault="007B38FB">
      <w:pPr>
        <w:widowControl/>
        <w:adjustRightInd w:val="0"/>
        <w:snapToGrid w:val="0"/>
        <w:spacing w:after="0" w:line="360" w:lineRule="auto"/>
        <w:rPr>
          <w:rFonts w:ascii="宋体" w:hAnsi="宋体"/>
          <w:b/>
          <w:spacing w:val="-5"/>
          <w:sz w:val="24"/>
        </w:rPr>
      </w:pPr>
      <w:r>
        <w:rPr>
          <w:rFonts w:ascii="宋体" w:hAnsi="宋体" w:hint="eastAsia"/>
          <w:b/>
          <w:spacing w:val="-5"/>
          <w:sz w:val="24"/>
        </w:rPr>
        <w:t>三、合同金额及付款方式</w:t>
      </w:r>
    </w:p>
    <w:p w:rsidR="00F765B6" w:rsidRDefault="007B38FB">
      <w:pPr>
        <w:widowControl/>
        <w:adjustRightInd w:val="0"/>
        <w:snapToGrid w:val="0"/>
        <w:spacing w:after="0" w:line="360" w:lineRule="auto"/>
        <w:rPr>
          <w:rFonts w:ascii="宋体" w:hAnsi="宋体"/>
          <w:spacing w:val="-5"/>
          <w:sz w:val="24"/>
        </w:rPr>
      </w:pPr>
      <w:r>
        <w:rPr>
          <w:rFonts w:ascii="宋体" w:hAnsi="宋体" w:hint="eastAsia"/>
          <w:spacing w:val="-5"/>
          <w:sz w:val="24"/>
        </w:rPr>
        <w:t>1、价格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249"/>
        <w:gridCol w:w="1715"/>
        <w:gridCol w:w="1984"/>
      </w:tblGrid>
      <w:tr w:rsidR="00F765B6">
        <w:trPr>
          <w:trHeight w:val="20"/>
        </w:trPr>
        <w:tc>
          <w:tcPr>
            <w:tcW w:w="4022" w:type="dxa"/>
            <w:vAlign w:val="center"/>
          </w:tcPr>
          <w:p w:rsidR="00F765B6" w:rsidRDefault="007B38FB">
            <w:pPr>
              <w:spacing w:after="0"/>
              <w:jc w:val="center"/>
              <w:rPr>
                <w:rFonts w:ascii="宋体" w:hAnsi="宋体" w:cs="宋体"/>
                <w:sz w:val="24"/>
              </w:rPr>
            </w:pPr>
            <w:r>
              <w:rPr>
                <w:rFonts w:ascii="宋体" w:hAnsi="宋体" w:cs="宋体" w:hint="eastAsia"/>
                <w:sz w:val="24"/>
              </w:rPr>
              <w:t>服务内容</w:t>
            </w:r>
          </w:p>
        </w:tc>
        <w:tc>
          <w:tcPr>
            <w:tcW w:w="1395" w:type="dxa"/>
            <w:vAlign w:val="center"/>
          </w:tcPr>
          <w:p w:rsidR="00F765B6" w:rsidRDefault="007B38FB">
            <w:pPr>
              <w:spacing w:after="0"/>
              <w:jc w:val="center"/>
              <w:rPr>
                <w:rFonts w:ascii="宋体" w:hAnsi="宋体" w:cs="宋体"/>
                <w:sz w:val="24"/>
              </w:rPr>
            </w:pPr>
            <w:r>
              <w:rPr>
                <w:rFonts w:ascii="宋体" w:hAnsi="宋体" w:cs="宋体" w:hint="eastAsia"/>
                <w:sz w:val="24"/>
              </w:rPr>
              <w:t>数量</w:t>
            </w:r>
          </w:p>
        </w:tc>
        <w:tc>
          <w:tcPr>
            <w:tcW w:w="1947" w:type="dxa"/>
            <w:vAlign w:val="center"/>
          </w:tcPr>
          <w:p w:rsidR="00F765B6" w:rsidRDefault="007B38FB">
            <w:pPr>
              <w:spacing w:after="0"/>
              <w:jc w:val="center"/>
              <w:rPr>
                <w:rFonts w:ascii="宋体" w:hAnsi="宋体" w:cs="宋体"/>
                <w:sz w:val="24"/>
              </w:rPr>
            </w:pPr>
            <w:r>
              <w:rPr>
                <w:rFonts w:ascii="宋体" w:hAnsi="宋体" w:cs="宋体" w:hint="eastAsia"/>
                <w:sz w:val="24"/>
              </w:rPr>
              <w:t>收费标准</w:t>
            </w:r>
          </w:p>
        </w:tc>
        <w:tc>
          <w:tcPr>
            <w:tcW w:w="2265" w:type="dxa"/>
            <w:vAlign w:val="center"/>
          </w:tcPr>
          <w:p w:rsidR="00F765B6" w:rsidRDefault="007B38FB">
            <w:pPr>
              <w:spacing w:after="0"/>
              <w:jc w:val="center"/>
              <w:rPr>
                <w:rFonts w:ascii="宋体" w:hAnsi="宋体" w:cs="宋体"/>
                <w:sz w:val="24"/>
              </w:rPr>
            </w:pPr>
            <w:r>
              <w:rPr>
                <w:rFonts w:ascii="宋体" w:hAnsi="宋体" w:cs="宋体" w:hint="eastAsia"/>
                <w:sz w:val="24"/>
              </w:rPr>
              <w:t>总价</w:t>
            </w:r>
          </w:p>
        </w:tc>
      </w:tr>
      <w:tr w:rsidR="00F765B6">
        <w:trPr>
          <w:trHeight w:val="20"/>
        </w:trPr>
        <w:tc>
          <w:tcPr>
            <w:tcW w:w="4022" w:type="dxa"/>
            <w:vAlign w:val="center"/>
          </w:tcPr>
          <w:p w:rsidR="00F765B6" w:rsidRDefault="00F765B6">
            <w:pPr>
              <w:spacing w:after="0"/>
              <w:jc w:val="center"/>
              <w:rPr>
                <w:rFonts w:ascii="宋体" w:hAnsi="宋体" w:cs="宋体"/>
                <w:sz w:val="24"/>
              </w:rPr>
            </w:pPr>
          </w:p>
        </w:tc>
        <w:tc>
          <w:tcPr>
            <w:tcW w:w="1395" w:type="dxa"/>
            <w:vAlign w:val="center"/>
          </w:tcPr>
          <w:p w:rsidR="00F765B6" w:rsidRDefault="00F765B6">
            <w:pPr>
              <w:spacing w:after="0"/>
              <w:jc w:val="center"/>
              <w:rPr>
                <w:rFonts w:ascii="宋体" w:hAnsi="宋体" w:cs="宋体"/>
                <w:sz w:val="24"/>
              </w:rPr>
            </w:pPr>
          </w:p>
        </w:tc>
        <w:tc>
          <w:tcPr>
            <w:tcW w:w="1947" w:type="dxa"/>
            <w:vAlign w:val="center"/>
          </w:tcPr>
          <w:p w:rsidR="00F765B6" w:rsidRDefault="00F765B6">
            <w:pPr>
              <w:spacing w:after="0"/>
              <w:jc w:val="center"/>
              <w:rPr>
                <w:rFonts w:ascii="宋体" w:hAnsi="宋体" w:cs="宋体"/>
                <w:sz w:val="24"/>
              </w:rPr>
            </w:pPr>
          </w:p>
        </w:tc>
        <w:tc>
          <w:tcPr>
            <w:tcW w:w="2265" w:type="dxa"/>
            <w:vAlign w:val="center"/>
          </w:tcPr>
          <w:p w:rsidR="00F765B6" w:rsidRDefault="00F765B6">
            <w:pPr>
              <w:spacing w:after="0"/>
              <w:jc w:val="center"/>
              <w:rPr>
                <w:rFonts w:ascii="宋体" w:hAnsi="宋体" w:cs="宋体"/>
                <w:sz w:val="24"/>
              </w:rPr>
            </w:pPr>
          </w:p>
        </w:tc>
      </w:tr>
      <w:tr w:rsidR="00F765B6">
        <w:trPr>
          <w:trHeight w:val="20"/>
        </w:trPr>
        <w:tc>
          <w:tcPr>
            <w:tcW w:w="4022" w:type="dxa"/>
            <w:vAlign w:val="center"/>
          </w:tcPr>
          <w:p w:rsidR="00F765B6" w:rsidRDefault="00F765B6">
            <w:pPr>
              <w:spacing w:after="0"/>
              <w:jc w:val="center"/>
              <w:rPr>
                <w:rFonts w:ascii="宋体" w:hAnsi="宋体" w:cs="宋体"/>
                <w:sz w:val="24"/>
              </w:rPr>
            </w:pPr>
          </w:p>
        </w:tc>
        <w:tc>
          <w:tcPr>
            <w:tcW w:w="1395" w:type="dxa"/>
            <w:vAlign w:val="center"/>
          </w:tcPr>
          <w:p w:rsidR="00F765B6" w:rsidRDefault="00F765B6">
            <w:pPr>
              <w:spacing w:after="0"/>
              <w:jc w:val="center"/>
              <w:rPr>
                <w:rFonts w:ascii="宋体" w:hAnsi="宋体" w:cs="宋体"/>
                <w:sz w:val="24"/>
              </w:rPr>
            </w:pPr>
          </w:p>
        </w:tc>
        <w:tc>
          <w:tcPr>
            <w:tcW w:w="1947" w:type="dxa"/>
            <w:vAlign w:val="center"/>
          </w:tcPr>
          <w:p w:rsidR="00F765B6" w:rsidRDefault="00F765B6">
            <w:pPr>
              <w:spacing w:after="0"/>
              <w:jc w:val="center"/>
              <w:rPr>
                <w:rFonts w:ascii="宋体" w:hAnsi="宋体" w:cs="宋体"/>
                <w:sz w:val="24"/>
              </w:rPr>
            </w:pPr>
          </w:p>
        </w:tc>
        <w:tc>
          <w:tcPr>
            <w:tcW w:w="2265" w:type="dxa"/>
            <w:vAlign w:val="center"/>
          </w:tcPr>
          <w:p w:rsidR="00F765B6" w:rsidRDefault="00F765B6">
            <w:pPr>
              <w:spacing w:after="0"/>
              <w:jc w:val="center"/>
              <w:rPr>
                <w:rFonts w:ascii="宋体" w:hAnsi="宋体" w:cs="宋体"/>
                <w:sz w:val="24"/>
              </w:rPr>
            </w:pPr>
          </w:p>
        </w:tc>
      </w:tr>
      <w:tr w:rsidR="00F765B6">
        <w:trPr>
          <w:trHeight w:val="20"/>
        </w:trPr>
        <w:tc>
          <w:tcPr>
            <w:tcW w:w="4022" w:type="dxa"/>
            <w:vAlign w:val="center"/>
          </w:tcPr>
          <w:p w:rsidR="00F765B6" w:rsidRDefault="00F765B6">
            <w:pPr>
              <w:spacing w:after="0"/>
              <w:jc w:val="center"/>
              <w:rPr>
                <w:rFonts w:ascii="宋体" w:hAnsi="宋体" w:cs="宋体"/>
                <w:sz w:val="24"/>
              </w:rPr>
            </w:pPr>
          </w:p>
        </w:tc>
        <w:tc>
          <w:tcPr>
            <w:tcW w:w="1395" w:type="dxa"/>
            <w:vAlign w:val="center"/>
          </w:tcPr>
          <w:p w:rsidR="00F765B6" w:rsidRDefault="00F765B6">
            <w:pPr>
              <w:spacing w:after="0"/>
              <w:jc w:val="center"/>
              <w:rPr>
                <w:rFonts w:ascii="宋体" w:hAnsi="宋体" w:cs="宋体"/>
                <w:sz w:val="24"/>
              </w:rPr>
            </w:pPr>
          </w:p>
        </w:tc>
        <w:tc>
          <w:tcPr>
            <w:tcW w:w="1947" w:type="dxa"/>
            <w:vAlign w:val="center"/>
          </w:tcPr>
          <w:p w:rsidR="00F765B6" w:rsidRDefault="00F765B6">
            <w:pPr>
              <w:spacing w:after="0"/>
              <w:jc w:val="center"/>
              <w:rPr>
                <w:rFonts w:ascii="宋体" w:hAnsi="宋体" w:cs="宋体"/>
                <w:sz w:val="24"/>
              </w:rPr>
            </w:pPr>
          </w:p>
        </w:tc>
        <w:tc>
          <w:tcPr>
            <w:tcW w:w="2265" w:type="dxa"/>
            <w:vAlign w:val="center"/>
          </w:tcPr>
          <w:p w:rsidR="00F765B6" w:rsidRDefault="00F765B6">
            <w:pPr>
              <w:spacing w:after="0"/>
              <w:jc w:val="center"/>
              <w:rPr>
                <w:rFonts w:ascii="宋体" w:hAnsi="宋体" w:cs="宋体"/>
                <w:sz w:val="24"/>
                <w:lang w:val="zh-CN"/>
              </w:rPr>
            </w:pPr>
          </w:p>
        </w:tc>
      </w:tr>
      <w:tr w:rsidR="00F765B6">
        <w:trPr>
          <w:trHeight w:val="20"/>
        </w:trPr>
        <w:tc>
          <w:tcPr>
            <w:tcW w:w="4022" w:type="dxa"/>
            <w:vAlign w:val="center"/>
          </w:tcPr>
          <w:p w:rsidR="00F765B6" w:rsidRDefault="00F765B6">
            <w:pPr>
              <w:spacing w:after="0"/>
              <w:jc w:val="center"/>
              <w:rPr>
                <w:rFonts w:ascii="宋体" w:hAnsi="宋体" w:cs="宋体"/>
                <w:sz w:val="24"/>
              </w:rPr>
            </w:pPr>
          </w:p>
        </w:tc>
        <w:tc>
          <w:tcPr>
            <w:tcW w:w="1395" w:type="dxa"/>
            <w:vAlign w:val="center"/>
          </w:tcPr>
          <w:p w:rsidR="00F765B6" w:rsidRDefault="00F765B6">
            <w:pPr>
              <w:spacing w:after="0"/>
              <w:jc w:val="center"/>
              <w:rPr>
                <w:rFonts w:ascii="宋体" w:hAnsi="宋体" w:cs="宋体"/>
                <w:sz w:val="24"/>
              </w:rPr>
            </w:pPr>
          </w:p>
        </w:tc>
        <w:tc>
          <w:tcPr>
            <w:tcW w:w="1947" w:type="dxa"/>
            <w:vAlign w:val="center"/>
          </w:tcPr>
          <w:p w:rsidR="00F765B6" w:rsidRDefault="00F765B6">
            <w:pPr>
              <w:spacing w:after="0"/>
              <w:jc w:val="center"/>
              <w:rPr>
                <w:rFonts w:ascii="宋体" w:hAnsi="宋体" w:cs="宋体"/>
                <w:sz w:val="24"/>
              </w:rPr>
            </w:pPr>
          </w:p>
        </w:tc>
        <w:tc>
          <w:tcPr>
            <w:tcW w:w="2265" w:type="dxa"/>
            <w:vAlign w:val="center"/>
          </w:tcPr>
          <w:p w:rsidR="00F765B6" w:rsidRDefault="00F765B6">
            <w:pPr>
              <w:spacing w:after="0"/>
              <w:jc w:val="center"/>
              <w:rPr>
                <w:rFonts w:ascii="宋体" w:hAnsi="宋体" w:cs="宋体"/>
                <w:sz w:val="24"/>
                <w:lang w:val="zh-CN"/>
              </w:rPr>
            </w:pPr>
          </w:p>
        </w:tc>
      </w:tr>
      <w:tr w:rsidR="00F765B6">
        <w:trPr>
          <w:trHeight w:val="20"/>
        </w:trPr>
        <w:tc>
          <w:tcPr>
            <w:tcW w:w="4022" w:type="dxa"/>
            <w:vAlign w:val="center"/>
          </w:tcPr>
          <w:p w:rsidR="00F765B6" w:rsidRDefault="00F765B6">
            <w:pPr>
              <w:spacing w:after="0"/>
              <w:jc w:val="center"/>
              <w:rPr>
                <w:rFonts w:ascii="宋体" w:hAnsi="宋体" w:cs="宋体"/>
                <w:sz w:val="24"/>
              </w:rPr>
            </w:pPr>
          </w:p>
        </w:tc>
        <w:tc>
          <w:tcPr>
            <w:tcW w:w="1395" w:type="dxa"/>
            <w:vAlign w:val="center"/>
          </w:tcPr>
          <w:p w:rsidR="00F765B6" w:rsidRDefault="00F765B6">
            <w:pPr>
              <w:spacing w:after="0"/>
              <w:jc w:val="center"/>
              <w:rPr>
                <w:rFonts w:ascii="宋体" w:hAnsi="宋体" w:cs="宋体"/>
                <w:sz w:val="24"/>
              </w:rPr>
            </w:pPr>
          </w:p>
        </w:tc>
        <w:tc>
          <w:tcPr>
            <w:tcW w:w="1947" w:type="dxa"/>
            <w:vAlign w:val="center"/>
          </w:tcPr>
          <w:p w:rsidR="00F765B6" w:rsidRDefault="00F765B6">
            <w:pPr>
              <w:spacing w:after="0"/>
              <w:jc w:val="center"/>
              <w:rPr>
                <w:rFonts w:ascii="宋体" w:hAnsi="宋体" w:cs="宋体"/>
                <w:sz w:val="24"/>
              </w:rPr>
            </w:pPr>
          </w:p>
        </w:tc>
        <w:tc>
          <w:tcPr>
            <w:tcW w:w="2265" w:type="dxa"/>
            <w:vAlign w:val="center"/>
          </w:tcPr>
          <w:p w:rsidR="00F765B6" w:rsidRDefault="00F765B6">
            <w:pPr>
              <w:spacing w:after="0"/>
              <w:jc w:val="center"/>
              <w:rPr>
                <w:rFonts w:ascii="宋体" w:hAnsi="宋体" w:cs="宋体"/>
                <w:sz w:val="24"/>
              </w:rPr>
            </w:pPr>
          </w:p>
        </w:tc>
      </w:tr>
    </w:tbl>
    <w:p w:rsidR="00F765B6" w:rsidRDefault="007B38FB">
      <w:pPr>
        <w:widowControl/>
        <w:adjustRightInd w:val="0"/>
        <w:snapToGrid w:val="0"/>
        <w:spacing w:after="0" w:line="360" w:lineRule="auto"/>
        <w:rPr>
          <w:rFonts w:ascii="宋体" w:hAnsi="宋体"/>
          <w:spacing w:val="-5"/>
          <w:sz w:val="24"/>
        </w:rPr>
      </w:pPr>
      <w:r>
        <w:rPr>
          <w:rFonts w:ascii="宋体" w:hAnsi="宋体" w:hint="eastAsia"/>
          <w:spacing w:val="-5"/>
          <w:sz w:val="24"/>
        </w:rPr>
        <w:t>2、付款方式</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服务费用总计人民币   元（大写： 万元）。分两期结算，每半</w:t>
      </w:r>
      <w:proofErr w:type="gramStart"/>
      <w:r>
        <w:rPr>
          <w:rFonts w:ascii="宋体" w:hAnsi="宋体" w:hint="eastAsia"/>
          <w:spacing w:val="-5"/>
          <w:sz w:val="24"/>
        </w:rPr>
        <w:t>年支付</w:t>
      </w:r>
      <w:proofErr w:type="gramEnd"/>
      <w:r>
        <w:rPr>
          <w:rFonts w:ascii="宋体" w:hAnsi="宋体" w:hint="eastAsia"/>
          <w:spacing w:val="-5"/>
          <w:sz w:val="24"/>
        </w:rPr>
        <w:t>合同金额的50%。乙方需提供等额发票，甲方于收到乙方发票后30日内向乙方支付服务费。</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甲方使用对公转账方式向乙方支付合同款项。</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 xml:space="preserve">乙方收款账号信息：账号为                 ；开户行为                  </w:t>
      </w:r>
    </w:p>
    <w:p w:rsidR="00F765B6" w:rsidRDefault="007B38FB">
      <w:pPr>
        <w:widowControl/>
        <w:adjustRightInd w:val="0"/>
        <w:snapToGrid w:val="0"/>
        <w:spacing w:after="0" w:line="360" w:lineRule="auto"/>
        <w:rPr>
          <w:rFonts w:ascii="宋体" w:hAnsi="宋体"/>
          <w:b/>
          <w:spacing w:val="-5"/>
          <w:sz w:val="24"/>
        </w:rPr>
      </w:pPr>
      <w:r>
        <w:rPr>
          <w:rFonts w:ascii="宋体" w:hAnsi="宋体" w:hint="eastAsia"/>
          <w:b/>
          <w:spacing w:val="-5"/>
          <w:sz w:val="24"/>
        </w:rPr>
        <w:t>四、双方责任与义务</w:t>
      </w:r>
    </w:p>
    <w:p w:rsidR="00F765B6" w:rsidRDefault="007B38FB">
      <w:pPr>
        <w:widowControl/>
        <w:adjustRightInd w:val="0"/>
        <w:snapToGrid w:val="0"/>
        <w:spacing w:after="0" w:line="360" w:lineRule="auto"/>
        <w:rPr>
          <w:rFonts w:ascii="宋体" w:hAnsi="宋体"/>
          <w:spacing w:val="-5"/>
          <w:sz w:val="24"/>
        </w:rPr>
      </w:pPr>
      <w:r>
        <w:rPr>
          <w:rFonts w:ascii="宋体" w:hAnsi="宋体" w:hint="eastAsia"/>
          <w:spacing w:val="-5"/>
          <w:sz w:val="24"/>
        </w:rPr>
        <w:t>1、甲方的责任与义务</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（1）甲方应指定专人负责与乙方保持沟通，负责现场生产实施协调工作，协助乙方顺利开展工作。</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（2）甲方负责为乙方提供场地、办公桌椅、档案装具（装订机及配件、胶水、封条、线绳）等基本生产条件。</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（3）甲方应在合同签订后，向乙方提供电子卷宗随案同步生成资料，并在加工期间保障乙方档案领取工作顺畅进行。</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（4）甲方同意乙方工作人员在甲方食堂有偿就餐。</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（5）甲方根据合同约定时间与金额支付乙方报酬。</w:t>
      </w:r>
    </w:p>
    <w:p w:rsidR="00F765B6" w:rsidRDefault="007B38FB">
      <w:pPr>
        <w:widowControl/>
        <w:adjustRightInd w:val="0"/>
        <w:snapToGrid w:val="0"/>
        <w:spacing w:after="0" w:line="360" w:lineRule="auto"/>
        <w:rPr>
          <w:rFonts w:ascii="宋体" w:hAnsi="宋体"/>
          <w:spacing w:val="-5"/>
          <w:sz w:val="24"/>
        </w:rPr>
      </w:pPr>
      <w:r>
        <w:rPr>
          <w:rFonts w:ascii="宋体" w:hAnsi="宋体" w:hint="eastAsia"/>
          <w:spacing w:val="-5"/>
          <w:sz w:val="24"/>
        </w:rPr>
        <w:t>2、乙方的责任与义务</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（1）乙方须保证加工人员队伍稳定，遵守甲方相关管理制度。按照进度要求开展电子卷宗随案同步生成加工工作，按进度要求提供数据加工成品。</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lastRenderedPageBreak/>
        <w:t>（2）乙方须在加工生产过程中，除甲方提供的设备外，根据进度要求补足扫描加工设备，保障生产设备充足。</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（3）乙方须保证加工数据成品的质量符合合同约定的要求。</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（4）乙方须保证加工过程中爱护甲方档案，保证档案实体安全完好、信息保密。</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（5）乙方</w:t>
      </w:r>
      <w:proofErr w:type="gramStart"/>
      <w:r>
        <w:rPr>
          <w:rFonts w:ascii="宋体" w:hAnsi="宋体" w:hint="eastAsia"/>
          <w:spacing w:val="-5"/>
          <w:sz w:val="24"/>
        </w:rPr>
        <w:t>须保障</w:t>
      </w:r>
      <w:proofErr w:type="gramEnd"/>
      <w:r>
        <w:rPr>
          <w:rFonts w:ascii="宋体" w:hAnsi="宋体" w:hint="eastAsia"/>
          <w:spacing w:val="-5"/>
          <w:sz w:val="24"/>
        </w:rPr>
        <w:t>生产安全，保障生产场地安全，确保生产顺畅进行。</w:t>
      </w:r>
    </w:p>
    <w:p w:rsidR="00F765B6" w:rsidRDefault="007B38FB">
      <w:pPr>
        <w:widowControl/>
        <w:adjustRightInd w:val="0"/>
        <w:snapToGrid w:val="0"/>
        <w:spacing w:after="0" w:line="360" w:lineRule="auto"/>
        <w:rPr>
          <w:rFonts w:ascii="宋体" w:hAnsi="宋体"/>
          <w:spacing w:val="-5"/>
          <w:sz w:val="24"/>
        </w:rPr>
      </w:pPr>
      <w:r>
        <w:rPr>
          <w:rFonts w:ascii="宋体" w:hAnsi="宋体" w:hint="eastAsia"/>
          <w:spacing w:val="-5"/>
          <w:sz w:val="24"/>
        </w:rPr>
        <w:t>3、双方违约责任</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（1）如乙方在档案加工过程中，由于自身原因造成甲方档案的丢失、损坏，乙方将按照甲方经认定的损失金额进行赔偿。</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（2）如乙方数字化成品不符合规定的质量要求，甲方有权要求乙方重新加工不符合要求部分，费用由乙方承担。</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（3）如因乙方原因造成甲方保密资料泄密，甲方将追究乙方法律责任。乙方将按照甲方经认定的损失金额进行赔偿。</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（4）如甲乙双方中如一方无故终止合同或拒绝进行系统验收，违约方应承担赔偿责任。</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（5）其他违约条款按《中华人民共和国民法典（第三编 合同）》执行。</w:t>
      </w:r>
    </w:p>
    <w:p w:rsidR="00F765B6" w:rsidRDefault="007B38FB">
      <w:pPr>
        <w:widowControl/>
        <w:adjustRightInd w:val="0"/>
        <w:snapToGrid w:val="0"/>
        <w:spacing w:after="0" w:line="360" w:lineRule="auto"/>
        <w:rPr>
          <w:rFonts w:ascii="宋体" w:hAnsi="宋体"/>
          <w:b/>
          <w:spacing w:val="-5"/>
          <w:sz w:val="24"/>
        </w:rPr>
      </w:pPr>
      <w:r>
        <w:rPr>
          <w:rFonts w:ascii="宋体" w:hAnsi="宋体" w:hint="eastAsia"/>
          <w:b/>
          <w:spacing w:val="-5"/>
          <w:sz w:val="24"/>
        </w:rPr>
        <w:t>五、不可抗力</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甲乙双方的任何一方由于火灾、水灾、台风、地震、战争等不可抗力的原因不能履行合同时，应及时向对方通报不能履行或不能完全履行的理由， 在取得公证机关证明后，允许延期履行或者经双方协商后不履行合同，并根据情况可部分或全部免予承担违约责任。</w:t>
      </w:r>
    </w:p>
    <w:p w:rsidR="00F765B6" w:rsidRDefault="007B38FB">
      <w:pPr>
        <w:widowControl/>
        <w:adjustRightInd w:val="0"/>
        <w:snapToGrid w:val="0"/>
        <w:spacing w:after="0" w:line="360" w:lineRule="auto"/>
        <w:rPr>
          <w:rFonts w:ascii="宋体" w:hAnsi="宋体"/>
          <w:b/>
          <w:spacing w:val="-5"/>
          <w:sz w:val="24"/>
        </w:rPr>
      </w:pPr>
      <w:r>
        <w:rPr>
          <w:rFonts w:ascii="宋体" w:hAnsi="宋体" w:hint="eastAsia"/>
          <w:b/>
          <w:spacing w:val="-5"/>
          <w:sz w:val="24"/>
        </w:rPr>
        <w:t>六、其他事项</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1、合同其它未尽事宜，须经双方共同协商，做出书面补充协议，补充协议经双方签字盖章后与本合同具有同等法律效力。</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2、本合同壹式肆份，甲、乙双方各执贰份，具有同等法律效力。</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3、本合同经双方授权代表签字、加盖公章后即时生效。</w:t>
      </w:r>
    </w:p>
    <w:p w:rsidR="00F765B6" w:rsidRDefault="007B38FB">
      <w:pPr>
        <w:widowControl/>
        <w:adjustRightInd w:val="0"/>
        <w:snapToGrid w:val="0"/>
        <w:spacing w:after="0" w:line="360" w:lineRule="auto"/>
        <w:rPr>
          <w:rFonts w:ascii="宋体" w:hAnsi="宋体"/>
          <w:b/>
          <w:spacing w:val="-5"/>
          <w:sz w:val="24"/>
        </w:rPr>
      </w:pPr>
      <w:r>
        <w:rPr>
          <w:rFonts w:ascii="宋体" w:hAnsi="宋体" w:hint="eastAsia"/>
          <w:b/>
          <w:spacing w:val="-5"/>
          <w:sz w:val="24"/>
        </w:rPr>
        <w:t>七、合同附件</w:t>
      </w:r>
    </w:p>
    <w:p w:rsidR="00F765B6" w:rsidRDefault="007B38FB">
      <w:pPr>
        <w:widowControl/>
        <w:adjustRightInd w:val="0"/>
        <w:snapToGrid w:val="0"/>
        <w:spacing w:after="0" w:line="360" w:lineRule="auto"/>
        <w:ind w:firstLineChars="200" w:firstLine="460"/>
        <w:rPr>
          <w:rFonts w:ascii="宋体" w:hAnsi="宋体"/>
          <w:spacing w:val="-5"/>
          <w:sz w:val="24"/>
        </w:rPr>
      </w:pPr>
      <w:r>
        <w:rPr>
          <w:rFonts w:ascii="宋体" w:hAnsi="宋体"/>
          <w:spacing w:val="-5"/>
          <w:sz w:val="24"/>
        </w:rPr>
        <w:t>附件：《安全保密承诺书》</w:t>
      </w:r>
    </w:p>
    <w:p w:rsidR="00F765B6" w:rsidRDefault="00F765B6">
      <w:pPr>
        <w:tabs>
          <w:tab w:val="left" w:pos="567"/>
        </w:tabs>
        <w:spacing w:before="120" w:after="0" w:line="22" w:lineRule="atLeast"/>
        <w:ind w:left="540"/>
        <w:rPr>
          <w:rFonts w:ascii="宋体" w:hAnsi="宋体"/>
          <w:sz w:val="24"/>
        </w:rPr>
      </w:pPr>
    </w:p>
    <w:p w:rsidR="00F765B6" w:rsidRDefault="00F765B6">
      <w:pPr>
        <w:tabs>
          <w:tab w:val="left" w:pos="567"/>
        </w:tabs>
        <w:spacing w:before="120" w:after="0" w:line="22" w:lineRule="atLeast"/>
        <w:ind w:left="540"/>
        <w:rPr>
          <w:rFonts w:ascii="宋体" w:hAnsi="宋体"/>
          <w:sz w:val="24"/>
        </w:rPr>
      </w:pPr>
    </w:p>
    <w:p w:rsidR="00F765B6" w:rsidRDefault="00F765B6">
      <w:pPr>
        <w:tabs>
          <w:tab w:val="left" w:pos="567"/>
        </w:tabs>
        <w:spacing w:before="120" w:after="0" w:line="22" w:lineRule="atLeast"/>
        <w:ind w:left="540"/>
        <w:rPr>
          <w:rFonts w:ascii="宋体" w:hAnsi="宋体"/>
          <w:sz w:val="24"/>
        </w:rPr>
      </w:pPr>
    </w:p>
    <w:p w:rsidR="00F765B6" w:rsidRDefault="007B38FB">
      <w:pPr>
        <w:autoSpaceDE w:val="0"/>
        <w:autoSpaceDN w:val="0"/>
        <w:spacing w:after="0" w:line="600" w:lineRule="auto"/>
        <w:ind w:firstLineChars="200" w:firstLine="480"/>
        <w:rPr>
          <w:rFonts w:ascii="宋体" w:hAnsi="宋体" w:cs="宋体"/>
          <w:sz w:val="24"/>
        </w:rPr>
      </w:pPr>
      <w:r>
        <w:rPr>
          <w:rFonts w:ascii="宋体" w:hAnsi="宋体" w:cs="宋体" w:hint="eastAsia"/>
          <w:sz w:val="24"/>
        </w:rPr>
        <w:lastRenderedPageBreak/>
        <w:t>甲方：                             乙方：</w:t>
      </w:r>
    </w:p>
    <w:p w:rsidR="00F765B6" w:rsidRDefault="007B38FB">
      <w:pPr>
        <w:autoSpaceDE w:val="0"/>
        <w:autoSpaceDN w:val="0"/>
        <w:spacing w:after="0" w:line="600" w:lineRule="auto"/>
        <w:ind w:firstLineChars="200" w:firstLine="480"/>
        <w:rPr>
          <w:rFonts w:ascii="宋体" w:hAnsi="宋体" w:cs="宋体"/>
          <w:sz w:val="24"/>
        </w:rPr>
      </w:pPr>
      <w:r>
        <w:rPr>
          <w:rFonts w:ascii="宋体" w:hAnsi="宋体" w:cs="宋体" w:hint="eastAsia"/>
          <w:sz w:val="24"/>
        </w:rPr>
        <w:t>（盖章）                           （盖章）</w:t>
      </w:r>
    </w:p>
    <w:p w:rsidR="00F765B6" w:rsidRDefault="007B38FB">
      <w:pPr>
        <w:autoSpaceDE w:val="0"/>
        <w:autoSpaceDN w:val="0"/>
        <w:spacing w:after="0" w:line="600" w:lineRule="auto"/>
        <w:ind w:firstLineChars="200" w:firstLine="480"/>
        <w:rPr>
          <w:rFonts w:ascii="宋体" w:hAnsi="宋体" w:cs="宋体"/>
          <w:sz w:val="24"/>
        </w:rPr>
      </w:pPr>
      <w:r>
        <w:rPr>
          <w:rFonts w:ascii="宋体" w:hAnsi="宋体" w:cs="宋体" w:hint="eastAsia"/>
          <w:sz w:val="24"/>
        </w:rPr>
        <w:t>授权代表：                         授权代表：</w:t>
      </w:r>
    </w:p>
    <w:p w:rsidR="00F765B6" w:rsidRDefault="007B38FB">
      <w:pPr>
        <w:pStyle w:val="25"/>
        <w:spacing w:after="0"/>
        <w:rPr>
          <w:rFonts w:ascii="宋体" w:eastAsia="宋体" w:hAnsi="宋体" w:cs="宋体"/>
        </w:rPr>
        <w:sectPr w:rsidR="00F765B6">
          <w:pgSz w:w="11907" w:h="16840"/>
          <w:pgMar w:top="1440" w:right="1800" w:bottom="1440" w:left="1800" w:header="851" w:footer="851" w:gutter="0"/>
          <w:cols w:space="720"/>
          <w:docGrid w:linePitch="462"/>
        </w:sectPr>
      </w:pPr>
      <w:r>
        <w:rPr>
          <w:rFonts w:ascii="宋体" w:eastAsia="宋体" w:hAnsi="宋体" w:cs="宋体" w:hint="eastAsia"/>
        </w:rPr>
        <w:t>日期：</w:t>
      </w:r>
      <w:r>
        <w:rPr>
          <w:rFonts w:ascii="宋体" w:eastAsia="宋体" w:hAnsi="宋体" w:cs="宋体" w:hint="eastAsia"/>
          <w:u w:val="single"/>
        </w:rPr>
        <w:tab/>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          日期：</w:t>
      </w:r>
      <w:r>
        <w:rPr>
          <w:rFonts w:ascii="宋体" w:eastAsia="宋体" w:hAnsi="宋体" w:cs="宋体" w:hint="eastAsia"/>
          <w:u w:val="single"/>
        </w:rPr>
        <w:tab/>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w:t>
      </w:r>
    </w:p>
    <w:p w:rsidR="00F765B6" w:rsidRDefault="007B38FB">
      <w:pPr>
        <w:autoSpaceDE w:val="0"/>
        <w:autoSpaceDN w:val="0"/>
        <w:spacing w:after="0" w:line="480" w:lineRule="auto"/>
        <w:rPr>
          <w:rFonts w:ascii="宋体" w:hAnsi="宋体"/>
          <w:b/>
          <w:spacing w:val="-5"/>
          <w:sz w:val="24"/>
        </w:rPr>
      </w:pPr>
      <w:r>
        <w:rPr>
          <w:rFonts w:ascii="宋体" w:hAnsi="宋体"/>
          <w:b/>
          <w:spacing w:val="-5"/>
          <w:sz w:val="24"/>
        </w:rPr>
        <w:lastRenderedPageBreak/>
        <w:t xml:space="preserve">附件 </w:t>
      </w:r>
    </w:p>
    <w:p w:rsidR="00F765B6" w:rsidRDefault="007B38FB">
      <w:pPr>
        <w:widowControl/>
        <w:spacing w:after="0" w:line="360" w:lineRule="auto"/>
        <w:jc w:val="center"/>
        <w:rPr>
          <w:rFonts w:ascii="宋体" w:hAnsi="宋体"/>
        </w:rPr>
      </w:pPr>
      <w:r>
        <w:rPr>
          <w:rFonts w:ascii="宋体" w:hAnsi="宋体" w:cs="黑体" w:hint="eastAsia"/>
          <w:color w:val="000000"/>
          <w:sz w:val="32"/>
          <w:szCs w:val="32"/>
        </w:rPr>
        <w:t>安全保密承诺书</w:t>
      </w:r>
    </w:p>
    <w:p w:rsidR="00F765B6" w:rsidRDefault="007B38FB">
      <w:pPr>
        <w:tabs>
          <w:tab w:val="left" w:pos="567"/>
        </w:tabs>
        <w:autoSpaceDE w:val="0"/>
        <w:autoSpaceDN w:val="0"/>
        <w:spacing w:after="0" w:line="360" w:lineRule="auto"/>
        <w:ind w:firstLineChars="200" w:firstLine="480"/>
        <w:rPr>
          <w:rFonts w:ascii="宋体" w:hAnsi="宋体" w:cs="宋体"/>
          <w:sz w:val="24"/>
        </w:rPr>
      </w:pPr>
      <w:r>
        <w:rPr>
          <w:rFonts w:ascii="宋体" w:hAnsi="宋体" w:cs="宋体" w:hint="eastAsia"/>
          <w:sz w:val="24"/>
        </w:rPr>
        <w:t>根据《中华人民共和国保守国家秘密法》（以下简称“国家保密法”）规定，我公司就电子卷宗随案同步生成服务的安全保密事宜对北京市第四中级人民法院作以下安全保密承诺：</w:t>
      </w:r>
    </w:p>
    <w:p w:rsidR="00F765B6" w:rsidRDefault="007B38FB">
      <w:pPr>
        <w:widowControl/>
        <w:autoSpaceDE w:val="0"/>
        <w:autoSpaceDN w:val="0"/>
        <w:spacing w:after="0" w:line="360" w:lineRule="auto"/>
        <w:rPr>
          <w:rFonts w:ascii="宋体" w:hAnsi="宋体" w:cs="宋体"/>
          <w:b/>
          <w:bCs/>
        </w:rPr>
      </w:pPr>
      <w:r>
        <w:rPr>
          <w:rFonts w:ascii="宋体" w:hAnsi="宋体" w:cs="宋体" w:hint="eastAsia"/>
          <w:b/>
          <w:bCs/>
          <w:color w:val="000000"/>
          <w:sz w:val="24"/>
        </w:rPr>
        <w:t xml:space="preserve">第一部分：现场及人员安全保密管理 </w:t>
      </w:r>
    </w:p>
    <w:p w:rsidR="00F765B6" w:rsidRDefault="007B38FB">
      <w:pPr>
        <w:widowControl/>
        <w:autoSpaceDE w:val="0"/>
        <w:autoSpaceDN w:val="0"/>
        <w:spacing w:after="0" w:line="360" w:lineRule="auto"/>
        <w:rPr>
          <w:rFonts w:ascii="宋体" w:hAnsi="宋体" w:cs="宋体"/>
        </w:rPr>
      </w:pPr>
      <w:r>
        <w:rPr>
          <w:rFonts w:ascii="宋体" w:hAnsi="宋体" w:cs="宋体" w:hint="eastAsia"/>
          <w:color w:val="000000"/>
          <w:sz w:val="24"/>
        </w:rPr>
        <w:t xml:space="preserve">（1）参加本次工作的人员对工作中接触到的国家秘密的事项，在工作期间、 工作结束后，绝不以任何方式向外泄露。 </w:t>
      </w:r>
    </w:p>
    <w:p w:rsidR="00F765B6" w:rsidRDefault="007B38FB">
      <w:pPr>
        <w:widowControl/>
        <w:autoSpaceDE w:val="0"/>
        <w:autoSpaceDN w:val="0"/>
        <w:spacing w:after="0" w:line="360" w:lineRule="auto"/>
        <w:rPr>
          <w:rFonts w:ascii="宋体" w:hAnsi="宋体" w:cs="宋体"/>
        </w:rPr>
      </w:pPr>
      <w:r>
        <w:rPr>
          <w:rFonts w:ascii="宋体" w:hAnsi="宋体" w:cs="宋体" w:hint="eastAsia"/>
          <w:color w:val="000000"/>
          <w:sz w:val="24"/>
        </w:rPr>
        <w:t>（2）参加本次工作的人员，均已通过我公司进行的保密教育；保证工作人 员稳定，因故需更换工作人员应征得北京市第四中级人民法院的同意；工作人员 工作期间不外出、不会客、无工作需要</w:t>
      </w:r>
      <w:proofErr w:type="gramStart"/>
      <w:r>
        <w:rPr>
          <w:rFonts w:ascii="宋体" w:hAnsi="宋体" w:cs="宋体" w:hint="eastAsia"/>
          <w:color w:val="000000"/>
          <w:sz w:val="24"/>
        </w:rPr>
        <w:t>不</w:t>
      </w:r>
      <w:proofErr w:type="gramEnd"/>
      <w:r>
        <w:rPr>
          <w:rFonts w:ascii="宋体" w:hAnsi="宋体" w:cs="宋体" w:hint="eastAsia"/>
          <w:color w:val="000000"/>
          <w:sz w:val="24"/>
        </w:rPr>
        <w:t xml:space="preserve">打电话和不到非工作场所乱串，并保证 工作区域的安静。 </w:t>
      </w:r>
    </w:p>
    <w:p w:rsidR="00F765B6" w:rsidRDefault="007B38FB">
      <w:pPr>
        <w:widowControl/>
        <w:autoSpaceDE w:val="0"/>
        <w:autoSpaceDN w:val="0"/>
        <w:spacing w:after="0" w:line="360" w:lineRule="auto"/>
        <w:rPr>
          <w:rFonts w:ascii="宋体" w:hAnsi="宋体" w:cs="宋体"/>
        </w:rPr>
      </w:pPr>
      <w:r>
        <w:rPr>
          <w:rFonts w:ascii="宋体" w:hAnsi="宋体" w:cs="宋体" w:hint="eastAsia"/>
          <w:color w:val="000000"/>
          <w:sz w:val="24"/>
        </w:rPr>
        <w:t xml:space="preserve">（3）未经北京市第四中级人民法院的同意，我公司工作人员拒绝非工作人 员进入加工现场，人员出入我公司工作场所需要填写出入记录；工作人员进入作 </w:t>
      </w:r>
      <w:proofErr w:type="gramStart"/>
      <w:r>
        <w:rPr>
          <w:rFonts w:ascii="宋体" w:hAnsi="宋体" w:cs="宋体" w:hint="eastAsia"/>
          <w:color w:val="000000"/>
          <w:sz w:val="24"/>
        </w:rPr>
        <w:t>业现场</w:t>
      </w:r>
      <w:proofErr w:type="gramEnd"/>
      <w:r>
        <w:rPr>
          <w:rFonts w:ascii="宋体" w:hAnsi="宋体" w:cs="宋体" w:hint="eastAsia"/>
          <w:color w:val="000000"/>
          <w:sz w:val="24"/>
        </w:rPr>
        <w:t xml:space="preserve">不携带任何通讯工具和存储设备。 </w:t>
      </w:r>
    </w:p>
    <w:p w:rsidR="00F765B6" w:rsidRDefault="007B38FB">
      <w:pPr>
        <w:widowControl/>
        <w:autoSpaceDE w:val="0"/>
        <w:autoSpaceDN w:val="0"/>
        <w:spacing w:after="0" w:line="360" w:lineRule="auto"/>
        <w:rPr>
          <w:rFonts w:ascii="宋体" w:hAnsi="宋体" w:cs="宋体"/>
        </w:rPr>
      </w:pPr>
      <w:r>
        <w:rPr>
          <w:rFonts w:ascii="宋体" w:hAnsi="宋体" w:cs="宋体" w:hint="eastAsia"/>
          <w:color w:val="000000"/>
          <w:sz w:val="24"/>
        </w:rPr>
        <w:t xml:space="preserve">（4）为保证资料数据的安全，所有我方携带的办公用品均交由北京市第四中级人民法院检验同意使用后方可带入工作场地。 </w:t>
      </w:r>
    </w:p>
    <w:p w:rsidR="00F765B6" w:rsidRDefault="007B38FB">
      <w:pPr>
        <w:widowControl/>
        <w:autoSpaceDE w:val="0"/>
        <w:autoSpaceDN w:val="0"/>
        <w:spacing w:after="0" w:line="360" w:lineRule="auto"/>
        <w:rPr>
          <w:rFonts w:ascii="宋体" w:hAnsi="宋体" w:cs="宋体"/>
        </w:rPr>
      </w:pPr>
      <w:r>
        <w:rPr>
          <w:rFonts w:ascii="宋体" w:hAnsi="宋体" w:cs="宋体" w:hint="eastAsia"/>
          <w:color w:val="000000"/>
          <w:sz w:val="24"/>
        </w:rPr>
        <w:t xml:space="preserve">（5）为保证资料数据的安全，现场加工人员不得单独逗留，出入不得带有任何纸张及资料等纸质品。 </w:t>
      </w:r>
    </w:p>
    <w:p w:rsidR="00F765B6" w:rsidRDefault="007B38FB">
      <w:pPr>
        <w:widowControl/>
        <w:autoSpaceDE w:val="0"/>
        <w:autoSpaceDN w:val="0"/>
        <w:spacing w:after="0" w:line="360" w:lineRule="auto"/>
        <w:rPr>
          <w:rFonts w:ascii="宋体" w:hAnsi="宋体" w:cs="宋体"/>
        </w:rPr>
      </w:pPr>
      <w:r>
        <w:rPr>
          <w:rFonts w:ascii="宋体" w:hAnsi="宋体" w:cs="宋体" w:hint="eastAsia"/>
          <w:color w:val="000000"/>
          <w:sz w:val="24"/>
        </w:rPr>
        <w:t>（6）扫描加工期间形成的中间数据、废弃数据以及全部废弃物，均交付甲方妥善处理，乙方</w:t>
      </w:r>
      <w:proofErr w:type="gramStart"/>
      <w:r>
        <w:rPr>
          <w:rFonts w:ascii="宋体" w:hAnsi="宋体" w:cs="宋体" w:hint="eastAsia"/>
          <w:color w:val="000000"/>
          <w:sz w:val="24"/>
        </w:rPr>
        <w:t>绝不得私自</w:t>
      </w:r>
      <w:proofErr w:type="gramEnd"/>
      <w:r>
        <w:rPr>
          <w:rFonts w:ascii="宋体" w:hAnsi="宋体" w:cs="宋体" w:hint="eastAsia"/>
          <w:color w:val="000000"/>
          <w:sz w:val="24"/>
        </w:rPr>
        <w:t xml:space="preserve">处理。 </w:t>
      </w:r>
    </w:p>
    <w:p w:rsidR="00F765B6" w:rsidRDefault="007B38FB">
      <w:pPr>
        <w:widowControl/>
        <w:autoSpaceDE w:val="0"/>
        <w:autoSpaceDN w:val="0"/>
        <w:spacing w:after="0" w:line="360" w:lineRule="auto"/>
        <w:rPr>
          <w:rFonts w:ascii="宋体" w:hAnsi="宋体" w:cs="宋体"/>
        </w:rPr>
      </w:pPr>
      <w:r>
        <w:rPr>
          <w:rFonts w:ascii="宋体" w:hAnsi="宋体" w:cs="宋体" w:hint="eastAsia"/>
          <w:color w:val="000000"/>
          <w:sz w:val="24"/>
        </w:rPr>
        <w:t xml:space="preserve">（7）提供扫描加工现场作业人员身份证复印件、户口本复印件、两张近照及个人简历交北京市第四中级人民法院存档、审查。 </w:t>
      </w:r>
    </w:p>
    <w:p w:rsidR="00F765B6" w:rsidRDefault="007B38FB">
      <w:pPr>
        <w:widowControl/>
        <w:autoSpaceDE w:val="0"/>
        <w:autoSpaceDN w:val="0"/>
        <w:spacing w:after="0" w:line="360" w:lineRule="auto"/>
        <w:rPr>
          <w:rFonts w:ascii="宋体" w:hAnsi="宋体" w:cs="宋体"/>
          <w:color w:val="000000"/>
          <w:sz w:val="24"/>
        </w:rPr>
      </w:pPr>
      <w:r>
        <w:rPr>
          <w:rFonts w:ascii="宋体" w:hAnsi="宋体" w:cs="宋体" w:hint="eastAsia"/>
          <w:color w:val="000000"/>
          <w:sz w:val="24"/>
        </w:rPr>
        <w:t>（8）我公司已清楚告知现场作业人员因其个人的故意或不当行为将导致或可能会触犯《中华人民共和国刑法》中的窃取、刺探、非法提供、非法持有、泄露国家</w:t>
      </w:r>
      <w:proofErr w:type="gramStart"/>
      <w:r>
        <w:rPr>
          <w:rFonts w:ascii="宋体" w:hAnsi="宋体" w:cs="宋体" w:hint="eastAsia"/>
          <w:color w:val="000000"/>
          <w:sz w:val="24"/>
        </w:rPr>
        <w:t>秘密所例之</w:t>
      </w:r>
      <w:proofErr w:type="gramEnd"/>
      <w:r>
        <w:rPr>
          <w:rFonts w:ascii="宋体" w:hAnsi="宋体" w:cs="宋体" w:hint="eastAsia"/>
          <w:color w:val="000000"/>
          <w:sz w:val="24"/>
        </w:rPr>
        <w:t>罪行，告知泄露国家秘密事项所应承担的责任。</w:t>
      </w:r>
    </w:p>
    <w:p w:rsidR="00F765B6" w:rsidRDefault="00F765B6">
      <w:pPr>
        <w:widowControl/>
        <w:autoSpaceDE w:val="0"/>
        <w:autoSpaceDN w:val="0"/>
        <w:spacing w:after="0" w:line="360" w:lineRule="auto"/>
        <w:rPr>
          <w:rFonts w:ascii="宋体" w:hAnsi="宋体" w:cs="宋体"/>
          <w:b/>
          <w:bCs/>
          <w:color w:val="000000"/>
          <w:sz w:val="24"/>
        </w:rPr>
      </w:pPr>
    </w:p>
    <w:p w:rsidR="00F765B6" w:rsidRDefault="007B38FB">
      <w:pPr>
        <w:widowControl/>
        <w:autoSpaceDE w:val="0"/>
        <w:autoSpaceDN w:val="0"/>
        <w:spacing w:after="0" w:line="360" w:lineRule="auto"/>
        <w:rPr>
          <w:rFonts w:ascii="宋体" w:hAnsi="宋体" w:cs="宋体"/>
          <w:b/>
          <w:bCs/>
          <w:color w:val="000000"/>
          <w:sz w:val="24"/>
        </w:rPr>
      </w:pPr>
      <w:r>
        <w:rPr>
          <w:rFonts w:ascii="宋体" w:hAnsi="宋体" w:cs="宋体" w:hint="eastAsia"/>
          <w:b/>
          <w:bCs/>
          <w:color w:val="000000"/>
          <w:sz w:val="24"/>
        </w:rPr>
        <w:t>第二部分：设备及网络安全保密管理</w:t>
      </w:r>
    </w:p>
    <w:p w:rsidR="00F765B6" w:rsidRDefault="007B38FB">
      <w:pPr>
        <w:widowControl/>
        <w:autoSpaceDE w:val="0"/>
        <w:autoSpaceDN w:val="0"/>
        <w:spacing w:after="0" w:line="360" w:lineRule="auto"/>
        <w:rPr>
          <w:rFonts w:ascii="宋体" w:hAnsi="宋体" w:cs="宋体"/>
          <w:color w:val="000000"/>
          <w:sz w:val="24"/>
        </w:rPr>
      </w:pPr>
      <w:r>
        <w:rPr>
          <w:rFonts w:ascii="宋体" w:hAnsi="宋体" w:cs="宋体" w:hint="eastAsia"/>
          <w:color w:val="000000"/>
          <w:sz w:val="24"/>
        </w:rPr>
        <w:lastRenderedPageBreak/>
        <w:t xml:space="preserve">（1）扫描加工现场的计算机及其它设备不得以任何方式连结INTERNET或非加工现场的局域网。 </w:t>
      </w:r>
    </w:p>
    <w:p w:rsidR="00F765B6" w:rsidRDefault="007B38FB">
      <w:pPr>
        <w:widowControl/>
        <w:autoSpaceDE w:val="0"/>
        <w:autoSpaceDN w:val="0"/>
        <w:spacing w:after="0" w:line="360" w:lineRule="auto"/>
        <w:rPr>
          <w:rFonts w:ascii="宋体" w:hAnsi="宋体" w:cs="宋体"/>
          <w:color w:val="000000"/>
          <w:sz w:val="24"/>
        </w:rPr>
      </w:pPr>
      <w:r>
        <w:rPr>
          <w:rFonts w:ascii="宋体" w:hAnsi="宋体" w:cs="宋体" w:hint="eastAsia"/>
          <w:color w:val="000000"/>
          <w:sz w:val="24"/>
        </w:rPr>
        <w:t xml:space="preserve">（2）扫描加工现场的交换机及其所有其它设备均要求接“0”地线，并且所有计算机设备不安装光驱、软驱，用北京市第四中级人民法院特有封条封好机箱 及 USB 口，防止有外设插入。 </w:t>
      </w:r>
    </w:p>
    <w:p w:rsidR="00F765B6" w:rsidRDefault="007B38FB">
      <w:pPr>
        <w:widowControl/>
        <w:autoSpaceDE w:val="0"/>
        <w:autoSpaceDN w:val="0"/>
        <w:spacing w:after="0" w:line="360" w:lineRule="auto"/>
        <w:rPr>
          <w:rFonts w:ascii="宋体" w:hAnsi="宋体" w:cs="宋体"/>
          <w:color w:val="000000"/>
          <w:sz w:val="24"/>
        </w:rPr>
      </w:pPr>
      <w:r>
        <w:rPr>
          <w:rFonts w:ascii="宋体" w:hAnsi="宋体" w:cs="宋体" w:hint="eastAsia"/>
          <w:color w:val="000000"/>
          <w:sz w:val="24"/>
        </w:rPr>
        <w:t xml:space="preserve">（3）加工现场不留有可上网电话线，不采用无线网络设备。 </w:t>
      </w:r>
    </w:p>
    <w:p w:rsidR="00F765B6" w:rsidRDefault="00F765B6">
      <w:pPr>
        <w:widowControl/>
        <w:autoSpaceDE w:val="0"/>
        <w:autoSpaceDN w:val="0"/>
        <w:spacing w:after="0" w:line="360" w:lineRule="auto"/>
        <w:rPr>
          <w:rFonts w:ascii="宋体" w:hAnsi="宋体" w:cs="宋体"/>
          <w:color w:val="000000"/>
          <w:sz w:val="24"/>
        </w:rPr>
      </w:pPr>
    </w:p>
    <w:p w:rsidR="00F765B6" w:rsidRDefault="007B38FB">
      <w:pPr>
        <w:widowControl/>
        <w:autoSpaceDE w:val="0"/>
        <w:autoSpaceDN w:val="0"/>
        <w:spacing w:after="0" w:line="360" w:lineRule="auto"/>
        <w:ind w:firstLineChars="200" w:firstLine="480"/>
        <w:rPr>
          <w:rFonts w:ascii="宋体" w:hAnsi="宋体" w:cs="宋体"/>
          <w:color w:val="000000"/>
          <w:sz w:val="24"/>
        </w:rPr>
      </w:pPr>
      <w:r>
        <w:rPr>
          <w:rFonts w:ascii="宋体" w:hAnsi="宋体" w:cs="宋体" w:hint="eastAsia"/>
          <w:color w:val="000000"/>
          <w:sz w:val="24"/>
        </w:rPr>
        <w:t>我公司同意根据《国家保密法》的规定，保护国家秘密的安全，当我公司现场作业人员有违反保密规定的行为时，北京市第四中级人民法院有权马上终止合同的执行、追偿损失直至追究刑事责任。我公司已经对上述保密协议书仔细阅读，对其中的所有内容没有疑义，愿意为保守国家秘密承担义务，如因我公司现场作业人员个人行为造成泄密后的一切法律责任。</w:t>
      </w:r>
    </w:p>
    <w:p w:rsidR="00F765B6" w:rsidRDefault="00F765B6">
      <w:pPr>
        <w:widowControl/>
        <w:spacing w:after="0"/>
        <w:jc w:val="left"/>
        <w:rPr>
          <w:rFonts w:ascii="宋体" w:hAnsi="宋体"/>
          <w:b/>
          <w:sz w:val="36"/>
          <w:szCs w:val="36"/>
        </w:rPr>
      </w:pPr>
    </w:p>
    <w:p w:rsidR="00F765B6" w:rsidRDefault="00F765B6">
      <w:pPr>
        <w:tabs>
          <w:tab w:val="left" w:pos="900"/>
          <w:tab w:val="left" w:pos="1080"/>
        </w:tabs>
        <w:snapToGrid w:val="0"/>
        <w:spacing w:after="0" w:line="360" w:lineRule="auto"/>
        <w:rPr>
          <w:rFonts w:ascii="宋体" w:hAnsi="宋体"/>
          <w:b/>
          <w:sz w:val="36"/>
          <w:szCs w:val="36"/>
        </w:rPr>
      </w:pPr>
    </w:p>
    <w:p w:rsidR="00F765B6" w:rsidRDefault="007B38FB">
      <w:pPr>
        <w:widowControl/>
        <w:spacing w:after="0"/>
        <w:jc w:val="left"/>
        <w:rPr>
          <w:rFonts w:ascii="宋体" w:hAnsi="宋体"/>
          <w:b/>
          <w:sz w:val="36"/>
          <w:szCs w:val="36"/>
        </w:rPr>
      </w:pPr>
      <w:r>
        <w:rPr>
          <w:rFonts w:ascii="宋体" w:hAnsi="宋体"/>
          <w:b/>
          <w:sz w:val="36"/>
          <w:szCs w:val="36"/>
        </w:rPr>
        <w:br w:type="page"/>
      </w:r>
    </w:p>
    <w:p w:rsidR="00F765B6" w:rsidRDefault="007B38FB">
      <w:pPr>
        <w:spacing w:after="0" w:line="360" w:lineRule="auto"/>
        <w:jc w:val="center"/>
        <w:outlineLvl w:val="0"/>
        <w:rPr>
          <w:rFonts w:ascii="宋体" w:hAnsi="宋体"/>
          <w:b/>
          <w:sz w:val="36"/>
          <w:szCs w:val="36"/>
        </w:rPr>
      </w:pPr>
      <w:r>
        <w:rPr>
          <w:rFonts w:ascii="宋体" w:hAnsi="宋体"/>
          <w:b/>
          <w:sz w:val="36"/>
          <w:szCs w:val="36"/>
        </w:rPr>
        <w:lastRenderedPageBreak/>
        <w:t>第六章   响应文件格式</w:t>
      </w:r>
      <w:bookmarkEnd w:id="682"/>
    </w:p>
    <w:p w:rsidR="00F765B6" w:rsidRDefault="00F765B6">
      <w:pPr>
        <w:widowControl/>
        <w:spacing w:after="0" w:line="360" w:lineRule="auto"/>
        <w:jc w:val="left"/>
        <w:rPr>
          <w:rFonts w:ascii="宋体" w:hAnsi="宋体"/>
          <w:b/>
          <w:sz w:val="24"/>
        </w:rPr>
      </w:pPr>
    </w:p>
    <w:p w:rsidR="00F765B6" w:rsidRDefault="007B38FB">
      <w:pPr>
        <w:tabs>
          <w:tab w:val="left" w:pos="900"/>
          <w:tab w:val="left" w:pos="1980"/>
        </w:tabs>
        <w:snapToGrid w:val="0"/>
        <w:spacing w:after="0" w:line="360" w:lineRule="auto"/>
        <w:ind w:left="142"/>
        <w:rPr>
          <w:rFonts w:ascii="宋体" w:hAnsi="宋体"/>
          <w:b/>
          <w:kern w:val="0"/>
          <w:sz w:val="24"/>
        </w:rPr>
      </w:pPr>
      <w:r>
        <w:rPr>
          <w:rFonts w:ascii="宋体" w:hAnsi="宋体"/>
          <w:b/>
          <w:kern w:val="0"/>
          <w:sz w:val="24"/>
        </w:rPr>
        <w:t>供应商编制文件须知</w:t>
      </w:r>
    </w:p>
    <w:p w:rsidR="00F765B6" w:rsidRDefault="007B38FB">
      <w:pPr>
        <w:tabs>
          <w:tab w:val="left" w:pos="900"/>
          <w:tab w:val="left" w:pos="1980"/>
        </w:tabs>
        <w:snapToGrid w:val="0"/>
        <w:spacing w:after="0"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rsidR="00F765B6" w:rsidRDefault="007B38FB">
      <w:pPr>
        <w:tabs>
          <w:tab w:val="left" w:pos="900"/>
          <w:tab w:val="left" w:pos="1980"/>
        </w:tabs>
        <w:snapToGrid w:val="0"/>
        <w:spacing w:after="0"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F765B6" w:rsidRDefault="007B38FB">
      <w:pPr>
        <w:tabs>
          <w:tab w:val="left" w:pos="900"/>
          <w:tab w:val="left" w:pos="1980"/>
        </w:tabs>
        <w:snapToGrid w:val="0"/>
        <w:spacing w:after="0" w:line="360" w:lineRule="auto"/>
        <w:ind w:left="142"/>
        <w:rPr>
          <w:rFonts w:ascii="宋体" w:hAnsi="宋体"/>
          <w:sz w:val="24"/>
        </w:rPr>
      </w:pPr>
      <w:r>
        <w:rPr>
          <w:rFonts w:ascii="宋体" w:hAnsi="宋体"/>
          <w:sz w:val="24"/>
        </w:rPr>
        <w:t>3、全部声明和问题的回答及所附材料必须是真实的、准确的和完整的。</w:t>
      </w:r>
    </w:p>
    <w:p w:rsidR="00F765B6" w:rsidRDefault="00F765B6">
      <w:pPr>
        <w:tabs>
          <w:tab w:val="left" w:pos="900"/>
          <w:tab w:val="left" w:pos="1980"/>
        </w:tabs>
        <w:snapToGrid w:val="0"/>
        <w:spacing w:after="0" w:line="360" w:lineRule="auto"/>
        <w:ind w:left="142"/>
        <w:rPr>
          <w:rFonts w:ascii="宋体" w:hAnsi="宋体"/>
          <w:sz w:val="24"/>
        </w:rPr>
      </w:pPr>
    </w:p>
    <w:p w:rsidR="00F765B6" w:rsidRDefault="007B38FB">
      <w:pPr>
        <w:widowControl/>
        <w:spacing w:after="0"/>
        <w:jc w:val="left"/>
        <w:rPr>
          <w:rFonts w:ascii="宋体" w:hAnsi="宋体"/>
          <w:sz w:val="24"/>
        </w:rPr>
      </w:pPr>
      <w:r>
        <w:rPr>
          <w:rFonts w:ascii="宋体" w:hAnsi="宋体"/>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rsidR="00F765B6" w:rsidRDefault="00F765B6">
      <w:pPr>
        <w:spacing w:after="0"/>
        <w:rPr>
          <w:rFonts w:ascii="宋体" w:hAnsi="宋体"/>
          <w:b/>
          <w:spacing w:val="20"/>
          <w:szCs w:val="21"/>
        </w:rPr>
      </w:pPr>
    </w:p>
    <w:p w:rsidR="00F765B6" w:rsidRDefault="007B38FB">
      <w:pPr>
        <w:spacing w:after="0"/>
        <w:rPr>
          <w:rFonts w:ascii="宋体" w:hAnsi="宋体"/>
          <w:b/>
          <w:sz w:val="24"/>
        </w:rPr>
      </w:pPr>
      <w:r>
        <w:rPr>
          <w:rFonts w:ascii="宋体" w:hAnsi="宋体"/>
          <w:b/>
          <w:spacing w:val="20"/>
          <w:sz w:val="24"/>
        </w:rPr>
        <w:t>响应文件</w:t>
      </w:r>
      <w:r>
        <w:rPr>
          <w:rFonts w:ascii="宋体" w:hAnsi="宋体"/>
          <w:b/>
          <w:sz w:val="24"/>
        </w:rPr>
        <w:t>封面（非实质性格式）</w:t>
      </w:r>
    </w:p>
    <w:p w:rsidR="00F765B6" w:rsidRDefault="00F765B6">
      <w:pPr>
        <w:spacing w:after="0"/>
        <w:jc w:val="center"/>
        <w:rPr>
          <w:rFonts w:ascii="宋体" w:hAnsi="宋体"/>
          <w:szCs w:val="21"/>
        </w:rPr>
      </w:pPr>
    </w:p>
    <w:p w:rsidR="00F765B6" w:rsidRDefault="007B38FB">
      <w:pPr>
        <w:spacing w:after="0"/>
        <w:jc w:val="center"/>
        <w:rPr>
          <w:rFonts w:ascii="宋体" w:hAnsi="宋体"/>
          <w:b/>
          <w:spacing w:val="60"/>
          <w:sz w:val="84"/>
          <w:szCs w:val="84"/>
        </w:rPr>
      </w:pPr>
      <w:r>
        <w:rPr>
          <w:rFonts w:ascii="宋体" w:hAnsi="宋体"/>
          <w:b/>
          <w:spacing w:val="60"/>
          <w:sz w:val="84"/>
          <w:szCs w:val="84"/>
        </w:rPr>
        <w:t>响 应 文 件</w:t>
      </w:r>
    </w:p>
    <w:p w:rsidR="00F765B6" w:rsidRDefault="00F765B6">
      <w:pPr>
        <w:spacing w:after="0"/>
        <w:jc w:val="center"/>
        <w:rPr>
          <w:rFonts w:ascii="宋体" w:hAnsi="宋体"/>
          <w:b/>
          <w:spacing w:val="60"/>
          <w:sz w:val="52"/>
          <w:szCs w:val="52"/>
        </w:rPr>
      </w:pPr>
    </w:p>
    <w:p w:rsidR="00F765B6" w:rsidRDefault="00F765B6">
      <w:pPr>
        <w:spacing w:after="0"/>
        <w:ind w:firstLineChars="150" w:firstLine="542"/>
        <w:rPr>
          <w:rFonts w:ascii="宋体" w:hAnsi="宋体"/>
          <w:b/>
          <w:spacing w:val="20"/>
          <w:sz w:val="32"/>
          <w:szCs w:val="32"/>
        </w:rPr>
      </w:pPr>
    </w:p>
    <w:p w:rsidR="00F765B6" w:rsidRDefault="00F765B6">
      <w:pPr>
        <w:spacing w:after="0"/>
        <w:ind w:firstLineChars="150" w:firstLine="542"/>
        <w:rPr>
          <w:rFonts w:ascii="宋体" w:hAnsi="宋体"/>
          <w:b/>
          <w:spacing w:val="20"/>
          <w:sz w:val="32"/>
          <w:szCs w:val="32"/>
        </w:rPr>
      </w:pPr>
    </w:p>
    <w:p w:rsidR="00F765B6" w:rsidRDefault="007B38FB">
      <w:pPr>
        <w:spacing w:after="0"/>
        <w:ind w:firstLineChars="150" w:firstLine="542"/>
        <w:rPr>
          <w:rFonts w:ascii="宋体" w:hAnsi="宋体"/>
          <w:b/>
          <w:spacing w:val="20"/>
          <w:sz w:val="32"/>
          <w:szCs w:val="32"/>
        </w:rPr>
      </w:pPr>
      <w:r>
        <w:rPr>
          <w:rFonts w:ascii="宋体" w:hAnsi="宋体"/>
          <w:b/>
          <w:spacing w:val="20"/>
          <w:sz w:val="32"/>
          <w:szCs w:val="32"/>
        </w:rPr>
        <w:t>项目名称:</w:t>
      </w:r>
    </w:p>
    <w:p w:rsidR="00F765B6" w:rsidRDefault="007B38FB">
      <w:pPr>
        <w:spacing w:after="0"/>
        <w:ind w:firstLineChars="150" w:firstLine="542"/>
        <w:rPr>
          <w:rFonts w:ascii="宋体" w:hAnsi="宋体"/>
          <w:b/>
          <w:spacing w:val="20"/>
          <w:sz w:val="32"/>
          <w:szCs w:val="32"/>
        </w:rPr>
      </w:pPr>
      <w:r>
        <w:rPr>
          <w:rFonts w:ascii="宋体" w:hAnsi="宋体"/>
          <w:b/>
          <w:spacing w:val="20"/>
          <w:sz w:val="32"/>
          <w:szCs w:val="32"/>
        </w:rPr>
        <w:t>项目编号/包号：</w:t>
      </w:r>
    </w:p>
    <w:p w:rsidR="00F765B6" w:rsidRDefault="00F765B6">
      <w:pPr>
        <w:spacing w:after="0"/>
        <w:ind w:firstLineChars="150" w:firstLine="542"/>
        <w:rPr>
          <w:rFonts w:ascii="宋体" w:hAnsi="宋体"/>
          <w:b/>
          <w:spacing w:val="20"/>
          <w:sz w:val="32"/>
          <w:szCs w:val="32"/>
        </w:rPr>
      </w:pPr>
    </w:p>
    <w:p w:rsidR="00F765B6" w:rsidRDefault="00F765B6">
      <w:pPr>
        <w:spacing w:after="0"/>
        <w:ind w:firstLineChars="150" w:firstLine="542"/>
        <w:rPr>
          <w:rFonts w:ascii="宋体" w:hAnsi="宋体"/>
          <w:b/>
          <w:spacing w:val="20"/>
          <w:sz w:val="32"/>
          <w:szCs w:val="32"/>
        </w:rPr>
      </w:pPr>
    </w:p>
    <w:p w:rsidR="00F765B6" w:rsidRDefault="00F765B6">
      <w:pPr>
        <w:spacing w:after="0"/>
        <w:jc w:val="center"/>
        <w:rPr>
          <w:rFonts w:ascii="宋体" w:hAnsi="宋体"/>
          <w:b/>
          <w:sz w:val="32"/>
          <w:szCs w:val="32"/>
        </w:rPr>
      </w:pPr>
    </w:p>
    <w:p w:rsidR="00F765B6" w:rsidRDefault="00F765B6">
      <w:pPr>
        <w:spacing w:after="0"/>
        <w:jc w:val="center"/>
        <w:rPr>
          <w:rFonts w:ascii="宋体" w:hAnsi="宋体"/>
          <w:b/>
          <w:sz w:val="32"/>
          <w:szCs w:val="32"/>
        </w:rPr>
      </w:pPr>
    </w:p>
    <w:p w:rsidR="00F765B6" w:rsidRDefault="00F765B6">
      <w:pPr>
        <w:spacing w:after="0"/>
        <w:jc w:val="center"/>
        <w:rPr>
          <w:rFonts w:ascii="宋体" w:hAnsi="宋体"/>
          <w:b/>
          <w:sz w:val="32"/>
          <w:szCs w:val="32"/>
        </w:rPr>
      </w:pPr>
    </w:p>
    <w:p w:rsidR="00F765B6" w:rsidRDefault="00F765B6">
      <w:pPr>
        <w:spacing w:after="0"/>
        <w:jc w:val="center"/>
        <w:rPr>
          <w:rFonts w:ascii="宋体" w:hAnsi="宋体"/>
          <w:b/>
          <w:spacing w:val="20"/>
          <w:sz w:val="32"/>
          <w:szCs w:val="32"/>
        </w:rPr>
      </w:pPr>
    </w:p>
    <w:p w:rsidR="00F765B6" w:rsidRDefault="00F765B6">
      <w:pPr>
        <w:spacing w:after="0"/>
        <w:jc w:val="center"/>
        <w:rPr>
          <w:rFonts w:ascii="宋体" w:hAnsi="宋体"/>
          <w:b/>
          <w:spacing w:val="20"/>
          <w:sz w:val="32"/>
          <w:szCs w:val="32"/>
        </w:rPr>
      </w:pPr>
    </w:p>
    <w:p w:rsidR="00F765B6" w:rsidRDefault="00F765B6">
      <w:pPr>
        <w:spacing w:after="0"/>
        <w:jc w:val="center"/>
        <w:rPr>
          <w:rFonts w:ascii="宋体" w:hAnsi="宋体"/>
          <w:b/>
          <w:spacing w:val="20"/>
          <w:sz w:val="32"/>
          <w:szCs w:val="32"/>
        </w:rPr>
      </w:pPr>
    </w:p>
    <w:p w:rsidR="00F765B6" w:rsidRDefault="007B38FB">
      <w:pPr>
        <w:spacing w:after="0"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rsidR="00F765B6" w:rsidRDefault="00F765B6">
      <w:pPr>
        <w:spacing w:after="0"/>
        <w:jc w:val="center"/>
        <w:rPr>
          <w:rFonts w:ascii="宋体" w:hAnsi="宋体"/>
          <w:b/>
          <w:sz w:val="32"/>
          <w:szCs w:val="32"/>
        </w:rPr>
      </w:pPr>
    </w:p>
    <w:p w:rsidR="00F765B6" w:rsidRDefault="007B38FB">
      <w:pPr>
        <w:spacing w:after="0"/>
        <w:rPr>
          <w:rFonts w:ascii="宋体" w:hAnsi="宋体"/>
          <w:b/>
        </w:rPr>
      </w:pPr>
      <w:r>
        <w:rPr>
          <w:rFonts w:ascii="宋体" w:hAnsi="宋体"/>
          <w:b/>
          <w:spacing w:val="20"/>
          <w:sz w:val="32"/>
          <w:szCs w:val="32"/>
        </w:rPr>
        <w:br w:type="page"/>
      </w:r>
    </w:p>
    <w:p w:rsidR="00F765B6" w:rsidRDefault="007B38FB">
      <w:pPr>
        <w:tabs>
          <w:tab w:val="left" w:pos="360"/>
        </w:tabs>
        <w:snapToGrid w:val="0"/>
        <w:spacing w:after="0" w:line="360" w:lineRule="auto"/>
        <w:outlineLvl w:val="1"/>
        <w:rPr>
          <w:rFonts w:ascii="宋体" w:hAnsi="宋体"/>
          <w:sz w:val="24"/>
        </w:rPr>
      </w:pPr>
      <w:r>
        <w:rPr>
          <w:rFonts w:ascii="宋体" w:hAnsi="宋体"/>
          <w:sz w:val="24"/>
        </w:rPr>
        <w:lastRenderedPageBreak/>
        <w:t>1 满足《中华人民共和国政府采购法》第二十二条规定</w:t>
      </w:r>
    </w:p>
    <w:p w:rsidR="00F765B6" w:rsidRDefault="007B38FB">
      <w:pPr>
        <w:spacing w:after="0" w:line="360" w:lineRule="auto"/>
        <w:outlineLvl w:val="2"/>
        <w:rPr>
          <w:rFonts w:ascii="宋体" w:hAnsi="宋体"/>
          <w:color w:val="000000"/>
          <w:sz w:val="24"/>
        </w:rPr>
      </w:pPr>
      <w:r>
        <w:rPr>
          <w:rFonts w:ascii="宋体" w:hAnsi="宋体"/>
          <w:color w:val="000000"/>
          <w:sz w:val="24"/>
        </w:rPr>
        <w:t>1-1 营业执照等证明文件</w:t>
      </w:r>
    </w:p>
    <w:p w:rsidR="00F765B6" w:rsidRDefault="00F765B6">
      <w:pPr>
        <w:tabs>
          <w:tab w:val="left" w:pos="1080"/>
        </w:tabs>
        <w:snapToGrid w:val="0"/>
        <w:spacing w:after="0"/>
        <w:rPr>
          <w:rFonts w:ascii="宋体" w:hAnsi="宋体"/>
          <w:sz w:val="24"/>
        </w:rPr>
      </w:pPr>
    </w:p>
    <w:p w:rsidR="00F765B6" w:rsidRDefault="007B38FB">
      <w:pPr>
        <w:widowControl/>
        <w:spacing w:after="0"/>
        <w:jc w:val="left"/>
        <w:rPr>
          <w:rFonts w:ascii="宋体" w:hAnsi="宋体"/>
          <w:color w:val="000000"/>
          <w:sz w:val="24"/>
          <w:szCs w:val="20"/>
        </w:rPr>
      </w:pPr>
      <w:r>
        <w:rPr>
          <w:rFonts w:ascii="宋体" w:hAnsi="宋体"/>
          <w:color w:val="000000"/>
          <w:sz w:val="24"/>
        </w:rPr>
        <w:br w:type="page"/>
      </w:r>
    </w:p>
    <w:p w:rsidR="00F765B6" w:rsidRDefault="007B38FB">
      <w:pPr>
        <w:pStyle w:val="30"/>
        <w:spacing w:after="0"/>
        <w:rPr>
          <w:rFonts w:hAnsi="宋体"/>
          <w:b w:val="0"/>
          <w:bCs/>
          <w:color w:val="000000"/>
          <w:szCs w:val="24"/>
          <w:u w:val="none"/>
        </w:rPr>
      </w:pPr>
      <w:r>
        <w:rPr>
          <w:rFonts w:hAnsi="宋体"/>
          <w:b w:val="0"/>
          <w:color w:val="000000"/>
          <w:szCs w:val="24"/>
          <w:u w:val="none"/>
        </w:rPr>
        <w:lastRenderedPageBreak/>
        <w:t>1-2 供应商资格声明书</w:t>
      </w:r>
    </w:p>
    <w:p w:rsidR="00F765B6" w:rsidRDefault="007B38FB">
      <w:pPr>
        <w:spacing w:after="0"/>
        <w:jc w:val="center"/>
        <w:rPr>
          <w:rFonts w:ascii="宋体" w:hAnsi="宋体"/>
          <w:b/>
          <w:color w:val="000000"/>
          <w:sz w:val="36"/>
          <w:szCs w:val="36"/>
        </w:rPr>
      </w:pPr>
      <w:r>
        <w:rPr>
          <w:rFonts w:ascii="宋体" w:hAnsi="宋体"/>
          <w:b/>
          <w:color w:val="000000"/>
          <w:sz w:val="36"/>
          <w:szCs w:val="36"/>
        </w:rPr>
        <w:t>供应商资格声明书</w:t>
      </w:r>
    </w:p>
    <w:p w:rsidR="00F765B6" w:rsidRDefault="00F765B6">
      <w:pPr>
        <w:tabs>
          <w:tab w:val="left" w:pos="5580"/>
        </w:tabs>
        <w:spacing w:after="0" w:line="360" w:lineRule="auto"/>
        <w:rPr>
          <w:rFonts w:ascii="宋体" w:hAnsi="宋体"/>
          <w:sz w:val="24"/>
        </w:rPr>
      </w:pPr>
    </w:p>
    <w:p w:rsidR="00F765B6" w:rsidRDefault="007B38FB">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rsidR="00F765B6" w:rsidRDefault="007B38FB">
      <w:pPr>
        <w:spacing w:after="0" w:line="360" w:lineRule="auto"/>
        <w:ind w:firstLineChars="200" w:firstLine="480"/>
        <w:rPr>
          <w:rFonts w:ascii="宋体" w:hAnsi="宋体"/>
          <w:sz w:val="24"/>
        </w:rPr>
      </w:pPr>
      <w:r>
        <w:rPr>
          <w:rFonts w:ascii="宋体" w:hAnsi="宋体"/>
          <w:sz w:val="24"/>
        </w:rPr>
        <w:t>在参与本次项目磋商中，我单位承诺：</w:t>
      </w:r>
    </w:p>
    <w:p w:rsidR="00F765B6" w:rsidRDefault="007B38FB">
      <w:pPr>
        <w:numPr>
          <w:ilvl w:val="0"/>
          <w:numId w:val="13"/>
        </w:numPr>
        <w:spacing w:after="0" w:line="360" w:lineRule="auto"/>
        <w:ind w:left="1134"/>
        <w:rPr>
          <w:rFonts w:ascii="宋体" w:hAnsi="宋体"/>
          <w:sz w:val="24"/>
          <w:szCs w:val="22"/>
        </w:rPr>
      </w:pPr>
      <w:r>
        <w:rPr>
          <w:rFonts w:ascii="宋体" w:hAnsi="宋体"/>
          <w:sz w:val="24"/>
          <w:szCs w:val="22"/>
        </w:rPr>
        <w:t>具有良好的商业信誉和健全的财务会计制度；</w:t>
      </w:r>
    </w:p>
    <w:p w:rsidR="00F765B6" w:rsidRDefault="007B38FB">
      <w:pPr>
        <w:numPr>
          <w:ilvl w:val="0"/>
          <w:numId w:val="13"/>
        </w:numPr>
        <w:spacing w:after="0" w:line="360" w:lineRule="auto"/>
        <w:ind w:left="1134"/>
        <w:rPr>
          <w:rFonts w:ascii="宋体" w:hAnsi="宋体"/>
          <w:sz w:val="24"/>
          <w:szCs w:val="22"/>
        </w:rPr>
      </w:pPr>
      <w:r>
        <w:rPr>
          <w:rFonts w:ascii="宋体" w:hAnsi="宋体"/>
          <w:sz w:val="24"/>
          <w:szCs w:val="22"/>
        </w:rPr>
        <w:t>具有履行合同所必需的设备和专业技术能力；</w:t>
      </w:r>
    </w:p>
    <w:p w:rsidR="00F765B6" w:rsidRDefault="007B38FB">
      <w:pPr>
        <w:numPr>
          <w:ilvl w:val="0"/>
          <w:numId w:val="13"/>
        </w:numPr>
        <w:spacing w:after="0" w:line="360" w:lineRule="auto"/>
        <w:ind w:left="1134"/>
        <w:rPr>
          <w:rFonts w:ascii="宋体" w:hAnsi="宋体"/>
          <w:sz w:val="24"/>
          <w:szCs w:val="22"/>
        </w:rPr>
      </w:pPr>
      <w:r>
        <w:rPr>
          <w:rFonts w:ascii="宋体" w:hAnsi="宋体"/>
          <w:sz w:val="24"/>
          <w:szCs w:val="22"/>
        </w:rPr>
        <w:t>有依法缴纳税收和社会保障资金的良好记录；</w:t>
      </w:r>
    </w:p>
    <w:p w:rsidR="00F765B6" w:rsidRDefault="007B38FB">
      <w:pPr>
        <w:numPr>
          <w:ilvl w:val="0"/>
          <w:numId w:val="13"/>
        </w:numPr>
        <w:spacing w:after="0"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765B6" w:rsidRDefault="007B38FB">
      <w:pPr>
        <w:numPr>
          <w:ilvl w:val="0"/>
          <w:numId w:val="13"/>
        </w:numPr>
        <w:spacing w:after="0"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F765B6" w:rsidRDefault="007B38FB">
      <w:pPr>
        <w:numPr>
          <w:ilvl w:val="0"/>
          <w:numId w:val="13"/>
        </w:numPr>
        <w:spacing w:after="0"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F765B6" w:rsidRDefault="007B38FB">
      <w:pPr>
        <w:numPr>
          <w:ilvl w:val="0"/>
          <w:numId w:val="13"/>
        </w:numPr>
        <w:spacing w:after="0"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765B6">
        <w:trPr>
          <w:trHeight w:val="430"/>
          <w:jc w:val="center"/>
        </w:trPr>
        <w:tc>
          <w:tcPr>
            <w:tcW w:w="950" w:type="dxa"/>
            <w:vAlign w:val="center"/>
          </w:tcPr>
          <w:p w:rsidR="00F765B6" w:rsidRDefault="007B38FB">
            <w:pPr>
              <w:spacing w:after="0"/>
              <w:jc w:val="center"/>
              <w:rPr>
                <w:rFonts w:ascii="宋体" w:hAnsi="宋体"/>
                <w:sz w:val="24"/>
              </w:rPr>
            </w:pPr>
            <w:r>
              <w:rPr>
                <w:rFonts w:ascii="宋体" w:hAnsi="宋体"/>
                <w:sz w:val="24"/>
              </w:rPr>
              <w:t>序号</w:t>
            </w:r>
          </w:p>
        </w:tc>
        <w:tc>
          <w:tcPr>
            <w:tcW w:w="4574" w:type="dxa"/>
            <w:vAlign w:val="center"/>
          </w:tcPr>
          <w:p w:rsidR="00F765B6" w:rsidRDefault="007B38FB">
            <w:pPr>
              <w:spacing w:after="0"/>
              <w:jc w:val="center"/>
              <w:rPr>
                <w:rFonts w:ascii="宋体" w:hAnsi="宋体"/>
                <w:sz w:val="24"/>
              </w:rPr>
            </w:pPr>
            <w:r>
              <w:rPr>
                <w:rFonts w:ascii="宋体" w:hAnsi="宋体"/>
                <w:sz w:val="24"/>
              </w:rPr>
              <w:t>单位名称</w:t>
            </w:r>
          </w:p>
        </w:tc>
        <w:tc>
          <w:tcPr>
            <w:tcW w:w="2976" w:type="dxa"/>
            <w:vAlign w:val="center"/>
          </w:tcPr>
          <w:p w:rsidR="00F765B6" w:rsidRDefault="007B38FB">
            <w:pPr>
              <w:spacing w:after="0"/>
              <w:jc w:val="center"/>
              <w:rPr>
                <w:rFonts w:ascii="宋体" w:hAnsi="宋体"/>
                <w:sz w:val="24"/>
              </w:rPr>
            </w:pPr>
            <w:r>
              <w:rPr>
                <w:rFonts w:ascii="宋体" w:hAnsi="宋体"/>
                <w:sz w:val="24"/>
              </w:rPr>
              <w:t>相互关系</w:t>
            </w:r>
          </w:p>
        </w:tc>
      </w:tr>
      <w:tr w:rsidR="00F765B6">
        <w:trPr>
          <w:trHeight w:val="430"/>
          <w:jc w:val="center"/>
        </w:trPr>
        <w:tc>
          <w:tcPr>
            <w:tcW w:w="950" w:type="dxa"/>
            <w:vAlign w:val="center"/>
          </w:tcPr>
          <w:p w:rsidR="00F765B6" w:rsidRDefault="007B38FB">
            <w:pPr>
              <w:spacing w:after="0"/>
              <w:jc w:val="center"/>
              <w:rPr>
                <w:rFonts w:ascii="宋体" w:hAnsi="宋体"/>
                <w:sz w:val="24"/>
              </w:rPr>
            </w:pPr>
            <w:r>
              <w:rPr>
                <w:rFonts w:ascii="宋体" w:hAnsi="宋体"/>
                <w:sz w:val="24"/>
              </w:rPr>
              <w:t>1</w:t>
            </w:r>
          </w:p>
        </w:tc>
        <w:tc>
          <w:tcPr>
            <w:tcW w:w="4574" w:type="dxa"/>
            <w:vAlign w:val="center"/>
          </w:tcPr>
          <w:p w:rsidR="00F765B6" w:rsidRDefault="00F765B6">
            <w:pPr>
              <w:spacing w:after="0"/>
              <w:jc w:val="center"/>
              <w:rPr>
                <w:rFonts w:ascii="宋体" w:hAnsi="宋体"/>
                <w:sz w:val="24"/>
              </w:rPr>
            </w:pPr>
          </w:p>
        </w:tc>
        <w:tc>
          <w:tcPr>
            <w:tcW w:w="2976" w:type="dxa"/>
            <w:vAlign w:val="center"/>
          </w:tcPr>
          <w:p w:rsidR="00F765B6" w:rsidRDefault="00F765B6">
            <w:pPr>
              <w:spacing w:after="0"/>
              <w:jc w:val="center"/>
              <w:rPr>
                <w:rFonts w:ascii="宋体" w:hAnsi="宋体"/>
                <w:sz w:val="24"/>
              </w:rPr>
            </w:pPr>
          </w:p>
        </w:tc>
      </w:tr>
      <w:tr w:rsidR="00F765B6">
        <w:trPr>
          <w:trHeight w:val="430"/>
          <w:jc w:val="center"/>
        </w:trPr>
        <w:tc>
          <w:tcPr>
            <w:tcW w:w="950" w:type="dxa"/>
            <w:vAlign w:val="center"/>
          </w:tcPr>
          <w:p w:rsidR="00F765B6" w:rsidRDefault="007B38FB">
            <w:pPr>
              <w:spacing w:after="0"/>
              <w:jc w:val="center"/>
              <w:rPr>
                <w:rFonts w:ascii="宋体" w:hAnsi="宋体"/>
                <w:sz w:val="24"/>
              </w:rPr>
            </w:pPr>
            <w:r>
              <w:rPr>
                <w:rFonts w:ascii="宋体" w:hAnsi="宋体"/>
                <w:sz w:val="24"/>
              </w:rPr>
              <w:t>2</w:t>
            </w:r>
          </w:p>
        </w:tc>
        <w:tc>
          <w:tcPr>
            <w:tcW w:w="4574" w:type="dxa"/>
            <w:vAlign w:val="center"/>
          </w:tcPr>
          <w:p w:rsidR="00F765B6" w:rsidRDefault="00F765B6">
            <w:pPr>
              <w:spacing w:after="0"/>
              <w:jc w:val="center"/>
              <w:rPr>
                <w:rFonts w:ascii="宋体" w:hAnsi="宋体"/>
                <w:sz w:val="24"/>
              </w:rPr>
            </w:pPr>
          </w:p>
        </w:tc>
        <w:tc>
          <w:tcPr>
            <w:tcW w:w="2976" w:type="dxa"/>
            <w:vAlign w:val="center"/>
          </w:tcPr>
          <w:p w:rsidR="00F765B6" w:rsidRDefault="00F765B6">
            <w:pPr>
              <w:spacing w:after="0"/>
              <w:jc w:val="center"/>
              <w:rPr>
                <w:rFonts w:ascii="宋体" w:hAnsi="宋体"/>
                <w:sz w:val="24"/>
              </w:rPr>
            </w:pPr>
          </w:p>
        </w:tc>
      </w:tr>
      <w:tr w:rsidR="00F765B6">
        <w:trPr>
          <w:trHeight w:val="430"/>
          <w:jc w:val="center"/>
        </w:trPr>
        <w:tc>
          <w:tcPr>
            <w:tcW w:w="950" w:type="dxa"/>
            <w:vAlign w:val="center"/>
          </w:tcPr>
          <w:p w:rsidR="00F765B6" w:rsidRDefault="007B38FB">
            <w:pPr>
              <w:spacing w:after="0"/>
              <w:jc w:val="center"/>
              <w:rPr>
                <w:rFonts w:ascii="宋体" w:hAnsi="宋体"/>
                <w:sz w:val="24"/>
              </w:rPr>
            </w:pPr>
            <w:r>
              <w:rPr>
                <w:rFonts w:ascii="宋体" w:hAnsi="宋体"/>
                <w:sz w:val="24"/>
              </w:rPr>
              <w:t>…</w:t>
            </w:r>
          </w:p>
        </w:tc>
        <w:tc>
          <w:tcPr>
            <w:tcW w:w="4574" w:type="dxa"/>
            <w:vAlign w:val="center"/>
          </w:tcPr>
          <w:p w:rsidR="00F765B6" w:rsidRDefault="00F765B6">
            <w:pPr>
              <w:spacing w:after="0"/>
              <w:jc w:val="center"/>
              <w:rPr>
                <w:rFonts w:ascii="宋体" w:hAnsi="宋体"/>
                <w:sz w:val="24"/>
              </w:rPr>
            </w:pPr>
          </w:p>
        </w:tc>
        <w:tc>
          <w:tcPr>
            <w:tcW w:w="2976" w:type="dxa"/>
            <w:vAlign w:val="center"/>
          </w:tcPr>
          <w:p w:rsidR="00F765B6" w:rsidRDefault="00F765B6">
            <w:pPr>
              <w:spacing w:after="0"/>
              <w:jc w:val="center"/>
              <w:rPr>
                <w:rFonts w:ascii="宋体" w:hAnsi="宋体"/>
                <w:sz w:val="24"/>
              </w:rPr>
            </w:pPr>
          </w:p>
        </w:tc>
      </w:tr>
    </w:tbl>
    <w:p w:rsidR="00F765B6" w:rsidRDefault="00F765B6">
      <w:pPr>
        <w:spacing w:after="0"/>
        <w:rPr>
          <w:rFonts w:ascii="宋体" w:hAnsi="宋体"/>
        </w:rPr>
      </w:pPr>
    </w:p>
    <w:p w:rsidR="00F765B6" w:rsidRDefault="007B38FB">
      <w:pPr>
        <w:spacing w:after="0"/>
        <w:ind w:firstLineChars="200" w:firstLine="480"/>
        <w:rPr>
          <w:rFonts w:ascii="宋体" w:hAnsi="宋体"/>
          <w:sz w:val="24"/>
          <w:szCs w:val="22"/>
        </w:rPr>
      </w:pPr>
      <w:r>
        <w:rPr>
          <w:rFonts w:ascii="宋体" w:hAnsi="宋体"/>
          <w:sz w:val="24"/>
        </w:rPr>
        <w:t>上述声明真实有效，否则我方负全部责任。</w:t>
      </w:r>
    </w:p>
    <w:p w:rsidR="00F765B6" w:rsidRDefault="00F765B6">
      <w:pPr>
        <w:spacing w:after="0" w:line="360" w:lineRule="auto"/>
        <w:rPr>
          <w:rFonts w:ascii="宋体" w:hAnsi="宋体"/>
          <w:sz w:val="24"/>
        </w:rPr>
      </w:pPr>
    </w:p>
    <w:p w:rsidR="00F765B6" w:rsidRDefault="007B38FB">
      <w:pPr>
        <w:autoSpaceDE w:val="0"/>
        <w:autoSpaceDN w:val="0"/>
        <w:adjustRightInd w:val="0"/>
        <w:snapToGrid w:val="0"/>
        <w:spacing w:before="25" w:after="0" w:line="360" w:lineRule="auto"/>
        <w:ind w:right="360"/>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F765B6" w:rsidRDefault="007B38FB">
      <w:pPr>
        <w:spacing w:after="0" w:line="360" w:lineRule="auto"/>
        <w:ind w:right="360" w:firstLine="480"/>
        <w:jc w:val="right"/>
        <w:rPr>
          <w:rFonts w:ascii="宋体" w:hAnsi="宋体"/>
          <w:sz w:val="24"/>
        </w:rPr>
      </w:pPr>
      <w:r>
        <w:rPr>
          <w:rFonts w:ascii="宋体" w:hAnsi="宋体"/>
          <w:color w:val="000000"/>
          <w:sz w:val="24"/>
          <w:szCs w:val="20"/>
        </w:rPr>
        <w:t xml:space="preserve">日期：____年____月____日   </w:t>
      </w:r>
    </w:p>
    <w:p w:rsidR="00F765B6" w:rsidRDefault="007B38FB">
      <w:pPr>
        <w:spacing w:after="0" w:line="360" w:lineRule="auto"/>
        <w:rPr>
          <w:rFonts w:ascii="宋体" w:hAnsi="宋体"/>
          <w:sz w:val="24"/>
        </w:rPr>
      </w:pPr>
      <w:r>
        <w:rPr>
          <w:rFonts w:ascii="宋体" w:hAnsi="宋体"/>
          <w:sz w:val="24"/>
        </w:rPr>
        <w:t>说明：供应商承诺不实的，依据《政府采购法》第七十七条“提供虚假材料谋取</w:t>
      </w:r>
      <w:r>
        <w:rPr>
          <w:rFonts w:ascii="宋体" w:hAnsi="宋体"/>
          <w:sz w:val="24"/>
        </w:rPr>
        <w:lastRenderedPageBreak/>
        <w:t>中标、成交的”有关规定予以处理。</w:t>
      </w:r>
    </w:p>
    <w:p w:rsidR="00F765B6" w:rsidRDefault="00F765B6">
      <w:pPr>
        <w:tabs>
          <w:tab w:val="left" w:pos="5580"/>
        </w:tabs>
        <w:spacing w:after="0" w:line="360" w:lineRule="auto"/>
        <w:rPr>
          <w:rFonts w:ascii="宋体" w:hAnsi="宋体"/>
          <w:sz w:val="24"/>
        </w:rPr>
        <w:sectPr w:rsidR="00F765B6">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F765B6" w:rsidRDefault="007B38FB">
      <w:pPr>
        <w:tabs>
          <w:tab w:val="left" w:pos="360"/>
        </w:tabs>
        <w:snapToGrid w:val="0"/>
        <w:spacing w:after="0" w:line="360" w:lineRule="auto"/>
        <w:outlineLvl w:val="1"/>
        <w:rPr>
          <w:rFonts w:ascii="宋体" w:hAnsi="宋体"/>
          <w:sz w:val="24"/>
        </w:rPr>
      </w:pPr>
      <w:r>
        <w:rPr>
          <w:rFonts w:ascii="宋体" w:hAnsi="宋体"/>
          <w:sz w:val="24"/>
        </w:rPr>
        <w:lastRenderedPageBreak/>
        <w:t>2 落实政府采购政策需满足的资格要求（如有）</w:t>
      </w:r>
    </w:p>
    <w:p w:rsidR="00F765B6" w:rsidRDefault="007B38FB">
      <w:pPr>
        <w:spacing w:after="0" w:line="360" w:lineRule="auto"/>
        <w:outlineLvl w:val="2"/>
        <w:rPr>
          <w:rFonts w:ascii="宋体" w:hAnsi="宋体"/>
          <w:color w:val="000000"/>
          <w:sz w:val="24"/>
          <w:szCs w:val="20"/>
        </w:rPr>
      </w:pPr>
      <w:r>
        <w:rPr>
          <w:rFonts w:ascii="宋体" w:hAnsi="宋体"/>
          <w:color w:val="000000"/>
          <w:sz w:val="24"/>
          <w:szCs w:val="20"/>
        </w:rPr>
        <w:t>2-1 中小企业</w:t>
      </w:r>
      <w:r>
        <w:rPr>
          <w:rFonts w:ascii="宋体" w:hAnsi="宋体" w:hint="eastAsia"/>
          <w:color w:val="000000"/>
          <w:sz w:val="24"/>
          <w:szCs w:val="20"/>
        </w:rPr>
        <w:t>政策</w:t>
      </w:r>
      <w:r>
        <w:rPr>
          <w:rFonts w:ascii="宋体" w:hAnsi="宋体"/>
          <w:color w:val="000000"/>
          <w:sz w:val="24"/>
          <w:szCs w:val="20"/>
        </w:rPr>
        <w:t>证明文件</w:t>
      </w:r>
    </w:p>
    <w:p w:rsidR="00F765B6" w:rsidRDefault="007B38FB">
      <w:pPr>
        <w:tabs>
          <w:tab w:val="left" w:pos="5580"/>
        </w:tabs>
        <w:spacing w:after="0" w:line="360" w:lineRule="auto"/>
        <w:rPr>
          <w:rFonts w:ascii="宋体" w:hAnsi="宋体"/>
          <w:sz w:val="24"/>
        </w:rPr>
      </w:pPr>
      <w:r>
        <w:rPr>
          <w:rFonts w:ascii="宋体" w:hAnsi="宋体"/>
          <w:sz w:val="24"/>
        </w:rPr>
        <w:t>说明：</w:t>
      </w:r>
    </w:p>
    <w:p w:rsidR="00F765B6" w:rsidRDefault="007B38FB">
      <w:pPr>
        <w:tabs>
          <w:tab w:val="left" w:pos="5580"/>
        </w:tabs>
        <w:spacing w:after="0" w:line="360" w:lineRule="auto"/>
        <w:rPr>
          <w:rFonts w:ascii="宋体" w:hAnsi="宋体"/>
          <w:sz w:val="24"/>
        </w:rPr>
      </w:pPr>
      <w:r>
        <w:rPr>
          <w:rFonts w:ascii="宋体" w:hAnsi="宋体"/>
          <w:sz w:val="24"/>
        </w:rPr>
        <w:t>（1）如本项目（包）</w:t>
      </w:r>
      <w:proofErr w:type="gramStart"/>
      <w:r>
        <w:rPr>
          <w:rFonts w:ascii="宋体" w:hAnsi="宋体"/>
          <w:sz w:val="24"/>
        </w:rPr>
        <w:t>不</w:t>
      </w:r>
      <w:proofErr w:type="gramEnd"/>
      <w:r>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ascii="宋体" w:hAnsi="宋体"/>
          <w:color w:val="000000" w:themeColor="text1"/>
          <w:sz w:val="24"/>
        </w:rPr>
        <w:t>否则不享受相关中小企业扶持政策</w:t>
      </w:r>
      <w:r>
        <w:rPr>
          <w:rFonts w:ascii="宋体" w:hAnsi="宋体"/>
          <w:sz w:val="24"/>
        </w:rPr>
        <w:t>。</w:t>
      </w:r>
    </w:p>
    <w:p w:rsidR="00F765B6" w:rsidRDefault="007B38FB">
      <w:pPr>
        <w:tabs>
          <w:tab w:val="left" w:pos="5580"/>
        </w:tabs>
        <w:spacing w:after="0" w:line="360" w:lineRule="auto"/>
        <w:rPr>
          <w:rFonts w:ascii="宋体" w:hAnsi="宋体"/>
          <w:sz w:val="24"/>
        </w:rPr>
      </w:pPr>
      <w:r>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F765B6" w:rsidRDefault="007B38FB">
      <w:pPr>
        <w:tabs>
          <w:tab w:val="left" w:pos="5580"/>
        </w:tabs>
        <w:spacing w:after="0" w:line="360" w:lineRule="auto"/>
        <w:rPr>
          <w:rFonts w:ascii="宋体" w:hAnsi="宋体"/>
          <w:sz w:val="24"/>
        </w:rPr>
      </w:pPr>
      <w:r>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Pr>
          <w:rFonts w:ascii="宋体" w:hAnsi="宋体"/>
          <w:sz w:val="24"/>
        </w:rPr>
        <w:t>式参加</w:t>
      </w:r>
      <w:proofErr w:type="gramEnd"/>
      <w:r>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rsidR="00F765B6" w:rsidRDefault="007B38FB">
      <w:pPr>
        <w:tabs>
          <w:tab w:val="left" w:pos="5580"/>
        </w:tabs>
        <w:spacing w:after="0" w:line="360" w:lineRule="auto"/>
        <w:rPr>
          <w:rFonts w:ascii="宋体" w:hAnsi="宋体"/>
          <w:sz w:val="24"/>
        </w:rPr>
      </w:pPr>
      <w:r>
        <w:rPr>
          <w:rFonts w:ascii="宋体" w:hAnsi="宋体"/>
          <w:sz w:val="24"/>
        </w:rPr>
        <w:t>（4）中小企业声明函填写注意事项</w:t>
      </w:r>
    </w:p>
    <w:p w:rsidR="00F765B6" w:rsidRDefault="007B38FB">
      <w:pPr>
        <w:tabs>
          <w:tab w:val="left" w:pos="5580"/>
        </w:tabs>
        <w:spacing w:after="0" w:line="360" w:lineRule="auto"/>
        <w:rPr>
          <w:rFonts w:ascii="宋体" w:hAnsi="宋体"/>
          <w:sz w:val="24"/>
        </w:rPr>
      </w:pPr>
      <w:r>
        <w:rPr>
          <w:rFonts w:ascii="宋体" w:hAnsi="宋体"/>
          <w:sz w:val="24"/>
        </w:rPr>
        <w:t>1）《中小企业声明函》由参加政府采购活动的供应商出具。联合体参与的，《中小企业声明函》可由牵头人出具。</w:t>
      </w:r>
    </w:p>
    <w:p w:rsidR="00F765B6" w:rsidRDefault="007B38FB">
      <w:pPr>
        <w:tabs>
          <w:tab w:val="left" w:pos="5580"/>
        </w:tabs>
        <w:spacing w:after="0" w:line="360" w:lineRule="auto"/>
        <w:rPr>
          <w:rFonts w:ascii="宋体" w:hAnsi="宋体"/>
          <w:sz w:val="24"/>
        </w:rPr>
      </w:pPr>
      <w:r>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F765B6" w:rsidRDefault="007B38FB">
      <w:pPr>
        <w:tabs>
          <w:tab w:val="left" w:pos="5580"/>
        </w:tabs>
        <w:spacing w:after="0" w:line="360" w:lineRule="auto"/>
        <w:rPr>
          <w:rFonts w:ascii="宋体" w:hAnsi="宋体"/>
          <w:sz w:val="24"/>
        </w:rPr>
      </w:pPr>
      <w:r>
        <w:rPr>
          <w:rFonts w:ascii="宋体" w:hAnsi="宋体"/>
          <w:sz w:val="24"/>
        </w:rPr>
        <w:t>3）对于多标的采购项目，供应商应充分、准确地了解所提供货物的制造企业、提供服务的承接企业信息。对相关情况了解不清楚的，不建议填报本声明函。</w:t>
      </w:r>
    </w:p>
    <w:p w:rsidR="00F765B6" w:rsidRDefault="007B38FB">
      <w:pPr>
        <w:tabs>
          <w:tab w:val="left" w:pos="5580"/>
        </w:tabs>
        <w:spacing w:after="0" w:line="360" w:lineRule="auto"/>
        <w:rPr>
          <w:rFonts w:ascii="宋体" w:hAnsi="宋体"/>
          <w:b/>
          <w:bCs/>
          <w:color w:val="000000"/>
          <w:sz w:val="36"/>
          <w:szCs w:val="36"/>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ascii="宋体" w:hAnsi="宋体" w:hint="eastAsia"/>
          <w:sz w:val="24"/>
        </w:rPr>
        <w:t>《金融业企业</w:t>
      </w:r>
      <w:r>
        <w:rPr>
          <w:rFonts w:ascii="宋体" w:hAnsi="宋体" w:hint="eastAsia"/>
          <w:sz w:val="24"/>
        </w:rPr>
        <w:lastRenderedPageBreak/>
        <w:t>划型标准规定》（银发〔</w:t>
      </w:r>
      <w:r>
        <w:rPr>
          <w:rFonts w:ascii="宋体" w:hAnsi="宋体"/>
          <w:sz w:val="24"/>
        </w:rPr>
        <w:t>2015</w:t>
      </w:r>
      <w:r>
        <w:rPr>
          <w:rFonts w:ascii="宋体" w:hAnsi="宋体" w:hint="eastAsia"/>
          <w:sz w:val="24"/>
        </w:rPr>
        <w:t>〕</w:t>
      </w:r>
      <w:r>
        <w:rPr>
          <w:rFonts w:ascii="宋体" w:hAnsi="宋体"/>
          <w:sz w:val="24"/>
        </w:rPr>
        <w:t xml:space="preserve">309 </w:t>
      </w:r>
      <w:r>
        <w:rPr>
          <w:rFonts w:ascii="宋体" w:hAnsi="宋体" w:hint="eastAsia"/>
          <w:sz w:val="24"/>
        </w:rPr>
        <w:t>号）等国务院批准的中小企业划分标准执行</w:t>
      </w:r>
      <w:r>
        <w:rPr>
          <w:rFonts w:ascii="宋体" w:hAnsi="宋体"/>
          <w:sz w:val="24"/>
        </w:rPr>
        <w:t>。</w:t>
      </w:r>
      <w:r>
        <w:rPr>
          <w:rFonts w:ascii="宋体" w:hAnsi="宋体"/>
          <w:b/>
          <w:bCs/>
          <w:color w:val="000000"/>
          <w:sz w:val="36"/>
          <w:szCs w:val="36"/>
        </w:rPr>
        <w:br w:type="page"/>
      </w:r>
    </w:p>
    <w:p w:rsidR="00F765B6" w:rsidRDefault="007B38FB">
      <w:pPr>
        <w:pStyle w:val="4"/>
        <w:spacing w:after="0"/>
        <w:rPr>
          <w:rFonts w:ascii="宋体" w:eastAsia="宋体" w:hAnsi="宋体"/>
          <w:sz w:val="24"/>
          <w:szCs w:val="24"/>
        </w:rPr>
      </w:pPr>
      <w:r>
        <w:rPr>
          <w:rFonts w:ascii="宋体" w:eastAsia="宋体" w:hAnsi="宋体"/>
          <w:sz w:val="24"/>
          <w:szCs w:val="24"/>
        </w:rPr>
        <w:lastRenderedPageBreak/>
        <w:t>2-1-1 中小企业</w:t>
      </w:r>
      <w:r>
        <w:rPr>
          <w:rFonts w:ascii="宋体" w:eastAsia="宋体" w:hAnsi="宋体" w:hint="eastAsia"/>
          <w:sz w:val="24"/>
          <w:szCs w:val="24"/>
        </w:rPr>
        <w:t>证明文件</w:t>
      </w:r>
    </w:p>
    <w:p w:rsidR="00F765B6" w:rsidRDefault="007B38FB">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t>中小企业声明函（货物）格式</w:t>
      </w:r>
    </w:p>
    <w:p w:rsidR="00F765B6" w:rsidRDefault="007B38FB">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F765B6" w:rsidRDefault="007B38FB">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rsidR="00F765B6" w:rsidRDefault="007B38FB">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rsidR="00F765B6" w:rsidRDefault="007B38FB">
      <w:pPr>
        <w:spacing w:after="0" w:line="360" w:lineRule="auto"/>
        <w:ind w:firstLine="504"/>
        <w:rPr>
          <w:rFonts w:ascii="宋体" w:hAnsi="宋体"/>
          <w:spacing w:val="6"/>
          <w:sz w:val="24"/>
        </w:rPr>
      </w:pPr>
      <w:r>
        <w:rPr>
          <w:rFonts w:ascii="宋体" w:hAnsi="宋体"/>
          <w:spacing w:val="6"/>
          <w:sz w:val="24"/>
        </w:rPr>
        <w:t>……</w:t>
      </w:r>
    </w:p>
    <w:p w:rsidR="00F765B6" w:rsidRDefault="007B38FB">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F765B6" w:rsidRDefault="007B38FB">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F765B6" w:rsidRDefault="00F765B6">
      <w:pPr>
        <w:spacing w:after="0" w:line="360" w:lineRule="auto"/>
        <w:ind w:firstLine="504"/>
        <w:rPr>
          <w:rFonts w:ascii="宋体" w:hAnsi="宋体"/>
          <w:spacing w:val="6"/>
          <w:sz w:val="24"/>
        </w:rPr>
      </w:pPr>
    </w:p>
    <w:p w:rsidR="00F765B6" w:rsidRDefault="007B38FB">
      <w:pPr>
        <w:spacing w:after="0"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sz w:val="24"/>
        </w:rPr>
        <w:t>______</w:t>
      </w:r>
    </w:p>
    <w:p w:rsidR="00F765B6" w:rsidRDefault="007B38FB">
      <w:pPr>
        <w:spacing w:after="0" w:line="360" w:lineRule="auto"/>
        <w:ind w:right="360" w:firstLine="480"/>
        <w:jc w:val="right"/>
        <w:rPr>
          <w:rFonts w:ascii="宋体" w:hAnsi="宋体"/>
          <w:color w:val="000000"/>
          <w:sz w:val="24"/>
        </w:rPr>
      </w:pPr>
      <w:r>
        <w:rPr>
          <w:rFonts w:ascii="宋体" w:hAnsi="宋体"/>
          <w:color w:val="000000"/>
          <w:sz w:val="24"/>
        </w:rPr>
        <w:t>日 期：</w:t>
      </w:r>
      <w:r>
        <w:rPr>
          <w:rFonts w:ascii="宋体" w:hAnsi="宋体"/>
          <w:sz w:val="24"/>
        </w:rPr>
        <w:t>______</w:t>
      </w:r>
    </w:p>
    <w:p w:rsidR="00F765B6" w:rsidRDefault="00F765B6">
      <w:pPr>
        <w:spacing w:after="0" w:line="360" w:lineRule="auto"/>
        <w:ind w:right="360" w:firstLine="480"/>
        <w:jc w:val="right"/>
        <w:rPr>
          <w:rFonts w:ascii="宋体" w:hAnsi="宋体"/>
          <w:color w:val="000000"/>
          <w:sz w:val="24"/>
        </w:rPr>
      </w:pPr>
    </w:p>
    <w:p w:rsidR="00F765B6" w:rsidRDefault="00F765B6">
      <w:pPr>
        <w:spacing w:after="0"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523"/>
      </w:tblGrid>
      <w:tr w:rsidR="00F765B6">
        <w:tc>
          <w:tcPr>
            <w:tcW w:w="8946" w:type="dxa"/>
          </w:tcPr>
          <w:p w:rsidR="00F765B6" w:rsidRDefault="007B38FB">
            <w:pPr>
              <w:adjustRightInd w:val="0"/>
              <w:snapToGrid w:val="0"/>
              <w:spacing w:after="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rsidR="00F765B6" w:rsidRDefault="00F765B6">
      <w:pPr>
        <w:autoSpaceDE w:val="0"/>
        <w:autoSpaceDN w:val="0"/>
        <w:adjustRightInd w:val="0"/>
        <w:spacing w:after="0"/>
        <w:ind w:firstLine="420"/>
        <w:jc w:val="left"/>
        <w:rPr>
          <w:rFonts w:ascii="宋体" w:hAnsi="宋体"/>
          <w:sz w:val="24"/>
        </w:rPr>
      </w:pPr>
    </w:p>
    <w:p w:rsidR="00F765B6" w:rsidRDefault="00F765B6">
      <w:pPr>
        <w:spacing w:after="0" w:line="360" w:lineRule="auto"/>
        <w:rPr>
          <w:rFonts w:ascii="宋体" w:hAnsi="宋体"/>
          <w:color w:val="000000"/>
          <w:sz w:val="24"/>
        </w:rPr>
      </w:pPr>
    </w:p>
    <w:p w:rsidR="00F765B6" w:rsidRDefault="007B38FB">
      <w:pPr>
        <w:spacing w:beforeLines="100" w:before="240" w:afterLines="100" w:after="24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rsidR="00F765B6" w:rsidRDefault="007B38FB">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765B6" w:rsidRDefault="007B38FB">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rsidR="00F765B6" w:rsidRDefault="007B38FB">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rsidR="00F765B6" w:rsidRDefault="00F765B6">
      <w:pPr>
        <w:spacing w:after="0" w:line="360" w:lineRule="auto"/>
        <w:ind w:firstLine="504"/>
        <w:rPr>
          <w:rFonts w:ascii="宋体" w:hAnsi="宋体"/>
          <w:spacing w:val="6"/>
          <w:sz w:val="24"/>
        </w:rPr>
      </w:pPr>
    </w:p>
    <w:p w:rsidR="00F765B6" w:rsidRDefault="007B38FB">
      <w:pPr>
        <w:spacing w:after="0" w:line="360" w:lineRule="auto"/>
        <w:ind w:firstLine="504"/>
        <w:rPr>
          <w:rFonts w:ascii="宋体" w:hAnsi="宋体"/>
          <w:spacing w:val="6"/>
          <w:sz w:val="24"/>
        </w:rPr>
      </w:pPr>
      <w:r>
        <w:rPr>
          <w:rFonts w:ascii="宋体" w:hAnsi="宋体"/>
          <w:spacing w:val="6"/>
          <w:sz w:val="24"/>
        </w:rPr>
        <w:t>……</w:t>
      </w:r>
    </w:p>
    <w:p w:rsidR="00F765B6" w:rsidRDefault="007B38FB">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F765B6" w:rsidRDefault="007B38FB">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F765B6" w:rsidRDefault="00F765B6">
      <w:pPr>
        <w:spacing w:after="0" w:line="360" w:lineRule="auto"/>
        <w:ind w:right="360" w:firstLine="480"/>
        <w:jc w:val="right"/>
        <w:rPr>
          <w:rFonts w:ascii="宋体" w:hAnsi="宋体"/>
          <w:color w:val="000000"/>
          <w:sz w:val="24"/>
        </w:rPr>
      </w:pPr>
    </w:p>
    <w:p w:rsidR="00F765B6" w:rsidRDefault="007B38FB">
      <w:pPr>
        <w:spacing w:after="0"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sz w:val="24"/>
        </w:rPr>
        <w:t>______</w:t>
      </w:r>
    </w:p>
    <w:p w:rsidR="00F765B6" w:rsidRDefault="007B38FB">
      <w:pPr>
        <w:spacing w:after="0" w:line="360" w:lineRule="auto"/>
        <w:ind w:right="360" w:firstLine="480"/>
        <w:jc w:val="right"/>
        <w:rPr>
          <w:rFonts w:ascii="宋体" w:hAnsi="宋体"/>
          <w:color w:val="000000"/>
          <w:sz w:val="24"/>
        </w:rPr>
      </w:pPr>
      <w:r>
        <w:rPr>
          <w:rFonts w:ascii="宋体" w:hAnsi="宋体"/>
          <w:color w:val="000000"/>
          <w:sz w:val="24"/>
        </w:rPr>
        <w:t>日 期：</w:t>
      </w:r>
      <w:r>
        <w:rPr>
          <w:rFonts w:ascii="宋体" w:hAnsi="宋体"/>
          <w:sz w:val="24"/>
        </w:rPr>
        <w:t>______</w:t>
      </w:r>
    </w:p>
    <w:p w:rsidR="00F765B6" w:rsidRDefault="00F765B6">
      <w:pPr>
        <w:adjustRightInd w:val="0"/>
        <w:snapToGrid w:val="0"/>
        <w:spacing w:after="0"/>
        <w:jc w:val="left"/>
        <w:rPr>
          <w:rFonts w:ascii="宋体" w:hAnsi="宋体"/>
          <w:color w:val="000000"/>
          <w:sz w:val="24"/>
          <w:szCs w:val="21"/>
        </w:rPr>
      </w:pPr>
    </w:p>
    <w:p w:rsidR="00F765B6" w:rsidRDefault="00F765B6">
      <w:pPr>
        <w:adjustRightInd w:val="0"/>
        <w:snapToGrid w:val="0"/>
        <w:spacing w:after="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F765B6">
        <w:tc>
          <w:tcPr>
            <w:tcW w:w="8946" w:type="dxa"/>
          </w:tcPr>
          <w:p w:rsidR="00F765B6" w:rsidRDefault="007B38FB">
            <w:pPr>
              <w:adjustRightInd w:val="0"/>
              <w:snapToGrid w:val="0"/>
              <w:spacing w:after="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rsidR="00F765B6" w:rsidRDefault="00F765B6">
      <w:pPr>
        <w:adjustRightInd w:val="0"/>
        <w:snapToGrid w:val="0"/>
        <w:spacing w:after="0"/>
        <w:jc w:val="left"/>
        <w:rPr>
          <w:rFonts w:ascii="宋体" w:hAnsi="宋体"/>
          <w:color w:val="000000"/>
          <w:szCs w:val="21"/>
          <w:vertAlign w:val="superscript"/>
        </w:rPr>
      </w:pPr>
    </w:p>
    <w:p w:rsidR="00F765B6" w:rsidRDefault="00F765B6">
      <w:pPr>
        <w:spacing w:after="0" w:line="360" w:lineRule="auto"/>
        <w:ind w:right="360" w:firstLine="480"/>
        <w:jc w:val="right"/>
        <w:rPr>
          <w:rFonts w:ascii="宋体" w:hAnsi="宋体"/>
          <w:color w:val="000000"/>
          <w:sz w:val="24"/>
        </w:rPr>
      </w:pPr>
    </w:p>
    <w:p w:rsidR="00F765B6" w:rsidRDefault="00F765B6">
      <w:pPr>
        <w:spacing w:after="0" w:line="360" w:lineRule="auto"/>
        <w:ind w:right="360" w:firstLine="480"/>
        <w:jc w:val="right"/>
        <w:rPr>
          <w:rFonts w:ascii="宋体" w:hAnsi="宋体"/>
          <w:color w:val="000000"/>
          <w:sz w:val="24"/>
        </w:rPr>
      </w:pPr>
    </w:p>
    <w:p w:rsidR="00F765B6" w:rsidRDefault="007B38FB">
      <w:pPr>
        <w:spacing w:after="0" w:line="360" w:lineRule="auto"/>
        <w:ind w:right="360" w:firstLine="480"/>
        <w:jc w:val="right"/>
        <w:rPr>
          <w:rFonts w:ascii="宋体" w:hAnsi="宋体"/>
          <w:color w:val="000000"/>
          <w:sz w:val="24"/>
          <w:szCs w:val="20"/>
        </w:rPr>
      </w:pPr>
      <w:r>
        <w:rPr>
          <w:rFonts w:ascii="宋体" w:hAnsi="宋体"/>
          <w:color w:val="000000"/>
          <w:sz w:val="24"/>
          <w:szCs w:val="20"/>
        </w:rPr>
        <w:br w:type="page"/>
      </w:r>
    </w:p>
    <w:p w:rsidR="00F765B6" w:rsidRDefault="007B38FB">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lastRenderedPageBreak/>
        <w:t>残疾人福利性单位声明函格式</w:t>
      </w:r>
      <w:r>
        <w:rPr>
          <w:rFonts w:ascii="宋体" w:hAnsi="宋体"/>
          <w:b/>
          <w:color w:val="000000"/>
          <w:sz w:val="36"/>
          <w:szCs w:val="36"/>
        </w:rPr>
        <w:t xml:space="preserve">       </w:t>
      </w:r>
    </w:p>
    <w:p w:rsidR="00F765B6" w:rsidRDefault="007B38FB">
      <w:pPr>
        <w:spacing w:after="0"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（请进行选择）</w:t>
      </w:r>
      <w:r>
        <w:rPr>
          <w:rFonts w:ascii="宋体" w:hAnsi="宋体"/>
          <w:spacing w:val="6"/>
          <w:sz w:val="24"/>
        </w:rPr>
        <w:t>：</w:t>
      </w:r>
    </w:p>
    <w:p w:rsidR="00F765B6" w:rsidRDefault="007B38FB">
      <w:pPr>
        <w:spacing w:after="0"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rsidR="00F765B6" w:rsidRDefault="007B38FB">
      <w:pPr>
        <w:spacing w:after="0"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F765B6" w:rsidRDefault="007B38FB">
      <w:pPr>
        <w:spacing w:after="0"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rsidR="00F765B6" w:rsidRDefault="00F765B6">
      <w:pPr>
        <w:spacing w:after="0" w:line="588" w:lineRule="exact"/>
        <w:ind w:firstLineChars="200" w:firstLine="504"/>
        <w:rPr>
          <w:rFonts w:ascii="宋体" w:hAnsi="宋体"/>
          <w:spacing w:val="6"/>
          <w:sz w:val="24"/>
        </w:rPr>
      </w:pPr>
    </w:p>
    <w:p w:rsidR="00F765B6" w:rsidRDefault="00F765B6">
      <w:pPr>
        <w:spacing w:after="0" w:line="588" w:lineRule="exact"/>
        <w:ind w:firstLineChars="200" w:firstLine="504"/>
        <w:rPr>
          <w:rFonts w:ascii="宋体" w:hAnsi="宋体"/>
          <w:spacing w:val="6"/>
          <w:sz w:val="24"/>
        </w:rPr>
      </w:pPr>
    </w:p>
    <w:p w:rsidR="00F765B6" w:rsidRDefault="007B38FB">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单位名称（盖章）：</w:t>
      </w:r>
      <w:r>
        <w:rPr>
          <w:rFonts w:ascii="宋体" w:hAnsi="宋体"/>
          <w:sz w:val="24"/>
        </w:rPr>
        <w:t>______</w:t>
      </w:r>
    </w:p>
    <w:p w:rsidR="00F765B6" w:rsidRDefault="007B38FB">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日  期：</w:t>
      </w:r>
      <w:r>
        <w:rPr>
          <w:rFonts w:ascii="宋体" w:hAnsi="宋体"/>
          <w:sz w:val="24"/>
        </w:rPr>
        <w:t>______</w:t>
      </w:r>
    </w:p>
    <w:p w:rsidR="00F765B6" w:rsidRDefault="007B38FB">
      <w:pPr>
        <w:widowControl/>
        <w:spacing w:after="0"/>
        <w:jc w:val="left"/>
        <w:rPr>
          <w:rFonts w:ascii="宋体" w:hAnsi="宋体"/>
          <w:color w:val="000000"/>
          <w:sz w:val="24"/>
          <w:szCs w:val="20"/>
        </w:rPr>
      </w:pPr>
      <w:r>
        <w:rPr>
          <w:rFonts w:ascii="宋体" w:hAnsi="宋体"/>
          <w:color w:val="000000"/>
          <w:sz w:val="24"/>
          <w:szCs w:val="20"/>
        </w:rPr>
        <w:br w:type="page"/>
      </w:r>
    </w:p>
    <w:p w:rsidR="00F765B6" w:rsidRDefault="007B38FB">
      <w:pPr>
        <w:pStyle w:val="4"/>
        <w:spacing w:after="0"/>
        <w:rPr>
          <w:rFonts w:ascii="宋体" w:eastAsia="宋体" w:hAnsi="宋体"/>
          <w:b w:val="0"/>
          <w:color w:val="000000"/>
          <w:sz w:val="24"/>
        </w:rPr>
      </w:pPr>
      <w:r>
        <w:rPr>
          <w:rFonts w:ascii="宋体" w:eastAsia="宋体" w:hAnsi="宋体"/>
          <w:b w:val="0"/>
          <w:color w:val="000000"/>
          <w:sz w:val="24"/>
        </w:rPr>
        <w:lastRenderedPageBreak/>
        <w:t>2-1-2 拟分包情况说明及分包意向协议</w:t>
      </w:r>
    </w:p>
    <w:p w:rsidR="00F765B6" w:rsidRDefault="007B38FB">
      <w:pPr>
        <w:tabs>
          <w:tab w:val="left" w:pos="5580"/>
        </w:tabs>
        <w:spacing w:after="0" w:line="360" w:lineRule="auto"/>
        <w:rPr>
          <w:rFonts w:ascii="宋体" w:hAnsi="宋体"/>
          <w:sz w:val="24"/>
        </w:rPr>
      </w:pPr>
      <w:r>
        <w:rPr>
          <w:rFonts w:ascii="宋体" w:hAnsi="宋体"/>
          <w:sz w:val="24"/>
        </w:rPr>
        <w:t>说明：</w:t>
      </w:r>
    </w:p>
    <w:p w:rsidR="00F765B6" w:rsidRDefault="007B38FB">
      <w:pPr>
        <w:tabs>
          <w:tab w:val="left" w:pos="5580"/>
        </w:tabs>
        <w:spacing w:after="0" w:line="360" w:lineRule="auto"/>
        <w:rPr>
          <w:rFonts w:ascii="宋体" w:hAnsi="宋体"/>
          <w:sz w:val="24"/>
        </w:rPr>
      </w:pPr>
      <w:r>
        <w:rPr>
          <w:rFonts w:ascii="宋体" w:hAnsi="宋体"/>
          <w:sz w:val="24"/>
        </w:rPr>
        <w:t>如本项目（包）允许分包，且供应商拟进行分包时</w:t>
      </w:r>
      <w:r>
        <w:rPr>
          <w:rFonts w:ascii="宋体" w:hAnsi="宋体" w:hint="eastAsia"/>
          <w:sz w:val="24"/>
        </w:rPr>
        <w:t>：</w:t>
      </w:r>
    </w:p>
    <w:p w:rsidR="00F765B6" w:rsidRDefault="007B38FB">
      <w:pPr>
        <w:tabs>
          <w:tab w:val="left" w:pos="5580"/>
        </w:tabs>
        <w:spacing w:after="0" w:line="360" w:lineRule="auto"/>
        <w:rPr>
          <w:rFonts w:ascii="宋体" w:hAnsi="宋体"/>
          <w:sz w:val="24"/>
        </w:rPr>
      </w:pPr>
      <w:r>
        <w:rPr>
          <w:rFonts w:ascii="宋体" w:hAnsi="宋体"/>
          <w:sz w:val="24"/>
        </w:rPr>
        <w:t>（1）响应文件中须提供《拟分包情况说明》，否则</w:t>
      </w:r>
      <w:r>
        <w:rPr>
          <w:rFonts w:ascii="宋体" w:hAnsi="宋体"/>
          <w:b/>
          <w:sz w:val="24"/>
        </w:rPr>
        <w:t>响应无效</w:t>
      </w:r>
      <w:r>
        <w:rPr>
          <w:rFonts w:ascii="宋体" w:hAnsi="宋体"/>
          <w:sz w:val="24"/>
        </w:rPr>
        <w:t>；</w:t>
      </w:r>
    </w:p>
    <w:p w:rsidR="00F765B6" w:rsidRDefault="007B38FB">
      <w:pPr>
        <w:tabs>
          <w:tab w:val="left" w:pos="5580"/>
        </w:tabs>
        <w:spacing w:after="0" w:line="360" w:lineRule="auto"/>
        <w:rPr>
          <w:rFonts w:ascii="宋体" w:hAnsi="宋体"/>
          <w:sz w:val="24"/>
        </w:rPr>
      </w:pPr>
      <w:r>
        <w:rPr>
          <w:rFonts w:ascii="宋体" w:hAnsi="宋体"/>
          <w:sz w:val="24"/>
        </w:rPr>
        <w:t>（2）当同时符合下列情形时，响应文件还须提供《分包意向协议》，否则</w:t>
      </w:r>
      <w:r>
        <w:rPr>
          <w:rFonts w:ascii="宋体" w:hAnsi="宋体"/>
          <w:b/>
          <w:sz w:val="24"/>
        </w:rPr>
        <w:t>响应无效</w:t>
      </w:r>
      <w:r>
        <w:rPr>
          <w:rFonts w:ascii="宋体" w:hAnsi="宋体"/>
          <w:sz w:val="24"/>
        </w:rPr>
        <w:t>：</w:t>
      </w:r>
    </w:p>
    <w:p w:rsidR="00F765B6" w:rsidRDefault="007B38FB">
      <w:pPr>
        <w:tabs>
          <w:tab w:val="left" w:pos="5580"/>
        </w:tabs>
        <w:spacing w:after="0" w:line="360" w:lineRule="auto"/>
        <w:ind w:leftChars="270" w:left="567"/>
        <w:rPr>
          <w:rFonts w:ascii="宋体" w:hAnsi="宋体"/>
          <w:sz w:val="24"/>
        </w:rPr>
      </w:pPr>
      <w:r>
        <w:rPr>
          <w:rFonts w:ascii="宋体" w:hAnsi="宋体"/>
          <w:sz w:val="24"/>
        </w:rPr>
        <w:t>A. 本项目（包）预留部分采购项目预算专门面向中小企业采购，且要求获得采购合同的供应商将采购项目中的一定比例分包给一家或者多家中小企业的；</w:t>
      </w:r>
    </w:p>
    <w:p w:rsidR="00F765B6" w:rsidRDefault="007B38FB">
      <w:pPr>
        <w:tabs>
          <w:tab w:val="left" w:pos="5580"/>
        </w:tabs>
        <w:spacing w:after="0" w:line="360" w:lineRule="auto"/>
        <w:ind w:leftChars="270" w:left="567"/>
        <w:rPr>
          <w:rFonts w:ascii="宋体" w:hAnsi="宋体"/>
          <w:sz w:val="24"/>
        </w:rPr>
      </w:pPr>
      <w:r>
        <w:rPr>
          <w:rFonts w:ascii="宋体" w:hAnsi="宋体"/>
          <w:sz w:val="24"/>
        </w:rPr>
        <w:t>B. 供应商通过分包方式满足中小企业政策要求的。</w:t>
      </w:r>
    </w:p>
    <w:p w:rsidR="00F765B6" w:rsidRDefault="00F765B6">
      <w:pPr>
        <w:autoSpaceDE w:val="0"/>
        <w:autoSpaceDN w:val="0"/>
        <w:adjustRightInd w:val="0"/>
        <w:spacing w:after="0"/>
        <w:rPr>
          <w:rFonts w:ascii="宋体" w:hAnsi="宋体"/>
          <w:color w:val="000000"/>
          <w:sz w:val="30"/>
          <w:szCs w:val="30"/>
        </w:rPr>
      </w:pPr>
    </w:p>
    <w:p w:rsidR="00F765B6" w:rsidRDefault="007B38FB">
      <w:pPr>
        <w:widowControl/>
        <w:spacing w:after="0"/>
        <w:jc w:val="left"/>
        <w:rPr>
          <w:rFonts w:ascii="宋体" w:hAnsi="宋体"/>
          <w:b/>
          <w:color w:val="000000"/>
          <w:sz w:val="36"/>
          <w:szCs w:val="36"/>
        </w:rPr>
      </w:pPr>
      <w:r>
        <w:rPr>
          <w:rFonts w:ascii="宋体" w:hAnsi="宋体"/>
          <w:b/>
          <w:color w:val="000000"/>
          <w:sz w:val="36"/>
          <w:szCs w:val="36"/>
        </w:rPr>
        <w:br w:type="page"/>
      </w:r>
    </w:p>
    <w:p w:rsidR="00F765B6" w:rsidRDefault="007B38FB">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lastRenderedPageBreak/>
        <w:t>拟分包情况说明</w:t>
      </w:r>
    </w:p>
    <w:p w:rsidR="00F765B6" w:rsidRDefault="007B38FB">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F765B6" w:rsidRDefault="007B38FB">
      <w:pPr>
        <w:adjustRightInd w:val="0"/>
        <w:snapToGrid w:val="0"/>
        <w:spacing w:after="0" w:line="360" w:lineRule="auto"/>
        <w:ind w:firstLineChars="200" w:firstLine="480"/>
        <w:jc w:val="left"/>
        <w:rPr>
          <w:rFonts w:ascii="宋体" w:hAnsi="宋体"/>
          <w:sz w:val="24"/>
        </w:rPr>
      </w:pPr>
      <w:r>
        <w:rPr>
          <w:rFonts w:ascii="宋体" w:hAnsi="宋体"/>
          <w:sz w:val="24"/>
        </w:rPr>
        <w:t>我单位参加贵单位组织采购的项目编号为______的______项目（填写采购项目名称）中______包（填写包号）的磋商。</w:t>
      </w:r>
      <w:proofErr w:type="gramStart"/>
      <w:r>
        <w:rPr>
          <w:rFonts w:ascii="宋体" w:hAnsi="宋体"/>
          <w:sz w:val="24"/>
        </w:rPr>
        <w:t>拟签订</w:t>
      </w:r>
      <w:proofErr w:type="gramEnd"/>
      <w:r>
        <w:rPr>
          <w:rFonts w:ascii="宋体" w:hAnsi="宋体"/>
          <w:sz w:val="24"/>
        </w:rPr>
        <w:t>分包合同的单位情况如下表所示，我单位承诺一旦在该项目中获得采购合同将按下表所列情况进行分包，同时承诺分包承担主体</w:t>
      </w:r>
      <w:proofErr w:type="gramStart"/>
      <w:r>
        <w:rPr>
          <w:rFonts w:ascii="宋体" w:hAnsi="宋体"/>
          <w:sz w:val="24"/>
        </w:rPr>
        <w:t>不</w:t>
      </w:r>
      <w:proofErr w:type="gramEnd"/>
      <w:r>
        <w:rPr>
          <w:rFonts w:ascii="宋体" w:hAnsi="宋体"/>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F765B6">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rPr>
              <w:t>分包承担</w:t>
            </w:r>
          </w:p>
          <w:p w:rsidR="00F765B6" w:rsidRDefault="007B38FB">
            <w:pPr>
              <w:pStyle w:val="TableParagraph"/>
              <w:spacing w:after="0"/>
              <w:jc w:val="center"/>
              <w:rPr>
                <w:rFonts w:cs="Times New Roman"/>
                <w:sz w:val="24"/>
              </w:rPr>
            </w:pPr>
            <w:r>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分包承担</w:t>
            </w:r>
          </w:p>
          <w:p w:rsidR="00F765B6" w:rsidRDefault="007B38FB">
            <w:pPr>
              <w:pStyle w:val="TableParagraph"/>
              <w:spacing w:after="0"/>
              <w:jc w:val="center"/>
              <w:rPr>
                <w:rFonts w:cs="Times New Roman"/>
                <w:sz w:val="24"/>
                <w:lang w:eastAsia="zh-CN"/>
              </w:rPr>
            </w:pPr>
            <w:r>
              <w:rPr>
                <w:rFonts w:cs="Times New Roman"/>
                <w:sz w:val="24"/>
                <w:lang w:eastAsia="zh-CN"/>
              </w:rPr>
              <w:t>主体类型</w:t>
            </w:r>
          </w:p>
          <w:p w:rsidR="00F765B6" w:rsidRDefault="007B38FB">
            <w:pPr>
              <w:pStyle w:val="TableParagraph"/>
              <w:spacing w:after="0"/>
              <w:jc w:val="center"/>
              <w:rPr>
                <w:rFonts w:cs="Times New Roman"/>
                <w:sz w:val="24"/>
                <w:lang w:eastAsia="zh-CN"/>
              </w:rPr>
            </w:pPr>
            <w:r>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rPr>
              <w:t>拟分包</w:t>
            </w:r>
          </w:p>
          <w:p w:rsidR="00F765B6" w:rsidRDefault="007B38FB">
            <w:pPr>
              <w:pStyle w:val="TableParagraph"/>
              <w:spacing w:after="0"/>
              <w:jc w:val="center"/>
              <w:rPr>
                <w:rFonts w:cs="Times New Roman"/>
                <w:sz w:val="24"/>
              </w:rPr>
            </w:pPr>
            <w:r>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拟分包</w:t>
            </w:r>
          </w:p>
          <w:p w:rsidR="00F765B6" w:rsidRDefault="007B38FB">
            <w:pPr>
              <w:pStyle w:val="TableParagraph"/>
              <w:spacing w:after="0"/>
              <w:jc w:val="center"/>
              <w:rPr>
                <w:rFonts w:cs="Times New Roman"/>
                <w:sz w:val="24"/>
                <w:lang w:eastAsia="zh-CN"/>
              </w:rPr>
            </w:pPr>
            <w:r>
              <w:rPr>
                <w:rFonts w:cs="Times New Roman"/>
                <w:sz w:val="24"/>
                <w:lang w:eastAsia="zh-CN"/>
              </w:rPr>
              <w:t>合同金额</w:t>
            </w:r>
          </w:p>
          <w:p w:rsidR="00F765B6" w:rsidRDefault="007B38FB">
            <w:pPr>
              <w:pStyle w:val="TableParagraph"/>
              <w:spacing w:after="0"/>
              <w:jc w:val="center"/>
              <w:rPr>
                <w:rFonts w:cs="Times New Roman"/>
                <w:sz w:val="24"/>
                <w:lang w:eastAsia="zh-CN"/>
              </w:rPr>
            </w:pPr>
            <w:r>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占该采购包</w:t>
            </w:r>
          </w:p>
          <w:p w:rsidR="00F765B6" w:rsidRDefault="007B38FB">
            <w:pPr>
              <w:pStyle w:val="TableParagraph"/>
              <w:spacing w:after="0"/>
              <w:jc w:val="center"/>
              <w:rPr>
                <w:rFonts w:cs="Times New Roman"/>
                <w:b/>
                <w:sz w:val="24"/>
                <w:lang w:eastAsia="zh-CN"/>
              </w:rPr>
            </w:pPr>
            <w:r>
              <w:rPr>
                <w:rFonts w:cs="Times New Roman"/>
                <w:b/>
                <w:sz w:val="24"/>
                <w:lang w:eastAsia="zh-CN"/>
              </w:rPr>
              <w:t>合同金额的</w:t>
            </w:r>
          </w:p>
          <w:p w:rsidR="00F765B6" w:rsidRDefault="007B38FB">
            <w:pPr>
              <w:pStyle w:val="TableParagraph"/>
              <w:spacing w:after="0"/>
              <w:jc w:val="center"/>
              <w:rPr>
                <w:rFonts w:cs="Times New Roman"/>
                <w:sz w:val="24"/>
                <w:lang w:eastAsia="zh-CN"/>
              </w:rPr>
            </w:pPr>
            <w:r>
              <w:rPr>
                <w:rFonts w:cs="Times New Roman"/>
                <w:sz w:val="24"/>
                <w:lang w:eastAsia="zh-CN"/>
              </w:rPr>
              <w:t>比例（%）</w:t>
            </w:r>
          </w:p>
        </w:tc>
      </w:tr>
      <w:tr w:rsidR="00F765B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r>
      <w:tr w:rsidR="00F765B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r>
      <w:tr w:rsidR="00F765B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r>
      <w:tr w:rsidR="00F765B6">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ind w:rightChars="27" w:right="57"/>
              <w:jc w:val="right"/>
              <w:rPr>
                <w:rFonts w:cs="Times New Roman"/>
                <w:sz w:val="24"/>
                <w:lang w:eastAsia="zh-CN"/>
              </w:rPr>
            </w:pPr>
            <w:r>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r>
    </w:tbl>
    <w:p w:rsidR="00F765B6" w:rsidRDefault="00F765B6">
      <w:pPr>
        <w:adjustRightInd w:val="0"/>
        <w:snapToGrid w:val="0"/>
        <w:spacing w:after="0" w:line="360" w:lineRule="auto"/>
        <w:jc w:val="left"/>
        <w:rPr>
          <w:rFonts w:ascii="宋体" w:hAnsi="宋体"/>
          <w:sz w:val="24"/>
        </w:rPr>
      </w:pPr>
    </w:p>
    <w:p w:rsidR="00F765B6" w:rsidRDefault="007B38FB">
      <w:pPr>
        <w:autoSpaceDE w:val="0"/>
        <w:autoSpaceDN w:val="0"/>
        <w:adjustRightInd w:val="0"/>
        <w:snapToGrid w:val="0"/>
        <w:spacing w:before="25" w:after="0" w:line="360" w:lineRule="auto"/>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F765B6" w:rsidRDefault="007B38FB">
      <w:pPr>
        <w:spacing w:after="0" w:line="360" w:lineRule="auto"/>
        <w:ind w:right="-57" w:firstLine="480"/>
        <w:jc w:val="right"/>
        <w:rPr>
          <w:rFonts w:ascii="宋体" w:hAnsi="宋体"/>
          <w:color w:val="000000"/>
          <w:sz w:val="24"/>
        </w:rPr>
      </w:pPr>
      <w:r>
        <w:rPr>
          <w:rFonts w:ascii="宋体" w:hAnsi="宋体"/>
          <w:color w:val="000000"/>
          <w:sz w:val="24"/>
          <w:szCs w:val="20"/>
        </w:rPr>
        <w:t>日期：</w:t>
      </w:r>
      <w:r>
        <w:rPr>
          <w:rFonts w:ascii="宋体" w:hAnsi="宋体"/>
          <w:sz w:val="24"/>
        </w:rPr>
        <w:t>___</w:t>
      </w:r>
      <w:r>
        <w:rPr>
          <w:rFonts w:ascii="宋体" w:hAnsi="宋体"/>
          <w:color w:val="000000"/>
          <w:sz w:val="24"/>
          <w:szCs w:val="20"/>
        </w:rPr>
        <w:t>年</w:t>
      </w:r>
      <w:r>
        <w:rPr>
          <w:rFonts w:ascii="宋体" w:hAnsi="宋体"/>
          <w:sz w:val="24"/>
        </w:rPr>
        <w:t>___</w:t>
      </w:r>
      <w:r>
        <w:rPr>
          <w:rFonts w:ascii="宋体" w:hAnsi="宋体"/>
          <w:color w:val="000000"/>
          <w:sz w:val="24"/>
          <w:szCs w:val="20"/>
        </w:rPr>
        <w:t>月</w:t>
      </w:r>
      <w:r>
        <w:rPr>
          <w:rFonts w:ascii="宋体" w:hAnsi="宋体"/>
          <w:sz w:val="24"/>
        </w:rPr>
        <w:t>___</w:t>
      </w:r>
      <w:r>
        <w:rPr>
          <w:rFonts w:ascii="宋体" w:hAnsi="宋体"/>
          <w:color w:val="000000"/>
          <w:sz w:val="24"/>
          <w:szCs w:val="20"/>
        </w:rPr>
        <w:t>日</w:t>
      </w:r>
    </w:p>
    <w:p w:rsidR="00F765B6" w:rsidRDefault="00F765B6">
      <w:pPr>
        <w:adjustRightInd w:val="0"/>
        <w:snapToGrid w:val="0"/>
        <w:spacing w:after="0" w:line="360" w:lineRule="auto"/>
        <w:jc w:val="left"/>
        <w:rPr>
          <w:rFonts w:ascii="宋体" w:hAnsi="宋体"/>
          <w:sz w:val="24"/>
        </w:rPr>
      </w:pPr>
    </w:p>
    <w:p w:rsidR="00F765B6" w:rsidRDefault="007B38FB">
      <w:pPr>
        <w:adjustRightInd w:val="0"/>
        <w:snapToGrid w:val="0"/>
        <w:spacing w:after="0" w:line="360" w:lineRule="auto"/>
        <w:jc w:val="left"/>
        <w:rPr>
          <w:rFonts w:ascii="宋体" w:hAnsi="宋体"/>
          <w:sz w:val="24"/>
        </w:rPr>
      </w:pPr>
      <w:r>
        <w:rPr>
          <w:rFonts w:ascii="宋体" w:hAnsi="宋体"/>
          <w:sz w:val="24"/>
        </w:rPr>
        <w:t>注：</w:t>
      </w:r>
    </w:p>
    <w:p w:rsidR="00F765B6" w:rsidRDefault="007B38FB">
      <w:pPr>
        <w:adjustRightInd w:val="0"/>
        <w:snapToGrid w:val="0"/>
        <w:spacing w:after="0" w:line="360" w:lineRule="auto"/>
        <w:jc w:val="left"/>
        <w:rPr>
          <w:rFonts w:ascii="宋体" w:hAnsi="宋体"/>
          <w:sz w:val="24"/>
        </w:rPr>
      </w:pPr>
      <w:r>
        <w:rPr>
          <w:rFonts w:ascii="宋体" w:hAnsi="宋体"/>
          <w:sz w:val="24"/>
        </w:rPr>
        <w:t>（1）当供应</w:t>
      </w:r>
      <w:proofErr w:type="gramStart"/>
      <w:r>
        <w:rPr>
          <w:rFonts w:ascii="宋体" w:hAnsi="宋体"/>
          <w:sz w:val="24"/>
        </w:rPr>
        <w:t>商属于本部分说明</w:t>
      </w:r>
      <w:proofErr w:type="gramEnd"/>
      <w:r>
        <w:rPr>
          <w:rFonts w:ascii="宋体" w:hAnsi="宋体"/>
          <w:sz w:val="24"/>
        </w:rPr>
        <w:t>中第（1）类情形，如未提供《拟分包情况说明》，或提供了《拟分包情况说明》但未填写分包承担主体名称、拟分包合同内容、拟分包合同金额，其</w:t>
      </w:r>
      <w:r>
        <w:rPr>
          <w:rFonts w:ascii="宋体" w:hAnsi="宋体"/>
          <w:b/>
          <w:sz w:val="24"/>
        </w:rPr>
        <w:t>响应无效</w:t>
      </w:r>
      <w:r>
        <w:rPr>
          <w:rFonts w:ascii="宋体" w:hAnsi="宋体"/>
          <w:sz w:val="24"/>
        </w:rPr>
        <w:t>；</w:t>
      </w:r>
    </w:p>
    <w:p w:rsidR="00F765B6" w:rsidRDefault="007B38FB">
      <w:pPr>
        <w:adjustRightInd w:val="0"/>
        <w:snapToGrid w:val="0"/>
        <w:spacing w:after="0" w:line="360" w:lineRule="auto"/>
        <w:jc w:val="left"/>
        <w:rPr>
          <w:rFonts w:ascii="宋体" w:hAnsi="宋体"/>
          <w:sz w:val="24"/>
        </w:rPr>
      </w:pPr>
      <w:r>
        <w:rPr>
          <w:rFonts w:ascii="宋体" w:hAnsi="宋体"/>
          <w:sz w:val="24"/>
        </w:rPr>
        <w:t>（2）当供应</w:t>
      </w:r>
      <w:proofErr w:type="gramStart"/>
      <w:r>
        <w:rPr>
          <w:rFonts w:ascii="宋体" w:hAnsi="宋体"/>
          <w:sz w:val="24"/>
        </w:rPr>
        <w:t>商属于本部分说明</w:t>
      </w:r>
      <w:proofErr w:type="gramEnd"/>
      <w:r>
        <w:rPr>
          <w:rFonts w:ascii="宋体" w:hAnsi="宋体"/>
          <w:sz w:val="24"/>
        </w:rPr>
        <w:t>中第（2）类情形，如未提供《拟分包情况说明》，或提供了《拟分包情况说明》但未填写分包承担主体名称、分包承担主体类型、拟分包合同内容、拟分包合同金额，其</w:t>
      </w:r>
      <w:r>
        <w:rPr>
          <w:rFonts w:ascii="宋体" w:hAnsi="宋体"/>
          <w:b/>
          <w:sz w:val="24"/>
        </w:rPr>
        <w:t>响应无效</w:t>
      </w:r>
      <w:r>
        <w:rPr>
          <w:rFonts w:ascii="宋体" w:hAnsi="宋体"/>
          <w:sz w:val="24"/>
        </w:rPr>
        <w:t>；</w:t>
      </w:r>
    </w:p>
    <w:p w:rsidR="00F765B6" w:rsidRDefault="007B38FB">
      <w:pPr>
        <w:adjustRightInd w:val="0"/>
        <w:snapToGrid w:val="0"/>
        <w:spacing w:after="0" w:line="360" w:lineRule="auto"/>
        <w:jc w:val="left"/>
        <w:rPr>
          <w:rFonts w:ascii="宋体" w:hAnsi="宋体"/>
          <w:sz w:val="24"/>
        </w:rPr>
      </w:pPr>
      <w:r>
        <w:rPr>
          <w:rFonts w:ascii="宋体" w:hAnsi="宋体"/>
          <w:sz w:val="24"/>
        </w:rPr>
        <w:t>（3）如本采购文件《供应商须知资料表》载明本项目分包承担主体应具备的相应资质条件，则供应商须在本表中列明分包承担主体的资质等级，并后附资质证</w:t>
      </w:r>
      <w:r>
        <w:rPr>
          <w:rFonts w:ascii="宋体" w:hAnsi="宋体"/>
          <w:sz w:val="24"/>
        </w:rPr>
        <w:lastRenderedPageBreak/>
        <w:t>书</w:t>
      </w:r>
      <w:r w:rsidR="008B4AED">
        <w:rPr>
          <w:rFonts w:ascii="宋体" w:hAnsi="宋体"/>
          <w:sz w:val="24"/>
        </w:rPr>
        <w:t>复印件</w:t>
      </w:r>
      <w:r>
        <w:rPr>
          <w:rFonts w:ascii="宋体" w:hAnsi="宋体"/>
          <w:sz w:val="24"/>
        </w:rPr>
        <w:t>，否则</w:t>
      </w:r>
      <w:r>
        <w:rPr>
          <w:rFonts w:ascii="宋体" w:hAnsi="宋体"/>
          <w:b/>
          <w:sz w:val="24"/>
        </w:rPr>
        <w:t>响应无效</w:t>
      </w:r>
      <w:r>
        <w:rPr>
          <w:rFonts w:ascii="宋体" w:hAnsi="宋体"/>
          <w:sz w:val="24"/>
        </w:rPr>
        <w:t>。</w:t>
      </w:r>
    </w:p>
    <w:p w:rsidR="00F765B6" w:rsidRDefault="007B38FB">
      <w:pPr>
        <w:autoSpaceDE w:val="0"/>
        <w:autoSpaceDN w:val="0"/>
        <w:adjustRightInd w:val="0"/>
        <w:spacing w:after="0"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b/>
          <w:color w:val="000000"/>
          <w:sz w:val="36"/>
          <w:szCs w:val="36"/>
        </w:rPr>
        <w:lastRenderedPageBreak/>
        <w:t>分包意向协议</w:t>
      </w:r>
    </w:p>
    <w:p w:rsidR="00F765B6" w:rsidRDefault="007B38FB">
      <w:pPr>
        <w:adjustRightInd w:val="0"/>
        <w:snapToGrid w:val="0"/>
        <w:spacing w:after="0" w:line="360" w:lineRule="auto"/>
        <w:ind w:firstLineChars="200" w:firstLine="480"/>
        <w:jc w:val="left"/>
        <w:rPr>
          <w:rFonts w:ascii="宋体" w:hAnsi="宋体"/>
          <w:sz w:val="24"/>
        </w:rPr>
      </w:pPr>
      <w:r>
        <w:rPr>
          <w:rFonts w:ascii="宋体" w:hAnsi="宋体"/>
          <w:sz w:val="24"/>
        </w:rPr>
        <w:t>甲方（供应商）：______</w:t>
      </w:r>
    </w:p>
    <w:p w:rsidR="00F765B6" w:rsidRDefault="007B38FB">
      <w:pPr>
        <w:adjustRightInd w:val="0"/>
        <w:snapToGrid w:val="0"/>
        <w:spacing w:after="0" w:line="360" w:lineRule="auto"/>
        <w:ind w:firstLineChars="200" w:firstLine="480"/>
        <w:jc w:val="left"/>
        <w:rPr>
          <w:rFonts w:ascii="宋体" w:hAnsi="宋体"/>
          <w:sz w:val="24"/>
        </w:rPr>
      </w:pPr>
      <w:r>
        <w:rPr>
          <w:rFonts w:ascii="宋体" w:hAnsi="宋体"/>
          <w:sz w:val="24"/>
        </w:rPr>
        <w:t>乙方（拟分包单位）：______</w:t>
      </w:r>
    </w:p>
    <w:p w:rsidR="00F765B6" w:rsidRDefault="007B38FB">
      <w:pPr>
        <w:adjustRightInd w:val="0"/>
        <w:snapToGrid w:val="0"/>
        <w:spacing w:after="0" w:line="360" w:lineRule="auto"/>
        <w:ind w:firstLineChars="200" w:firstLine="480"/>
        <w:jc w:val="left"/>
        <w:rPr>
          <w:rFonts w:ascii="宋体" w:hAnsi="宋体"/>
          <w:sz w:val="24"/>
        </w:rPr>
      </w:pPr>
      <w:r>
        <w:rPr>
          <w:rFonts w:ascii="宋体" w:hAnsi="宋体"/>
          <w:sz w:val="24"/>
        </w:rPr>
        <w:t>甲方承诺，一旦在______（采购项目名称）（项目编号/</w:t>
      </w:r>
      <w:proofErr w:type="gramStart"/>
      <w:r>
        <w:rPr>
          <w:rFonts w:ascii="宋体" w:hAnsi="宋体"/>
          <w:sz w:val="24"/>
        </w:rPr>
        <w:t>包号为</w:t>
      </w:r>
      <w:proofErr w:type="gramEnd"/>
      <w:r>
        <w:rPr>
          <w:rFonts w:ascii="宋体" w:hAnsi="宋体"/>
          <w:sz w:val="24"/>
        </w:rPr>
        <w:t>：______）采购项目中获得采购合同，将按照下述约定将合同项下部分内容分包给乙方：</w:t>
      </w:r>
    </w:p>
    <w:p w:rsidR="00F765B6" w:rsidRDefault="007B38FB">
      <w:pPr>
        <w:adjustRightInd w:val="0"/>
        <w:snapToGrid w:val="0"/>
        <w:spacing w:after="0" w:line="360" w:lineRule="auto"/>
        <w:ind w:firstLineChars="200" w:firstLine="480"/>
        <w:jc w:val="left"/>
        <w:rPr>
          <w:rFonts w:ascii="宋体" w:hAnsi="宋体"/>
          <w:sz w:val="24"/>
        </w:rPr>
      </w:pPr>
      <w:r>
        <w:rPr>
          <w:rFonts w:ascii="宋体" w:hAnsi="宋体"/>
          <w:sz w:val="24"/>
        </w:rPr>
        <w:t>1.分包内容：______。</w:t>
      </w:r>
    </w:p>
    <w:p w:rsidR="00F765B6" w:rsidRDefault="007B38FB">
      <w:pPr>
        <w:adjustRightInd w:val="0"/>
        <w:snapToGrid w:val="0"/>
        <w:spacing w:after="0" w:line="360" w:lineRule="auto"/>
        <w:ind w:firstLineChars="200" w:firstLine="480"/>
        <w:jc w:val="left"/>
        <w:rPr>
          <w:rFonts w:ascii="宋体" w:hAnsi="宋体"/>
          <w:sz w:val="24"/>
        </w:rPr>
      </w:pPr>
      <w:r>
        <w:rPr>
          <w:rFonts w:ascii="宋体" w:hAnsi="宋体"/>
          <w:sz w:val="24"/>
        </w:rPr>
        <w:t>2.分包金额：______，该金额占该采购包合同金额的比例为______%。</w:t>
      </w:r>
    </w:p>
    <w:p w:rsidR="00F765B6" w:rsidRDefault="007B38FB">
      <w:pPr>
        <w:adjustRightInd w:val="0"/>
        <w:snapToGrid w:val="0"/>
        <w:spacing w:after="0" w:line="360" w:lineRule="auto"/>
        <w:ind w:firstLineChars="200" w:firstLine="480"/>
        <w:jc w:val="left"/>
        <w:rPr>
          <w:rFonts w:ascii="宋体" w:hAnsi="宋体"/>
          <w:bCs/>
          <w:color w:val="000000"/>
          <w:sz w:val="24"/>
        </w:rPr>
      </w:pPr>
      <w:r>
        <w:rPr>
          <w:rFonts w:ascii="宋体" w:hAnsi="宋体"/>
          <w:sz w:val="24"/>
        </w:rPr>
        <w:t>乙方承诺将在上述情况下与甲方签订分包合同。</w:t>
      </w:r>
    </w:p>
    <w:p w:rsidR="00F765B6" w:rsidRDefault="007B38FB">
      <w:pPr>
        <w:adjustRightInd w:val="0"/>
        <w:snapToGrid w:val="0"/>
        <w:spacing w:after="0" w:line="360" w:lineRule="auto"/>
        <w:ind w:firstLineChars="200" w:firstLine="480"/>
        <w:jc w:val="left"/>
        <w:rPr>
          <w:rFonts w:ascii="宋体" w:hAnsi="宋体"/>
          <w:sz w:val="24"/>
        </w:rPr>
      </w:pPr>
      <w:r>
        <w:rPr>
          <w:rFonts w:ascii="宋体" w:hAnsi="宋体"/>
          <w:sz w:val="24"/>
        </w:rPr>
        <w:t>本协议自各方盖章之日起生效，如甲方未在该项目（采购包）成交，本协议自动终止。</w:t>
      </w:r>
    </w:p>
    <w:p w:rsidR="00F765B6" w:rsidRDefault="00F765B6">
      <w:pPr>
        <w:spacing w:after="0" w:line="360" w:lineRule="auto"/>
        <w:ind w:firstLine="471"/>
        <w:rPr>
          <w:rFonts w:ascii="宋体" w:hAnsi="宋体"/>
          <w:b/>
          <w:color w:val="000000"/>
          <w:sz w:val="24"/>
        </w:rPr>
      </w:pPr>
    </w:p>
    <w:p w:rsidR="00F765B6" w:rsidRDefault="007B38FB">
      <w:pPr>
        <w:spacing w:after="0" w:line="360" w:lineRule="auto"/>
        <w:ind w:firstLine="471"/>
        <w:rPr>
          <w:rFonts w:ascii="宋体" w:hAnsi="宋体"/>
          <w:b/>
          <w:color w:val="000000"/>
          <w:sz w:val="24"/>
        </w:rPr>
      </w:pPr>
      <w:r>
        <w:rPr>
          <w:rFonts w:ascii="宋体" w:hAnsi="宋体"/>
          <w:color w:val="000000"/>
          <w:sz w:val="24"/>
        </w:rPr>
        <w:t>甲方（盖章）：</w:t>
      </w:r>
      <w:r>
        <w:rPr>
          <w:rFonts w:ascii="宋体" w:hAnsi="宋体"/>
          <w:sz w:val="24"/>
        </w:rPr>
        <w:t>______</w:t>
      </w:r>
      <w:r>
        <w:rPr>
          <w:rFonts w:ascii="宋体" w:hAnsi="宋体"/>
          <w:color w:val="000000"/>
          <w:sz w:val="24"/>
        </w:rPr>
        <w:t xml:space="preserve">                     乙方（盖章）：</w:t>
      </w:r>
      <w:r>
        <w:rPr>
          <w:rFonts w:ascii="宋体" w:hAnsi="宋体"/>
          <w:sz w:val="24"/>
        </w:rPr>
        <w:t>______</w:t>
      </w:r>
    </w:p>
    <w:p w:rsidR="00F765B6" w:rsidRDefault="00F765B6">
      <w:pPr>
        <w:spacing w:after="0" w:line="360" w:lineRule="auto"/>
        <w:ind w:left="480"/>
        <w:jc w:val="right"/>
        <w:rPr>
          <w:rFonts w:ascii="宋体" w:hAnsi="宋体"/>
          <w:color w:val="000000"/>
          <w:sz w:val="24"/>
        </w:rPr>
      </w:pPr>
    </w:p>
    <w:p w:rsidR="00F765B6" w:rsidRDefault="007B38FB">
      <w:pPr>
        <w:wordWrap w:val="0"/>
        <w:spacing w:after="0" w:line="360" w:lineRule="auto"/>
        <w:ind w:left="480"/>
        <w:jc w:val="right"/>
        <w:rPr>
          <w:rFonts w:ascii="宋体" w:hAnsi="宋体"/>
          <w:b/>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 xml:space="preserve">日   </w:t>
      </w:r>
    </w:p>
    <w:p w:rsidR="00F765B6" w:rsidRDefault="00F765B6">
      <w:pPr>
        <w:tabs>
          <w:tab w:val="left" w:pos="8280"/>
        </w:tabs>
        <w:spacing w:after="0" w:line="360" w:lineRule="auto"/>
        <w:ind w:firstLine="480"/>
        <w:rPr>
          <w:rFonts w:ascii="宋体" w:hAnsi="宋体"/>
          <w:color w:val="000000"/>
          <w:sz w:val="24"/>
        </w:rPr>
      </w:pPr>
    </w:p>
    <w:p w:rsidR="00F765B6" w:rsidRDefault="007B38FB">
      <w:pPr>
        <w:tabs>
          <w:tab w:val="left" w:pos="8280"/>
        </w:tabs>
        <w:spacing w:after="0" w:line="360" w:lineRule="auto"/>
        <w:rPr>
          <w:rFonts w:ascii="宋体" w:hAnsi="宋体"/>
          <w:color w:val="000000"/>
          <w:sz w:val="24"/>
        </w:rPr>
      </w:pPr>
      <w:r>
        <w:rPr>
          <w:rFonts w:ascii="宋体" w:hAnsi="宋体"/>
          <w:color w:val="000000"/>
          <w:sz w:val="24"/>
        </w:rPr>
        <w:t>注：</w:t>
      </w:r>
    </w:p>
    <w:p w:rsidR="00F765B6" w:rsidRDefault="007B38FB">
      <w:pPr>
        <w:tabs>
          <w:tab w:val="left" w:pos="8280"/>
        </w:tabs>
        <w:spacing w:after="0" w:line="360" w:lineRule="auto"/>
        <w:rPr>
          <w:rFonts w:ascii="宋体" w:hAnsi="宋体"/>
          <w:color w:val="000000"/>
          <w:sz w:val="24"/>
        </w:rPr>
      </w:pPr>
      <w:r>
        <w:rPr>
          <w:rFonts w:ascii="宋体" w:hAnsi="宋体"/>
          <w:color w:val="000000"/>
          <w:sz w:val="24"/>
        </w:rPr>
        <w:t>（1）</w:t>
      </w:r>
      <w:r>
        <w:rPr>
          <w:rFonts w:ascii="宋体" w:hAnsi="宋体"/>
          <w:sz w:val="24"/>
        </w:rPr>
        <w:t>当供应</w:t>
      </w:r>
      <w:proofErr w:type="gramStart"/>
      <w:r>
        <w:rPr>
          <w:rFonts w:ascii="宋体" w:hAnsi="宋体"/>
          <w:sz w:val="24"/>
        </w:rPr>
        <w:t>商属于本部分说明</w:t>
      </w:r>
      <w:proofErr w:type="gramEnd"/>
      <w:r>
        <w:rPr>
          <w:rFonts w:ascii="宋体" w:hAnsi="宋体"/>
          <w:sz w:val="24"/>
        </w:rPr>
        <w:t>中第（2）类情形，必须提供，否则</w:t>
      </w:r>
      <w:r>
        <w:rPr>
          <w:rFonts w:ascii="宋体" w:hAnsi="宋体"/>
          <w:b/>
          <w:sz w:val="24"/>
        </w:rPr>
        <w:t>响应无效；</w:t>
      </w:r>
      <w:r>
        <w:rPr>
          <w:rFonts w:ascii="宋体" w:hAnsi="宋体"/>
          <w:sz w:val="24"/>
        </w:rPr>
        <w:t xml:space="preserve">其他情形无须提供； </w:t>
      </w:r>
    </w:p>
    <w:p w:rsidR="00F765B6" w:rsidRDefault="007B38FB">
      <w:pPr>
        <w:tabs>
          <w:tab w:val="left" w:pos="8280"/>
        </w:tabs>
        <w:spacing w:after="0" w:line="360" w:lineRule="auto"/>
        <w:rPr>
          <w:rFonts w:ascii="宋体" w:hAnsi="宋体"/>
          <w:color w:val="000000"/>
          <w:sz w:val="24"/>
        </w:rPr>
      </w:pPr>
      <w:r>
        <w:rPr>
          <w:rFonts w:ascii="宋体" w:hAnsi="宋体"/>
          <w:color w:val="000000"/>
          <w:sz w:val="24"/>
        </w:rPr>
        <w:t>（2）供应商须与所有拟分包单位分别签订《分包意向协议》，每单位签订一份，并在响应文件中提交全部协议原件的</w:t>
      </w:r>
      <w:r w:rsidR="008B4AED">
        <w:rPr>
          <w:rFonts w:ascii="宋体" w:hAnsi="宋体"/>
          <w:color w:val="000000"/>
          <w:sz w:val="24"/>
        </w:rPr>
        <w:t>复印件</w:t>
      </w:r>
      <w:r>
        <w:rPr>
          <w:rFonts w:ascii="宋体" w:hAnsi="宋体"/>
          <w:color w:val="000000"/>
          <w:sz w:val="24"/>
        </w:rPr>
        <w:t>，否则</w:t>
      </w:r>
      <w:r>
        <w:rPr>
          <w:rFonts w:ascii="宋体" w:hAnsi="宋体"/>
          <w:b/>
          <w:color w:val="000000"/>
          <w:sz w:val="24"/>
        </w:rPr>
        <w:t>响应无效</w:t>
      </w:r>
      <w:r>
        <w:rPr>
          <w:rFonts w:ascii="宋体" w:hAnsi="宋体"/>
          <w:color w:val="000000"/>
          <w:sz w:val="24"/>
        </w:rPr>
        <w:t>。</w:t>
      </w:r>
    </w:p>
    <w:p w:rsidR="00F765B6" w:rsidRDefault="00F765B6">
      <w:pPr>
        <w:tabs>
          <w:tab w:val="left" w:pos="8280"/>
        </w:tabs>
        <w:spacing w:after="0" w:line="360" w:lineRule="auto"/>
        <w:rPr>
          <w:rFonts w:ascii="宋体" w:hAnsi="宋体"/>
          <w:color w:val="000000"/>
          <w:sz w:val="24"/>
        </w:rPr>
        <w:sectPr w:rsidR="00F765B6">
          <w:headerReference w:type="even" r:id="rId20"/>
          <w:footerReference w:type="even" r:id="rId21"/>
          <w:headerReference w:type="first" r:id="rId22"/>
          <w:footerReference w:type="first" r:id="rId23"/>
          <w:pgSz w:w="11907" w:h="16840"/>
          <w:pgMar w:top="1440" w:right="1800" w:bottom="1440" w:left="1800" w:header="851" w:footer="851" w:gutter="0"/>
          <w:cols w:space="720"/>
          <w:docGrid w:linePitch="462"/>
        </w:sectPr>
      </w:pPr>
    </w:p>
    <w:p w:rsidR="00F765B6" w:rsidRDefault="007B38FB">
      <w:pPr>
        <w:spacing w:after="0" w:line="360" w:lineRule="auto"/>
        <w:outlineLvl w:val="2"/>
        <w:rPr>
          <w:rFonts w:ascii="宋体" w:hAnsi="宋体"/>
          <w:color w:val="000000"/>
          <w:sz w:val="24"/>
          <w:szCs w:val="20"/>
        </w:rPr>
      </w:pPr>
      <w:r>
        <w:rPr>
          <w:rFonts w:ascii="宋体" w:hAnsi="宋体"/>
          <w:color w:val="000000"/>
          <w:sz w:val="24"/>
          <w:szCs w:val="20"/>
        </w:rPr>
        <w:lastRenderedPageBreak/>
        <w:t xml:space="preserve">2-2 </w:t>
      </w:r>
      <w:r>
        <w:rPr>
          <w:rFonts w:ascii="宋体" w:hAnsi="宋体"/>
          <w:sz w:val="24"/>
        </w:rPr>
        <w:t>其它落实政府采购政策的资格要求</w:t>
      </w:r>
      <w:r>
        <w:rPr>
          <w:rFonts w:ascii="宋体" w:hAnsi="宋体"/>
          <w:color w:val="000000"/>
          <w:sz w:val="24"/>
          <w:szCs w:val="20"/>
        </w:rPr>
        <w:t>（如有）</w:t>
      </w:r>
    </w:p>
    <w:p w:rsidR="00F765B6" w:rsidRDefault="00F765B6">
      <w:pPr>
        <w:widowControl/>
        <w:spacing w:after="0"/>
        <w:jc w:val="left"/>
        <w:rPr>
          <w:rFonts w:ascii="宋体" w:hAnsi="宋体"/>
          <w:sz w:val="24"/>
        </w:rPr>
      </w:pPr>
    </w:p>
    <w:p w:rsidR="00F765B6" w:rsidRDefault="007B38FB">
      <w:pPr>
        <w:widowControl/>
        <w:spacing w:after="0"/>
        <w:jc w:val="left"/>
        <w:rPr>
          <w:rFonts w:ascii="宋体" w:hAnsi="宋体"/>
          <w:sz w:val="24"/>
        </w:rPr>
      </w:pPr>
      <w:r>
        <w:rPr>
          <w:rFonts w:ascii="宋体" w:hAnsi="宋体"/>
          <w:sz w:val="24"/>
        </w:rPr>
        <w:br w:type="page"/>
      </w:r>
    </w:p>
    <w:p w:rsidR="00F765B6" w:rsidRDefault="007B38FB">
      <w:pPr>
        <w:tabs>
          <w:tab w:val="left" w:pos="360"/>
        </w:tabs>
        <w:snapToGrid w:val="0"/>
        <w:spacing w:after="0" w:line="360" w:lineRule="auto"/>
        <w:outlineLvl w:val="1"/>
        <w:rPr>
          <w:rFonts w:ascii="宋体" w:hAnsi="宋体"/>
          <w:sz w:val="24"/>
        </w:rPr>
      </w:pPr>
      <w:r>
        <w:rPr>
          <w:rFonts w:ascii="宋体" w:hAnsi="宋体"/>
          <w:sz w:val="24"/>
        </w:rPr>
        <w:lastRenderedPageBreak/>
        <w:t>3 本项目的特定资格要求（如有）</w:t>
      </w:r>
    </w:p>
    <w:p w:rsidR="00F765B6" w:rsidRDefault="007B38FB">
      <w:pPr>
        <w:spacing w:after="0" w:line="360" w:lineRule="auto"/>
        <w:outlineLvl w:val="2"/>
        <w:rPr>
          <w:rFonts w:ascii="宋体" w:hAnsi="宋体"/>
          <w:color w:val="000000"/>
          <w:sz w:val="24"/>
          <w:szCs w:val="20"/>
        </w:rPr>
      </w:pPr>
      <w:r>
        <w:rPr>
          <w:rFonts w:ascii="宋体" w:hAnsi="宋体"/>
          <w:color w:val="000000"/>
          <w:sz w:val="24"/>
          <w:szCs w:val="20"/>
        </w:rPr>
        <w:t>3-1 联合协议（如有）</w:t>
      </w:r>
    </w:p>
    <w:p w:rsidR="00F765B6" w:rsidRDefault="007B38FB">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联合协议</w:t>
      </w:r>
    </w:p>
    <w:p w:rsidR="00F765B6" w:rsidRDefault="007B38FB">
      <w:pPr>
        <w:spacing w:after="0" w:line="360" w:lineRule="auto"/>
        <w:ind w:firstLineChars="345" w:firstLine="828"/>
        <w:rPr>
          <w:rFonts w:ascii="宋体" w:hAnsi="宋体"/>
          <w:bCs/>
          <w:color w:val="000000"/>
        </w:rPr>
      </w:pPr>
      <w:r>
        <w:rPr>
          <w:rFonts w:ascii="宋体" w:hAnsi="宋体"/>
          <w:sz w:val="24"/>
        </w:rPr>
        <w:t>______</w:t>
      </w:r>
      <w:r>
        <w:rPr>
          <w:rFonts w:ascii="宋体" w:hAnsi="宋体"/>
          <w:bCs/>
          <w:color w:val="000000"/>
          <w:sz w:val="24"/>
        </w:rPr>
        <w:t xml:space="preserve"> 、</w:t>
      </w:r>
      <w:r>
        <w:rPr>
          <w:rFonts w:ascii="宋体" w:hAnsi="宋体"/>
          <w:sz w:val="24"/>
        </w:rPr>
        <w:t>______</w:t>
      </w:r>
      <w:r>
        <w:rPr>
          <w:rFonts w:ascii="宋体" w:hAnsi="宋体"/>
          <w:bCs/>
          <w:color w:val="000000"/>
          <w:sz w:val="24"/>
        </w:rPr>
        <w:t>及</w:t>
      </w:r>
      <w:r>
        <w:rPr>
          <w:rFonts w:ascii="宋体" w:hAnsi="宋体"/>
          <w:sz w:val="24"/>
        </w:rPr>
        <w:t>______</w:t>
      </w:r>
      <w:r>
        <w:rPr>
          <w:rFonts w:ascii="宋体" w:hAnsi="宋体"/>
          <w:bCs/>
          <w:color w:val="000000"/>
          <w:sz w:val="24"/>
        </w:rPr>
        <w:t>就“</w:t>
      </w:r>
      <w:r>
        <w:rPr>
          <w:rFonts w:ascii="宋体" w:hAnsi="宋体"/>
          <w:sz w:val="24"/>
        </w:rPr>
        <w:t>______</w:t>
      </w:r>
      <w:r>
        <w:rPr>
          <w:rFonts w:ascii="宋体" w:hAnsi="宋体"/>
          <w:bCs/>
          <w:color w:val="000000"/>
          <w:sz w:val="24"/>
        </w:rPr>
        <w:t>（项目名称）</w:t>
      </w:r>
      <w:r>
        <w:rPr>
          <w:rFonts w:ascii="宋体" w:hAnsi="宋体"/>
          <w:color w:val="000000"/>
          <w:sz w:val="24"/>
        </w:rPr>
        <w:t>”</w:t>
      </w:r>
      <w:r>
        <w:rPr>
          <w:rFonts w:ascii="宋体" w:hAnsi="宋体"/>
          <w:sz w:val="24"/>
        </w:rPr>
        <w:t xml:space="preserve"> ______</w:t>
      </w:r>
      <w:r>
        <w:rPr>
          <w:rFonts w:ascii="宋体" w:hAnsi="宋体"/>
          <w:color w:val="000000"/>
          <w:sz w:val="24"/>
        </w:rPr>
        <w:t>包</w:t>
      </w:r>
      <w:r>
        <w:rPr>
          <w:rFonts w:ascii="宋体" w:hAnsi="宋体"/>
          <w:bCs/>
          <w:color w:val="000000"/>
          <w:sz w:val="24"/>
        </w:rPr>
        <w:t>采购项目的磋商事宜，经各方充分协商一致，达成如下协议：</w:t>
      </w:r>
    </w:p>
    <w:p w:rsidR="00F765B6" w:rsidRDefault="007B38FB">
      <w:pPr>
        <w:numPr>
          <w:ilvl w:val="0"/>
          <w:numId w:val="14"/>
        </w:numPr>
        <w:spacing w:after="0" w:line="360" w:lineRule="auto"/>
        <w:rPr>
          <w:rFonts w:ascii="宋体" w:hAnsi="宋体"/>
          <w:bCs/>
          <w:color w:val="000000"/>
          <w:sz w:val="24"/>
        </w:rPr>
      </w:pPr>
      <w:r>
        <w:rPr>
          <w:rFonts w:ascii="宋体" w:hAnsi="宋体"/>
          <w:bCs/>
          <w:color w:val="000000"/>
          <w:sz w:val="24"/>
        </w:rPr>
        <w:t>由</w:t>
      </w:r>
      <w:r>
        <w:rPr>
          <w:rFonts w:ascii="宋体" w:hAnsi="宋体"/>
          <w:sz w:val="24"/>
        </w:rPr>
        <w:t>____</w:t>
      </w:r>
      <w:r>
        <w:rPr>
          <w:rFonts w:ascii="宋体" w:hAnsi="宋体"/>
          <w:bCs/>
          <w:color w:val="000000"/>
          <w:sz w:val="24"/>
        </w:rPr>
        <w:t>__</w:t>
      </w:r>
      <w:r>
        <w:rPr>
          <w:rFonts w:ascii="宋体" w:hAnsi="宋体"/>
          <w:sz w:val="24"/>
        </w:rPr>
        <w:t>__</w:t>
      </w:r>
      <w:r>
        <w:rPr>
          <w:rFonts w:ascii="宋体" w:hAnsi="宋体"/>
          <w:bCs/>
          <w:color w:val="000000"/>
          <w:sz w:val="24"/>
        </w:rPr>
        <w:t>牵头，</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参加，组成联合体共同进行采购项目的磋商工作。</w:t>
      </w:r>
    </w:p>
    <w:p w:rsidR="00F765B6" w:rsidRDefault="007B38FB">
      <w:pPr>
        <w:numPr>
          <w:ilvl w:val="0"/>
          <w:numId w:val="14"/>
        </w:numPr>
        <w:spacing w:after="0" w:line="360" w:lineRule="auto"/>
        <w:rPr>
          <w:rFonts w:ascii="宋体" w:hAnsi="宋体"/>
          <w:bCs/>
          <w:color w:val="000000"/>
          <w:sz w:val="24"/>
        </w:rPr>
      </w:pPr>
      <w:r>
        <w:rPr>
          <w:rFonts w:ascii="宋体" w:hAnsi="宋体"/>
          <w:bCs/>
          <w:color w:val="000000"/>
          <w:sz w:val="24"/>
        </w:rPr>
        <w:t>联合体成交后，联合体各方共同与采购人签订合同，就</w:t>
      </w:r>
      <w:r>
        <w:rPr>
          <w:rFonts w:ascii="宋体" w:hAnsi="宋体"/>
          <w:color w:val="000000"/>
          <w:sz w:val="24"/>
          <w:szCs w:val="20"/>
        </w:rPr>
        <w:t>采购合同约定的事项</w:t>
      </w:r>
      <w:r>
        <w:rPr>
          <w:rFonts w:ascii="宋体" w:hAnsi="宋体"/>
          <w:bCs/>
          <w:color w:val="000000"/>
          <w:sz w:val="24"/>
        </w:rPr>
        <w:t>对采购人承担连带责任。</w:t>
      </w:r>
    </w:p>
    <w:p w:rsidR="00F765B6" w:rsidRDefault="007B38FB">
      <w:pPr>
        <w:numPr>
          <w:ilvl w:val="0"/>
          <w:numId w:val="14"/>
        </w:numPr>
        <w:spacing w:after="0" w:line="360" w:lineRule="auto"/>
        <w:rPr>
          <w:rFonts w:ascii="宋体" w:hAnsi="宋体"/>
          <w:bCs/>
          <w:color w:val="000000"/>
          <w:sz w:val="24"/>
        </w:rPr>
      </w:pPr>
      <w:r>
        <w:rPr>
          <w:rFonts w:ascii="宋体" w:hAnsi="宋体"/>
          <w:bCs/>
          <w:color w:val="000000"/>
          <w:sz w:val="24"/>
        </w:rPr>
        <w:t>联合体各方均同意由牵头人代表其他联合体成员单位按竞争性磋商文件要求出具《授权委托书》。</w:t>
      </w:r>
    </w:p>
    <w:p w:rsidR="00F765B6" w:rsidRDefault="007B38FB">
      <w:pPr>
        <w:numPr>
          <w:ilvl w:val="0"/>
          <w:numId w:val="14"/>
        </w:numPr>
        <w:spacing w:after="0" w:line="360" w:lineRule="auto"/>
        <w:rPr>
          <w:rFonts w:ascii="宋体" w:hAnsi="宋体"/>
          <w:bCs/>
          <w:color w:val="000000"/>
          <w:sz w:val="24"/>
        </w:rPr>
      </w:pPr>
      <w:r>
        <w:rPr>
          <w:rFonts w:ascii="宋体" w:hAnsi="宋体"/>
          <w:bCs/>
          <w:color w:val="000000"/>
          <w:sz w:val="24"/>
        </w:rPr>
        <w:t>牵头</w:t>
      </w:r>
      <w:proofErr w:type="gramStart"/>
      <w:r>
        <w:rPr>
          <w:rFonts w:ascii="宋体" w:hAnsi="宋体"/>
          <w:bCs/>
          <w:color w:val="000000"/>
          <w:sz w:val="24"/>
        </w:rPr>
        <w:t>人为项目</w:t>
      </w:r>
      <w:proofErr w:type="gramEnd"/>
      <w:r>
        <w:rPr>
          <w:rFonts w:ascii="宋体" w:hAnsi="宋体"/>
          <w:bCs/>
          <w:color w:val="000000"/>
          <w:sz w:val="24"/>
        </w:rPr>
        <w:t>的总负责单位；组织各参加方进行项目实施工作。</w:t>
      </w:r>
    </w:p>
    <w:p w:rsidR="00F765B6" w:rsidRDefault="007B38FB">
      <w:pPr>
        <w:numPr>
          <w:ilvl w:val="0"/>
          <w:numId w:val="14"/>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rsidR="00F765B6" w:rsidRDefault="007B38FB">
      <w:pPr>
        <w:numPr>
          <w:ilvl w:val="0"/>
          <w:numId w:val="14"/>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rsidR="00F765B6" w:rsidRDefault="007B38FB">
      <w:pPr>
        <w:numPr>
          <w:ilvl w:val="0"/>
          <w:numId w:val="14"/>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（如有），具体工作范围、内容以响应文件及合同为准。</w:t>
      </w:r>
    </w:p>
    <w:p w:rsidR="00F765B6" w:rsidRDefault="007B38FB">
      <w:pPr>
        <w:numPr>
          <w:ilvl w:val="0"/>
          <w:numId w:val="14"/>
        </w:numPr>
        <w:spacing w:after="0" w:line="360" w:lineRule="auto"/>
        <w:rPr>
          <w:rFonts w:ascii="宋体" w:hAnsi="宋体"/>
          <w:sz w:val="24"/>
        </w:rPr>
      </w:pPr>
      <w:r>
        <w:rPr>
          <w:rFonts w:ascii="宋体" w:hAnsi="宋体"/>
          <w:sz w:val="24"/>
        </w:rPr>
        <w:t>本项目联合协议合同总额为______元，联合体各成员按照如下比例分摊（按联合体成员分别列明）：</w:t>
      </w:r>
    </w:p>
    <w:p w:rsidR="00F765B6" w:rsidRDefault="007B38FB">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（1）</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F765B6" w:rsidRDefault="007B38FB">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（2）</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F765B6" w:rsidRDefault="007B38FB">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F765B6" w:rsidRDefault="007B38FB">
      <w:pPr>
        <w:numPr>
          <w:ilvl w:val="0"/>
          <w:numId w:val="14"/>
        </w:numPr>
        <w:tabs>
          <w:tab w:val="left" w:pos="993"/>
        </w:tabs>
        <w:spacing w:after="0" w:line="360" w:lineRule="auto"/>
        <w:rPr>
          <w:rFonts w:ascii="宋体" w:hAnsi="宋体"/>
          <w:bCs/>
          <w:color w:val="000000"/>
          <w:sz w:val="24"/>
        </w:rPr>
      </w:pPr>
      <w:r>
        <w:rPr>
          <w:rFonts w:ascii="宋体" w:hAnsi="宋体"/>
          <w:color w:val="000000"/>
          <w:sz w:val="24"/>
          <w:szCs w:val="20"/>
        </w:rPr>
        <w:t>以联合体形</w:t>
      </w:r>
      <w:proofErr w:type="gramStart"/>
      <w:r>
        <w:rPr>
          <w:rFonts w:ascii="宋体" w:hAnsi="宋体"/>
          <w:color w:val="000000"/>
          <w:sz w:val="24"/>
          <w:szCs w:val="20"/>
        </w:rPr>
        <w:t>式参加</w:t>
      </w:r>
      <w:proofErr w:type="gramEnd"/>
      <w:r>
        <w:rPr>
          <w:rFonts w:ascii="宋体" w:hAnsi="宋体"/>
          <w:color w:val="000000"/>
          <w:sz w:val="24"/>
          <w:szCs w:val="20"/>
        </w:rPr>
        <w:t>政府采购活动的，联合体各方不得再单独参加或者与其</w:t>
      </w:r>
      <w:proofErr w:type="gramStart"/>
      <w:r>
        <w:rPr>
          <w:rFonts w:ascii="宋体" w:hAnsi="宋体"/>
          <w:color w:val="000000"/>
          <w:sz w:val="24"/>
          <w:szCs w:val="20"/>
        </w:rPr>
        <w:t>他供应</w:t>
      </w:r>
      <w:proofErr w:type="gramEnd"/>
      <w:r>
        <w:rPr>
          <w:rFonts w:ascii="宋体" w:hAnsi="宋体"/>
          <w:color w:val="000000"/>
          <w:sz w:val="24"/>
          <w:szCs w:val="20"/>
        </w:rPr>
        <w:t>商另外组成联合体参加同一合同项下的政府采购活动。</w:t>
      </w:r>
    </w:p>
    <w:p w:rsidR="00F765B6" w:rsidRDefault="007B38FB">
      <w:pPr>
        <w:numPr>
          <w:ilvl w:val="0"/>
          <w:numId w:val="14"/>
        </w:numPr>
        <w:spacing w:after="0" w:line="360" w:lineRule="auto"/>
        <w:rPr>
          <w:rFonts w:ascii="宋体" w:hAnsi="宋体"/>
          <w:bCs/>
          <w:color w:val="000000"/>
          <w:sz w:val="24"/>
        </w:rPr>
      </w:pPr>
      <w:r>
        <w:rPr>
          <w:rFonts w:ascii="宋体" w:hAnsi="宋体"/>
          <w:bCs/>
          <w:color w:val="000000"/>
          <w:sz w:val="24"/>
        </w:rPr>
        <w:t>其他约定（如有）：</w:t>
      </w:r>
      <w:r>
        <w:rPr>
          <w:rFonts w:ascii="宋体" w:hAnsi="宋体"/>
          <w:sz w:val="24"/>
        </w:rPr>
        <w:t>______。</w:t>
      </w:r>
    </w:p>
    <w:p w:rsidR="00F765B6" w:rsidRDefault="007B38FB">
      <w:pPr>
        <w:tabs>
          <w:tab w:val="left" w:pos="780"/>
        </w:tabs>
        <w:spacing w:after="0" w:line="360" w:lineRule="auto"/>
        <w:ind w:left="180" w:firstLineChars="200" w:firstLine="480"/>
        <w:rPr>
          <w:rFonts w:ascii="宋体" w:hAnsi="宋体"/>
          <w:color w:val="000000"/>
          <w:sz w:val="24"/>
        </w:rPr>
      </w:pPr>
      <w:r>
        <w:rPr>
          <w:rFonts w:ascii="宋体" w:hAnsi="宋体"/>
          <w:bCs/>
          <w:color w:val="000000"/>
          <w:sz w:val="24"/>
        </w:rPr>
        <w:t>本协议自各方盖章后生效，采购合同履行完毕后自动失效。如未成交，本协议自动终止。</w:t>
      </w:r>
      <w:r>
        <w:rPr>
          <w:rFonts w:ascii="宋体" w:hAnsi="宋体"/>
          <w:color w:val="000000"/>
          <w:sz w:val="24"/>
        </w:rPr>
        <w:br w:type="page"/>
      </w:r>
    </w:p>
    <w:p w:rsidR="00F765B6" w:rsidRDefault="007B38FB">
      <w:pPr>
        <w:spacing w:after="0" w:line="360" w:lineRule="auto"/>
        <w:ind w:firstLine="471"/>
        <w:rPr>
          <w:rFonts w:ascii="宋体" w:hAnsi="宋体"/>
          <w:color w:val="000000"/>
          <w:sz w:val="24"/>
        </w:rPr>
      </w:pPr>
      <w:r>
        <w:rPr>
          <w:rFonts w:ascii="宋体" w:hAnsi="宋体"/>
          <w:color w:val="000000"/>
          <w:sz w:val="24"/>
        </w:rPr>
        <w:lastRenderedPageBreak/>
        <w:t>联合体牵头人名称：</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t xml:space="preserve"> 联合体成员名称：</w:t>
      </w:r>
      <w:r>
        <w:rPr>
          <w:rFonts w:ascii="宋体" w:hAnsi="宋体"/>
          <w:color w:val="000000"/>
          <w:sz w:val="24"/>
          <w:szCs w:val="20"/>
        </w:rPr>
        <w:t>______</w:t>
      </w:r>
    </w:p>
    <w:p w:rsidR="00F765B6" w:rsidRDefault="007B38FB">
      <w:pPr>
        <w:spacing w:after="0"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盖章：</w:t>
      </w:r>
      <w:r>
        <w:rPr>
          <w:rFonts w:ascii="宋体" w:hAnsi="宋体"/>
          <w:color w:val="000000"/>
          <w:sz w:val="24"/>
          <w:szCs w:val="20"/>
        </w:rPr>
        <w:t>______</w:t>
      </w:r>
    </w:p>
    <w:p w:rsidR="00F765B6" w:rsidRDefault="00F765B6">
      <w:pPr>
        <w:spacing w:after="0" w:line="360" w:lineRule="auto"/>
        <w:ind w:firstLine="471"/>
        <w:rPr>
          <w:rFonts w:ascii="宋体" w:hAnsi="宋体"/>
          <w:color w:val="000000"/>
          <w:sz w:val="24"/>
        </w:rPr>
      </w:pPr>
    </w:p>
    <w:p w:rsidR="00F765B6" w:rsidRDefault="00F765B6">
      <w:pPr>
        <w:spacing w:after="0" w:line="360" w:lineRule="auto"/>
        <w:ind w:firstLine="471"/>
        <w:rPr>
          <w:rFonts w:ascii="宋体" w:hAnsi="宋体"/>
          <w:color w:val="000000"/>
          <w:sz w:val="24"/>
        </w:rPr>
      </w:pPr>
    </w:p>
    <w:p w:rsidR="00F765B6" w:rsidRDefault="007B38FB">
      <w:pPr>
        <w:spacing w:after="0" w:line="360" w:lineRule="auto"/>
        <w:ind w:firstLine="471"/>
        <w:rPr>
          <w:rFonts w:ascii="宋体" w:hAnsi="宋体"/>
          <w:color w:val="000000"/>
          <w:sz w:val="24"/>
        </w:rPr>
      </w:pPr>
      <w:r>
        <w:rPr>
          <w:rFonts w:ascii="宋体" w:hAnsi="宋体"/>
          <w:color w:val="000000"/>
          <w:sz w:val="24"/>
        </w:rPr>
        <w:t>联合体成员名称：</w:t>
      </w:r>
      <w:r>
        <w:rPr>
          <w:rFonts w:ascii="宋体" w:hAnsi="宋体"/>
          <w:color w:val="000000"/>
          <w:sz w:val="24"/>
          <w:szCs w:val="20"/>
        </w:rPr>
        <w:t>______</w:t>
      </w:r>
    </w:p>
    <w:p w:rsidR="00F765B6" w:rsidRDefault="007B38FB">
      <w:pPr>
        <w:widowControl/>
        <w:spacing w:after="0"/>
        <w:ind w:firstLineChars="200" w:firstLine="480"/>
        <w:jc w:val="left"/>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w:t>
      </w:r>
    </w:p>
    <w:p w:rsidR="00F765B6" w:rsidRDefault="00F765B6">
      <w:pPr>
        <w:spacing w:after="0" w:line="360" w:lineRule="auto"/>
        <w:ind w:left="480"/>
        <w:jc w:val="right"/>
        <w:rPr>
          <w:rFonts w:ascii="宋体" w:hAnsi="宋体"/>
          <w:color w:val="000000"/>
          <w:sz w:val="24"/>
        </w:rPr>
      </w:pPr>
    </w:p>
    <w:p w:rsidR="00F765B6" w:rsidRDefault="007B38FB">
      <w:pPr>
        <w:spacing w:after="0" w:line="360" w:lineRule="auto"/>
        <w:ind w:left="480"/>
        <w:jc w:val="right"/>
        <w:rPr>
          <w:rFonts w:ascii="宋体" w:hAnsi="宋体"/>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日</w:t>
      </w:r>
    </w:p>
    <w:p w:rsidR="00F765B6" w:rsidRDefault="00F765B6">
      <w:pPr>
        <w:spacing w:after="0" w:line="360" w:lineRule="auto"/>
        <w:ind w:left="480"/>
        <w:jc w:val="right"/>
        <w:rPr>
          <w:rFonts w:ascii="宋体" w:hAnsi="宋体"/>
          <w:b/>
          <w:color w:val="000000"/>
          <w:sz w:val="24"/>
        </w:rPr>
      </w:pPr>
    </w:p>
    <w:p w:rsidR="00F765B6" w:rsidRDefault="00F765B6">
      <w:pPr>
        <w:tabs>
          <w:tab w:val="left" w:pos="8280"/>
        </w:tabs>
        <w:spacing w:after="0" w:line="360" w:lineRule="auto"/>
        <w:ind w:firstLine="480"/>
        <w:rPr>
          <w:rFonts w:ascii="宋体" w:hAnsi="宋体"/>
          <w:color w:val="000000"/>
          <w:sz w:val="24"/>
        </w:rPr>
      </w:pPr>
    </w:p>
    <w:p w:rsidR="00F765B6" w:rsidRDefault="00F765B6">
      <w:pPr>
        <w:tabs>
          <w:tab w:val="left" w:pos="8280"/>
        </w:tabs>
        <w:spacing w:after="0" w:line="360" w:lineRule="auto"/>
        <w:ind w:firstLine="480"/>
        <w:rPr>
          <w:rFonts w:ascii="宋体" w:hAnsi="宋体"/>
          <w:color w:val="000000"/>
          <w:sz w:val="24"/>
        </w:rPr>
      </w:pPr>
    </w:p>
    <w:p w:rsidR="00F765B6" w:rsidRDefault="007B38FB">
      <w:pPr>
        <w:spacing w:after="0" w:line="360" w:lineRule="auto"/>
        <w:ind w:leftChars="228" w:left="719" w:hangingChars="100" w:hanging="240"/>
        <w:rPr>
          <w:rFonts w:ascii="宋体" w:hAnsi="宋体"/>
          <w:color w:val="000000"/>
          <w:sz w:val="24"/>
        </w:rPr>
      </w:pPr>
      <w:r>
        <w:rPr>
          <w:rFonts w:ascii="宋体" w:hAnsi="宋体"/>
          <w:color w:val="000000"/>
          <w:sz w:val="24"/>
        </w:rPr>
        <w:t>注：</w:t>
      </w:r>
    </w:p>
    <w:p w:rsidR="00F765B6" w:rsidRDefault="007B38FB">
      <w:pPr>
        <w:spacing w:after="0" w:line="360" w:lineRule="auto"/>
        <w:ind w:leftChars="228" w:left="719" w:hangingChars="100" w:hanging="240"/>
        <w:rPr>
          <w:rFonts w:ascii="宋体" w:hAnsi="宋体"/>
          <w:color w:val="000000"/>
          <w:sz w:val="24"/>
        </w:rPr>
      </w:pPr>
      <w:r>
        <w:rPr>
          <w:rFonts w:ascii="宋体" w:hAnsi="宋体"/>
          <w:color w:val="000000"/>
          <w:sz w:val="24"/>
        </w:rPr>
        <w:t>1. 如本项目（包）接受供应商以联合体形</w:t>
      </w:r>
      <w:proofErr w:type="gramStart"/>
      <w:r>
        <w:rPr>
          <w:rFonts w:ascii="宋体" w:hAnsi="宋体"/>
          <w:color w:val="000000"/>
          <w:sz w:val="24"/>
        </w:rPr>
        <w:t>式参加</w:t>
      </w:r>
      <w:proofErr w:type="gramEnd"/>
      <w:r>
        <w:rPr>
          <w:rFonts w:ascii="宋体" w:hAnsi="宋体"/>
          <w:color w:val="000000"/>
          <w:sz w:val="24"/>
        </w:rPr>
        <w:t>采购活动，且供应商以联合体形</w:t>
      </w:r>
      <w:proofErr w:type="gramStart"/>
      <w:r>
        <w:rPr>
          <w:rFonts w:ascii="宋体" w:hAnsi="宋体"/>
          <w:color w:val="000000"/>
          <w:sz w:val="24"/>
        </w:rPr>
        <w:t>式参与</w:t>
      </w:r>
      <w:proofErr w:type="gramEnd"/>
      <w:r>
        <w:rPr>
          <w:rFonts w:ascii="宋体" w:hAnsi="宋体"/>
          <w:color w:val="000000"/>
          <w:sz w:val="24"/>
        </w:rPr>
        <w:t>时，须提供《联合协议》，否则</w:t>
      </w:r>
      <w:r>
        <w:rPr>
          <w:rFonts w:ascii="宋体" w:hAnsi="宋体"/>
          <w:b/>
          <w:color w:val="000000"/>
          <w:sz w:val="24"/>
        </w:rPr>
        <w:t>响应无效</w:t>
      </w:r>
      <w:r>
        <w:rPr>
          <w:rFonts w:ascii="宋体" w:hAnsi="宋体"/>
          <w:color w:val="000000"/>
          <w:sz w:val="24"/>
        </w:rPr>
        <w:t>。</w:t>
      </w:r>
    </w:p>
    <w:p w:rsidR="00F765B6" w:rsidRDefault="007B38FB">
      <w:pPr>
        <w:spacing w:after="0" w:line="360" w:lineRule="auto"/>
        <w:ind w:leftChars="228" w:left="719" w:hangingChars="100" w:hanging="240"/>
        <w:rPr>
          <w:rFonts w:ascii="宋体" w:hAnsi="宋体"/>
          <w:color w:val="000000"/>
          <w:sz w:val="24"/>
        </w:rPr>
      </w:pPr>
      <w:r>
        <w:rPr>
          <w:rFonts w:ascii="宋体" w:hAnsi="宋体"/>
          <w:color w:val="000000"/>
          <w:sz w:val="24"/>
        </w:rPr>
        <w:t>2. 联合体各方成员</w:t>
      </w:r>
      <w:r>
        <w:rPr>
          <w:rFonts w:ascii="宋体" w:hAnsi="宋体" w:hint="eastAsia"/>
          <w:color w:val="000000"/>
          <w:sz w:val="24"/>
        </w:rPr>
        <w:t>须</w:t>
      </w:r>
      <w:r>
        <w:rPr>
          <w:rFonts w:ascii="宋体" w:hAnsi="宋体"/>
          <w:color w:val="000000"/>
          <w:sz w:val="24"/>
        </w:rPr>
        <w:t>在本协议上共同盖章。</w:t>
      </w:r>
    </w:p>
    <w:p w:rsidR="00F765B6" w:rsidRDefault="007B38FB">
      <w:pPr>
        <w:widowControl/>
        <w:spacing w:after="0"/>
        <w:jc w:val="left"/>
        <w:rPr>
          <w:rFonts w:ascii="宋体" w:hAnsi="宋体"/>
          <w:sz w:val="24"/>
        </w:rPr>
      </w:pPr>
      <w:r>
        <w:rPr>
          <w:rFonts w:ascii="宋体" w:hAnsi="宋体"/>
          <w:sz w:val="24"/>
        </w:rPr>
        <w:br w:type="page"/>
      </w:r>
    </w:p>
    <w:p w:rsidR="00F765B6" w:rsidRDefault="007B38FB">
      <w:pPr>
        <w:spacing w:after="0" w:line="360" w:lineRule="auto"/>
        <w:outlineLvl w:val="2"/>
        <w:rPr>
          <w:rFonts w:ascii="宋体" w:hAnsi="宋体"/>
          <w:sz w:val="24"/>
          <w:szCs w:val="20"/>
        </w:rPr>
      </w:pPr>
      <w:r>
        <w:rPr>
          <w:rFonts w:ascii="宋体" w:hAnsi="宋体"/>
          <w:color w:val="000000"/>
          <w:sz w:val="24"/>
          <w:szCs w:val="20"/>
        </w:rPr>
        <w:lastRenderedPageBreak/>
        <w:t>3-2 其他</w:t>
      </w:r>
      <w:r>
        <w:rPr>
          <w:rFonts w:ascii="宋体" w:hAnsi="宋体"/>
          <w:sz w:val="24"/>
          <w:szCs w:val="20"/>
        </w:rPr>
        <w:t>特定资格要求</w:t>
      </w:r>
    </w:p>
    <w:p w:rsidR="00F765B6" w:rsidRDefault="00F765B6">
      <w:pPr>
        <w:tabs>
          <w:tab w:val="left" w:pos="5580"/>
        </w:tabs>
        <w:spacing w:after="0" w:line="360" w:lineRule="auto"/>
        <w:rPr>
          <w:rFonts w:ascii="宋体" w:hAnsi="宋体"/>
          <w:sz w:val="24"/>
        </w:rPr>
      </w:pPr>
    </w:p>
    <w:p w:rsidR="00F765B6" w:rsidRDefault="007B38FB">
      <w:pPr>
        <w:widowControl/>
        <w:spacing w:after="0"/>
        <w:jc w:val="left"/>
        <w:rPr>
          <w:rFonts w:ascii="宋体" w:hAnsi="宋体"/>
          <w:sz w:val="24"/>
          <w:szCs w:val="20"/>
        </w:rPr>
      </w:pPr>
      <w:r>
        <w:rPr>
          <w:rFonts w:ascii="宋体" w:hAnsi="宋体"/>
          <w:sz w:val="24"/>
          <w:szCs w:val="20"/>
        </w:rPr>
        <w:br w:type="page"/>
      </w:r>
    </w:p>
    <w:p w:rsidR="00F765B6" w:rsidRDefault="007B38FB">
      <w:pPr>
        <w:tabs>
          <w:tab w:val="left" w:pos="360"/>
        </w:tabs>
        <w:snapToGrid w:val="0"/>
        <w:spacing w:after="0" w:line="360" w:lineRule="auto"/>
        <w:outlineLvl w:val="1"/>
        <w:rPr>
          <w:rFonts w:ascii="宋体" w:hAnsi="宋体"/>
          <w:sz w:val="24"/>
        </w:rPr>
      </w:pPr>
      <w:r>
        <w:rPr>
          <w:rFonts w:ascii="宋体" w:hAnsi="宋体"/>
          <w:sz w:val="24"/>
        </w:rPr>
        <w:lastRenderedPageBreak/>
        <w:t>4 磋商保证金凭证/交款单据</w:t>
      </w:r>
      <w:r w:rsidR="008B4AED">
        <w:rPr>
          <w:rFonts w:ascii="宋体" w:hAnsi="宋体"/>
          <w:sz w:val="24"/>
        </w:rPr>
        <w:t>复印件</w:t>
      </w:r>
    </w:p>
    <w:p w:rsidR="00F765B6" w:rsidRDefault="007B38FB">
      <w:pPr>
        <w:widowControl/>
        <w:spacing w:after="0"/>
        <w:jc w:val="left"/>
        <w:rPr>
          <w:rFonts w:ascii="宋体" w:hAnsi="宋体"/>
          <w:kern w:val="0"/>
          <w:sz w:val="24"/>
          <w:szCs w:val="20"/>
        </w:rPr>
      </w:pPr>
      <w:r>
        <w:rPr>
          <w:rFonts w:ascii="宋体" w:hAnsi="宋体"/>
          <w:b/>
          <w:sz w:val="24"/>
        </w:rPr>
        <w:br w:type="page"/>
      </w:r>
    </w:p>
    <w:p w:rsidR="00F765B6" w:rsidRDefault="007B38FB">
      <w:pPr>
        <w:tabs>
          <w:tab w:val="left" w:pos="360"/>
        </w:tabs>
        <w:snapToGrid w:val="0"/>
        <w:spacing w:after="0" w:line="360" w:lineRule="auto"/>
        <w:outlineLvl w:val="1"/>
        <w:rPr>
          <w:rFonts w:ascii="宋体" w:hAnsi="宋体"/>
          <w:sz w:val="24"/>
        </w:rPr>
      </w:pPr>
      <w:bookmarkStart w:id="683" w:name="_Hlt520343000"/>
      <w:bookmarkStart w:id="684" w:name="_Hlt520274121"/>
      <w:bookmarkStart w:id="685" w:name="_Hlt520355504"/>
      <w:bookmarkStart w:id="686" w:name="_Hlt520273711"/>
      <w:bookmarkStart w:id="687" w:name="_Hlt520350918"/>
      <w:bookmarkStart w:id="688" w:name="_Hlt520274407"/>
      <w:bookmarkStart w:id="689" w:name="_Hlt520274065"/>
      <w:bookmarkStart w:id="690" w:name="_Hlt520271212"/>
      <w:bookmarkStart w:id="691" w:name="_Hlt520274393"/>
      <w:bookmarkStart w:id="692" w:name="_Hlt520343392"/>
      <w:bookmarkStart w:id="693" w:name="_Ref467988698"/>
      <w:bookmarkStart w:id="694" w:name="_Toc480942349"/>
      <w:bookmarkStart w:id="695" w:name="_Toc226337252"/>
      <w:bookmarkStart w:id="696" w:name="_Toc142311058"/>
      <w:bookmarkStart w:id="697" w:name="_Toc150480794"/>
      <w:bookmarkStart w:id="698" w:name="_Toc520356217"/>
      <w:bookmarkStart w:id="699" w:name="_Toc127151556"/>
      <w:bookmarkStart w:id="700" w:name="_Toc226309800"/>
      <w:bookmarkStart w:id="701" w:name="_Toc195842921"/>
      <w:bookmarkStart w:id="702" w:name="_Toc226965746"/>
      <w:bookmarkStart w:id="703" w:name="_Toc150774761"/>
      <w:bookmarkStart w:id="704" w:name="_Toc226965829"/>
      <w:bookmarkEnd w:id="683"/>
      <w:bookmarkEnd w:id="684"/>
      <w:bookmarkEnd w:id="685"/>
      <w:bookmarkEnd w:id="686"/>
      <w:bookmarkEnd w:id="687"/>
      <w:bookmarkEnd w:id="688"/>
      <w:bookmarkEnd w:id="689"/>
      <w:bookmarkEnd w:id="690"/>
      <w:bookmarkEnd w:id="691"/>
      <w:bookmarkEnd w:id="692"/>
      <w:r>
        <w:rPr>
          <w:rFonts w:ascii="宋体" w:hAnsi="宋体"/>
          <w:sz w:val="24"/>
        </w:rPr>
        <w:lastRenderedPageBreak/>
        <w:t xml:space="preserve">5  </w:t>
      </w:r>
      <w:bookmarkEnd w:id="693"/>
      <w:bookmarkEnd w:id="694"/>
      <w:r>
        <w:rPr>
          <w:rFonts w:ascii="宋体" w:hAnsi="宋体"/>
          <w:sz w:val="24"/>
        </w:rPr>
        <w:t>响应书</w:t>
      </w:r>
      <w:bookmarkEnd w:id="695"/>
      <w:bookmarkEnd w:id="696"/>
      <w:bookmarkEnd w:id="697"/>
      <w:bookmarkEnd w:id="698"/>
      <w:bookmarkEnd w:id="699"/>
      <w:bookmarkEnd w:id="700"/>
      <w:bookmarkEnd w:id="701"/>
      <w:bookmarkEnd w:id="702"/>
      <w:bookmarkEnd w:id="703"/>
      <w:bookmarkEnd w:id="704"/>
      <w:r>
        <w:rPr>
          <w:rFonts w:ascii="宋体" w:hAnsi="宋体"/>
          <w:sz w:val="24"/>
        </w:rPr>
        <w:t>（实质性格式）</w:t>
      </w:r>
    </w:p>
    <w:p w:rsidR="00F765B6" w:rsidRDefault="00F765B6">
      <w:pPr>
        <w:tabs>
          <w:tab w:val="left" w:pos="5580"/>
        </w:tabs>
        <w:spacing w:after="0" w:line="360" w:lineRule="auto"/>
        <w:rPr>
          <w:rFonts w:ascii="宋体" w:hAnsi="宋体"/>
          <w:color w:val="000000"/>
          <w:sz w:val="24"/>
        </w:rPr>
      </w:pPr>
    </w:p>
    <w:p w:rsidR="00F765B6" w:rsidRDefault="007B38FB">
      <w:pPr>
        <w:spacing w:after="0" w:line="360" w:lineRule="auto"/>
        <w:jc w:val="center"/>
        <w:rPr>
          <w:rFonts w:ascii="宋体" w:hAnsi="宋体"/>
          <w:b/>
          <w:color w:val="000000"/>
          <w:sz w:val="36"/>
          <w:szCs w:val="36"/>
        </w:rPr>
      </w:pPr>
      <w:r>
        <w:rPr>
          <w:rFonts w:ascii="宋体" w:hAnsi="宋体"/>
          <w:b/>
          <w:color w:val="000000"/>
          <w:sz w:val="36"/>
          <w:szCs w:val="36"/>
        </w:rPr>
        <w:t>响应书</w:t>
      </w:r>
    </w:p>
    <w:p w:rsidR="00F765B6" w:rsidRDefault="007B38FB">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F765B6" w:rsidRDefault="00F765B6">
      <w:pPr>
        <w:tabs>
          <w:tab w:val="left" w:pos="5580"/>
        </w:tabs>
        <w:spacing w:after="0" w:line="360" w:lineRule="auto"/>
        <w:rPr>
          <w:rFonts w:ascii="宋体" w:hAnsi="宋体"/>
          <w:color w:val="000000"/>
          <w:sz w:val="24"/>
          <w:szCs w:val="20"/>
        </w:rPr>
      </w:pPr>
    </w:p>
    <w:p w:rsidR="00F765B6" w:rsidRDefault="007B38FB">
      <w:pPr>
        <w:tabs>
          <w:tab w:val="left" w:pos="5580"/>
        </w:tabs>
        <w:spacing w:after="0"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sz w:val="24"/>
        </w:rPr>
        <w:t>______</w:t>
      </w:r>
      <w:r>
        <w:rPr>
          <w:rFonts w:ascii="宋体" w:hAnsi="宋体"/>
          <w:color w:val="000000"/>
          <w:sz w:val="24"/>
          <w:szCs w:val="20"/>
        </w:rPr>
        <w:t>（项目名称，项目编号/包号）组织的采购活动，并对此项目进行磋商。</w:t>
      </w:r>
    </w:p>
    <w:p w:rsidR="00F765B6" w:rsidRDefault="007B38FB">
      <w:pPr>
        <w:tabs>
          <w:tab w:val="left" w:pos="5580"/>
        </w:tabs>
        <w:spacing w:after="0"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已详细审查全部竞争性磋商文件</w:t>
      </w:r>
      <w:r>
        <w:rPr>
          <w:rFonts w:ascii="宋体" w:hAnsi="宋体"/>
          <w:color w:val="000000"/>
          <w:sz w:val="24"/>
          <w:szCs w:val="20"/>
        </w:rPr>
        <w:t>，自愿参与磋商并承诺如下：</w:t>
      </w:r>
    </w:p>
    <w:p w:rsidR="00F765B6" w:rsidRDefault="007B38FB">
      <w:pPr>
        <w:tabs>
          <w:tab w:val="left" w:pos="720"/>
          <w:tab w:val="left" w:pos="900"/>
        </w:tabs>
        <w:spacing w:after="0" w:line="360" w:lineRule="auto"/>
        <w:ind w:left="360" w:firstLineChars="30" w:firstLine="72"/>
        <w:rPr>
          <w:rFonts w:ascii="宋体" w:hAnsi="宋体"/>
          <w:color w:val="000000"/>
          <w:sz w:val="24"/>
          <w:szCs w:val="20"/>
        </w:rPr>
      </w:pPr>
      <w:r>
        <w:rPr>
          <w:rFonts w:ascii="宋体" w:hAnsi="宋体"/>
          <w:color w:val="000000"/>
          <w:sz w:val="24"/>
          <w:szCs w:val="20"/>
        </w:rPr>
        <w:t>（1）本响应有效期为自响应文件提交截止之日起</w:t>
      </w:r>
      <w:r>
        <w:rPr>
          <w:rFonts w:ascii="宋体" w:hAnsi="宋体"/>
          <w:sz w:val="24"/>
        </w:rPr>
        <w:t>______</w:t>
      </w:r>
      <w:proofErr w:type="gramStart"/>
      <w:r>
        <w:rPr>
          <w:rFonts w:ascii="宋体" w:hAnsi="宋体"/>
          <w:color w:val="000000"/>
          <w:sz w:val="24"/>
          <w:szCs w:val="20"/>
        </w:rPr>
        <w:t>个</w:t>
      </w:r>
      <w:proofErr w:type="gramEnd"/>
      <w:r>
        <w:rPr>
          <w:rFonts w:ascii="宋体" w:hAnsi="宋体"/>
          <w:color w:val="000000"/>
          <w:sz w:val="24"/>
          <w:szCs w:val="20"/>
        </w:rPr>
        <w:t>日历日。</w:t>
      </w:r>
    </w:p>
    <w:p w:rsidR="00F765B6" w:rsidRDefault="007B38FB">
      <w:pPr>
        <w:tabs>
          <w:tab w:val="left" w:pos="720"/>
          <w:tab w:val="left" w:pos="900"/>
        </w:tabs>
        <w:spacing w:after="0"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（2）除合同条款及采购需求偏离表列出的偏离外，我方响应竞争性磋商文件的全部要求。</w:t>
      </w:r>
    </w:p>
    <w:p w:rsidR="00F765B6" w:rsidRDefault="007B38FB">
      <w:pPr>
        <w:tabs>
          <w:tab w:val="left" w:pos="5580"/>
        </w:tabs>
        <w:spacing w:after="0"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rsidR="00F765B6" w:rsidRDefault="007B38FB">
      <w:pPr>
        <w:tabs>
          <w:tab w:val="left" w:pos="5580"/>
        </w:tabs>
        <w:spacing w:after="0" w:line="360" w:lineRule="auto"/>
        <w:ind w:firstLineChars="175" w:firstLine="420"/>
        <w:rPr>
          <w:rFonts w:ascii="宋体" w:hAnsi="宋体"/>
          <w:color w:val="000000"/>
          <w:sz w:val="24"/>
        </w:rPr>
      </w:pPr>
      <w:r>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rsidR="00F765B6" w:rsidRDefault="007B38FB">
      <w:pPr>
        <w:spacing w:after="0" w:line="360" w:lineRule="auto"/>
        <w:ind w:left="420"/>
        <w:rPr>
          <w:rFonts w:ascii="宋体" w:hAnsi="宋体"/>
          <w:color w:val="000000"/>
          <w:sz w:val="24"/>
        </w:rPr>
      </w:pPr>
      <w:r>
        <w:rPr>
          <w:rFonts w:ascii="宋体" w:hAnsi="宋体"/>
          <w:color w:val="000000"/>
          <w:sz w:val="24"/>
        </w:rPr>
        <w:t>2. 其他补充条款（如有）：</w:t>
      </w:r>
      <w:r>
        <w:rPr>
          <w:rFonts w:ascii="宋体" w:hAnsi="宋体"/>
          <w:sz w:val="24"/>
        </w:rPr>
        <w:t>______</w:t>
      </w:r>
      <w:r>
        <w:rPr>
          <w:rFonts w:ascii="宋体" w:hAnsi="宋体"/>
          <w:color w:val="000000"/>
          <w:sz w:val="24"/>
        </w:rPr>
        <w:t>。</w:t>
      </w:r>
    </w:p>
    <w:p w:rsidR="00F765B6" w:rsidRDefault="007B38FB">
      <w:pPr>
        <w:spacing w:after="0" w:line="360" w:lineRule="auto"/>
        <w:ind w:firstLineChars="200" w:firstLine="480"/>
        <w:rPr>
          <w:rFonts w:ascii="宋体" w:hAnsi="宋体"/>
          <w:color w:val="000000"/>
          <w:sz w:val="24"/>
        </w:rPr>
      </w:pPr>
      <w:r>
        <w:rPr>
          <w:rFonts w:ascii="宋体" w:hAnsi="宋体"/>
          <w:color w:val="000000"/>
          <w:sz w:val="24"/>
        </w:rPr>
        <w:t>与本磋商有关的一切正式往来信函请寄：</w:t>
      </w:r>
    </w:p>
    <w:p w:rsidR="00F765B6" w:rsidRDefault="00F765B6">
      <w:pPr>
        <w:tabs>
          <w:tab w:val="left" w:pos="5580"/>
        </w:tabs>
        <w:spacing w:after="0" w:line="360" w:lineRule="auto"/>
        <w:ind w:left="420"/>
        <w:rPr>
          <w:rFonts w:ascii="宋体" w:hAnsi="宋体"/>
          <w:color w:val="000000"/>
          <w:sz w:val="24"/>
          <w:szCs w:val="20"/>
        </w:rPr>
      </w:pPr>
    </w:p>
    <w:p w:rsidR="00F765B6" w:rsidRDefault="007B38FB">
      <w:pPr>
        <w:tabs>
          <w:tab w:val="left" w:pos="5580"/>
        </w:tabs>
        <w:spacing w:after="0" w:line="360" w:lineRule="auto"/>
        <w:ind w:left="420"/>
        <w:rPr>
          <w:rFonts w:ascii="宋体" w:hAnsi="宋体"/>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 xml:space="preserve">      传   真</w:t>
      </w:r>
      <w:r>
        <w:rPr>
          <w:rFonts w:ascii="宋体" w:hAnsi="宋体"/>
          <w:bCs/>
          <w:color w:val="000000"/>
          <w:sz w:val="24"/>
        </w:rPr>
        <w:t>_________________________</w:t>
      </w:r>
    </w:p>
    <w:p w:rsidR="00F765B6" w:rsidRDefault="007B38FB">
      <w:pPr>
        <w:tabs>
          <w:tab w:val="left" w:pos="5580"/>
        </w:tabs>
        <w:spacing w:after="0" w:line="360" w:lineRule="auto"/>
        <w:ind w:left="420"/>
        <w:rPr>
          <w:rFonts w:ascii="宋体" w:hAnsi="宋体"/>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 xml:space="preserve">      电子函件</w:t>
      </w:r>
      <w:r>
        <w:rPr>
          <w:rFonts w:ascii="宋体" w:hAnsi="宋体"/>
          <w:bCs/>
          <w:color w:val="000000"/>
          <w:sz w:val="24"/>
        </w:rPr>
        <w:t>_________________________</w:t>
      </w:r>
    </w:p>
    <w:p w:rsidR="00F765B6" w:rsidRDefault="00F765B6">
      <w:pPr>
        <w:tabs>
          <w:tab w:val="left" w:pos="5580"/>
        </w:tabs>
        <w:spacing w:after="0" w:line="360" w:lineRule="auto"/>
        <w:ind w:left="420"/>
        <w:rPr>
          <w:rFonts w:ascii="宋体" w:hAnsi="宋体"/>
          <w:color w:val="000000"/>
          <w:sz w:val="24"/>
          <w:szCs w:val="20"/>
        </w:rPr>
      </w:pPr>
    </w:p>
    <w:p w:rsidR="00F765B6" w:rsidRDefault="00F765B6">
      <w:pPr>
        <w:tabs>
          <w:tab w:val="left" w:pos="5580"/>
        </w:tabs>
        <w:spacing w:after="0" w:line="360" w:lineRule="auto"/>
        <w:ind w:left="420"/>
        <w:rPr>
          <w:rFonts w:ascii="宋体" w:hAnsi="宋体"/>
          <w:color w:val="000000"/>
          <w:sz w:val="24"/>
          <w:szCs w:val="20"/>
        </w:rPr>
      </w:pPr>
    </w:p>
    <w:p w:rsidR="00F765B6" w:rsidRDefault="00F765B6">
      <w:pPr>
        <w:tabs>
          <w:tab w:val="left" w:pos="5580"/>
        </w:tabs>
        <w:spacing w:after="0" w:line="360" w:lineRule="auto"/>
        <w:ind w:left="420"/>
        <w:rPr>
          <w:rFonts w:ascii="宋体" w:hAnsi="宋体"/>
          <w:color w:val="000000"/>
          <w:sz w:val="24"/>
          <w:szCs w:val="20"/>
        </w:rPr>
      </w:pPr>
    </w:p>
    <w:p w:rsidR="00F765B6" w:rsidRDefault="007B38FB">
      <w:pPr>
        <w:autoSpaceDE w:val="0"/>
        <w:autoSpaceDN w:val="0"/>
        <w:adjustRightInd w:val="0"/>
        <w:snapToGrid w:val="0"/>
        <w:spacing w:before="25" w:after="0" w:line="360" w:lineRule="auto"/>
        <w:ind w:right="360" w:firstLineChars="150" w:firstLine="360"/>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F765B6" w:rsidRDefault="007B38FB">
      <w:pPr>
        <w:tabs>
          <w:tab w:val="left" w:pos="5580"/>
        </w:tabs>
        <w:spacing w:after="0" w:line="360" w:lineRule="auto"/>
        <w:ind w:firstLineChars="150" w:firstLine="360"/>
        <w:rPr>
          <w:rFonts w:ascii="宋体" w:hAnsi="宋体"/>
          <w:color w:val="000000"/>
          <w:sz w:val="24"/>
          <w:szCs w:val="20"/>
        </w:rPr>
      </w:pPr>
      <w:r>
        <w:rPr>
          <w:rFonts w:ascii="宋体" w:hAnsi="宋体"/>
          <w:color w:val="000000"/>
          <w:sz w:val="24"/>
          <w:szCs w:val="20"/>
        </w:rPr>
        <w:t xml:space="preserve">日期：____年____月____日  </w:t>
      </w:r>
    </w:p>
    <w:p w:rsidR="00F765B6" w:rsidRDefault="007B38FB">
      <w:pPr>
        <w:widowControl/>
        <w:spacing w:after="0"/>
        <w:jc w:val="left"/>
        <w:rPr>
          <w:rFonts w:ascii="宋体" w:hAnsi="宋体"/>
          <w:b/>
          <w:color w:val="000000"/>
          <w:sz w:val="24"/>
          <w:szCs w:val="20"/>
        </w:rPr>
      </w:pPr>
      <w:r>
        <w:rPr>
          <w:rFonts w:ascii="宋体" w:hAnsi="宋体"/>
          <w:b/>
          <w:color w:val="000000"/>
          <w:sz w:val="24"/>
          <w:szCs w:val="20"/>
        </w:rPr>
        <w:br w:type="page"/>
      </w:r>
    </w:p>
    <w:p w:rsidR="00F765B6" w:rsidRDefault="007B38FB">
      <w:pPr>
        <w:tabs>
          <w:tab w:val="left" w:pos="360"/>
        </w:tabs>
        <w:snapToGrid w:val="0"/>
        <w:spacing w:after="0" w:line="360" w:lineRule="auto"/>
        <w:outlineLvl w:val="1"/>
        <w:rPr>
          <w:rFonts w:ascii="宋体" w:hAnsi="宋体"/>
          <w:sz w:val="24"/>
        </w:rPr>
      </w:pPr>
      <w:bookmarkStart w:id="705" w:name="_Hlt520356243"/>
      <w:bookmarkStart w:id="706" w:name="_Hlt520355938"/>
      <w:bookmarkStart w:id="707" w:name="_Toc305158899"/>
      <w:bookmarkStart w:id="708" w:name="_Toc480942350"/>
      <w:bookmarkStart w:id="709" w:name="_Toc195842922"/>
      <w:bookmarkStart w:id="710" w:name="_Toc226337253"/>
      <w:bookmarkStart w:id="711" w:name="_Toc305158825"/>
      <w:bookmarkStart w:id="712" w:name="_Toc142311059"/>
      <w:bookmarkStart w:id="713" w:name="_Toc226309801"/>
      <w:bookmarkStart w:id="714" w:name="_Toc150480795"/>
      <w:bookmarkStart w:id="715" w:name="_Toc520356218"/>
      <w:bookmarkStart w:id="716" w:name="_Toc265228395"/>
      <w:bookmarkStart w:id="717" w:name="_Toc226965830"/>
      <w:bookmarkStart w:id="718" w:name="_Toc150774762"/>
      <w:bookmarkStart w:id="719" w:name="_Toc127151557"/>
      <w:bookmarkStart w:id="720" w:name="_Toc226965747"/>
      <w:bookmarkStart w:id="721" w:name="_Toc264969247"/>
      <w:bookmarkStart w:id="722" w:name="_Ref467988705"/>
      <w:bookmarkEnd w:id="705"/>
      <w:bookmarkEnd w:id="706"/>
      <w:r>
        <w:rPr>
          <w:rFonts w:ascii="宋体" w:hAnsi="宋体"/>
          <w:sz w:val="24"/>
        </w:rPr>
        <w:lastRenderedPageBreak/>
        <w:t>6  授权委托书（实质性格式）</w:t>
      </w:r>
    </w:p>
    <w:p w:rsidR="00F765B6" w:rsidRDefault="007B38FB">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授权委托书</w:t>
      </w:r>
    </w:p>
    <w:p w:rsidR="00F765B6" w:rsidRDefault="007B38FB">
      <w:pPr>
        <w:spacing w:after="0" w:line="360" w:lineRule="auto"/>
        <w:ind w:firstLine="420"/>
        <w:rPr>
          <w:rFonts w:ascii="宋体" w:hAnsi="宋体"/>
          <w:color w:val="000000"/>
          <w:sz w:val="24"/>
          <w:szCs w:val="20"/>
        </w:rPr>
      </w:pPr>
      <w:r>
        <w:rPr>
          <w:rFonts w:ascii="宋体" w:hAnsi="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F765B6" w:rsidRDefault="007B38FB">
      <w:pPr>
        <w:spacing w:after="0" w:line="360" w:lineRule="auto"/>
        <w:ind w:firstLine="420"/>
        <w:rPr>
          <w:rFonts w:ascii="宋体" w:hAnsi="宋体"/>
          <w:color w:val="000000"/>
          <w:sz w:val="24"/>
          <w:szCs w:val="20"/>
        </w:rPr>
      </w:pPr>
      <w:r>
        <w:rPr>
          <w:rFonts w:ascii="宋体" w:hAnsi="宋体"/>
          <w:color w:val="000000"/>
          <w:sz w:val="24"/>
          <w:szCs w:val="20"/>
        </w:rPr>
        <w:t>委托期限：自本授权委托书签署之日起至响应有效期届满之日止。</w:t>
      </w:r>
    </w:p>
    <w:p w:rsidR="00F765B6" w:rsidRDefault="007B38FB">
      <w:pPr>
        <w:spacing w:after="0" w:line="360" w:lineRule="auto"/>
        <w:ind w:firstLine="420"/>
        <w:rPr>
          <w:rFonts w:ascii="宋体" w:hAnsi="宋体"/>
          <w:color w:val="000000"/>
          <w:sz w:val="24"/>
          <w:szCs w:val="20"/>
        </w:rPr>
      </w:pPr>
      <w:r>
        <w:rPr>
          <w:rFonts w:ascii="宋体" w:hAnsi="宋体"/>
          <w:color w:val="000000"/>
          <w:sz w:val="24"/>
          <w:szCs w:val="20"/>
        </w:rPr>
        <w:t>代理人无转委托权。</w:t>
      </w:r>
      <w:r>
        <w:rPr>
          <w:rFonts w:ascii="宋体" w:hAnsi="宋体"/>
          <w:color w:val="000000"/>
          <w:sz w:val="24"/>
          <w:szCs w:val="20"/>
        </w:rPr>
        <w:cr/>
      </w:r>
    </w:p>
    <w:p w:rsidR="00F765B6" w:rsidRDefault="007B38FB">
      <w:pPr>
        <w:spacing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rsidR="00F765B6" w:rsidRDefault="007B38FB">
      <w:pPr>
        <w:spacing w:after="0" w:line="360" w:lineRule="auto"/>
        <w:rPr>
          <w:rFonts w:ascii="宋体" w:hAnsi="宋体"/>
          <w:color w:val="000000"/>
          <w:sz w:val="24"/>
          <w:szCs w:val="20"/>
        </w:rPr>
      </w:pPr>
      <w:r>
        <w:rPr>
          <w:rFonts w:ascii="宋体" w:hAnsi="宋体"/>
          <w:color w:val="000000"/>
          <w:sz w:val="24"/>
          <w:szCs w:val="20"/>
        </w:rPr>
        <w:t>法定代表人（单位负责人）（签字或签章）：______________</w:t>
      </w:r>
    </w:p>
    <w:p w:rsidR="00F765B6" w:rsidRDefault="007B38FB">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委托代理人（签字</w:t>
      </w:r>
      <w:r>
        <w:rPr>
          <w:rFonts w:ascii="宋体" w:hAnsi="宋体"/>
          <w:color w:val="000000"/>
          <w:sz w:val="24"/>
          <w:szCs w:val="20"/>
        </w:rPr>
        <w:t>或签章</w:t>
      </w:r>
      <w:r>
        <w:rPr>
          <w:rFonts w:ascii="宋体" w:hAnsi="宋体"/>
          <w:color w:val="000000"/>
          <w:sz w:val="24"/>
        </w:rPr>
        <w:t>）：</w:t>
      </w:r>
      <w:r>
        <w:rPr>
          <w:rFonts w:ascii="宋体" w:hAnsi="宋体"/>
          <w:color w:val="000000"/>
          <w:sz w:val="24"/>
          <w:szCs w:val="20"/>
        </w:rPr>
        <w:t>______________</w:t>
      </w:r>
      <w:r>
        <w:rPr>
          <w:rFonts w:ascii="宋体" w:hAnsi="宋体"/>
          <w:color w:val="000000"/>
          <w:sz w:val="24"/>
          <w:lang w:val="zh-CN"/>
        </w:rPr>
        <w:t xml:space="preserve">        </w:t>
      </w:r>
    </w:p>
    <w:p w:rsidR="00F765B6" w:rsidRDefault="007B38FB">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rsidR="00F765B6" w:rsidRDefault="00F765B6">
      <w:pPr>
        <w:tabs>
          <w:tab w:val="left" w:pos="5580"/>
        </w:tabs>
        <w:spacing w:after="0" w:line="360" w:lineRule="auto"/>
        <w:ind w:firstLineChars="200" w:firstLine="480"/>
        <w:rPr>
          <w:rFonts w:ascii="宋体" w:hAnsi="宋体"/>
          <w:color w:val="000000"/>
          <w:sz w:val="24"/>
          <w:szCs w:val="20"/>
        </w:rPr>
      </w:pPr>
    </w:p>
    <w:p w:rsidR="00F765B6" w:rsidRDefault="007B38FB">
      <w:pPr>
        <w:tabs>
          <w:tab w:val="left" w:pos="5580"/>
        </w:tabs>
        <w:spacing w:after="0" w:line="360" w:lineRule="auto"/>
        <w:rPr>
          <w:rFonts w:ascii="宋体" w:hAnsi="宋体"/>
          <w:color w:val="000000"/>
          <w:sz w:val="24"/>
          <w:szCs w:val="20"/>
        </w:rPr>
      </w:pPr>
      <w:r>
        <w:rPr>
          <w:rFonts w:ascii="宋体" w:hAnsi="宋体" w:hint="eastAsia"/>
          <w:color w:val="000000"/>
          <w:sz w:val="24"/>
          <w:szCs w:val="20"/>
        </w:rPr>
        <w:t>附：</w:t>
      </w:r>
      <w:r>
        <w:rPr>
          <w:rFonts w:ascii="宋体" w:hAnsi="宋体"/>
          <w:color w:val="000000"/>
          <w:sz w:val="24"/>
          <w:szCs w:val="20"/>
        </w:rPr>
        <w:t>法定代表人</w:t>
      </w:r>
      <w:r>
        <w:rPr>
          <w:rFonts w:ascii="宋体" w:hAnsi="宋体" w:hint="eastAsia"/>
          <w:sz w:val="24"/>
          <w:szCs w:val="20"/>
        </w:rPr>
        <w:t>（单位负责人）</w:t>
      </w:r>
      <w:r>
        <w:rPr>
          <w:rFonts w:ascii="宋体" w:hAnsi="宋体"/>
          <w:color w:val="000000"/>
          <w:sz w:val="24"/>
          <w:szCs w:val="20"/>
        </w:rPr>
        <w:t>及委托代理人身份证明文件</w:t>
      </w:r>
      <w:r w:rsidR="008B4AED">
        <w:rPr>
          <w:rFonts w:ascii="宋体" w:hAnsi="宋体"/>
          <w:color w:val="000000"/>
          <w:sz w:val="24"/>
          <w:szCs w:val="20"/>
        </w:rPr>
        <w:t>复印件</w:t>
      </w:r>
      <w:r>
        <w:rPr>
          <w:rFonts w:ascii="宋体" w:hAnsi="宋体"/>
          <w:color w:val="000000"/>
          <w:sz w:val="24"/>
          <w:szCs w:val="20"/>
        </w:rPr>
        <w:t>：</w:t>
      </w:r>
    </w:p>
    <w:p w:rsidR="00F765B6" w:rsidRDefault="00F765B6">
      <w:pPr>
        <w:tabs>
          <w:tab w:val="left" w:pos="5580"/>
        </w:tabs>
        <w:spacing w:after="0" w:line="360" w:lineRule="auto"/>
        <w:jc w:val="left"/>
        <w:rPr>
          <w:rFonts w:ascii="宋体" w:hAnsi="宋体"/>
          <w:color w:val="000000"/>
          <w:sz w:val="24"/>
          <w:szCs w:val="20"/>
        </w:rPr>
      </w:pPr>
    </w:p>
    <w:p w:rsidR="00F765B6" w:rsidRDefault="00F765B6">
      <w:pPr>
        <w:tabs>
          <w:tab w:val="left" w:pos="5580"/>
        </w:tabs>
        <w:spacing w:after="0" w:line="360" w:lineRule="auto"/>
        <w:jc w:val="left"/>
        <w:rPr>
          <w:rFonts w:ascii="宋体" w:hAnsi="宋体"/>
          <w:color w:val="000000"/>
          <w:sz w:val="24"/>
          <w:szCs w:val="20"/>
        </w:rPr>
      </w:pPr>
    </w:p>
    <w:p w:rsidR="00F765B6" w:rsidRDefault="00F765B6">
      <w:pPr>
        <w:tabs>
          <w:tab w:val="left" w:pos="5580"/>
        </w:tabs>
        <w:spacing w:after="0" w:line="360" w:lineRule="auto"/>
        <w:jc w:val="left"/>
        <w:rPr>
          <w:rFonts w:ascii="宋体" w:hAnsi="宋体"/>
          <w:color w:val="000000"/>
          <w:sz w:val="24"/>
          <w:szCs w:val="20"/>
        </w:rPr>
      </w:pPr>
    </w:p>
    <w:p w:rsidR="00F765B6" w:rsidRDefault="00F765B6">
      <w:pPr>
        <w:tabs>
          <w:tab w:val="left" w:pos="5580"/>
        </w:tabs>
        <w:spacing w:after="0" w:line="360" w:lineRule="auto"/>
        <w:jc w:val="left"/>
        <w:rPr>
          <w:rFonts w:ascii="宋体" w:hAnsi="宋体"/>
          <w:color w:val="000000"/>
          <w:sz w:val="24"/>
          <w:szCs w:val="20"/>
        </w:rPr>
      </w:pPr>
    </w:p>
    <w:p w:rsidR="00F765B6" w:rsidRDefault="007B38FB">
      <w:pPr>
        <w:tabs>
          <w:tab w:val="left" w:pos="5580"/>
        </w:tabs>
        <w:spacing w:after="0" w:line="360" w:lineRule="auto"/>
        <w:jc w:val="left"/>
        <w:rPr>
          <w:rFonts w:ascii="宋体" w:hAnsi="宋体"/>
          <w:color w:val="000000"/>
          <w:sz w:val="24"/>
          <w:szCs w:val="20"/>
        </w:rPr>
      </w:pPr>
      <w:r>
        <w:rPr>
          <w:rFonts w:ascii="宋体" w:hAnsi="宋体"/>
          <w:color w:val="000000"/>
          <w:sz w:val="24"/>
          <w:szCs w:val="20"/>
        </w:rPr>
        <w:t>说明：</w:t>
      </w:r>
    </w:p>
    <w:p w:rsidR="00F765B6" w:rsidRDefault="007B38FB">
      <w:pPr>
        <w:tabs>
          <w:tab w:val="left" w:pos="5580"/>
        </w:tabs>
        <w:spacing w:after="0" w:line="360" w:lineRule="auto"/>
        <w:jc w:val="left"/>
        <w:rPr>
          <w:rFonts w:ascii="宋体" w:hAnsi="宋体"/>
          <w:color w:val="000000"/>
          <w:sz w:val="24"/>
          <w:szCs w:val="20"/>
        </w:rPr>
      </w:pPr>
      <w:r>
        <w:rPr>
          <w:rFonts w:ascii="宋体" w:hAnsi="宋体"/>
          <w:color w:val="000000"/>
          <w:sz w:val="24"/>
          <w:szCs w:val="20"/>
        </w:rPr>
        <w:t>1.若供应商为事业单位或其他组织或分支机构，则法定代表人（单位负责人）处的签署人可为单位负责人。</w:t>
      </w:r>
    </w:p>
    <w:p w:rsidR="00F765B6" w:rsidRDefault="007B38FB">
      <w:pPr>
        <w:tabs>
          <w:tab w:val="left" w:pos="5580"/>
        </w:tabs>
        <w:spacing w:after="0" w:line="360" w:lineRule="auto"/>
        <w:jc w:val="left"/>
        <w:rPr>
          <w:rFonts w:ascii="宋体" w:hAnsi="宋体"/>
          <w:color w:val="000000"/>
          <w:sz w:val="24"/>
          <w:szCs w:val="20"/>
        </w:rPr>
      </w:pPr>
      <w:r>
        <w:rPr>
          <w:rFonts w:ascii="宋体" w:hAnsi="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F765B6" w:rsidRDefault="007B38FB">
      <w:pPr>
        <w:tabs>
          <w:tab w:val="left" w:pos="5580"/>
        </w:tabs>
        <w:spacing w:after="0" w:line="360" w:lineRule="auto"/>
        <w:jc w:val="left"/>
        <w:rPr>
          <w:rFonts w:ascii="宋体" w:hAnsi="宋体"/>
          <w:color w:val="000000"/>
          <w:sz w:val="24"/>
          <w:szCs w:val="20"/>
        </w:rPr>
      </w:pPr>
      <w:r>
        <w:rPr>
          <w:rFonts w:ascii="宋体" w:hAnsi="宋体"/>
          <w:color w:val="000000"/>
          <w:sz w:val="24"/>
          <w:szCs w:val="20"/>
        </w:rPr>
        <w:t>3.供应商为自然人的情形，可不提供本《授权委托书》。</w:t>
      </w:r>
    </w:p>
    <w:p w:rsidR="00F765B6" w:rsidRDefault="007B38FB">
      <w:pPr>
        <w:tabs>
          <w:tab w:val="left" w:pos="5580"/>
        </w:tabs>
        <w:spacing w:after="0" w:line="360" w:lineRule="auto"/>
        <w:jc w:val="left"/>
        <w:rPr>
          <w:rFonts w:ascii="宋体" w:hAnsi="宋体"/>
          <w:color w:val="000000"/>
          <w:sz w:val="30"/>
          <w:szCs w:val="30"/>
        </w:rPr>
      </w:pPr>
      <w:r>
        <w:rPr>
          <w:rFonts w:ascii="宋体" w:hAnsi="宋体"/>
          <w:color w:val="000000"/>
          <w:sz w:val="24"/>
          <w:szCs w:val="20"/>
        </w:rPr>
        <w:t>4.供应商应随本《授权委托书》同时提供法定代表人（单位负责人）及委托代理人的有效的身份证</w:t>
      </w:r>
      <w:r>
        <w:rPr>
          <w:rFonts w:ascii="宋体" w:hAnsi="宋体" w:hint="eastAsia"/>
          <w:color w:val="000000"/>
          <w:sz w:val="24"/>
          <w:szCs w:val="20"/>
        </w:rPr>
        <w:t>或</w:t>
      </w:r>
      <w:r>
        <w:rPr>
          <w:rFonts w:ascii="宋体" w:hAnsi="宋体"/>
          <w:color w:val="000000"/>
          <w:sz w:val="24"/>
          <w:szCs w:val="20"/>
        </w:rPr>
        <w:t>护照等身份证明文件</w:t>
      </w:r>
      <w:r w:rsidR="008B4AED">
        <w:rPr>
          <w:rFonts w:ascii="宋体" w:hAnsi="宋体"/>
          <w:color w:val="000000"/>
          <w:sz w:val="24"/>
          <w:szCs w:val="20"/>
        </w:rPr>
        <w:t>复印件</w:t>
      </w:r>
      <w:r>
        <w:rPr>
          <w:rFonts w:ascii="宋体" w:hAnsi="宋体"/>
          <w:color w:val="000000"/>
          <w:sz w:val="24"/>
          <w:szCs w:val="20"/>
        </w:rPr>
        <w:t>。提供身份证的，应同时提供身份证</w:t>
      </w:r>
      <w:r>
        <w:rPr>
          <w:rFonts w:ascii="宋体" w:hAnsi="宋体"/>
          <w:b/>
          <w:color w:val="000000"/>
          <w:sz w:val="24"/>
          <w:szCs w:val="20"/>
        </w:rPr>
        <w:t>双面</w:t>
      </w:r>
      <w:r w:rsidR="008B4AED">
        <w:rPr>
          <w:rFonts w:ascii="宋体" w:hAnsi="宋体"/>
          <w:color w:val="000000"/>
          <w:sz w:val="24"/>
          <w:szCs w:val="20"/>
        </w:rPr>
        <w:t>复印件</w:t>
      </w:r>
      <w:r>
        <w:rPr>
          <w:rFonts w:ascii="宋体" w:hAnsi="宋体"/>
          <w:color w:val="000000"/>
          <w:sz w:val="24"/>
          <w:szCs w:val="20"/>
        </w:rPr>
        <w:t>。</w:t>
      </w:r>
      <w:r>
        <w:rPr>
          <w:rFonts w:ascii="宋体" w:hAnsi="宋体"/>
          <w:color w:val="000000"/>
          <w:sz w:val="30"/>
          <w:szCs w:val="30"/>
        </w:rPr>
        <w:br w:type="page"/>
      </w:r>
    </w:p>
    <w:p w:rsidR="00F765B6" w:rsidRDefault="007B38FB">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lastRenderedPageBreak/>
        <w:t>法定代表人（单位负责人）身份证明</w:t>
      </w:r>
    </w:p>
    <w:p w:rsidR="00F765B6" w:rsidRDefault="00F765B6">
      <w:pPr>
        <w:kinsoku w:val="0"/>
        <w:overflowPunct w:val="0"/>
        <w:spacing w:after="0" w:line="200" w:lineRule="exact"/>
        <w:rPr>
          <w:rFonts w:ascii="宋体" w:hAnsi="宋体"/>
          <w:sz w:val="20"/>
          <w:szCs w:val="20"/>
        </w:rPr>
      </w:pPr>
    </w:p>
    <w:p w:rsidR="00F765B6" w:rsidRDefault="007B38FB">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rsidR="00F765B6" w:rsidRDefault="007B38FB">
      <w:pPr>
        <w:pStyle w:val="af0"/>
        <w:tabs>
          <w:tab w:val="left" w:pos="2412"/>
          <w:tab w:val="left" w:pos="3883"/>
          <w:tab w:val="left" w:pos="5352"/>
          <w:tab w:val="left" w:pos="6821"/>
        </w:tabs>
        <w:kinsoku w:val="0"/>
        <w:overflowPunct w:val="0"/>
        <w:spacing w:after="0" w:line="335" w:lineRule="exact"/>
        <w:ind w:firstLineChars="200" w:firstLine="480"/>
      </w:pPr>
      <w:r>
        <w:t>兹证明，</w:t>
      </w:r>
    </w:p>
    <w:p w:rsidR="00F765B6" w:rsidRDefault="007B38FB">
      <w:pPr>
        <w:pStyle w:val="af0"/>
        <w:tabs>
          <w:tab w:val="left" w:pos="1690"/>
          <w:tab w:val="left" w:pos="3400"/>
          <w:tab w:val="left" w:pos="5110"/>
          <w:tab w:val="left" w:pos="6821"/>
        </w:tabs>
        <w:kinsoku w:val="0"/>
        <w:overflowPunct w:val="0"/>
        <w:spacing w:after="0" w:line="335" w:lineRule="exact"/>
      </w:pPr>
      <w:r>
        <w:t>姓名：</w:t>
      </w:r>
      <w:r>
        <w:rPr>
          <w:color w:val="000000"/>
          <w:szCs w:val="20"/>
        </w:rPr>
        <w:t>____</w:t>
      </w:r>
      <w:r>
        <w:t>性别：</w:t>
      </w:r>
      <w:r>
        <w:rPr>
          <w:color w:val="000000"/>
          <w:szCs w:val="20"/>
        </w:rPr>
        <w:t>____</w:t>
      </w:r>
      <w:r>
        <w:t>年龄：</w:t>
      </w:r>
      <w:r>
        <w:rPr>
          <w:color w:val="000000"/>
          <w:szCs w:val="20"/>
        </w:rPr>
        <w:t>____</w:t>
      </w:r>
      <w:r>
        <w:t>职务：</w:t>
      </w:r>
      <w:r>
        <w:rPr>
          <w:color w:val="000000"/>
          <w:szCs w:val="20"/>
        </w:rPr>
        <w:t>____</w:t>
      </w:r>
    </w:p>
    <w:p w:rsidR="00F765B6" w:rsidRDefault="00F765B6">
      <w:pPr>
        <w:pStyle w:val="af0"/>
        <w:tabs>
          <w:tab w:val="left" w:pos="2412"/>
          <w:tab w:val="left" w:pos="3883"/>
          <w:tab w:val="left" w:pos="5352"/>
          <w:tab w:val="left" w:pos="6821"/>
        </w:tabs>
        <w:kinsoku w:val="0"/>
        <w:overflowPunct w:val="0"/>
        <w:spacing w:after="0" w:line="335" w:lineRule="exact"/>
      </w:pPr>
    </w:p>
    <w:p w:rsidR="00F765B6" w:rsidRDefault="007B38FB">
      <w:pPr>
        <w:pStyle w:val="af0"/>
        <w:tabs>
          <w:tab w:val="clear" w:pos="567"/>
          <w:tab w:val="left" w:pos="2250"/>
          <w:tab w:val="left" w:pos="2412"/>
          <w:tab w:val="left" w:pos="3883"/>
          <w:tab w:val="left" w:pos="5352"/>
          <w:tab w:val="left" w:pos="6821"/>
        </w:tabs>
        <w:kinsoku w:val="0"/>
        <w:overflowPunct w:val="0"/>
        <w:spacing w:after="0" w:line="335" w:lineRule="exact"/>
      </w:pPr>
      <w:r>
        <w:t>系</w:t>
      </w:r>
      <w:r>
        <w:rPr>
          <w:color w:val="000000"/>
          <w:szCs w:val="20"/>
        </w:rPr>
        <w:t>__________</w:t>
      </w:r>
      <w:r>
        <w:t>（供应商名称）的法定代表人（单位负责人）。</w:t>
      </w:r>
    </w:p>
    <w:p w:rsidR="00F765B6" w:rsidRDefault="00F765B6">
      <w:pPr>
        <w:pStyle w:val="af0"/>
        <w:tabs>
          <w:tab w:val="left" w:pos="2412"/>
          <w:tab w:val="left" w:pos="3883"/>
          <w:tab w:val="left" w:pos="5352"/>
          <w:tab w:val="left" w:pos="6821"/>
        </w:tabs>
        <w:kinsoku w:val="0"/>
        <w:overflowPunct w:val="0"/>
        <w:spacing w:after="0" w:line="335" w:lineRule="exact"/>
      </w:pPr>
    </w:p>
    <w:p w:rsidR="00F765B6" w:rsidRDefault="00F765B6">
      <w:pPr>
        <w:pStyle w:val="af0"/>
        <w:tabs>
          <w:tab w:val="left" w:pos="2412"/>
          <w:tab w:val="left" w:pos="3883"/>
          <w:tab w:val="left" w:pos="5352"/>
          <w:tab w:val="left" w:pos="6821"/>
        </w:tabs>
        <w:kinsoku w:val="0"/>
        <w:overflowPunct w:val="0"/>
        <w:spacing w:after="0" w:line="335" w:lineRule="exact"/>
      </w:pPr>
    </w:p>
    <w:p w:rsidR="00F765B6" w:rsidRDefault="007B38FB">
      <w:pPr>
        <w:pStyle w:val="af0"/>
        <w:kinsoku w:val="0"/>
        <w:overflowPunct w:val="0"/>
        <w:spacing w:after="0"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sidR="008B4AED">
        <w:rPr>
          <w:color w:val="000000"/>
          <w:szCs w:val="20"/>
        </w:rPr>
        <w:t>复印件</w:t>
      </w:r>
      <w:r>
        <w:rPr>
          <w:color w:val="000000"/>
          <w:szCs w:val="20"/>
        </w:rPr>
        <w:t>：</w:t>
      </w:r>
    </w:p>
    <w:p w:rsidR="00F765B6" w:rsidRDefault="00F765B6">
      <w:pPr>
        <w:pStyle w:val="af0"/>
        <w:kinsoku w:val="0"/>
        <w:overflowPunct w:val="0"/>
        <w:spacing w:after="0" w:line="583" w:lineRule="auto"/>
        <w:ind w:right="4305"/>
        <w:rPr>
          <w:spacing w:val="-3"/>
        </w:rPr>
      </w:pPr>
    </w:p>
    <w:p w:rsidR="00F765B6" w:rsidRDefault="007B38FB">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F765B6" w:rsidRDefault="007B38FB">
      <w:pPr>
        <w:autoSpaceDE w:val="0"/>
        <w:autoSpaceDN w:val="0"/>
        <w:adjustRightInd w:val="0"/>
        <w:snapToGrid w:val="0"/>
        <w:spacing w:after="0" w:line="360" w:lineRule="auto"/>
        <w:rPr>
          <w:rFonts w:ascii="宋体" w:hAnsi="宋体"/>
          <w:color w:val="000000"/>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color w:val="000000"/>
          <w:sz w:val="24"/>
          <w:szCs w:val="20"/>
        </w:rPr>
        <w:t>或签章</w:t>
      </w:r>
      <w:r>
        <w:rPr>
          <w:rFonts w:ascii="宋体" w:hAnsi="宋体"/>
          <w:spacing w:val="-3"/>
          <w:sz w:val="24"/>
        </w:rPr>
        <w:t>）：</w:t>
      </w:r>
      <w:r>
        <w:rPr>
          <w:rFonts w:ascii="宋体" w:hAnsi="宋体"/>
          <w:sz w:val="24"/>
        </w:rPr>
        <w:t>______</w:t>
      </w:r>
    </w:p>
    <w:p w:rsidR="00F765B6" w:rsidRDefault="007B38FB">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rsidR="00F765B6" w:rsidRDefault="00F765B6">
      <w:pPr>
        <w:widowControl/>
        <w:spacing w:after="0"/>
        <w:jc w:val="left"/>
        <w:rPr>
          <w:rFonts w:ascii="宋体" w:hAnsi="宋体"/>
          <w:i/>
          <w:color w:val="000000"/>
          <w:sz w:val="24"/>
          <w:szCs w:val="20"/>
          <w:u w:val="single"/>
        </w:rPr>
      </w:pPr>
    </w:p>
    <w:p w:rsidR="00F765B6" w:rsidRDefault="007B38FB">
      <w:pPr>
        <w:widowControl/>
        <w:spacing w:after="0"/>
        <w:jc w:val="left"/>
        <w:rPr>
          <w:rFonts w:ascii="宋体" w:hAnsi="宋体"/>
          <w:color w:val="000000"/>
          <w:sz w:val="24"/>
          <w:szCs w:val="20"/>
        </w:rPr>
      </w:pPr>
      <w:r>
        <w:rPr>
          <w:rFonts w:ascii="宋体" w:hAnsi="宋体"/>
          <w:color w:val="000000"/>
          <w:sz w:val="24"/>
          <w:szCs w:val="20"/>
        </w:rPr>
        <w:br w:type="page"/>
      </w:r>
    </w:p>
    <w:p w:rsidR="00F765B6" w:rsidRDefault="007B38FB">
      <w:pPr>
        <w:tabs>
          <w:tab w:val="left" w:pos="360"/>
        </w:tabs>
        <w:snapToGrid w:val="0"/>
        <w:spacing w:after="0" w:line="360" w:lineRule="auto"/>
        <w:outlineLvl w:val="1"/>
        <w:rPr>
          <w:rFonts w:ascii="宋体" w:hAnsi="宋体"/>
          <w:sz w:val="24"/>
        </w:rPr>
      </w:pPr>
      <w:r>
        <w:rPr>
          <w:rFonts w:ascii="宋体" w:hAnsi="宋体"/>
          <w:sz w:val="24"/>
        </w:rPr>
        <w:lastRenderedPageBreak/>
        <w:t>7  报价一览表</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rsidR="00F765B6" w:rsidRDefault="007B38FB">
      <w:pPr>
        <w:spacing w:after="0" w:line="360" w:lineRule="exact"/>
        <w:jc w:val="center"/>
        <w:rPr>
          <w:rFonts w:ascii="宋体" w:hAnsi="宋体"/>
          <w:b/>
          <w:color w:val="000000"/>
          <w:sz w:val="36"/>
          <w:szCs w:val="36"/>
        </w:rPr>
      </w:pPr>
      <w:bookmarkStart w:id="723" w:name="_Toc265228396"/>
      <w:bookmarkStart w:id="724" w:name="_Toc164608672"/>
      <w:bookmarkStart w:id="725" w:name="_Toc164608827"/>
      <w:bookmarkStart w:id="726" w:name="_Toc226965831"/>
      <w:bookmarkStart w:id="727" w:name="_Toc195842923"/>
      <w:bookmarkStart w:id="728" w:name="_Toc305158826"/>
      <w:bookmarkStart w:id="729" w:name="_Toc264969248"/>
      <w:bookmarkStart w:id="730" w:name="_Toc226965748"/>
      <w:bookmarkStart w:id="731" w:name="_Toc226337254"/>
      <w:bookmarkStart w:id="732" w:name="_Toc226309802"/>
      <w:bookmarkStart w:id="733" w:name="_Toc305158900"/>
      <w:r>
        <w:rPr>
          <w:rFonts w:ascii="宋体" w:hAnsi="宋体"/>
          <w:b/>
          <w:color w:val="000000"/>
          <w:sz w:val="36"/>
          <w:szCs w:val="36"/>
        </w:rPr>
        <w:t>报价一览表</w:t>
      </w:r>
      <w:bookmarkEnd w:id="723"/>
      <w:bookmarkEnd w:id="724"/>
      <w:bookmarkEnd w:id="725"/>
      <w:bookmarkEnd w:id="726"/>
      <w:bookmarkEnd w:id="727"/>
      <w:bookmarkEnd w:id="728"/>
      <w:bookmarkEnd w:id="729"/>
      <w:bookmarkEnd w:id="730"/>
      <w:bookmarkEnd w:id="731"/>
      <w:bookmarkEnd w:id="732"/>
      <w:bookmarkEnd w:id="733"/>
    </w:p>
    <w:p w:rsidR="00F765B6" w:rsidRDefault="00F765B6">
      <w:pPr>
        <w:tabs>
          <w:tab w:val="left" w:pos="1800"/>
          <w:tab w:val="left" w:pos="5580"/>
        </w:tabs>
        <w:spacing w:after="0" w:line="360" w:lineRule="auto"/>
        <w:jc w:val="left"/>
        <w:rPr>
          <w:rFonts w:ascii="宋体" w:hAnsi="宋体"/>
          <w:color w:val="000000"/>
          <w:sz w:val="24"/>
        </w:rPr>
      </w:pPr>
    </w:p>
    <w:p w:rsidR="00F765B6" w:rsidRDefault="00F765B6">
      <w:pPr>
        <w:tabs>
          <w:tab w:val="left" w:pos="1800"/>
          <w:tab w:val="left" w:pos="5580"/>
        </w:tabs>
        <w:spacing w:after="0" w:line="360" w:lineRule="auto"/>
        <w:jc w:val="left"/>
        <w:rPr>
          <w:rFonts w:ascii="宋体" w:hAnsi="宋体"/>
          <w:i/>
          <w:color w:val="FF0000"/>
          <w:sz w:val="24"/>
        </w:rPr>
      </w:pPr>
    </w:p>
    <w:p w:rsidR="00F765B6" w:rsidRDefault="007B38FB">
      <w:pPr>
        <w:tabs>
          <w:tab w:val="left" w:pos="1800"/>
          <w:tab w:val="left" w:pos="5580"/>
        </w:tabs>
        <w:spacing w:after="0" w:line="360" w:lineRule="auto"/>
        <w:ind w:firstLineChars="100" w:firstLine="240"/>
        <w:jc w:val="left"/>
        <w:rPr>
          <w:rFonts w:ascii="宋体" w:hAnsi="宋体"/>
          <w:color w:val="000000"/>
          <w:sz w:val="24"/>
          <w:u w:val="single"/>
        </w:rPr>
      </w:pPr>
      <w:r>
        <w:rPr>
          <w:rFonts w:ascii="宋体" w:hAnsi="宋体"/>
          <w:color w:val="000000"/>
          <w:sz w:val="24"/>
        </w:rPr>
        <w:t>项目编号：</w:t>
      </w:r>
      <w:r>
        <w:rPr>
          <w:rFonts w:ascii="宋体" w:hAnsi="宋体"/>
          <w:sz w:val="24"/>
        </w:rPr>
        <w:t>___________</w:t>
      </w:r>
      <w:r>
        <w:rPr>
          <w:rFonts w:ascii="宋体" w:hAnsi="宋体"/>
          <w:color w:val="000000"/>
          <w:sz w:val="24"/>
        </w:rPr>
        <w:t xml:space="preserve">     项目名称：</w:t>
      </w:r>
      <w:r>
        <w:rPr>
          <w:rFonts w:ascii="宋体" w:hAnsi="宋体"/>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F765B6">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F765B6" w:rsidRDefault="007B38FB">
            <w:pPr>
              <w:tabs>
                <w:tab w:val="left" w:pos="5580"/>
              </w:tabs>
              <w:spacing w:after="0"/>
              <w:jc w:val="center"/>
              <w:rPr>
                <w:rFonts w:ascii="宋体" w:hAnsi="宋体"/>
                <w:b/>
                <w:sz w:val="24"/>
              </w:rPr>
            </w:pPr>
            <w:proofErr w:type="gramStart"/>
            <w:r>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F765B6" w:rsidRDefault="007B38FB">
            <w:pPr>
              <w:tabs>
                <w:tab w:val="left" w:pos="5580"/>
              </w:tabs>
              <w:spacing w:after="0"/>
              <w:jc w:val="center"/>
              <w:rPr>
                <w:rFonts w:ascii="宋体" w:hAnsi="宋体"/>
                <w:b/>
                <w:sz w:val="24"/>
              </w:rPr>
            </w:pPr>
            <w:r>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F765B6" w:rsidRDefault="007B38FB">
            <w:pPr>
              <w:tabs>
                <w:tab w:val="left" w:pos="5580"/>
              </w:tabs>
              <w:spacing w:after="0"/>
              <w:jc w:val="center"/>
              <w:rPr>
                <w:rFonts w:ascii="宋体" w:hAnsi="宋体"/>
                <w:b/>
                <w:sz w:val="24"/>
              </w:rPr>
            </w:pPr>
            <w:r>
              <w:rPr>
                <w:rFonts w:ascii="宋体" w:hAnsi="宋体"/>
                <w:b/>
                <w:sz w:val="24"/>
              </w:rPr>
              <w:t>报价</w:t>
            </w:r>
          </w:p>
        </w:tc>
      </w:tr>
      <w:tr w:rsidR="00F765B6">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65B6" w:rsidRDefault="00F765B6">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765B6" w:rsidRDefault="00F765B6">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F765B6" w:rsidRDefault="007B38FB">
            <w:pPr>
              <w:tabs>
                <w:tab w:val="left" w:pos="5580"/>
              </w:tabs>
              <w:spacing w:after="0"/>
              <w:jc w:val="center"/>
              <w:rPr>
                <w:rFonts w:ascii="宋体" w:hAnsi="宋体"/>
                <w:b/>
                <w:sz w:val="24"/>
              </w:rPr>
            </w:pPr>
            <w:r>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F765B6" w:rsidRDefault="007B38FB">
            <w:pPr>
              <w:tabs>
                <w:tab w:val="left" w:pos="5580"/>
              </w:tabs>
              <w:spacing w:after="0"/>
              <w:jc w:val="center"/>
              <w:rPr>
                <w:rFonts w:ascii="宋体" w:hAnsi="宋体"/>
                <w:b/>
                <w:sz w:val="24"/>
              </w:rPr>
            </w:pPr>
            <w:r>
              <w:rPr>
                <w:rFonts w:ascii="宋体" w:hAnsi="宋体"/>
                <w:b/>
                <w:sz w:val="24"/>
              </w:rPr>
              <w:t>小写</w:t>
            </w:r>
          </w:p>
        </w:tc>
      </w:tr>
      <w:tr w:rsidR="00F765B6">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F765B6" w:rsidRDefault="00F765B6">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F765B6" w:rsidRDefault="00F765B6">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F765B6" w:rsidRDefault="00F765B6">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F765B6" w:rsidRDefault="00F765B6">
            <w:pPr>
              <w:tabs>
                <w:tab w:val="left" w:pos="5580"/>
              </w:tabs>
              <w:spacing w:after="0"/>
              <w:jc w:val="center"/>
              <w:rPr>
                <w:rFonts w:ascii="宋体" w:hAnsi="宋体"/>
                <w:sz w:val="24"/>
              </w:rPr>
            </w:pPr>
          </w:p>
        </w:tc>
      </w:tr>
    </w:tbl>
    <w:p w:rsidR="00F765B6" w:rsidRDefault="00F765B6">
      <w:pPr>
        <w:autoSpaceDE w:val="0"/>
        <w:autoSpaceDN w:val="0"/>
        <w:adjustRightInd w:val="0"/>
        <w:spacing w:after="0"/>
        <w:jc w:val="left"/>
        <w:rPr>
          <w:rFonts w:ascii="宋体" w:hAnsi="宋体"/>
          <w:color w:val="000000"/>
          <w:kern w:val="0"/>
          <w:sz w:val="24"/>
        </w:rPr>
      </w:pPr>
    </w:p>
    <w:p w:rsidR="00F765B6" w:rsidRDefault="007B38FB">
      <w:pPr>
        <w:autoSpaceDE w:val="0"/>
        <w:autoSpaceDN w:val="0"/>
        <w:adjustRightInd w:val="0"/>
        <w:spacing w:after="0"/>
        <w:jc w:val="left"/>
        <w:rPr>
          <w:rFonts w:ascii="宋体" w:hAnsi="宋体"/>
          <w:color w:val="000000"/>
          <w:sz w:val="24"/>
          <w:szCs w:val="20"/>
        </w:rPr>
      </w:pPr>
      <w:r>
        <w:rPr>
          <w:rFonts w:ascii="宋体" w:hAnsi="宋体"/>
          <w:color w:val="000000"/>
          <w:kern w:val="0"/>
          <w:sz w:val="24"/>
        </w:rPr>
        <w:t>注：1</w:t>
      </w:r>
      <w:r>
        <w:rPr>
          <w:rFonts w:ascii="宋体" w:hAnsi="宋体"/>
          <w:color w:val="000000"/>
          <w:sz w:val="24"/>
          <w:szCs w:val="20"/>
        </w:rPr>
        <w:t>.此表中，每包的报价应和《分项报价表》中的总价相一致。</w:t>
      </w:r>
    </w:p>
    <w:p w:rsidR="00F765B6" w:rsidRDefault="007B38FB">
      <w:pPr>
        <w:tabs>
          <w:tab w:val="left" w:pos="5580"/>
        </w:tabs>
        <w:spacing w:after="0"/>
        <w:ind w:firstLineChars="200" w:firstLine="480"/>
        <w:rPr>
          <w:rFonts w:ascii="宋体" w:hAnsi="宋体"/>
          <w:color w:val="000000"/>
          <w:sz w:val="24"/>
          <w:szCs w:val="20"/>
        </w:rPr>
      </w:pPr>
      <w:r>
        <w:rPr>
          <w:rFonts w:ascii="宋体" w:hAnsi="宋体"/>
          <w:color w:val="000000"/>
          <w:sz w:val="24"/>
          <w:szCs w:val="20"/>
        </w:rPr>
        <w:t>2.本表必须</w:t>
      </w:r>
      <w:proofErr w:type="gramStart"/>
      <w:r>
        <w:rPr>
          <w:rFonts w:ascii="宋体" w:hAnsi="宋体"/>
          <w:color w:val="000000"/>
          <w:sz w:val="24"/>
          <w:szCs w:val="20"/>
        </w:rPr>
        <w:t>按包分别</w:t>
      </w:r>
      <w:proofErr w:type="gramEnd"/>
      <w:r>
        <w:rPr>
          <w:rFonts w:ascii="宋体" w:hAnsi="宋体"/>
          <w:color w:val="000000"/>
          <w:sz w:val="24"/>
          <w:szCs w:val="20"/>
        </w:rPr>
        <w:t>填写。</w:t>
      </w:r>
    </w:p>
    <w:p w:rsidR="00F765B6" w:rsidRDefault="00F765B6">
      <w:pPr>
        <w:tabs>
          <w:tab w:val="left" w:pos="5580"/>
        </w:tabs>
        <w:spacing w:after="0"/>
        <w:ind w:firstLineChars="200" w:firstLine="480"/>
        <w:rPr>
          <w:rFonts w:ascii="宋体" w:hAnsi="宋体"/>
          <w:color w:val="000000"/>
          <w:sz w:val="24"/>
          <w:szCs w:val="20"/>
        </w:rPr>
      </w:pPr>
    </w:p>
    <w:p w:rsidR="00F765B6" w:rsidRDefault="00F765B6">
      <w:pPr>
        <w:autoSpaceDE w:val="0"/>
        <w:autoSpaceDN w:val="0"/>
        <w:adjustRightInd w:val="0"/>
        <w:snapToGrid w:val="0"/>
        <w:spacing w:before="25" w:after="0" w:line="360" w:lineRule="auto"/>
        <w:rPr>
          <w:rFonts w:ascii="宋体" w:hAnsi="宋体"/>
          <w:color w:val="000000"/>
          <w:sz w:val="24"/>
          <w:lang w:val="zh-CN"/>
        </w:rPr>
      </w:pP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lang w:val="zh-CN"/>
        </w:rPr>
        <w:t xml:space="preserve">   </w:t>
      </w: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___________</w:t>
      </w:r>
    </w:p>
    <w:p w:rsidR="00F765B6" w:rsidRDefault="007B38FB">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  </w:t>
      </w:r>
    </w:p>
    <w:p w:rsidR="00F765B6" w:rsidRDefault="00F765B6">
      <w:pPr>
        <w:tabs>
          <w:tab w:val="left" w:pos="360"/>
        </w:tabs>
        <w:snapToGrid w:val="0"/>
        <w:spacing w:after="0" w:line="360" w:lineRule="auto"/>
        <w:outlineLvl w:val="1"/>
        <w:rPr>
          <w:rFonts w:ascii="宋体" w:hAnsi="宋体"/>
          <w:sz w:val="24"/>
        </w:rPr>
        <w:sectPr w:rsidR="00F765B6">
          <w:headerReference w:type="even" r:id="rId24"/>
          <w:footerReference w:type="even" r:id="rId25"/>
          <w:headerReference w:type="first" r:id="rId26"/>
          <w:footerReference w:type="first" r:id="rId27"/>
          <w:pgSz w:w="11907" w:h="16840"/>
          <w:pgMar w:top="1440" w:right="1800" w:bottom="1440" w:left="1800" w:header="851" w:footer="851" w:gutter="0"/>
          <w:cols w:space="720"/>
          <w:docGrid w:linePitch="462"/>
        </w:sectPr>
      </w:pPr>
      <w:bookmarkStart w:id="734" w:name="_Toc226337255"/>
      <w:bookmarkStart w:id="735" w:name="_Toc305158827"/>
      <w:bookmarkStart w:id="736" w:name="_Toc142311060"/>
      <w:bookmarkStart w:id="737" w:name="_Toc127151558"/>
      <w:bookmarkStart w:id="738" w:name="_Toc305158901"/>
      <w:bookmarkStart w:id="739" w:name="_Toc226309803"/>
      <w:bookmarkStart w:id="740" w:name="_Toc226965749"/>
      <w:bookmarkStart w:id="741" w:name="_Toc150480796"/>
      <w:bookmarkStart w:id="742" w:name="_Toc265228397"/>
      <w:bookmarkStart w:id="743" w:name="_Toc264969249"/>
      <w:bookmarkStart w:id="744" w:name="_Toc226965832"/>
      <w:bookmarkStart w:id="745" w:name="_Toc195842924"/>
      <w:bookmarkStart w:id="746" w:name="_Toc150774763"/>
    </w:p>
    <w:p w:rsidR="00F765B6" w:rsidRDefault="007B38FB">
      <w:pPr>
        <w:tabs>
          <w:tab w:val="left" w:pos="360"/>
        </w:tabs>
        <w:snapToGrid w:val="0"/>
        <w:spacing w:after="0" w:line="360" w:lineRule="auto"/>
        <w:outlineLvl w:val="1"/>
        <w:rPr>
          <w:rFonts w:ascii="宋体" w:hAnsi="宋体"/>
          <w:sz w:val="24"/>
        </w:rPr>
      </w:pPr>
      <w:r>
        <w:rPr>
          <w:rFonts w:ascii="宋体" w:hAnsi="宋体"/>
          <w:sz w:val="24"/>
        </w:rPr>
        <w:lastRenderedPageBreak/>
        <w:t>8  分项报价表</w:t>
      </w:r>
      <w:bookmarkEnd w:id="734"/>
      <w:bookmarkEnd w:id="735"/>
      <w:bookmarkEnd w:id="736"/>
      <w:bookmarkEnd w:id="737"/>
      <w:bookmarkEnd w:id="738"/>
      <w:bookmarkEnd w:id="739"/>
      <w:bookmarkEnd w:id="740"/>
      <w:bookmarkEnd w:id="741"/>
      <w:bookmarkEnd w:id="742"/>
      <w:bookmarkEnd w:id="743"/>
      <w:bookmarkEnd w:id="744"/>
      <w:bookmarkEnd w:id="745"/>
      <w:bookmarkEnd w:id="746"/>
    </w:p>
    <w:p w:rsidR="00F765B6" w:rsidRDefault="007B38FB">
      <w:pPr>
        <w:spacing w:after="0" w:line="360" w:lineRule="exact"/>
        <w:jc w:val="center"/>
        <w:rPr>
          <w:rFonts w:ascii="宋体" w:hAnsi="宋体"/>
          <w:b/>
          <w:color w:val="000000"/>
          <w:sz w:val="36"/>
          <w:szCs w:val="36"/>
        </w:rPr>
      </w:pPr>
      <w:r>
        <w:rPr>
          <w:rFonts w:ascii="宋体" w:hAnsi="宋体"/>
          <w:b/>
          <w:color w:val="000000"/>
          <w:sz w:val="36"/>
          <w:szCs w:val="36"/>
        </w:rPr>
        <w:t>分项报价表</w:t>
      </w:r>
    </w:p>
    <w:p w:rsidR="00F765B6" w:rsidRDefault="00F765B6">
      <w:pPr>
        <w:spacing w:after="0" w:line="260" w:lineRule="exact"/>
        <w:jc w:val="center"/>
        <w:rPr>
          <w:rFonts w:ascii="宋体" w:hAnsi="宋体"/>
          <w:color w:val="000000"/>
          <w:sz w:val="36"/>
          <w:szCs w:val="36"/>
        </w:rPr>
      </w:pPr>
    </w:p>
    <w:p w:rsidR="00F765B6" w:rsidRDefault="007B38FB">
      <w:pPr>
        <w:adjustRightInd w:val="0"/>
        <w:snapToGrid w:val="0"/>
        <w:spacing w:beforeLines="100" w:before="240" w:afterLines="100" w:after="240"/>
        <w:jc w:val="left"/>
        <w:rPr>
          <w:rFonts w:ascii="宋体" w:hAnsi="宋体"/>
          <w:b/>
          <w:i/>
          <w:color w:val="FF0000"/>
          <w:sz w:val="24"/>
        </w:rPr>
      </w:pPr>
      <w:r>
        <w:rPr>
          <w:rFonts w:ascii="宋体" w:hAnsi="宋体"/>
          <w:b/>
          <w:i/>
          <w:color w:val="FF0000"/>
          <w:sz w:val="24"/>
        </w:rPr>
        <w:t>（格式示例</w:t>
      </w:r>
      <w:r>
        <w:rPr>
          <w:rFonts w:ascii="宋体" w:hAnsi="宋体" w:hint="eastAsia"/>
          <w:b/>
          <w:i/>
          <w:color w:val="FF0000"/>
          <w:sz w:val="24"/>
        </w:rPr>
        <w:t>二</w:t>
      </w:r>
      <w:r>
        <w:rPr>
          <w:rFonts w:ascii="宋体" w:hAnsi="宋体"/>
          <w:b/>
          <w:i/>
          <w:color w:val="FF0000"/>
          <w:sz w:val="24"/>
        </w:rPr>
        <w:t>，适用于服务类项目）</w:t>
      </w:r>
    </w:p>
    <w:p w:rsidR="00F765B6" w:rsidRDefault="007B38FB">
      <w:pPr>
        <w:tabs>
          <w:tab w:val="left" w:pos="1800"/>
          <w:tab w:val="left" w:pos="5580"/>
        </w:tabs>
        <w:spacing w:after="0"/>
        <w:rPr>
          <w:rFonts w:ascii="宋体" w:hAnsi="宋体"/>
          <w:color w:val="000000"/>
          <w:sz w:val="24"/>
        </w:rPr>
      </w:pPr>
      <w:r>
        <w:rPr>
          <w:rFonts w:ascii="宋体" w:hAnsi="宋体"/>
          <w:color w:val="000000"/>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F765B6">
        <w:trPr>
          <w:trHeight w:val="20"/>
        </w:trPr>
        <w:tc>
          <w:tcPr>
            <w:tcW w:w="327" w:type="pct"/>
            <w:vAlign w:val="center"/>
          </w:tcPr>
          <w:p w:rsidR="00F765B6" w:rsidRDefault="007B38FB">
            <w:pPr>
              <w:adjustRightInd w:val="0"/>
              <w:snapToGrid w:val="0"/>
              <w:spacing w:after="0"/>
              <w:jc w:val="left"/>
              <w:rPr>
                <w:rFonts w:ascii="宋体" w:hAnsi="宋体"/>
                <w:b/>
                <w:color w:val="000000"/>
                <w:sz w:val="24"/>
              </w:rPr>
            </w:pPr>
            <w:r>
              <w:rPr>
                <w:rFonts w:ascii="宋体" w:hAnsi="宋体"/>
                <w:b/>
                <w:color w:val="000000"/>
                <w:sz w:val="24"/>
              </w:rPr>
              <w:t>序号</w:t>
            </w:r>
          </w:p>
        </w:tc>
        <w:tc>
          <w:tcPr>
            <w:tcW w:w="1581" w:type="pct"/>
            <w:vAlign w:val="center"/>
          </w:tcPr>
          <w:p w:rsidR="00F765B6" w:rsidRDefault="007B38FB">
            <w:pPr>
              <w:adjustRightInd w:val="0"/>
              <w:snapToGrid w:val="0"/>
              <w:spacing w:after="0"/>
              <w:jc w:val="center"/>
              <w:rPr>
                <w:rFonts w:ascii="宋体" w:hAnsi="宋体"/>
                <w:b/>
                <w:color w:val="000000"/>
                <w:sz w:val="24"/>
              </w:rPr>
            </w:pPr>
            <w:r>
              <w:rPr>
                <w:rFonts w:ascii="宋体" w:hAnsi="宋体"/>
                <w:b/>
                <w:color w:val="000000"/>
                <w:sz w:val="24"/>
              </w:rPr>
              <w:t>分项名称</w:t>
            </w:r>
          </w:p>
        </w:tc>
        <w:tc>
          <w:tcPr>
            <w:tcW w:w="725" w:type="pct"/>
            <w:vAlign w:val="center"/>
          </w:tcPr>
          <w:p w:rsidR="00F765B6" w:rsidRDefault="007B38FB">
            <w:pPr>
              <w:adjustRightInd w:val="0"/>
              <w:snapToGrid w:val="0"/>
              <w:spacing w:after="0"/>
              <w:jc w:val="center"/>
              <w:rPr>
                <w:rFonts w:ascii="宋体" w:hAnsi="宋体"/>
                <w:b/>
                <w:color w:val="000000"/>
                <w:sz w:val="24"/>
              </w:rPr>
            </w:pPr>
            <w:r>
              <w:rPr>
                <w:rFonts w:ascii="宋体" w:hAnsi="宋体"/>
                <w:b/>
                <w:color w:val="000000"/>
                <w:sz w:val="24"/>
              </w:rPr>
              <w:t>单价（元）</w:t>
            </w:r>
          </w:p>
        </w:tc>
        <w:tc>
          <w:tcPr>
            <w:tcW w:w="724" w:type="pct"/>
            <w:vAlign w:val="center"/>
          </w:tcPr>
          <w:p w:rsidR="00F765B6" w:rsidRDefault="007B38FB">
            <w:pPr>
              <w:adjustRightInd w:val="0"/>
              <w:snapToGrid w:val="0"/>
              <w:spacing w:after="0"/>
              <w:jc w:val="center"/>
              <w:rPr>
                <w:rFonts w:ascii="宋体" w:hAnsi="宋体"/>
                <w:b/>
                <w:color w:val="000000"/>
                <w:sz w:val="24"/>
              </w:rPr>
            </w:pPr>
            <w:r>
              <w:rPr>
                <w:rFonts w:ascii="宋体" w:hAnsi="宋体"/>
                <w:b/>
                <w:color w:val="000000"/>
                <w:sz w:val="24"/>
              </w:rPr>
              <w:t>数量</w:t>
            </w:r>
          </w:p>
        </w:tc>
        <w:tc>
          <w:tcPr>
            <w:tcW w:w="724" w:type="pct"/>
            <w:vAlign w:val="center"/>
          </w:tcPr>
          <w:p w:rsidR="00F765B6" w:rsidRDefault="007B38FB">
            <w:pPr>
              <w:adjustRightInd w:val="0"/>
              <w:snapToGrid w:val="0"/>
              <w:spacing w:after="0"/>
              <w:jc w:val="center"/>
              <w:rPr>
                <w:rFonts w:ascii="宋体" w:hAnsi="宋体"/>
                <w:b/>
                <w:color w:val="000000"/>
                <w:sz w:val="24"/>
              </w:rPr>
            </w:pPr>
            <w:r>
              <w:rPr>
                <w:rFonts w:ascii="宋体" w:hAnsi="宋体"/>
                <w:b/>
                <w:color w:val="000000"/>
                <w:sz w:val="24"/>
              </w:rPr>
              <w:t>合价（元）</w:t>
            </w:r>
          </w:p>
        </w:tc>
        <w:tc>
          <w:tcPr>
            <w:tcW w:w="919" w:type="pct"/>
            <w:vAlign w:val="center"/>
          </w:tcPr>
          <w:p w:rsidR="00F765B6" w:rsidRDefault="007B38FB">
            <w:pPr>
              <w:adjustRightInd w:val="0"/>
              <w:snapToGrid w:val="0"/>
              <w:spacing w:after="0"/>
              <w:jc w:val="center"/>
              <w:rPr>
                <w:rFonts w:ascii="宋体" w:hAnsi="宋体"/>
                <w:b/>
                <w:color w:val="000000"/>
                <w:sz w:val="24"/>
              </w:rPr>
            </w:pPr>
            <w:r>
              <w:rPr>
                <w:rFonts w:ascii="宋体" w:hAnsi="宋体"/>
                <w:b/>
                <w:color w:val="000000"/>
                <w:sz w:val="24"/>
              </w:rPr>
              <w:t>备注/说明</w:t>
            </w:r>
          </w:p>
        </w:tc>
      </w:tr>
      <w:tr w:rsidR="00F765B6">
        <w:trPr>
          <w:trHeight w:val="509"/>
        </w:trPr>
        <w:tc>
          <w:tcPr>
            <w:tcW w:w="327" w:type="pct"/>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1</w:t>
            </w:r>
          </w:p>
        </w:tc>
        <w:tc>
          <w:tcPr>
            <w:tcW w:w="1581" w:type="pct"/>
            <w:vAlign w:val="center"/>
          </w:tcPr>
          <w:p w:rsidR="00F765B6" w:rsidRDefault="00F765B6">
            <w:pPr>
              <w:adjustRightInd w:val="0"/>
              <w:snapToGrid w:val="0"/>
              <w:spacing w:after="0"/>
              <w:jc w:val="left"/>
              <w:rPr>
                <w:rFonts w:ascii="宋体" w:hAnsi="宋体"/>
                <w:color w:val="000000"/>
                <w:sz w:val="24"/>
              </w:rPr>
            </w:pPr>
          </w:p>
        </w:tc>
        <w:tc>
          <w:tcPr>
            <w:tcW w:w="725" w:type="pct"/>
            <w:vAlign w:val="center"/>
          </w:tcPr>
          <w:p w:rsidR="00F765B6" w:rsidRDefault="00F765B6">
            <w:pPr>
              <w:adjustRightInd w:val="0"/>
              <w:snapToGrid w:val="0"/>
              <w:spacing w:after="0"/>
              <w:jc w:val="left"/>
              <w:rPr>
                <w:rFonts w:ascii="宋体" w:hAnsi="宋体"/>
                <w:color w:val="000000"/>
                <w:sz w:val="24"/>
              </w:rPr>
            </w:pPr>
          </w:p>
        </w:tc>
        <w:tc>
          <w:tcPr>
            <w:tcW w:w="724" w:type="pct"/>
            <w:vAlign w:val="center"/>
          </w:tcPr>
          <w:p w:rsidR="00F765B6" w:rsidRDefault="00F765B6">
            <w:pPr>
              <w:adjustRightInd w:val="0"/>
              <w:snapToGrid w:val="0"/>
              <w:spacing w:after="0"/>
              <w:jc w:val="center"/>
              <w:rPr>
                <w:rFonts w:ascii="宋体" w:hAnsi="宋体"/>
                <w:color w:val="000000"/>
                <w:sz w:val="24"/>
              </w:rPr>
            </w:pPr>
          </w:p>
        </w:tc>
        <w:tc>
          <w:tcPr>
            <w:tcW w:w="724" w:type="pct"/>
            <w:vAlign w:val="center"/>
          </w:tcPr>
          <w:p w:rsidR="00F765B6" w:rsidRDefault="00F765B6">
            <w:pPr>
              <w:adjustRightInd w:val="0"/>
              <w:snapToGrid w:val="0"/>
              <w:spacing w:after="0"/>
              <w:jc w:val="left"/>
              <w:rPr>
                <w:rFonts w:ascii="宋体" w:hAnsi="宋体"/>
                <w:color w:val="000000"/>
                <w:sz w:val="24"/>
              </w:rPr>
            </w:pPr>
          </w:p>
        </w:tc>
        <w:tc>
          <w:tcPr>
            <w:tcW w:w="919" w:type="pct"/>
            <w:vAlign w:val="center"/>
          </w:tcPr>
          <w:p w:rsidR="00F765B6" w:rsidRDefault="00F765B6">
            <w:pPr>
              <w:adjustRightInd w:val="0"/>
              <w:snapToGrid w:val="0"/>
              <w:spacing w:after="0"/>
              <w:jc w:val="left"/>
              <w:rPr>
                <w:rFonts w:ascii="宋体" w:hAnsi="宋体"/>
                <w:color w:val="000000"/>
                <w:sz w:val="24"/>
              </w:rPr>
            </w:pPr>
          </w:p>
        </w:tc>
      </w:tr>
      <w:tr w:rsidR="00F765B6">
        <w:trPr>
          <w:trHeight w:val="415"/>
        </w:trPr>
        <w:tc>
          <w:tcPr>
            <w:tcW w:w="327" w:type="pct"/>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2</w:t>
            </w:r>
          </w:p>
        </w:tc>
        <w:tc>
          <w:tcPr>
            <w:tcW w:w="1581" w:type="pct"/>
            <w:vAlign w:val="center"/>
          </w:tcPr>
          <w:p w:rsidR="00F765B6" w:rsidRDefault="00F765B6">
            <w:pPr>
              <w:adjustRightInd w:val="0"/>
              <w:snapToGrid w:val="0"/>
              <w:spacing w:after="0"/>
              <w:jc w:val="left"/>
              <w:rPr>
                <w:rFonts w:ascii="宋体" w:hAnsi="宋体"/>
                <w:color w:val="000000"/>
                <w:sz w:val="24"/>
              </w:rPr>
            </w:pPr>
          </w:p>
        </w:tc>
        <w:tc>
          <w:tcPr>
            <w:tcW w:w="725" w:type="pct"/>
            <w:vAlign w:val="center"/>
          </w:tcPr>
          <w:p w:rsidR="00F765B6" w:rsidRDefault="00F765B6">
            <w:pPr>
              <w:adjustRightInd w:val="0"/>
              <w:snapToGrid w:val="0"/>
              <w:spacing w:after="0"/>
              <w:jc w:val="left"/>
              <w:rPr>
                <w:rFonts w:ascii="宋体" w:hAnsi="宋体"/>
                <w:color w:val="000000"/>
                <w:sz w:val="24"/>
              </w:rPr>
            </w:pPr>
          </w:p>
        </w:tc>
        <w:tc>
          <w:tcPr>
            <w:tcW w:w="724" w:type="pct"/>
            <w:vAlign w:val="center"/>
          </w:tcPr>
          <w:p w:rsidR="00F765B6" w:rsidRDefault="00F765B6">
            <w:pPr>
              <w:adjustRightInd w:val="0"/>
              <w:snapToGrid w:val="0"/>
              <w:spacing w:after="0"/>
              <w:jc w:val="center"/>
              <w:rPr>
                <w:rFonts w:ascii="宋体" w:hAnsi="宋体"/>
                <w:color w:val="000000"/>
                <w:sz w:val="24"/>
              </w:rPr>
            </w:pPr>
          </w:p>
        </w:tc>
        <w:tc>
          <w:tcPr>
            <w:tcW w:w="724" w:type="pct"/>
            <w:vAlign w:val="center"/>
          </w:tcPr>
          <w:p w:rsidR="00F765B6" w:rsidRDefault="00F765B6">
            <w:pPr>
              <w:adjustRightInd w:val="0"/>
              <w:snapToGrid w:val="0"/>
              <w:spacing w:after="0"/>
              <w:jc w:val="left"/>
              <w:rPr>
                <w:rFonts w:ascii="宋体" w:hAnsi="宋体"/>
                <w:color w:val="000000"/>
                <w:sz w:val="24"/>
              </w:rPr>
            </w:pPr>
          </w:p>
        </w:tc>
        <w:tc>
          <w:tcPr>
            <w:tcW w:w="919" w:type="pct"/>
            <w:vAlign w:val="center"/>
          </w:tcPr>
          <w:p w:rsidR="00F765B6" w:rsidRDefault="00F765B6">
            <w:pPr>
              <w:adjustRightInd w:val="0"/>
              <w:snapToGrid w:val="0"/>
              <w:spacing w:after="0"/>
              <w:jc w:val="left"/>
              <w:rPr>
                <w:rFonts w:ascii="宋体" w:hAnsi="宋体"/>
                <w:color w:val="000000"/>
                <w:sz w:val="24"/>
              </w:rPr>
            </w:pPr>
          </w:p>
        </w:tc>
      </w:tr>
      <w:tr w:rsidR="00F765B6">
        <w:trPr>
          <w:trHeight w:val="407"/>
        </w:trPr>
        <w:tc>
          <w:tcPr>
            <w:tcW w:w="327" w:type="pct"/>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3</w:t>
            </w:r>
          </w:p>
        </w:tc>
        <w:tc>
          <w:tcPr>
            <w:tcW w:w="1581" w:type="pct"/>
            <w:vAlign w:val="center"/>
          </w:tcPr>
          <w:p w:rsidR="00F765B6" w:rsidRDefault="007B38FB">
            <w:pPr>
              <w:adjustRightInd w:val="0"/>
              <w:snapToGrid w:val="0"/>
              <w:spacing w:after="0"/>
              <w:jc w:val="left"/>
              <w:rPr>
                <w:rFonts w:ascii="宋体" w:hAnsi="宋体"/>
                <w:color w:val="000000"/>
                <w:sz w:val="24"/>
              </w:rPr>
            </w:pPr>
            <w:r>
              <w:rPr>
                <w:rFonts w:ascii="宋体" w:hAnsi="宋体"/>
                <w:color w:val="000000"/>
                <w:sz w:val="24"/>
              </w:rPr>
              <w:t>…</w:t>
            </w:r>
          </w:p>
        </w:tc>
        <w:tc>
          <w:tcPr>
            <w:tcW w:w="725" w:type="pct"/>
            <w:vAlign w:val="center"/>
          </w:tcPr>
          <w:p w:rsidR="00F765B6" w:rsidRDefault="00F765B6">
            <w:pPr>
              <w:adjustRightInd w:val="0"/>
              <w:snapToGrid w:val="0"/>
              <w:spacing w:after="0"/>
              <w:jc w:val="left"/>
              <w:rPr>
                <w:rFonts w:ascii="宋体" w:hAnsi="宋体"/>
                <w:color w:val="000000"/>
                <w:sz w:val="24"/>
              </w:rPr>
            </w:pPr>
          </w:p>
        </w:tc>
        <w:tc>
          <w:tcPr>
            <w:tcW w:w="724" w:type="pct"/>
            <w:vAlign w:val="center"/>
          </w:tcPr>
          <w:p w:rsidR="00F765B6" w:rsidRDefault="00F765B6">
            <w:pPr>
              <w:adjustRightInd w:val="0"/>
              <w:snapToGrid w:val="0"/>
              <w:spacing w:after="0"/>
              <w:jc w:val="center"/>
              <w:rPr>
                <w:rFonts w:ascii="宋体" w:hAnsi="宋体"/>
                <w:color w:val="000000"/>
                <w:sz w:val="24"/>
              </w:rPr>
            </w:pPr>
          </w:p>
        </w:tc>
        <w:tc>
          <w:tcPr>
            <w:tcW w:w="724" w:type="pct"/>
            <w:vAlign w:val="center"/>
          </w:tcPr>
          <w:p w:rsidR="00F765B6" w:rsidRDefault="00F765B6">
            <w:pPr>
              <w:adjustRightInd w:val="0"/>
              <w:snapToGrid w:val="0"/>
              <w:spacing w:after="0"/>
              <w:jc w:val="left"/>
              <w:rPr>
                <w:rFonts w:ascii="宋体" w:hAnsi="宋体"/>
                <w:color w:val="000000"/>
                <w:sz w:val="24"/>
              </w:rPr>
            </w:pPr>
          </w:p>
        </w:tc>
        <w:tc>
          <w:tcPr>
            <w:tcW w:w="919" w:type="pct"/>
            <w:vAlign w:val="center"/>
          </w:tcPr>
          <w:p w:rsidR="00F765B6" w:rsidRDefault="00F765B6">
            <w:pPr>
              <w:adjustRightInd w:val="0"/>
              <w:snapToGrid w:val="0"/>
              <w:spacing w:after="0"/>
              <w:jc w:val="left"/>
              <w:rPr>
                <w:rFonts w:ascii="宋体" w:hAnsi="宋体"/>
                <w:color w:val="000000"/>
                <w:sz w:val="24"/>
              </w:rPr>
            </w:pPr>
          </w:p>
        </w:tc>
      </w:tr>
      <w:tr w:rsidR="00F765B6">
        <w:trPr>
          <w:trHeight w:val="407"/>
        </w:trPr>
        <w:tc>
          <w:tcPr>
            <w:tcW w:w="3357" w:type="pct"/>
            <w:gridSpan w:val="4"/>
            <w:vAlign w:val="center"/>
          </w:tcPr>
          <w:p w:rsidR="00F765B6" w:rsidRDefault="007B38FB">
            <w:pPr>
              <w:adjustRightInd w:val="0"/>
              <w:snapToGrid w:val="0"/>
              <w:spacing w:after="0"/>
              <w:jc w:val="right"/>
              <w:rPr>
                <w:rFonts w:ascii="宋体" w:hAnsi="宋体"/>
                <w:b/>
                <w:bCs/>
                <w:color w:val="000000"/>
                <w:sz w:val="24"/>
              </w:rPr>
            </w:pPr>
            <w:r>
              <w:rPr>
                <w:rFonts w:ascii="宋体" w:hAnsi="宋体" w:hint="eastAsia"/>
                <w:b/>
                <w:bCs/>
                <w:color w:val="000000"/>
                <w:sz w:val="24"/>
              </w:rPr>
              <w:t>总价（元）</w:t>
            </w:r>
          </w:p>
        </w:tc>
        <w:tc>
          <w:tcPr>
            <w:tcW w:w="724" w:type="pct"/>
            <w:vAlign w:val="center"/>
          </w:tcPr>
          <w:p w:rsidR="00F765B6" w:rsidRDefault="00F765B6">
            <w:pPr>
              <w:adjustRightInd w:val="0"/>
              <w:snapToGrid w:val="0"/>
              <w:spacing w:after="0"/>
              <w:jc w:val="left"/>
              <w:rPr>
                <w:rFonts w:ascii="宋体" w:hAnsi="宋体"/>
                <w:color w:val="000000"/>
                <w:sz w:val="24"/>
              </w:rPr>
            </w:pPr>
          </w:p>
        </w:tc>
        <w:tc>
          <w:tcPr>
            <w:tcW w:w="919" w:type="pct"/>
            <w:vAlign w:val="center"/>
          </w:tcPr>
          <w:p w:rsidR="00F765B6" w:rsidRDefault="00F765B6">
            <w:pPr>
              <w:adjustRightInd w:val="0"/>
              <w:snapToGrid w:val="0"/>
              <w:spacing w:after="0"/>
              <w:jc w:val="left"/>
              <w:rPr>
                <w:rFonts w:ascii="宋体" w:hAnsi="宋体"/>
                <w:color w:val="000000"/>
                <w:sz w:val="24"/>
              </w:rPr>
            </w:pPr>
          </w:p>
        </w:tc>
      </w:tr>
    </w:tbl>
    <w:p w:rsidR="00F765B6" w:rsidRDefault="00F765B6">
      <w:pPr>
        <w:tabs>
          <w:tab w:val="left" w:pos="1800"/>
          <w:tab w:val="left" w:pos="5580"/>
        </w:tabs>
        <w:spacing w:after="0"/>
        <w:jc w:val="left"/>
        <w:rPr>
          <w:rFonts w:ascii="宋体" w:hAnsi="宋体"/>
          <w:color w:val="000000"/>
          <w:sz w:val="24"/>
        </w:rPr>
      </w:pPr>
    </w:p>
    <w:p w:rsidR="00F765B6" w:rsidRDefault="00F765B6">
      <w:pPr>
        <w:tabs>
          <w:tab w:val="left" w:pos="1800"/>
          <w:tab w:val="left" w:pos="5580"/>
        </w:tabs>
        <w:spacing w:after="0"/>
        <w:jc w:val="left"/>
        <w:rPr>
          <w:rFonts w:ascii="宋体" w:hAnsi="宋体"/>
          <w:color w:val="000000"/>
          <w:sz w:val="24"/>
        </w:rPr>
      </w:pPr>
    </w:p>
    <w:p w:rsidR="00F765B6" w:rsidRDefault="007B38FB">
      <w:pPr>
        <w:tabs>
          <w:tab w:val="left" w:pos="1800"/>
          <w:tab w:val="left" w:pos="5580"/>
        </w:tabs>
        <w:spacing w:after="0"/>
        <w:jc w:val="left"/>
        <w:rPr>
          <w:rFonts w:ascii="宋体" w:hAnsi="宋体"/>
          <w:b/>
          <w:i/>
          <w:color w:val="FF0000"/>
          <w:sz w:val="24"/>
        </w:rPr>
      </w:pPr>
      <w:r>
        <w:rPr>
          <w:rFonts w:ascii="宋体" w:hAnsi="宋体"/>
          <w:b/>
          <w:i/>
          <w:color w:val="FF0000"/>
          <w:sz w:val="24"/>
        </w:rPr>
        <w:t>（</w:t>
      </w:r>
      <w:r>
        <w:rPr>
          <w:rFonts w:ascii="宋体" w:hAnsi="宋体"/>
          <w:i/>
          <w:color w:val="FF0000"/>
          <w:sz w:val="24"/>
        </w:rPr>
        <w:t>采用工程量清单计价方式的采购项目，应在本部分放置清单计价表格</w:t>
      </w:r>
      <w:r>
        <w:rPr>
          <w:rFonts w:ascii="宋体" w:hAnsi="宋体"/>
          <w:b/>
          <w:i/>
          <w:color w:val="FF0000"/>
          <w:sz w:val="24"/>
        </w:rPr>
        <w:t>）</w:t>
      </w:r>
    </w:p>
    <w:p w:rsidR="00F765B6" w:rsidRDefault="00F765B6">
      <w:pPr>
        <w:tabs>
          <w:tab w:val="left" w:pos="1800"/>
          <w:tab w:val="left" w:pos="5580"/>
        </w:tabs>
        <w:spacing w:after="0"/>
        <w:jc w:val="left"/>
        <w:rPr>
          <w:rFonts w:ascii="宋体" w:hAnsi="宋体"/>
          <w:color w:val="000000"/>
          <w:sz w:val="24"/>
        </w:rPr>
      </w:pPr>
    </w:p>
    <w:p w:rsidR="00F765B6" w:rsidRDefault="00F765B6">
      <w:pPr>
        <w:tabs>
          <w:tab w:val="left" w:pos="1800"/>
          <w:tab w:val="left" w:pos="5580"/>
        </w:tabs>
        <w:spacing w:after="0"/>
        <w:jc w:val="left"/>
        <w:rPr>
          <w:rFonts w:ascii="宋体" w:hAnsi="宋体"/>
          <w:color w:val="000000"/>
          <w:sz w:val="24"/>
        </w:rPr>
      </w:pPr>
    </w:p>
    <w:p w:rsidR="00F765B6" w:rsidRDefault="007B38FB">
      <w:pPr>
        <w:tabs>
          <w:tab w:val="left" w:pos="1800"/>
          <w:tab w:val="left" w:pos="5580"/>
        </w:tabs>
        <w:spacing w:after="0"/>
        <w:jc w:val="left"/>
        <w:rPr>
          <w:rFonts w:ascii="宋体" w:hAnsi="宋体"/>
          <w:color w:val="000000"/>
          <w:sz w:val="24"/>
        </w:rPr>
      </w:pPr>
      <w:r>
        <w:rPr>
          <w:rFonts w:ascii="宋体" w:hAnsi="宋体"/>
          <w:color w:val="000000"/>
          <w:sz w:val="24"/>
        </w:rPr>
        <w:t>注：1.本表应</w:t>
      </w:r>
      <w:proofErr w:type="gramStart"/>
      <w:r>
        <w:rPr>
          <w:rFonts w:ascii="宋体" w:hAnsi="宋体"/>
          <w:color w:val="000000"/>
          <w:sz w:val="24"/>
        </w:rPr>
        <w:t>按包分别</w:t>
      </w:r>
      <w:proofErr w:type="gramEnd"/>
      <w:r>
        <w:rPr>
          <w:rFonts w:ascii="宋体" w:hAnsi="宋体"/>
          <w:color w:val="000000"/>
          <w:sz w:val="24"/>
        </w:rPr>
        <w:t>填写。</w:t>
      </w:r>
    </w:p>
    <w:p w:rsidR="00F765B6" w:rsidRDefault="007B38FB">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2.上述各项的详细规格（如有），可另页描述。</w:t>
      </w:r>
    </w:p>
    <w:p w:rsidR="00F765B6" w:rsidRDefault="007B38FB">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3.制造商</w:t>
      </w:r>
      <w:proofErr w:type="gramStart"/>
      <w:r>
        <w:rPr>
          <w:rFonts w:ascii="宋体" w:hAnsi="宋体"/>
          <w:color w:val="000000"/>
          <w:sz w:val="24"/>
        </w:rPr>
        <w:t>规模列应填写</w:t>
      </w:r>
      <w:bookmarkStart w:id="747" w:name="_Hlk168432512"/>
      <w:proofErr w:type="gramEnd"/>
      <w:r>
        <w:rPr>
          <w:rFonts w:ascii="宋体" w:hAnsi="宋体" w:hint="eastAsia"/>
          <w:color w:val="000000"/>
          <w:sz w:val="24"/>
        </w:rPr>
        <w:t>“大型”、</w:t>
      </w:r>
      <w:bookmarkEnd w:id="747"/>
      <w:r>
        <w:rPr>
          <w:rFonts w:ascii="宋体" w:hAnsi="宋体"/>
          <w:color w:val="000000"/>
          <w:sz w:val="24"/>
        </w:rPr>
        <w:t>“中型”、“小型”</w:t>
      </w:r>
      <w:r>
        <w:rPr>
          <w:rFonts w:ascii="宋体" w:hAnsi="宋体" w:hint="eastAsia"/>
          <w:color w:val="000000"/>
          <w:sz w:val="24"/>
        </w:rPr>
        <w:t>、</w:t>
      </w:r>
      <w:r>
        <w:rPr>
          <w:rFonts w:ascii="宋体" w:hAnsi="宋体"/>
          <w:color w:val="000000"/>
          <w:sz w:val="24"/>
        </w:rPr>
        <w:t>“微型”或“其他”，且不应与《中小企业声明函》或《拟分包情况说明》中内容矛盾。</w:t>
      </w:r>
      <w:bookmarkStart w:id="748" w:name="_Hlk167094566"/>
      <w:r>
        <w:rPr>
          <w:rFonts w:ascii="宋体" w:hAnsi="宋体" w:hint="eastAsia"/>
          <w:color w:val="000000"/>
          <w:sz w:val="24"/>
        </w:rPr>
        <w:t>制造商所属性别请填写“男”或“女”，指拥有制造商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以上绝对所有权的性别；绝对所有权拥有者可以是一个人，也可以是多人合计计算。外商投资类型请填写“外商单独投资”、“外商部分投资”或“内资”。</w:t>
      </w:r>
    </w:p>
    <w:bookmarkEnd w:id="748"/>
    <w:p w:rsidR="00F765B6" w:rsidRDefault="00F765B6">
      <w:pPr>
        <w:tabs>
          <w:tab w:val="left" w:pos="1800"/>
          <w:tab w:val="left" w:pos="5580"/>
        </w:tabs>
        <w:spacing w:after="0"/>
        <w:ind w:firstLineChars="200" w:firstLine="480"/>
        <w:jc w:val="left"/>
        <w:rPr>
          <w:rFonts w:ascii="宋体" w:hAnsi="宋体"/>
          <w:color w:val="000000"/>
          <w:sz w:val="24"/>
        </w:rPr>
      </w:pPr>
    </w:p>
    <w:p w:rsidR="00F765B6" w:rsidRDefault="00F765B6">
      <w:pPr>
        <w:autoSpaceDE w:val="0"/>
        <w:autoSpaceDN w:val="0"/>
        <w:adjustRightInd w:val="0"/>
        <w:snapToGrid w:val="0"/>
        <w:spacing w:before="25" w:after="0" w:line="360" w:lineRule="auto"/>
        <w:rPr>
          <w:rFonts w:ascii="宋体" w:hAnsi="宋体"/>
          <w:color w:val="000000"/>
          <w:sz w:val="24"/>
        </w:rPr>
      </w:pPr>
    </w:p>
    <w:p w:rsidR="00F765B6" w:rsidRDefault="00F765B6">
      <w:pPr>
        <w:autoSpaceDE w:val="0"/>
        <w:autoSpaceDN w:val="0"/>
        <w:adjustRightInd w:val="0"/>
        <w:snapToGrid w:val="0"/>
        <w:spacing w:before="25" w:after="0" w:line="360" w:lineRule="auto"/>
        <w:rPr>
          <w:rFonts w:ascii="宋体" w:hAnsi="宋体"/>
          <w:color w:val="000000"/>
          <w:sz w:val="24"/>
        </w:rPr>
      </w:pPr>
    </w:p>
    <w:p w:rsidR="00F765B6" w:rsidRDefault="007B38FB">
      <w:pPr>
        <w:autoSpaceDE w:val="0"/>
        <w:autoSpaceDN w:val="0"/>
        <w:adjustRightInd w:val="0"/>
        <w:snapToGrid w:val="0"/>
        <w:spacing w:before="25" w:after="0"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rsidR="00F765B6" w:rsidRDefault="00F765B6">
      <w:pPr>
        <w:tabs>
          <w:tab w:val="left" w:pos="360"/>
        </w:tabs>
        <w:snapToGrid w:val="0"/>
        <w:spacing w:after="0" w:line="360" w:lineRule="auto"/>
        <w:outlineLvl w:val="1"/>
        <w:rPr>
          <w:rFonts w:ascii="宋体" w:hAnsi="宋体"/>
          <w:sz w:val="24"/>
        </w:rPr>
        <w:sectPr w:rsidR="00F765B6">
          <w:pgSz w:w="11907" w:h="16840"/>
          <w:pgMar w:top="1440" w:right="1800" w:bottom="1440" w:left="1800" w:header="851" w:footer="851" w:gutter="0"/>
          <w:cols w:space="720"/>
          <w:docGrid w:linePitch="462"/>
        </w:sectPr>
      </w:pPr>
      <w:bookmarkStart w:id="749" w:name="_Toc265228400"/>
      <w:bookmarkStart w:id="750" w:name="_Toc226965835"/>
      <w:bookmarkStart w:id="751" w:name="_Toc150480798"/>
      <w:bookmarkStart w:id="752" w:name="_Toc226309806"/>
      <w:bookmarkStart w:id="753" w:name="_Toc305158830"/>
      <w:bookmarkStart w:id="754" w:name="_Toc142311062"/>
      <w:bookmarkStart w:id="755" w:name="_Toc226337258"/>
      <w:bookmarkStart w:id="756" w:name="_Toc195842927"/>
      <w:bookmarkStart w:id="757" w:name="_Toc264969252"/>
      <w:bookmarkStart w:id="758" w:name="_Toc150774765"/>
      <w:bookmarkStart w:id="759" w:name="_Toc226965752"/>
      <w:bookmarkStart w:id="760" w:name="_Toc305158904"/>
      <w:bookmarkStart w:id="761" w:name="_Toc127151562"/>
      <w:bookmarkStart w:id="762" w:name="_Toc195842926"/>
      <w:bookmarkStart w:id="763" w:name="_Toc127151561"/>
      <w:bookmarkStart w:id="764" w:name="_Toc265228399"/>
      <w:bookmarkStart w:id="765" w:name="_Toc264969251"/>
      <w:bookmarkStart w:id="766" w:name="_Toc226965751"/>
      <w:bookmarkStart w:id="767" w:name="_Toc150774764"/>
      <w:bookmarkStart w:id="768" w:name="_Toc226337257"/>
      <w:bookmarkStart w:id="769" w:name="_Toc226965834"/>
      <w:bookmarkStart w:id="770" w:name="_Toc150480797"/>
      <w:bookmarkStart w:id="771" w:name="_Toc226309805"/>
      <w:bookmarkStart w:id="772" w:name="_Toc142311061"/>
      <w:bookmarkStart w:id="773" w:name="_Toc305158903"/>
      <w:bookmarkStart w:id="774" w:name="_Toc305158829"/>
    </w:p>
    <w:p w:rsidR="00F765B6" w:rsidRDefault="007B38FB">
      <w:pPr>
        <w:tabs>
          <w:tab w:val="left" w:pos="360"/>
        </w:tabs>
        <w:snapToGrid w:val="0"/>
        <w:spacing w:after="0" w:line="360" w:lineRule="auto"/>
        <w:outlineLvl w:val="1"/>
        <w:rPr>
          <w:rFonts w:ascii="宋体" w:hAnsi="宋体"/>
          <w:color w:val="000000"/>
          <w:sz w:val="24"/>
          <w:szCs w:val="20"/>
        </w:rPr>
      </w:pPr>
      <w:r>
        <w:rPr>
          <w:rFonts w:ascii="宋体" w:hAnsi="宋体"/>
          <w:sz w:val="24"/>
        </w:rPr>
        <w:lastRenderedPageBreak/>
        <w:t>9  合同条款偏离表</w:t>
      </w:r>
      <w:bookmarkEnd w:id="749"/>
      <w:bookmarkEnd w:id="750"/>
      <w:bookmarkEnd w:id="751"/>
      <w:bookmarkEnd w:id="752"/>
      <w:bookmarkEnd w:id="753"/>
      <w:bookmarkEnd w:id="754"/>
      <w:bookmarkEnd w:id="755"/>
      <w:bookmarkEnd w:id="756"/>
      <w:bookmarkEnd w:id="757"/>
      <w:bookmarkEnd w:id="758"/>
      <w:bookmarkEnd w:id="759"/>
      <w:bookmarkEnd w:id="760"/>
      <w:bookmarkEnd w:id="761"/>
      <w:r>
        <w:rPr>
          <w:rFonts w:ascii="宋体" w:hAnsi="宋体"/>
          <w:sz w:val="24"/>
        </w:rPr>
        <w:t>（实质性格式）</w:t>
      </w:r>
    </w:p>
    <w:p w:rsidR="00F765B6" w:rsidRDefault="00F765B6">
      <w:pPr>
        <w:spacing w:after="0" w:line="360" w:lineRule="auto"/>
        <w:rPr>
          <w:rFonts w:ascii="宋体" w:hAnsi="宋体"/>
          <w:color w:val="000000"/>
          <w:sz w:val="24"/>
          <w:szCs w:val="20"/>
        </w:rPr>
      </w:pPr>
    </w:p>
    <w:p w:rsidR="00F765B6" w:rsidRDefault="007B38FB">
      <w:pPr>
        <w:tabs>
          <w:tab w:val="left" w:pos="2775"/>
          <w:tab w:val="center" w:pos="4153"/>
        </w:tabs>
        <w:autoSpaceDE w:val="0"/>
        <w:autoSpaceDN w:val="0"/>
        <w:adjustRightInd w:val="0"/>
        <w:spacing w:after="0" w:line="360" w:lineRule="auto"/>
        <w:jc w:val="left"/>
        <w:rPr>
          <w:rFonts w:ascii="宋体" w:hAnsi="宋体"/>
          <w:b/>
          <w:color w:val="000000"/>
          <w:sz w:val="36"/>
          <w:szCs w:val="36"/>
        </w:rPr>
      </w:pPr>
      <w:r>
        <w:rPr>
          <w:rFonts w:ascii="宋体" w:hAnsi="宋体"/>
          <w:color w:val="000000"/>
          <w:sz w:val="36"/>
          <w:szCs w:val="36"/>
        </w:rPr>
        <w:tab/>
      </w:r>
      <w:r>
        <w:rPr>
          <w:rFonts w:ascii="宋体" w:hAnsi="宋体"/>
          <w:b/>
          <w:color w:val="000000"/>
          <w:sz w:val="36"/>
          <w:szCs w:val="36"/>
        </w:rPr>
        <w:tab/>
        <w:t>合同条款偏离表</w:t>
      </w:r>
    </w:p>
    <w:p w:rsidR="00F765B6" w:rsidRDefault="00F765B6">
      <w:pPr>
        <w:spacing w:after="0" w:line="360" w:lineRule="auto"/>
        <w:rPr>
          <w:rFonts w:ascii="宋体" w:hAnsi="宋体"/>
          <w:color w:val="000000"/>
          <w:sz w:val="24"/>
          <w:szCs w:val="20"/>
        </w:rPr>
      </w:pPr>
    </w:p>
    <w:p w:rsidR="00F765B6" w:rsidRDefault="007B38FB">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6"/>
        <w:gridCol w:w="1616"/>
        <w:gridCol w:w="1617"/>
        <w:gridCol w:w="1974"/>
        <w:gridCol w:w="917"/>
      </w:tblGrid>
      <w:tr w:rsidR="00F765B6">
        <w:trPr>
          <w:trHeight w:val="930"/>
          <w:jc w:val="center"/>
        </w:trPr>
        <w:tc>
          <w:tcPr>
            <w:tcW w:w="898"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序号</w:t>
            </w:r>
          </w:p>
        </w:tc>
        <w:tc>
          <w:tcPr>
            <w:tcW w:w="1394"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1808"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要求</w:t>
            </w:r>
          </w:p>
        </w:tc>
        <w:tc>
          <w:tcPr>
            <w:tcW w:w="1809"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响应文件内容</w:t>
            </w:r>
          </w:p>
        </w:tc>
        <w:tc>
          <w:tcPr>
            <w:tcW w:w="2290"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偏离情况</w:t>
            </w:r>
          </w:p>
        </w:tc>
        <w:tc>
          <w:tcPr>
            <w:tcW w:w="863"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说明</w:t>
            </w:r>
          </w:p>
        </w:tc>
      </w:tr>
      <w:tr w:rsidR="00F765B6">
        <w:trPr>
          <w:trHeight w:val="930"/>
          <w:jc w:val="center"/>
        </w:trPr>
        <w:tc>
          <w:tcPr>
            <w:tcW w:w="0" w:type="auto"/>
            <w:gridSpan w:val="6"/>
            <w:vAlign w:val="center"/>
          </w:tcPr>
          <w:p w:rsidR="00F765B6" w:rsidRDefault="007B38FB">
            <w:pPr>
              <w:adjustRightInd w:val="0"/>
              <w:snapToGrid w:val="0"/>
              <w:spacing w:after="0"/>
              <w:jc w:val="left"/>
              <w:rPr>
                <w:rFonts w:ascii="宋体" w:hAnsi="宋体"/>
                <w:b/>
                <w:color w:val="000000"/>
                <w:sz w:val="24"/>
              </w:rPr>
            </w:pPr>
            <w:r>
              <w:rPr>
                <w:rFonts w:ascii="宋体" w:hAnsi="宋体"/>
                <w:b/>
                <w:color w:val="000000"/>
                <w:sz w:val="24"/>
              </w:rPr>
              <w:t>对本项目合同条款的偏离情况（</w:t>
            </w:r>
            <w:r>
              <w:rPr>
                <w:rFonts w:ascii="宋体" w:hAnsi="宋体" w:hint="eastAsia"/>
                <w:bCs/>
                <w:color w:val="000000"/>
                <w:sz w:val="24"/>
              </w:rPr>
              <w:t>应</w:t>
            </w:r>
            <w:r>
              <w:rPr>
                <w:rFonts w:ascii="宋体" w:hAnsi="宋体"/>
                <w:bCs/>
                <w:color w:val="000000"/>
                <w:sz w:val="24"/>
              </w:rPr>
              <w:t>进行选择</w:t>
            </w:r>
            <w:r>
              <w:rPr>
                <w:rFonts w:ascii="宋体" w:hAnsi="宋体" w:hint="eastAsia"/>
                <w:bCs/>
                <w:color w:val="000000"/>
                <w:sz w:val="24"/>
              </w:rPr>
              <w:t>，未选择</w:t>
            </w:r>
            <w:r>
              <w:rPr>
                <w:rFonts w:ascii="宋体" w:hAnsi="宋体" w:hint="eastAsia"/>
                <w:b/>
                <w:color w:val="000000"/>
                <w:sz w:val="24"/>
              </w:rPr>
              <w:t>响应无效</w:t>
            </w:r>
            <w:r>
              <w:rPr>
                <w:rFonts w:ascii="宋体" w:hAnsi="宋体"/>
                <w:b/>
                <w:color w:val="000000"/>
                <w:sz w:val="24"/>
              </w:rPr>
              <w:t>）：</w:t>
            </w:r>
          </w:p>
          <w:p w:rsidR="00F765B6" w:rsidRDefault="007B38FB">
            <w:pPr>
              <w:adjustRightInd w:val="0"/>
              <w:snapToGrid w:val="0"/>
              <w:spacing w:after="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如无偏离，仅选择无偏离即可</w:t>
            </w:r>
            <w:r>
              <w:rPr>
                <w:rFonts w:ascii="宋体" w:hAnsi="宋体" w:hint="eastAsia"/>
                <w:color w:val="000000"/>
                <w:sz w:val="24"/>
                <w:szCs w:val="21"/>
              </w:rPr>
              <w:t>；</w:t>
            </w:r>
            <w:r>
              <w:rPr>
                <w:rFonts w:ascii="宋体" w:hAnsi="宋体" w:hint="eastAsia"/>
                <w:bCs/>
                <w:color w:val="000000"/>
                <w:sz w:val="24"/>
              </w:rPr>
              <w:t>无偏离即为</w:t>
            </w:r>
            <w:r>
              <w:rPr>
                <w:rFonts w:ascii="宋体" w:hAnsi="宋体"/>
                <w:sz w:val="24"/>
              </w:rPr>
              <w:t>对合同条款中的所有要求</w:t>
            </w:r>
            <w:r>
              <w:rPr>
                <w:rFonts w:ascii="宋体" w:hAnsi="宋体" w:hint="eastAsia"/>
                <w:sz w:val="24"/>
              </w:rPr>
              <w:t>，</w:t>
            </w:r>
            <w:r>
              <w:rPr>
                <w:rFonts w:ascii="宋体" w:hAnsi="宋体"/>
                <w:sz w:val="24"/>
              </w:rPr>
              <w:t>均视作供应商已对之理解和响应。</w:t>
            </w:r>
            <w:r>
              <w:rPr>
                <w:rFonts w:ascii="宋体" w:hAnsi="宋体"/>
                <w:color w:val="000000"/>
                <w:sz w:val="24"/>
              </w:rPr>
              <w:t>）</w:t>
            </w:r>
          </w:p>
          <w:p w:rsidR="00F765B6" w:rsidRDefault="007B38FB">
            <w:pPr>
              <w:adjustRightInd w:val="0"/>
              <w:snapToGrid w:val="0"/>
              <w:spacing w:after="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在本表中对负偏离项逐一列明</w:t>
            </w:r>
            <w:r>
              <w:rPr>
                <w:rFonts w:ascii="宋体" w:hAnsi="宋体" w:hint="eastAsia"/>
                <w:color w:val="000000"/>
                <w:sz w:val="24"/>
              </w:rPr>
              <w:t>，否则</w:t>
            </w:r>
            <w:r>
              <w:rPr>
                <w:rFonts w:ascii="宋体" w:hAnsi="宋体" w:hint="eastAsia"/>
                <w:b/>
                <w:bCs/>
                <w:color w:val="000000"/>
                <w:sz w:val="24"/>
              </w:rPr>
              <w:t>响应无效</w:t>
            </w:r>
            <w:r>
              <w:rPr>
                <w:rFonts w:ascii="宋体" w:hAnsi="宋体"/>
                <w:color w:val="000000"/>
                <w:sz w:val="24"/>
              </w:rPr>
              <w:t>；</w:t>
            </w:r>
            <w:r>
              <w:rPr>
                <w:rFonts w:ascii="宋体" w:hAnsi="宋体"/>
                <w:sz w:val="24"/>
              </w:rPr>
              <w:t>对合同条款中的所有要求，除本表列明的偏离外，均视作供应商已对之理解和响应。</w:t>
            </w:r>
            <w:r>
              <w:rPr>
                <w:rFonts w:ascii="宋体" w:hAnsi="宋体"/>
                <w:color w:val="000000"/>
                <w:sz w:val="24"/>
              </w:rPr>
              <w:t>）</w:t>
            </w:r>
          </w:p>
        </w:tc>
      </w:tr>
      <w:tr w:rsidR="00F765B6">
        <w:trPr>
          <w:trHeight w:val="930"/>
          <w:jc w:val="center"/>
        </w:trPr>
        <w:tc>
          <w:tcPr>
            <w:tcW w:w="898" w:type="dxa"/>
            <w:vAlign w:val="center"/>
          </w:tcPr>
          <w:p w:rsidR="00F765B6" w:rsidRDefault="00F765B6">
            <w:pPr>
              <w:adjustRightInd w:val="0"/>
              <w:snapToGrid w:val="0"/>
              <w:spacing w:after="0"/>
              <w:jc w:val="center"/>
              <w:rPr>
                <w:rFonts w:ascii="宋体" w:hAnsi="宋体"/>
                <w:color w:val="000000"/>
                <w:sz w:val="24"/>
              </w:rPr>
            </w:pPr>
          </w:p>
        </w:tc>
        <w:tc>
          <w:tcPr>
            <w:tcW w:w="1394" w:type="dxa"/>
            <w:vAlign w:val="center"/>
          </w:tcPr>
          <w:p w:rsidR="00F765B6" w:rsidRDefault="00F765B6">
            <w:pPr>
              <w:adjustRightInd w:val="0"/>
              <w:snapToGrid w:val="0"/>
              <w:spacing w:after="0"/>
              <w:jc w:val="center"/>
              <w:rPr>
                <w:rFonts w:ascii="宋体" w:hAnsi="宋体"/>
                <w:color w:val="000000"/>
                <w:sz w:val="24"/>
              </w:rPr>
            </w:pPr>
          </w:p>
        </w:tc>
        <w:tc>
          <w:tcPr>
            <w:tcW w:w="1808" w:type="dxa"/>
            <w:vAlign w:val="center"/>
          </w:tcPr>
          <w:p w:rsidR="00F765B6" w:rsidRDefault="00F765B6">
            <w:pPr>
              <w:adjustRightInd w:val="0"/>
              <w:snapToGrid w:val="0"/>
              <w:spacing w:after="0"/>
              <w:jc w:val="center"/>
              <w:rPr>
                <w:rFonts w:ascii="宋体" w:hAnsi="宋体"/>
                <w:color w:val="000000"/>
                <w:sz w:val="24"/>
              </w:rPr>
            </w:pPr>
          </w:p>
        </w:tc>
        <w:tc>
          <w:tcPr>
            <w:tcW w:w="1809" w:type="dxa"/>
            <w:vAlign w:val="center"/>
          </w:tcPr>
          <w:p w:rsidR="00F765B6" w:rsidRDefault="00F765B6">
            <w:pPr>
              <w:adjustRightInd w:val="0"/>
              <w:snapToGrid w:val="0"/>
              <w:spacing w:after="0"/>
              <w:jc w:val="center"/>
              <w:rPr>
                <w:rFonts w:ascii="宋体" w:hAnsi="宋体"/>
                <w:color w:val="000000"/>
                <w:sz w:val="24"/>
              </w:rPr>
            </w:pPr>
          </w:p>
        </w:tc>
        <w:tc>
          <w:tcPr>
            <w:tcW w:w="2290" w:type="dxa"/>
            <w:vAlign w:val="center"/>
          </w:tcPr>
          <w:p w:rsidR="00F765B6" w:rsidRDefault="00F765B6">
            <w:pPr>
              <w:adjustRightInd w:val="0"/>
              <w:snapToGrid w:val="0"/>
              <w:spacing w:after="0"/>
              <w:jc w:val="center"/>
              <w:rPr>
                <w:rFonts w:ascii="宋体" w:hAnsi="宋体"/>
                <w:color w:val="000000"/>
                <w:sz w:val="24"/>
              </w:rPr>
            </w:pPr>
          </w:p>
        </w:tc>
        <w:tc>
          <w:tcPr>
            <w:tcW w:w="863" w:type="dxa"/>
            <w:vAlign w:val="center"/>
          </w:tcPr>
          <w:p w:rsidR="00F765B6" w:rsidRDefault="00F765B6">
            <w:pPr>
              <w:adjustRightInd w:val="0"/>
              <w:snapToGrid w:val="0"/>
              <w:spacing w:after="0"/>
              <w:jc w:val="center"/>
              <w:rPr>
                <w:rFonts w:ascii="宋体" w:hAnsi="宋体"/>
                <w:color w:val="000000"/>
                <w:sz w:val="24"/>
              </w:rPr>
            </w:pPr>
          </w:p>
        </w:tc>
      </w:tr>
      <w:tr w:rsidR="00F765B6">
        <w:trPr>
          <w:trHeight w:val="930"/>
          <w:jc w:val="center"/>
        </w:trPr>
        <w:tc>
          <w:tcPr>
            <w:tcW w:w="898" w:type="dxa"/>
            <w:vAlign w:val="center"/>
          </w:tcPr>
          <w:p w:rsidR="00F765B6" w:rsidRDefault="00F765B6">
            <w:pPr>
              <w:adjustRightInd w:val="0"/>
              <w:snapToGrid w:val="0"/>
              <w:spacing w:after="0"/>
              <w:jc w:val="center"/>
              <w:rPr>
                <w:rFonts w:ascii="宋体" w:hAnsi="宋体"/>
                <w:color w:val="000000"/>
                <w:sz w:val="24"/>
              </w:rPr>
            </w:pPr>
          </w:p>
        </w:tc>
        <w:tc>
          <w:tcPr>
            <w:tcW w:w="1394" w:type="dxa"/>
            <w:vAlign w:val="center"/>
          </w:tcPr>
          <w:p w:rsidR="00F765B6" w:rsidRDefault="00F765B6">
            <w:pPr>
              <w:adjustRightInd w:val="0"/>
              <w:snapToGrid w:val="0"/>
              <w:spacing w:after="0"/>
              <w:jc w:val="center"/>
              <w:rPr>
                <w:rFonts w:ascii="宋体" w:hAnsi="宋体"/>
                <w:color w:val="000000"/>
                <w:sz w:val="24"/>
              </w:rPr>
            </w:pPr>
          </w:p>
        </w:tc>
        <w:tc>
          <w:tcPr>
            <w:tcW w:w="1808" w:type="dxa"/>
            <w:vAlign w:val="center"/>
          </w:tcPr>
          <w:p w:rsidR="00F765B6" w:rsidRDefault="00F765B6">
            <w:pPr>
              <w:adjustRightInd w:val="0"/>
              <w:snapToGrid w:val="0"/>
              <w:spacing w:after="0"/>
              <w:jc w:val="center"/>
              <w:rPr>
                <w:rFonts w:ascii="宋体" w:hAnsi="宋体"/>
                <w:color w:val="000000"/>
                <w:sz w:val="24"/>
              </w:rPr>
            </w:pPr>
          </w:p>
        </w:tc>
        <w:tc>
          <w:tcPr>
            <w:tcW w:w="1809" w:type="dxa"/>
            <w:vAlign w:val="center"/>
          </w:tcPr>
          <w:p w:rsidR="00F765B6" w:rsidRDefault="00F765B6">
            <w:pPr>
              <w:adjustRightInd w:val="0"/>
              <w:snapToGrid w:val="0"/>
              <w:spacing w:after="0"/>
              <w:jc w:val="center"/>
              <w:rPr>
                <w:rFonts w:ascii="宋体" w:hAnsi="宋体"/>
                <w:color w:val="000000"/>
                <w:sz w:val="24"/>
              </w:rPr>
            </w:pPr>
          </w:p>
        </w:tc>
        <w:tc>
          <w:tcPr>
            <w:tcW w:w="2290" w:type="dxa"/>
            <w:vAlign w:val="center"/>
          </w:tcPr>
          <w:p w:rsidR="00F765B6" w:rsidRDefault="00F765B6">
            <w:pPr>
              <w:adjustRightInd w:val="0"/>
              <w:snapToGrid w:val="0"/>
              <w:spacing w:after="0"/>
              <w:jc w:val="center"/>
              <w:rPr>
                <w:rFonts w:ascii="宋体" w:hAnsi="宋体"/>
                <w:color w:val="000000"/>
                <w:sz w:val="24"/>
              </w:rPr>
            </w:pPr>
          </w:p>
        </w:tc>
        <w:tc>
          <w:tcPr>
            <w:tcW w:w="863" w:type="dxa"/>
            <w:vAlign w:val="center"/>
          </w:tcPr>
          <w:p w:rsidR="00F765B6" w:rsidRDefault="00F765B6">
            <w:pPr>
              <w:adjustRightInd w:val="0"/>
              <w:snapToGrid w:val="0"/>
              <w:spacing w:after="0"/>
              <w:jc w:val="center"/>
              <w:rPr>
                <w:rFonts w:ascii="宋体" w:hAnsi="宋体"/>
                <w:color w:val="000000"/>
                <w:sz w:val="24"/>
              </w:rPr>
            </w:pPr>
          </w:p>
        </w:tc>
      </w:tr>
      <w:tr w:rsidR="00F765B6">
        <w:trPr>
          <w:trHeight w:val="930"/>
          <w:jc w:val="center"/>
        </w:trPr>
        <w:tc>
          <w:tcPr>
            <w:tcW w:w="898" w:type="dxa"/>
            <w:vAlign w:val="center"/>
          </w:tcPr>
          <w:p w:rsidR="00F765B6" w:rsidRDefault="00F765B6">
            <w:pPr>
              <w:adjustRightInd w:val="0"/>
              <w:snapToGrid w:val="0"/>
              <w:spacing w:after="0"/>
              <w:jc w:val="center"/>
              <w:rPr>
                <w:rFonts w:ascii="宋体" w:hAnsi="宋体"/>
                <w:color w:val="000000"/>
                <w:sz w:val="24"/>
              </w:rPr>
            </w:pPr>
          </w:p>
        </w:tc>
        <w:tc>
          <w:tcPr>
            <w:tcW w:w="1394" w:type="dxa"/>
            <w:vAlign w:val="center"/>
          </w:tcPr>
          <w:p w:rsidR="00F765B6" w:rsidRDefault="00F765B6">
            <w:pPr>
              <w:adjustRightInd w:val="0"/>
              <w:snapToGrid w:val="0"/>
              <w:spacing w:after="0"/>
              <w:jc w:val="center"/>
              <w:rPr>
                <w:rFonts w:ascii="宋体" w:hAnsi="宋体"/>
                <w:color w:val="000000"/>
                <w:sz w:val="24"/>
              </w:rPr>
            </w:pPr>
          </w:p>
        </w:tc>
        <w:tc>
          <w:tcPr>
            <w:tcW w:w="1808" w:type="dxa"/>
            <w:vAlign w:val="center"/>
          </w:tcPr>
          <w:p w:rsidR="00F765B6" w:rsidRDefault="00F765B6">
            <w:pPr>
              <w:adjustRightInd w:val="0"/>
              <w:snapToGrid w:val="0"/>
              <w:spacing w:after="0"/>
              <w:jc w:val="center"/>
              <w:rPr>
                <w:rFonts w:ascii="宋体" w:hAnsi="宋体"/>
                <w:color w:val="000000"/>
                <w:sz w:val="24"/>
              </w:rPr>
            </w:pPr>
          </w:p>
        </w:tc>
        <w:tc>
          <w:tcPr>
            <w:tcW w:w="1809" w:type="dxa"/>
            <w:vAlign w:val="center"/>
          </w:tcPr>
          <w:p w:rsidR="00F765B6" w:rsidRDefault="00F765B6">
            <w:pPr>
              <w:adjustRightInd w:val="0"/>
              <w:snapToGrid w:val="0"/>
              <w:spacing w:after="0"/>
              <w:jc w:val="center"/>
              <w:rPr>
                <w:rFonts w:ascii="宋体" w:hAnsi="宋体"/>
                <w:color w:val="000000"/>
                <w:sz w:val="24"/>
              </w:rPr>
            </w:pPr>
          </w:p>
        </w:tc>
        <w:tc>
          <w:tcPr>
            <w:tcW w:w="2290" w:type="dxa"/>
            <w:vAlign w:val="center"/>
          </w:tcPr>
          <w:p w:rsidR="00F765B6" w:rsidRDefault="00F765B6">
            <w:pPr>
              <w:adjustRightInd w:val="0"/>
              <w:snapToGrid w:val="0"/>
              <w:spacing w:after="0"/>
              <w:jc w:val="center"/>
              <w:rPr>
                <w:rFonts w:ascii="宋体" w:hAnsi="宋体"/>
                <w:color w:val="000000"/>
                <w:sz w:val="24"/>
              </w:rPr>
            </w:pPr>
          </w:p>
        </w:tc>
        <w:tc>
          <w:tcPr>
            <w:tcW w:w="863" w:type="dxa"/>
            <w:vAlign w:val="center"/>
          </w:tcPr>
          <w:p w:rsidR="00F765B6" w:rsidRDefault="00F765B6">
            <w:pPr>
              <w:adjustRightInd w:val="0"/>
              <w:snapToGrid w:val="0"/>
              <w:spacing w:after="0"/>
              <w:jc w:val="center"/>
              <w:rPr>
                <w:rFonts w:ascii="宋体" w:hAnsi="宋体"/>
                <w:color w:val="000000"/>
                <w:sz w:val="24"/>
              </w:rPr>
            </w:pPr>
          </w:p>
        </w:tc>
      </w:tr>
      <w:tr w:rsidR="00F765B6">
        <w:trPr>
          <w:trHeight w:val="930"/>
          <w:jc w:val="center"/>
        </w:trPr>
        <w:tc>
          <w:tcPr>
            <w:tcW w:w="898" w:type="dxa"/>
            <w:vAlign w:val="center"/>
          </w:tcPr>
          <w:p w:rsidR="00F765B6" w:rsidRDefault="00F765B6">
            <w:pPr>
              <w:adjustRightInd w:val="0"/>
              <w:snapToGrid w:val="0"/>
              <w:spacing w:after="0"/>
              <w:jc w:val="center"/>
              <w:rPr>
                <w:rFonts w:ascii="宋体" w:hAnsi="宋体"/>
                <w:color w:val="000000"/>
                <w:sz w:val="24"/>
              </w:rPr>
            </w:pPr>
          </w:p>
        </w:tc>
        <w:tc>
          <w:tcPr>
            <w:tcW w:w="1394" w:type="dxa"/>
            <w:vAlign w:val="center"/>
          </w:tcPr>
          <w:p w:rsidR="00F765B6" w:rsidRDefault="00F765B6">
            <w:pPr>
              <w:adjustRightInd w:val="0"/>
              <w:snapToGrid w:val="0"/>
              <w:spacing w:after="0"/>
              <w:jc w:val="center"/>
              <w:rPr>
                <w:rFonts w:ascii="宋体" w:hAnsi="宋体"/>
                <w:color w:val="000000"/>
                <w:sz w:val="24"/>
              </w:rPr>
            </w:pPr>
          </w:p>
        </w:tc>
        <w:tc>
          <w:tcPr>
            <w:tcW w:w="1808" w:type="dxa"/>
            <w:vAlign w:val="center"/>
          </w:tcPr>
          <w:p w:rsidR="00F765B6" w:rsidRDefault="00F765B6">
            <w:pPr>
              <w:adjustRightInd w:val="0"/>
              <w:snapToGrid w:val="0"/>
              <w:spacing w:after="0"/>
              <w:jc w:val="center"/>
              <w:rPr>
                <w:rFonts w:ascii="宋体" w:hAnsi="宋体"/>
                <w:color w:val="000000"/>
                <w:sz w:val="24"/>
              </w:rPr>
            </w:pPr>
          </w:p>
        </w:tc>
        <w:tc>
          <w:tcPr>
            <w:tcW w:w="1809" w:type="dxa"/>
            <w:vAlign w:val="center"/>
          </w:tcPr>
          <w:p w:rsidR="00F765B6" w:rsidRDefault="00F765B6">
            <w:pPr>
              <w:adjustRightInd w:val="0"/>
              <w:snapToGrid w:val="0"/>
              <w:spacing w:after="0"/>
              <w:jc w:val="center"/>
              <w:rPr>
                <w:rFonts w:ascii="宋体" w:hAnsi="宋体"/>
                <w:color w:val="000000"/>
                <w:sz w:val="24"/>
              </w:rPr>
            </w:pPr>
          </w:p>
        </w:tc>
        <w:tc>
          <w:tcPr>
            <w:tcW w:w="2290" w:type="dxa"/>
            <w:vAlign w:val="center"/>
          </w:tcPr>
          <w:p w:rsidR="00F765B6" w:rsidRDefault="00F765B6">
            <w:pPr>
              <w:adjustRightInd w:val="0"/>
              <w:snapToGrid w:val="0"/>
              <w:spacing w:after="0"/>
              <w:jc w:val="center"/>
              <w:rPr>
                <w:rFonts w:ascii="宋体" w:hAnsi="宋体"/>
                <w:color w:val="000000"/>
                <w:sz w:val="24"/>
              </w:rPr>
            </w:pPr>
          </w:p>
        </w:tc>
        <w:tc>
          <w:tcPr>
            <w:tcW w:w="863" w:type="dxa"/>
            <w:vAlign w:val="center"/>
          </w:tcPr>
          <w:p w:rsidR="00F765B6" w:rsidRDefault="00F765B6">
            <w:pPr>
              <w:adjustRightInd w:val="0"/>
              <w:snapToGrid w:val="0"/>
              <w:spacing w:after="0"/>
              <w:jc w:val="center"/>
              <w:rPr>
                <w:rFonts w:ascii="宋体" w:hAnsi="宋体"/>
                <w:color w:val="000000"/>
                <w:sz w:val="24"/>
              </w:rPr>
            </w:pPr>
          </w:p>
        </w:tc>
      </w:tr>
      <w:tr w:rsidR="00F765B6">
        <w:trPr>
          <w:trHeight w:val="930"/>
          <w:jc w:val="center"/>
        </w:trPr>
        <w:tc>
          <w:tcPr>
            <w:tcW w:w="898" w:type="dxa"/>
            <w:vAlign w:val="center"/>
          </w:tcPr>
          <w:p w:rsidR="00F765B6" w:rsidRDefault="00F765B6">
            <w:pPr>
              <w:adjustRightInd w:val="0"/>
              <w:snapToGrid w:val="0"/>
              <w:spacing w:after="0"/>
              <w:jc w:val="center"/>
              <w:rPr>
                <w:rFonts w:ascii="宋体" w:hAnsi="宋体"/>
                <w:color w:val="000000"/>
                <w:sz w:val="24"/>
              </w:rPr>
            </w:pPr>
          </w:p>
        </w:tc>
        <w:tc>
          <w:tcPr>
            <w:tcW w:w="1394" w:type="dxa"/>
            <w:vAlign w:val="center"/>
          </w:tcPr>
          <w:p w:rsidR="00F765B6" w:rsidRDefault="00F765B6">
            <w:pPr>
              <w:adjustRightInd w:val="0"/>
              <w:snapToGrid w:val="0"/>
              <w:spacing w:after="0"/>
              <w:jc w:val="center"/>
              <w:rPr>
                <w:rFonts w:ascii="宋体" w:hAnsi="宋体"/>
                <w:color w:val="000000"/>
                <w:sz w:val="24"/>
              </w:rPr>
            </w:pPr>
          </w:p>
        </w:tc>
        <w:tc>
          <w:tcPr>
            <w:tcW w:w="1808" w:type="dxa"/>
            <w:vAlign w:val="center"/>
          </w:tcPr>
          <w:p w:rsidR="00F765B6" w:rsidRDefault="00F765B6">
            <w:pPr>
              <w:adjustRightInd w:val="0"/>
              <w:snapToGrid w:val="0"/>
              <w:spacing w:after="0"/>
              <w:jc w:val="center"/>
              <w:rPr>
                <w:rFonts w:ascii="宋体" w:hAnsi="宋体"/>
                <w:color w:val="000000"/>
                <w:sz w:val="24"/>
              </w:rPr>
            </w:pPr>
          </w:p>
        </w:tc>
        <w:tc>
          <w:tcPr>
            <w:tcW w:w="1809" w:type="dxa"/>
            <w:vAlign w:val="center"/>
          </w:tcPr>
          <w:p w:rsidR="00F765B6" w:rsidRDefault="00F765B6">
            <w:pPr>
              <w:adjustRightInd w:val="0"/>
              <w:snapToGrid w:val="0"/>
              <w:spacing w:after="0"/>
              <w:jc w:val="center"/>
              <w:rPr>
                <w:rFonts w:ascii="宋体" w:hAnsi="宋体"/>
                <w:color w:val="000000"/>
                <w:sz w:val="24"/>
              </w:rPr>
            </w:pPr>
          </w:p>
        </w:tc>
        <w:tc>
          <w:tcPr>
            <w:tcW w:w="2290" w:type="dxa"/>
            <w:vAlign w:val="center"/>
          </w:tcPr>
          <w:p w:rsidR="00F765B6" w:rsidRDefault="00F765B6">
            <w:pPr>
              <w:adjustRightInd w:val="0"/>
              <w:snapToGrid w:val="0"/>
              <w:spacing w:after="0"/>
              <w:jc w:val="center"/>
              <w:rPr>
                <w:rFonts w:ascii="宋体" w:hAnsi="宋体"/>
                <w:color w:val="000000"/>
                <w:sz w:val="24"/>
              </w:rPr>
            </w:pPr>
          </w:p>
        </w:tc>
        <w:tc>
          <w:tcPr>
            <w:tcW w:w="863" w:type="dxa"/>
            <w:vAlign w:val="center"/>
          </w:tcPr>
          <w:p w:rsidR="00F765B6" w:rsidRDefault="00F765B6">
            <w:pPr>
              <w:adjustRightInd w:val="0"/>
              <w:snapToGrid w:val="0"/>
              <w:spacing w:after="0"/>
              <w:jc w:val="center"/>
              <w:rPr>
                <w:rFonts w:ascii="宋体" w:hAnsi="宋体"/>
                <w:color w:val="000000"/>
                <w:sz w:val="24"/>
              </w:rPr>
            </w:pPr>
          </w:p>
        </w:tc>
      </w:tr>
    </w:tbl>
    <w:p w:rsidR="00F765B6" w:rsidRDefault="00F765B6">
      <w:pPr>
        <w:tabs>
          <w:tab w:val="left" w:pos="1800"/>
          <w:tab w:val="left" w:pos="5580"/>
        </w:tabs>
        <w:spacing w:after="0"/>
        <w:jc w:val="left"/>
        <w:rPr>
          <w:rFonts w:ascii="宋体" w:hAnsi="宋体"/>
          <w:color w:val="000000"/>
          <w:sz w:val="24"/>
        </w:rPr>
      </w:pPr>
    </w:p>
    <w:p w:rsidR="00F765B6" w:rsidRDefault="007B38FB">
      <w:pPr>
        <w:tabs>
          <w:tab w:val="left" w:pos="1800"/>
          <w:tab w:val="left" w:pos="5580"/>
        </w:tabs>
        <w:spacing w:after="0"/>
        <w:jc w:val="left"/>
        <w:rPr>
          <w:rFonts w:ascii="宋体" w:hAnsi="宋体"/>
          <w:color w:val="000000"/>
          <w:sz w:val="24"/>
        </w:rPr>
      </w:pPr>
      <w:r>
        <w:rPr>
          <w:rFonts w:ascii="宋体" w:hAnsi="宋体"/>
          <w:color w:val="000000"/>
          <w:sz w:val="24"/>
        </w:rPr>
        <w:t>注：</w:t>
      </w:r>
      <w:r>
        <w:rPr>
          <w:rFonts w:ascii="宋体" w:hAnsi="宋体"/>
          <w:sz w:val="24"/>
        </w:rPr>
        <w:t xml:space="preserve"> </w:t>
      </w:r>
      <w:proofErr w:type="gramStart"/>
      <w:r>
        <w:rPr>
          <w:rFonts w:ascii="宋体" w:hAnsi="宋体"/>
          <w:sz w:val="24"/>
        </w:rPr>
        <w:t>“偏离情况”列应</w:t>
      </w:r>
      <w:r>
        <w:rPr>
          <w:rFonts w:ascii="宋体" w:hAnsi="宋体"/>
          <w:color w:val="000000"/>
          <w:sz w:val="24"/>
        </w:rPr>
        <w:t>据实</w:t>
      </w:r>
      <w:proofErr w:type="gramEnd"/>
      <w:r>
        <w:rPr>
          <w:rFonts w:ascii="宋体" w:hAnsi="宋体"/>
          <w:sz w:val="24"/>
        </w:rPr>
        <w:t>填写“正偏离”或“负偏离”。</w:t>
      </w:r>
    </w:p>
    <w:p w:rsidR="00F765B6" w:rsidRDefault="00F765B6">
      <w:pPr>
        <w:spacing w:after="0" w:line="360" w:lineRule="auto"/>
        <w:rPr>
          <w:rFonts w:ascii="宋体" w:hAnsi="宋体"/>
          <w:color w:val="000000"/>
          <w:sz w:val="24"/>
          <w:szCs w:val="20"/>
        </w:rPr>
      </w:pP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_______________</w:t>
      </w: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rsidR="00F765B6" w:rsidRDefault="007B38FB">
      <w:pPr>
        <w:tabs>
          <w:tab w:val="left" w:pos="360"/>
        </w:tabs>
        <w:snapToGrid w:val="0"/>
        <w:spacing w:after="0"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lastRenderedPageBreak/>
        <w:t xml:space="preserve">10  </w:t>
      </w:r>
      <w:bookmarkEnd w:id="762"/>
      <w:bookmarkEnd w:id="763"/>
      <w:bookmarkEnd w:id="764"/>
      <w:bookmarkEnd w:id="765"/>
      <w:bookmarkEnd w:id="766"/>
      <w:bookmarkEnd w:id="767"/>
      <w:bookmarkEnd w:id="768"/>
      <w:bookmarkEnd w:id="769"/>
      <w:bookmarkEnd w:id="770"/>
      <w:bookmarkEnd w:id="771"/>
      <w:bookmarkEnd w:id="772"/>
      <w:bookmarkEnd w:id="773"/>
      <w:bookmarkEnd w:id="774"/>
      <w:r>
        <w:rPr>
          <w:rFonts w:ascii="宋体" w:hAnsi="宋体"/>
          <w:sz w:val="24"/>
        </w:rPr>
        <w:t>采购需求偏离表（实质性格式）</w:t>
      </w:r>
    </w:p>
    <w:p w:rsidR="00F765B6" w:rsidRDefault="007B38FB">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采购需求偏离表</w:t>
      </w:r>
    </w:p>
    <w:p w:rsidR="00F765B6" w:rsidRDefault="007B38FB">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765B6">
        <w:trPr>
          <w:trHeight w:val="1053"/>
          <w:jc w:val="center"/>
        </w:trPr>
        <w:tc>
          <w:tcPr>
            <w:tcW w:w="775"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序号</w:t>
            </w:r>
          </w:p>
        </w:tc>
        <w:tc>
          <w:tcPr>
            <w:tcW w:w="1482"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竞争性磋商文件条目号(页码)</w:t>
            </w:r>
          </w:p>
        </w:tc>
        <w:tc>
          <w:tcPr>
            <w:tcW w:w="2384"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竞争性磋商文件要求</w:t>
            </w:r>
          </w:p>
        </w:tc>
        <w:tc>
          <w:tcPr>
            <w:tcW w:w="2126"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响应内容</w:t>
            </w:r>
          </w:p>
        </w:tc>
        <w:tc>
          <w:tcPr>
            <w:tcW w:w="1875"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偏离情况</w:t>
            </w:r>
          </w:p>
        </w:tc>
        <w:tc>
          <w:tcPr>
            <w:tcW w:w="1009" w:type="dxa"/>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说明</w:t>
            </w:r>
          </w:p>
        </w:tc>
      </w:tr>
      <w:tr w:rsidR="00F765B6">
        <w:trPr>
          <w:trHeight w:val="930"/>
          <w:jc w:val="center"/>
        </w:trPr>
        <w:tc>
          <w:tcPr>
            <w:tcW w:w="775" w:type="dxa"/>
            <w:vAlign w:val="center"/>
          </w:tcPr>
          <w:p w:rsidR="00F765B6" w:rsidRDefault="00F765B6">
            <w:pPr>
              <w:adjustRightInd w:val="0"/>
              <w:snapToGrid w:val="0"/>
              <w:spacing w:after="0"/>
              <w:jc w:val="center"/>
              <w:rPr>
                <w:rFonts w:ascii="宋体" w:hAnsi="宋体"/>
                <w:color w:val="000000"/>
                <w:sz w:val="24"/>
              </w:rPr>
            </w:pPr>
          </w:p>
        </w:tc>
        <w:tc>
          <w:tcPr>
            <w:tcW w:w="1482" w:type="dxa"/>
            <w:vAlign w:val="center"/>
          </w:tcPr>
          <w:p w:rsidR="00F765B6" w:rsidRDefault="00F765B6">
            <w:pPr>
              <w:adjustRightInd w:val="0"/>
              <w:snapToGrid w:val="0"/>
              <w:spacing w:after="0"/>
              <w:jc w:val="center"/>
              <w:rPr>
                <w:rFonts w:ascii="宋体" w:hAnsi="宋体"/>
                <w:color w:val="000000"/>
                <w:sz w:val="24"/>
              </w:rPr>
            </w:pPr>
          </w:p>
        </w:tc>
        <w:tc>
          <w:tcPr>
            <w:tcW w:w="2384" w:type="dxa"/>
            <w:vAlign w:val="center"/>
          </w:tcPr>
          <w:p w:rsidR="00F765B6" w:rsidRDefault="00F765B6">
            <w:pPr>
              <w:adjustRightInd w:val="0"/>
              <w:snapToGrid w:val="0"/>
              <w:spacing w:after="0"/>
              <w:jc w:val="center"/>
              <w:rPr>
                <w:rFonts w:ascii="宋体" w:hAnsi="宋体"/>
                <w:color w:val="000000"/>
                <w:sz w:val="24"/>
              </w:rPr>
            </w:pPr>
          </w:p>
        </w:tc>
        <w:tc>
          <w:tcPr>
            <w:tcW w:w="2126" w:type="dxa"/>
            <w:vAlign w:val="center"/>
          </w:tcPr>
          <w:p w:rsidR="00F765B6" w:rsidRDefault="00F765B6">
            <w:pPr>
              <w:adjustRightInd w:val="0"/>
              <w:snapToGrid w:val="0"/>
              <w:spacing w:after="0"/>
              <w:jc w:val="center"/>
              <w:rPr>
                <w:rFonts w:ascii="宋体" w:hAnsi="宋体"/>
                <w:color w:val="000000"/>
                <w:sz w:val="24"/>
              </w:rPr>
            </w:pPr>
          </w:p>
        </w:tc>
        <w:tc>
          <w:tcPr>
            <w:tcW w:w="1875" w:type="dxa"/>
            <w:vAlign w:val="center"/>
          </w:tcPr>
          <w:p w:rsidR="00F765B6" w:rsidRDefault="00F765B6">
            <w:pPr>
              <w:adjustRightInd w:val="0"/>
              <w:snapToGrid w:val="0"/>
              <w:spacing w:after="0"/>
              <w:jc w:val="center"/>
              <w:rPr>
                <w:rFonts w:ascii="宋体" w:hAnsi="宋体"/>
                <w:color w:val="000000"/>
                <w:sz w:val="24"/>
              </w:rPr>
            </w:pPr>
          </w:p>
        </w:tc>
        <w:tc>
          <w:tcPr>
            <w:tcW w:w="1009" w:type="dxa"/>
            <w:vAlign w:val="center"/>
          </w:tcPr>
          <w:p w:rsidR="00F765B6" w:rsidRDefault="00F765B6">
            <w:pPr>
              <w:adjustRightInd w:val="0"/>
              <w:snapToGrid w:val="0"/>
              <w:spacing w:after="0"/>
              <w:jc w:val="center"/>
              <w:rPr>
                <w:rFonts w:ascii="宋体" w:hAnsi="宋体"/>
                <w:color w:val="000000"/>
                <w:sz w:val="24"/>
              </w:rPr>
            </w:pPr>
          </w:p>
        </w:tc>
      </w:tr>
      <w:tr w:rsidR="00F765B6">
        <w:trPr>
          <w:trHeight w:val="930"/>
          <w:jc w:val="center"/>
        </w:trPr>
        <w:tc>
          <w:tcPr>
            <w:tcW w:w="775" w:type="dxa"/>
            <w:vAlign w:val="center"/>
          </w:tcPr>
          <w:p w:rsidR="00F765B6" w:rsidRDefault="00F765B6">
            <w:pPr>
              <w:adjustRightInd w:val="0"/>
              <w:snapToGrid w:val="0"/>
              <w:spacing w:after="0"/>
              <w:jc w:val="center"/>
              <w:rPr>
                <w:rFonts w:ascii="宋体" w:hAnsi="宋体"/>
                <w:color w:val="000000"/>
                <w:sz w:val="24"/>
              </w:rPr>
            </w:pPr>
          </w:p>
        </w:tc>
        <w:tc>
          <w:tcPr>
            <w:tcW w:w="1482" w:type="dxa"/>
            <w:vAlign w:val="center"/>
          </w:tcPr>
          <w:p w:rsidR="00F765B6" w:rsidRDefault="00F765B6">
            <w:pPr>
              <w:adjustRightInd w:val="0"/>
              <w:snapToGrid w:val="0"/>
              <w:spacing w:after="0"/>
              <w:jc w:val="center"/>
              <w:rPr>
                <w:rFonts w:ascii="宋体" w:hAnsi="宋体"/>
                <w:color w:val="000000"/>
                <w:sz w:val="24"/>
              </w:rPr>
            </w:pPr>
          </w:p>
        </w:tc>
        <w:tc>
          <w:tcPr>
            <w:tcW w:w="2384" w:type="dxa"/>
            <w:vAlign w:val="center"/>
          </w:tcPr>
          <w:p w:rsidR="00F765B6" w:rsidRDefault="00F765B6">
            <w:pPr>
              <w:adjustRightInd w:val="0"/>
              <w:snapToGrid w:val="0"/>
              <w:spacing w:after="0"/>
              <w:jc w:val="center"/>
              <w:rPr>
                <w:rFonts w:ascii="宋体" w:hAnsi="宋体"/>
                <w:color w:val="000000"/>
                <w:sz w:val="24"/>
              </w:rPr>
            </w:pPr>
          </w:p>
        </w:tc>
        <w:tc>
          <w:tcPr>
            <w:tcW w:w="2126" w:type="dxa"/>
            <w:vAlign w:val="center"/>
          </w:tcPr>
          <w:p w:rsidR="00F765B6" w:rsidRDefault="00F765B6">
            <w:pPr>
              <w:adjustRightInd w:val="0"/>
              <w:snapToGrid w:val="0"/>
              <w:spacing w:after="0"/>
              <w:jc w:val="center"/>
              <w:rPr>
                <w:rFonts w:ascii="宋体" w:hAnsi="宋体"/>
                <w:color w:val="000000"/>
                <w:sz w:val="24"/>
              </w:rPr>
            </w:pPr>
          </w:p>
        </w:tc>
        <w:tc>
          <w:tcPr>
            <w:tcW w:w="1875" w:type="dxa"/>
            <w:vAlign w:val="center"/>
          </w:tcPr>
          <w:p w:rsidR="00F765B6" w:rsidRDefault="00F765B6">
            <w:pPr>
              <w:adjustRightInd w:val="0"/>
              <w:snapToGrid w:val="0"/>
              <w:spacing w:after="0"/>
              <w:jc w:val="center"/>
              <w:rPr>
                <w:rFonts w:ascii="宋体" w:hAnsi="宋体"/>
                <w:color w:val="000000"/>
                <w:sz w:val="24"/>
              </w:rPr>
            </w:pPr>
          </w:p>
        </w:tc>
        <w:tc>
          <w:tcPr>
            <w:tcW w:w="1009" w:type="dxa"/>
            <w:vAlign w:val="center"/>
          </w:tcPr>
          <w:p w:rsidR="00F765B6" w:rsidRDefault="00F765B6">
            <w:pPr>
              <w:adjustRightInd w:val="0"/>
              <w:snapToGrid w:val="0"/>
              <w:spacing w:after="0"/>
              <w:jc w:val="center"/>
              <w:rPr>
                <w:rFonts w:ascii="宋体" w:hAnsi="宋体"/>
                <w:color w:val="000000"/>
                <w:sz w:val="24"/>
              </w:rPr>
            </w:pPr>
          </w:p>
        </w:tc>
      </w:tr>
      <w:tr w:rsidR="00F765B6">
        <w:trPr>
          <w:trHeight w:val="930"/>
          <w:jc w:val="center"/>
        </w:trPr>
        <w:tc>
          <w:tcPr>
            <w:tcW w:w="775" w:type="dxa"/>
            <w:vAlign w:val="center"/>
          </w:tcPr>
          <w:p w:rsidR="00F765B6" w:rsidRDefault="00F765B6">
            <w:pPr>
              <w:adjustRightInd w:val="0"/>
              <w:snapToGrid w:val="0"/>
              <w:spacing w:after="0"/>
              <w:jc w:val="center"/>
              <w:rPr>
                <w:rFonts w:ascii="宋体" w:hAnsi="宋体"/>
                <w:color w:val="000000"/>
                <w:sz w:val="24"/>
              </w:rPr>
            </w:pPr>
          </w:p>
        </w:tc>
        <w:tc>
          <w:tcPr>
            <w:tcW w:w="1482" w:type="dxa"/>
            <w:vAlign w:val="center"/>
          </w:tcPr>
          <w:p w:rsidR="00F765B6" w:rsidRDefault="00F765B6">
            <w:pPr>
              <w:adjustRightInd w:val="0"/>
              <w:snapToGrid w:val="0"/>
              <w:spacing w:after="0"/>
              <w:jc w:val="center"/>
              <w:rPr>
                <w:rFonts w:ascii="宋体" w:hAnsi="宋体"/>
                <w:color w:val="000000"/>
                <w:sz w:val="24"/>
              </w:rPr>
            </w:pPr>
          </w:p>
        </w:tc>
        <w:tc>
          <w:tcPr>
            <w:tcW w:w="2384" w:type="dxa"/>
            <w:vAlign w:val="center"/>
          </w:tcPr>
          <w:p w:rsidR="00F765B6" w:rsidRDefault="00F765B6">
            <w:pPr>
              <w:adjustRightInd w:val="0"/>
              <w:snapToGrid w:val="0"/>
              <w:spacing w:after="0"/>
              <w:jc w:val="center"/>
              <w:rPr>
                <w:rFonts w:ascii="宋体" w:hAnsi="宋体"/>
                <w:color w:val="000000"/>
                <w:sz w:val="24"/>
              </w:rPr>
            </w:pPr>
          </w:p>
        </w:tc>
        <w:tc>
          <w:tcPr>
            <w:tcW w:w="2126" w:type="dxa"/>
            <w:vAlign w:val="center"/>
          </w:tcPr>
          <w:p w:rsidR="00F765B6" w:rsidRDefault="00F765B6">
            <w:pPr>
              <w:adjustRightInd w:val="0"/>
              <w:snapToGrid w:val="0"/>
              <w:spacing w:after="0"/>
              <w:jc w:val="center"/>
              <w:rPr>
                <w:rFonts w:ascii="宋体" w:hAnsi="宋体"/>
                <w:color w:val="000000"/>
                <w:sz w:val="24"/>
              </w:rPr>
            </w:pPr>
          </w:p>
        </w:tc>
        <w:tc>
          <w:tcPr>
            <w:tcW w:w="1875" w:type="dxa"/>
            <w:vAlign w:val="center"/>
          </w:tcPr>
          <w:p w:rsidR="00F765B6" w:rsidRDefault="00F765B6">
            <w:pPr>
              <w:adjustRightInd w:val="0"/>
              <w:snapToGrid w:val="0"/>
              <w:spacing w:after="0"/>
              <w:jc w:val="center"/>
              <w:rPr>
                <w:rFonts w:ascii="宋体" w:hAnsi="宋体"/>
                <w:color w:val="000000"/>
                <w:sz w:val="24"/>
              </w:rPr>
            </w:pPr>
          </w:p>
        </w:tc>
        <w:tc>
          <w:tcPr>
            <w:tcW w:w="1009" w:type="dxa"/>
            <w:vAlign w:val="center"/>
          </w:tcPr>
          <w:p w:rsidR="00F765B6" w:rsidRDefault="00F765B6">
            <w:pPr>
              <w:adjustRightInd w:val="0"/>
              <w:snapToGrid w:val="0"/>
              <w:spacing w:after="0"/>
              <w:jc w:val="center"/>
              <w:rPr>
                <w:rFonts w:ascii="宋体" w:hAnsi="宋体"/>
                <w:color w:val="000000"/>
                <w:sz w:val="24"/>
              </w:rPr>
            </w:pPr>
          </w:p>
        </w:tc>
      </w:tr>
      <w:tr w:rsidR="00F765B6">
        <w:trPr>
          <w:trHeight w:val="930"/>
          <w:jc w:val="center"/>
        </w:trPr>
        <w:tc>
          <w:tcPr>
            <w:tcW w:w="775" w:type="dxa"/>
            <w:vAlign w:val="center"/>
          </w:tcPr>
          <w:p w:rsidR="00F765B6" w:rsidRDefault="00F765B6">
            <w:pPr>
              <w:adjustRightInd w:val="0"/>
              <w:snapToGrid w:val="0"/>
              <w:spacing w:after="0"/>
              <w:jc w:val="center"/>
              <w:rPr>
                <w:rFonts w:ascii="宋体" w:hAnsi="宋体"/>
                <w:color w:val="000000"/>
                <w:sz w:val="24"/>
              </w:rPr>
            </w:pPr>
          </w:p>
        </w:tc>
        <w:tc>
          <w:tcPr>
            <w:tcW w:w="1482" w:type="dxa"/>
            <w:vAlign w:val="center"/>
          </w:tcPr>
          <w:p w:rsidR="00F765B6" w:rsidRDefault="00F765B6">
            <w:pPr>
              <w:adjustRightInd w:val="0"/>
              <w:snapToGrid w:val="0"/>
              <w:spacing w:after="0"/>
              <w:jc w:val="center"/>
              <w:rPr>
                <w:rFonts w:ascii="宋体" w:hAnsi="宋体"/>
                <w:color w:val="000000"/>
                <w:sz w:val="24"/>
              </w:rPr>
            </w:pPr>
          </w:p>
        </w:tc>
        <w:tc>
          <w:tcPr>
            <w:tcW w:w="2384" w:type="dxa"/>
            <w:vAlign w:val="center"/>
          </w:tcPr>
          <w:p w:rsidR="00F765B6" w:rsidRDefault="00F765B6">
            <w:pPr>
              <w:adjustRightInd w:val="0"/>
              <w:snapToGrid w:val="0"/>
              <w:spacing w:after="0"/>
              <w:jc w:val="center"/>
              <w:rPr>
                <w:rFonts w:ascii="宋体" w:hAnsi="宋体"/>
                <w:color w:val="000000"/>
                <w:sz w:val="24"/>
              </w:rPr>
            </w:pPr>
          </w:p>
        </w:tc>
        <w:tc>
          <w:tcPr>
            <w:tcW w:w="2126" w:type="dxa"/>
            <w:vAlign w:val="center"/>
          </w:tcPr>
          <w:p w:rsidR="00F765B6" w:rsidRDefault="00F765B6">
            <w:pPr>
              <w:adjustRightInd w:val="0"/>
              <w:snapToGrid w:val="0"/>
              <w:spacing w:after="0"/>
              <w:jc w:val="center"/>
              <w:rPr>
                <w:rFonts w:ascii="宋体" w:hAnsi="宋体"/>
                <w:color w:val="000000"/>
                <w:sz w:val="24"/>
              </w:rPr>
            </w:pPr>
          </w:p>
        </w:tc>
        <w:tc>
          <w:tcPr>
            <w:tcW w:w="1875" w:type="dxa"/>
            <w:vAlign w:val="center"/>
          </w:tcPr>
          <w:p w:rsidR="00F765B6" w:rsidRDefault="00F765B6">
            <w:pPr>
              <w:adjustRightInd w:val="0"/>
              <w:snapToGrid w:val="0"/>
              <w:spacing w:after="0"/>
              <w:jc w:val="center"/>
              <w:rPr>
                <w:rFonts w:ascii="宋体" w:hAnsi="宋体"/>
                <w:color w:val="000000"/>
                <w:sz w:val="24"/>
              </w:rPr>
            </w:pPr>
          </w:p>
        </w:tc>
        <w:tc>
          <w:tcPr>
            <w:tcW w:w="1009" w:type="dxa"/>
            <w:vAlign w:val="center"/>
          </w:tcPr>
          <w:p w:rsidR="00F765B6" w:rsidRDefault="00F765B6">
            <w:pPr>
              <w:adjustRightInd w:val="0"/>
              <w:snapToGrid w:val="0"/>
              <w:spacing w:after="0"/>
              <w:jc w:val="center"/>
              <w:rPr>
                <w:rFonts w:ascii="宋体" w:hAnsi="宋体"/>
                <w:color w:val="000000"/>
                <w:sz w:val="24"/>
              </w:rPr>
            </w:pPr>
          </w:p>
        </w:tc>
      </w:tr>
      <w:tr w:rsidR="00F765B6">
        <w:trPr>
          <w:trHeight w:val="930"/>
          <w:jc w:val="center"/>
        </w:trPr>
        <w:tc>
          <w:tcPr>
            <w:tcW w:w="775" w:type="dxa"/>
            <w:vAlign w:val="center"/>
          </w:tcPr>
          <w:p w:rsidR="00F765B6" w:rsidRDefault="00F765B6">
            <w:pPr>
              <w:adjustRightInd w:val="0"/>
              <w:snapToGrid w:val="0"/>
              <w:spacing w:after="0"/>
              <w:jc w:val="center"/>
              <w:rPr>
                <w:rFonts w:ascii="宋体" w:hAnsi="宋体"/>
                <w:color w:val="000000"/>
                <w:sz w:val="24"/>
              </w:rPr>
            </w:pPr>
          </w:p>
        </w:tc>
        <w:tc>
          <w:tcPr>
            <w:tcW w:w="1482" w:type="dxa"/>
            <w:vAlign w:val="center"/>
          </w:tcPr>
          <w:p w:rsidR="00F765B6" w:rsidRDefault="00F765B6">
            <w:pPr>
              <w:adjustRightInd w:val="0"/>
              <w:snapToGrid w:val="0"/>
              <w:spacing w:after="0"/>
              <w:jc w:val="center"/>
              <w:rPr>
                <w:rFonts w:ascii="宋体" w:hAnsi="宋体"/>
                <w:color w:val="000000"/>
                <w:sz w:val="24"/>
              </w:rPr>
            </w:pPr>
          </w:p>
        </w:tc>
        <w:tc>
          <w:tcPr>
            <w:tcW w:w="2384" w:type="dxa"/>
            <w:vAlign w:val="center"/>
          </w:tcPr>
          <w:p w:rsidR="00F765B6" w:rsidRDefault="00F765B6">
            <w:pPr>
              <w:adjustRightInd w:val="0"/>
              <w:snapToGrid w:val="0"/>
              <w:spacing w:after="0"/>
              <w:jc w:val="center"/>
              <w:rPr>
                <w:rFonts w:ascii="宋体" w:hAnsi="宋体"/>
                <w:color w:val="000000"/>
                <w:sz w:val="24"/>
              </w:rPr>
            </w:pPr>
          </w:p>
        </w:tc>
        <w:tc>
          <w:tcPr>
            <w:tcW w:w="2126" w:type="dxa"/>
            <w:vAlign w:val="center"/>
          </w:tcPr>
          <w:p w:rsidR="00F765B6" w:rsidRDefault="00F765B6">
            <w:pPr>
              <w:adjustRightInd w:val="0"/>
              <w:snapToGrid w:val="0"/>
              <w:spacing w:after="0"/>
              <w:jc w:val="center"/>
              <w:rPr>
                <w:rFonts w:ascii="宋体" w:hAnsi="宋体"/>
                <w:color w:val="000000"/>
                <w:sz w:val="24"/>
              </w:rPr>
            </w:pPr>
          </w:p>
        </w:tc>
        <w:tc>
          <w:tcPr>
            <w:tcW w:w="1875" w:type="dxa"/>
            <w:vAlign w:val="center"/>
          </w:tcPr>
          <w:p w:rsidR="00F765B6" w:rsidRDefault="00F765B6">
            <w:pPr>
              <w:adjustRightInd w:val="0"/>
              <w:snapToGrid w:val="0"/>
              <w:spacing w:after="0"/>
              <w:jc w:val="center"/>
              <w:rPr>
                <w:rFonts w:ascii="宋体" w:hAnsi="宋体"/>
                <w:color w:val="000000"/>
                <w:sz w:val="24"/>
              </w:rPr>
            </w:pPr>
          </w:p>
        </w:tc>
        <w:tc>
          <w:tcPr>
            <w:tcW w:w="1009" w:type="dxa"/>
            <w:vAlign w:val="center"/>
          </w:tcPr>
          <w:p w:rsidR="00F765B6" w:rsidRDefault="00F765B6">
            <w:pPr>
              <w:adjustRightInd w:val="0"/>
              <w:snapToGrid w:val="0"/>
              <w:spacing w:after="0"/>
              <w:jc w:val="center"/>
              <w:rPr>
                <w:rFonts w:ascii="宋体" w:hAnsi="宋体"/>
                <w:color w:val="000000"/>
                <w:sz w:val="24"/>
              </w:rPr>
            </w:pPr>
          </w:p>
        </w:tc>
      </w:tr>
      <w:tr w:rsidR="00F765B6">
        <w:trPr>
          <w:trHeight w:val="930"/>
          <w:jc w:val="center"/>
        </w:trPr>
        <w:tc>
          <w:tcPr>
            <w:tcW w:w="775" w:type="dxa"/>
            <w:vAlign w:val="center"/>
          </w:tcPr>
          <w:p w:rsidR="00F765B6" w:rsidRDefault="00F765B6">
            <w:pPr>
              <w:adjustRightInd w:val="0"/>
              <w:snapToGrid w:val="0"/>
              <w:spacing w:after="0"/>
              <w:jc w:val="center"/>
              <w:rPr>
                <w:rFonts w:ascii="宋体" w:hAnsi="宋体"/>
                <w:color w:val="000000"/>
                <w:sz w:val="24"/>
              </w:rPr>
            </w:pPr>
          </w:p>
        </w:tc>
        <w:tc>
          <w:tcPr>
            <w:tcW w:w="1482" w:type="dxa"/>
            <w:vAlign w:val="center"/>
          </w:tcPr>
          <w:p w:rsidR="00F765B6" w:rsidRDefault="00F765B6">
            <w:pPr>
              <w:adjustRightInd w:val="0"/>
              <w:snapToGrid w:val="0"/>
              <w:spacing w:after="0"/>
              <w:jc w:val="center"/>
              <w:rPr>
                <w:rFonts w:ascii="宋体" w:hAnsi="宋体"/>
                <w:color w:val="000000"/>
                <w:sz w:val="24"/>
              </w:rPr>
            </w:pPr>
          </w:p>
        </w:tc>
        <w:tc>
          <w:tcPr>
            <w:tcW w:w="2384" w:type="dxa"/>
            <w:vAlign w:val="center"/>
          </w:tcPr>
          <w:p w:rsidR="00F765B6" w:rsidRDefault="00F765B6">
            <w:pPr>
              <w:adjustRightInd w:val="0"/>
              <w:snapToGrid w:val="0"/>
              <w:spacing w:after="0"/>
              <w:jc w:val="center"/>
              <w:rPr>
                <w:rFonts w:ascii="宋体" w:hAnsi="宋体"/>
                <w:color w:val="000000"/>
                <w:sz w:val="24"/>
              </w:rPr>
            </w:pPr>
          </w:p>
        </w:tc>
        <w:tc>
          <w:tcPr>
            <w:tcW w:w="2126" w:type="dxa"/>
            <w:vAlign w:val="center"/>
          </w:tcPr>
          <w:p w:rsidR="00F765B6" w:rsidRDefault="00F765B6">
            <w:pPr>
              <w:adjustRightInd w:val="0"/>
              <w:snapToGrid w:val="0"/>
              <w:spacing w:after="0"/>
              <w:jc w:val="center"/>
              <w:rPr>
                <w:rFonts w:ascii="宋体" w:hAnsi="宋体"/>
                <w:color w:val="000000"/>
                <w:sz w:val="24"/>
              </w:rPr>
            </w:pPr>
          </w:p>
        </w:tc>
        <w:tc>
          <w:tcPr>
            <w:tcW w:w="1875" w:type="dxa"/>
            <w:vAlign w:val="center"/>
          </w:tcPr>
          <w:p w:rsidR="00F765B6" w:rsidRDefault="00F765B6">
            <w:pPr>
              <w:adjustRightInd w:val="0"/>
              <w:snapToGrid w:val="0"/>
              <w:spacing w:after="0"/>
              <w:jc w:val="center"/>
              <w:rPr>
                <w:rFonts w:ascii="宋体" w:hAnsi="宋体"/>
                <w:color w:val="000000"/>
                <w:sz w:val="24"/>
              </w:rPr>
            </w:pPr>
          </w:p>
        </w:tc>
        <w:tc>
          <w:tcPr>
            <w:tcW w:w="1009" w:type="dxa"/>
            <w:vAlign w:val="center"/>
          </w:tcPr>
          <w:p w:rsidR="00F765B6" w:rsidRDefault="00F765B6">
            <w:pPr>
              <w:adjustRightInd w:val="0"/>
              <w:snapToGrid w:val="0"/>
              <w:spacing w:after="0"/>
              <w:jc w:val="center"/>
              <w:rPr>
                <w:rFonts w:ascii="宋体" w:hAnsi="宋体"/>
                <w:color w:val="000000"/>
                <w:sz w:val="24"/>
              </w:rPr>
            </w:pPr>
          </w:p>
        </w:tc>
      </w:tr>
    </w:tbl>
    <w:p w:rsidR="00F765B6" w:rsidRDefault="00F765B6">
      <w:pPr>
        <w:tabs>
          <w:tab w:val="left" w:pos="1800"/>
          <w:tab w:val="left" w:pos="5580"/>
        </w:tabs>
        <w:spacing w:after="0" w:line="360" w:lineRule="auto"/>
        <w:ind w:firstLineChars="150" w:firstLine="360"/>
        <w:jc w:val="left"/>
        <w:rPr>
          <w:rFonts w:ascii="宋体" w:hAnsi="宋体"/>
          <w:color w:val="000000"/>
          <w:sz w:val="24"/>
          <w:u w:val="single"/>
        </w:rPr>
      </w:pPr>
    </w:p>
    <w:p w:rsidR="00F765B6" w:rsidRDefault="00F765B6">
      <w:pPr>
        <w:tabs>
          <w:tab w:val="left" w:pos="1800"/>
          <w:tab w:val="left" w:pos="5580"/>
        </w:tabs>
        <w:spacing w:after="0" w:line="360" w:lineRule="auto"/>
        <w:ind w:firstLineChars="150" w:firstLine="360"/>
        <w:jc w:val="left"/>
        <w:rPr>
          <w:rFonts w:ascii="宋体" w:hAnsi="宋体"/>
          <w:color w:val="000000"/>
          <w:sz w:val="24"/>
          <w:u w:val="single"/>
        </w:rPr>
      </w:pPr>
    </w:p>
    <w:p w:rsidR="00F765B6" w:rsidRDefault="007B38FB">
      <w:pPr>
        <w:tabs>
          <w:tab w:val="left" w:pos="1800"/>
          <w:tab w:val="left" w:pos="5580"/>
        </w:tabs>
        <w:spacing w:after="0"/>
        <w:jc w:val="left"/>
        <w:rPr>
          <w:rFonts w:ascii="宋体" w:hAnsi="宋体"/>
          <w:color w:val="000000"/>
          <w:sz w:val="24"/>
        </w:rPr>
      </w:pPr>
      <w:r>
        <w:rPr>
          <w:rFonts w:ascii="宋体" w:hAnsi="宋体"/>
          <w:color w:val="000000"/>
          <w:sz w:val="24"/>
        </w:rPr>
        <w:t>注：</w:t>
      </w:r>
    </w:p>
    <w:p w:rsidR="00F765B6" w:rsidRDefault="007B38FB">
      <w:pPr>
        <w:tabs>
          <w:tab w:val="left" w:pos="1800"/>
          <w:tab w:val="left" w:pos="5580"/>
        </w:tabs>
        <w:spacing w:after="0"/>
        <w:jc w:val="left"/>
        <w:rPr>
          <w:rFonts w:ascii="宋体" w:hAnsi="宋体"/>
          <w:sz w:val="24"/>
        </w:rPr>
      </w:pPr>
      <w:r>
        <w:rPr>
          <w:rFonts w:ascii="宋体" w:hAnsi="宋体"/>
          <w:color w:val="000000"/>
          <w:sz w:val="24"/>
        </w:rPr>
        <w:t xml:space="preserve">1.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rsidR="00F765B6" w:rsidRDefault="007B38FB">
      <w:pPr>
        <w:tabs>
          <w:tab w:val="left" w:pos="1800"/>
          <w:tab w:val="left" w:pos="5580"/>
        </w:tabs>
        <w:spacing w:after="0"/>
        <w:jc w:val="left"/>
        <w:rPr>
          <w:rFonts w:ascii="宋体" w:hAnsi="宋体"/>
          <w:color w:val="000000"/>
          <w:sz w:val="24"/>
        </w:rPr>
      </w:pPr>
      <w:r>
        <w:rPr>
          <w:rFonts w:ascii="宋体" w:hAnsi="宋体"/>
          <w:sz w:val="24"/>
        </w:rPr>
        <w:t>2.</w:t>
      </w:r>
      <w:proofErr w:type="gramStart"/>
      <w:r>
        <w:rPr>
          <w:rFonts w:ascii="宋体" w:hAnsi="宋体"/>
          <w:sz w:val="24"/>
        </w:rPr>
        <w:t>“偏离情况”列应</w:t>
      </w:r>
      <w:r>
        <w:rPr>
          <w:rFonts w:ascii="宋体" w:hAnsi="宋体"/>
          <w:color w:val="000000"/>
          <w:sz w:val="24"/>
        </w:rPr>
        <w:t>据实</w:t>
      </w:r>
      <w:proofErr w:type="gramEnd"/>
      <w:r>
        <w:rPr>
          <w:rFonts w:ascii="宋体" w:hAnsi="宋体"/>
          <w:sz w:val="24"/>
        </w:rPr>
        <w:t>填写“无偏离”、“正偏离”或“负偏离”。</w:t>
      </w:r>
    </w:p>
    <w:p w:rsidR="00F765B6" w:rsidRDefault="00F765B6">
      <w:pPr>
        <w:tabs>
          <w:tab w:val="left" w:pos="1800"/>
          <w:tab w:val="left" w:pos="5580"/>
        </w:tabs>
        <w:spacing w:after="0"/>
        <w:jc w:val="left"/>
        <w:rPr>
          <w:rFonts w:ascii="宋体" w:hAnsi="宋体"/>
          <w:color w:val="000000"/>
          <w:sz w:val="24"/>
        </w:rPr>
      </w:pPr>
    </w:p>
    <w:p w:rsidR="00F765B6" w:rsidRDefault="00F765B6">
      <w:pPr>
        <w:spacing w:after="0"/>
        <w:rPr>
          <w:rFonts w:ascii="宋体" w:hAnsi="宋体"/>
          <w:color w:val="000000"/>
          <w:sz w:val="24"/>
          <w:szCs w:val="20"/>
        </w:rPr>
      </w:pPr>
    </w:p>
    <w:p w:rsidR="00F765B6" w:rsidRDefault="007B38FB">
      <w:pPr>
        <w:autoSpaceDE w:val="0"/>
        <w:autoSpaceDN w:val="0"/>
        <w:adjustRightInd w:val="0"/>
        <w:snapToGrid w:val="0"/>
        <w:spacing w:before="25" w:after="0"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F765B6" w:rsidRDefault="007B38FB">
      <w:pPr>
        <w:autoSpaceDE w:val="0"/>
        <w:autoSpaceDN w:val="0"/>
        <w:adjustRightInd w:val="0"/>
        <w:snapToGrid w:val="0"/>
        <w:spacing w:before="25" w:after="0" w:line="360" w:lineRule="auto"/>
        <w:ind w:right="360"/>
        <w:jc w:val="left"/>
        <w:rPr>
          <w:rFonts w:ascii="宋体" w:hAnsi="宋体"/>
          <w:color w:val="000000"/>
          <w:sz w:val="24"/>
          <w:szCs w:val="20"/>
        </w:rPr>
      </w:pPr>
      <w:r>
        <w:rPr>
          <w:rFonts w:ascii="宋体" w:hAnsi="宋体"/>
          <w:color w:val="000000"/>
          <w:sz w:val="24"/>
          <w:szCs w:val="20"/>
        </w:rPr>
        <w:t xml:space="preserve">日期：____年____月____日 </w:t>
      </w:r>
    </w:p>
    <w:p w:rsidR="00F765B6" w:rsidRDefault="007B38FB">
      <w:pPr>
        <w:tabs>
          <w:tab w:val="left" w:pos="360"/>
        </w:tabs>
        <w:snapToGrid w:val="0"/>
        <w:spacing w:after="0"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lastRenderedPageBreak/>
        <w:t xml:space="preserve">11  </w:t>
      </w:r>
      <w:r>
        <w:rPr>
          <w:rFonts w:ascii="宋体" w:hAnsi="宋体" w:hint="eastAsia"/>
          <w:color w:val="000000"/>
          <w:sz w:val="24"/>
          <w:szCs w:val="20"/>
        </w:rPr>
        <w:t>本国产品标准证明文件</w:t>
      </w:r>
    </w:p>
    <w:p w:rsidR="00F765B6" w:rsidRDefault="007B38FB">
      <w:pPr>
        <w:pStyle w:val="afe"/>
        <w:shd w:val="clear" w:color="auto" w:fill="FFFFFF"/>
        <w:spacing w:before="30" w:beforeAutospacing="0" w:after="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rsidR="00F765B6" w:rsidRDefault="00F765B6">
      <w:pPr>
        <w:pStyle w:val="afe"/>
        <w:shd w:val="clear" w:color="auto" w:fill="FFFFFF"/>
        <w:spacing w:before="30" w:beforeAutospacing="0" w:after="0" w:afterAutospacing="0"/>
        <w:ind w:firstLine="420"/>
        <w:rPr>
          <w:color w:val="333333"/>
        </w:rPr>
      </w:pPr>
    </w:p>
    <w:p w:rsidR="00F765B6" w:rsidRDefault="007B38F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765B6" w:rsidRDefault="007B38F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rsidR="00F765B6" w:rsidRDefault="007B38F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rsidR="00F765B6" w:rsidRDefault="007B38F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F765B6" w:rsidRDefault="007B38F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F765B6" w:rsidRDefault="00F765B6">
      <w:pPr>
        <w:pStyle w:val="afe"/>
        <w:shd w:val="clear" w:color="auto" w:fill="FFFFFF"/>
        <w:spacing w:before="0" w:beforeAutospacing="0" w:after="0" w:afterAutospacing="0" w:line="360" w:lineRule="auto"/>
        <w:rPr>
          <w:color w:val="333333"/>
        </w:rPr>
      </w:pPr>
    </w:p>
    <w:p w:rsidR="00F765B6" w:rsidRDefault="00F765B6">
      <w:pPr>
        <w:pStyle w:val="afe"/>
        <w:shd w:val="clear" w:color="auto" w:fill="FFFFFF"/>
        <w:spacing w:before="0" w:beforeAutospacing="0" w:after="0" w:afterAutospacing="0" w:line="360" w:lineRule="auto"/>
        <w:jc w:val="right"/>
        <w:rPr>
          <w:color w:val="333333"/>
          <w:shd w:val="clear" w:color="auto" w:fill="FFFFFF"/>
        </w:rPr>
      </w:pPr>
    </w:p>
    <w:p w:rsidR="00F765B6" w:rsidRDefault="007B38F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F765B6" w:rsidRDefault="007B38F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F765B6" w:rsidRDefault="00F765B6">
      <w:pPr>
        <w:pStyle w:val="afe"/>
        <w:shd w:val="clear" w:color="auto" w:fill="FFFFFF"/>
        <w:spacing w:before="0" w:beforeAutospacing="0" w:after="0" w:afterAutospacing="0" w:line="360" w:lineRule="auto"/>
        <w:rPr>
          <w:color w:val="333333"/>
          <w:shd w:val="clear" w:color="auto" w:fill="FFFFFF"/>
        </w:rPr>
      </w:pPr>
    </w:p>
    <w:p w:rsidR="00F765B6" w:rsidRDefault="00F765B6">
      <w:pPr>
        <w:pStyle w:val="afe"/>
        <w:shd w:val="clear" w:color="auto" w:fill="FFFFFF"/>
        <w:spacing w:before="0" w:beforeAutospacing="0" w:after="0" w:afterAutospacing="0" w:line="360" w:lineRule="auto"/>
        <w:rPr>
          <w:color w:val="333333"/>
          <w:shd w:val="clear" w:color="auto" w:fill="FFFFFF"/>
        </w:rPr>
      </w:pPr>
    </w:p>
    <w:p w:rsidR="00F765B6" w:rsidRDefault="007B38FB">
      <w:pPr>
        <w:spacing w:after="0" w:line="360" w:lineRule="auto"/>
        <w:ind w:leftChars="1" w:left="424" w:hangingChars="201" w:hanging="422"/>
        <w:rPr>
          <w:rFonts w:ascii="宋体" w:hAnsi="宋体"/>
          <w:color w:val="333333"/>
          <w:szCs w:val="21"/>
          <w:shd w:val="clear" w:color="auto" w:fill="FFFFFF"/>
        </w:rPr>
      </w:pPr>
      <w:r>
        <w:rPr>
          <w:rFonts w:ascii="宋体" w:hAnsi="宋体" w:hint="eastAsia"/>
          <w:color w:val="333333"/>
          <w:szCs w:val="21"/>
          <w:shd w:val="clear" w:color="auto" w:fill="FFFFFF"/>
        </w:rPr>
        <w:t>注：</w:t>
      </w:r>
      <w:r>
        <w:rPr>
          <w:rFonts w:ascii="宋体" w:hAnsi="宋体"/>
          <w:color w:val="333333"/>
          <w:szCs w:val="21"/>
          <w:shd w:val="clear" w:color="auto" w:fill="FFFFFF"/>
        </w:rPr>
        <w:t>1.</w:t>
      </w:r>
      <w:r>
        <w:rPr>
          <w:rFonts w:ascii="宋体" w:hAnsi="宋体" w:hint="eastAsia"/>
          <w:color w:val="333333"/>
          <w:szCs w:val="21"/>
          <w:shd w:val="clear" w:color="auto" w:fill="FFFFFF"/>
        </w:rPr>
        <w:t>产品如有型号，请在</w:t>
      </w:r>
      <w:r>
        <w:rPr>
          <w:rFonts w:ascii="宋体" w:hAnsi="宋体"/>
          <w:color w:val="333333"/>
          <w:szCs w:val="21"/>
          <w:shd w:val="clear" w:color="auto" w:fill="FFFFFF"/>
        </w:rPr>
        <w:t>“</w:t>
      </w:r>
      <w:r>
        <w:rPr>
          <w:rFonts w:ascii="宋体" w:hAnsi="宋体" w:hint="eastAsia"/>
          <w:color w:val="333333"/>
          <w:szCs w:val="21"/>
          <w:shd w:val="clear" w:color="auto" w:fill="FFFFFF"/>
        </w:rPr>
        <w:t>产品名称</w:t>
      </w:r>
      <w:r>
        <w:rPr>
          <w:rFonts w:ascii="宋体" w:hAnsi="宋体"/>
          <w:color w:val="333333"/>
          <w:szCs w:val="21"/>
          <w:shd w:val="clear" w:color="auto" w:fill="FFFFFF"/>
        </w:rPr>
        <w:t>”</w:t>
      </w:r>
      <w:r>
        <w:rPr>
          <w:rFonts w:ascii="宋体" w:hAnsi="宋体" w:hint="eastAsia"/>
          <w:color w:val="333333"/>
          <w:szCs w:val="21"/>
          <w:shd w:val="clear" w:color="auto" w:fill="FFFFFF"/>
        </w:rPr>
        <w:t>栏一并填写。</w:t>
      </w:r>
    </w:p>
    <w:p w:rsidR="00F765B6" w:rsidRDefault="007B38FB">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2.</w:t>
      </w:r>
      <w:r>
        <w:rPr>
          <w:rFonts w:ascii="宋体" w:hAnsi="宋体" w:hint="eastAsia"/>
          <w:color w:val="333333"/>
          <w:szCs w:val="21"/>
          <w:shd w:val="clear" w:color="auto" w:fill="FFFFFF"/>
        </w:rPr>
        <w:t>生产厂名与厂址应与生产厂营业执照载明的相关信息保持一致。</w:t>
      </w:r>
    </w:p>
    <w:p w:rsidR="00F765B6" w:rsidRDefault="007B38FB">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3.</w:t>
      </w:r>
      <w:r>
        <w:rPr>
          <w:rFonts w:ascii="宋体" w:hAnsi="宋体" w:hint="eastAsia"/>
          <w:color w:val="333333"/>
          <w:szCs w:val="21"/>
          <w:shd w:val="clear" w:color="auto" w:fill="FFFFFF"/>
        </w:rPr>
        <w:t>该产品的中国境内生产的组件成本占比相关要求实施前，</w:t>
      </w:r>
      <w:r>
        <w:rPr>
          <w:rFonts w:ascii="宋体" w:hAnsi="宋体"/>
          <w:color w:val="333333"/>
          <w:szCs w:val="21"/>
          <w:shd w:val="clear" w:color="auto" w:fill="FFFFFF"/>
        </w:rPr>
        <w:t>“</w:t>
      </w:r>
      <w:r>
        <w:rPr>
          <w:rFonts w:ascii="宋体" w:hAnsi="宋体" w:hint="eastAsia"/>
          <w:color w:val="333333"/>
          <w:szCs w:val="21"/>
          <w:shd w:val="clear" w:color="auto" w:fill="FFFFFF"/>
        </w:rPr>
        <w:t>规定比例</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rsidR="00F765B6" w:rsidRDefault="007B38FB">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4.</w:t>
      </w:r>
      <w:r>
        <w:rPr>
          <w:rFonts w:ascii="宋体" w:hAnsi="宋体" w:hint="eastAsia"/>
          <w:color w:val="333333"/>
          <w:szCs w:val="21"/>
          <w:shd w:val="clear" w:color="auto" w:fill="FFFFFF"/>
        </w:rPr>
        <w:t>该产品的关键组件要求实施前，</w:t>
      </w:r>
      <w:r>
        <w:rPr>
          <w:rFonts w:ascii="宋体" w:hAnsi="宋体"/>
          <w:color w:val="333333"/>
          <w:szCs w:val="21"/>
          <w:shd w:val="clear" w:color="auto" w:fill="FFFFFF"/>
        </w:rPr>
        <w:t>“</w:t>
      </w:r>
      <w:r>
        <w:rPr>
          <w:rFonts w:ascii="宋体" w:hAnsi="宋体" w:hint="eastAsia"/>
          <w:color w:val="333333"/>
          <w:szCs w:val="21"/>
          <w:shd w:val="clear" w:color="auto" w:fill="FFFFFF"/>
        </w:rPr>
        <w:t>关键组件</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rsidR="00F765B6" w:rsidRDefault="007B38FB">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5.</w:t>
      </w:r>
      <w:r>
        <w:rPr>
          <w:rFonts w:ascii="宋体" w:hAnsi="宋体" w:hint="eastAsia"/>
          <w:color w:val="333333"/>
          <w:szCs w:val="21"/>
          <w:shd w:val="clear" w:color="auto" w:fill="FFFFFF"/>
        </w:rPr>
        <w:t>该产品的关键工序要求实施前，</w:t>
      </w:r>
      <w:r>
        <w:rPr>
          <w:rFonts w:ascii="宋体" w:hAnsi="宋体"/>
          <w:color w:val="333333"/>
          <w:szCs w:val="21"/>
          <w:shd w:val="clear" w:color="auto" w:fill="FFFFFF"/>
        </w:rPr>
        <w:t>“</w:t>
      </w:r>
      <w:r>
        <w:rPr>
          <w:rFonts w:ascii="宋体" w:hAnsi="宋体" w:hint="eastAsia"/>
          <w:color w:val="333333"/>
          <w:szCs w:val="21"/>
          <w:shd w:val="clear" w:color="auto" w:fill="FFFFFF"/>
        </w:rPr>
        <w:t>关键工序</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rsidR="00F765B6" w:rsidRDefault="007B38FB">
      <w:pPr>
        <w:widowControl/>
        <w:spacing w:after="0"/>
        <w:jc w:val="left"/>
        <w:rPr>
          <w:rFonts w:ascii="宋体" w:hAnsi="宋体"/>
          <w:color w:val="333333"/>
          <w:szCs w:val="21"/>
          <w:shd w:val="clear" w:color="auto" w:fill="FFFFFF"/>
        </w:rPr>
      </w:pPr>
      <w:r>
        <w:rPr>
          <w:rFonts w:ascii="宋体" w:hAnsi="宋体"/>
          <w:color w:val="333333"/>
          <w:szCs w:val="21"/>
          <w:shd w:val="clear" w:color="auto" w:fill="FFFFFF"/>
        </w:rPr>
        <w:br w:type="page"/>
      </w:r>
    </w:p>
    <w:p w:rsidR="00F765B6" w:rsidRDefault="007B38FB">
      <w:pPr>
        <w:pStyle w:val="afe"/>
        <w:shd w:val="clear" w:color="auto" w:fill="FFFFFF"/>
        <w:spacing w:before="30" w:beforeAutospacing="0" w:after="0" w:afterAutospacing="0"/>
        <w:jc w:val="center"/>
        <w:rPr>
          <w:rStyle w:val="aff4"/>
          <w:sz w:val="36"/>
          <w:szCs w:val="36"/>
        </w:rPr>
      </w:pPr>
      <w:r>
        <w:rPr>
          <w:rStyle w:val="aff4"/>
          <w:rFonts w:hint="eastAsia"/>
          <w:sz w:val="36"/>
          <w:szCs w:val="36"/>
        </w:rPr>
        <w:lastRenderedPageBreak/>
        <w:t>产品成本占比承诺函</w:t>
      </w:r>
    </w:p>
    <w:p w:rsidR="00F765B6" w:rsidRDefault="00F765B6">
      <w:pPr>
        <w:pStyle w:val="afe"/>
        <w:shd w:val="clear" w:color="auto" w:fill="FFFFFF"/>
        <w:spacing w:before="30" w:beforeAutospacing="0" w:after="0" w:afterAutospacing="0"/>
        <w:rPr>
          <w:rStyle w:val="aff4"/>
          <w:sz w:val="36"/>
          <w:szCs w:val="36"/>
        </w:rPr>
      </w:pPr>
    </w:p>
    <w:p w:rsidR="00F765B6" w:rsidRDefault="007B38FB">
      <w:pPr>
        <w:widowControl/>
        <w:spacing w:after="0" w:line="360" w:lineRule="auto"/>
        <w:ind w:firstLineChars="200" w:firstLine="480"/>
        <w:jc w:val="left"/>
        <w:rPr>
          <w:rFonts w:ascii="宋体" w:hAnsi="宋体"/>
          <w:color w:val="333333"/>
          <w:sz w:val="24"/>
          <w:shd w:val="clear" w:color="auto" w:fill="FFFFFF"/>
        </w:rPr>
      </w:pPr>
      <w:r>
        <w:rPr>
          <w:rFonts w:ascii="宋体" w:hAnsi="宋体" w:hint="eastAsia"/>
          <w:color w:val="333333"/>
          <w:sz w:val="24"/>
          <w:shd w:val="clear" w:color="auto" w:fill="FFFFFF"/>
        </w:rPr>
        <w:t>我公司（单位）郑重承诺，我公司已阅读并理解《国务院办公厅关于在政府采购中实施本国产品标准及相关政策的通知》（国办发〔</w:t>
      </w:r>
      <w:r>
        <w:rPr>
          <w:rFonts w:ascii="宋体" w:hAnsi="宋体"/>
          <w:color w:val="333333"/>
          <w:sz w:val="24"/>
          <w:shd w:val="clear" w:color="auto" w:fill="FFFFFF"/>
        </w:rPr>
        <w:t>2025</w:t>
      </w:r>
      <w:r>
        <w:rPr>
          <w:rFonts w:ascii="宋体" w:hAnsi="宋体" w:hint="eastAsia"/>
          <w:color w:val="333333"/>
          <w:sz w:val="24"/>
          <w:shd w:val="clear" w:color="auto" w:fill="FFFFFF"/>
        </w:rPr>
        <w:t>〕</w:t>
      </w:r>
      <w:r>
        <w:rPr>
          <w:rFonts w:ascii="宋体" w:hAnsi="宋体"/>
          <w:color w:val="333333"/>
          <w:sz w:val="24"/>
          <w:shd w:val="clear" w:color="auto" w:fill="FFFFFF"/>
        </w:rPr>
        <w:t>34</w:t>
      </w:r>
      <w:r>
        <w:rPr>
          <w:rFonts w:ascii="宋体" w:hAnsi="宋体" w:hint="eastAsia"/>
          <w:color w:val="333333"/>
          <w:sz w:val="24"/>
          <w:shd w:val="clear" w:color="auto" w:fill="FFFFFF"/>
        </w:rPr>
        <w:t>号）的规定。据此承诺如下：</w:t>
      </w:r>
    </w:p>
    <w:p w:rsidR="00F765B6" w:rsidRDefault="007B38FB">
      <w:pPr>
        <w:widowControl/>
        <w:spacing w:after="0" w:line="360" w:lineRule="auto"/>
        <w:ind w:firstLineChars="200" w:firstLine="480"/>
        <w:jc w:val="left"/>
        <w:rPr>
          <w:rFonts w:ascii="宋体" w:hAnsi="宋体"/>
          <w:spacing w:val="6"/>
          <w:sz w:val="24"/>
        </w:rPr>
      </w:pPr>
      <w:r>
        <w:rPr>
          <w:rFonts w:ascii="宋体" w:hAnsi="宋体" w:hint="eastAsia"/>
          <w:color w:val="333333"/>
          <w:sz w:val="24"/>
          <w:shd w:val="clear" w:color="auto" w:fill="FFFFFF"/>
        </w:rPr>
        <w:t>为本采购项目或者采购包提供的符合本国产品标准的产品成本之和占提供的全部产品成本之和的比例为</w:t>
      </w:r>
      <w:r>
        <w:rPr>
          <w:rFonts w:ascii="宋体" w:hAnsi="宋体"/>
          <w:spacing w:val="6"/>
          <w:sz w:val="24"/>
        </w:rPr>
        <w:t>______%</w:t>
      </w:r>
      <w:r>
        <w:rPr>
          <w:rFonts w:ascii="宋体" w:hAnsi="宋体" w:hint="eastAsia"/>
          <w:spacing w:val="6"/>
          <w:sz w:val="24"/>
        </w:rPr>
        <w:t>。</w:t>
      </w:r>
    </w:p>
    <w:p w:rsidR="00F765B6" w:rsidRDefault="00F765B6">
      <w:pPr>
        <w:widowControl/>
        <w:spacing w:after="0" w:line="360" w:lineRule="auto"/>
        <w:ind w:firstLineChars="200" w:firstLine="480"/>
        <w:jc w:val="left"/>
        <w:rPr>
          <w:rFonts w:ascii="宋体" w:hAnsi="宋体"/>
          <w:color w:val="000000"/>
          <w:sz w:val="24"/>
        </w:rPr>
      </w:pPr>
    </w:p>
    <w:p w:rsidR="00F765B6" w:rsidRDefault="007B38F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F765B6" w:rsidRDefault="007B38FB">
      <w:pPr>
        <w:widowControl/>
        <w:spacing w:after="0" w:line="360" w:lineRule="auto"/>
        <w:ind w:firstLineChars="200" w:firstLine="480"/>
        <w:jc w:val="right"/>
        <w:rPr>
          <w:rFonts w:ascii="宋体" w:hAnsi="宋体"/>
          <w:color w:val="000000"/>
          <w:sz w:val="24"/>
        </w:rPr>
      </w:pPr>
      <w:r>
        <w:rPr>
          <w:rFonts w:ascii="宋体" w:hAnsi="宋体"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ascii="宋体" w:hAnsi="宋体"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ascii="宋体" w:hAnsi="宋体" w:hint="eastAsia"/>
          <w:color w:val="333333"/>
          <w:sz w:val="24"/>
          <w:shd w:val="clear" w:color="auto" w:fill="FFFFFF"/>
        </w:rPr>
        <w:t>  </w:t>
      </w:r>
      <w:r>
        <w:rPr>
          <w:rFonts w:ascii="宋体" w:hAnsi="宋体" w:cs="宋体" w:hint="eastAsia"/>
          <w:color w:val="333333"/>
          <w:sz w:val="24"/>
          <w:shd w:val="clear" w:color="auto" w:fill="FFFFFF"/>
        </w:rPr>
        <w:t>日</w:t>
      </w:r>
      <w:r>
        <w:rPr>
          <w:rFonts w:ascii="宋体" w:hAnsi="宋体" w:hint="eastAsia"/>
          <w:color w:val="333333"/>
          <w:sz w:val="24"/>
          <w:shd w:val="clear" w:color="auto" w:fill="FFFFFF"/>
        </w:rPr>
        <w:t>     </w:t>
      </w:r>
    </w:p>
    <w:p w:rsidR="00F765B6" w:rsidRDefault="00F765B6">
      <w:pPr>
        <w:widowControl/>
        <w:spacing w:after="0" w:line="360" w:lineRule="auto"/>
        <w:jc w:val="left"/>
        <w:rPr>
          <w:rFonts w:ascii="宋体" w:hAnsi="宋体"/>
          <w:color w:val="000000"/>
          <w:sz w:val="24"/>
        </w:rPr>
      </w:pPr>
    </w:p>
    <w:p w:rsidR="00F765B6" w:rsidRDefault="00F765B6">
      <w:pPr>
        <w:widowControl/>
        <w:spacing w:after="0" w:line="360" w:lineRule="auto"/>
        <w:jc w:val="left"/>
        <w:rPr>
          <w:rFonts w:ascii="宋体" w:hAnsi="宋体"/>
          <w:color w:val="000000"/>
          <w:sz w:val="24"/>
        </w:rPr>
      </w:pPr>
    </w:p>
    <w:p w:rsidR="00F765B6" w:rsidRDefault="007B38FB">
      <w:pPr>
        <w:spacing w:after="0" w:line="360" w:lineRule="auto"/>
        <w:rPr>
          <w:rFonts w:ascii="宋体" w:hAnsi="宋体"/>
          <w:color w:val="000000"/>
          <w:sz w:val="22"/>
          <w:szCs w:val="22"/>
        </w:rPr>
      </w:pPr>
      <w:r>
        <w:rPr>
          <w:rFonts w:ascii="宋体" w:hAnsi="宋体" w:hint="eastAsia"/>
          <w:color w:val="000000"/>
          <w:sz w:val="22"/>
          <w:szCs w:val="22"/>
        </w:rPr>
        <w:t>注：</w:t>
      </w:r>
    </w:p>
    <w:p w:rsidR="00F765B6" w:rsidRDefault="007B38FB">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1. </w:t>
      </w:r>
      <w:proofErr w:type="gramStart"/>
      <w:r>
        <w:rPr>
          <w:rFonts w:ascii="宋体" w:hAnsi="宋体" w:hint="eastAsia"/>
          <w:color w:val="333333"/>
          <w:szCs w:val="21"/>
          <w:shd w:val="clear" w:color="auto" w:fill="FFFFFF"/>
        </w:rPr>
        <w:t>本承诺函应按包分别</w:t>
      </w:r>
      <w:proofErr w:type="gramEnd"/>
      <w:r>
        <w:rPr>
          <w:rFonts w:ascii="宋体" w:hAnsi="宋体" w:hint="eastAsia"/>
          <w:color w:val="333333"/>
          <w:szCs w:val="21"/>
          <w:shd w:val="clear" w:color="auto" w:fill="FFFFFF"/>
        </w:rPr>
        <w:t>提供。</w:t>
      </w:r>
    </w:p>
    <w:p w:rsidR="00F765B6" w:rsidRDefault="007B38FB">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2. </w:t>
      </w:r>
      <w:r>
        <w:rPr>
          <w:rFonts w:ascii="宋体" w:hAnsi="宋体" w:hint="eastAsia"/>
          <w:color w:val="333333"/>
          <w:szCs w:val="21"/>
          <w:shd w:val="clear" w:color="auto" w:fill="FFFFFF"/>
        </w:rPr>
        <w:t>单一产品采购无须提供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函；供应商提供产品全部为本国产品，且提供了《关于符合本国产品标准的声明函》时，无须提供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w:t>
      </w:r>
    </w:p>
    <w:p w:rsidR="00F765B6" w:rsidRDefault="007B38FB">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3. </w:t>
      </w:r>
      <w:r>
        <w:rPr>
          <w:rFonts w:ascii="宋体" w:hAnsi="宋体"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函；否则，不享受</w:t>
      </w:r>
      <w:r>
        <w:rPr>
          <w:rFonts w:ascii="宋体" w:hAnsi="宋体" w:hint="eastAsia"/>
        </w:rPr>
        <w:t>价格评审优惠</w:t>
      </w:r>
      <w:r>
        <w:rPr>
          <w:rFonts w:ascii="宋体" w:hAnsi="宋体" w:hint="eastAsia"/>
          <w:color w:val="333333"/>
          <w:szCs w:val="21"/>
          <w:shd w:val="clear" w:color="auto" w:fill="FFFFFF"/>
        </w:rPr>
        <w:t>。</w:t>
      </w:r>
    </w:p>
    <w:p w:rsidR="00F765B6" w:rsidRDefault="00F765B6">
      <w:pPr>
        <w:spacing w:after="0" w:line="360" w:lineRule="auto"/>
        <w:ind w:leftChars="200" w:left="420"/>
        <w:rPr>
          <w:rFonts w:ascii="宋体" w:hAnsi="宋体"/>
          <w:color w:val="333333"/>
          <w:szCs w:val="21"/>
          <w:shd w:val="clear" w:color="auto" w:fill="FFFFFF"/>
        </w:rPr>
      </w:pPr>
    </w:p>
    <w:p w:rsidR="00F765B6" w:rsidRDefault="007B38FB">
      <w:pPr>
        <w:widowControl/>
        <w:spacing w:after="0"/>
        <w:jc w:val="left"/>
        <w:rPr>
          <w:rFonts w:ascii="宋体" w:hAnsi="宋体"/>
          <w:sz w:val="24"/>
        </w:rPr>
      </w:pPr>
      <w:r>
        <w:rPr>
          <w:rFonts w:ascii="宋体" w:hAnsi="宋体"/>
          <w:sz w:val="24"/>
        </w:rPr>
        <w:br w:type="page"/>
      </w:r>
    </w:p>
    <w:p w:rsidR="00F765B6" w:rsidRDefault="007B38FB">
      <w:pPr>
        <w:tabs>
          <w:tab w:val="left" w:pos="360"/>
        </w:tabs>
        <w:snapToGrid w:val="0"/>
        <w:spacing w:after="0" w:line="360" w:lineRule="auto"/>
        <w:outlineLvl w:val="1"/>
        <w:rPr>
          <w:rFonts w:ascii="宋体" w:hAnsi="宋体"/>
          <w:color w:val="000000"/>
          <w:sz w:val="24"/>
          <w:szCs w:val="20"/>
        </w:rPr>
      </w:pPr>
      <w:r>
        <w:rPr>
          <w:rFonts w:ascii="宋体" w:hAnsi="宋体"/>
          <w:sz w:val="24"/>
        </w:rPr>
        <w:lastRenderedPageBreak/>
        <w:t>12  竞争性磋商文件要求提供或供应商认为应附的其他材料</w:t>
      </w:r>
    </w:p>
    <w:p w:rsidR="00F765B6" w:rsidRDefault="00F765B6">
      <w:pPr>
        <w:widowControl/>
        <w:spacing w:after="0"/>
        <w:jc w:val="left"/>
        <w:rPr>
          <w:rFonts w:ascii="宋体" w:hAnsi="宋体"/>
          <w:b/>
          <w:sz w:val="36"/>
          <w:szCs w:val="36"/>
        </w:rPr>
      </w:pPr>
    </w:p>
    <w:p w:rsidR="00F765B6" w:rsidRDefault="007B38FB">
      <w:pPr>
        <w:widowControl/>
        <w:spacing w:after="0"/>
        <w:jc w:val="left"/>
        <w:rPr>
          <w:rFonts w:ascii="宋体" w:hAnsi="宋体"/>
          <w:color w:val="000000"/>
          <w:sz w:val="24"/>
          <w:szCs w:val="20"/>
        </w:rPr>
      </w:pPr>
      <w:bookmarkStart w:id="775" w:name="_Hlk167094858"/>
      <w:r>
        <w:rPr>
          <w:rFonts w:ascii="宋体" w:hAnsi="宋体" w:hint="eastAsia"/>
          <w:color w:val="000000"/>
          <w:sz w:val="24"/>
          <w:szCs w:val="20"/>
        </w:rPr>
        <w:t>1</w:t>
      </w:r>
      <w:r>
        <w:rPr>
          <w:rFonts w:ascii="宋体" w:hAnsi="宋体"/>
          <w:color w:val="000000"/>
          <w:sz w:val="24"/>
          <w:szCs w:val="20"/>
        </w:rPr>
        <w:t>2-1</w:t>
      </w:r>
      <w:r>
        <w:rPr>
          <w:rFonts w:ascii="宋体" w:hAnsi="宋体" w:hint="eastAsia"/>
          <w:color w:val="000000"/>
          <w:sz w:val="24"/>
          <w:szCs w:val="20"/>
        </w:rPr>
        <w:t>供应商信息采集表</w:t>
      </w:r>
    </w:p>
    <w:tbl>
      <w:tblPr>
        <w:tblStyle w:val="aff3"/>
        <w:tblW w:w="5000" w:type="pct"/>
        <w:tblLook w:val="04A0" w:firstRow="1" w:lastRow="0" w:firstColumn="1" w:lastColumn="0" w:noHBand="0" w:noVBand="1"/>
      </w:tblPr>
      <w:tblGrid>
        <w:gridCol w:w="2841"/>
        <w:gridCol w:w="2842"/>
        <w:gridCol w:w="2840"/>
      </w:tblGrid>
      <w:tr w:rsidR="00F765B6">
        <w:trPr>
          <w:trHeight w:val="380"/>
        </w:trPr>
        <w:tc>
          <w:tcPr>
            <w:tcW w:w="1667" w:type="pct"/>
          </w:tcPr>
          <w:p w:rsidR="00F765B6" w:rsidRDefault="007B38FB">
            <w:pPr>
              <w:spacing w:after="0"/>
              <w:rPr>
                <w:rFonts w:ascii="宋体" w:hAnsi="宋体"/>
                <w:sz w:val="24"/>
              </w:rPr>
            </w:pPr>
            <w:r>
              <w:rPr>
                <w:rFonts w:ascii="宋体" w:hAnsi="宋体" w:hint="eastAsia"/>
                <w:sz w:val="24"/>
              </w:rPr>
              <w:t>供应商名称</w:t>
            </w:r>
          </w:p>
        </w:tc>
        <w:tc>
          <w:tcPr>
            <w:tcW w:w="1667" w:type="pct"/>
          </w:tcPr>
          <w:p w:rsidR="00F765B6" w:rsidRDefault="007B38FB">
            <w:pPr>
              <w:spacing w:after="0"/>
              <w:rPr>
                <w:rFonts w:ascii="宋体" w:hAnsi="宋体"/>
                <w:sz w:val="24"/>
              </w:rPr>
            </w:pPr>
            <w:r>
              <w:rPr>
                <w:rFonts w:ascii="宋体" w:hAnsi="宋体" w:hint="eastAsia"/>
                <w:sz w:val="24"/>
              </w:rPr>
              <w:t>供应商所属性别</w:t>
            </w:r>
          </w:p>
        </w:tc>
        <w:tc>
          <w:tcPr>
            <w:tcW w:w="1667" w:type="pct"/>
          </w:tcPr>
          <w:p w:rsidR="00F765B6" w:rsidRDefault="007B38FB">
            <w:pPr>
              <w:spacing w:after="0"/>
              <w:rPr>
                <w:rFonts w:ascii="宋体" w:hAnsi="宋体"/>
                <w:sz w:val="24"/>
              </w:rPr>
            </w:pPr>
            <w:r>
              <w:rPr>
                <w:rFonts w:ascii="宋体" w:hAnsi="宋体" w:hint="eastAsia"/>
                <w:sz w:val="24"/>
              </w:rPr>
              <w:t>外商投资类型</w:t>
            </w:r>
          </w:p>
        </w:tc>
      </w:tr>
      <w:tr w:rsidR="00F765B6">
        <w:trPr>
          <w:trHeight w:val="414"/>
        </w:trPr>
        <w:tc>
          <w:tcPr>
            <w:tcW w:w="1667" w:type="pct"/>
          </w:tcPr>
          <w:p w:rsidR="00F765B6" w:rsidRDefault="00F765B6">
            <w:pPr>
              <w:spacing w:after="0"/>
              <w:rPr>
                <w:rFonts w:ascii="宋体" w:hAnsi="宋体"/>
                <w:sz w:val="24"/>
              </w:rPr>
            </w:pPr>
          </w:p>
        </w:tc>
        <w:tc>
          <w:tcPr>
            <w:tcW w:w="1667" w:type="pct"/>
          </w:tcPr>
          <w:p w:rsidR="00F765B6" w:rsidRDefault="00F765B6">
            <w:pPr>
              <w:spacing w:after="0"/>
              <w:rPr>
                <w:rFonts w:ascii="宋体" w:hAnsi="宋体"/>
                <w:sz w:val="24"/>
              </w:rPr>
            </w:pPr>
          </w:p>
        </w:tc>
        <w:tc>
          <w:tcPr>
            <w:tcW w:w="1667" w:type="pct"/>
          </w:tcPr>
          <w:p w:rsidR="00F765B6" w:rsidRDefault="00F765B6">
            <w:pPr>
              <w:spacing w:after="0"/>
              <w:rPr>
                <w:rFonts w:ascii="宋体" w:hAnsi="宋体"/>
                <w:sz w:val="24"/>
              </w:rPr>
            </w:pPr>
          </w:p>
        </w:tc>
      </w:tr>
      <w:tr w:rsidR="00F765B6">
        <w:trPr>
          <w:trHeight w:val="419"/>
        </w:trPr>
        <w:tc>
          <w:tcPr>
            <w:tcW w:w="1667" w:type="pct"/>
          </w:tcPr>
          <w:p w:rsidR="00F765B6" w:rsidRDefault="00F765B6">
            <w:pPr>
              <w:spacing w:after="0"/>
              <w:rPr>
                <w:rFonts w:ascii="宋体" w:hAnsi="宋体"/>
              </w:rPr>
            </w:pPr>
          </w:p>
        </w:tc>
        <w:tc>
          <w:tcPr>
            <w:tcW w:w="1667" w:type="pct"/>
          </w:tcPr>
          <w:p w:rsidR="00F765B6" w:rsidRDefault="00F765B6">
            <w:pPr>
              <w:spacing w:after="0"/>
              <w:rPr>
                <w:rFonts w:ascii="宋体" w:hAnsi="宋体"/>
              </w:rPr>
            </w:pPr>
          </w:p>
        </w:tc>
        <w:tc>
          <w:tcPr>
            <w:tcW w:w="1667" w:type="pct"/>
          </w:tcPr>
          <w:p w:rsidR="00F765B6" w:rsidRDefault="00F765B6">
            <w:pPr>
              <w:spacing w:after="0"/>
              <w:rPr>
                <w:rFonts w:ascii="宋体" w:hAnsi="宋体"/>
              </w:rPr>
            </w:pPr>
          </w:p>
        </w:tc>
      </w:tr>
      <w:tr w:rsidR="00F765B6">
        <w:trPr>
          <w:trHeight w:val="411"/>
        </w:trPr>
        <w:tc>
          <w:tcPr>
            <w:tcW w:w="1667" w:type="pct"/>
          </w:tcPr>
          <w:p w:rsidR="00F765B6" w:rsidRDefault="00F765B6">
            <w:pPr>
              <w:spacing w:after="0"/>
              <w:rPr>
                <w:rFonts w:ascii="宋体" w:hAnsi="宋体"/>
              </w:rPr>
            </w:pPr>
          </w:p>
        </w:tc>
        <w:tc>
          <w:tcPr>
            <w:tcW w:w="1667" w:type="pct"/>
          </w:tcPr>
          <w:p w:rsidR="00F765B6" w:rsidRDefault="00F765B6">
            <w:pPr>
              <w:spacing w:after="0"/>
              <w:rPr>
                <w:rFonts w:ascii="宋体" w:hAnsi="宋体"/>
              </w:rPr>
            </w:pPr>
          </w:p>
        </w:tc>
        <w:tc>
          <w:tcPr>
            <w:tcW w:w="1667" w:type="pct"/>
          </w:tcPr>
          <w:p w:rsidR="00F765B6" w:rsidRDefault="00F765B6">
            <w:pPr>
              <w:spacing w:after="0"/>
              <w:rPr>
                <w:rFonts w:ascii="宋体" w:hAnsi="宋体"/>
              </w:rPr>
            </w:pPr>
          </w:p>
        </w:tc>
      </w:tr>
      <w:tr w:rsidR="00F765B6">
        <w:trPr>
          <w:trHeight w:val="274"/>
        </w:trPr>
        <w:tc>
          <w:tcPr>
            <w:tcW w:w="1667" w:type="pct"/>
          </w:tcPr>
          <w:p w:rsidR="00F765B6" w:rsidRDefault="00F765B6">
            <w:pPr>
              <w:spacing w:after="0"/>
              <w:rPr>
                <w:rFonts w:ascii="宋体" w:hAnsi="宋体"/>
              </w:rPr>
            </w:pPr>
          </w:p>
        </w:tc>
        <w:tc>
          <w:tcPr>
            <w:tcW w:w="1667" w:type="pct"/>
          </w:tcPr>
          <w:p w:rsidR="00F765B6" w:rsidRDefault="00F765B6">
            <w:pPr>
              <w:spacing w:after="0"/>
              <w:rPr>
                <w:rFonts w:ascii="宋体" w:hAnsi="宋体"/>
              </w:rPr>
            </w:pPr>
          </w:p>
        </w:tc>
        <w:tc>
          <w:tcPr>
            <w:tcW w:w="1667" w:type="pct"/>
          </w:tcPr>
          <w:p w:rsidR="00F765B6" w:rsidRDefault="00F765B6">
            <w:pPr>
              <w:spacing w:after="0"/>
              <w:rPr>
                <w:rFonts w:ascii="宋体" w:hAnsi="宋体"/>
              </w:rPr>
            </w:pPr>
          </w:p>
        </w:tc>
      </w:tr>
    </w:tbl>
    <w:p w:rsidR="00F765B6" w:rsidRDefault="007B38FB">
      <w:pPr>
        <w:tabs>
          <w:tab w:val="left" w:pos="1800"/>
          <w:tab w:val="left" w:pos="5580"/>
        </w:tabs>
        <w:spacing w:after="0"/>
        <w:jc w:val="left"/>
        <w:rPr>
          <w:rFonts w:ascii="宋体" w:hAnsi="宋体"/>
          <w:color w:val="000000"/>
          <w:sz w:val="24"/>
        </w:rPr>
      </w:pPr>
      <w:r>
        <w:rPr>
          <w:rFonts w:ascii="宋体" w:hAnsi="宋体" w:hint="eastAsia"/>
          <w:color w:val="000000"/>
          <w:sz w:val="24"/>
        </w:rPr>
        <w:t>注：1.供应商如为联合体，则应填写联合体各成员信息。</w:t>
      </w:r>
    </w:p>
    <w:p w:rsidR="00F765B6" w:rsidRDefault="007B38FB">
      <w:pPr>
        <w:tabs>
          <w:tab w:val="left" w:pos="1800"/>
          <w:tab w:val="left" w:pos="5580"/>
        </w:tabs>
        <w:spacing w:after="0"/>
        <w:ind w:firstLineChars="200" w:firstLine="480"/>
        <w:jc w:val="left"/>
        <w:rPr>
          <w:rFonts w:ascii="宋体" w:hAnsi="宋体"/>
          <w:color w:val="000000"/>
          <w:sz w:val="24"/>
        </w:rPr>
      </w:pPr>
      <w:r>
        <w:rPr>
          <w:rFonts w:ascii="宋体" w:hAnsi="宋体" w:hint="eastAsia"/>
          <w:color w:val="000000"/>
          <w:sz w:val="24"/>
        </w:rPr>
        <w:t>2.供应商所属性别请填写“男”或“女”，指拥有供应商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w:t>
      </w:r>
    </w:p>
    <w:p w:rsidR="00F765B6" w:rsidRDefault="007B38FB">
      <w:pPr>
        <w:tabs>
          <w:tab w:val="left" w:pos="1800"/>
          <w:tab w:val="left" w:pos="5580"/>
        </w:tabs>
        <w:spacing w:after="0"/>
        <w:ind w:firstLineChars="200" w:firstLine="480"/>
        <w:jc w:val="left"/>
        <w:rPr>
          <w:rFonts w:ascii="宋体" w:hAnsi="宋体"/>
          <w:color w:val="000000"/>
          <w:sz w:val="24"/>
        </w:rPr>
      </w:pPr>
      <w:r>
        <w:rPr>
          <w:rFonts w:ascii="宋体" w:hAnsi="宋体" w:hint="eastAsia"/>
          <w:color w:val="000000"/>
          <w:sz w:val="24"/>
        </w:rPr>
        <w:t>3.外商投资类型请填写“外商单独投资”、“外商部分投资”或“内资”。</w:t>
      </w:r>
    </w:p>
    <w:bookmarkEnd w:id="775"/>
    <w:p w:rsidR="00F765B6" w:rsidRDefault="007B38FB">
      <w:pPr>
        <w:widowControl/>
        <w:spacing w:after="0"/>
        <w:jc w:val="left"/>
        <w:rPr>
          <w:rFonts w:ascii="宋体" w:hAnsi="宋体"/>
          <w:b/>
          <w:sz w:val="36"/>
          <w:szCs w:val="36"/>
        </w:rPr>
      </w:pPr>
      <w:r>
        <w:rPr>
          <w:rFonts w:ascii="宋体" w:hAnsi="宋体"/>
          <w:b/>
          <w:sz w:val="36"/>
          <w:szCs w:val="36"/>
        </w:rPr>
        <w:br w:type="page"/>
      </w:r>
    </w:p>
    <w:p w:rsidR="00F765B6" w:rsidRDefault="007B38FB">
      <w:pPr>
        <w:tabs>
          <w:tab w:val="left" w:pos="360"/>
        </w:tabs>
        <w:snapToGrid w:val="0"/>
        <w:spacing w:after="0" w:line="360" w:lineRule="auto"/>
        <w:outlineLvl w:val="1"/>
        <w:rPr>
          <w:rFonts w:ascii="宋体" w:hAnsi="宋体"/>
          <w:sz w:val="24"/>
        </w:rPr>
      </w:pPr>
      <w:r>
        <w:rPr>
          <w:rFonts w:ascii="宋体" w:hAnsi="宋体"/>
          <w:sz w:val="24"/>
        </w:rPr>
        <w:lastRenderedPageBreak/>
        <w:t>13  最后报价一览表（实质性格式，磋商后提交）</w:t>
      </w:r>
    </w:p>
    <w:p w:rsidR="00F765B6" w:rsidRDefault="00F765B6">
      <w:pPr>
        <w:widowControl/>
        <w:spacing w:after="0"/>
        <w:jc w:val="left"/>
        <w:rPr>
          <w:rFonts w:ascii="宋体" w:hAnsi="宋体"/>
          <w:kern w:val="0"/>
          <w:sz w:val="24"/>
          <w:szCs w:val="20"/>
        </w:rPr>
      </w:pPr>
    </w:p>
    <w:p w:rsidR="00F765B6" w:rsidRDefault="007B38FB">
      <w:pPr>
        <w:spacing w:after="0" w:line="360" w:lineRule="exact"/>
        <w:ind w:firstLine="720"/>
        <w:jc w:val="center"/>
        <w:rPr>
          <w:rFonts w:ascii="宋体" w:hAnsi="宋体"/>
          <w:b/>
          <w:color w:val="000000"/>
          <w:sz w:val="36"/>
          <w:szCs w:val="36"/>
        </w:rPr>
      </w:pPr>
      <w:r>
        <w:rPr>
          <w:rFonts w:ascii="宋体" w:hAnsi="宋体"/>
          <w:b/>
          <w:color w:val="000000"/>
          <w:sz w:val="36"/>
          <w:szCs w:val="36"/>
        </w:rPr>
        <w:t>最后报价一览表</w:t>
      </w:r>
    </w:p>
    <w:p w:rsidR="00F765B6" w:rsidRDefault="00F765B6">
      <w:pPr>
        <w:tabs>
          <w:tab w:val="left" w:pos="1800"/>
          <w:tab w:val="left" w:pos="5580"/>
        </w:tabs>
        <w:spacing w:after="0" w:line="360" w:lineRule="auto"/>
        <w:jc w:val="left"/>
        <w:rPr>
          <w:rFonts w:ascii="宋体" w:hAnsi="宋体"/>
          <w:color w:val="000000"/>
          <w:sz w:val="24"/>
        </w:rPr>
      </w:pPr>
    </w:p>
    <w:p w:rsidR="00F765B6" w:rsidRDefault="007B38FB">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F765B6">
        <w:trPr>
          <w:trHeight w:val="531"/>
          <w:jc w:val="center"/>
        </w:trPr>
        <w:tc>
          <w:tcPr>
            <w:tcW w:w="447" w:type="pct"/>
            <w:vMerge w:val="restart"/>
            <w:vAlign w:val="center"/>
          </w:tcPr>
          <w:p w:rsidR="00F765B6" w:rsidRDefault="007B38FB">
            <w:pPr>
              <w:tabs>
                <w:tab w:val="left" w:pos="5580"/>
              </w:tabs>
              <w:spacing w:after="0"/>
              <w:jc w:val="center"/>
              <w:rPr>
                <w:rFonts w:ascii="宋体" w:hAnsi="宋体"/>
                <w:b/>
                <w:sz w:val="24"/>
              </w:rPr>
            </w:pPr>
            <w:r>
              <w:rPr>
                <w:rFonts w:ascii="宋体" w:hAnsi="宋体"/>
                <w:b/>
                <w:sz w:val="24"/>
              </w:rPr>
              <w:t>序号</w:t>
            </w:r>
          </w:p>
        </w:tc>
        <w:tc>
          <w:tcPr>
            <w:tcW w:w="1498" w:type="pct"/>
            <w:vMerge w:val="restart"/>
            <w:vAlign w:val="center"/>
          </w:tcPr>
          <w:p w:rsidR="00F765B6" w:rsidRDefault="007B38FB">
            <w:pPr>
              <w:tabs>
                <w:tab w:val="left" w:pos="5580"/>
              </w:tabs>
              <w:spacing w:after="0"/>
              <w:jc w:val="center"/>
              <w:rPr>
                <w:rFonts w:ascii="宋体" w:hAnsi="宋体"/>
                <w:b/>
                <w:sz w:val="24"/>
              </w:rPr>
            </w:pPr>
            <w:r>
              <w:rPr>
                <w:rFonts w:ascii="宋体" w:hAnsi="宋体"/>
                <w:b/>
                <w:sz w:val="24"/>
              </w:rPr>
              <w:t>供应商名称</w:t>
            </w:r>
          </w:p>
        </w:tc>
        <w:tc>
          <w:tcPr>
            <w:tcW w:w="2106" w:type="pct"/>
            <w:gridSpan w:val="2"/>
            <w:vAlign w:val="center"/>
          </w:tcPr>
          <w:p w:rsidR="00F765B6" w:rsidRDefault="007B38FB">
            <w:pPr>
              <w:tabs>
                <w:tab w:val="left" w:pos="5580"/>
              </w:tabs>
              <w:spacing w:after="0"/>
              <w:jc w:val="center"/>
              <w:rPr>
                <w:rFonts w:ascii="宋体" w:hAnsi="宋体"/>
                <w:b/>
                <w:sz w:val="24"/>
              </w:rPr>
            </w:pPr>
            <w:r>
              <w:rPr>
                <w:rFonts w:ascii="宋体" w:hAnsi="宋体"/>
                <w:b/>
                <w:sz w:val="24"/>
              </w:rPr>
              <w:t>最后报价</w:t>
            </w:r>
          </w:p>
        </w:tc>
        <w:tc>
          <w:tcPr>
            <w:tcW w:w="949" w:type="pct"/>
            <w:vMerge w:val="restart"/>
            <w:vAlign w:val="center"/>
          </w:tcPr>
          <w:p w:rsidR="00F765B6" w:rsidRDefault="007B38FB">
            <w:pPr>
              <w:tabs>
                <w:tab w:val="left" w:pos="5580"/>
              </w:tabs>
              <w:spacing w:after="0"/>
              <w:jc w:val="center"/>
              <w:rPr>
                <w:rFonts w:ascii="宋体" w:hAnsi="宋体"/>
                <w:b/>
                <w:sz w:val="24"/>
              </w:rPr>
            </w:pPr>
            <w:r>
              <w:rPr>
                <w:rFonts w:ascii="宋体" w:hAnsi="宋体"/>
                <w:b/>
                <w:sz w:val="24"/>
              </w:rPr>
              <w:t>其他</w:t>
            </w:r>
          </w:p>
          <w:p w:rsidR="00F765B6" w:rsidRDefault="007B38FB">
            <w:pPr>
              <w:tabs>
                <w:tab w:val="left" w:pos="5580"/>
              </w:tabs>
              <w:spacing w:after="0"/>
              <w:jc w:val="center"/>
              <w:rPr>
                <w:rFonts w:ascii="宋体" w:hAnsi="宋体"/>
                <w:b/>
                <w:sz w:val="24"/>
              </w:rPr>
            </w:pPr>
            <w:r>
              <w:rPr>
                <w:rFonts w:ascii="宋体" w:hAnsi="宋体"/>
                <w:b/>
                <w:sz w:val="24"/>
              </w:rPr>
              <w:t>声明</w:t>
            </w:r>
          </w:p>
        </w:tc>
      </w:tr>
      <w:tr w:rsidR="00F765B6">
        <w:trPr>
          <w:trHeight w:val="674"/>
          <w:jc w:val="center"/>
        </w:trPr>
        <w:tc>
          <w:tcPr>
            <w:tcW w:w="447" w:type="pct"/>
            <w:vMerge/>
            <w:vAlign w:val="center"/>
          </w:tcPr>
          <w:p w:rsidR="00F765B6" w:rsidRDefault="00F765B6">
            <w:pPr>
              <w:tabs>
                <w:tab w:val="left" w:pos="5580"/>
              </w:tabs>
              <w:spacing w:after="0"/>
              <w:jc w:val="center"/>
              <w:rPr>
                <w:rFonts w:ascii="宋体" w:hAnsi="宋体"/>
                <w:sz w:val="24"/>
              </w:rPr>
            </w:pPr>
          </w:p>
        </w:tc>
        <w:tc>
          <w:tcPr>
            <w:tcW w:w="1498" w:type="pct"/>
            <w:vMerge/>
            <w:vAlign w:val="center"/>
          </w:tcPr>
          <w:p w:rsidR="00F765B6" w:rsidRDefault="00F765B6">
            <w:pPr>
              <w:tabs>
                <w:tab w:val="left" w:pos="5580"/>
              </w:tabs>
              <w:spacing w:after="0"/>
              <w:jc w:val="center"/>
              <w:rPr>
                <w:rFonts w:ascii="宋体" w:hAnsi="宋体"/>
                <w:sz w:val="24"/>
              </w:rPr>
            </w:pPr>
          </w:p>
        </w:tc>
        <w:tc>
          <w:tcPr>
            <w:tcW w:w="1114" w:type="pct"/>
            <w:vAlign w:val="center"/>
          </w:tcPr>
          <w:p w:rsidR="00F765B6" w:rsidRDefault="007B38FB">
            <w:pPr>
              <w:tabs>
                <w:tab w:val="left" w:pos="5580"/>
              </w:tabs>
              <w:spacing w:after="0"/>
              <w:jc w:val="center"/>
              <w:rPr>
                <w:rFonts w:ascii="宋体" w:hAnsi="宋体"/>
                <w:b/>
                <w:sz w:val="24"/>
              </w:rPr>
            </w:pPr>
            <w:r>
              <w:rPr>
                <w:rFonts w:ascii="宋体" w:hAnsi="宋体"/>
                <w:b/>
                <w:sz w:val="24"/>
              </w:rPr>
              <w:t>大写</w:t>
            </w:r>
          </w:p>
        </w:tc>
        <w:tc>
          <w:tcPr>
            <w:tcW w:w="992" w:type="pct"/>
            <w:vAlign w:val="center"/>
          </w:tcPr>
          <w:p w:rsidR="00F765B6" w:rsidRDefault="007B38FB">
            <w:pPr>
              <w:tabs>
                <w:tab w:val="left" w:pos="5580"/>
              </w:tabs>
              <w:spacing w:after="0"/>
              <w:jc w:val="center"/>
              <w:rPr>
                <w:rFonts w:ascii="宋体" w:hAnsi="宋体"/>
                <w:b/>
                <w:sz w:val="24"/>
              </w:rPr>
            </w:pPr>
            <w:r>
              <w:rPr>
                <w:rFonts w:ascii="宋体" w:hAnsi="宋体"/>
                <w:b/>
                <w:sz w:val="24"/>
              </w:rPr>
              <w:t>小写</w:t>
            </w:r>
          </w:p>
        </w:tc>
        <w:tc>
          <w:tcPr>
            <w:tcW w:w="949" w:type="pct"/>
            <w:vMerge/>
            <w:vAlign w:val="center"/>
          </w:tcPr>
          <w:p w:rsidR="00F765B6" w:rsidRDefault="00F765B6">
            <w:pPr>
              <w:tabs>
                <w:tab w:val="left" w:pos="5580"/>
              </w:tabs>
              <w:spacing w:after="0"/>
              <w:ind w:firstLine="482"/>
              <w:jc w:val="center"/>
              <w:rPr>
                <w:rFonts w:ascii="宋体" w:hAnsi="宋体"/>
                <w:b/>
                <w:sz w:val="24"/>
              </w:rPr>
            </w:pPr>
          </w:p>
        </w:tc>
      </w:tr>
      <w:tr w:rsidR="00F765B6">
        <w:trPr>
          <w:trHeight w:val="976"/>
          <w:jc w:val="center"/>
        </w:trPr>
        <w:tc>
          <w:tcPr>
            <w:tcW w:w="447" w:type="pct"/>
            <w:vAlign w:val="center"/>
          </w:tcPr>
          <w:p w:rsidR="00F765B6" w:rsidRDefault="00F765B6">
            <w:pPr>
              <w:tabs>
                <w:tab w:val="left" w:pos="5580"/>
              </w:tabs>
              <w:spacing w:after="0"/>
              <w:jc w:val="center"/>
              <w:rPr>
                <w:rFonts w:ascii="宋体" w:hAnsi="宋体"/>
                <w:sz w:val="24"/>
              </w:rPr>
            </w:pPr>
          </w:p>
        </w:tc>
        <w:tc>
          <w:tcPr>
            <w:tcW w:w="1498" w:type="pct"/>
            <w:vAlign w:val="center"/>
          </w:tcPr>
          <w:p w:rsidR="00F765B6" w:rsidRDefault="00F765B6">
            <w:pPr>
              <w:tabs>
                <w:tab w:val="left" w:pos="5580"/>
              </w:tabs>
              <w:spacing w:after="0"/>
              <w:jc w:val="center"/>
              <w:rPr>
                <w:rFonts w:ascii="宋体" w:hAnsi="宋体"/>
                <w:sz w:val="24"/>
              </w:rPr>
            </w:pPr>
          </w:p>
        </w:tc>
        <w:tc>
          <w:tcPr>
            <w:tcW w:w="1114" w:type="pct"/>
            <w:vAlign w:val="center"/>
          </w:tcPr>
          <w:p w:rsidR="00F765B6" w:rsidRDefault="00F765B6">
            <w:pPr>
              <w:tabs>
                <w:tab w:val="left" w:pos="5580"/>
              </w:tabs>
              <w:spacing w:after="0"/>
              <w:jc w:val="center"/>
              <w:rPr>
                <w:rFonts w:ascii="宋体" w:hAnsi="宋体"/>
                <w:sz w:val="24"/>
              </w:rPr>
            </w:pPr>
          </w:p>
        </w:tc>
        <w:tc>
          <w:tcPr>
            <w:tcW w:w="992" w:type="pct"/>
            <w:vAlign w:val="center"/>
          </w:tcPr>
          <w:p w:rsidR="00F765B6" w:rsidRDefault="00F765B6">
            <w:pPr>
              <w:tabs>
                <w:tab w:val="left" w:pos="5580"/>
              </w:tabs>
              <w:spacing w:after="0"/>
              <w:jc w:val="center"/>
              <w:rPr>
                <w:rFonts w:ascii="宋体" w:hAnsi="宋体"/>
                <w:sz w:val="24"/>
              </w:rPr>
            </w:pPr>
          </w:p>
        </w:tc>
        <w:tc>
          <w:tcPr>
            <w:tcW w:w="949" w:type="pct"/>
            <w:vAlign w:val="center"/>
          </w:tcPr>
          <w:p w:rsidR="00F765B6" w:rsidRDefault="00F765B6">
            <w:pPr>
              <w:tabs>
                <w:tab w:val="left" w:pos="5580"/>
              </w:tabs>
              <w:spacing w:after="0"/>
              <w:jc w:val="center"/>
              <w:rPr>
                <w:rFonts w:ascii="宋体" w:hAnsi="宋体"/>
                <w:sz w:val="24"/>
              </w:rPr>
            </w:pPr>
          </w:p>
        </w:tc>
      </w:tr>
    </w:tbl>
    <w:p w:rsidR="00F765B6" w:rsidRDefault="00F765B6">
      <w:pPr>
        <w:autoSpaceDE w:val="0"/>
        <w:autoSpaceDN w:val="0"/>
        <w:adjustRightInd w:val="0"/>
        <w:spacing w:after="0"/>
        <w:jc w:val="left"/>
        <w:rPr>
          <w:rFonts w:ascii="宋体" w:hAnsi="宋体"/>
          <w:color w:val="000000"/>
          <w:kern w:val="0"/>
          <w:sz w:val="24"/>
        </w:rPr>
      </w:pPr>
    </w:p>
    <w:p w:rsidR="00F765B6" w:rsidRDefault="00F765B6">
      <w:pPr>
        <w:autoSpaceDE w:val="0"/>
        <w:autoSpaceDN w:val="0"/>
        <w:adjustRightInd w:val="0"/>
        <w:spacing w:after="0"/>
        <w:jc w:val="left"/>
        <w:rPr>
          <w:rFonts w:ascii="宋体" w:hAnsi="宋体"/>
          <w:color w:val="000000"/>
          <w:kern w:val="0"/>
          <w:sz w:val="24"/>
        </w:rPr>
      </w:pPr>
    </w:p>
    <w:p w:rsidR="00F765B6" w:rsidRDefault="00F765B6">
      <w:pPr>
        <w:autoSpaceDE w:val="0"/>
        <w:autoSpaceDN w:val="0"/>
        <w:adjustRightInd w:val="0"/>
        <w:spacing w:after="0"/>
        <w:jc w:val="left"/>
        <w:rPr>
          <w:rFonts w:ascii="宋体" w:hAnsi="宋体"/>
          <w:color w:val="000000"/>
          <w:kern w:val="0"/>
          <w:sz w:val="24"/>
        </w:rPr>
      </w:pPr>
    </w:p>
    <w:p w:rsidR="00F765B6" w:rsidRDefault="00F765B6">
      <w:pPr>
        <w:autoSpaceDE w:val="0"/>
        <w:autoSpaceDN w:val="0"/>
        <w:adjustRightInd w:val="0"/>
        <w:spacing w:after="0"/>
        <w:jc w:val="left"/>
        <w:rPr>
          <w:rFonts w:ascii="宋体" w:hAnsi="宋体"/>
          <w:color w:val="000000"/>
          <w:kern w:val="0"/>
          <w:sz w:val="24"/>
        </w:rPr>
      </w:pPr>
    </w:p>
    <w:p w:rsidR="00F765B6" w:rsidRDefault="007B38FB">
      <w:pPr>
        <w:autoSpaceDE w:val="0"/>
        <w:autoSpaceDN w:val="0"/>
        <w:adjustRightInd w:val="0"/>
        <w:spacing w:after="0"/>
        <w:jc w:val="left"/>
        <w:rPr>
          <w:rFonts w:ascii="宋体" w:hAnsi="宋体"/>
          <w:color w:val="000000"/>
          <w:sz w:val="24"/>
          <w:szCs w:val="20"/>
        </w:rPr>
      </w:pPr>
      <w:r>
        <w:rPr>
          <w:rFonts w:ascii="宋体" w:hAnsi="宋体"/>
          <w:color w:val="000000"/>
          <w:kern w:val="0"/>
          <w:sz w:val="24"/>
        </w:rPr>
        <w:t>注：1</w:t>
      </w:r>
      <w:r>
        <w:rPr>
          <w:rFonts w:ascii="宋体" w:hAnsi="宋体"/>
          <w:color w:val="000000"/>
          <w:sz w:val="24"/>
          <w:szCs w:val="20"/>
        </w:rPr>
        <w:t>.此表中，每包的最后报价应和《最后分项报价表》中的总价相一致。</w:t>
      </w:r>
    </w:p>
    <w:p w:rsidR="00F765B6" w:rsidRDefault="007B38FB">
      <w:pPr>
        <w:tabs>
          <w:tab w:val="left" w:pos="5580"/>
        </w:tabs>
        <w:spacing w:after="0"/>
        <w:ind w:firstLineChars="200" w:firstLine="480"/>
        <w:rPr>
          <w:rFonts w:ascii="宋体" w:hAnsi="宋体"/>
          <w:color w:val="000000"/>
          <w:sz w:val="24"/>
          <w:szCs w:val="20"/>
        </w:rPr>
      </w:pPr>
      <w:r>
        <w:rPr>
          <w:rFonts w:ascii="宋体" w:hAnsi="宋体"/>
          <w:color w:val="000000"/>
          <w:sz w:val="24"/>
          <w:szCs w:val="20"/>
        </w:rPr>
        <w:t>2.本表必须</w:t>
      </w:r>
      <w:proofErr w:type="gramStart"/>
      <w:r>
        <w:rPr>
          <w:rFonts w:ascii="宋体" w:hAnsi="宋体"/>
          <w:color w:val="000000"/>
          <w:sz w:val="24"/>
          <w:szCs w:val="20"/>
        </w:rPr>
        <w:t>按包分别</w:t>
      </w:r>
      <w:proofErr w:type="gramEnd"/>
      <w:r>
        <w:rPr>
          <w:rFonts w:ascii="宋体" w:hAnsi="宋体"/>
          <w:color w:val="000000"/>
          <w:sz w:val="24"/>
          <w:szCs w:val="20"/>
        </w:rPr>
        <w:t>填写。</w:t>
      </w:r>
    </w:p>
    <w:p w:rsidR="00F765B6" w:rsidRDefault="007B38FB">
      <w:pPr>
        <w:pStyle w:val="afff9"/>
        <w:spacing w:after="0"/>
        <w:ind w:leftChars="227" w:left="643" w:hangingChars="69" w:hanging="166"/>
        <w:rPr>
          <w:sz w:val="24"/>
          <w:szCs w:val="24"/>
        </w:rPr>
      </w:pPr>
      <w:r>
        <w:rPr>
          <w:sz w:val="24"/>
          <w:szCs w:val="24"/>
        </w:rPr>
        <w:t>3.</w:t>
      </w:r>
      <w:bookmarkStart w:id="776" w:name="_Hlk137145809"/>
      <w:r>
        <w:rPr>
          <w:sz w:val="24"/>
          <w:szCs w:val="24"/>
        </w:rPr>
        <w:t>此表无需在响应文件中提交，磋商后供应商按磋商小组要求提交。</w:t>
      </w:r>
      <w:bookmarkEnd w:id="776"/>
    </w:p>
    <w:p w:rsidR="00F765B6" w:rsidRDefault="00F765B6">
      <w:pPr>
        <w:tabs>
          <w:tab w:val="left" w:pos="5580"/>
        </w:tabs>
        <w:spacing w:after="0"/>
        <w:ind w:firstLineChars="200" w:firstLine="480"/>
        <w:rPr>
          <w:rFonts w:ascii="宋体" w:hAnsi="宋体"/>
          <w:color w:val="000000"/>
          <w:sz w:val="24"/>
          <w:szCs w:val="20"/>
        </w:rPr>
      </w:pPr>
    </w:p>
    <w:p w:rsidR="00F765B6" w:rsidRDefault="00F765B6">
      <w:pPr>
        <w:autoSpaceDE w:val="0"/>
        <w:autoSpaceDN w:val="0"/>
        <w:adjustRightInd w:val="0"/>
        <w:snapToGrid w:val="0"/>
        <w:spacing w:before="25" w:after="0" w:line="360" w:lineRule="auto"/>
        <w:rPr>
          <w:rFonts w:ascii="宋体" w:hAnsi="宋体"/>
          <w:color w:val="000000"/>
          <w:sz w:val="24"/>
          <w:lang w:val="zh-CN"/>
        </w:rPr>
      </w:pP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lang w:val="zh-CN"/>
        </w:rPr>
        <w:t xml:space="preserve">      </w:t>
      </w: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供应商授权代表签字（或加盖供应商公章）</w:t>
      </w:r>
      <w:r>
        <w:rPr>
          <w:rFonts w:ascii="宋体" w:hAnsi="宋体"/>
          <w:color w:val="000000"/>
          <w:sz w:val="24"/>
          <w:lang w:val="zh-CN"/>
        </w:rPr>
        <w:t xml:space="preserve">：___________ </w:t>
      </w:r>
    </w:p>
    <w:p w:rsidR="00F765B6" w:rsidRDefault="007B38FB">
      <w:pPr>
        <w:widowControl/>
        <w:spacing w:after="0"/>
        <w:jc w:val="left"/>
        <w:rPr>
          <w:rFonts w:ascii="宋体" w:hAnsi="宋体"/>
          <w:color w:val="000000"/>
          <w:sz w:val="24"/>
          <w:szCs w:val="20"/>
        </w:rPr>
      </w:pPr>
      <w:r>
        <w:rPr>
          <w:rFonts w:ascii="宋体" w:hAnsi="宋体"/>
          <w:color w:val="000000"/>
          <w:sz w:val="24"/>
          <w:szCs w:val="20"/>
        </w:rPr>
        <w:t xml:space="preserve">日期：____年____月____日   </w:t>
      </w:r>
    </w:p>
    <w:p w:rsidR="00F765B6" w:rsidRDefault="00F765B6">
      <w:pPr>
        <w:widowControl/>
        <w:spacing w:after="0"/>
        <w:jc w:val="left"/>
        <w:rPr>
          <w:rFonts w:ascii="宋体" w:hAnsi="宋体"/>
          <w:color w:val="000000"/>
          <w:sz w:val="24"/>
          <w:szCs w:val="20"/>
        </w:rPr>
      </w:pPr>
    </w:p>
    <w:p w:rsidR="00F765B6" w:rsidRDefault="00F765B6">
      <w:pPr>
        <w:tabs>
          <w:tab w:val="left" w:pos="360"/>
        </w:tabs>
        <w:snapToGrid w:val="0"/>
        <w:spacing w:after="0" w:line="360" w:lineRule="auto"/>
        <w:outlineLvl w:val="1"/>
        <w:rPr>
          <w:rFonts w:ascii="宋体" w:hAnsi="宋体"/>
          <w:sz w:val="24"/>
        </w:rPr>
        <w:sectPr w:rsidR="00F765B6">
          <w:pgSz w:w="11907" w:h="16840"/>
          <w:pgMar w:top="1440" w:right="1800" w:bottom="1440" w:left="1800" w:header="851" w:footer="851" w:gutter="0"/>
          <w:cols w:space="720"/>
          <w:docGrid w:linePitch="462"/>
        </w:sectPr>
      </w:pPr>
    </w:p>
    <w:p w:rsidR="00F765B6" w:rsidRDefault="007B38FB">
      <w:pPr>
        <w:tabs>
          <w:tab w:val="left" w:pos="360"/>
        </w:tabs>
        <w:snapToGrid w:val="0"/>
        <w:spacing w:after="0" w:line="360" w:lineRule="auto"/>
        <w:outlineLvl w:val="1"/>
        <w:rPr>
          <w:rFonts w:ascii="宋体" w:hAnsi="宋体"/>
          <w:sz w:val="24"/>
        </w:rPr>
      </w:pPr>
      <w:r>
        <w:rPr>
          <w:rFonts w:ascii="宋体" w:hAnsi="宋体"/>
          <w:sz w:val="24"/>
        </w:rPr>
        <w:lastRenderedPageBreak/>
        <w:t>14  最后分项报价表（实质性格式</w:t>
      </w:r>
      <w:r>
        <w:rPr>
          <w:rFonts w:ascii="宋体" w:hAnsi="宋体" w:hint="eastAsia"/>
          <w:sz w:val="24"/>
        </w:rPr>
        <w:t>，磋商后提交</w:t>
      </w:r>
      <w:r>
        <w:rPr>
          <w:rFonts w:ascii="宋体" w:hAnsi="宋体"/>
          <w:sz w:val="24"/>
        </w:rPr>
        <w:t>）</w:t>
      </w:r>
    </w:p>
    <w:p w:rsidR="00F765B6" w:rsidRDefault="007B38FB">
      <w:pPr>
        <w:spacing w:after="0" w:line="360" w:lineRule="exact"/>
        <w:jc w:val="center"/>
        <w:rPr>
          <w:rFonts w:ascii="宋体" w:hAnsi="宋体"/>
          <w:color w:val="000000"/>
          <w:sz w:val="36"/>
          <w:szCs w:val="36"/>
        </w:rPr>
      </w:pPr>
      <w:r>
        <w:rPr>
          <w:rFonts w:ascii="宋体" w:hAnsi="宋体"/>
          <w:color w:val="000000"/>
          <w:sz w:val="36"/>
          <w:szCs w:val="36"/>
        </w:rPr>
        <w:t>最后分项报价表</w:t>
      </w:r>
    </w:p>
    <w:p w:rsidR="00F765B6" w:rsidRDefault="00F765B6">
      <w:pPr>
        <w:spacing w:after="0" w:line="260" w:lineRule="exact"/>
        <w:jc w:val="center"/>
        <w:rPr>
          <w:rFonts w:ascii="宋体" w:hAnsi="宋体"/>
          <w:color w:val="000000"/>
          <w:sz w:val="36"/>
          <w:szCs w:val="36"/>
        </w:rPr>
      </w:pPr>
    </w:p>
    <w:p w:rsidR="00F765B6" w:rsidRDefault="007B38FB">
      <w:pPr>
        <w:adjustRightInd w:val="0"/>
        <w:snapToGrid w:val="0"/>
        <w:spacing w:beforeLines="100" w:before="240" w:afterLines="100" w:after="240"/>
        <w:jc w:val="left"/>
        <w:rPr>
          <w:rFonts w:ascii="宋体" w:hAnsi="宋体"/>
          <w:b/>
          <w:i/>
          <w:color w:val="FF0000"/>
          <w:sz w:val="24"/>
        </w:rPr>
      </w:pPr>
      <w:r>
        <w:rPr>
          <w:rFonts w:ascii="宋体" w:hAnsi="宋体"/>
          <w:b/>
          <w:i/>
          <w:color w:val="FF0000"/>
          <w:sz w:val="24"/>
        </w:rPr>
        <w:t>（格式示例</w:t>
      </w:r>
      <w:r>
        <w:rPr>
          <w:rFonts w:ascii="宋体" w:hAnsi="宋体" w:hint="eastAsia"/>
          <w:b/>
          <w:i/>
          <w:color w:val="FF0000"/>
          <w:sz w:val="24"/>
        </w:rPr>
        <w:t>二</w:t>
      </w:r>
      <w:r>
        <w:rPr>
          <w:rFonts w:ascii="宋体" w:hAnsi="宋体"/>
          <w:b/>
          <w:i/>
          <w:color w:val="FF0000"/>
          <w:sz w:val="24"/>
        </w:rPr>
        <w:t>，适用于服务类项目）</w:t>
      </w:r>
    </w:p>
    <w:p w:rsidR="00F765B6" w:rsidRDefault="007B38FB">
      <w:pPr>
        <w:tabs>
          <w:tab w:val="left" w:pos="1800"/>
          <w:tab w:val="left" w:pos="5580"/>
        </w:tabs>
        <w:spacing w:after="0"/>
        <w:rPr>
          <w:rFonts w:ascii="宋体" w:hAnsi="宋体"/>
          <w:color w:val="000000"/>
          <w:sz w:val="24"/>
        </w:rPr>
      </w:pPr>
      <w:r>
        <w:rPr>
          <w:rFonts w:ascii="宋体" w:hAnsi="宋体"/>
          <w:color w:val="000000"/>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F765B6">
        <w:trPr>
          <w:trHeight w:val="20"/>
        </w:trPr>
        <w:tc>
          <w:tcPr>
            <w:tcW w:w="327" w:type="pct"/>
            <w:vAlign w:val="center"/>
          </w:tcPr>
          <w:p w:rsidR="00F765B6" w:rsidRDefault="007B38FB">
            <w:pPr>
              <w:adjustRightInd w:val="0"/>
              <w:snapToGrid w:val="0"/>
              <w:spacing w:after="0"/>
              <w:jc w:val="left"/>
              <w:rPr>
                <w:rFonts w:ascii="宋体" w:hAnsi="宋体"/>
                <w:b/>
                <w:color w:val="000000"/>
                <w:sz w:val="24"/>
              </w:rPr>
            </w:pPr>
            <w:r>
              <w:rPr>
                <w:rFonts w:ascii="宋体" w:hAnsi="宋体"/>
                <w:b/>
                <w:color w:val="000000"/>
                <w:sz w:val="24"/>
              </w:rPr>
              <w:t>序号</w:t>
            </w:r>
          </w:p>
        </w:tc>
        <w:tc>
          <w:tcPr>
            <w:tcW w:w="1581" w:type="pct"/>
            <w:vAlign w:val="center"/>
          </w:tcPr>
          <w:p w:rsidR="00F765B6" w:rsidRDefault="007B38FB">
            <w:pPr>
              <w:adjustRightInd w:val="0"/>
              <w:snapToGrid w:val="0"/>
              <w:spacing w:after="0"/>
              <w:jc w:val="center"/>
              <w:rPr>
                <w:rFonts w:ascii="宋体" w:hAnsi="宋体"/>
                <w:b/>
                <w:color w:val="000000"/>
                <w:sz w:val="24"/>
              </w:rPr>
            </w:pPr>
            <w:r>
              <w:rPr>
                <w:rFonts w:ascii="宋体" w:hAnsi="宋体"/>
                <w:b/>
                <w:color w:val="000000"/>
                <w:sz w:val="24"/>
              </w:rPr>
              <w:t>分项名称</w:t>
            </w:r>
          </w:p>
        </w:tc>
        <w:tc>
          <w:tcPr>
            <w:tcW w:w="725" w:type="pct"/>
            <w:vAlign w:val="center"/>
          </w:tcPr>
          <w:p w:rsidR="00F765B6" w:rsidRDefault="007B38FB">
            <w:pPr>
              <w:adjustRightInd w:val="0"/>
              <w:snapToGrid w:val="0"/>
              <w:spacing w:after="0"/>
              <w:jc w:val="center"/>
              <w:rPr>
                <w:rFonts w:ascii="宋体" w:hAnsi="宋体"/>
                <w:b/>
                <w:color w:val="000000"/>
                <w:sz w:val="24"/>
              </w:rPr>
            </w:pPr>
            <w:r>
              <w:rPr>
                <w:rFonts w:ascii="宋体" w:hAnsi="宋体"/>
                <w:b/>
                <w:color w:val="000000"/>
                <w:sz w:val="24"/>
              </w:rPr>
              <w:t>单价（元）</w:t>
            </w:r>
          </w:p>
        </w:tc>
        <w:tc>
          <w:tcPr>
            <w:tcW w:w="724" w:type="pct"/>
            <w:vAlign w:val="center"/>
          </w:tcPr>
          <w:p w:rsidR="00F765B6" w:rsidRDefault="007B38FB">
            <w:pPr>
              <w:adjustRightInd w:val="0"/>
              <w:snapToGrid w:val="0"/>
              <w:spacing w:after="0"/>
              <w:jc w:val="center"/>
              <w:rPr>
                <w:rFonts w:ascii="宋体" w:hAnsi="宋体"/>
                <w:b/>
                <w:color w:val="000000"/>
                <w:sz w:val="24"/>
              </w:rPr>
            </w:pPr>
            <w:r>
              <w:rPr>
                <w:rFonts w:ascii="宋体" w:hAnsi="宋体"/>
                <w:b/>
                <w:color w:val="000000"/>
                <w:sz w:val="24"/>
              </w:rPr>
              <w:t>数量</w:t>
            </w:r>
          </w:p>
        </w:tc>
        <w:tc>
          <w:tcPr>
            <w:tcW w:w="724" w:type="pct"/>
            <w:vAlign w:val="center"/>
          </w:tcPr>
          <w:p w:rsidR="00F765B6" w:rsidRDefault="007B38FB">
            <w:pPr>
              <w:adjustRightInd w:val="0"/>
              <w:snapToGrid w:val="0"/>
              <w:spacing w:after="0"/>
              <w:jc w:val="center"/>
              <w:rPr>
                <w:rFonts w:ascii="宋体" w:hAnsi="宋体"/>
                <w:b/>
                <w:color w:val="000000"/>
                <w:sz w:val="24"/>
              </w:rPr>
            </w:pPr>
            <w:r>
              <w:rPr>
                <w:rFonts w:ascii="宋体" w:hAnsi="宋体"/>
                <w:b/>
                <w:color w:val="000000"/>
                <w:sz w:val="24"/>
              </w:rPr>
              <w:t>合价（元）</w:t>
            </w:r>
          </w:p>
        </w:tc>
        <w:tc>
          <w:tcPr>
            <w:tcW w:w="919" w:type="pct"/>
            <w:vAlign w:val="center"/>
          </w:tcPr>
          <w:p w:rsidR="00F765B6" w:rsidRDefault="007B38FB">
            <w:pPr>
              <w:adjustRightInd w:val="0"/>
              <w:snapToGrid w:val="0"/>
              <w:spacing w:after="0"/>
              <w:jc w:val="center"/>
              <w:rPr>
                <w:rFonts w:ascii="宋体" w:hAnsi="宋体"/>
                <w:b/>
                <w:color w:val="000000"/>
                <w:sz w:val="24"/>
              </w:rPr>
            </w:pPr>
            <w:r>
              <w:rPr>
                <w:rFonts w:ascii="宋体" w:hAnsi="宋体"/>
                <w:b/>
                <w:color w:val="000000"/>
                <w:sz w:val="24"/>
              </w:rPr>
              <w:t>备注/说明</w:t>
            </w:r>
          </w:p>
        </w:tc>
      </w:tr>
      <w:tr w:rsidR="00F765B6">
        <w:trPr>
          <w:trHeight w:val="509"/>
        </w:trPr>
        <w:tc>
          <w:tcPr>
            <w:tcW w:w="327" w:type="pct"/>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1</w:t>
            </w:r>
          </w:p>
        </w:tc>
        <w:tc>
          <w:tcPr>
            <w:tcW w:w="1581" w:type="pct"/>
            <w:vAlign w:val="center"/>
          </w:tcPr>
          <w:p w:rsidR="00F765B6" w:rsidRDefault="00F765B6">
            <w:pPr>
              <w:adjustRightInd w:val="0"/>
              <w:snapToGrid w:val="0"/>
              <w:spacing w:after="0"/>
              <w:jc w:val="left"/>
              <w:rPr>
                <w:rFonts w:ascii="宋体" w:hAnsi="宋体"/>
                <w:color w:val="000000"/>
                <w:sz w:val="24"/>
              </w:rPr>
            </w:pPr>
          </w:p>
        </w:tc>
        <w:tc>
          <w:tcPr>
            <w:tcW w:w="725" w:type="pct"/>
            <w:vAlign w:val="center"/>
          </w:tcPr>
          <w:p w:rsidR="00F765B6" w:rsidRDefault="00F765B6">
            <w:pPr>
              <w:adjustRightInd w:val="0"/>
              <w:snapToGrid w:val="0"/>
              <w:spacing w:after="0"/>
              <w:jc w:val="left"/>
              <w:rPr>
                <w:rFonts w:ascii="宋体" w:hAnsi="宋体"/>
                <w:color w:val="000000"/>
                <w:sz w:val="24"/>
              </w:rPr>
            </w:pPr>
          </w:p>
        </w:tc>
        <w:tc>
          <w:tcPr>
            <w:tcW w:w="724" w:type="pct"/>
            <w:vAlign w:val="center"/>
          </w:tcPr>
          <w:p w:rsidR="00F765B6" w:rsidRDefault="00F765B6">
            <w:pPr>
              <w:adjustRightInd w:val="0"/>
              <w:snapToGrid w:val="0"/>
              <w:spacing w:after="0"/>
              <w:jc w:val="center"/>
              <w:rPr>
                <w:rFonts w:ascii="宋体" w:hAnsi="宋体"/>
                <w:color w:val="000000"/>
                <w:sz w:val="24"/>
              </w:rPr>
            </w:pPr>
          </w:p>
        </w:tc>
        <w:tc>
          <w:tcPr>
            <w:tcW w:w="724" w:type="pct"/>
            <w:vAlign w:val="center"/>
          </w:tcPr>
          <w:p w:rsidR="00F765B6" w:rsidRDefault="00F765B6">
            <w:pPr>
              <w:adjustRightInd w:val="0"/>
              <w:snapToGrid w:val="0"/>
              <w:spacing w:after="0"/>
              <w:jc w:val="left"/>
              <w:rPr>
                <w:rFonts w:ascii="宋体" w:hAnsi="宋体"/>
                <w:color w:val="000000"/>
                <w:sz w:val="24"/>
              </w:rPr>
            </w:pPr>
          </w:p>
        </w:tc>
        <w:tc>
          <w:tcPr>
            <w:tcW w:w="919" w:type="pct"/>
            <w:vAlign w:val="center"/>
          </w:tcPr>
          <w:p w:rsidR="00F765B6" w:rsidRDefault="00F765B6">
            <w:pPr>
              <w:adjustRightInd w:val="0"/>
              <w:snapToGrid w:val="0"/>
              <w:spacing w:after="0"/>
              <w:jc w:val="left"/>
              <w:rPr>
                <w:rFonts w:ascii="宋体" w:hAnsi="宋体"/>
                <w:color w:val="000000"/>
                <w:sz w:val="24"/>
              </w:rPr>
            </w:pPr>
          </w:p>
        </w:tc>
      </w:tr>
      <w:tr w:rsidR="00F765B6">
        <w:trPr>
          <w:trHeight w:val="415"/>
        </w:trPr>
        <w:tc>
          <w:tcPr>
            <w:tcW w:w="327" w:type="pct"/>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2</w:t>
            </w:r>
          </w:p>
        </w:tc>
        <w:tc>
          <w:tcPr>
            <w:tcW w:w="1581" w:type="pct"/>
            <w:vAlign w:val="center"/>
          </w:tcPr>
          <w:p w:rsidR="00F765B6" w:rsidRDefault="00F765B6">
            <w:pPr>
              <w:adjustRightInd w:val="0"/>
              <w:snapToGrid w:val="0"/>
              <w:spacing w:after="0"/>
              <w:jc w:val="left"/>
              <w:rPr>
                <w:rFonts w:ascii="宋体" w:hAnsi="宋体"/>
                <w:color w:val="000000"/>
                <w:sz w:val="24"/>
              </w:rPr>
            </w:pPr>
          </w:p>
        </w:tc>
        <w:tc>
          <w:tcPr>
            <w:tcW w:w="725" w:type="pct"/>
            <w:vAlign w:val="center"/>
          </w:tcPr>
          <w:p w:rsidR="00F765B6" w:rsidRDefault="00F765B6">
            <w:pPr>
              <w:adjustRightInd w:val="0"/>
              <w:snapToGrid w:val="0"/>
              <w:spacing w:after="0"/>
              <w:jc w:val="left"/>
              <w:rPr>
                <w:rFonts w:ascii="宋体" w:hAnsi="宋体"/>
                <w:color w:val="000000"/>
                <w:sz w:val="24"/>
              </w:rPr>
            </w:pPr>
          </w:p>
        </w:tc>
        <w:tc>
          <w:tcPr>
            <w:tcW w:w="724" w:type="pct"/>
            <w:vAlign w:val="center"/>
          </w:tcPr>
          <w:p w:rsidR="00F765B6" w:rsidRDefault="00F765B6">
            <w:pPr>
              <w:adjustRightInd w:val="0"/>
              <w:snapToGrid w:val="0"/>
              <w:spacing w:after="0"/>
              <w:jc w:val="center"/>
              <w:rPr>
                <w:rFonts w:ascii="宋体" w:hAnsi="宋体"/>
                <w:color w:val="000000"/>
                <w:sz w:val="24"/>
              </w:rPr>
            </w:pPr>
          </w:p>
        </w:tc>
        <w:tc>
          <w:tcPr>
            <w:tcW w:w="724" w:type="pct"/>
            <w:vAlign w:val="center"/>
          </w:tcPr>
          <w:p w:rsidR="00F765B6" w:rsidRDefault="00F765B6">
            <w:pPr>
              <w:adjustRightInd w:val="0"/>
              <w:snapToGrid w:val="0"/>
              <w:spacing w:after="0"/>
              <w:jc w:val="left"/>
              <w:rPr>
                <w:rFonts w:ascii="宋体" w:hAnsi="宋体"/>
                <w:color w:val="000000"/>
                <w:sz w:val="24"/>
              </w:rPr>
            </w:pPr>
          </w:p>
        </w:tc>
        <w:tc>
          <w:tcPr>
            <w:tcW w:w="919" w:type="pct"/>
            <w:vAlign w:val="center"/>
          </w:tcPr>
          <w:p w:rsidR="00F765B6" w:rsidRDefault="00F765B6">
            <w:pPr>
              <w:adjustRightInd w:val="0"/>
              <w:snapToGrid w:val="0"/>
              <w:spacing w:after="0"/>
              <w:jc w:val="left"/>
              <w:rPr>
                <w:rFonts w:ascii="宋体" w:hAnsi="宋体"/>
                <w:color w:val="000000"/>
                <w:sz w:val="24"/>
              </w:rPr>
            </w:pPr>
          </w:p>
        </w:tc>
      </w:tr>
      <w:tr w:rsidR="00F765B6">
        <w:trPr>
          <w:trHeight w:val="407"/>
        </w:trPr>
        <w:tc>
          <w:tcPr>
            <w:tcW w:w="327" w:type="pct"/>
            <w:vAlign w:val="center"/>
          </w:tcPr>
          <w:p w:rsidR="00F765B6" w:rsidRDefault="007B38FB">
            <w:pPr>
              <w:adjustRightInd w:val="0"/>
              <w:snapToGrid w:val="0"/>
              <w:spacing w:after="0"/>
              <w:jc w:val="center"/>
              <w:rPr>
                <w:rFonts w:ascii="宋体" w:hAnsi="宋体"/>
                <w:color w:val="000000"/>
                <w:sz w:val="24"/>
              </w:rPr>
            </w:pPr>
            <w:r>
              <w:rPr>
                <w:rFonts w:ascii="宋体" w:hAnsi="宋体"/>
                <w:color w:val="000000"/>
                <w:sz w:val="24"/>
              </w:rPr>
              <w:t>3</w:t>
            </w:r>
          </w:p>
        </w:tc>
        <w:tc>
          <w:tcPr>
            <w:tcW w:w="1581" w:type="pct"/>
            <w:vAlign w:val="center"/>
          </w:tcPr>
          <w:p w:rsidR="00F765B6" w:rsidRDefault="007B38FB">
            <w:pPr>
              <w:adjustRightInd w:val="0"/>
              <w:snapToGrid w:val="0"/>
              <w:spacing w:after="0"/>
              <w:jc w:val="left"/>
              <w:rPr>
                <w:rFonts w:ascii="宋体" w:hAnsi="宋体"/>
                <w:color w:val="000000"/>
                <w:sz w:val="24"/>
              </w:rPr>
            </w:pPr>
            <w:r>
              <w:rPr>
                <w:rFonts w:ascii="宋体" w:hAnsi="宋体"/>
                <w:color w:val="000000"/>
                <w:sz w:val="24"/>
              </w:rPr>
              <w:t>…</w:t>
            </w:r>
          </w:p>
        </w:tc>
        <w:tc>
          <w:tcPr>
            <w:tcW w:w="725" w:type="pct"/>
            <w:vAlign w:val="center"/>
          </w:tcPr>
          <w:p w:rsidR="00F765B6" w:rsidRDefault="00F765B6">
            <w:pPr>
              <w:adjustRightInd w:val="0"/>
              <w:snapToGrid w:val="0"/>
              <w:spacing w:after="0"/>
              <w:jc w:val="left"/>
              <w:rPr>
                <w:rFonts w:ascii="宋体" w:hAnsi="宋体"/>
                <w:color w:val="000000"/>
                <w:sz w:val="24"/>
              </w:rPr>
            </w:pPr>
          </w:p>
        </w:tc>
        <w:tc>
          <w:tcPr>
            <w:tcW w:w="724" w:type="pct"/>
            <w:vAlign w:val="center"/>
          </w:tcPr>
          <w:p w:rsidR="00F765B6" w:rsidRDefault="00F765B6">
            <w:pPr>
              <w:adjustRightInd w:val="0"/>
              <w:snapToGrid w:val="0"/>
              <w:spacing w:after="0"/>
              <w:jc w:val="center"/>
              <w:rPr>
                <w:rFonts w:ascii="宋体" w:hAnsi="宋体"/>
                <w:color w:val="000000"/>
                <w:sz w:val="24"/>
              </w:rPr>
            </w:pPr>
          </w:p>
        </w:tc>
        <w:tc>
          <w:tcPr>
            <w:tcW w:w="724" w:type="pct"/>
            <w:vAlign w:val="center"/>
          </w:tcPr>
          <w:p w:rsidR="00F765B6" w:rsidRDefault="00F765B6">
            <w:pPr>
              <w:adjustRightInd w:val="0"/>
              <w:snapToGrid w:val="0"/>
              <w:spacing w:after="0"/>
              <w:jc w:val="left"/>
              <w:rPr>
                <w:rFonts w:ascii="宋体" w:hAnsi="宋体"/>
                <w:color w:val="000000"/>
                <w:sz w:val="24"/>
              </w:rPr>
            </w:pPr>
          </w:p>
        </w:tc>
        <w:tc>
          <w:tcPr>
            <w:tcW w:w="919" w:type="pct"/>
            <w:vAlign w:val="center"/>
          </w:tcPr>
          <w:p w:rsidR="00F765B6" w:rsidRDefault="00F765B6">
            <w:pPr>
              <w:adjustRightInd w:val="0"/>
              <w:snapToGrid w:val="0"/>
              <w:spacing w:after="0"/>
              <w:jc w:val="left"/>
              <w:rPr>
                <w:rFonts w:ascii="宋体" w:hAnsi="宋体"/>
                <w:color w:val="000000"/>
                <w:sz w:val="24"/>
              </w:rPr>
            </w:pPr>
          </w:p>
        </w:tc>
      </w:tr>
      <w:tr w:rsidR="00F765B6">
        <w:trPr>
          <w:trHeight w:val="407"/>
        </w:trPr>
        <w:tc>
          <w:tcPr>
            <w:tcW w:w="3357" w:type="pct"/>
            <w:gridSpan w:val="4"/>
            <w:vAlign w:val="center"/>
          </w:tcPr>
          <w:p w:rsidR="00F765B6" w:rsidRDefault="007B38FB">
            <w:pPr>
              <w:adjustRightInd w:val="0"/>
              <w:snapToGrid w:val="0"/>
              <w:spacing w:after="0"/>
              <w:jc w:val="right"/>
              <w:rPr>
                <w:rFonts w:ascii="宋体" w:hAnsi="宋体"/>
                <w:color w:val="000000"/>
                <w:sz w:val="24"/>
              </w:rPr>
            </w:pPr>
            <w:r>
              <w:rPr>
                <w:rFonts w:ascii="宋体" w:hAnsi="宋体"/>
                <w:b/>
                <w:bCs/>
                <w:color w:val="000000"/>
                <w:sz w:val="24"/>
              </w:rPr>
              <w:t>总价（元）</w:t>
            </w:r>
          </w:p>
        </w:tc>
        <w:tc>
          <w:tcPr>
            <w:tcW w:w="724" w:type="pct"/>
            <w:vAlign w:val="center"/>
          </w:tcPr>
          <w:p w:rsidR="00F765B6" w:rsidRDefault="00F765B6">
            <w:pPr>
              <w:adjustRightInd w:val="0"/>
              <w:snapToGrid w:val="0"/>
              <w:spacing w:after="0"/>
              <w:jc w:val="left"/>
              <w:rPr>
                <w:rFonts w:ascii="宋体" w:hAnsi="宋体"/>
                <w:color w:val="000000"/>
                <w:sz w:val="24"/>
              </w:rPr>
            </w:pPr>
          </w:p>
        </w:tc>
        <w:tc>
          <w:tcPr>
            <w:tcW w:w="919" w:type="pct"/>
            <w:vAlign w:val="center"/>
          </w:tcPr>
          <w:p w:rsidR="00F765B6" w:rsidRDefault="00F765B6">
            <w:pPr>
              <w:adjustRightInd w:val="0"/>
              <w:snapToGrid w:val="0"/>
              <w:spacing w:after="0"/>
              <w:jc w:val="left"/>
              <w:rPr>
                <w:rFonts w:ascii="宋体" w:hAnsi="宋体"/>
                <w:color w:val="000000"/>
                <w:sz w:val="24"/>
              </w:rPr>
            </w:pPr>
          </w:p>
        </w:tc>
      </w:tr>
    </w:tbl>
    <w:p w:rsidR="00F765B6" w:rsidRDefault="00F765B6">
      <w:pPr>
        <w:tabs>
          <w:tab w:val="left" w:pos="1800"/>
          <w:tab w:val="left" w:pos="5580"/>
        </w:tabs>
        <w:spacing w:after="0"/>
        <w:jc w:val="left"/>
        <w:rPr>
          <w:rFonts w:ascii="宋体" w:hAnsi="宋体"/>
          <w:color w:val="000000"/>
          <w:sz w:val="24"/>
        </w:rPr>
      </w:pPr>
    </w:p>
    <w:p w:rsidR="00F765B6" w:rsidRDefault="00F765B6">
      <w:pPr>
        <w:tabs>
          <w:tab w:val="left" w:pos="1800"/>
          <w:tab w:val="left" w:pos="5580"/>
        </w:tabs>
        <w:spacing w:after="0"/>
        <w:jc w:val="left"/>
        <w:rPr>
          <w:rFonts w:ascii="宋体" w:hAnsi="宋体"/>
          <w:color w:val="000000"/>
          <w:sz w:val="24"/>
        </w:rPr>
      </w:pPr>
    </w:p>
    <w:p w:rsidR="00F765B6" w:rsidRDefault="00F765B6">
      <w:pPr>
        <w:tabs>
          <w:tab w:val="left" w:pos="1800"/>
          <w:tab w:val="left" w:pos="5580"/>
        </w:tabs>
        <w:spacing w:after="0"/>
        <w:jc w:val="left"/>
        <w:rPr>
          <w:rFonts w:ascii="宋体" w:hAnsi="宋体"/>
          <w:color w:val="000000"/>
          <w:sz w:val="24"/>
        </w:rPr>
      </w:pPr>
    </w:p>
    <w:p w:rsidR="00F765B6" w:rsidRDefault="007B38FB">
      <w:pPr>
        <w:tabs>
          <w:tab w:val="left" w:pos="1800"/>
          <w:tab w:val="left" w:pos="5580"/>
        </w:tabs>
        <w:spacing w:after="0"/>
        <w:jc w:val="left"/>
        <w:rPr>
          <w:rFonts w:ascii="宋体" w:hAnsi="宋体"/>
          <w:color w:val="000000"/>
          <w:sz w:val="24"/>
        </w:rPr>
      </w:pPr>
      <w:r>
        <w:rPr>
          <w:rFonts w:ascii="宋体" w:hAnsi="宋体"/>
          <w:color w:val="000000"/>
          <w:sz w:val="24"/>
        </w:rPr>
        <w:t>注：1.本表应</w:t>
      </w:r>
      <w:proofErr w:type="gramStart"/>
      <w:r>
        <w:rPr>
          <w:rFonts w:ascii="宋体" w:hAnsi="宋体"/>
          <w:color w:val="000000"/>
          <w:sz w:val="24"/>
        </w:rPr>
        <w:t>按包分别</w:t>
      </w:r>
      <w:proofErr w:type="gramEnd"/>
      <w:r>
        <w:rPr>
          <w:rFonts w:ascii="宋体" w:hAnsi="宋体"/>
          <w:color w:val="000000"/>
          <w:sz w:val="24"/>
        </w:rPr>
        <w:t>填写。</w:t>
      </w:r>
    </w:p>
    <w:p w:rsidR="00F765B6" w:rsidRDefault="007B38FB">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2.上述各项的详细规格（如有），可另页描述。</w:t>
      </w:r>
    </w:p>
    <w:p w:rsidR="00F765B6" w:rsidRDefault="007B38FB">
      <w:pPr>
        <w:tabs>
          <w:tab w:val="left" w:pos="1800"/>
          <w:tab w:val="left" w:pos="5580"/>
        </w:tabs>
        <w:spacing w:after="0"/>
        <w:ind w:firstLineChars="200" w:firstLine="480"/>
        <w:jc w:val="left"/>
        <w:rPr>
          <w:rFonts w:ascii="宋体" w:hAnsi="宋体"/>
          <w:sz w:val="24"/>
        </w:rPr>
      </w:pPr>
      <w:r>
        <w:rPr>
          <w:rFonts w:ascii="宋体" w:hAnsi="宋体"/>
          <w:sz w:val="24"/>
        </w:rPr>
        <w:t>3.此表无需在响应文件中提交，磋商后供应商按磋商小组要求提交。</w:t>
      </w:r>
    </w:p>
    <w:p w:rsidR="00F765B6" w:rsidRDefault="007B38FB">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4.制造商</w:t>
      </w:r>
      <w:proofErr w:type="gramStart"/>
      <w:r>
        <w:rPr>
          <w:rFonts w:ascii="宋体" w:hAnsi="宋体"/>
          <w:color w:val="000000"/>
          <w:sz w:val="24"/>
        </w:rPr>
        <w:t>规模列应填写</w:t>
      </w:r>
      <w:bookmarkStart w:id="777" w:name="_Hlk168431865"/>
      <w:proofErr w:type="gramEnd"/>
      <w:r>
        <w:rPr>
          <w:rFonts w:ascii="宋体" w:hAnsi="宋体" w:hint="eastAsia"/>
          <w:color w:val="000000"/>
          <w:sz w:val="24"/>
        </w:rPr>
        <w:t>“大型”、</w:t>
      </w:r>
      <w:bookmarkEnd w:id="777"/>
      <w:r>
        <w:rPr>
          <w:rFonts w:ascii="宋体" w:hAnsi="宋体"/>
          <w:color w:val="000000"/>
          <w:sz w:val="24"/>
        </w:rPr>
        <w:t>“中型”、“小型”</w:t>
      </w:r>
      <w:r>
        <w:rPr>
          <w:rFonts w:ascii="宋体" w:hAnsi="宋体" w:hint="eastAsia"/>
          <w:color w:val="000000"/>
          <w:sz w:val="24"/>
        </w:rPr>
        <w:t>、</w:t>
      </w:r>
      <w:r>
        <w:rPr>
          <w:rFonts w:ascii="宋体" w:hAnsi="宋体"/>
          <w:color w:val="000000"/>
          <w:sz w:val="24"/>
        </w:rPr>
        <w:t>“微型”或“其他”，且不应与《中小企业声明函》或《拟分包情况说明》中内容矛盾。</w:t>
      </w:r>
      <w:r>
        <w:rPr>
          <w:rFonts w:ascii="宋体" w:hAnsi="宋体" w:hint="eastAsia"/>
          <w:color w:val="000000"/>
          <w:sz w:val="24"/>
        </w:rPr>
        <w:t>制造商所属性别请填写“男”或“女”，指拥有制造商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以上绝对所有权的性别；绝对所有权拥有者可以是一个人，也可以是多人合计计算。外商投资类型请填写“外商单独投资”、“外商部分投资”或“内资”。</w:t>
      </w:r>
    </w:p>
    <w:p w:rsidR="00F765B6" w:rsidRDefault="00F765B6">
      <w:pPr>
        <w:tabs>
          <w:tab w:val="left" w:pos="1800"/>
          <w:tab w:val="left" w:pos="5580"/>
        </w:tabs>
        <w:spacing w:after="0"/>
        <w:ind w:firstLineChars="200" w:firstLine="480"/>
        <w:jc w:val="left"/>
        <w:rPr>
          <w:rFonts w:ascii="宋体" w:hAnsi="宋体"/>
          <w:color w:val="000000"/>
          <w:sz w:val="24"/>
        </w:rPr>
      </w:pPr>
    </w:p>
    <w:p w:rsidR="00F765B6" w:rsidRDefault="00F765B6">
      <w:pPr>
        <w:autoSpaceDE w:val="0"/>
        <w:autoSpaceDN w:val="0"/>
        <w:adjustRightInd w:val="0"/>
        <w:snapToGrid w:val="0"/>
        <w:spacing w:before="25" w:after="0" w:line="360" w:lineRule="auto"/>
        <w:rPr>
          <w:rFonts w:ascii="宋体" w:hAnsi="宋体"/>
          <w:color w:val="000000"/>
          <w:sz w:val="24"/>
          <w:lang w:val="zh-CN"/>
        </w:rPr>
      </w:pP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kern w:val="0"/>
          <w:sz w:val="24"/>
        </w:rPr>
        <w:t>供应商授权代表签字（或加盖供应商公章）</w:t>
      </w:r>
      <w:r>
        <w:rPr>
          <w:rFonts w:ascii="宋体" w:hAnsi="宋体"/>
          <w:color w:val="000000"/>
          <w:sz w:val="24"/>
          <w:lang w:val="zh-CN"/>
        </w:rPr>
        <w:t xml:space="preserve">：____________ </w:t>
      </w: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rsidR="00F765B6" w:rsidRDefault="007B38FB">
      <w:pPr>
        <w:widowControl/>
        <w:spacing w:after="0"/>
        <w:jc w:val="left"/>
        <w:rPr>
          <w:rFonts w:ascii="宋体" w:hAnsi="宋体"/>
          <w:b/>
          <w:sz w:val="36"/>
          <w:szCs w:val="36"/>
        </w:rPr>
      </w:pPr>
      <w:r>
        <w:rPr>
          <w:rFonts w:ascii="宋体" w:hAnsi="宋体"/>
          <w:b/>
          <w:sz w:val="36"/>
          <w:szCs w:val="36"/>
        </w:rPr>
        <w:br w:type="page"/>
      </w:r>
    </w:p>
    <w:p w:rsidR="00F765B6" w:rsidRDefault="007B38FB">
      <w:pPr>
        <w:tabs>
          <w:tab w:val="left" w:pos="360"/>
        </w:tabs>
        <w:snapToGrid w:val="0"/>
        <w:spacing w:after="0" w:line="360" w:lineRule="auto"/>
        <w:outlineLvl w:val="1"/>
        <w:rPr>
          <w:rFonts w:ascii="宋体" w:hAnsi="宋体"/>
          <w:sz w:val="24"/>
        </w:rPr>
      </w:pPr>
      <w:r>
        <w:rPr>
          <w:rFonts w:ascii="宋体" w:hAnsi="宋体"/>
          <w:sz w:val="24"/>
        </w:rPr>
        <w:lastRenderedPageBreak/>
        <w:t>15  最后报价构成表（</w:t>
      </w:r>
      <w:r>
        <w:rPr>
          <w:rFonts w:ascii="宋体" w:hAnsi="宋体" w:hint="eastAsia"/>
          <w:sz w:val="24"/>
        </w:rPr>
        <w:t>如有，磋商后提交</w:t>
      </w:r>
      <w:r>
        <w:rPr>
          <w:rFonts w:ascii="宋体" w:hAnsi="宋体"/>
          <w:sz w:val="24"/>
        </w:rPr>
        <w:t>）</w:t>
      </w:r>
    </w:p>
    <w:p w:rsidR="00F765B6" w:rsidRDefault="007B38FB">
      <w:pPr>
        <w:tabs>
          <w:tab w:val="left" w:pos="1800"/>
          <w:tab w:val="left" w:pos="5580"/>
        </w:tabs>
        <w:spacing w:after="0"/>
        <w:jc w:val="left"/>
        <w:rPr>
          <w:rFonts w:ascii="宋体" w:hAnsi="宋体"/>
          <w:color w:val="000000"/>
          <w:sz w:val="24"/>
        </w:rPr>
      </w:pPr>
      <w:r>
        <w:rPr>
          <w:rFonts w:ascii="宋体" w:hAnsi="宋体"/>
          <w:color w:val="000000"/>
          <w:sz w:val="24"/>
        </w:rPr>
        <w:t>15-1 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F765B6">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分包承担主体类型</w:t>
            </w:r>
          </w:p>
          <w:p w:rsidR="00F765B6" w:rsidRDefault="007B38FB">
            <w:pPr>
              <w:pStyle w:val="TableParagraph"/>
              <w:spacing w:after="0"/>
              <w:jc w:val="center"/>
              <w:rPr>
                <w:rFonts w:cs="Times New Roman"/>
                <w:sz w:val="24"/>
                <w:lang w:eastAsia="zh-CN"/>
              </w:rPr>
            </w:pPr>
            <w:r>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拟分包合同金额</w:t>
            </w:r>
          </w:p>
          <w:p w:rsidR="00F765B6" w:rsidRDefault="007B38FB">
            <w:pPr>
              <w:pStyle w:val="TableParagraph"/>
              <w:spacing w:after="0"/>
              <w:jc w:val="center"/>
              <w:rPr>
                <w:rFonts w:cs="Times New Roman"/>
                <w:sz w:val="24"/>
                <w:lang w:eastAsia="zh-CN"/>
              </w:rPr>
            </w:pPr>
            <w:r>
              <w:rPr>
                <w:rFonts w:cs="Times New Roman"/>
                <w:sz w:val="24"/>
                <w:lang w:eastAsia="zh-CN"/>
              </w:rPr>
              <w:t>（人民币元）</w:t>
            </w:r>
          </w:p>
        </w:tc>
      </w:tr>
      <w:tr w:rsidR="00F765B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r>
      <w:tr w:rsidR="00F765B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r>
      <w:tr w:rsidR="00F765B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r>
      <w:tr w:rsidR="00F765B6">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tabs>
                <w:tab w:val="left" w:pos="235"/>
              </w:tabs>
              <w:spacing w:after="0"/>
              <w:jc w:val="center"/>
              <w:rPr>
                <w:rFonts w:cs="Times New Roman"/>
                <w:sz w:val="24"/>
                <w:lang w:eastAsia="zh-CN"/>
              </w:rPr>
            </w:pPr>
            <w:r>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r>
    </w:tbl>
    <w:p w:rsidR="00F765B6" w:rsidRDefault="00F765B6">
      <w:pPr>
        <w:tabs>
          <w:tab w:val="left" w:pos="1800"/>
          <w:tab w:val="left" w:pos="5580"/>
        </w:tabs>
        <w:spacing w:after="0"/>
        <w:jc w:val="left"/>
        <w:rPr>
          <w:rFonts w:ascii="宋体" w:hAnsi="宋体"/>
          <w:color w:val="000000"/>
          <w:sz w:val="24"/>
        </w:rPr>
      </w:pPr>
    </w:p>
    <w:p w:rsidR="00F765B6" w:rsidRDefault="007B38FB">
      <w:pPr>
        <w:tabs>
          <w:tab w:val="left" w:pos="1800"/>
          <w:tab w:val="left" w:pos="5580"/>
        </w:tabs>
        <w:spacing w:after="0"/>
        <w:jc w:val="left"/>
        <w:rPr>
          <w:rFonts w:ascii="宋体" w:hAnsi="宋体"/>
          <w:color w:val="000000"/>
          <w:sz w:val="24"/>
        </w:rPr>
      </w:pPr>
      <w:r>
        <w:rPr>
          <w:rFonts w:ascii="宋体" w:hAnsi="宋体"/>
          <w:color w:val="000000"/>
          <w:sz w:val="24"/>
        </w:rPr>
        <w:t>15-2 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F765B6">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lang w:eastAsia="zh-CN"/>
              </w:rPr>
              <w:t>联合体成员</w:t>
            </w:r>
            <w:r>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联合体成员类型</w:t>
            </w:r>
          </w:p>
          <w:p w:rsidR="00F765B6" w:rsidRDefault="007B38FB">
            <w:pPr>
              <w:pStyle w:val="TableParagraph"/>
              <w:spacing w:after="0"/>
              <w:jc w:val="center"/>
              <w:rPr>
                <w:rFonts w:cs="Times New Roman"/>
                <w:sz w:val="24"/>
                <w:lang w:eastAsia="zh-CN"/>
              </w:rPr>
            </w:pPr>
            <w:r>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合同金额</w:t>
            </w:r>
          </w:p>
          <w:p w:rsidR="00F765B6" w:rsidRDefault="007B38FB">
            <w:pPr>
              <w:pStyle w:val="TableParagraph"/>
              <w:spacing w:after="0"/>
              <w:jc w:val="center"/>
              <w:rPr>
                <w:rFonts w:cs="Times New Roman"/>
                <w:sz w:val="24"/>
                <w:lang w:eastAsia="zh-CN"/>
              </w:rPr>
            </w:pPr>
            <w:r>
              <w:rPr>
                <w:rFonts w:cs="Times New Roman"/>
                <w:sz w:val="24"/>
                <w:lang w:eastAsia="zh-CN"/>
              </w:rPr>
              <w:t>（人民币元）</w:t>
            </w:r>
          </w:p>
        </w:tc>
      </w:tr>
      <w:tr w:rsidR="00F765B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rPr>
            </w:pPr>
            <w:r>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r>
      <w:tr w:rsidR="00F765B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F765B6" w:rsidRDefault="007B38F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lang w:eastAsia="zh-CN"/>
              </w:rPr>
            </w:pPr>
          </w:p>
        </w:tc>
      </w:tr>
      <w:tr w:rsidR="00F765B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spacing w:after="0"/>
              <w:jc w:val="center"/>
              <w:rPr>
                <w:rFonts w:cs="Times New Roman"/>
                <w:sz w:val="24"/>
                <w:lang w:eastAsia="zh-CN"/>
              </w:rPr>
            </w:pPr>
            <w:r>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r>
      <w:tr w:rsidR="00F765B6">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F765B6" w:rsidRDefault="007B38FB">
            <w:pPr>
              <w:pStyle w:val="TableParagraph"/>
              <w:tabs>
                <w:tab w:val="left" w:pos="235"/>
              </w:tabs>
              <w:spacing w:after="0"/>
              <w:jc w:val="center"/>
              <w:rPr>
                <w:rFonts w:cs="Times New Roman"/>
                <w:sz w:val="24"/>
                <w:lang w:eastAsia="zh-CN"/>
              </w:rPr>
            </w:pPr>
            <w:r>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Default="00F765B6">
            <w:pPr>
              <w:pStyle w:val="TableParagraph"/>
              <w:spacing w:after="0"/>
              <w:jc w:val="center"/>
              <w:rPr>
                <w:rFonts w:cs="Times New Roman"/>
                <w:sz w:val="30"/>
              </w:rPr>
            </w:pPr>
          </w:p>
        </w:tc>
      </w:tr>
    </w:tbl>
    <w:p w:rsidR="00F765B6" w:rsidRDefault="00F765B6">
      <w:pPr>
        <w:tabs>
          <w:tab w:val="left" w:pos="1800"/>
          <w:tab w:val="left" w:pos="5580"/>
        </w:tabs>
        <w:spacing w:after="0"/>
        <w:jc w:val="left"/>
        <w:rPr>
          <w:rFonts w:ascii="宋体" w:hAnsi="宋体"/>
          <w:color w:val="000000"/>
          <w:sz w:val="24"/>
        </w:rPr>
      </w:pPr>
    </w:p>
    <w:p w:rsidR="00F765B6" w:rsidRDefault="00F765B6">
      <w:pPr>
        <w:tabs>
          <w:tab w:val="left" w:pos="1800"/>
          <w:tab w:val="left" w:pos="5580"/>
        </w:tabs>
        <w:spacing w:after="0"/>
        <w:jc w:val="left"/>
        <w:rPr>
          <w:rFonts w:ascii="宋体" w:hAnsi="宋体"/>
          <w:color w:val="000000"/>
          <w:sz w:val="24"/>
        </w:rPr>
      </w:pPr>
    </w:p>
    <w:p w:rsidR="00F765B6" w:rsidRDefault="007B38FB">
      <w:pPr>
        <w:tabs>
          <w:tab w:val="left" w:pos="1800"/>
          <w:tab w:val="left" w:pos="5580"/>
        </w:tabs>
        <w:spacing w:after="0"/>
        <w:jc w:val="left"/>
        <w:rPr>
          <w:rFonts w:ascii="宋体" w:hAnsi="宋体"/>
          <w:sz w:val="24"/>
        </w:rPr>
      </w:pPr>
      <w:r>
        <w:rPr>
          <w:rFonts w:ascii="宋体" w:hAnsi="宋体"/>
          <w:color w:val="000000"/>
          <w:sz w:val="24"/>
        </w:rPr>
        <w:t xml:space="preserve">注： </w:t>
      </w:r>
    </w:p>
    <w:p w:rsidR="00F765B6" w:rsidRDefault="007B38FB">
      <w:pPr>
        <w:tabs>
          <w:tab w:val="left" w:pos="1800"/>
          <w:tab w:val="left" w:pos="5580"/>
        </w:tabs>
        <w:spacing w:after="0"/>
        <w:jc w:val="left"/>
        <w:rPr>
          <w:rFonts w:ascii="宋体" w:hAnsi="宋体"/>
          <w:color w:val="000000"/>
          <w:sz w:val="24"/>
        </w:rPr>
      </w:pPr>
      <w:r>
        <w:rPr>
          <w:rFonts w:ascii="宋体" w:hAnsi="宋体"/>
          <w:sz w:val="24"/>
        </w:rPr>
        <w:t>1.</w:t>
      </w:r>
      <w:r>
        <w:rPr>
          <w:rFonts w:ascii="宋体" w:hAnsi="宋体" w:hint="eastAsia"/>
          <w:sz w:val="24"/>
        </w:rPr>
        <w:t xml:space="preserve"> </w:t>
      </w:r>
      <w:bookmarkStart w:id="778" w:name="_Hlk176775226"/>
      <w:r>
        <w:rPr>
          <w:rFonts w:ascii="宋体" w:hAnsi="宋体" w:hint="eastAsia"/>
          <w:sz w:val="24"/>
        </w:rPr>
        <w:t>如供应商为联合体或拟进行合同分包，则必须选择一种表格填报，否则</w:t>
      </w:r>
      <w:r>
        <w:rPr>
          <w:rFonts w:ascii="宋体" w:hAnsi="宋体" w:hint="eastAsia"/>
          <w:b/>
          <w:bCs/>
          <w:sz w:val="24"/>
        </w:rPr>
        <w:t>响应无效</w:t>
      </w:r>
      <w:bookmarkEnd w:id="778"/>
      <w:r>
        <w:rPr>
          <w:rFonts w:ascii="宋体" w:hAnsi="宋体" w:hint="eastAsia"/>
          <w:sz w:val="24"/>
        </w:rPr>
        <w:t>。</w:t>
      </w:r>
    </w:p>
    <w:p w:rsidR="00F765B6" w:rsidRDefault="007B38FB">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2.本表应</w:t>
      </w:r>
      <w:proofErr w:type="gramStart"/>
      <w:r>
        <w:rPr>
          <w:rFonts w:ascii="宋体" w:hAnsi="宋体"/>
          <w:color w:val="000000"/>
          <w:sz w:val="24"/>
        </w:rPr>
        <w:t>按包分别</w:t>
      </w:r>
      <w:proofErr w:type="gramEnd"/>
      <w:r>
        <w:rPr>
          <w:rFonts w:ascii="宋体" w:hAnsi="宋体"/>
          <w:color w:val="000000"/>
          <w:sz w:val="24"/>
        </w:rPr>
        <w:t>填写。</w:t>
      </w:r>
    </w:p>
    <w:p w:rsidR="00F765B6" w:rsidRDefault="007B38FB">
      <w:pPr>
        <w:tabs>
          <w:tab w:val="left" w:pos="1800"/>
          <w:tab w:val="left" w:pos="5580"/>
        </w:tabs>
        <w:spacing w:after="0"/>
        <w:ind w:firstLineChars="200" w:firstLine="480"/>
        <w:jc w:val="left"/>
        <w:rPr>
          <w:rFonts w:ascii="宋体" w:hAnsi="宋体"/>
          <w:sz w:val="24"/>
        </w:rPr>
      </w:pPr>
      <w:r>
        <w:rPr>
          <w:rFonts w:ascii="宋体" w:hAnsi="宋体"/>
          <w:color w:val="000000"/>
          <w:sz w:val="24"/>
        </w:rPr>
        <w:t>3</w:t>
      </w:r>
      <w:r>
        <w:rPr>
          <w:rFonts w:ascii="宋体" w:hAnsi="宋体"/>
          <w:sz w:val="24"/>
        </w:rPr>
        <w:t>.此表无需在响应文件中提交，磋商后供应商按磋商小组要求提交。</w:t>
      </w:r>
    </w:p>
    <w:p w:rsidR="00F765B6" w:rsidRDefault="00F765B6">
      <w:pPr>
        <w:tabs>
          <w:tab w:val="left" w:pos="1800"/>
          <w:tab w:val="left" w:pos="5580"/>
        </w:tabs>
        <w:spacing w:after="0"/>
        <w:jc w:val="left"/>
        <w:rPr>
          <w:rFonts w:ascii="宋体" w:hAnsi="宋体"/>
          <w:color w:val="000000"/>
          <w:sz w:val="24"/>
        </w:rPr>
      </w:pPr>
    </w:p>
    <w:p w:rsidR="00F765B6" w:rsidRDefault="007B38FB">
      <w:pPr>
        <w:autoSpaceDE w:val="0"/>
        <w:autoSpaceDN w:val="0"/>
        <w:adjustRightInd w:val="0"/>
        <w:snapToGrid w:val="0"/>
        <w:spacing w:before="25" w:after="0" w:line="360" w:lineRule="auto"/>
        <w:rPr>
          <w:rFonts w:ascii="宋体" w:hAnsi="宋体"/>
          <w:color w:val="000000"/>
          <w:sz w:val="24"/>
          <w:lang w:val="zh-CN"/>
        </w:rPr>
      </w:pPr>
      <w:r>
        <w:rPr>
          <w:rFonts w:ascii="宋体" w:hAnsi="宋体"/>
          <w:kern w:val="0"/>
          <w:sz w:val="24"/>
        </w:rPr>
        <w:t>供应商授权代表签字（或加盖供应商公章）</w:t>
      </w:r>
      <w:r>
        <w:rPr>
          <w:rFonts w:ascii="宋体" w:hAnsi="宋体"/>
          <w:color w:val="000000"/>
          <w:sz w:val="24"/>
          <w:lang w:val="zh-CN"/>
        </w:rPr>
        <w:t xml:space="preserve">：____________ </w:t>
      </w:r>
    </w:p>
    <w:p w:rsidR="00F765B6" w:rsidRDefault="007B38FB">
      <w:pPr>
        <w:autoSpaceDE w:val="0"/>
        <w:autoSpaceDN w:val="0"/>
        <w:adjustRightInd w:val="0"/>
        <w:snapToGrid w:val="0"/>
        <w:spacing w:before="25" w:after="0" w:line="360" w:lineRule="auto"/>
        <w:rPr>
          <w:rFonts w:ascii="宋体" w:hAnsi="宋体"/>
          <w:color w:val="000000"/>
          <w:sz w:val="24"/>
        </w:rPr>
      </w:pPr>
      <w:r>
        <w:rPr>
          <w:rFonts w:ascii="宋体" w:hAnsi="宋体"/>
          <w:color w:val="000000"/>
          <w:sz w:val="24"/>
          <w:szCs w:val="20"/>
        </w:rPr>
        <w:t xml:space="preserve">日期：____年____月____日   </w:t>
      </w:r>
    </w:p>
    <w:sectPr w:rsidR="00F765B6">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F2D" w:rsidRDefault="00DB1F2D">
      <w:pPr>
        <w:spacing w:line="240" w:lineRule="auto"/>
      </w:pPr>
      <w:r>
        <w:separator/>
      </w:r>
    </w:p>
  </w:endnote>
  <w:endnote w:type="continuationSeparator" w:id="0">
    <w:p w:rsidR="00DB1F2D" w:rsidRDefault="00DB1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7B38FB">
    <w:pPr>
      <w:pStyle w:val="afa"/>
      <w:framePr w:wrap="around" w:vAnchor="text" w:hAnchor="margin" w:xAlign="center" w:y="1"/>
      <w:rPr>
        <w:rStyle w:val="aff5"/>
      </w:rPr>
    </w:pPr>
    <w:r>
      <w:fldChar w:fldCharType="begin"/>
    </w:r>
    <w:r>
      <w:rPr>
        <w:rStyle w:val="aff5"/>
      </w:rPr>
      <w:instrText xml:space="preserve">PAGE  </w:instrText>
    </w:r>
    <w:r>
      <w:fldChar w:fldCharType="end"/>
    </w:r>
  </w:p>
  <w:p w:rsidR="00F765B6" w:rsidRDefault="00F765B6">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7B38F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F765B6" w:rsidRDefault="00F765B6">
    <w:pPr>
      <w:pStyle w:val="afa"/>
      <w:ind w:right="360"/>
    </w:pPr>
  </w:p>
  <w:p w:rsidR="00F765B6" w:rsidRDefault="00F765B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740931"/>
    </w:sdtPr>
    <w:sdtEndPr>
      <w:rPr>
        <w:rFonts w:ascii="Times New Roman"/>
      </w:rPr>
    </w:sdtEndPr>
    <w:sdtContent>
      <w:p w:rsidR="00F765B6" w:rsidRDefault="007B38FB">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0998"/>
    </w:sdtPr>
    <w:sdtEndPr/>
    <w:sdtContent>
      <w:p w:rsidR="00F765B6" w:rsidRDefault="007B38FB">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7B38F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F765B6" w:rsidRDefault="00F765B6">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7B38F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F765B6" w:rsidRDefault="00F765B6">
    <w:pPr>
      <w:pStyle w:val="afa"/>
      <w:ind w:right="360"/>
    </w:pPr>
  </w:p>
  <w:p w:rsidR="00F765B6" w:rsidRDefault="00F765B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F2D" w:rsidRDefault="00DB1F2D">
      <w:pPr>
        <w:spacing w:after="0"/>
      </w:pPr>
      <w:r>
        <w:separator/>
      </w:r>
    </w:p>
  </w:footnote>
  <w:footnote w:type="continuationSeparator" w:id="0">
    <w:p w:rsidR="00DB1F2D" w:rsidRDefault="00DB1F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c"/>
    </w:pPr>
  </w:p>
  <w:p w:rsidR="00F765B6" w:rsidRDefault="00F765B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c"/>
    </w:pPr>
  </w:p>
  <w:p w:rsidR="00F765B6" w:rsidRDefault="00F765B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B6" w:rsidRDefault="00F765B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2UyNzlkNWM0MDRlODI3NWU3YzIzNjE1N2I2ZGExNzUifQ=="/>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E37"/>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63A"/>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4B"/>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FB"/>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AED"/>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E7ED8"/>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2D"/>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5B6"/>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B660C1A"/>
    <w:rsid w:val="17F93E0B"/>
    <w:rsid w:val="1C455CA5"/>
    <w:rsid w:val="1D2C69D2"/>
    <w:rsid w:val="239E00B4"/>
    <w:rsid w:val="251E74A4"/>
    <w:rsid w:val="27843CE5"/>
    <w:rsid w:val="32EB653A"/>
    <w:rsid w:val="3BCB6780"/>
    <w:rsid w:val="3F9651BD"/>
    <w:rsid w:val="42CD0A98"/>
    <w:rsid w:val="431A0C09"/>
    <w:rsid w:val="46FD0086"/>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F42E04-1F11-4D36-B1E3-26700990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87</Pages>
  <Words>6522</Words>
  <Characters>37180</Characters>
  <Application>Microsoft Office Word</Application>
  <DocSecurity>0</DocSecurity>
  <Lines>309</Lines>
  <Paragraphs>87</Paragraphs>
  <ScaleCrop>false</ScaleCrop>
  <Company>China</Company>
  <LinksUpToDate>false</LinksUpToDate>
  <CharactersWithSpaces>43615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155</cp:revision>
  <cp:lastPrinted>2026-01-30T09:20:00Z</cp:lastPrinted>
  <dcterms:created xsi:type="dcterms:W3CDTF">2024-06-05T14:21:00Z</dcterms:created>
  <dcterms:modified xsi:type="dcterms:W3CDTF">2026-03-05T06:21:00Z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B196972313054D4789BB25DBD05B5736</vt:lpwstr>
  </property>
</Properties>
</file>