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A50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lang w:eastAsia="zh-CN"/>
        </w:rPr>
        <w:t>生态环境保护宣传活动及推广项目-全国低碳日宣传活动组织服务</w:t>
      </w:r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一、项目编号：11000026210200166849-XM001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生态环境保护宣传活动及推广项目-全国低碳日宣传活动组织服务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8FDEF43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供应商名称：北京米微文化传播有限公司</w:t>
      </w:r>
    </w:p>
    <w:p w14:paraId="4C0EF693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供应商地址：北京市丰台区南四环西路188号十六区19号楼9层101内3223号</w:t>
      </w:r>
    </w:p>
    <w:p w14:paraId="003E3C51"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  <w:lang w:val="en-US" w:eastAsia="zh-CN"/>
        </w:rPr>
        <w:t>458000</w:t>
      </w:r>
      <w:r>
        <w:rPr>
          <w:rFonts w:hint="eastAsia" w:ascii="仿宋" w:hAnsi="仿宋" w:eastAsia="仿宋"/>
          <w:sz w:val="28"/>
          <w:szCs w:val="28"/>
        </w:rPr>
        <w:t>.00元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38C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9" w:type="dxa"/>
          </w:tcPr>
          <w:p w14:paraId="7DD815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3A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29" w:type="dxa"/>
          </w:tcPr>
          <w:p w14:paraId="23651D9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生态环境保护宣传活动及推广项目-全国低碳日宣传活动组织服务</w:t>
            </w:r>
          </w:p>
          <w:p w14:paraId="1DCE5F6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服务范围：详见招标文件</w:t>
            </w:r>
          </w:p>
          <w:p w14:paraId="1BCB700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2302564D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服务时间：自合同生效之日起至2026年9月30日止</w:t>
            </w:r>
          </w:p>
          <w:p w14:paraId="0598FB6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1BEE27DD">
      <w:pPr>
        <w:pStyle w:val="11"/>
      </w:pP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评审专家名单：陆娟、肖明、熊炜、何海燕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梁静（采购人代表）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0.6870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446ED9F6"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1.项目代理编号：HCZB-2026-ZB0206</w:t>
      </w:r>
    </w:p>
    <w:p w14:paraId="6A4299A6">
      <w:pPr>
        <w:pStyle w:val="2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2.本项目采用综合评分法，中标单位评审综合得分96.59分，排名第一。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DA4D56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1.采购人信息</w:t>
      </w:r>
    </w:p>
    <w:p w14:paraId="7ED9FCF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称：北京市生态环境保护宣传中心</w:t>
      </w:r>
    </w:p>
    <w:p w14:paraId="24941E9F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址：北京市海淀区苏州街67号</w:t>
      </w:r>
    </w:p>
    <w:p w14:paraId="02DBC3BD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秦老师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 xml:space="preserve"> 010-82636218</w:t>
      </w:r>
    </w:p>
    <w:p w14:paraId="204981E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</w:p>
    <w:p w14:paraId="7B105DC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50C605BE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18BBCCAD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联系方式：崔丽洁、赵娜、白敏娜、刘金秀、金珊010-63509799-80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28"/>
          <w:szCs w:val="28"/>
        </w:rPr>
        <w:t>、80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34</w:t>
      </w:r>
    </w:p>
    <w:p w14:paraId="5D2DE44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75232E76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项目联系人：崔丽洁、赵娜、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白敏娜、</w:t>
      </w:r>
      <w:r>
        <w:rPr>
          <w:rFonts w:hint="eastAsia" w:ascii="仿宋" w:hAnsi="仿宋" w:eastAsia="仿宋"/>
          <w:kern w:val="0"/>
          <w:sz w:val="28"/>
          <w:szCs w:val="28"/>
        </w:rPr>
        <w:t>刘金秀、金珊</w:t>
      </w:r>
    </w:p>
    <w:p w14:paraId="08C3B81E">
      <w:pPr>
        <w:rPr>
          <w:rFonts w:hint="default" w:ascii="仿宋" w:hAnsi="仿宋" w:eastAsia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28"/>
          <w:szCs w:val="28"/>
        </w:rPr>
        <w:t>、80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34</w:t>
      </w:r>
      <w:bookmarkStart w:id="3" w:name="_GoBack"/>
      <w:bookmarkEnd w:id="3"/>
    </w:p>
    <w:p w14:paraId="7B05057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十、中小企业类型声明函</w:t>
      </w: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1A2F9E58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68427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4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7A141F"/>
    <w:rsid w:val="01CD25B8"/>
    <w:rsid w:val="02290C40"/>
    <w:rsid w:val="05FB23CE"/>
    <w:rsid w:val="063368AA"/>
    <w:rsid w:val="073258C7"/>
    <w:rsid w:val="0AA546FE"/>
    <w:rsid w:val="0B561D10"/>
    <w:rsid w:val="0F2E33E2"/>
    <w:rsid w:val="15986167"/>
    <w:rsid w:val="188C1CFB"/>
    <w:rsid w:val="18B71A64"/>
    <w:rsid w:val="198539A6"/>
    <w:rsid w:val="1EA400D2"/>
    <w:rsid w:val="21C01625"/>
    <w:rsid w:val="2375329B"/>
    <w:rsid w:val="259F1096"/>
    <w:rsid w:val="260039AC"/>
    <w:rsid w:val="2A62275A"/>
    <w:rsid w:val="2E440288"/>
    <w:rsid w:val="35687434"/>
    <w:rsid w:val="363753C4"/>
    <w:rsid w:val="36F97234"/>
    <w:rsid w:val="39230041"/>
    <w:rsid w:val="3AF35F4C"/>
    <w:rsid w:val="3B533367"/>
    <w:rsid w:val="3ECE42D6"/>
    <w:rsid w:val="3EEB0157"/>
    <w:rsid w:val="42B053BF"/>
    <w:rsid w:val="452B7DF8"/>
    <w:rsid w:val="4A3718C5"/>
    <w:rsid w:val="4A652689"/>
    <w:rsid w:val="4E140D8E"/>
    <w:rsid w:val="4E7B5431"/>
    <w:rsid w:val="4F037539"/>
    <w:rsid w:val="554F18E1"/>
    <w:rsid w:val="55B0689C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8CB0E27"/>
    <w:rsid w:val="6B6660FE"/>
    <w:rsid w:val="6C0770FC"/>
    <w:rsid w:val="6CFC3CA5"/>
    <w:rsid w:val="6D14499A"/>
    <w:rsid w:val="70C263F3"/>
    <w:rsid w:val="722A6763"/>
    <w:rsid w:val="724240F2"/>
    <w:rsid w:val="777A243C"/>
    <w:rsid w:val="786F0AC7"/>
    <w:rsid w:val="79B57755"/>
    <w:rsid w:val="7A641890"/>
    <w:rsid w:val="7B203598"/>
    <w:rsid w:val="7C8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696</Characters>
  <Lines>2</Lines>
  <Paragraphs>2</Paragraphs>
  <TotalTime>0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2026-04-13T08:57:44Z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