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1B85" w14:textId="4BB5D9BE" w:rsidR="00A10B3B" w:rsidRDefault="00D53B37">
      <w:pPr>
        <w:jc w:val="center"/>
        <w:rPr>
          <w:rFonts w:hint="eastAsia"/>
          <w:b/>
          <w:bCs/>
          <w:sz w:val="30"/>
          <w:szCs w:val="30"/>
        </w:rPr>
      </w:pPr>
      <w:bookmarkStart w:id="0" w:name="_Toc28359022"/>
      <w:bookmarkStart w:id="1" w:name="_Toc35393809"/>
      <w:r w:rsidRPr="00D53B37">
        <w:rPr>
          <w:b/>
          <w:bCs/>
          <w:sz w:val="30"/>
          <w:szCs w:val="30"/>
        </w:rPr>
        <w:t>北京工商大学统筹推进</w:t>
      </w:r>
      <w:r w:rsidRPr="00D53B37">
        <w:rPr>
          <w:b/>
          <w:bCs/>
          <w:sz w:val="30"/>
          <w:szCs w:val="30"/>
        </w:rPr>
        <w:t>“</w:t>
      </w:r>
      <w:r w:rsidRPr="00D53B37">
        <w:rPr>
          <w:b/>
          <w:bCs/>
          <w:sz w:val="30"/>
          <w:szCs w:val="30"/>
        </w:rPr>
        <w:t>工商一体化</w:t>
      </w:r>
      <w:r w:rsidRPr="00D53B37">
        <w:rPr>
          <w:b/>
          <w:bCs/>
          <w:sz w:val="30"/>
          <w:szCs w:val="30"/>
        </w:rPr>
        <w:t>”</w:t>
      </w:r>
      <w:r w:rsidRPr="00D53B37">
        <w:rPr>
          <w:b/>
          <w:bCs/>
          <w:sz w:val="30"/>
          <w:szCs w:val="30"/>
        </w:rPr>
        <w:t>、对接</w:t>
      </w:r>
      <w:r w:rsidRPr="00D53B37">
        <w:rPr>
          <w:b/>
          <w:bCs/>
          <w:sz w:val="30"/>
          <w:szCs w:val="30"/>
        </w:rPr>
        <w:t>“</w:t>
      </w:r>
      <w:r w:rsidRPr="00D53B37">
        <w:rPr>
          <w:b/>
          <w:bCs/>
          <w:sz w:val="30"/>
          <w:szCs w:val="30"/>
        </w:rPr>
        <w:t>首都所需</w:t>
      </w:r>
      <w:r w:rsidRPr="00D53B37">
        <w:rPr>
          <w:b/>
          <w:bCs/>
          <w:sz w:val="30"/>
          <w:szCs w:val="30"/>
        </w:rPr>
        <w:t>”</w:t>
      </w:r>
      <w:r w:rsidRPr="00D53B37">
        <w:rPr>
          <w:b/>
          <w:bCs/>
          <w:sz w:val="30"/>
          <w:szCs w:val="30"/>
        </w:rPr>
        <w:t>教学科研设备更新项目（食品第一部分）</w:t>
      </w:r>
      <w:r w:rsidR="001114E6"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  <w:r w:rsidR="00251429">
        <w:rPr>
          <w:rFonts w:hint="eastAsia"/>
          <w:b/>
          <w:bCs/>
          <w:sz w:val="30"/>
          <w:szCs w:val="30"/>
        </w:rPr>
        <w:t>-01,02,04,05</w:t>
      </w:r>
      <w:r w:rsidR="00251429">
        <w:rPr>
          <w:rFonts w:hint="eastAsia"/>
          <w:b/>
          <w:bCs/>
          <w:sz w:val="30"/>
          <w:szCs w:val="30"/>
        </w:rPr>
        <w:t>包</w:t>
      </w:r>
    </w:p>
    <w:p w14:paraId="543241DD" w14:textId="7EF003E2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一</w:t>
      </w:r>
      <w:r w:rsidRPr="00FC1408">
        <w:rPr>
          <w:rFonts w:asciiTheme="minorEastAsia" w:eastAsiaTheme="minorEastAsia" w:hAnsiTheme="minorEastAsia"/>
        </w:rPr>
        <w:t>、</w:t>
      </w:r>
      <w:r w:rsidRPr="00FC1408">
        <w:rPr>
          <w:rFonts w:asciiTheme="minorEastAsia" w:eastAsiaTheme="minorEastAsia" w:hAnsiTheme="minorEastAsia" w:hint="eastAsia"/>
        </w:rPr>
        <w:t>项目编号：</w:t>
      </w:r>
      <w:r w:rsidR="00D53B37" w:rsidRPr="00FC1408">
        <w:rPr>
          <w:rFonts w:asciiTheme="minorEastAsia" w:eastAsiaTheme="minorEastAsia" w:hAnsiTheme="minorEastAsia" w:hint="eastAsia"/>
        </w:rPr>
        <w:t>BMCC-ZC26-0153</w:t>
      </w:r>
    </w:p>
    <w:p w14:paraId="294635EE" w14:textId="76B65262" w:rsidR="00A10B3B" w:rsidRPr="00FC1408" w:rsidRDefault="001114E6" w:rsidP="00C24EB4">
      <w:pPr>
        <w:spacing w:line="360" w:lineRule="auto"/>
        <w:ind w:left="1470" w:hangingChars="700" w:hanging="1470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二</w:t>
      </w:r>
      <w:r w:rsidRPr="00FC1408">
        <w:rPr>
          <w:rFonts w:asciiTheme="minorEastAsia" w:eastAsiaTheme="minorEastAsia" w:hAnsiTheme="minorEastAsia"/>
        </w:rPr>
        <w:t>、</w:t>
      </w:r>
      <w:r w:rsidRPr="00FC1408">
        <w:rPr>
          <w:rFonts w:asciiTheme="minorEastAsia" w:eastAsiaTheme="minorEastAsia" w:hAnsiTheme="minorEastAsia" w:hint="eastAsia"/>
        </w:rPr>
        <w:t>项目名称：</w:t>
      </w:r>
      <w:r w:rsidR="00D53B37" w:rsidRPr="00FC1408">
        <w:rPr>
          <w:rFonts w:asciiTheme="minorEastAsia" w:eastAsiaTheme="minorEastAsia" w:hAnsiTheme="minorEastAsia" w:hint="eastAsia"/>
        </w:rPr>
        <w:t>北京工商大学统筹推进“工商一体化”、对接“首都所需”教学科研设备更新项目（食品第一部分）</w:t>
      </w:r>
    </w:p>
    <w:p w14:paraId="13372176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三、中标信息：</w:t>
      </w:r>
    </w:p>
    <w:p w14:paraId="6B87FADD" w14:textId="5B6E16F6" w:rsidR="00A10B3B" w:rsidRPr="00FC1408" w:rsidRDefault="00D53B37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01</w:t>
      </w:r>
      <w:r w:rsidR="001114E6" w:rsidRPr="00FC1408">
        <w:rPr>
          <w:rFonts w:asciiTheme="minorEastAsia" w:eastAsiaTheme="minorEastAsia" w:hAnsiTheme="minorEastAsia"/>
        </w:rPr>
        <w:t>包</w:t>
      </w:r>
    </w:p>
    <w:p w14:paraId="450B78AB" w14:textId="19E4FF10" w:rsidR="00A10B3B" w:rsidRPr="00FC1408" w:rsidRDefault="001114E6" w:rsidP="00C24EB4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FC1408">
        <w:rPr>
          <w:rFonts w:asciiTheme="minorEastAsia" w:eastAsiaTheme="minorEastAsia" w:hAnsiTheme="minorEastAsia" w:hint="eastAsia"/>
        </w:rPr>
        <w:t>供应商名称：</w:t>
      </w:r>
      <w:bookmarkStart w:id="2" w:name="OLE_LINK4"/>
      <w:r w:rsidR="00D0270F" w:rsidRPr="00FC1408">
        <w:rPr>
          <w:rFonts w:asciiTheme="minorEastAsia" w:eastAsiaTheme="minorEastAsia" w:hAnsiTheme="minorEastAsia"/>
        </w:rPr>
        <w:t>北京欣安诚科技有限公司</w:t>
      </w:r>
      <w:bookmarkEnd w:id="2"/>
    </w:p>
    <w:p w14:paraId="43545A13" w14:textId="1FC12E4A" w:rsidR="00A10B3B" w:rsidRPr="00FC1408" w:rsidRDefault="001114E6" w:rsidP="00C24EB4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FC140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195925" w:rsidRPr="00FC1408">
        <w:rPr>
          <w:rFonts w:asciiTheme="minorEastAsia" w:eastAsiaTheme="minorEastAsia" w:hAnsiTheme="minorEastAsia"/>
          <w:color w:val="000000" w:themeColor="text1"/>
        </w:rPr>
        <w:t>北京市西城区登莱胡同4号11幢310-1室</w:t>
      </w:r>
    </w:p>
    <w:p w14:paraId="15DB5309" w14:textId="496EE008" w:rsidR="00A10B3B" w:rsidRPr="00FC1408" w:rsidRDefault="00C6232F" w:rsidP="00C24EB4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投标报价</w:t>
      </w:r>
      <w:r w:rsidR="001114E6" w:rsidRPr="00FC1408">
        <w:rPr>
          <w:rFonts w:asciiTheme="minorEastAsia" w:eastAsiaTheme="minorEastAsia" w:hAnsiTheme="minorEastAsia" w:hint="eastAsia"/>
        </w:rPr>
        <w:t>：</w:t>
      </w:r>
      <w:r w:rsidR="00D0270F" w:rsidRPr="00FC1408">
        <w:rPr>
          <w:rFonts w:asciiTheme="minorEastAsia" w:eastAsiaTheme="minorEastAsia" w:hAnsiTheme="minorEastAsia"/>
        </w:rPr>
        <w:t>6847500.00</w:t>
      </w:r>
      <w:r w:rsidR="00D53B37" w:rsidRPr="00FC1408">
        <w:rPr>
          <w:rFonts w:asciiTheme="minorEastAsia" w:eastAsiaTheme="minorEastAsia" w:hAnsiTheme="minorEastAsia" w:hint="eastAsia"/>
        </w:rPr>
        <w:t>元</w:t>
      </w:r>
    </w:p>
    <w:p w14:paraId="07BF3DE2" w14:textId="4F55DB2B" w:rsidR="00D53B37" w:rsidRPr="00FC1408" w:rsidRDefault="00D53B37" w:rsidP="00D53B37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02</w:t>
      </w:r>
      <w:r w:rsidRPr="00FC1408">
        <w:rPr>
          <w:rFonts w:asciiTheme="minorEastAsia" w:eastAsiaTheme="minorEastAsia" w:hAnsiTheme="minorEastAsia"/>
        </w:rPr>
        <w:t>包</w:t>
      </w:r>
    </w:p>
    <w:p w14:paraId="4EB5BC4D" w14:textId="08EFEE60" w:rsidR="00D53B37" w:rsidRPr="00FC1408" w:rsidRDefault="00D53B37" w:rsidP="00D53B37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FC1408">
        <w:rPr>
          <w:rFonts w:asciiTheme="minorEastAsia" w:eastAsiaTheme="minorEastAsia" w:hAnsiTheme="minorEastAsia" w:hint="eastAsia"/>
        </w:rPr>
        <w:t>供应商名称：</w:t>
      </w:r>
      <w:bookmarkStart w:id="3" w:name="OLE_LINK5"/>
      <w:r w:rsidR="00D0270F" w:rsidRPr="00FC1408">
        <w:rPr>
          <w:rFonts w:asciiTheme="minorEastAsia" w:eastAsiaTheme="minorEastAsia" w:hAnsiTheme="minorEastAsia"/>
        </w:rPr>
        <w:t>北京中豪莱伯科技发展有限公司</w:t>
      </w:r>
      <w:bookmarkEnd w:id="3"/>
    </w:p>
    <w:p w14:paraId="2D05AE77" w14:textId="18F743A1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FC140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B339EB" w:rsidRPr="00FC1408">
        <w:rPr>
          <w:rFonts w:asciiTheme="minorEastAsia" w:eastAsiaTheme="minorEastAsia" w:hAnsiTheme="minorEastAsia"/>
          <w:color w:val="000000" w:themeColor="text1"/>
        </w:rPr>
        <w:t>北京市海淀区北四环中路229号海泰大厦7层719</w:t>
      </w:r>
    </w:p>
    <w:p w14:paraId="4E02D290" w14:textId="58C32F69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投标报价：</w:t>
      </w:r>
      <w:r w:rsidR="00D0270F" w:rsidRPr="00FC1408">
        <w:rPr>
          <w:rFonts w:asciiTheme="minorEastAsia" w:eastAsiaTheme="minorEastAsia" w:hAnsiTheme="minorEastAsia"/>
        </w:rPr>
        <w:t>1167510.00</w:t>
      </w:r>
      <w:r w:rsidRPr="00FC1408">
        <w:rPr>
          <w:rFonts w:asciiTheme="minorEastAsia" w:eastAsiaTheme="minorEastAsia" w:hAnsiTheme="minorEastAsia" w:hint="eastAsia"/>
        </w:rPr>
        <w:t>元</w:t>
      </w:r>
    </w:p>
    <w:p w14:paraId="0D80EB3C" w14:textId="75CE0EED" w:rsidR="00D53B37" w:rsidRPr="00FC1408" w:rsidRDefault="00D53B37" w:rsidP="00D53B37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04</w:t>
      </w:r>
      <w:r w:rsidRPr="00FC1408">
        <w:rPr>
          <w:rFonts w:asciiTheme="minorEastAsia" w:eastAsiaTheme="minorEastAsia" w:hAnsiTheme="minorEastAsia"/>
        </w:rPr>
        <w:t>包</w:t>
      </w:r>
    </w:p>
    <w:p w14:paraId="25CD0E8D" w14:textId="11B7233E" w:rsidR="00D53B37" w:rsidRPr="00FC1408" w:rsidRDefault="00D53B37" w:rsidP="00D53B37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FC1408">
        <w:rPr>
          <w:rFonts w:asciiTheme="minorEastAsia" w:eastAsiaTheme="minorEastAsia" w:hAnsiTheme="minorEastAsia" w:hint="eastAsia"/>
        </w:rPr>
        <w:t>供应商名称：</w:t>
      </w:r>
      <w:bookmarkStart w:id="4" w:name="OLE_LINK6"/>
      <w:r w:rsidR="00D0270F" w:rsidRPr="00FC1408">
        <w:rPr>
          <w:rFonts w:asciiTheme="minorEastAsia" w:eastAsiaTheme="minorEastAsia" w:hAnsiTheme="minorEastAsia"/>
        </w:rPr>
        <w:t>北京腾达科仪科技有限公司</w:t>
      </w:r>
      <w:bookmarkEnd w:id="4"/>
    </w:p>
    <w:p w14:paraId="46B40213" w14:textId="5AB2A07E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FC140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EC106B" w:rsidRPr="00EC106B">
        <w:rPr>
          <w:rFonts w:asciiTheme="minorEastAsia" w:eastAsiaTheme="minorEastAsia" w:hAnsiTheme="minorEastAsia"/>
          <w:color w:val="000000" w:themeColor="text1"/>
        </w:rPr>
        <w:t>北京市通州区潞苑南大街甲560号B区304-C51</w:t>
      </w:r>
    </w:p>
    <w:p w14:paraId="02C07E5B" w14:textId="585F7327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投标报价：</w:t>
      </w:r>
      <w:r w:rsidR="00D0270F" w:rsidRPr="00FC1408">
        <w:rPr>
          <w:rFonts w:asciiTheme="minorEastAsia" w:eastAsiaTheme="minorEastAsia" w:hAnsiTheme="minorEastAsia"/>
        </w:rPr>
        <w:t>1793800.00</w:t>
      </w:r>
      <w:r w:rsidRPr="00FC1408">
        <w:rPr>
          <w:rFonts w:asciiTheme="minorEastAsia" w:eastAsiaTheme="minorEastAsia" w:hAnsiTheme="minorEastAsia" w:hint="eastAsia"/>
        </w:rPr>
        <w:t>元</w:t>
      </w:r>
    </w:p>
    <w:p w14:paraId="7D1F7E20" w14:textId="2F182648" w:rsidR="00D53B37" w:rsidRPr="00FC1408" w:rsidRDefault="00D53B37" w:rsidP="00D53B37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05</w:t>
      </w:r>
      <w:r w:rsidRPr="00FC1408">
        <w:rPr>
          <w:rFonts w:asciiTheme="minorEastAsia" w:eastAsiaTheme="minorEastAsia" w:hAnsiTheme="minorEastAsia"/>
        </w:rPr>
        <w:t>包</w:t>
      </w:r>
    </w:p>
    <w:p w14:paraId="3C367E59" w14:textId="1F4A4CF8" w:rsidR="00D53B37" w:rsidRPr="00FC1408" w:rsidRDefault="00D53B37" w:rsidP="00D53B37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FC1408">
        <w:rPr>
          <w:rFonts w:asciiTheme="minorEastAsia" w:eastAsiaTheme="minorEastAsia" w:hAnsiTheme="minorEastAsia" w:hint="eastAsia"/>
        </w:rPr>
        <w:t>供应商名称：</w:t>
      </w:r>
      <w:bookmarkStart w:id="5" w:name="OLE_LINK7"/>
      <w:r w:rsidR="00D0270F" w:rsidRPr="00FC1408">
        <w:rPr>
          <w:rFonts w:asciiTheme="minorEastAsia" w:eastAsiaTheme="minorEastAsia" w:hAnsiTheme="minorEastAsia"/>
        </w:rPr>
        <w:t>北京欣怡联科技有限公司</w:t>
      </w:r>
      <w:bookmarkEnd w:id="5"/>
    </w:p>
    <w:p w14:paraId="1199E564" w14:textId="7F9FE3FE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FC140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B67C71" w:rsidRPr="00B67C71">
        <w:rPr>
          <w:rFonts w:asciiTheme="minorEastAsia" w:eastAsiaTheme="minorEastAsia" w:hAnsiTheme="minorEastAsia"/>
          <w:color w:val="000000" w:themeColor="text1"/>
        </w:rPr>
        <w:t>北京市通州区永乐店开发区B区4号1幢1层294室</w:t>
      </w:r>
    </w:p>
    <w:p w14:paraId="5801E4A0" w14:textId="67461C1F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投标报价：</w:t>
      </w:r>
      <w:r w:rsidR="00D0270F" w:rsidRPr="00FC1408">
        <w:rPr>
          <w:rFonts w:asciiTheme="minorEastAsia" w:eastAsiaTheme="minorEastAsia" w:hAnsiTheme="minorEastAsia"/>
        </w:rPr>
        <w:t>748000.00</w:t>
      </w:r>
      <w:r w:rsidRPr="00FC1408">
        <w:rPr>
          <w:rFonts w:asciiTheme="minorEastAsia" w:eastAsiaTheme="minorEastAsia" w:hAnsiTheme="minorEastAsia" w:hint="eastAsia"/>
        </w:rPr>
        <w:t>元</w:t>
      </w:r>
    </w:p>
    <w:p w14:paraId="44E0FC3D" w14:textId="77777777" w:rsidR="00A10B3B" w:rsidRPr="00FC1408" w:rsidRDefault="001114E6" w:rsidP="00C24EB4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四、主要标的信息</w:t>
      </w:r>
    </w:p>
    <w:p w14:paraId="4942E845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01</w:t>
      </w:r>
      <w:r w:rsidRPr="00FC140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9E7632" w:rsidRPr="00FC1408" w14:paraId="64C042A5" w14:textId="77777777" w:rsidTr="00195925">
        <w:trPr>
          <w:trHeight w:val="472"/>
        </w:trPr>
        <w:tc>
          <w:tcPr>
            <w:tcW w:w="8618" w:type="dxa"/>
            <w:gridSpan w:val="5"/>
            <w:vAlign w:val="center"/>
          </w:tcPr>
          <w:p w14:paraId="26D56CEB" w14:textId="77777777" w:rsidR="009E7632" w:rsidRPr="00FC1408" w:rsidRDefault="009E7632" w:rsidP="0019592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货物类</w:t>
            </w:r>
          </w:p>
        </w:tc>
      </w:tr>
      <w:tr w:rsidR="009E7632" w:rsidRPr="00FC1408" w14:paraId="1BF69CD1" w14:textId="77777777" w:rsidTr="00195925">
        <w:trPr>
          <w:trHeight w:val="423"/>
        </w:trPr>
        <w:tc>
          <w:tcPr>
            <w:tcW w:w="2240" w:type="dxa"/>
            <w:vAlign w:val="center"/>
          </w:tcPr>
          <w:p w14:paraId="3EC99486" w14:textId="77777777" w:rsidR="009E7632" w:rsidRPr="00FC1408" w:rsidRDefault="009E7632" w:rsidP="0019592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名称</w:t>
            </w:r>
          </w:p>
        </w:tc>
        <w:tc>
          <w:tcPr>
            <w:tcW w:w="2126" w:type="dxa"/>
            <w:vAlign w:val="center"/>
          </w:tcPr>
          <w:p w14:paraId="5653B7B0" w14:textId="77777777" w:rsidR="009E7632" w:rsidRPr="00FC1408" w:rsidRDefault="009E7632" w:rsidP="0019592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品牌</w:t>
            </w:r>
          </w:p>
        </w:tc>
        <w:tc>
          <w:tcPr>
            <w:tcW w:w="1559" w:type="dxa"/>
            <w:vAlign w:val="center"/>
          </w:tcPr>
          <w:p w14:paraId="64BAC110" w14:textId="77777777" w:rsidR="009E7632" w:rsidRPr="00FC1408" w:rsidRDefault="009E7632" w:rsidP="0019592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6B8D72C1" w14:textId="3FCB7C12" w:rsidR="009E7632" w:rsidRPr="00FC1408" w:rsidRDefault="009E7632" w:rsidP="0019592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数量</w:t>
            </w:r>
          </w:p>
        </w:tc>
        <w:tc>
          <w:tcPr>
            <w:tcW w:w="1842" w:type="dxa"/>
            <w:vAlign w:val="center"/>
          </w:tcPr>
          <w:p w14:paraId="2C783E31" w14:textId="77777777" w:rsidR="009E7632" w:rsidRPr="00FC1408" w:rsidRDefault="009E7632" w:rsidP="0019592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单价(</w:t>
            </w:r>
            <w:r w:rsidRPr="00FC1408">
              <w:rPr>
                <w:rFonts w:asciiTheme="minorEastAsia" w:eastAsiaTheme="minorEastAsia" w:hAnsiTheme="minorEastAsia" w:cs="宋体"/>
                <w:color w:val="000000"/>
              </w:rPr>
              <w:t>元)</w:t>
            </w:r>
          </w:p>
        </w:tc>
      </w:tr>
      <w:tr w:rsidR="00195925" w:rsidRPr="00FC1408" w14:paraId="2BCC9888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6C85A7CB" w14:textId="2E6DBD94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单四级杆气质联用仪</w:t>
            </w:r>
          </w:p>
        </w:tc>
        <w:tc>
          <w:tcPr>
            <w:tcW w:w="2126" w:type="dxa"/>
            <w:vAlign w:val="center"/>
          </w:tcPr>
          <w:p w14:paraId="5E82F5AE" w14:textId="208319CF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安捷伦</w:t>
            </w:r>
          </w:p>
        </w:tc>
        <w:tc>
          <w:tcPr>
            <w:tcW w:w="1559" w:type="dxa"/>
            <w:vAlign w:val="center"/>
          </w:tcPr>
          <w:p w14:paraId="6117F371" w14:textId="1B3FB5CD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8890-5977C</w:t>
            </w:r>
          </w:p>
        </w:tc>
        <w:tc>
          <w:tcPr>
            <w:tcW w:w="851" w:type="dxa"/>
            <w:vAlign w:val="center"/>
          </w:tcPr>
          <w:p w14:paraId="6EE33115" w14:textId="419968D9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1CDED636" w14:textId="613D7763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903500</w:t>
            </w:r>
          </w:p>
        </w:tc>
      </w:tr>
      <w:tr w:rsidR="00195925" w:rsidRPr="00FC1408" w14:paraId="065A8B69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630454BF" w14:textId="430EA5D1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二维调制器</w:t>
            </w:r>
          </w:p>
        </w:tc>
        <w:tc>
          <w:tcPr>
            <w:tcW w:w="2126" w:type="dxa"/>
            <w:vAlign w:val="center"/>
          </w:tcPr>
          <w:p w14:paraId="38341E32" w14:textId="6081F0BD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雪景</w:t>
            </w:r>
          </w:p>
        </w:tc>
        <w:tc>
          <w:tcPr>
            <w:tcW w:w="1559" w:type="dxa"/>
            <w:vAlign w:val="center"/>
          </w:tcPr>
          <w:p w14:paraId="427732D7" w14:textId="762E3E41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SSM1820</w:t>
            </w:r>
          </w:p>
        </w:tc>
        <w:tc>
          <w:tcPr>
            <w:tcW w:w="851" w:type="dxa"/>
            <w:vAlign w:val="center"/>
          </w:tcPr>
          <w:p w14:paraId="71E6314D" w14:textId="35582818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26FE56F4" w14:textId="0E19ED48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445000</w:t>
            </w:r>
          </w:p>
        </w:tc>
      </w:tr>
      <w:tr w:rsidR="00195925" w:rsidRPr="00FC1408" w14:paraId="74081032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5AA2FA88" w14:textId="23FC0E9B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lastRenderedPageBreak/>
              <w:t>MPS Robotic Smart多功能平台</w:t>
            </w:r>
          </w:p>
        </w:tc>
        <w:tc>
          <w:tcPr>
            <w:tcW w:w="2126" w:type="dxa"/>
            <w:vAlign w:val="center"/>
          </w:tcPr>
          <w:p w14:paraId="397226DF" w14:textId="73FD7AFE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智感未仪</w:t>
            </w:r>
          </w:p>
        </w:tc>
        <w:tc>
          <w:tcPr>
            <w:tcW w:w="1559" w:type="dxa"/>
            <w:vAlign w:val="center"/>
          </w:tcPr>
          <w:p w14:paraId="6B4A0F54" w14:textId="67173A13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NoseOne-MPSrobotic</w:t>
            </w:r>
          </w:p>
        </w:tc>
        <w:tc>
          <w:tcPr>
            <w:tcW w:w="851" w:type="dxa"/>
            <w:vAlign w:val="center"/>
          </w:tcPr>
          <w:p w14:paraId="133AECF3" w14:textId="120703B4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56A0DB40" w14:textId="13B0A53F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453000</w:t>
            </w:r>
          </w:p>
        </w:tc>
      </w:tr>
      <w:tr w:rsidR="00195925" w:rsidRPr="00FC1408" w14:paraId="3741AD2A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74624838" w14:textId="17C91552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嗅闻仪模块</w:t>
            </w:r>
          </w:p>
        </w:tc>
        <w:tc>
          <w:tcPr>
            <w:tcW w:w="2126" w:type="dxa"/>
            <w:vAlign w:val="center"/>
          </w:tcPr>
          <w:p w14:paraId="7979887F" w14:textId="5E645789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智感未仪</w:t>
            </w:r>
          </w:p>
        </w:tc>
        <w:tc>
          <w:tcPr>
            <w:tcW w:w="1559" w:type="dxa"/>
            <w:vAlign w:val="center"/>
          </w:tcPr>
          <w:p w14:paraId="46766F97" w14:textId="011BCB7D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NoseOne-ODP4</w:t>
            </w:r>
          </w:p>
        </w:tc>
        <w:tc>
          <w:tcPr>
            <w:tcW w:w="851" w:type="dxa"/>
            <w:vAlign w:val="center"/>
          </w:tcPr>
          <w:p w14:paraId="48A3CCA5" w14:textId="3225C1D8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4EEEB925" w14:textId="7AC01D4D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292000</w:t>
            </w:r>
          </w:p>
        </w:tc>
      </w:tr>
      <w:tr w:rsidR="00195925" w:rsidRPr="00FC1408" w14:paraId="2431F57F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2F0FC8C7" w14:textId="1843A96F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热脱附系统</w:t>
            </w:r>
          </w:p>
        </w:tc>
        <w:tc>
          <w:tcPr>
            <w:tcW w:w="2126" w:type="dxa"/>
            <w:vAlign w:val="center"/>
          </w:tcPr>
          <w:p w14:paraId="0B96521D" w14:textId="4A7F06F3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智感未仪</w:t>
            </w:r>
          </w:p>
        </w:tc>
        <w:tc>
          <w:tcPr>
            <w:tcW w:w="1559" w:type="dxa"/>
            <w:vAlign w:val="center"/>
          </w:tcPr>
          <w:p w14:paraId="20D8D184" w14:textId="225A330F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NoseOne-TDU2</w:t>
            </w:r>
          </w:p>
        </w:tc>
        <w:tc>
          <w:tcPr>
            <w:tcW w:w="851" w:type="dxa"/>
            <w:vAlign w:val="center"/>
          </w:tcPr>
          <w:p w14:paraId="38EA8A86" w14:textId="6D8A50CF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18D0FACB" w14:textId="373114C0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756000</w:t>
            </w:r>
          </w:p>
        </w:tc>
      </w:tr>
      <w:tr w:rsidR="00195925" w:rsidRPr="00FC1408" w14:paraId="6EEDAF9D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2BA3C202" w14:textId="76C7B51A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风味数据库</w:t>
            </w:r>
          </w:p>
        </w:tc>
        <w:tc>
          <w:tcPr>
            <w:tcW w:w="2126" w:type="dxa"/>
            <w:vAlign w:val="center"/>
          </w:tcPr>
          <w:p w14:paraId="44569B65" w14:textId="063A6C80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智感未仪</w:t>
            </w:r>
          </w:p>
        </w:tc>
        <w:tc>
          <w:tcPr>
            <w:tcW w:w="1559" w:type="dxa"/>
            <w:vAlign w:val="center"/>
          </w:tcPr>
          <w:p w14:paraId="49945545" w14:textId="79658636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NoseOne-AromaOffice</w:t>
            </w:r>
          </w:p>
        </w:tc>
        <w:tc>
          <w:tcPr>
            <w:tcW w:w="851" w:type="dxa"/>
            <w:vAlign w:val="center"/>
          </w:tcPr>
          <w:p w14:paraId="5A982144" w14:textId="6E4B1121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19410872" w14:textId="70F5D44D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362000</w:t>
            </w:r>
          </w:p>
        </w:tc>
      </w:tr>
      <w:tr w:rsidR="00195925" w:rsidRPr="00FC1408" w14:paraId="11798321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2F770EB3" w14:textId="667BA5F9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真空吸附模块</w:t>
            </w:r>
          </w:p>
        </w:tc>
        <w:tc>
          <w:tcPr>
            <w:tcW w:w="2126" w:type="dxa"/>
            <w:vAlign w:val="center"/>
          </w:tcPr>
          <w:p w14:paraId="057BBBD4" w14:textId="0A612446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智感未仪</w:t>
            </w:r>
          </w:p>
        </w:tc>
        <w:tc>
          <w:tcPr>
            <w:tcW w:w="1559" w:type="dxa"/>
            <w:vAlign w:val="center"/>
          </w:tcPr>
          <w:p w14:paraId="76E15C79" w14:textId="46DAC110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NoseOne-ITEX</w:t>
            </w:r>
          </w:p>
        </w:tc>
        <w:tc>
          <w:tcPr>
            <w:tcW w:w="851" w:type="dxa"/>
            <w:vAlign w:val="center"/>
          </w:tcPr>
          <w:p w14:paraId="3EA59175" w14:textId="50DD099C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70CA06F3" w14:textId="21DE83E9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381000</w:t>
            </w:r>
          </w:p>
        </w:tc>
      </w:tr>
      <w:tr w:rsidR="00195925" w:rsidRPr="00FC1408" w14:paraId="79C91674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7DA83D5C" w14:textId="309B214B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动态顶空选项</w:t>
            </w:r>
          </w:p>
        </w:tc>
        <w:tc>
          <w:tcPr>
            <w:tcW w:w="2126" w:type="dxa"/>
            <w:vAlign w:val="center"/>
          </w:tcPr>
          <w:p w14:paraId="3A46F15A" w14:textId="4BB946A1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智感未仪</w:t>
            </w:r>
          </w:p>
        </w:tc>
        <w:tc>
          <w:tcPr>
            <w:tcW w:w="1559" w:type="dxa"/>
            <w:vAlign w:val="center"/>
          </w:tcPr>
          <w:p w14:paraId="4EA5D825" w14:textId="512D5336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NoseOne-DTE8</w:t>
            </w:r>
          </w:p>
        </w:tc>
        <w:tc>
          <w:tcPr>
            <w:tcW w:w="851" w:type="dxa"/>
            <w:vAlign w:val="center"/>
          </w:tcPr>
          <w:p w14:paraId="4B61E419" w14:textId="4AC691CB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05787910" w14:textId="707757E2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195000</w:t>
            </w:r>
          </w:p>
        </w:tc>
      </w:tr>
      <w:tr w:rsidR="00195925" w:rsidRPr="00FC1408" w14:paraId="1B89E955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326F5076" w14:textId="4A58F9EF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质构测定基础模块</w:t>
            </w:r>
          </w:p>
        </w:tc>
        <w:tc>
          <w:tcPr>
            <w:tcW w:w="2126" w:type="dxa"/>
            <w:vAlign w:val="center"/>
          </w:tcPr>
          <w:p w14:paraId="736E7D21" w14:textId="1DD766FB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蓝景</w:t>
            </w:r>
          </w:p>
        </w:tc>
        <w:tc>
          <w:tcPr>
            <w:tcW w:w="1559" w:type="dxa"/>
            <w:vAlign w:val="center"/>
          </w:tcPr>
          <w:p w14:paraId="70C35904" w14:textId="52DE14A2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LJ-TA15-YT</w:t>
            </w:r>
          </w:p>
        </w:tc>
        <w:tc>
          <w:tcPr>
            <w:tcW w:w="851" w:type="dxa"/>
            <w:vAlign w:val="center"/>
          </w:tcPr>
          <w:p w14:paraId="113ADC60" w14:textId="3ED3F6B5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1A251456" w14:textId="2D737BEE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468000</w:t>
            </w:r>
          </w:p>
        </w:tc>
      </w:tr>
      <w:tr w:rsidR="00195925" w:rsidRPr="00FC1408" w14:paraId="0BD43A89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39AB3273" w14:textId="0E05344F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脑电采集分析系统</w:t>
            </w:r>
          </w:p>
        </w:tc>
        <w:tc>
          <w:tcPr>
            <w:tcW w:w="2126" w:type="dxa"/>
            <w:vAlign w:val="center"/>
          </w:tcPr>
          <w:p w14:paraId="77BB405D" w14:textId="6B967283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智普</w:t>
            </w:r>
          </w:p>
        </w:tc>
        <w:tc>
          <w:tcPr>
            <w:tcW w:w="1559" w:type="dxa"/>
            <w:vAlign w:val="center"/>
          </w:tcPr>
          <w:p w14:paraId="65A120C6" w14:textId="2CCA78C6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Okti</w:t>
            </w:r>
          </w:p>
        </w:tc>
        <w:tc>
          <w:tcPr>
            <w:tcW w:w="851" w:type="dxa"/>
            <w:vAlign w:val="center"/>
          </w:tcPr>
          <w:p w14:paraId="717348D5" w14:textId="64AC4F0D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6EBE0BB6" w14:textId="426612A2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500000</w:t>
            </w:r>
          </w:p>
        </w:tc>
      </w:tr>
      <w:tr w:rsidR="00195925" w:rsidRPr="00FC1408" w14:paraId="343499FE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67D63F28" w14:textId="78B47943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生理多导仪</w:t>
            </w:r>
          </w:p>
        </w:tc>
        <w:tc>
          <w:tcPr>
            <w:tcW w:w="2126" w:type="dxa"/>
            <w:vAlign w:val="center"/>
          </w:tcPr>
          <w:p w14:paraId="2141D3E0" w14:textId="05B408CD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瀚圣</w:t>
            </w:r>
          </w:p>
        </w:tc>
        <w:tc>
          <w:tcPr>
            <w:tcW w:w="1559" w:type="dxa"/>
            <w:vAlign w:val="center"/>
          </w:tcPr>
          <w:p w14:paraId="7569F2E4" w14:textId="6E880950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BioLab</w:t>
            </w:r>
          </w:p>
        </w:tc>
        <w:tc>
          <w:tcPr>
            <w:tcW w:w="851" w:type="dxa"/>
            <w:vAlign w:val="center"/>
          </w:tcPr>
          <w:p w14:paraId="7C980FB5" w14:textId="416182A2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709F8EC2" w14:textId="60E59B07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473000</w:t>
            </w:r>
          </w:p>
        </w:tc>
      </w:tr>
      <w:tr w:rsidR="00195925" w:rsidRPr="00FC1408" w14:paraId="55DF0813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1A6410E8" w14:textId="261E7F2D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微量测定</w:t>
            </w:r>
          </w:p>
        </w:tc>
        <w:tc>
          <w:tcPr>
            <w:tcW w:w="2126" w:type="dxa"/>
            <w:vAlign w:val="center"/>
          </w:tcPr>
          <w:p w14:paraId="0BE96668" w14:textId="66C241AA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帝肯</w:t>
            </w:r>
          </w:p>
        </w:tc>
        <w:tc>
          <w:tcPr>
            <w:tcW w:w="1559" w:type="dxa"/>
            <w:vAlign w:val="center"/>
          </w:tcPr>
          <w:p w14:paraId="140A5A42" w14:textId="73DA238B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Infnite EPlex(CN)</w:t>
            </w:r>
          </w:p>
        </w:tc>
        <w:tc>
          <w:tcPr>
            <w:tcW w:w="851" w:type="dxa"/>
            <w:vAlign w:val="center"/>
          </w:tcPr>
          <w:p w14:paraId="6C354B79" w14:textId="54DD63AE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539D5552" w14:textId="63795500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400000</w:t>
            </w:r>
          </w:p>
        </w:tc>
      </w:tr>
      <w:tr w:rsidR="00195925" w:rsidRPr="00FC1408" w14:paraId="13BCD314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6845A036" w14:textId="7B01A83A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实时荧光定量PCR模块</w:t>
            </w:r>
          </w:p>
        </w:tc>
        <w:tc>
          <w:tcPr>
            <w:tcW w:w="2126" w:type="dxa"/>
            <w:vAlign w:val="center"/>
          </w:tcPr>
          <w:p w14:paraId="52201341" w14:textId="455E0281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赛默飞</w:t>
            </w:r>
          </w:p>
        </w:tc>
        <w:tc>
          <w:tcPr>
            <w:tcW w:w="1559" w:type="dxa"/>
            <w:vAlign w:val="center"/>
          </w:tcPr>
          <w:p w14:paraId="338F8413" w14:textId="1292717A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QuantStudio 3</w:t>
            </w:r>
          </w:p>
        </w:tc>
        <w:tc>
          <w:tcPr>
            <w:tcW w:w="851" w:type="dxa"/>
            <w:vAlign w:val="center"/>
          </w:tcPr>
          <w:p w14:paraId="23CA901D" w14:textId="4C45FA74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2D077FC1" w14:textId="40BECBB3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329000</w:t>
            </w:r>
          </w:p>
        </w:tc>
      </w:tr>
      <w:tr w:rsidR="00195925" w:rsidRPr="00FC1408" w14:paraId="29A7BAD8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4DFA5013" w14:textId="099FB2D5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全自动成像分析系统</w:t>
            </w:r>
          </w:p>
        </w:tc>
        <w:tc>
          <w:tcPr>
            <w:tcW w:w="2126" w:type="dxa"/>
            <w:vAlign w:val="center"/>
          </w:tcPr>
          <w:p w14:paraId="16DED062" w14:textId="4292F058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天能</w:t>
            </w:r>
          </w:p>
        </w:tc>
        <w:tc>
          <w:tcPr>
            <w:tcW w:w="1559" w:type="dxa"/>
            <w:vAlign w:val="center"/>
          </w:tcPr>
          <w:p w14:paraId="7CECED28" w14:textId="1718110A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Tanon5200Multi</w:t>
            </w:r>
          </w:p>
        </w:tc>
        <w:tc>
          <w:tcPr>
            <w:tcW w:w="851" w:type="dxa"/>
            <w:vAlign w:val="center"/>
          </w:tcPr>
          <w:p w14:paraId="28530228" w14:textId="33A611BA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1个</w:t>
            </w:r>
          </w:p>
        </w:tc>
        <w:tc>
          <w:tcPr>
            <w:tcW w:w="1842" w:type="dxa"/>
            <w:vAlign w:val="center"/>
          </w:tcPr>
          <w:p w14:paraId="13867E4B" w14:textId="72995EAD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215000</w:t>
            </w:r>
          </w:p>
        </w:tc>
      </w:tr>
      <w:tr w:rsidR="00195925" w:rsidRPr="00FC1408" w14:paraId="3B82E2B3" w14:textId="77777777" w:rsidTr="00195925">
        <w:trPr>
          <w:trHeight w:val="680"/>
        </w:trPr>
        <w:tc>
          <w:tcPr>
            <w:tcW w:w="2240" w:type="dxa"/>
            <w:vAlign w:val="center"/>
          </w:tcPr>
          <w:p w14:paraId="22B7C1C5" w14:textId="4E9C4F4C" w:rsidR="00195925" w:rsidRPr="00FC1408" w:rsidRDefault="00195925" w:rsidP="001959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卵母细胞双电极电压钳系统</w:t>
            </w:r>
          </w:p>
        </w:tc>
        <w:tc>
          <w:tcPr>
            <w:tcW w:w="2126" w:type="dxa"/>
            <w:vAlign w:val="center"/>
          </w:tcPr>
          <w:p w14:paraId="7E91591C" w14:textId="1A1B45E0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美谷分子仪器</w:t>
            </w:r>
          </w:p>
        </w:tc>
        <w:tc>
          <w:tcPr>
            <w:tcW w:w="1559" w:type="dxa"/>
            <w:vAlign w:val="center"/>
          </w:tcPr>
          <w:p w14:paraId="2914905E" w14:textId="11527D8F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Axoclamp900A</w:t>
            </w:r>
          </w:p>
        </w:tc>
        <w:tc>
          <w:tcPr>
            <w:tcW w:w="851" w:type="dxa"/>
            <w:vAlign w:val="center"/>
          </w:tcPr>
          <w:p w14:paraId="14F3301B" w14:textId="022043A5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1套</w:t>
            </w:r>
          </w:p>
        </w:tc>
        <w:tc>
          <w:tcPr>
            <w:tcW w:w="1842" w:type="dxa"/>
            <w:vAlign w:val="center"/>
          </w:tcPr>
          <w:p w14:paraId="50893A00" w14:textId="00D20C16" w:rsidR="00195925" w:rsidRPr="00FC1408" w:rsidRDefault="00195925" w:rsidP="0019592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675000</w:t>
            </w:r>
          </w:p>
        </w:tc>
      </w:tr>
    </w:tbl>
    <w:p w14:paraId="0795183B" w14:textId="35C0B0EF" w:rsidR="003D1FAF" w:rsidRPr="00FC1408" w:rsidRDefault="003D1FAF" w:rsidP="00C24EB4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B60861A" w14:textId="0FE8834C" w:rsidR="00D64FEF" w:rsidRPr="00FC1408" w:rsidRDefault="00D64FEF" w:rsidP="00D64FEF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02</w:t>
      </w:r>
      <w:r w:rsidRPr="00FC140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D64FEF" w:rsidRPr="00FC1408" w14:paraId="3794C2D3" w14:textId="77777777" w:rsidTr="009D6D93">
        <w:trPr>
          <w:trHeight w:val="472"/>
        </w:trPr>
        <w:tc>
          <w:tcPr>
            <w:tcW w:w="8618" w:type="dxa"/>
            <w:gridSpan w:val="5"/>
            <w:vAlign w:val="center"/>
          </w:tcPr>
          <w:p w14:paraId="310568DD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货物类</w:t>
            </w:r>
          </w:p>
        </w:tc>
      </w:tr>
      <w:tr w:rsidR="00D64FEF" w:rsidRPr="00FC1408" w14:paraId="1501B0CE" w14:textId="77777777" w:rsidTr="009D6D93">
        <w:trPr>
          <w:trHeight w:val="423"/>
        </w:trPr>
        <w:tc>
          <w:tcPr>
            <w:tcW w:w="2240" w:type="dxa"/>
            <w:vAlign w:val="center"/>
          </w:tcPr>
          <w:p w14:paraId="6102D8A4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名称</w:t>
            </w:r>
          </w:p>
        </w:tc>
        <w:tc>
          <w:tcPr>
            <w:tcW w:w="2126" w:type="dxa"/>
            <w:vAlign w:val="center"/>
          </w:tcPr>
          <w:p w14:paraId="453DEA10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品牌</w:t>
            </w:r>
          </w:p>
        </w:tc>
        <w:tc>
          <w:tcPr>
            <w:tcW w:w="1559" w:type="dxa"/>
            <w:vAlign w:val="center"/>
          </w:tcPr>
          <w:p w14:paraId="73494386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5CB0521B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734ABB55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单价(</w:t>
            </w:r>
            <w:r w:rsidRPr="00FC1408">
              <w:rPr>
                <w:rFonts w:asciiTheme="minorEastAsia" w:eastAsiaTheme="minorEastAsia" w:hAnsiTheme="minorEastAsia" w:cs="宋体"/>
                <w:color w:val="000000"/>
              </w:rPr>
              <w:t>元)</w:t>
            </w:r>
          </w:p>
        </w:tc>
      </w:tr>
      <w:tr w:rsidR="009A4A0E" w:rsidRPr="00FC1408" w14:paraId="1B5EE171" w14:textId="77777777" w:rsidTr="009D6D93">
        <w:trPr>
          <w:trHeight w:val="680"/>
        </w:trPr>
        <w:tc>
          <w:tcPr>
            <w:tcW w:w="2240" w:type="dxa"/>
            <w:vAlign w:val="center"/>
          </w:tcPr>
          <w:p w14:paraId="7CE88B4D" w14:textId="71E4379E" w:rsidR="009A4A0E" w:rsidRPr="00FC1408" w:rsidRDefault="009A4A0E" w:rsidP="009A4A0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分散悬浮性能测试系统</w:t>
            </w:r>
          </w:p>
        </w:tc>
        <w:tc>
          <w:tcPr>
            <w:tcW w:w="2126" w:type="dxa"/>
            <w:vAlign w:val="center"/>
          </w:tcPr>
          <w:p w14:paraId="0034F938" w14:textId="60149B8C" w:rsidR="009A4A0E" w:rsidRPr="00FC1408" w:rsidRDefault="009A4A0E" w:rsidP="009A4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MLTESTSI</w:t>
            </w:r>
          </w:p>
        </w:tc>
        <w:tc>
          <w:tcPr>
            <w:tcW w:w="1559" w:type="dxa"/>
            <w:vAlign w:val="center"/>
          </w:tcPr>
          <w:p w14:paraId="0B4990B8" w14:textId="4F89DBD1" w:rsidR="009A4A0E" w:rsidRPr="00FC1408" w:rsidRDefault="009A4A0E" w:rsidP="009A4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江苏米粒特</w:t>
            </w:r>
          </w:p>
        </w:tc>
        <w:tc>
          <w:tcPr>
            <w:tcW w:w="851" w:type="dxa"/>
            <w:vAlign w:val="center"/>
          </w:tcPr>
          <w:p w14:paraId="20419F3D" w14:textId="223BD671" w:rsidR="009A4A0E" w:rsidRPr="00FC1408" w:rsidRDefault="009A4A0E" w:rsidP="009A4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1套</w:t>
            </w:r>
          </w:p>
        </w:tc>
        <w:tc>
          <w:tcPr>
            <w:tcW w:w="1842" w:type="dxa"/>
            <w:vAlign w:val="center"/>
          </w:tcPr>
          <w:p w14:paraId="1086B874" w14:textId="438DE193" w:rsidR="009A4A0E" w:rsidRPr="00FC1408" w:rsidRDefault="009A4A0E" w:rsidP="009A4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518910</w:t>
            </w:r>
          </w:p>
        </w:tc>
      </w:tr>
      <w:tr w:rsidR="009A4A0E" w:rsidRPr="00FC1408" w14:paraId="7C6F6EA1" w14:textId="77777777" w:rsidTr="009D6D93">
        <w:trPr>
          <w:trHeight w:val="680"/>
        </w:trPr>
        <w:tc>
          <w:tcPr>
            <w:tcW w:w="2240" w:type="dxa"/>
            <w:vAlign w:val="center"/>
          </w:tcPr>
          <w:p w14:paraId="21FB7D16" w14:textId="5B36933F" w:rsidR="009A4A0E" w:rsidRPr="00FC1408" w:rsidRDefault="009A4A0E" w:rsidP="009A4A0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液态食品分析仪</w:t>
            </w:r>
          </w:p>
        </w:tc>
        <w:tc>
          <w:tcPr>
            <w:tcW w:w="2126" w:type="dxa"/>
            <w:vAlign w:val="center"/>
          </w:tcPr>
          <w:p w14:paraId="47FA8CB2" w14:textId="11A03635" w:rsidR="009A4A0E" w:rsidRPr="00FC1408" w:rsidRDefault="009A4A0E" w:rsidP="009A4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MCR73</w:t>
            </w:r>
          </w:p>
        </w:tc>
        <w:tc>
          <w:tcPr>
            <w:tcW w:w="1559" w:type="dxa"/>
            <w:vAlign w:val="center"/>
          </w:tcPr>
          <w:p w14:paraId="71F466BC" w14:textId="76C2C82D" w:rsidR="009A4A0E" w:rsidRPr="00FC1408" w:rsidRDefault="009A4A0E" w:rsidP="009A4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北京赛必达</w:t>
            </w:r>
          </w:p>
        </w:tc>
        <w:tc>
          <w:tcPr>
            <w:tcW w:w="851" w:type="dxa"/>
            <w:vAlign w:val="center"/>
          </w:tcPr>
          <w:p w14:paraId="48162931" w14:textId="49BC17FE" w:rsidR="009A4A0E" w:rsidRPr="00FC1408" w:rsidRDefault="009A4A0E" w:rsidP="009A4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1套</w:t>
            </w:r>
          </w:p>
        </w:tc>
        <w:tc>
          <w:tcPr>
            <w:tcW w:w="1842" w:type="dxa"/>
            <w:vAlign w:val="center"/>
          </w:tcPr>
          <w:p w14:paraId="1537100D" w14:textId="35139DCB" w:rsidR="009A4A0E" w:rsidRPr="00FC1408" w:rsidRDefault="009A4A0E" w:rsidP="009A4A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648600</w:t>
            </w:r>
          </w:p>
        </w:tc>
      </w:tr>
    </w:tbl>
    <w:p w14:paraId="5E9B3A95" w14:textId="77777777" w:rsidR="00D64FEF" w:rsidRPr="00FC1408" w:rsidRDefault="00D64FEF" w:rsidP="00C24EB4">
      <w:pPr>
        <w:spacing w:line="360" w:lineRule="auto"/>
        <w:rPr>
          <w:rFonts w:asciiTheme="minorEastAsia" w:eastAsiaTheme="minorEastAsia" w:hAnsiTheme="minorEastAsia" w:hint="eastAsia"/>
        </w:rPr>
      </w:pPr>
    </w:p>
    <w:p w14:paraId="67D41CE1" w14:textId="1EDF2C87" w:rsidR="00D64FEF" w:rsidRPr="00FC1408" w:rsidRDefault="00D64FEF" w:rsidP="00D64FEF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04</w:t>
      </w:r>
      <w:r w:rsidRPr="00FC140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D64FEF" w:rsidRPr="00FC1408" w14:paraId="67620195" w14:textId="77777777" w:rsidTr="009D6D93">
        <w:trPr>
          <w:trHeight w:val="472"/>
        </w:trPr>
        <w:tc>
          <w:tcPr>
            <w:tcW w:w="8618" w:type="dxa"/>
            <w:gridSpan w:val="5"/>
            <w:vAlign w:val="center"/>
          </w:tcPr>
          <w:p w14:paraId="4F64C18C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货物类</w:t>
            </w:r>
          </w:p>
        </w:tc>
      </w:tr>
      <w:tr w:rsidR="00D64FEF" w:rsidRPr="00FC1408" w14:paraId="7BF33378" w14:textId="77777777" w:rsidTr="009D6D93">
        <w:trPr>
          <w:trHeight w:val="423"/>
        </w:trPr>
        <w:tc>
          <w:tcPr>
            <w:tcW w:w="2240" w:type="dxa"/>
            <w:vAlign w:val="center"/>
          </w:tcPr>
          <w:p w14:paraId="35E39648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名称</w:t>
            </w:r>
          </w:p>
        </w:tc>
        <w:tc>
          <w:tcPr>
            <w:tcW w:w="2126" w:type="dxa"/>
            <w:vAlign w:val="center"/>
          </w:tcPr>
          <w:p w14:paraId="77092A3C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品牌</w:t>
            </w:r>
          </w:p>
        </w:tc>
        <w:tc>
          <w:tcPr>
            <w:tcW w:w="1559" w:type="dxa"/>
            <w:vAlign w:val="center"/>
          </w:tcPr>
          <w:p w14:paraId="35A63715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449C0110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2FE193E3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单价(</w:t>
            </w:r>
            <w:r w:rsidRPr="00FC1408">
              <w:rPr>
                <w:rFonts w:asciiTheme="minorEastAsia" w:eastAsiaTheme="minorEastAsia" w:hAnsiTheme="minorEastAsia" w:cs="宋体"/>
                <w:color w:val="000000"/>
              </w:rPr>
              <w:t>元)</w:t>
            </w:r>
          </w:p>
        </w:tc>
      </w:tr>
      <w:tr w:rsidR="00B67C71" w:rsidRPr="00FC1408" w14:paraId="07AC5BE3" w14:textId="77777777" w:rsidTr="009D6D93">
        <w:trPr>
          <w:trHeight w:val="680"/>
        </w:trPr>
        <w:tc>
          <w:tcPr>
            <w:tcW w:w="2240" w:type="dxa"/>
            <w:vAlign w:val="center"/>
          </w:tcPr>
          <w:p w14:paraId="3C0A71CA" w14:textId="7C5145E7" w:rsidR="00B67C71" w:rsidRPr="00FC1408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/>
                <w:bCs/>
              </w:rPr>
              <w:t>多重PCR序列分析系统</w:t>
            </w:r>
          </w:p>
        </w:tc>
        <w:tc>
          <w:tcPr>
            <w:tcW w:w="2126" w:type="dxa"/>
            <w:vAlign w:val="center"/>
          </w:tcPr>
          <w:p w14:paraId="77BC1B23" w14:textId="0CB051FD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思昆生物</w:t>
            </w:r>
          </w:p>
        </w:tc>
        <w:tc>
          <w:tcPr>
            <w:tcW w:w="1559" w:type="dxa"/>
            <w:vAlign w:val="center"/>
          </w:tcPr>
          <w:p w14:paraId="0669F5DE" w14:textId="40D5CF32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Sikun RapidGS480</w:t>
            </w:r>
          </w:p>
        </w:tc>
        <w:tc>
          <w:tcPr>
            <w:tcW w:w="851" w:type="dxa"/>
            <w:vAlign w:val="center"/>
          </w:tcPr>
          <w:p w14:paraId="2A0A0BB5" w14:textId="26C519CC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1套</w:t>
            </w:r>
          </w:p>
        </w:tc>
        <w:tc>
          <w:tcPr>
            <w:tcW w:w="1842" w:type="dxa"/>
            <w:vAlign w:val="center"/>
          </w:tcPr>
          <w:p w14:paraId="5E6FF239" w14:textId="0CCB01FD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599100</w:t>
            </w:r>
          </w:p>
        </w:tc>
      </w:tr>
      <w:tr w:rsidR="00B67C71" w:rsidRPr="00FC1408" w14:paraId="61EE5F9D" w14:textId="77777777" w:rsidTr="009D6D93">
        <w:trPr>
          <w:trHeight w:val="680"/>
        </w:trPr>
        <w:tc>
          <w:tcPr>
            <w:tcW w:w="2240" w:type="dxa"/>
            <w:vAlign w:val="center"/>
          </w:tcPr>
          <w:p w14:paraId="7A4DCB82" w14:textId="54F3A946" w:rsidR="00B67C71" w:rsidRPr="00FC1408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/>
                <w:bCs/>
              </w:rPr>
              <w:t>高通量智能发酵控制与菌种选育工作站</w:t>
            </w:r>
          </w:p>
        </w:tc>
        <w:tc>
          <w:tcPr>
            <w:tcW w:w="2126" w:type="dxa"/>
            <w:vAlign w:val="center"/>
          </w:tcPr>
          <w:p w14:paraId="15853556" w14:textId="63461087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超氢</w:t>
            </w:r>
          </w:p>
        </w:tc>
        <w:tc>
          <w:tcPr>
            <w:tcW w:w="1559" w:type="dxa"/>
            <w:vAlign w:val="center"/>
          </w:tcPr>
          <w:p w14:paraId="325BE881" w14:textId="657A7F3D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SFJ-64</w:t>
            </w:r>
          </w:p>
        </w:tc>
        <w:tc>
          <w:tcPr>
            <w:tcW w:w="851" w:type="dxa"/>
            <w:vAlign w:val="center"/>
          </w:tcPr>
          <w:p w14:paraId="0AF3628D" w14:textId="02F2AB49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1台</w:t>
            </w:r>
          </w:p>
        </w:tc>
        <w:tc>
          <w:tcPr>
            <w:tcW w:w="1842" w:type="dxa"/>
            <w:vAlign w:val="center"/>
          </w:tcPr>
          <w:p w14:paraId="36186BDA" w14:textId="6318113D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549900</w:t>
            </w:r>
          </w:p>
        </w:tc>
      </w:tr>
      <w:tr w:rsidR="00B67C71" w:rsidRPr="00FC1408" w14:paraId="3446D403" w14:textId="77777777" w:rsidTr="009D6D93">
        <w:trPr>
          <w:trHeight w:val="680"/>
        </w:trPr>
        <w:tc>
          <w:tcPr>
            <w:tcW w:w="2240" w:type="dxa"/>
            <w:vAlign w:val="center"/>
          </w:tcPr>
          <w:p w14:paraId="10D6E693" w14:textId="22B1D419" w:rsidR="00B67C71" w:rsidRPr="00FC1408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/>
                <w:bCs/>
              </w:rPr>
              <w:t>多功能酶标仪</w:t>
            </w:r>
          </w:p>
        </w:tc>
        <w:tc>
          <w:tcPr>
            <w:tcW w:w="2126" w:type="dxa"/>
            <w:vAlign w:val="center"/>
          </w:tcPr>
          <w:p w14:paraId="1F585565" w14:textId="11F4FF09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Revvity</w:t>
            </w:r>
          </w:p>
        </w:tc>
        <w:tc>
          <w:tcPr>
            <w:tcW w:w="1559" w:type="dxa"/>
            <w:vAlign w:val="center"/>
          </w:tcPr>
          <w:p w14:paraId="1AD0BBD1" w14:textId="27702B57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Victor NIVOAlpha S</w:t>
            </w:r>
          </w:p>
        </w:tc>
        <w:tc>
          <w:tcPr>
            <w:tcW w:w="851" w:type="dxa"/>
            <w:vAlign w:val="center"/>
          </w:tcPr>
          <w:p w14:paraId="54C1F646" w14:textId="37D403C0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1台</w:t>
            </w:r>
          </w:p>
        </w:tc>
        <w:tc>
          <w:tcPr>
            <w:tcW w:w="1842" w:type="dxa"/>
            <w:vAlign w:val="center"/>
          </w:tcPr>
          <w:p w14:paraId="3011C1DC" w14:textId="2D5A3232" w:rsidR="00B67C71" w:rsidRPr="00B67C71" w:rsidRDefault="00B67C71" w:rsidP="00B67C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B67C71">
              <w:rPr>
                <w:rFonts w:asciiTheme="minorEastAsia" w:eastAsiaTheme="minorEastAsia" w:hAnsiTheme="minorEastAsia" w:hint="eastAsia"/>
                <w:bCs/>
              </w:rPr>
              <w:t>644800</w:t>
            </w:r>
          </w:p>
        </w:tc>
      </w:tr>
    </w:tbl>
    <w:p w14:paraId="31FFDDAC" w14:textId="4048C222" w:rsidR="00D64FEF" w:rsidRPr="00FC1408" w:rsidRDefault="00D64FEF" w:rsidP="00D64FEF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05</w:t>
      </w:r>
      <w:r w:rsidRPr="00FC140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D64FEF" w:rsidRPr="00FC1408" w14:paraId="3F2B441C" w14:textId="77777777" w:rsidTr="009D6D93">
        <w:trPr>
          <w:trHeight w:val="472"/>
        </w:trPr>
        <w:tc>
          <w:tcPr>
            <w:tcW w:w="8618" w:type="dxa"/>
            <w:gridSpan w:val="5"/>
            <w:vAlign w:val="center"/>
          </w:tcPr>
          <w:p w14:paraId="3FE7EAE6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货物类</w:t>
            </w:r>
          </w:p>
        </w:tc>
      </w:tr>
      <w:tr w:rsidR="00D64FEF" w:rsidRPr="00FC1408" w14:paraId="490C6DE1" w14:textId="77777777" w:rsidTr="009D6D93">
        <w:trPr>
          <w:trHeight w:val="423"/>
        </w:trPr>
        <w:tc>
          <w:tcPr>
            <w:tcW w:w="2240" w:type="dxa"/>
            <w:vAlign w:val="center"/>
          </w:tcPr>
          <w:p w14:paraId="79E0B5BE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名称</w:t>
            </w:r>
          </w:p>
        </w:tc>
        <w:tc>
          <w:tcPr>
            <w:tcW w:w="2126" w:type="dxa"/>
            <w:vAlign w:val="center"/>
          </w:tcPr>
          <w:p w14:paraId="3CA9367B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品牌</w:t>
            </w:r>
          </w:p>
        </w:tc>
        <w:tc>
          <w:tcPr>
            <w:tcW w:w="1559" w:type="dxa"/>
            <w:vAlign w:val="center"/>
          </w:tcPr>
          <w:p w14:paraId="429BDB49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703847BF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3A256E7C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</w:rPr>
            </w:pPr>
            <w:r w:rsidRPr="00FC1408">
              <w:rPr>
                <w:rFonts w:asciiTheme="minorEastAsia" w:eastAsiaTheme="minorEastAsia" w:hAnsiTheme="minorEastAsia" w:cs="宋体" w:hint="eastAsia"/>
                <w:color w:val="000000"/>
              </w:rPr>
              <w:t>单价(</w:t>
            </w:r>
            <w:r w:rsidRPr="00FC1408">
              <w:rPr>
                <w:rFonts w:asciiTheme="minorEastAsia" w:eastAsiaTheme="minorEastAsia" w:hAnsiTheme="minorEastAsia" w:cs="宋体"/>
                <w:color w:val="000000"/>
              </w:rPr>
              <w:t>元)</w:t>
            </w:r>
          </w:p>
        </w:tc>
      </w:tr>
      <w:tr w:rsidR="00D64FEF" w:rsidRPr="00FC1408" w14:paraId="62F6B526" w14:textId="77777777" w:rsidTr="009D6D93">
        <w:trPr>
          <w:trHeight w:val="680"/>
        </w:trPr>
        <w:tc>
          <w:tcPr>
            <w:tcW w:w="2240" w:type="dxa"/>
            <w:vAlign w:val="center"/>
          </w:tcPr>
          <w:p w14:paraId="7CE01A9D" w14:textId="57D9D9F3" w:rsidR="00D64FEF" w:rsidRPr="00FC1408" w:rsidRDefault="00D64FEF" w:rsidP="009D6D9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cs="宋体" w:hint="eastAsia"/>
                <w:kern w:val="0"/>
              </w:rPr>
              <w:t>多模态感官分析仪</w:t>
            </w:r>
          </w:p>
        </w:tc>
        <w:tc>
          <w:tcPr>
            <w:tcW w:w="2126" w:type="dxa"/>
            <w:vAlign w:val="center"/>
          </w:tcPr>
          <w:p w14:paraId="3C69FCFC" w14:textId="64059B37" w:rsidR="00D64FEF" w:rsidRPr="00FC1408" w:rsidRDefault="00B67C71" w:rsidP="009D6D9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智普</w:t>
            </w:r>
          </w:p>
        </w:tc>
        <w:tc>
          <w:tcPr>
            <w:tcW w:w="1559" w:type="dxa"/>
            <w:vAlign w:val="center"/>
          </w:tcPr>
          <w:p w14:paraId="491B2471" w14:textId="6694581F" w:rsidR="00D64FEF" w:rsidRPr="00FC1408" w:rsidRDefault="00B67C71" w:rsidP="009D6D9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8050</w:t>
            </w:r>
          </w:p>
        </w:tc>
        <w:tc>
          <w:tcPr>
            <w:tcW w:w="851" w:type="dxa"/>
            <w:vAlign w:val="center"/>
          </w:tcPr>
          <w:p w14:paraId="3151D52C" w14:textId="3F8BB105" w:rsidR="00D64FEF" w:rsidRPr="00FC1408" w:rsidRDefault="00B67C71" w:rsidP="009D6D9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1套</w:t>
            </w:r>
          </w:p>
        </w:tc>
        <w:tc>
          <w:tcPr>
            <w:tcW w:w="1842" w:type="dxa"/>
            <w:vAlign w:val="center"/>
          </w:tcPr>
          <w:p w14:paraId="2B6BD5D2" w14:textId="42D89C87" w:rsidR="00D64FEF" w:rsidRPr="00FC1408" w:rsidRDefault="00B67C71" w:rsidP="009D6D9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 w:rsidRPr="00FC1408">
              <w:rPr>
                <w:rFonts w:asciiTheme="minorEastAsia" w:eastAsiaTheme="minorEastAsia" w:hAnsiTheme="minorEastAsia"/>
              </w:rPr>
              <w:t>748000</w:t>
            </w:r>
          </w:p>
        </w:tc>
      </w:tr>
    </w:tbl>
    <w:p w14:paraId="1B2A745C" w14:textId="77777777" w:rsidR="00963BE3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五、评审专家名单：</w:t>
      </w:r>
    </w:p>
    <w:p w14:paraId="7540180C" w14:textId="146928DB" w:rsidR="00A10B3B" w:rsidRPr="00FC1408" w:rsidRDefault="00963BE3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  <w:kern w:val="0"/>
        </w:rPr>
        <w:t>本项目评审专家：</w:t>
      </w:r>
      <w:r w:rsidR="00D0270F" w:rsidRPr="00FC1408">
        <w:rPr>
          <w:rFonts w:asciiTheme="minorEastAsia" w:eastAsiaTheme="minorEastAsia" w:hAnsiTheme="minorEastAsia"/>
          <w:kern w:val="0"/>
        </w:rPr>
        <w:t>李迎春、万缨、王玉璠、卫泰瑛、王纪华</w:t>
      </w:r>
      <w:r w:rsidR="00D0270F" w:rsidRPr="00FC1408">
        <w:rPr>
          <w:rFonts w:asciiTheme="minorEastAsia" w:eastAsiaTheme="minorEastAsia" w:hAnsiTheme="minorEastAsia" w:hint="eastAsia"/>
          <w:kern w:val="0"/>
        </w:rPr>
        <w:t>、</w:t>
      </w:r>
      <w:r w:rsidR="00D53B37" w:rsidRPr="00FC1408">
        <w:rPr>
          <w:rFonts w:asciiTheme="minorEastAsia" w:eastAsiaTheme="minorEastAsia" w:hAnsiTheme="minorEastAsia"/>
          <w:kern w:val="0"/>
        </w:rPr>
        <w:t>夏本翠</w:t>
      </w:r>
      <w:r w:rsidR="00C24EB4" w:rsidRPr="00FC1408">
        <w:rPr>
          <w:rFonts w:asciiTheme="minorEastAsia" w:eastAsiaTheme="minorEastAsia" w:hAnsiTheme="minorEastAsia" w:hint="eastAsia"/>
        </w:rPr>
        <w:t>（采购人代表）</w:t>
      </w:r>
      <w:r w:rsidR="00C24EB4" w:rsidRPr="00FC1408">
        <w:rPr>
          <w:rFonts w:asciiTheme="minorEastAsia" w:eastAsiaTheme="minorEastAsia" w:hAnsiTheme="minorEastAsia" w:hint="eastAsia"/>
          <w:kern w:val="0"/>
        </w:rPr>
        <w:t>、</w:t>
      </w:r>
      <w:bookmarkStart w:id="6" w:name="OLE_LINK9"/>
      <w:bookmarkStart w:id="7" w:name="OLE_LINK2"/>
      <w:bookmarkStart w:id="8" w:name="OLE_LINK3"/>
      <w:r w:rsidR="00D53B37" w:rsidRPr="00FC1408">
        <w:rPr>
          <w:rFonts w:asciiTheme="minorEastAsia" w:eastAsiaTheme="minorEastAsia" w:hAnsiTheme="minorEastAsia"/>
          <w:kern w:val="0"/>
        </w:rPr>
        <w:t>傅磊</w:t>
      </w:r>
      <w:r w:rsidR="00A6712C" w:rsidRPr="00FC1408">
        <w:rPr>
          <w:rFonts w:asciiTheme="minorEastAsia" w:eastAsiaTheme="minorEastAsia" w:hAnsiTheme="minorEastAsia" w:hint="eastAsia"/>
        </w:rPr>
        <w:t>（采购人代表）</w:t>
      </w:r>
      <w:bookmarkEnd w:id="6"/>
      <w:bookmarkEnd w:id="7"/>
      <w:bookmarkEnd w:id="8"/>
      <w:r w:rsidR="00C24EB4" w:rsidRPr="00FC1408">
        <w:rPr>
          <w:rFonts w:asciiTheme="minorEastAsia" w:eastAsiaTheme="minorEastAsia" w:hAnsiTheme="minorEastAsia" w:hint="eastAsia"/>
        </w:rPr>
        <w:t>。</w:t>
      </w:r>
    </w:p>
    <w:p w14:paraId="2F13F07F" w14:textId="77777777" w:rsidR="00A10B3B" w:rsidRPr="00FC1408" w:rsidRDefault="001114E6" w:rsidP="00C24EB4">
      <w:pPr>
        <w:widowControl/>
        <w:tabs>
          <w:tab w:val="right" w:pos="8306"/>
        </w:tabs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六、代理服务收费标准及金额：详见招标文件。</w:t>
      </w:r>
      <w:r w:rsidRPr="00FC1408">
        <w:rPr>
          <w:rFonts w:asciiTheme="minorEastAsia" w:eastAsiaTheme="minorEastAsia" w:hAnsiTheme="minorEastAsia"/>
        </w:rPr>
        <w:t xml:space="preserve"> </w:t>
      </w:r>
    </w:p>
    <w:p w14:paraId="7ABBB51A" w14:textId="221EC415" w:rsidR="00A10B3B" w:rsidRPr="00FC1408" w:rsidRDefault="009E7632" w:rsidP="00C24EB4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bookmarkStart w:id="9" w:name="OLE_LINK10"/>
      <w:bookmarkStart w:id="10" w:name="OLE_LINK8"/>
      <w:r w:rsidRPr="00FC1408">
        <w:rPr>
          <w:rFonts w:asciiTheme="minorEastAsia" w:eastAsiaTheme="minorEastAsia" w:hAnsiTheme="minorEastAsia" w:hint="eastAsia"/>
        </w:rPr>
        <w:t>01</w:t>
      </w:r>
      <w:r w:rsidR="001114E6" w:rsidRPr="00FC1408">
        <w:rPr>
          <w:rFonts w:asciiTheme="minorEastAsia" w:eastAsiaTheme="minorEastAsia" w:hAnsiTheme="minorEastAsia"/>
        </w:rPr>
        <w:t>包</w:t>
      </w:r>
      <w:r w:rsidR="001114E6" w:rsidRPr="00FC1408">
        <w:rPr>
          <w:rFonts w:asciiTheme="minorEastAsia" w:eastAsiaTheme="minorEastAsia" w:hAnsiTheme="minorEastAsia" w:hint="eastAsia"/>
        </w:rPr>
        <w:t>代理服务费为：</w:t>
      </w:r>
      <w:r w:rsidR="00574BF4" w:rsidRPr="00574BF4">
        <w:rPr>
          <w:rFonts w:asciiTheme="minorEastAsia" w:eastAsiaTheme="minorEastAsia" w:hAnsiTheme="minorEastAsia"/>
        </w:rPr>
        <w:t>73780</w:t>
      </w:r>
      <w:r w:rsidR="00FA36D4" w:rsidRPr="00FC1408">
        <w:rPr>
          <w:rFonts w:asciiTheme="minorEastAsia" w:eastAsiaTheme="minorEastAsia" w:hAnsiTheme="minorEastAsia" w:hint="eastAsia"/>
        </w:rPr>
        <w:t>元；</w:t>
      </w:r>
    </w:p>
    <w:p w14:paraId="551861D6" w14:textId="504313CE" w:rsidR="00D20BD6" w:rsidRPr="00FC1408" w:rsidRDefault="009E7632" w:rsidP="00C24EB4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02</w:t>
      </w:r>
      <w:r w:rsidR="00FA36D4" w:rsidRPr="00FC1408">
        <w:rPr>
          <w:rFonts w:asciiTheme="minorEastAsia" w:eastAsiaTheme="minorEastAsia" w:hAnsiTheme="minorEastAsia"/>
        </w:rPr>
        <w:t>包</w:t>
      </w:r>
      <w:r w:rsidR="00FA36D4" w:rsidRPr="00FC1408">
        <w:rPr>
          <w:rFonts w:asciiTheme="minorEastAsia" w:eastAsiaTheme="minorEastAsia" w:hAnsiTheme="minorEastAsia" w:hint="eastAsia"/>
        </w:rPr>
        <w:t>代理服务费为：</w:t>
      </w:r>
      <w:r w:rsidR="00574BF4" w:rsidRPr="00574BF4">
        <w:rPr>
          <w:rFonts w:asciiTheme="minorEastAsia" w:eastAsiaTheme="minorEastAsia" w:hAnsiTheme="minorEastAsia"/>
        </w:rPr>
        <w:t>16842.61</w:t>
      </w:r>
      <w:r w:rsidR="00FA36D4" w:rsidRPr="00FC1408">
        <w:rPr>
          <w:rFonts w:asciiTheme="minorEastAsia" w:eastAsiaTheme="minorEastAsia" w:hAnsiTheme="minorEastAsia" w:hint="eastAsia"/>
        </w:rPr>
        <w:t>元</w:t>
      </w:r>
      <w:bookmarkEnd w:id="9"/>
      <w:r w:rsidRPr="00FC1408">
        <w:rPr>
          <w:rFonts w:asciiTheme="minorEastAsia" w:eastAsiaTheme="minorEastAsia" w:hAnsiTheme="minorEastAsia" w:hint="eastAsia"/>
        </w:rPr>
        <w:t>；</w:t>
      </w:r>
    </w:p>
    <w:p w14:paraId="7D476B1F" w14:textId="23FB7ED5" w:rsidR="009E7632" w:rsidRPr="00FC1408" w:rsidRDefault="009E7632" w:rsidP="009E7632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04</w:t>
      </w:r>
      <w:r w:rsidRPr="00FC1408">
        <w:rPr>
          <w:rFonts w:asciiTheme="minorEastAsia" w:eastAsiaTheme="minorEastAsia" w:hAnsiTheme="minorEastAsia"/>
        </w:rPr>
        <w:t>包</w:t>
      </w:r>
      <w:r w:rsidRPr="00FC1408">
        <w:rPr>
          <w:rFonts w:asciiTheme="minorEastAsia" w:eastAsiaTheme="minorEastAsia" w:hAnsiTheme="minorEastAsia" w:hint="eastAsia"/>
        </w:rPr>
        <w:t>代理服务费为：</w:t>
      </w:r>
      <w:r w:rsidR="00574BF4" w:rsidRPr="00574BF4">
        <w:rPr>
          <w:rFonts w:asciiTheme="minorEastAsia" w:eastAsiaTheme="minorEastAsia" w:hAnsiTheme="minorEastAsia"/>
        </w:rPr>
        <w:t>23731.8</w:t>
      </w:r>
      <w:r w:rsidRPr="00FC1408">
        <w:rPr>
          <w:rFonts w:asciiTheme="minorEastAsia" w:eastAsiaTheme="minorEastAsia" w:hAnsiTheme="minorEastAsia" w:hint="eastAsia"/>
        </w:rPr>
        <w:t>元；</w:t>
      </w:r>
    </w:p>
    <w:p w14:paraId="3FF89808" w14:textId="71AFE8CC" w:rsidR="00574BF4" w:rsidRDefault="009E7632" w:rsidP="00C24EB4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05</w:t>
      </w:r>
      <w:r w:rsidRPr="00FC1408">
        <w:rPr>
          <w:rFonts w:asciiTheme="minorEastAsia" w:eastAsiaTheme="minorEastAsia" w:hAnsiTheme="minorEastAsia"/>
        </w:rPr>
        <w:t>包</w:t>
      </w:r>
      <w:r w:rsidRPr="00FC1408">
        <w:rPr>
          <w:rFonts w:asciiTheme="minorEastAsia" w:eastAsiaTheme="minorEastAsia" w:hAnsiTheme="minorEastAsia" w:hint="eastAsia"/>
        </w:rPr>
        <w:t>代理服务费为：</w:t>
      </w:r>
      <w:r w:rsidR="00574BF4" w:rsidRPr="00574BF4">
        <w:rPr>
          <w:rFonts w:asciiTheme="minorEastAsia" w:eastAsiaTheme="minorEastAsia" w:hAnsiTheme="minorEastAsia"/>
        </w:rPr>
        <w:t>11220</w:t>
      </w:r>
      <w:r w:rsidRPr="00FC1408">
        <w:rPr>
          <w:rFonts w:asciiTheme="minorEastAsia" w:eastAsiaTheme="minorEastAsia" w:hAnsiTheme="minorEastAsia" w:hint="eastAsia"/>
        </w:rPr>
        <w:t>元</w:t>
      </w:r>
      <w:r w:rsidR="00574BF4">
        <w:rPr>
          <w:rFonts w:asciiTheme="minorEastAsia" w:eastAsiaTheme="minorEastAsia" w:hAnsiTheme="minorEastAsia" w:hint="eastAsia"/>
        </w:rPr>
        <w:t>；</w:t>
      </w:r>
    </w:p>
    <w:p w14:paraId="456F1EE2" w14:textId="28CF7E49" w:rsidR="009E7632" w:rsidRPr="00FC1408" w:rsidRDefault="00574BF4" w:rsidP="00C24EB4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总代理服务费为：</w:t>
      </w:r>
      <w:r w:rsidR="00251429" w:rsidRPr="00251429">
        <w:rPr>
          <w:rFonts w:asciiTheme="minorEastAsia" w:eastAsiaTheme="minorEastAsia" w:hAnsiTheme="minorEastAsia"/>
        </w:rPr>
        <w:t>125574.41</w:t>
      </w:r>
      <w:r>
        <w:rPr>
          <w:rFonts w:asciiTheme="minorEastAsia" w:eastAsiaTheme="minorEastAsia" w:hAnsiTheme="minorEastAsia" w:hint="eastAsia"/>
        </w:rPr>
        <w:t>元</w:t>
      </w:r>
      <w:r w:rsidR="009E7632" w:rsidRPr="00FC1408">
        <w:rPr>
          <w:rFonts w:asciiTheme="minorEastAsia" w:eastAsiaTheme="minorEastAsia" w:hAnsiTheme="minorEastAsia" w:hint="eastAsia"/>
        </w:rPr>
        <w:t>。</w:t>
      </w:r>
      <w:bookmarkEnd w:id="10"/>
    </w:p>
    <w:p w14:paraId="2362A5B6" w14:textId="236E41FC" w:rsidR="00A10B3B" w:rsidRPr="00FC1408" w:rsidRDefault="001114E6" w:rsidP="00C24EB4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七、公告期限</w:t>
      </w:r>
    </w:p>
    <w:p w14:paraId="1A7C0C8A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自本公告发布之日起</w:t>
      </w:r>
      <w:r w:rsidRPr="00FC1408">
        <w:rPr>
          <w:rFonts w:asciiTheme="minorEastAsia" w:eastAsiaTheme="minorEastAsia" w:hAnsiTheme="minorEastAsia"/>
        </w:rPr>
        <w:t>1</w:t>
      </w:r>
      <w:r w:rsidRPr="00FC1408">
        <w:rPr>
          <w:rFonts w:asciiTheme="minorEastAsia" w:eastAsiaTheme="minorEastAsia" w:hAnsiTheme="minorEastAsia" w:hint="eastAsia"/>
        </w:rPr>
        <w:t>个工作日。</w:t>
      </w:r>
    </w:p>
    <w:p w14:paraId="3724306F" w14:textId="06C3C0C3" w:rsidR="00A10B3B" w:rsidRPr="00FC1408" w:rsidRDefault="001114E6" w:rsidP="00C24EB4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其他补充事宜</w:t>
      </w:r>
      <w:r w:rsidRPr="00FC1408">
        <w:rPr>
          <w:rFonts w:asciiTheme="minorEastAsia" w:eastAsiaTheme="minorEastAsia" w:hAnsiTheme="minorEastAsia"/>
        </w:rPr>
        <w:br/>
      </w:r>
      <w:bookmarkStart w:id="11" w:name="OLE_LINK15"/>
      <w:r w:rsidR="009E7632" w:rsidRPr="00FC1408">
        <w:rPr>
          <w:rFonts w:asciiTheme="minorEastAsia" w:eastAsiaTheme="minorEastAsia" w:hAnsiTheme="minorEastAsia" w:hint="eastAsia"/>
        </w:rPr>
        <w:t>01</w:t>
      </w:r>
      <w:r w:rsidRPr="00FC1408">
        <w:rPr>
          <w:rFonts w:asciiTheme="minorEastAsia" w:eastAsiaTheme="minorEastAsia" w:hAnsiTheme="minorEastAsia" w:hint="eastAsia"/>
        </w:rPr>
        <w:t>包中标供应商评审总得分（总平均分）：</w:t>
      </w:r>
      <w:bookmarkEnd w:id="11"/>
      <w:r w:rsidR="00D0270F" w:rsidRPr="00FC1408">
        <w:rPr>
          <w:rFonts w:asciiTheme="minorEastAsia" w:eastAsiaTheme="minorEastAsia" w:hAnsiTheme="minorEastAsia"/>
        </w:rPr>
        <w:t>93.14</w:t>
      </w:r>
      <w:r w:rsidR="00531CBF" w:rsidRPr="00FC1408">
        <w:rPr>
          <w:rFonts w:asciiTheme="minorEastAsia" w:eastAsiaTheme="minorEastAsia" w:hAnsiTheme="minorEastAsia" w:hint="eastAsia"/>
        </w:rPr>
        <w:t>分；</w:t>
      </w:r>
    </w:p>
    <w:p w14:paraId="2E234F38" w14:textId="343AD128" w:rsidR="00FA36D4" w:rsidRPr="00FC1408" w:rsidRDefault="009E7632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02包中标供应商评审总得分（总平均分）：</w:t>
      </w:r>
      <w:r w:rsidR="003C1526">
        <w:rPr>
          <w:rFonts w:asciiTheme="minorEastAsia" w:eastAsiaTheme="minorEastAsia" w:hAnsiTheme="minorEastAsia" w:hint="eastAsia"/>
        </w:rPr>
        <w:t>95.51</w:t>
      </w:r>
      <w:r w:rsidRPr="00FC1408">
        <w:rPr>
          <w:rFonts w:asciiTheme="minorEastAsia" w:eastAsiaTheme="minorEastAsia" w:hAnsiTheme="minorEastAsia" w:hint="eastAsia"/>
        </w:rPr>
        <w:t>分；</w:t>
      </w:r>
    </w:p>
    <w:p w14:paraId="2D024A38" w14:textId="60FC9357" w:rsidR="009E7632" w:rsidRPr="00FC1408" w:rsidRDefault="009E7632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04包中标供应商评审总得分（总平均分）：</w:t>
      </w:r>
      <w:r w:rsidR="003C1526">
        <w:rPr>
          <w:rFonts w:asciiTheme="minorEastAsia" w:eastAsiaTheme="minorEastAsia" w:hAnsiTheme="minorEastAsia" w:hint="eastAsia"/>
        </w:rPr>
        <w:t>93.71</w:t>
      </w:r>
      <w:r w:rsidRPr="00FC1408">
        <w:rPr>
          <w:rFonts w:asciiTheme="minorEastAsia" w:eastAsiaTheme="minorEastAsia" w:hAnsiTheme="minorEastAsia" w:hint="eastAsia"/>
        </w:rPr>
        <w:t>分；</w:t>
      </w:r>
    </w:p>
    <w:p w14:paraId="5BAA3849" w14:textId="33545620" w:rsidR="009E7632" w:rsidRPr="00FC1408" w:rsidRDefault="009E7632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05包中标供应商评审总得分（总平均分）：</w:t>
      </w:r>
      <w:r w:rsidR="003C1526">
        <w:rPr>
          <w:rFonts w:asciiTheme="minorEastAsia" w:eastAsiaTheme="minorEastAsia" w:hAnsiTheme="minorEastAsia" w:hint="eastAsia"/>
        </w:rPr>
        <w:t>93.71</w:t>
      </w:r>
      <w:r w:rsidRPr="00FC1408">
        <w:rPr>
          <w:rFonts w:asciiTheme="minorEastAsia" w:eastAsiaTheme="minorEastAsia" w:hAnsiTheme="minorEastAsia" w:hint="eastAsia"/>
        </w:rPr>
        <w:t>分。</w:t>
      </w:r>
    </w:p>
    <w:p w14:paraId="49F45006" w14:textId="00826B3A" w:rsidR="009F609C" w:rsidRPr="00FC1408" w:rsidRDefault="009F609C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lastRenderedPageBreak/>
        <w:t>项目编号：</w:t>
      </w:r>
      <w:r w:rsidR="009E7632" w:rsidRPr="00FC1408">
        <w:rPr>
          <w:rFonts w:asciiTheme="minorEastAsia" w:eastAsiaTheme="minorEastAsia" w:hAnsiTheme="minorEastAsia" w:hint="eastAsia"/>
        </w:rPr>
        <w:t>BMCC-ZC26-0153</w:t>
      </w:r>
      <w:r w:rsidRPr="00FC1408">
        <w:rPr>
          <w:rFonts w:asciiTheme="minorEastAsia" w:eastAsiaTheme="minorEastAsia" w:hAnsiTheme="minorEastAsia"/>
        </w:rPr>
        <w:t>。</w:t>
      </w:r>
    </w:p>
    <w:p w14:paraId="0262F442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九、凡对本次公告内容提出询问，请按以下方式联系。</w:t>
      </w:r>
    </w:p>
    <w:p w14:paraId="5E9C4EA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1.采购人信息</w:t>
      </w:r>
    </w:p>
    <w:p w14:paraId="2D8148EA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名    称：北京工商大学</w:t>
      </w:r>
    </w:p>
    <w:p w14:paraId="53D6FBFE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地    址：北京市海淀区阜成路33号</w:t>
      </w:r>
    </w:p>
    <w:p w14:paraId="798E27F2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联系人/联系方式：李老师，010-81353689</w:t>
      </w:r>
    </w:p>
    <w:p w14:paraId="5D9F6599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2.采购代理机构信息</w:t>
      </w:r>
    </w:p>
    <w:p w14:paraId="470993FF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名    称：北京明德致信咨询有限公司</w:t>
      </w:r>
    </w:p>
    <w:p w14:paraId="557F695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地    址：北京市海淀区学院路30号科大天工大厦B座1709室</w:t>
      </w:r>
    </w:p>
    <w:p w14:paraId="13F80D7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联系方式：孙恺宁、徐昊云、李东阳、王爽、吕绍山、周洁琼、王希、王蕾蕾、高宇、张闻，010-61196355、15801412428、skn@zbbmcc.com</w:t>
      </w:r>
    </w:p>
    <w:p w14:paraId="2E284054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3.项目联系方式</w:t>
      </w:r>
    </w:p>
    <w:p w14:paraId="5938AAA9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项目联系人：孙恺宁、徐昊云、李东阳、王爽、吕绍山、周洁琼、王希、王蕾蕾、高宇、张闻</w:t>
      </w:r>
    </w:p>
    <w:p w14:paraId="037EE688" w14:textId="6287F626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电      话：010-82370045、010-61196355、</w:t>
      </w:r>
      <w:hyperlink r:id="rId7" w:history="1">
        <w:r w:rsidRPr="00FC1408">
          <w:rPr>
            <w:rStyle w:val="af1"/>
            <w:rFonts w:asciiTheme="minorEastAsia" w:eastAsiaTheme="minorEastAsia" w:hAnsiTheme="minorEastAsia"/>
            <w:bCs/>
          </w:rPr>
          <w:t>skn@zbbmcc.com</w:t>
        </w:r>
      </w:hyperlink>
    </w:p>
    <w:p w14:paraId="669FDDE3" w14:textId="413E0627" w:rsidR="00A10B3B" w:rsidRPr="00FC1408" w:rsidRDefault="001114E6" w:rsidP="009E7632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十、附件</w:t>
      </w:r>
    </w:p>
    <w:p w14:paraId="36C14CB4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1.招标文件</w:t>
      </w:r>
    </w:p>
    <w:p w14:paraId="70A55162" w14:textId="5B042E3D" w:rsidR="007273B1" w:rsidRDefault="007273B1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2.</w:t>
      </w:r>
      <w:r w:rsidR="003C1526">
        <w:rPr>
          <w:rFonts w:asciiTheme="minorEastAsia" w:eastAsiaTheme="minorEastAsia" w:hAnsiTheme="minorEastAsia" w:hint="eastAsia"/>
        </w:rPr>
        <w:t>01包05包</w:t>
      </w:r>
      <w:r w:rsidRPr="00FC1408">
        <w:rPr>
          <w:rFonts w:asciiTheme="minorEastAsia" w:eastAsiaTheme="minorEastAsia" w:hAnsiTheme="minorEastAsia" w:hint="eastAsia"/>
        </w:rPr>
        <w:t>中小企业声明函</w:t>
      </w:r>
    </w:p>
    <w:p w14:paraId="4EE79FAE" w14:textId="05A88D38" w:rsidR="003C1526" w:rsidRDefault="003C1526" w:rsidP="003C1526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3</w:t>
      </w:r>
      <w:r w:rsidRPr="00FC1408"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本国产品</w:t>
      </w:r>
      <w:r w:rsidRPr="00FC1408">
        <w:rPr>
          <w:rFonts w:asciiTheme="minorEastAsia" w:eastAsiaTheme="minorEastAsia" w:hAnsiTheme="minorEastAsia" w:hint="eastAsia"/>
        </w:rPr>
        <w:t>声明函</w:t>
      </w:r>
    </w:p>
    <w:p w14:paraId="45BCDD69" w14:textId="77777777" w:rsidR="003C1526" w:rsidRPr="00FC1408" w:rsidRDefault="003C1526" w:rsidP="00C24EB4">
      <w:pPr>
        <w:spacing w:line="360" w:lineRule="auto"/>
        <w:rPr>
          <w:rFonts w:asciiTheme="minorEastAsia" w:eastAsiaTheme="minorEastAsia" w:hAnsiTheme="minorEastAsia" w:hint="eastAsia"/>
        </w:rPr>
      </w:pPr>
    </w:p>
    <w:p w14:paraId="19A15B86" w14:textId="77777777" w:rsidR="00A10B3B" w:rsidRDefault="00A10B3B" w:rsidP="00C24EB4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079A3C20" w14:textId="77777777" w:rsidR="00A10B3B" w:rsidRDefault="00A10B3B" w:rsidP="00C24EB4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61F32310" w14:textId="10A0D71D" w:rsidR="00A10B3B" w:rsidRDefault="00A10B3B">
      <w:pPr>
        <w:spacing w:line="360" w:lineRule="auto"/>
        <w:ind w:right="840"/>
        <w:jc w:val="right"/>
        <w:rPr>
          <w:rFonts w:ascii="宋体" w:hAnsi="宋体" w:hint="eastAsia"/>
          <w:sz w:val="24"/>
          <w:szCs w:val="24"/>
        </w:rPr>
      </w:pPr>
    </w:p>
    <w:sectPr w:rsidR="00A1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A883" w14:textId="77777777" w:rsidR="002002DF" w:rsidRDefault="002002DF" w:rsidP="00CF1BC9">
      <w:r>
        <w:separator/>
      </w:r>
    </w:p>
  </w:endnote>
  <w:endnote w:type="continuationSeparator" w:id="0">
    <w:p w14:paraId="15B8E4D3" w14:textId="77777777" w:rsidR="002002DF" w:rsidRDefault="002002DF" w:rsidP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F866" w14:textId="77777777" w:rsidR="002002DF" w:rsidRDefault="002002DF" w:rsidP="00CF1BC9">
      <w:r>
        <w:separator/>
      </w:r>
    </w:p>
  </w:footnote>
  <w:footnote w:type="continuationSeparator" w:id="0">
    <w:p w14:paraId="0EA7F4CB" w14:textId="77777777" w:rsidR="002002DF" w:rsidRDefault="002002DF" w:rsidP="00CF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852763874">
    <w:abstractNumId w:val="1"/>
  </w:num>
  <w:num w:numId="2" w16cid:durableId="19499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12A"/>
    <w:rsid w:val="000202B5"/>
    <w:rsid w:val="000225B5"/>
    <w:rsid w:val="00025DFE"/>
    <w:rsid w:val="000359A5"/>
    <w:rsid w:val="0003731F"/>
    <w:rsid w:val="000403A7"/>
    <w:rsid w:val="000419C2"/>
    <w:rsid w:val="00041BCA"/>
    <w:rsid w:val="00043A67"/>
    <w:rsid w:val="000447AE"/>
    <w:rsid w:val="00046BEE"/>
    <w:rsid w:val="0004799B"/>
    <w:rsid w:val="000501C3"/>
    <w:rsid w:val="00052A8E"/>
    <w:rsid w:val="00053B8A"/>
    <w:rsid w:val="000607BF"/>
    <w:rsid w:val="0006751B"/>
    <w:rsid w:val="000722BC"/>
    <w:rsid w:val="00074F28"/>
    <w:rsid w:val="0007572C"/>
    <w:rsid w:val="00084DCD"/>
    <w:rsid w:val="000933CF"/>
    <w:rsid w:val="000A0B7C"/>
    <w:rsid w:val="000A13F9"/>
    <w:rsid w:val="000A27B8"/>
    <w:rsid w:val="000A4200"/>
    <w:rsid w:val="000A703E"/>
    <w:rsid w:val="000B7CFB"/>
    <w:rsid w:val="000C3BCF"/>
    <w:rsid w:val="000C4595"/>
    <w:rsid w:val="000C7AD0"/>
    <w:rsid w:val="000C7ADA"/>
    <w:rsid w:val="000D224B"/>
    <w:rsid w:val="000D40AA"/>
    <w:rsid w:val="000D5979"/>
    <w:rsid w:val="000D6BB9"/>
    <w:rsid w:val="000F32A5"/>
    <w:rsid w:val="000F51FC"/>
    <w:rsid w:val="000F6C6C"/>
    <w:rsid w:val="000F777A"/>
    <w:rsid w:val="0010459C"/>
    <w:rsid w:val="001114E6"/>
    <w:rsid w:val="00121FC6"/>
    <w:rsid w:val="00127131"/>
    <w:rsid w:val="00127151"/>
    <w:rsid w:val="00130471"/>
    <w:rsid w:val="00133AEF"/>
    <w:rsid w:val="00136422"/>
    <w:rsid w:val="00141E42"/>
    <w:rsid w:val="0014302C"/>
    <w:rsid w:val="00145E01"/>
    <w:rsid w:val="00147F83"/>
    <w:rsid w:val="001500B6"/>
    <w:rsid w:val="001510A9"/>
    <w:rsid w:val="00153AC7"/>
    <w:rsid w:val="001611AF"/>
    <w:rsid w:val="00166FC1"/>
    <w:rsid w:val="001679A9"/>
    <w:rsid w:val="001722FF"/>
    <w:rsid w:val="001735A2"/>
    <w:rsid w:val="00175C81"/>
    <w:rsid w:val="00177990"/>
    <w:rsid w:val="00181203"/>
    <w:rsid w:val="00195925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02DF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36D57"/>
    <w:rsid w:val="00241CFA"/>
    <w:rsid w:val="002427C9"/>
    <w:rsid w:val="002509D0"/>
    <w:rsid w:val="00251103"/>
    <w:rsid w:val="00251429"/>
    <w:rsid w:val="00252D2E"/>
    <w:rsid w:val="00253BB4"/>
    <w:rsid w:val="002554CB"/>
    <w:rsid w:val="00261F31"/>
    <w:rsid w:val="002635B1"/>
    <w:rsid w:val="002642F1"/>
    <w:rsid w:val="002650F0"/>
    <w:rsid w:val="002663D0"/>
    <w:rsid w:val="002700BF"/>
    <w:rsid w:val="002704EE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D5855"/>
    <w:rsid w:val="002E3D23"/>
    <w:rsid w:val="002E6BDF"/>
    <w:rsid w:val="002F17F8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30DEA"/>
    <w:rsid w:val="003331B9"/>
    <w:rsid w:val="003356B6"/>
    <w:rsid w:val="00340486"/>
    <w:rsid w:val="00345D8D"/>
    <w:rsid w:val="00350256"/>
    <w:rsid w:val="0035168C"/>
    <w:rsid w:val="0036374D"/>
    <w:rsid w:val="003646B1"/>
    <w:rsid w:val="00365E50"/>
    <w:rsid w:val="003756A4"/>
    <w:rsid w:val="003806C8"/>
    <w:rsid w:val="00380FAC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1526"/>
    <w:rsid w:val="003C2636"/>
    <w:rsid w:val="003C3A58"/>
    <w:rsid w:val="003C4418"/>
    <w:rsid w:val="003D1B83"/>
    <w:rsid w:val="003D1FAF"/>
    <w:rsid w:val="003E0518"/>
    <w:rsid w:val="003E1397"/>
    <w:rsid w:val="003E201C"/>
    <w:rsid w:val="003E2670"/>
    <w:rsid w:val="003E47E9"/>
    <w:rsid w:val="003E4992"/>
    <w:rsid w:val="003E60B4"/>
    <w:rsid w:val="003F532D"/>
    <w:rsid w:val="004061BA"/>
    <w:rsid w:val="00410B21"/>
    <w:rsid w:val="00412AFE"/>
    <w:rsid w:val="004226AF"/>
    <w:rsid w:val="00423914"/>
    <w:rsid w:val="004322FE"/>
    <w:rsid w:val="00436B87"/>
    <w:rsid w:val="00437397"/>
    <w:rsid w:val="00437E85"/>
    <w:rsid w:val="00444669"/>
    <w:rsid w:val="00446927"/>
    <w:rsid w:val="0045223F"/>
    <w:rsid w:val="0045380F"/>
    <w:rsid w:val="00454C0F"/>
    <w:rsid w:val="00455DC9"/>
    <w:rsid w:val="00456AF1"/>
    <w:rsid w:val="004623ED"/>
    <w:rsid w:val="004705C2"/>
    <w:rsid w:val="0047175A"/>
    <w:rsid w:val="0047380A"/>
    <w:rsid w:val="00483D8A"/>
    <w:rsid w:val="00486B81"/>
    <w:rsid w:val="00487C2D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05567"/>
    <w:rsid w:val="00510F35"/>
    <w:rsid w:val="0051389F"/>
    <w:rsid w:val="005173AC"/>
    <w:rsid w:val="00521E97"/>
    <w:rsid w:val="00521F9D"/>
    <w:rsid w:val="00524460"/>
    <w:rsid w:val="00531CBF"/>
    <w:rsid w:val="005422F4"/>
    <w:rsid w:val="00545E51"/>
    <w:rsid w:val="005467B5"/>
    <w:rsid w:val="005500B0"/>
    <w:rsid w:val="00553526"/>
    <w:rsid w:val="0056278E"/>
    <w:rsid w:val="005629AA"/>
    <w:rsid w:val="005700D0"/>
    <w:rsid w:val="005706E5"/>
    <w:rsid w:val="00573DFD"/>
    <w:rsid w:val="00574BF4"/>
    <w:rsid w:val="005772F0"/>
    <w:rsid w:val="00580512"/>
    <w:rsid w:val="0058657E"/>
    <w:rsid w:val="00592434"/>
    <w:rsid w:val="0059356F"/>
    <w:rsid w:val="00593F68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5F7760"/>
    <w:rsid w:val="00602F45"/>
    <w:rsid w:val="00603830"/>
    <w:rsid w:val="0060693A"/>
    <w:rsid w:val="006071FE"/>
    <w:rsid w:val="00610AD1"/>
    <w:rsid w:val="00611A8C"/>
    <w:rsid w:val="006162BC"/>
    <w:rsid w:val="00616487"/>
    <w:rsid w:val="00617796"/>
    <w:rsid w:val="00617BC6"/>
    <w:rsid w:val="0062457D"/>
    <w:rsid w:val="00630398"/>
    <w:rsid w:val="0063057F"/>
    <w:rsid w:val="00631676"/>
    <w:rsid w:val="00633ADA"/>
    <w:rsid w:val="00640911"/>
    <w:rsid w:val="00643179"/>
    <w:rsid w:val="0064644D"/>
    <w:rsid w:val="006533B9"/>
    <w:rsid w:val="006545D0"/>
    <w:rsid w:val="006573F1"/>
    <w:rsid w:val="00664D73"/>
    <w:rsid w:val="00676C74"/>
    <w:rsid w:val="00677BAC"/>
    <w:rsid w:val="006813AA"/>
    <w:rsid w:val="00681D67"/>
    <w:rsid w:val="0068316E"/>
    <w:rsid w:val="006A0642"/>
    <w:rsid w:val="006A127D"/>
    <w:rsid w:val="006A499F"/>
    <w:rsid w:val="006B3BB3"/>
    <w:rsid w:val="006B7A4C"/>
    <w:rsid w:val="006C120B"/>
    <w:rsid w:val="006C2473"/>
    <w:rsid w:val="006C62B9"/>
    <w:rsid w:val="006D45EC"/>
    <w:rsid w:val="006E4598"/>
    <w:rsid w:val="006E5AD8"/>
    <w:rsid w:val="006F0603"/>
    <w:rsid w:val="006F1541"/>
    <w:rsid w:val="006F35AB"/>
    <w:rsid w:val="006F500B"/>
    <w:rsid w:val="00716A80"/>
    <w:rsid w:val="00722207"/>
    <w:rsid w:val="00723AC6"/>
    <w:rsid w:val="00726E1F"/>
    <w:rsid w:val="00727072"/>
    <w:rsid w:val="007273B1"/>
    <w:rsid w:val="00732AA8"/>
    <w:rsid w:val="0073553D"/>
    <w:rsid w:val="00750026"/>
    <w:rsid w:val="00752B39"/>
    <w:rsid w:val="0075499D"/>
    <w:rsid w:val="00757FA5"/>
    <w:rsid w:val="00760B96"/>
    <w:rsid w:val="007615F2"/>
    <w:rsid w:val="007643AD"/>
    <w:rsid w:val="00771B49"/>
    <w:rsid w:val="0077419D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A7CC7"/>
    <w:rsid w:val="007B1D2C"/>
    <w:rsid w:val="007B1F09"/>
    <w:rsid w:val="007B3A06"/>
    <w:rsid w:val="007C7845"/>
    <w:rsid w:val="007E01CE"/>
    <w:rsid w:val="007E1F69"/>
    <w:rsid w:val="007E6424"/>
    <w:rsid w:val="007E6B94"/>
    <w:rsid w:val="007E7CA7"/>
    <w:rsid w:val="007F0AB9"/>
    <w:rsid w:val="007F1DFD"/>
    <w:rsid w:val="007F5FE0"/>
    <w:rsid w:val="007F6E76"/>
    <w:rsid w:val="008001F5"/>
    <w:rsid w:val="00800D80"/>
    <w:rsid w:val="008037C4"/>
    <w:rsid w:val="00823649"/>
    <w:rsid w:val="008254E4"/>
    <w:rsid w:val="00845EBC"/>
    <w:rsid w:val="00854B66"/>
    <w:rsid w:val="00863151"/>
    <w:rsid w:val="008652F6"/>
    <w:rsid w:val="00873120"/>
    <w:rsid w:val="00881513"/>
    <w:rsid w:val="00882146"/>
    <w:rsid w:val="00885FE4"/>
    <w:rsid w:val="008931CE"/>
    <w:rsid w:val="008941F9"/>
    <w:rsid w:val="00894E09"/>
    <w:rsid w:val="008A1311"/>
    <w:rsid w:val="008C30BB"/>
    <w:rsid w:val="008C45A9"/>
    <w:rsid w:val="008C7756"/>
    <w:rsid w:val="008D2CA4"/>
    <w:rsid w:val="008E0CD8"/>
    <w:rsid w:val="008E0D63"/>
    <w:rsid w:val="008F657B"/>
    <w:rsid w:val="008F7162"/>
    <w:rsid w:val="009059A5"/>
    <w:rsid w:val="0091150D"/>
    <w:rsid w:val="00914093"/>
    <w:rsid w:val="009157B8"/>
    <w:rsid w:val="00922410"/>
    <w:rsid w:val="00945313"/>
    <w:rsid w:val="00947B87"/>
    <w:rsid w:val="009612AB"/>
    <w:rsid w:val="00963BE3"/>
    <w:rsid w:val="00963D55"/>
    <w:rsid w:val="009668CD"/>
    <w:rsid w:val="00966DF3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4A0E"/>
    <w:rsid w:val="009A6737"/>
    <w:rsid w:val="009D0AAB"/>
    <w:rsid w:val="009D1D35"/>
    <w:rsid w:val="009D7620"/>
    <w:rsid w:val="009E1833"/>
    <w:rsid w:val="009E531D"/>
    <w:rsid w:val="009E7173"/>
    <w:rsid w:val="009E7632"/>
    <w:rsid w:val="009F01C2"/>
    <w:rsid w:val="009F1E4F"/>
    <w:rsid w:val="009F609C"/>
    <w:rsid w:val="00A01087"/>
    <w:rsid w:val="00A01689"/>
    <w:rsid w:val="00A06406"/>
    <w:rsid w:val="00A108A2"/>
    <w:rsid w:val="00A10B3B"/>
    <w:rsid w:val="00A16C1C"/>
    <w:rsid w:val="00A16FCE"/>
    <w:rsid w:val="00A20911"/>
    <w:rsid w:val="00A26A73"/>
    <w:rsid w:val="00A2751C"/>
    <w:rsid w:val="00A303D0"/>
    <w:rsid w:val="00A31154"/>
    <w:rsid w:val="00A34B04"/>
    <w:rsid w:val="00A376A9"/>
    <w:rsid w:val="00A40CCC"/>
    <w:rsid w:val="00A43FEE"/>
    <w:rsid w:val="00A50D7E"/>
    <w:rsid w:val="00A53489"/>
    <w:rsid w:val="00A56F3B"/>
    <w:rsid w:val="00A60613"/>
    <w:rsid w:val="00A612E1"/>
    <w:rsid w:val="00A6150F"/>
    <w:rsid w:val="00A64755"/>
    <w:rsid w:val="00A6712C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2A6F"/>
    <w:rsid w:val="00AD7BB1"/>
    <w:rsid w:val="00AE02C3"/>
    <w:rsid w:val="00AE187B"/>
    <w:rsid w:val="00AE291D"/>
    <w:rsid w:val="00AE3ED1"/>
    <w:rsid w:val="00AE4DBD"/>
    <w:rsid w:val="00AE538F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39EB"/>
    <w:rsid w:val="00B3606C"/>
    <w:rsid w:val="00B41B85"/>
    <w:rsid w:val="00B50764"/>
    <w:rsid w:val="00B50F82"/>
    <w:rsid w:val="00B57387"/>
    <w:rsid w:val="00B5741F"/>
    <w:rsid w:val="00B64D8D"/>
    <w:rsid w:val="00B679DC"/>
    <w:rsid w:val="00B67C71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3F07"/>
    <w:rsid w:val="00B9434C"/>
    <w:rsid w:val="00B96BC0"/>
    <w:rsid w:val="00BA616E"/>
    <w:rsid w:val="00BB3828"/>
    <w:rsid w:val="00BB605D"/>
    <w:rsid w:val="00BC33E1"/>
    <w:rsid w:val="00BC6579"/>
    <w:rsid w:val="00BC69E5"/>
    <w:rsid w:val="00BD2970"/>
    <w:rsid w:val="00BF59DB"/>
    <w:rsid w:val="00BF6C7F"/>
    <w:rsid w:val="00C0256F"/>
    <w:rsid w:val="00C15EDB"/>
    <w:rsid w:val="00C24EB4"/>
    <w:rsid w:val="00C26134"/>
    <w:rsid w:val="00C264CB"/>
    <w:rsid w:val="00C31E3B"/>
    <w:rsid w:val="00C3541D"/>
    <w:rsid w:val="00C35F23"/>
    <w:rsid w:val="00C372D4"/>
    <w:rsid w:val="00C43265"/>
    <w:rsid w:val="00C434AC"/>
    <w:rsid w:val="00C4566C"/>
    <w:rsid w:val="00C46BF9"/>
    <w:rsid w:val="00C50823"/>
    <w:rsid w:val="00C6232F"/>
    <w:rsid w:val="00C6282E"/>
    <w:rsid w:val="00C66CBD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1AB"/>
    <w:rsid w:val="00CB1663"/>
    <w:rsid w:val="00CB2858"/>
    <w:rsid w:val="00CB4922"/>
    <w:rsid w:val="00CC249F"/>
    <w:rsid w:val="00CC621D"/>
    <w:rsid w:val="00CD0501"/>
    <w:rsid w:val="00CD2D26"/>
    <w:rsid w:val="00CD4DF8"/>
    <w:rsid w:val="00CD7E00"/>
    <w:rsid w:val="00CE2800"/>
    <w:rsid w:val="00CE4DDE"/>
    <w:rsid w:val="00CE5C82"/>
    <w:rsid w:val="00CF1BC9"/>
    <w:rsid w:val="00CF4688"/>
    <w:rsid w:val="00CF6E31"/>
    <w:rsid w:val="00CF740B"/>
    <w:rsid w:val="00D016B3"/>
    <w:rsid w:val="00D0270F"/>
    <w:rsid w:val="00D14E83"/>
    <w:rsid w:val="00D174E5"/>
    <w:rsid w:val="00D20BD6"/>
    <w:rsid w:val="00D21E52"/>
    <w:rsid w:val="00D22197"/>
    <w:rsid w:val="00D25F53"/>
    <w:rsid w:val="00D265BB"/>
    <w:rsid w:val="00D309D0"/>
    <w:rsid w:val="00D37EC5"/>
    <w:rsid w:val="00D53B37"/>
    <w:rsid w:val="00D57702"/>
    <w:rsid w:val="00D64CCA"/>
    <w:rsid w:val="00D64FEF"/>
    <w:rsid w:val="00D66714"/>
    <w:rsid w:val="00D7212D"/>
    <w:rsid w:val="00D72F6F"/>
    <w:rsid w:val="00D80D0C"/>
    <w:rsid w:val="00DA1FB4"/>
    <w:rsid w:val="00DA512D"/>
    <w:rsid w:val="00DA63B0"/>
    <w:rsid w:val="00DB25AD"/>
    <w:rsid w:val="00DB3D98"/>
    <w:rsid w:val="00DC3E42"/>
    <w:rsid w:val="00DC41D3"/>
    <w:rsid w:val="00DD1190"/>
    <w:rsid w:val="00DD156A"/>
    <w:rsid w:val="00DD1D36"/>
    <w:rsid w:val="00DD5077"/>
    <w:rsid w:val="00DD61D1"/>
    <w:rsid w:val="00DE0D8F"/>
    <w:rsid w:val="00DE41DC"/>
    <w:rsid w:val="00DF4C78"/>
    <w:rsid w:val="00DF5955"/>
    <w:rsid w:val="00E14DA7"/>
    <w:rsid w:val="00E15140"/>
    <w:rsid w:val="00E24FCB"/>
    <w:rsid w:val="00E311D6"/>
    <w:rsid w:val="00E409D0"/>
    <w:rsid w:val="00E50068"/>
    <w:rsid w:val="00E516DF"/>
    <w:rsid w:val="00E54B79"/>
    <w:rsid w:val="00E6112B"/>
    <w:rsid w:val="00E657DF"/>
    <w:rsid w:val="00E7739D"/>
    <w:rsid w:val="00E84880"/>
    <w:rsid w:val="00E958F3"/>
    <w:rsid w:val="00E9799D"/>
    <w:rsid w:val="00EA080B"/>
    <w:rsid w:val="00EA2414"/>
    <w:rsid w:val="00EA262A"/>
    <w:rsid w:val="00EA4B8E"/>
    <w:rsid w:val="00EA6F77"/>
    <w:rsid w:val="00EA7C6A"/>
    <w:rsid w:val="00EB1F8F"/>
    <w:rsid w:val="00EB228A"/>
    <w:rsid w:val="00EB48BC"/>
    <w:rsid w:val="00EB5895"/>
    <w:rsid w:val="00EC106B"/>
    <w:rsid w:val="00EC1182"/>
    <w:rsid w:val="00EC6EC0"/>
    <w:rsid w:val="00EC6F7A"/>
    <w:rsid w:val="00EC7FDD"/>
    <w:rsid w:val="00ED337C"/>
    <w:rsid w:val="00ED3688"/>
    <w:rsid w:val="00ED44AA"/>
    <w:rsid w:val="00ED4EEE"/>
    <w:rsid w:val="00ED53D3"/>
    <w:rsid w:val="00ED7203"/>
    <w:rsid w:val="00ED7BD5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2440C"/>
    <w:rsid w:val="00F31087"/>
    <w:rsid w:val="00F477FD"/>
    <w:rsid w:val="00F57011"/>
    <w:rsid w:val="00F63603"/>
    <w:rsid w:val="00F66F89"/>
    <w:rsid w:val="00F75019"/>
    <w:rsid w:val="00F75223"/>
    <w:rsid w:val="00F85F6A"/>
    <w:rsid w:val="00F902D4"/>
    <w:rsid w:val="00FA079A"/>
    <w:rsid w:val="00FA0A64"/>
    <w:rsid w:val="00FA36D4"/>
    <w:rsid w:val="00FA5F42"/>
    <w:rsid w:val="00FB0AA5"/>
    <w:rsid w:val="00FB2BA7"/>
    <w:rsid w:val="00FB41A8"/>
    <w:rsid w:val="00FC1408"/>
    <w:rsid w:val="00FC3579"/>
    <w:rsid w:val="00FC3655"/>
    <w:rsid w:val="00FD2682"/>
    <w:rsid w:val="00FD5A67"/>
    <w:rsid w:val="00FE2EB2"/>
    <w:rsid w:val="00FE5898"/>
    <w:rsid w:val="00FF571E"/>
    <w:rsid w:val="0CF03003"/>
    <w:rsid w:val="159406DE"/>
    <w:rsid w:val="21103DE3"/>
    <w:rsid w:val="240E1472"/>
    <w:rsid w:val="2C822804"/>
    <w:rsid w:val="3E132398"/>
    <w:rsid w:val="41126768"/>
    <w:rsid w:val="50E7376D"/>
    <w:rsid w:val="6A35330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544DB"/>
  <w15:docId w15:val="{D67C0181-9425-4611-8970-9140EBF5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D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12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2">
    <w:name w:val="批注框文本 字符1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e">
    <w:name w:val="批注框文本 字符"/>
    <w:qFormat/>
    <w:rPr>
      <w:rFonts w:cs="等线 Light"/>
      <w:sz w:val="18"/>
      <w:szCs w:val="18"/>
    </w:rPr>
  </w:style>
  <w:style w:type="character" w:customStyle="1" w:styleId="af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2">
    <w:name w:val="纯文本 Char2"/>
    <w:autoRedefine/>
    <w:qFormat/>
    <w:rsid w:val="00D20BD6"/>
    <w:rPr>
      <w:rFonts w:ascii="宋体" w:hAnsi="Courier New"/>
      <w:kern w:val="2"/>
      <w:sz w:val="21"/>
    </w:rPr>
  </w:style>
  <w:style w:type="character" w:styleId="af1">
    <w:name w:val="Hyperlink"/>
    <w:basedOn w:val="a0"/>
    <w:uiPriority w:val="99"/>
    <w:unhideWhenUsed/>
    <w:rsid w:val="00845EB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E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n@zbbm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315</Words>
  <Characters>1797</Characters>
  <Application>Microsoft Office Word</Application>
  <DocSecurity>0</DocSecurity>
  <Lines>14</Lines>
  <Paragraphs>4</Paragraphs>
  <ScaleCrop>false</ScaleCrop>
  <Company>Organization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昊云 徐</cp:lastModifiedBy>
  <cp:revision>347</cp:revision>
  <dcterms:created xsi:type="dcterms:W3CDTF">2021-05-07T03:19:00Z</dcterms:created>
  <dcterms:modified xsi:type="dcterms:W3CDTF">2026-04-30T00:39:00Z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EF6D5EB7F5F64EC99811AB091175E190_12</vt:lpwstr>
  </property>
</Properties>
</file>