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664F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</w:rPr>
        <w:t>2026年度北京市商业服务业服务质量提升系列活动</w:t>
      </w:r>
      <w:r>
        <w:rPr>
          <w:rFonts w:ascii="Times New Roman" w:hAnsi="Times New Roman" w:cs="Times New Roman"/>
          <w:sz w:val="28"/>
          <w:szCs w:val="28"/>
        </w:rPr>
        <w:t>中标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结果</w:t>
      </w:r>
      <w:r>
        <w:rPr>
          <w:rFonts w:ascii="Times New Roman" w:hAnsi="Times New Roman" w:cs="Times New Roman"/>
          <w:sz w:val="28"/>
          <w:szCs w:val="28"/>
        </w:rPr>
        <w:t>公告</w:t>
      </w:r>
      <w:bookmarkEnd w:id="0"/>
      <w:bookmarkEnd w:id="1"/>
    </w:p>
    <w:p w14:paraId="6E8744BE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182</w:t>
      </w:r>
    </w:p>
    <w:p w14:paraId="17DBF7FE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2026年度北京市商业服务业服务质量提升系列活动</w:t>
      </w:r>
    </w:p>
    <w:p w14:paraId="4664C93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7191037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北京市商业联合会（联合体）</w:t>
      </w:r>
    </w:p>
    <w:p w14:paraId="0CB0537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供应商地址：北京市东城区甘雨胡同53号5号楼三层310室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（联合体）</w:t>
      </w:r>
    </w:p>
    <w:p w14:paraId="75AAFDA7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  <w:bookmarkStart w:id="2" w:name="OLE_LINK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¥</w:t>
      </w:r>
      <w:bookmarkEnd w:id="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5006538.00</w:t>
      </w:r>
    </w:p>
    <w:p w14:paraId="0529C780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B42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99880D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服务类</w:t>
            </w:r>
          </w:p>
        </w:tc>
      </w:tr>
      <w:tr w14:paraId="2357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2B42E27">
            <w:pPr>
              <w:spacing w:line="360" w:lineRule="auto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2026年度北京市商业服务业服务质量提升系列活动</w:t>
            </w:r>
          </w:p>
          <w:p w14:paraId="34A44C9D">
            <w:pPr>
              <w:spacing w:line="360" w:lineRule="auto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、服务要求及</w:t>
            </w: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北京市优质服务品牌培育和推广活动；北京市第十六届商业服务业技能大赛活动；北京市诚信兴商宣传推广活动；北京市商业服务业服务质量评价活动，具体要求详见招标文件第五章采购需求。</w:t>
            </w:r>
          </w:p>
          <w:p w14:paraId="7A43AF08">
            <w:pPr>
              <w:spacing w:line="360" w:lineRule="auto"/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自合同签订生效之日起-2026年12月31日。</w:t>
            </w:r>
          </w:p>
        </w:tc>
      </w:tr>
    </w:tbl>
    <w:p w14:paraId="5D35921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李成伦、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安莉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、吴昊、</w:t>
      </w:r>
      <w:bookmarkStart w:id="11" w:name="_GoBack"/>
      <w:bookmarkEnd w:id="11"/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王培霖、王宇光</w:t>
      </w:r>
    </w:p>
    <w:p w14:paraId="5D6217E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6.3052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招标文件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</w:t>
      </w:r>
    </w:p>
    <w:p w14:paraId="08ADE1AB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71C6CFD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50461C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2C2D466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本公告同时在北京市政府采购网（http://www.ccgp-beijing.gov.cn/）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中国政府采购网（http://www.ccgp.gov.cn）发布。</w:t>
      </w:r>
    </w:p>
    <w:p w14:paraId="54B8EF8A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182</w:t>
      </w:r>
    </w:p>
    <w:p w14:paraId="7C05282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3" w:name="_Toc28359100"/>
      <w:bookmarkStart w:id="4" w:name="_Toc35393810"/>
      <w:bookmarkStart w:id="5" w:name="_Toc28359023"/>
      <w:bookmarkStart w:id="6" w:name="_Toc35393641"/>
    </w:p>
    <w:bookmarkEnd w:id="3"/>
    <w:bookmarkEnd w:id="4"/>
    <w:bookmarkEnd w:id="5"/>
    <w:bookmarkEnd w:id="6"/>
    <w:p w14:paraId="498D70BC">
      <w:pPr>
        <w:pageBreakBefore w:val="0"/>
        <w:topLinePunct w:val="0"/>
        <w:bidi w:val="0"/>
        <w:spacing w:after="0"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bookmarkStart w:id="7" w:name="_Toc28359087"/>
      <w:bookmarkStart w:id="8" w:name="_Toc28359010"/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55B3CF4A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bookmarkStart w:id="9" w:name="_Toc28359009"/>
      <w:bookmarkStart w:id="10" w:name="_Toc28359086"/>
      <w:r>
        <w:rPr>
          <w:rFonts w:hint="default" w:ascii="Times New Roman" w:hAnsi="Times New Roman" w:eastAsia="宋体" w:cs="Times New Roman"/>
          <w:sz w:val="24"/>
          <w:u w:val="none"/>
        </w:rPr>
        <w:t>名    称：北京市商务局</w:t>
      </w:r>
    </w:p>
    <w:p w14:paraId="3F25B2FF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    址：北京市通州区运河东大街57号院5号楼</w:t>
      </w:r>
    </w:p>
    <w:p w14:paraId="4B21D9E5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联系方式：王老师，010-55579321</w:t>
      </w:r>
    </w:p>
    <w:p w14:paraId="734F128F">
      <w:pPr>
        <w:pageBreakBefore w:val="0"/>
        <w:topLinePunct w:val="0"/>
        <w:bidi w:val="0"/>
        <w:spacing w:after="0"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  <w:u w:val="none"/>
        </w:rPr>
      </w:pPr>
      <w:r>
        <w:rPr>
          <w:rFonts w:hint="default" w:ascii="Times New Roman" w:hAnsi="Times New Roman" w:eastAsia="宋体" w:cs="Times New Roman"/>
          <w:b/>
          <w:sz w:val="24"/>
          <w:u w:val="none"/>
        </w:rPr>
        <w:t>2.采购代理机构信息</w:t>
      </w:r>
      <w:bookmarkEnd w:id="9"/>
      <w:bookmarkEnd w:id="10"/>
    </w:p>
    <w:p w14:paraId="7FFC71D7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名    称：北京汇诚金桥国际招标咨询有限公司</w:t>
      </w:r>
    </w:p>
    <w:p w14:paraId="3FD31A2E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地    址：北京市东城区朝内大街南竹杆胡同6号北京INN3号楼9层</w:t>
      </w:r>
    </w:p>
    <w:p w14:paraId="7E313E79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联系方式：010-65244876、65699706</w:t>
      </w:r>
    </w:p>
    <w:p w14:paraId="2D8FB44C">
      <w:pPr>
        <w:pageBreakBefore w:val="0"/>
        <w:topLinePunct w:val="0"/>
        <w:bidi w:val="0"/>
        <w:spacing w:after="0"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  <w:u w:val="none"/>
        </w:rPr>
      </w:pPr>
      <w:r>
        <w:rPr>
          <w:rFonts w:hint="default" w:ascii="Times New Roman" w:hAnsi="Times New Roman" w:eastAsia="宋体" w:cs="Times New Roman"/>
          <w:b/>
          <w:sz w:val="24"/>
          <w:u w:val="none"/>
        </w:rPr>
        <w:t>3.项目联系方式</w:t>
      </w:r>
    </w:p>
    <w:p w14:paraId="6303AD85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项目联系人：张萍、李先磊</w:t>
      </w:r>
    </w:p>
    <w:p w14:paraId="51D966BA">
      <w:pPr>
        <w:pageBreakBefore w:val="0"/>
        <w:topLinePunct w:val="0"/>
        <w:bidi w:val="0"/>
        <w:spacing w:after="0"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u w:val="none"/>
        </w:rPr>
        <w:t>电      话：010-65244876、65699706</w:t>
      </w:r>
    </w:p>
    <w:bookmarkEnd w:id="7"/>
    <w:bookmarkEnd w:id="8"/>
    <w:p w14:paraId="7212DA74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E1EBA25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Q3MzI1OTIyY2IzZjM5Yjk1NjkyYjRmYjZiZmVmNTcifQ=="/>
    <w:docVar w:name="KSO_WPS_MARK_KEY" w:val="84ac8c2e-512c-4163-a797-2bc30b4e3548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2C95460"/>
    <w:rsid w:val="0481392F"/>
    <w:rsid w:val="04CD4AB8"/>
    <w:rsid w:val="07144664"/>
    <w:rsid w:val="0A7039E4"/>
    <w:rsid w:val="0B6B0327"/>
    <w:rsid w:val="0BA20DFD"/>
    <w:rsid w:val="0CB52FD7"/>
    <w:rsid w:val="0CF52D1F"/>
    <w:rsid w:val="0E653000"/>
    <w:rsid w:val="0EAE0E4B"/>
    <w:rsid w:val="0F026464"/>
    <w:rsid w:val="11430FA0"/>
    <w:rsid w:val="120C59B6"/>
    <w:rsid w:val="154E4CB0"/>
    <w:rsid w:val="179F05CF"/>
    <w:rsid w:val="1A2B77F4"/>
    <w:rsid w:val="1B674830"/>
    <w:rsid w:val="1C5A0D60"/>
    <w:rsid w:val="1D390B28"/>
    <w:rsid w:val="1E530D63"/>
    <w:rsid w:val="1ED24781"/>
    <w:rsid w:val="22652415"/>
    <w:rsid w:val="23792DBC"/>
    <w:rsid w:val="23B11E58"/>
    <w:rsid w:val="23D1633F"/>
    <w:rsid w:val="241F24F1"/>
    <w:rsid w:val="250F4863"/>
    <w:rsid w:val="251972CD"/>
    <w:rsid w:val="25271974"/>
    <w:rsid w:val="25861D82"/>
    <w:rsid w:val="25B40503"/>
    <w:rsid w:val="27E35043"/>
    <w:rsid w:val="28676E29"/>
    <w:rsid w:val="29BA425A"/>
    <w:rsid w:val="2C252123"/>
    <w:rsid w:val="2F3F6304"/>
    <w:rsid w:val="2F615F6D"/>
    <w:rsid w:val="2F822586"/>
    <w:rsid w:val="3091197D"/>
    <w:rsid w:val="3172471B"/>
    <w:rsid w:val="31C115D3"/>
    <w:rsid w:val="35455528"/>
    <w:rsid w:val="373F7FE3"/>
    <w:rsid w:val="390A760C"/>
    <w:rsid w:val="39664DFE"/>
    <w:rsid w:val="3AC10AFB"/>
    <w:rsid w:val="3CBA72DF"/>
    <w:rsid w:val="41C00C8A"/>
    <w:rsid w:val="421C10AE"/>
    <w:rsid w:val="447C5A84"/>
    <w:rsid w:val="4A7453FF"/>
    <w:rsid w:val="4C1E53FF"/>
    <w:rsid w:val="4D2C6166"/>
    <w:rsid w:val="4DE76271"/>
    <w:rsid w:val="4EA37023"/>
    <w:rsid w:val="51714D12"/>
    <w:rsid w:val="51FF51C4"/>
    <w:rsid w:val="546B750E"/>
    <w:rsid w:val="560252D0"/>
    <w:rsid w:val="56124994"/>
    <w:rsid w:val="59CA21A6"/>
    <w:rsid w:val="5A950AB4"/>
    <w:rsid w:val="5B856852"/>
    <w:rsid w:val="5C787ACA"/>
    <w:rsid w:val="5CB219E1"/>
    <w:rsid w:val="6061445C"/>
    <w:rsid w:val="60EA1073"/>
    <w:rsid w:val="610E08A2"/>
    <w:rsid w:val="616D7AF6"/>
    <w:rsid w:val="62F8428B"/>
    <w:rsid w:val="62FB4ED8"/>
    <w:rsid w:val="63CC52C2"/>
    <w:rsid w:val="667A21AA"/>
    <w:rsid w:val="67274411"/>
    <w:rsid w:val="676F546D"/>
    <w:rsid w:val="69F14473"/>
    <w:rsid w:val="6BAE5658"/>
    <w:rsid w:val="6F4A043A"/>
    <w:rsid w:val="6FD46AE0"/>
    <w:rsid w:val="70B34FC2"/>
    <w:rsid w:val="712145AA"/>
    <w:rsid w:val="714906FC"/>
    <w:rsid w:val="720919AE"/>
    <w:rsid w:val="72D32909"/>
    <w:rsid w:val="73E93D14"/>
    <w:rsid w:val="755E74A6"/>
    <w:rsid w:val="77027960"/>
    <w:rsid w:val="77903967"/>
    <w:rsid w:val="79895724"/>
    <w:rsid w:val="799A1552"/>
    <w:rsid w:val="79F00B5C"/>
    <w:rsid w:val="7A8E1C2F"/>
    <w:rsid w:val="7B130B37"/>
    <w:rsid w:val="7B853343"/>
    <w:rsid w:val="7D983842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19"/>
    <w:qFormat/>
    <w:uiPriority w:val="99"/>
    <w:rPr>
      <w:rFonts w:ascii="宋体" w:hAnsi="Courier New"/>
    </w:rPr>
  </w:style>
  <w:style w:type="paragraph" w:styleId="9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0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5"/>
    <w:link w:val="5"/>
    <w:semiHidden/>
    <w:qFormat/>
    <w:uiPriority w:val="99"/>
  </w:style>
  <w:style w:type="character" w:customStyle="1" w:styleId="21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2"/>
    <w:qFormat/>
    <w:uiPriority w:val="99"/>
    <w:rPr>
      <w:sz w:val="18"/>
      <w:szCs w:val="18"/>
    </w:rPr>
  </w:style>
  <w:style w:type="character" w:customStyle="1" w:styleId="23">
    <w:name w:val="页脚 字符"/>
    <w:link w:val="11"/>
    <w:qFormat/>
    <w:uiPriority w:val="99"/>
    <w:rPr>
      <w:sz w:val="18"/>
      <w:szCs w:val="18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741</Characters>
  <Lines>6</Lines>
  <Paragraphs>1</Paragraphs>
  <TotalTime>4</TotalTime>
  <ScaleCrop>false</ScaleCrop>
  <LinksUpToDate>false</LinksUpToDate>
  <CharactersWithSpaces>764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2021-09-17T04:12:00Z</cp:lastPrinted>
  <dcterms:modified xsi:type="dcterms:W3CDTF">2026-04-13T05:33:19Z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