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77777777" w:rsidR="0054055A" w:rsidRDefault="00F40C0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友谊</w:t>
      </w:r>
      <w:proofErr w:type="gramStart"/>
      <w:r>
        <w:rPr>
          <w:rFonts w:ascii="华文中宋" w:eastAsia="华文中宋" w:hAnsi="华文中宋" w:hint="eastAsia"/>
        </w:rPr>
        <w:t>医院医院</w:t>
      </w:r>
      <w:proofErr w:type="gramEnd"/>
      <w:r>
        <w:rPr>
          <w:rFonts w:ascii="华文中宋" w:eastAsia="华文中宋" w:hAnsi="华文中宋" w:hint="eastAsia"/>
        </w:rPr>
        <w:t>绩效评价体系咨询与绩效核算系统建设项目</w:t>
      </w:r>
      <w:r>
        <w:rPr>
          <w:rFonts w:ascii="华文中宋" w:eastAsia="华文中宋" w:hAnsi="华文中宋" w:hint="eastAsia"/>
        </w:rPr>
        <w:t>中标公告</w:t>
      </w:r>
      <w:bookmarkEnd w:id="0"/>
      <w:bookmarkEnd w:id="1"/>
    </w:p>
    <w:p w14:paraId="1E6BF406" w14:textId="77777777" w:rsidR="0054055A" w:rsidRDefault="00F40C0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 w:hint="eastAsia"/>
          <w:sz w:val="28"/>
          <w:szCs w:val="28"/>
        </w:rPr>
        <w:t>0701-264106140066</w:t>
      </w:r>
    </w:p>
    <w:p w14:paraId="329B2D73" w14:textId="77777777" w:rsidR="0054055A" w:rsidRDefault="00F40C0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黑体" w:eastAsia="黑体" w:hAnsi="黑体" w:hint="eastAsia"/>
          <w:sz w:val="28"/>
          <w:szCs w:val="28"/>
        </w:rPr>
        <w:t>友谊</w:t>
      </w:r>
      <w:proofErr w:type="gramStart"/>
      <w:r>
        <w:rPr>
          <w:rFonts w:ascii="黑体" w:eastAsia="黑体" w:hAnsi="黑体" w:hint="eastAsia"/>
          <w:sz w:val="28"/>
          <w:szCs w:val="28"/>
        </w:rPr>
        <w:t>医院医院</w:t>
      </w:r>
      <w:proofErr w:type="gramEnd"/>
      <w:r>
        <w:rPr>
          <w:rFonts w:ascii="黑体" w:eastAsia="黑体" w:hAnsi="黑体" w:hint="eastAsia"/>
          <w:sz w:val="28"/>
          <w:szCs w:val="28"/>
        </w:rPr>
        <w:t>绩效评价体系咨询与绩效核算系统建设项目</w:t>
      </w:r>
    </w:p>
    <w:p w14:paraId="51F83AFB" w14:textId="77777777" w:rsidR="0054055A" w:rsidRDefault="00F40C0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  <w:bookmarkStart w:id="2" w:name="_GoBack"/>
      <w:bookmarkEnd w:id="2"/>
    </w:p>
    <w:p w14:paraId="50BF7BBB" w14:textId="77777777" w:rsidR="0054055A" w:rsidRDefault="00F40C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  <w:bookmarkStart w:id="3" w:name="OLE_LINK1"/>
      <w:bookmarkStart w:id="4" w:name="OLE_LINK3"/>
      <w:r>
        <w:rPr>
          <w:rFonts w:ascii="仿宋" w:eastAsia="仿宋" w:hAnsi="仿宋" w:hint="eastAsia"/>
          <w:sz w:val="28"/>
          <w:szCs w:val="28"/>
        </w:rPr>
        <w:t>医院绩效评价体系咨询与绩效核算系统建设</w:t>
      </w:r>
    </w:p>
    <w:bookmarkEnd w:id="3"/>
    <w:bookmarkEnd w:id="4"/>
    <w:p w14:paraId="4909F770" w14:textId="77777777" w:rsidR="0054055A" w:rsidRDefault="00F40C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供应商名称：上海蓬海涞讯数据技术有限公司</w:t>
      </w:r>
    </w:p>
    <w:p w14:paraId="4EC26D14" w14:textId="77777777" w:rsidR="0054055A" w:rsidRDefault="00F40C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供应商地址：上海市徐汇区枫林路</w:t>
      </w:r>
      <w:r>
        <w:rPr>
          <w:rFonts w:ascii="仿宋" w:eastAsia="仿宋" w:hAnsi="仿宋" w:hint="eastAsia"/>
          <w:sz w:val="28"/>
          <w:szCs w:val="28"/>
        </w:rPr>
        <w:t>420</w:t>
      </w:r>
      <w:r>
        <w:rPr>
          <w:rFonts w:ascii="仿宋" w:eastAsia="仿宋" w:hAnsi="仿宋" w:hint="eastAsia"/>
          <w:sz w:val="28"/>
          <w:szCs w:val="28"/>
        </w:rPr>
        <w:t>号枫林国际大厦二期</w:t>
      </w:r>
      <w:r>
        <w:rPr>
          <w:rFonts w:ascii="仿宋" w:eastAsia="仿宋" w:hAnsi="仿宋" w:hint="eastAsia"/>
          <w:sz w:val="28"/>
          <w:szCs w:val="28"/>
        </w:rPr>
        <w:t>A</w:t>
      </w:r>
      <w:r>
        <w:rPr>
          <w:rFonts w:ascii="仿宋" w:eastAsia="仿宋" w:hAnsi="仿宋" w:hint="eastAsia"/>
          <w:sz w:val="28"/>
          <w:szCs w:val="28"/>
        </w:rPr>
        <w:t>座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楼</w:t>
      </w:r>
    </w:p>
    <w:p w14:paraId="24BD09B7" w14:textId="77777777" w:rsidR="0054055A" w:rsidRDefault="00F40C08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¥3,200,000.00</w:t>
      </w:r>
    </w:p>
    <w:p w14:paraId="067B1D15" w14:textId="77777777" w:rsidR="0054055A" w:rsidRDefault="00F40C08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063"/>
        <w:gridCol w:w="2310"/>
        <w:gridCol w:w="805"/>
        <w:gridCol w:w="1737"/>
        <w:gridCol w:w="2029"/>
        <w:gridCol w:w="2119"/>
        <w:gridCol w:w="3385"/>
      </w:tblGrid>
      <w:tr w:rsidR="0054055A" w14:paraId="7C51E64D" w14:textId="77777777">
        <w:trPr>
          <w:trHeight w:val="746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0CEB0955" w14:textId="77777777" w:rsidR="0054055A" w:rsidRDefault="00F40C08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bookmarkStart w:id="5" w:name="_Hlk213959082"/>
            <w:proofErr w:type="gramStart"/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375" w:type="pct"/>
            <w:shd w:val="clear" w:color="auto" w:fill="auto"/>
            <w:vAlign w:val="center"/>
          </w:tcPr>
          <w:p w14:paraId="2FD1AE50" w14:textId="77777777" w:rsidR="0054055A" w:rsidRDefault="00F40C08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品目号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901E4" w14:textId="77777777" w:rsidR="0054055A" w:rsidRDefault="00F40C08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284" w:type="pct"/>
            <w:vAlign w:val="center"/>
          </w:tcPr>
          <w:p w14:paraId="22F06B52" w14:textId="77777777" w:rsidR="0054055A" w:rsidRDefault="00F40C08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613" w:type="pct"/>
            <w:vAlign w:val="center"/>
          </w:tcPr>
          <w:p w14:paraId="6FB54D61" w14:textId="77777777" w:rsidR="0054055A" w:rsidRDefault="00F40C08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服务范围</w:t>
            </w:r>
          </w:p>
        </w:tc>
        <w:tc>
          <w:tcPr>
            <w:tcW w:w="716" w:type="pct"/>
            <w:vAlign w:val="center"/>
          </w:tcPr>
          <w:p w14:paraId="40666A85" w14:textId="77777777" w:rsidR="0054055A" w:rsidRDefault="00F40C08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服务要求</w:t>
            </w:r>
          </w:p>
        </w:tc>
        <w:tc>
          <w:tcPr>
            <w:tcW w:w="748" w:type="pct"/>
            <w:vAlign w:val="center"/>
          </w:tcPr>
          <w:p w14:paraId="60377313" w14:textId="77777777" w:rsidR="0054055A" w:rsidRDefault="00F40C0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1195" w:type="pct"/>
            <w:vAlign w:val="center"/>
          </w:tcPr>
          <w:p w14:paraId="78F5AED3" w14:textId="77777777" w:rsidR="0054055A" w:rsidRDefault="00F40C0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服务标准</w:t>
            </w:r>
          </w:p>
        </w:tc>
      </w:tr>
      <w:tr w:rsidR="0054055A" w14:paraId="176B2858" w14:textId="77777777">
        <w:trPr>
          <w:trHeight w:val="680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341D05AA" w14:textId="77777777" w:rsidR="0054055A" w:rsidRDefault="00F40C08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bookmarkStart w:id="6" w:name="_Hlk220946649"/>
            <w:bookmarkEnd w:id="5"/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375" w:type="pct"/>
            <w:vAlign w:val="center"/>
          </w:tcPr>
          <w:p w14:paraId="0C92B806" w14:textId="77777777" w:rsidR="0054055A" w:rsidRDefault="00F40C08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1-1</w:t>
            </w:r>
          </w:p>
        </w:tc>
        <w:tc>
          <w:tcPr>
            <w:tcW w:w="815" w:type="pct"/>
            <w:shd w:val="clear" w:color="auto" w:fill="auto"/>
            <w:vAlign w:val="center"/>
          </w:tcPr>
          <w:p w14:paraId="27B9D527" w14:textId="77777777" w:rsidR="0054055A" w:rsidRDefault="00F40C08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医院绩效评价体系咨询与绩效核算系统建设</w:t>
            </w:r>
          </w:p>
        </w:tc>
        <w:tc>
          <w:tcPr>
            <w:tcW w:w="284" w:type="pct"/>
            <w:vAlign w:val="center"/>
          </w:tcPr>
          <w:p w14:paraId="22836E22" w14:textId="77777777" w:rsidR="0054055A" w:rsidRDefault="00F40C08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</w:rPr>
              <w:t>项</w:t>
            </w:r>
          </w:p>
        </w:tc>
        <w:tc>
          <w:tcPr>
            <w:tcW w:w="613" w:type="pct"/>
            <w:vAlign w:val="center"/>
          </w:tcPr>
          <w:p w14:paraId="71ABFDFB" w14:textId="77777777" w:rsidR="0054055A" w:rsidRDefault="00F40C08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引入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RBRVS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DRGs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工具，建立基于工作量、服务质量、难易程度的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、护、技、药、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辅、行政、后勤等绩效评价机制，提升医院运行效率和学科水平，优化病种结构与成本管控，充分调动医务人员积极性，促进医院转型升级与高质量发展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等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。</w:t>
            </w:r>
          </w:p>
        </w:tc>
        <w:tc>
          <w:tcPr>
            <w:tcW w:w="716" w:type="pct"/>
            <w:vAlign w:val="center"/>
          </w:tcPr>
          <w:p w14:paraId="16AFBD1C" w14:textId="77777777" w:rsidR="0054055A" w:rsidRDefault="00F40C08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lastRenderedPageBreak/>
              <w:t>投标人需按照医院国产化替代计划，无偿进行国产化适配和替代；以确保所提供的客</w:t>
            </w:r>
            <w:r>
              <w:rPr>
                <w:rFonts w:ascii="仿宋" w:eastAsia="仿宋" w:hAnsi="仿宋" w:cs="仿宋"/>
                <w:kern w:val="0"/>
                <w:sz w:val="24"/>
              </w:rPr>
              <w:lastRenderedPageBreak/>
              <w:t>户端信息系统能够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在信创计算机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</w:rPr>
              <w:t>终端中运行和使用；服务器端信息系统需逐步进行国产操作系统、国产数据库、国产中间件等国产基础软件环境的适配；所有功能保持一致，性能确保稳定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等。</w:t>
            </w:r>
          </w:p>
        </w:tc>
        <w:tc>
          <w:tcPr>
            <w:tcW w:w="748" w:type="pct"/>
            <w:vAlign w:val="center"/>
          </w:tcPr>
          <w:p w14:paraId="09A8C189" w14:textId="77777777" w:rsidR="0054055A" w:rsidRDefault="00F40C08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合同签订之日起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个月内完成绩效评价方案设计及系统交付。交付后提供不少于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个月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的试运行维护，配合医院进行全场景业务验证、数据准确性校验及用户操作磨合，并根据实际运行反馈对系统配置、核算规则及业务流程进行动态优化与调整，确保系统稳定运行、绩效评价方案精准落地，最终达到正式上线标准。</w:t>
            </w:r>
          </w:p>
        </w:tc>
        <w:tc>
          <w:tcPr>
            <w:tcW w:w="1195" w:type="pct"/>
            <w:vAlign w:val="center"/>
          </w:tcPr>
          <w:p w14:paraId="3B9F3A2E" w14:textId="77777777" w:rsidR="0054055A" w:rsidRDefault="00F40C08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lastRenderedPageBreak/>
              <w:t>所使用的绩效评价方案应当满足国家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卫健委的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</w:rPr>
              <w:t>“</w:t>
            </w:r>
            <w:r>
              <w:rPr>
                <w:rFonts w:ascii="仿宋" w:eastAsia="仿宋" w:hAnsi="仿宋" w:cs="仿宋"/>
                <w:kern w:val="0"/>
                <w:sz w:val="24"/>
              </w:rPr>
              <w:t>九项准则</w:t>
            </w:r>
            <w:r>
              <w:rPr>
                <w:rFonts w:ascii="仿宋" w:eastAsia="仿宋" w:hAnsi="仿宋" w:cs="仿宋"/>
                <w:kern w:val="0"/>
                <w:sz w:val="24"/>
              </w:rPr>
              <w:t>”</w:t>
            </w:r>
            <w:r>
              <w:rPr>
                <w:rFonts w:ascii="仿宋" w:eastAsia="仿宋" w:hAnsi="仿宋" w:cs="仿宋"/>
                <w:kern w:val="0"/>
                <w:sz w:val="24"/>
              </w:rPr>
              <w:t>要求，医务人员的绩效工资不能与收入挂钩，符合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</w:rPr>
              <w:t>保支付政策要求。国务院办公厅</w:t>
            </w:r>
            <w:r>
              <w:rPr>
                <w:rFonts w:ascii="仿宋" w:eastAsia="仿宋" w:hAnsi="仿宋" w:cs="仿宋"/>
                <w:kern w:val="0"/>
                <w:sz w:val="24"/>
              </w:rPr>
              <w:lastRenderedPageBreak/>
              <w:t>〔</w:t>
            </w:r>
            <w:r>
              <w:rPr>
                <w:rFonts w:ascii="仿宋" w:eastAsia="仿宋" w:hAnsi="仿宋" w:cs="仿宋"/>
                <w:kern w:val="0"/>
                <w:sz w:val="24"/>
              </w:rPr>
              <w:t>2019</w:t>
            </w:r>
            <w:r>
              <w:rPr>
                <w:rFonts w:ascii="仿宋" w:eastAsia="仿宋" w:hAnsi="仿宋" w:cs="仿宋"/>
                <w:kern w:val="0"/>
                <w:sz w:val="24"/>
              </w:rPr>
              <w:t>〕</w:t>
            </w:r>
            <w:r>
              <w:rPr>
                <w:rFonts w:ascii="仿宋" w:eastAsia="仿宋" w:hAnsi="仿宋" w:cs="仿宋"/>
                <w:kern w:val="0"/>
                <w:sz w:val="24"/>
              </w:rPr>
              <w:t>4</w:t>
            </w:r>
            <w:r>
              <w:rPr>
                <w:rFonts w:ascii="仿宋" w:eastAsia="仿宋" w:hAnsi="仿宋" w:cs="仿宋"/>
                <w:kern w:val="0"/>
                <w:sz w:val="24"/>
              </w:rPr>
              <w:t>号《关于加强三级公立医院绩效考核工作的意见》、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人社部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</w:rPr>
              <w:t>发</w:t>
            </w:r>
            <w:r>
              <w:rPr>
                <w:rFonts w:ascii="仿宋" w:eastAsia="仿宋" w:hAnsi="仿宋" w:cs="仿宋"/>
                <w:kern w:val="0"/>
                <w:sz w:val="24"/>
              </w:rPr>
              <w:t>[2021]52</w:t>
            </w:r>
            <w:r>
              <w:rPr>
                <w:rFonts w:ascii="仿宋" w:eastAsia="仿宋" w:hAnsi="仿宋" w:cs="仿宋"/>
                <w:kern w:val="0"/>
                <w:sz w:val="24"/>
              </w:rPr>
              <w:t>号《关于深化公立医院</w:t>
            </w:r>
            <w:r>
              <w:rPr>
                <w:rFonts w:ascii="仿宋" w:eastAsia="仿宋" w:hAnsi="仿宋" w:cs="仿宋"/>
                <w:kern w:val="0"/>
                <w:sz w:val="24"/>
              </w:rPr>
              <w:t>薪酬制度改革的指导意见》、国卫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体改发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</w:rPr>
              <w:t>[2023]23</w:t>
            </w:r>
            <w:r>
              <w:rPr>
                <w:rFonts w:ascii="仿宋" w:eastAsia="仿宋" w:hAnsi="仿宋" w:cs="仿宋"/>
                <w:kern w:val="0"/>
                <w:sz w:val="24"/>
              </w:rPr>
              <w:t>号《关于印发深化医药卫生体制改革</w:t>
            </w:r>
            <w:r>
              <w:rPr>
                <w:rFonts w:ascii="仿宋" w:eastAsia="仿宋" w:hAnsi="仿宋" w:cs="仿宋"/>
                <w:kern w:val="0"/>
                <w:sz w:val="24"/>
              </w:rPr>
              <w:t>2023</w:t>
            </w:r>
            <w:r>
              <w:rPr>
                <w:rFonts w:ascii="仿宋" w:eastAsia="仿宋" w:hAnsi="仿宋" w:cs="仿宋"/>
                <w:kern w:val="0"/>
                <w:sz w:val="24"/>
              </w:rPr>
              <w:t>年下半年重点工作任务的通知》等一系列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</w:rPr>
              <w:t>改新政出台，要求医院建立科学的、精细的绩效评价和分配体系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等。</w:t>
            </w:r>
          </w:p>
        </w:tc>
      </w:tr>
    </w:tbl>
    <w:bookmarkEnd w:id="6"/>
    <w:p w14:paraId="1BFE8CAB" w14:textId="77777777" w:rsidR="0054055A" w:rsidRDefault="00F40C08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评审专家名单：</w:t>
      </w:r>
      <w:r>
        <w:rPr>
          <w:rFonts w:ascii="黑体" w:eastAsia="黑体" w:hAnsi="黑体" w:hint="eastAsia"/>
          <w:sz w:val="28"/>
          <w:szCs w:val="28"/>
        </w:rPr>
        <w:t>陈少卿、周育彬、李钟柱、江志远、张旭</w:t>
      </w:r>
    </w:p>
    <w:p w14:paraId="72B78708" w14:textId="77777777" w:rsidR="0054055A" w:rsidRPr="00F40C08" w:rsidRDefault="00F40C08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bookmarkStart w:id="7" w:name="OLE_LINK44"/>
      <w:bookmarkStart w:id="8" w:name="OLE_LINK43"/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</w:t>
      </w:r>
      <w:r>
        <w:rPr>
          <w:rFonts w:ascii="仿宋" w:eastAsia="仿宋" w:hAnsi="仿宋" w:hint="eastAsia"/>
          <w:sz w:val="28"/>
          <w:szCs w:val="28"/>
        </w:rPr>
        <w:t>[2002]1980</w:t>
      </w:r>
      <w:r w:rsidRPr="00F40C08">
        <w:rPr>
          <w:rFonts w:ascii="仿宋" w:eastAsia="仿宋" w:hAnsi="仿宋" w:hint="eastAsia"/>
          <w:sz w:val="28"/>
          <w:szCs w:val="28"/>
        </w:rPr>
        <w:t>号）。</w:t>
      </w:r>
    </w:p>
    <w:bookmarkEnd w:id="7"/>
    <w:bookmarkEnd w:id="8"/>
    <w:p w14:paraId="18B08E25" w14:textId="219E947C" w:rsidR="0054055A" w:rsidRDefault="00F40C08">
      <w:pPr>
        <w:rPr>
          <w:rFonts w:ascii="仿宋" w:eastAsia="仿宋" w:hAnsi="仿宋"/>
          <w:sz w:val="28"/>
          <w:szCs w:val="28"/>
        </w:rPr>
      </w:pPr>
      <w:r w:rsidRPr="00F40C08">
        <w:rPr>
          <w:rFonts w:ascii="仿宋" w:eastAsia="仿宋" w:hAnsi="仿宋" w:hint="eastAsia"/>
          <w:sz w:val="28"/>
          <w:szCs w:val="28"/>
        </w:rPr>
        <w:t>金额：</w:t>
      </w:r>
      <w:r w:rsidRPr="00F40C08">
        <w:rPr>
          <w:rFonts w:ascii="仿宋" w:eastAsia="仿宋" w:hAnsi="仿宋"/>
          <w:sz w:val="28"/>
          <w:szCs w:val="28"/>
        </w:rPr>
        <w:t>3.26</w:t>
      </w:r>
      <w:r w:rsidRPr="00F40C08">
        <w:rPr>
          <w:rFonts w:ascii="仿宋" w:eastAsia="仿宋" w:hAnsi="仿宋" w:hint="eastAsia"/>
          <w:sz w:val="28"/>
          <w:szCs w:val="28"/>
        </w:rPr>
        <w:t>万元</w:t>
      </w:r>
      <w:r w:rsidRPr="00F40C08">
        <w:rPr>
          <w:rFonts w:ascii="仿宋" w:eastAsia="仿宋" w:hAnsi="仿宋" w:hint="eastAsia"/>
          <w:sz w:val="28"/>
          <w:szCs w:val="28"/>
        </w:rPr>
        <w:t>人民币</w:t>
      </w:r>
    </w:p>
    <w:p w14:paraId="08043FB6" w14:textId="77777777" w:rsidR="0054055A" w:rsidRDefault="00F40C0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B721B62" w14:textId="77777777" w:rsidR="0054055A" w:rsidRDefault="00F40C08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9" w:name="OLE_LINK4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</w:t>
      </w:r>
      <w:bookmarkEnd w:id="9"/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A19EF3E" w14:textId="77777777" w:rsidR="0054055A" w:rsidRDefault="00F40C08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lastRenderedPageBreak/>
        <w:t>八、其他补充事宜</w:t>
      </w:r>
    </w:p>
    <w:p w14:paraId="711D836D" w14:textId="77777777" w:rsidR="0054055A" w:rsidRDefault="00F40C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0" w:name="OLE_LINK45"/>
      <w:bookmarkStart w:id="11" w:name="OLE_LINK9"/>
      <w:bookmarkStart w:id="12" w:name="OLE_LINK46"/>
      <w:bookmarkStart w:id="13" w:name="OLE_LINK8"/>
      <w:r>
        <w:rPr>
          <w:rFonts w:ascii="仿宋" w:eastAsia="仿宋" w:hAnsi="仿宋" w:cs="宋体"/>
          <w:kern w:val="0"/>
          <w:sz w:val="28"/>
          <w:szCs w:val="28"/>
        </w:rPr>
        <w:t>用途：自有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14:paraId="1447CF95" w14:textId="77777777" w:rsidR="0054055A" w:rsidRDefault="00F40C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</w:t>
      </w:r>
      <w:r>
        <w:rPr>
          <w:rFonts w:ascii="仿宋" w:eastAsia="仿宋" w:hAnsi="仿宋" w:cs="宋体" w:hint="eastAsia"/>
          <w:kern w:val="0"/>
          <w:sz w:val="28"/>
          <w:szCs w:val="28"/>
        </w:rPr>
        <w:t>质保</w:t>
      </w:r>
      <w:r>
        <w:rPr>
          <w:rFonts w:ascii="仿宋" w:eastAsia="仿宋" w:hAnsi="仿宋" w:cs="宋体"/>
          <w:kern w:val="0"/>
          <w:sz w:val="28"/>
          <w:szCs w:val="28"/>
        </w:rPr>
        <w:t>要求：</w:t>
      </w:r>
    </w:p>
    <w:p w14:paraId="51D26927" w14:textId="77777777" w:rsidR="0054055A" w:rsidRPr="00F40C08" w:rsidRDefault="00F40C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包：合同签订后</w:t>
      </w:r>
      <w:r>
        <w:rPr>
          <w:rFonts w:ascii="仿宋" w:eastAsia="仿宋" w:hAnsi="仿宋" w:cs="宋体" w:hint="eastAsia"/>
          <w:kern w:val="0"/>
          <w:sz w:val="28"/>
          <w:szCs w:val="28"/>
        </w:rPr>
        <w:t>8</w:t>
      </w:r>
      <w:r>
        <w:rPr>
          <w:rFonts w:ascii="仿宋" w:eastAsia="仿宋" w:hAnsi="仿宋" w:cs="宋体" w:hint="eastAsia"/>
          <w:kern w:val="0"/>
          <w:sz w:val="28"/>
          <w:szCs w:val="28"/>
        </w:rPr>
        <w:t>个月内完成医院绩效评价咨询服务，并提供完整的方案及软件系统的供货、安装、调试和验收。交付后提供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</w:rPr>
        <w:t>个月的试运行维护，配合医院进行全场景业务验证、数据准确性校验及用户操作磨合，并根据实际</w:t>
      </w:r>
      <w:r w:rsidRPr="00F40C08">
        <w:rPr>
          <w:rFonts w:ascii="仿宋" w:eastAsia="仿宋" w:hAnsi="仿宋" w:cs="宋体" w:hint="eastAsia"/>
          <w:kern w:val="0"/>
          <w:sz w:val="28"/>
          <w:szCs w:val="28"/>
        </w:rPr>
        <w:t>运行反馈对系统配置、核算规则及业务流程进行动态优化与调整，确保系统稳定运行、绩效评价方案精准落地，最终达到正式上线标准。项目验收合格后，我公司提供软件</w:t>
      </w:r>
      <w:r w:rsidRPr="00F40C08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F40C08">
        <w:rPr>
          <w:rFonts w:ascii="仿宋" w:eastAsia="仿宋" w:hAnsi="仿宋" w:cs="宋体" w:hint="eastAsia"/>
          <w:kern w:val="0"/>
          <w:sz w:val="28"/>
          <w:szCs w:val="28"/>
        </w:rPr>
        <w:t>年的免费售后服务，免费升级和维护，确保系统</w:t>
      </w:r>
      <w:r w:rsidRPr="00F40C08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3C8748B4" w14:textId="77777777" w:rsidR="0054055A" w:rsidRPr="00F40C08" w:rsidRDefault="00F40C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4" w:name="OLE_LINK15"/>
      <w:bookmarkStart w:id="15" w:name="OLE_LINK14"/>
      <w:bookmarkEnd w:id="10"/>
      <w:r w:rsidRPr="00F40C08"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 w:rsidRPr="00F40C08">
        <w:rPr>
          <w:rFonts w:ascii="仿宋" w:eastAsia="仿宋" w:hAnsi="仿宋" w:cs="宋体" w:hint="eastAsia"/>
          <w:kern w:val="0"/>
          <w:sz w:val="28"/>
          <w:szCs w:val="28"/>
        </w:rPr>
        <w:t>2026</w:t>
      </w:r>
      <w:r w:rsidRPr="00F40C08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Pr="00F40C08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Pr="00F40C08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Pr="00F40C08">
        <w:rPr>
          <w:rFonts w:ascii="仿宋" w:eastAsia="仿宋" w:hAnsi="仿宋" w:cs="宋体" w:hint="eastAsia"/>
          <w:kern w:val="0"/>
          <w:sz w:val="28"/>
          <w:szCs w:val="28"/>
        </w:rPr>
        <w:t>27</w:t>
      </w:r>
      <w:r w:rsidRPr="00F40C08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040B103" w14:textId="7501D946" w:rsidR="0054055A" w:rsidRPr="00F40C08" w:rsidRDefault="00F40C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40C08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F40C08">
        <w:rPr>
          <w:rFonts w:ascii="仿宋" w:eastAsia="仿宋" w:hAnsi="仿宋" w:cs="宋体" w:hint="eastAsia"/>
          <w:kern w:val="0"/>
          <w:sz w:val="28"/>
          <w:szCs w:val="28"/>
        </w:rPr>
        <w:t>2026</w:t>
      </w:r>
      <w:r w:rsidRPr="00F40C08">
        <w:rPr>
          <w:rFonts w:ascii="仿宋" w:eastAsia="仿宋" w:hAnsi="仿宋" w:cs="宋体" w:hint="eastAsia"/>
          <w:kern w:val="0"/>
          <w:sz w:val="28"/>
          <w:szCs w:val="28"/>
        </w:rPr>
        <w:t>年4</w:t>
      </w:r>
      <w:r w:rsidRPr="00F40C08">
        <w:rPr>
          <w:rFonts w:ascii="仿宋" w:eastAsia="仿宋" w:hAnsi="仿宋" w:cs="宋体" w:hint="eastAsia"/>
          <w:kern w:val="0"/>
          <w:sz w:val="28"/>
          <w:szCs w:val="28"/>
        </w:rPr>
        <w:t>月20</w:t>
      </w:r>
      <w:r w:rsidRPr="00F40C08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4FD2CE7B" w14:textId="77777777" w:rsidR="0054055A" w:rsidRDefault="00F40C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40C08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Pr="00F40C08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F40C08">
        <w:rPr>
          <w:rFonts w:ascii="仿宋" w:eastAsia="仿宋" w:hAnsi="仿宋" w:cs="宋体" w:hint="eastAsia"/>
          <w:kern w:val="0"/>
          <w:sz w:val="28"/>
          <w:szCs w:val="28"/>
        </w:rPr>
        <w:t>包中标供应商评审总得分：</w:t>
      </w:r>
      <w:r w:rsidRPr="00F40C08">
        <w:rPr>
          <w:rFonts w:ascii="仿宋" w:eastAsia="仿宋" w:hAnsi="仿宋" w:cs="宋体" w:hint="eastAsia"/>
          <w:kern w:val="0"/>
          <w:sz w:val="28"/>
          <w:szCs w:val="28"/>
        </w:rPr>
        <w:t>86.50</w:t>
      </w:r>
      <w:r w:rsidRPr="00F40C08">
        <w:rPr>
          <w:rFonts w:ascii="仿宋" w:eastAsia="仿宋" w:hAnsi="仿宋" w:cs="宋体"/>
          <w:kern w:val="0"/>
          <w:sz w:val="28"/>
          <w:szCs w:val="28"/>
        </w:rPr>
        <w:t>分</w:t>
      </w:r>
    </w:p>
    <w:bookmarkEnd w:id="11"/>
    <w:bookmarkEnd w:id="12"/>
    <w:bookmarkEnd w:id="13"/>
    <w:bookmarkEnd w:id="14"/>
    <w:bookmarkEnd w:id="15"/>
    <w:p w14:paraId="7089C7EB" w14:textId="77777777" w:rsidR="0054055A" w:rsidRDefault="00F40C08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8DF615A" w14:textId="77777777" w:rsidR="0054055A" w:rsidRDefault="00F40C0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28359023"/>
      <w:bookmarkStart w:id="17" w:name="_Toc35393810"/>
      <w:bookmarkStart w:id="18" w:name="_Toc35393641"/>
      <w:bookmarkStart w:id="19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16"/>
      <w:bookmarkEnd w:id="17"/>
      <w:bookmarkEnd w:id="18"/>
      <w:bookmarkEnd w:id="19"/>
    </w:p>
    <w:p w14:paraId="49828A41" w14:textId="77777777" w:rsidR="0054055A" w:rsidRDefault="00F40C0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14:paraId="43B2FC6F" w14:textId="77777777" w:rsidR="0054055A" w:rsidRDefault="00F40C0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北京市西城区永安路</w:t>
      </w:r>
      <w:r>
        <w:rPr>
          <w:rFonts w:ascii="仿宋" w:eastAsia="仿宋" w:hAnsi="仿宋" w:hint="eastAsia"/>
          <w:sz w:val="28"/>
          <w:szCs w:val="28"/>
          <w:u w:val="single"/>
        </w:rPr>
        <w:t>95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14:paraId="36E7CACA" w14:textId="77777777" w:rsidR="0054055A" w:rsidRDefault="00F40C0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010-63139390</w:t>
      </w:r>
    </w:p>
    <w:p w14:paraId="14847506" w14:textId="77777777" w:rsidR="0054055A" w:rsidRDefault="00F40C0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35393811"/>
      <w:bookmarkStart w:id="21" w:name="_Toc35393642"/>
      <w:bookmarkStart w:id="22" w:name="_Toc28359024"/>
      <w:bookmarkStart w:id="23" w:name="_Toc28359101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20"/>
      <w:bookmarkEnd w:id="21"/>
      <w:bookmarkEnd w:id="22"/>
      <w:bookmarkEnd w:id="23"/>
    </w:p>
    <w:p w14:paraId="5A9C1B0F" w14:textId="77777777" w:rsidR="0054055A" w:rsidRDefault="00F40C0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54055A" w:rsidRDefault="00F40C0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号院通用时代中心</w:t>
      </w:r>
      <w:r>
        <w:rPr>
          <w:rFonts w:ascii="仿宋" w:eastAsia="仿宋" w:hAnsi="仿宋" w:hint="eastAsia"/>
          <w:sz w:val="28"/>
          <w:szCs w:val="28"/>
          <w:u w:val="single"/>
        </w:rPr>
        <w:t>C</w:t>
      </w:r>
      <w:r>
        <w:rPr>
          <w:rFonts w:ascii="仿宋" w:eastAsia="仿宋" w:hAnsi="仿宋" w:hint="eastAsia"/>
          <w:sz w:val="28"/>
          <w:szCs w:val="28"/>
          <w:u w:val="single"/>
        </w:rPr>
        <w:t>座</w:t>
      </w:r>
      <w:r>
        <w:rPr>
          <w:rFonts w:ascii="仿宋" w:eastAsia="仿宋" w:hAnsi="仿宋" w:hint="eastAsia"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sz w:val="28"/>
          <w:szCs w:val="28"/>
          <w:u w:val="single"/>
        </w:rPr>
        <w:t>层</w:t>
      </w:r>
    </w:p>
    <w:p w14:paraId="2C50EB30" w14:textId="77777777" w:rsidR="0054055A" w:rsidRDefault="00F40C0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</w:t>
      </w:r>
      <w:r>
        <w:rPr>
          <w:rFonts w:ascii="仿宋" w:eastAsia="仿宋" w:hAnsi="仿宋" w:hint="eastAsia"/>
          <w:sz w:val="28"/>
          <w:szCs w:val="28"/>
          <w:u w:val="single"/>
        </w:rPr>
        <w:t>8697</w:t>
      </w:r>
    </w:p>
    <w:p w14:paraId="394FF6DB" w14:textId="77777777" w:rsidR="0054055A" w:rsidRDefault="00F40C0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4" w:name="_Toc28359102"/>
      <w:bookmarkStart w:id="25" w:name="_Toc28359025"/>
      <w:bookmarkStart w:id="26" w:name="_Toc35393812"/>
      <w:bookmarkStart w:id="27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4"/>
      <w:bookmarkEnd w:id="25"/>
      <w:bookmarkEnd w:id="26"/>
      <w:bookmarkEnd w:id="27"/>
    </w:p>
    <w:p w14:paraId="505E38EC" w14:textId="77777777" w:rsidR="0054055A" w:rsidRDefault="00F40C08">
      <w:pPr>
        <w:pStyle w:val="a6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项目联系人：马建、肖然、杨子铭、吴萍</w:t>
      </w:r>
    </w:p>
    <w:p w14:paraId="5F5157A7" w14:textId="77777777" w:rsidR="0054055A" w:rsidRDefault="00F40C0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81168697</w:t>
      </w:r>
      <w:r>
        <w:rPr>
          <w:rFonts w:ascii="仿宋" w:eastAsia="仿宋" w:hAnsi="仿宋" w:hint="eastAsia"/>
          <w:sz w:val="28"/>
          <w:szCs w:val="28"/>
          <w:u w:val="single"/>
        </w:rPr>
        <w:t>、</w:t>
      </w:r>
      <w:r>
        <w:rPr>
          <w:rFonts w:ascii="仿宋" w:eastAsia="仿宋" w:hAnsi="仿宋" w:hint="eastAsia"/>
          <w:sz w:val="28"/>
          <w:szCs w:val="28"/>
          <w:u w:val="single"/>
        </w:rPr>
        <w:t>81168260</w:t>
      </w:r>
    </w:p>
    <w:p w14:paraId="1875B1A4" w14:textId="77777777" w:rsidR="0054055A" w:rsidRDefault="00F40C08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494B6EF" w14:textId="77777777" w:rsidR="0054055A" w:rsidRDefault="00F40C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、招标文件</w:t>
      </w:r>
    </w:p>
    <w:p w14:paraId="1743A7D4" w14:textId="77777777" w:rsidR="0054055A" w:rsidRDefault="00F40C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、中标公告</w:t>
      </w:r>
    </w:p>
    <w:p w14:paraId="09C50D6A" w14:textId="77777777" w:rsidR="0054055A" w:rsidRDefault="00F40C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、中小企业声明函</w:t>
      </w:r>
    </w:p>
    <w:sectPr w:rsidR="005405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694D27"/>
    <w:rsid w:val="00012960"/>
    <w:rsid w:val="0001357F"/>
    <w:rsid w:val="00017B8D"/>
    <w:rsid w:val="000228B7"/>
    <w:rsid w:val="00023CF9"/>
    <w:rsid w:val="00024456"/>
    <w:rsid w:val="00030A30"/>
    <w:rsid w:val="0003274E"/>
    <w:rsid w:val="000368CC"/>
    <w:rsid w:val="000444DE"/>
    <w:rsid w:val="000449CC"/>
    <w:rsid w:val="000456D8"/>
    <w:rsid w:val="00045C3E"/>
    <w:rsid w:val="00050068"/>
    <w:rsid w:val="00051B31"/>
    <w:rsid w:val="0006003B"/>
    <w:rsid w:val="000613BF"/>
    <w:rsid w:val="00061540"/>
    <w:rsid w:val="000615FB"/>
    <w:rsid w:val="000622E4"/>
    <w:rsid w:val="00062900"/>
    <w:rsid w:val="00063F06"/>
    <w:rsid w:val="00066EC9"/>
    <w:rsid w:val="00071DC7"/>
    <w:rsid w:val="000814C8"/>
    <w:rsid w:val="00082AD2"/>
    <w:rsid w:val="00086EFA"/>
    <w:rsid w:val="0008727D"/>
    <w:rsid w:val="00092B89"/>
    <w:rsid w:val="00096402"/>
    <w:rsid w:val="000A6813"/>
    <w:rsid w:val="000B1769"/>
    <w:rsid w:val="000B21F8"/>
    <w:rsid w:val="000B2E4E"/>
    <w:rsid w:val="000B5751"/>
    <w:rsid w:val="000B70A9"/>
    <w:rsid w:val="000C04F4"/>
    <w:rsid w:val="000C4082"/>
    <w:rsid w:val="000C6CCA"/>
    <w:rsid w:val="000C7178"/>
    <w:rsid w:val="000D3A0E"/>
    <w:rsid w:val="000D4CC9"/>
    <w:rsid w:val="000E1D78"/>
    <w:rsid w:val="000F21AD"/>
    <w:rsid w:val="000F3BFA"/>
    <w:rsid w:val="000F5820"/>
    <w:rsid w:val="000F7C6B"/>
    <w:rsid w:val="000F7C77"/>
    <w:rsid w:val="00102286"/>
    <w:rsid w:val="00110C5B"/>
    <w:rsid w:val="00123C06"/>
    <w:rsid w:val="001250C1"/>
    <w:rsid w:val="00131B49"/>
    <w:rsid w:val="001329D8"/>
    <w:rsid w:val="00133926"/>
    <w:rsid w:val="00133B19"/>
    <w:rsid w:val="001371A7"/>
    <w:rsid w:val="0015220B"/>
    <w:rsid w:val="001554ED"/>
    <w:rsid w:val="0015790F"/>
    <w:rsid w:val="00160073"/>
    <w:rsid w:val="0018433B"/>
    <w:rsid w:val="00190BDF"/>
    <w:rsid w:val="001931C9"/>
    <w:rsid w:val="00194816"/>
    <w:rsid w:val="00196EFC"/>
    <w:rsid w:val="001A029E"/>
    <w:rsid w:val="001A469D"/>
    <w:rsid w:val="001A7276"/>
    <w:rsid w:val="001B4B55"/>
    <w:rsid w:val="001B78FE"/>
    <w:rsid w:val="001C399E"/>
    <w:rsid w:val="001D696A"/>
    <w:rsid w:val="001E50C3"/>
    <w:rsid w:val="001F2A85"/>
    <w:rsid w:val="00201530"/>
    <w:rsid w:val="002052D0"/>
    <w:rsid w:val="002100AC"/>
    <w:rsid w:val="00210FF5"/>
    <w:rsid w:val="00215545"/>
    <w:rsid w:val="00217CD7"/>
    <w:rsid w:val="002206B9"/>
    <w:rsid w:val="00221FB4"/>
    <w:rsid w:val="002277D5"/>
    <w:rsid w:val="00227B90"/>
    <w:rsid w:val="00230268"/>
    <w:rsid w:val="00255FC7"/>
    <w:rsid w:val="002665F0"/>
    <w:rsid w:val="00266AF7"/>
    <w:rsid w:val="00266E4A"/>
    <w:rsid w:val="00266E4B"/>
    <w:rsid w:val="00267052"/>
    <w:rsid w:val="00271158"/>
    <w:rsid w:val="0027626A"/>
    <w:rsid w:val="0028167E"/>
    <w:rsid w:val="002821A5"/>
    <w:rsid w:val="00291DAA"/>
    <w:rsid w:val="0029287E"/>
    <w:rsid w:val="002965D1"/>
    <w:rsid w:val="002A00B5"/>
    <w:rsid w:val="002A0982"/>
    <w:rsid w:val="002B0F36"/>
    <w:rsid w:val="002B1488"/>
    <w:rsid w:val="002B2976"/>
    <w:rsid w:val="002B6279"/>
    <w:rsid w:val="002C0C87"/>
    <w:rsid w:val="002C68C8"/>
    <w:rsid w:val="002D3A27"/>
    <w:rsid w:val="002D4D83"/>
    <w:rsid w:val="002E2E79"/>
    <w:rsid w:val="002E3774"/>
    <w:rsid w:val="002E7BB8"/>
    <w:rsid w:val="00305AFD"/>
    <w:rsid w:val="0031214D"/>
    <w:rsid w:val="003231C4"/>
    <w:rsid w:val="00324A5C"/>
    <w:rsid w:val="003300CD"/>
    <w:rsid w:val="003410CC"/>
    <w:rsid w:val="00344412"/>
    <w:rsid w:val="00347A69"/>
    <w:rsid w:val="00351CDC"/>
    <w:rsid w:val="00352E20"/>
    <w:rsid w:val="00353CEC"/>
    <w:rsid w:val="00355658"/>
    <w:rsid w:val="0035642A"/>
    <w:rsid w:val="003735BD"/>
    <w:rsid w:val="00373D81"/>
    <w:rsid w:val="00384C17"/>
    <w:rsid w:val="0038588D"/>
    <w:rsid w:val="0039482D"/>
    <w:rsid w:val="0039789D"/>
    <w:rsid w:val="00397B1E"/>
    <w:rsid w:val="003A7831"/>
    <w:rsid w:val="003B75AD"/>
    <w:rsid w:val="003C5E42"/>
    <w:rsid w:val="003C6551"/>
    <w:rsid w:val="003C7B60"/>
    <w:rsid w:val="003C7B69"/>
    <w:rsid w:val="003D1ED6"/>
    <w:rsid w:val="003D2C85"/>
    <w:rsid w:val="003D6EF4"/>
    <w:rsid w:val="003E357F"/>
    <w:rsid w:val="003E5079"/>
    <w:rsid w:val="003E685E"/>
    <w:rsid w:val="003F6EC4"/>
    <w:rsid w:val="00400A6E"/>
    <w:rsid w:val="00400C96"/>
    <w:rsid w:val="00401AC7"/>
    <w:rsid w:val="00404211"/>
    <w:rsid w:val="00415F18"/>
    <w:rsid w:val="00420BFB"/>
    <w:rsid w:val="00421811"/>
    <w:rsid w:val="0042480D"/>
    <w:rsid w:val="004263EE"/>
    <w:rsid w:val="0043136F"/>
    <w:rsid w:val="00433477"/>
    <w:rsid w:val="004359D3"/>
    <w:rsid w:val="004437C2"/>
    <w:rsid w:val="00443C64"/>
    <w:rsid w:val="0044436F"/>
    <w:rsid w:val="004531EF"/>
    <w:rsid w:val="00456946"/>
    <w:rsid w:val="004573C5"/>
    <w:rsid w:val="00457685"/>
    <w:rsid w:val="00457775"/>
    <w:rsid w:val="004644B8"/>
    <w:rsid w:val="00464CBE"/>
    <w:rsid w:val="00471C68"/>
    <w:rsid w:val="0047236F"/>
    <w:rsid w:val="00472FB8"/>
    <w:rsid w:val="004742E8"/>
    <w:rsid w:val="00484A66"/>
    <w:rsid w:val="00490119"/>
    <w:rsid w:val="004968AB"/>
    <w:rsid w:val="00496C70"/>
    <w:rsid w:val="00497AD2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F1305"/>
    <w:rsid w:val="004F1C00"/>
    <w:rsid w:val="005032AD"/>
    <w:rsid w:val="005048FD"/>
    <w:rsid w:val="005051E0"/>
    <w:rsid w:val="0050631B"/>
    <w:rsid w:val="005176E3"/>
    <w:rsid w:val="00520D99"/>
    <w:rsid w:val="00524682"/>
    <w:rsid w:val="00526725"/>
    <w:rsid w:val="005307F8"/>
    <w:rsid w:val="00532011"/>
    <w:rsid w:val="005341F4"/>
    <w:rsid w:val="00534B60"/>
    <w:rsid w:val="00534B77"/>
    <w:rsid w:val="00540143"/>
    <w:rsid w:val="0054055A"/>
    <w:rsid w:val="0054230C"/>
    <w:rsid w:val="00552174"/>
    <w:rsid w:val="00555592"/>
    <w:rsid w:val="0055658C"/>
    <w:rsid w:val="00560654"/>
    <w:rsid w:val="005654CD"/>
    <w:rsid w:val="00571172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5963"/>
    <w:rsid w:val="005B0934"/>
    <w:rsid w:val="005B09A0"/>
    <w:rsid w:val="005B2AB4"/>
    <w:rsid w:val="005B350E"/>
    <w:rsid w:val="005C39EB"/>
    <w:rsid w:val="005C4348"/>
    <w:rsid w:val="005D15DD"/>
    <w:rsid w:val="005E3780"/>
    <w:rsid w:val="005E6ABC"/>
    <w:rsid w:val="005E749C"/>
    <w:rsid w:val="005F626F"/>
    <w:rsid w:val="005F681E"/>
    <w:rsid w:val="00600798"/>
    <w:rsid w:val="00601D14"/>
    <w:rsid w:val="00604ABD"/>
    <w:rsid w:val="00604E8D"/>
    <w:rsid w:val="00605A60"/>
    <w:rsid w:val="0061384D"/>
    <w:rsid w:val="00614E2E"/>
    <w:rsid w:val="006151CD"/>
    <w:rsid w:val="006214F5"/>
    <w:rsid w:val="00625505"/>
    <w:rsid w:val="00625C2C"/>
    <w:rsid w:val="00630C89"/>
    <w:rsid w:val="00650E9E"/>
    <w:rsid w:val="006528B9"/>
    <w:rsid w:val="00653D13"/>
    <w:rsid w:val="00653F62"/>
    <w:rsid w:val="00656E38"/>
    <w:rsid w:val="00660DBE"/>
    <w:rsid w:val="00667E51"/>
    <w:rsid w:val="006716C0"/>
    <w:rsid w:val="0067239A"/>
    <w:rsid w:val="00673908"/>
    <w:rsid w:val="00683118"/>
    <w:rsid w:val="006845C9"/>
    <w:rsid w:val="00687549"/>
    <w:rsid w:val="00691285"/>
    <w:rsid w:val="00693BC0"/>
    <w:rsid w:val="00694D27"/>
    <w:rsid w:val="00697DC3"/>
    <w:rsid w:val="006A1A5F"/>
    <w:rsid w:val="006A1BC4"/>
    <w:rsid w:val="006A443C"/>
    <w:rsid w:val="006A5529"/>
    <w:rsid w:val="006A6B57"/>
    <w:rsid w:val="006C2BAC"/>
    <w:rsid w:val="006C55E5"/>
    <w:rsid w:val="006D132D"/>
    <w:rsid w:val="006E06AF"/>
    <w:rsid w:val="006E48BA"/>
    <w:rsid w:val="006E69CD"/>
    <w:rsid w:val="006F30D5"/>
    <w:rsid w:val="006F67AE"/>
    <w:rsid w:val="00700359"/>
    <w:rsid w:val="007034ED"/>
    <w:rsid w:val="0070529A"/>
    <w:rsid w:val="00707C58"/>
    <w:rsid w:val="00722945"/>
    <w:rsid w:val="00722D05"/>
    <w:rsid w:val="007232FB"/>
    <w:rsid w:val="00726E68"/>
    <w:rsid w:val="00730AA7"/>
    <w:rsid w:val="00730BDC"/>
    <w:rsid w:val="00733309"/>
    <w:rsid w:val="007352C7"/>
    <w:rsid w:val="007407CF"/>
    <w:rsid w:val="007440C5"/>
    <w:rsid w:val="00746C7C"/>
    <w:rsid w:val="00752827"/>
    <w:rsid w:val="007646A7"/>
    <w:rsid w:val="00764E45"/>
    <w:rsid w:val="00766B24"/>
    <w:rsid w:val="007735EC"/>
    <w:rsid w:val="00774040"/>
    <w:rsid w:val="00776441"/>
    <w:rsid w:val="00776497"/>
    <w:rsid w:val="00782C04"/>
    <w:rsid w:val="007848B4"/>
    <w:rsid w:val="0079141B"/>
    <w:rsid w:val="00797CE3"/>
    <w:rsid w:val="007A04F8"/>
    <w:rsid w:val="007B1AA3"/>
    <w:rsid w:val="007D0E5C"/>
    <w:rsid w:val="007D2EBA"/>
    <w:rsid w:val="007D4102"/>
    <w:rsid w:val="007E7DD2"/>
    <w:rsid w:val="007F353C"/>
    <w:rsid w:val="0080009B"/>
    <w:rsid w:val="008031FF"/>
    <w:rsid w:val="008036DE"/>
    <w:rsid w:val="00803D1A"/>
    <w:rsid w:val="008043A8"/>
    <w:rsid w:val="008123AF"/>
    <w:rsid w:val="00814E40"/>
    <w:rsid w:val="00817F2B"/>
    <w:rsid w:val="00820898"/>
    <w:rsid w:val="0082631A"/>
    <w:rsid w:val="00831005"/>
    <w:rsid w:val="00831884"/>
    <w:rsid w:val="00833596"/>
    <w:rsid w:val="00837107"/>
    <w:rsid w:val="0084138C"/>
    <w:rsid w:val="00841C12"/>
    <w:rsid w:val="00860645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91893"/>
    <w:rsid w:val="00892979"/>
    <w:rsid w:val="008A0DE9"/>
    <w:rsid w:val="008A7F78"/>
    <w:rsid w:val="008B00F7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F1C38"/>
    <w:rsid w:val="008F1CC8"/>
    <w:rsid w:val="008F1EE0"/>
    <w:rsid w:val="008F2720"/>
    <w:rsid w:val="008F7EBA"/>
    <w:rsid w:val="00905EBA"/>
    <w:rsid w:val="00911DFE"/>
    <w:rsid w:val="00915559"/>
    <w:rsid w:val="009165F8"/>
    <w:rsid w:val="00920FC1"/>
    <w:rsid w:val="00921062"/>
    <w:rsid w:val="00922AF7"/>
    <w:rsid w:val="00924ABE"/>
    <w:rsid w:val="00926CFF"/>
    <w:rsid w:val="00927102"/>
    <w:rsid w:val="00936C7D"/>
    <w:rsid w:val="00936F92"/>
    <w:rsid w:val="0093719A"/>
    <w:rsid w:val="00937D34"/>
    <w:rsid w:val="009420C4"/>
    <w:rsid w:val="00943D7B"/>
    <w:rsid w:val="0094422D"/>
    <w:rsid w:val="009445AD"/>
    <w:rsid w:val="009446E0"/>
    <w:rsid w:val="00945372"/>
    <w:rsid w:val="009531CF"/>
    <w:rsid w:val="0095352E"/>
    <w:rsid w:val="00957C8E"/>
    <w:rsid w:val="0096088F"/>
    <w:rsid w:val="00962EBF"/>
    <w:rsid w:val="00963A79"/>
    <w:rsid w:val="00971CAB"/>
    <w:rsid w:val="00972624"/>
    <w:rsid w:val="00974338"/>
    <w:rsid w:val="0098081D"/>
    <w:rsid w:val="009830A3"/>
    <w:rsid w:val="00984AD8"/>
    <w:rsid w:val="0098580B"/>
    <w:rsid w:val="009910AC"/>
    <w:rsid w:val="00992210"/>
    <w:rsid w:val="009931E6"/>
    <w:rsid w:val="009A1F0F"/>
    <w:rsid w:val="009A46A7"/>
    <w:rsid w:val="009A55F7"/>
    <w:rsid w:val="009A59A7"/>
    <w:rsid w:val="009A64C6"/>
    <w:rsid w:val="009A6D22"/>
    <w:rsid w:val="009B738A"/>
    <w:rsid w:val="009C6912"/>
    <w:rsid w:val="009D77BB"/>
    <w:rsid w:val="009E266B"/>
    <w:rsid w:val="009E2810"/>
    <w:rsid w:val="009E2B9E"/>
    <w:rsid w:val="009F0109"/>
    <w:rsid w:val="009F5612"/>
    <w:rsid w:val="009F7E95"/>
    <w:rsid w:val="00A03133"/>
    <w:rsid w:val="00A04C1A"/>
    <w:rsid w:val="00A06209"/>
    <w:rsid w:val="00A11331"/>
    <w:rsid w:val="00A144B0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54E43"/>
    <w:rsid w:val="00A60E92"/>
    <w:rsid w:val="00A6281A"/>
    <w:rsid w:val="00A72865"/>
    <w:rsid w:val="00A83918"/>
    <w:rsid w:val="00A845E4"/>
    <w:rsid w:val="00A85F01"/>
    <w:rsid w:val="00A93D95"/>
    <w:rsid w:val="00A96E60"/>
    <w:rsid w:val="00AA1346"/>
    <w:rsid w:val="00AA4851"/>
    <w:rsid w:val="00AA783C"/>
    <w:rsid w:val="00AB04AA"/>
    <w:rsid w:val="00AB2108"/>
    <w:rsid w:val="00AB2E27"/>
    <w:rsid w:val="00AB445B"/>
    <w:rsid w:val="00AB591A"/>
    <w:rsid w:val="00AB6611"/>
    <w:rsid w:val="00AC4D5E"/>
    <w:rsid w:val="00AC4E28"/>
    <w:rsid w:val="00AD2948"/>
    <w:rsid w:val="00AD5D4A"/>
    <w:rsid w:val="00AE0963"/>
    <w:rsid w:val="00AE2C35"/>
    <w:rsid w:val="00AE451D"/>
    <w:rsid w:val="00AF22A7"/>
    <w:rsid w:val="00AF2B4C"/>
    <w:rsid w:val="00AF339D"/>
    <w:rsid w:val="00AF71F3"/>
    <w:rsid w:val="00B01467"/>
    <w:rsid w:val="00B10F52"/>
    <w:rsid w:val="00B15325"/>
    <w:rsid w:val="00B15DCE"/>
    <w:rsid w:val="00B164BC"/>
    <w:rsid w:val="00B250FC"/>
    <w:rsid w:val="00B256A3"/>
    <w:rsid w:val="00B32C4B"/>
    <w:rsid w:val="00B3336A"/>
    <w:rsid w:val="00B343C7"/>
    <w:rsid w:val="00B37F42"/>
    <w:rsid w:val="00B43DFE"/>
    <w:rsid w:val="00B53597"/>
    <w:rsid w:val="00B56E95"/>
    <w:rsid w:val="00B62A72"/>
    <w:rsid w:val="00B67BB1"/>
    <w:rsid w:val="00B714BF"/>
    <w:rsid w:val="00B72066"/>
    <w:rsid w:val="00B806C9"/>
    <w:rsid w:val="00B918FF"/>
    <w:rsid w:val="00B93734"/>
    <w:rsid w:val="00B9379D"/>
    <w:rsid w:val="00B96A8C"/>
    <w:rsid w:val="00B97412"/>
    <w:rsid w:val="00BA1755"/>
    <w:rsid w:val="00BA1BBE"/>
    <w:rsid w:val="00BA2B0B"/>
    <w:rsid w:val="00BA4576"/>
    <w:rsid w:val="00BA4AC3"/>
    <w:rsid w:val="00BA5216"/>
    <w:rsid w:val="00BA5924"/>
    <w:rsid w:val="00BB1891"/>
    <w:rsid w:val="00BB3C3D"/>
    <w:rsid w:val="00BB52A7"/>
    <w:rsid w:val="00BB6AB0"/>
    <w:rsid w:val="00BC0419"/>
    <w:rsid w:val="00BC0CD1"/>
    <w:rsid w:val="00BC2B1B"/>
    <w:rsid w:val="00BC678F"/>
    <w:rsid w:val="00BD15C6"/>
    <w:rsid w:val="00BD19F1"/>
    <w:rsid w:val="00BD7C6A"/>
    <w:rsid w:val="00BE17CB"/>
    <w:rsid w:val="00BE240B"/>
    <w:rsid w:val="00BE643A"/>
    <w:rsid w:val="00BF48B8"/>
    <w:rsid w:val="00BF5740"/>
    <w:rsid w:val="00BF70E6"/>
    <w:rsid w:val="00BF771E"/>
    <w:rsid w:val="00C027BA"/>
    <w:rsid w:val="00C12DFC"/>
    <w:rsid w:val="00C17038"/>
    <w:rsid w:val="00C21C17"/>
    <w:rsid w:val="00C24641"/>
    <w:rsid w:val="00C27B86"/>
    <w:rsid w:val="00C3647E"/>
    <w:rsid w:val="00C37248"/>
    <w:rsid w:val="00C41838"/>
    <w:rsid w:val="00C46373"/>
    <w:rsid w:val="00C47BB8"/>
    <w:rsid w:val="00C47E28"/>
    <w:rsid w:val="00C508E6"/>
    <w:rsid w:val="00C52D03"/>
    <w:rsid w:val="00C6027C"/>
    <w:rsid w:val="00C634D9"/>
    <w:rsid w:val="00C6734C"/>
    <w:rsid w:val="00C6799B"/>
    <w:rsid w:val="00C70146"/>
    <w:rsid w:val="00C74698"/>
    <w:rsid w:val="00C75BA4"/>
    <w:rsid w:val="00C76EC8"/>
    <w:rsid w:val="00C8759D"/>
    <w:rsid w:val="00C87631"/>
    <w:rsid w:val="00C87C62"/>
    <w:rsid w:val="00C928BA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46FB"/>
    <w:rsid w:val="00CD5EF4"/>
    <w:rsid w:val="00CD6DF4"/>
    <w:rsid w:val="00D01FAB"/>
    <w:rsid w:val="00D04264"/>
    <w:rsid w:val="00D06E9E"/>
    <w:rsid w:val="00D10568"/>
    <w:rsid w:val="00D21855"/>
    <w:rsid w:val="00D22F84"/>
    <w:rsid w:val="00D233B2"/>
    <w:rsid w:val="00D236EC"/>
    <w:rsid w:val="00D26132"/>
    <w:rsid w:val="00D2637A"/>
    <w:rsid w:val="00D27A57"/>
    <w:rsid w:val="00D311DB"/>
    <w:rsid w:val="00D31C6B"/>
    <w:rsid w:val="00D32B90"/>
    <w:rsid w:val="00D428E3"/>
    <w:rsid w:val="00D47E44"/>
    <w:rsid w:val="00D56E7C"/>
    <w:rsid w:val="00D60D0B"/>
    <w:rsid w:val="00D64B9A"/>
    <w:rsid w:val="00D65CDE"/>
    <w:rsid w:val="00D66307"/>
    <w:rsid w:val="00D7745E"/>
    <w:rsid w:val="00D810DC"/>
    <w:rsid w:val="00D84E99"/>
    <w:rsid w:val="00D85A8C"/>
    <w:rsid w:val="00D9426D"/>
    <w:rsid w:val="00D975F9"/>
    <w:rsid w:val="00DA6020"/>
    <w:rsid w:val="00DA661D"/>
    <w:rsid w:val="00DB10C7"/>
    <w:rsid w:val="00DB17DB"/>
    <w:rsid w:val="00DB3032"/>
    <w:rsid w:val="00DB6314"/>
    <w:rsid w:val="00DB6362"/>
    <w:rsid w:val="00DB78F7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1295"/>
    <w:rsid w:val="00DF309B"/>
    <w:rsid w:val="00DF5EEB"/>
    <w:rsid w:val="00E00D71"/>
    <w:rsid w:val="00E06C6E"/>
    <w:rsid w:val="00E20601"/>
    <w:rsid w:val="00E2089B"/>
    <w:rsid w:val="00E31E46"/>
    <w:rsid w:val="00E31EF5"/>
    <w:rsid w:val="00E36F9B"/>
    <w:rsid w:val="00E5406A"/>
    <w:rsid w:val="00E55A75"/>
    <w:rsid w:val="00E57D70"/>
    <w:rsid w:val="00E6039A"/>
    <w:rsid w:val="00E645ED"/>
    <w:rsid w:val="00E64863"/>
    <w:rsid w:val="00E716A7"/>
    <w:rsid w:val="00E7293D"/>
    <w:rsid w:val="00E764D5"/>
    <w:rsid w:val="00E80435"/>
    <w:rsid w:val="00E80CAF"/>
    <w:rsid w:val="00E81663"/>
    <w:rsid w:val="00E833CD"/>
    <w:rsid w:val="00E86DED"/>
    <w:rsid w:val="00E95B9B"/>
    <w:rsid w:val="00EA2018"/>
    <w:rsid w:val="00EA3A4C"/>
    <w:rsid w:val="00EA5A35"/>
    <w:rsid w:val="00EA710A"/>
    <w:rsid w:val="00EB4A23"/>
    <w:rsid w:val="00EB78E4"/>
    <w:rsid w:val="00ED15F6"/>
    <w:rsid w:val="00ED4078"/>
    <w:rsid w:val="00EF0ACC"/>
    <w:rsid w:val="00EF208E"/>
    <w:rsid w:val="00EF3095"/>
    <w:rsid w:val="00F001FE"/>
    <w:rsid w:val="00F0242E"/>
    <w:rsid w:val="00F14A0F"/>
    <w:rsid w:val="00F15374"/>
    <w:rsid w:val="00F20733"/>
    <w:rsid w:val="00F211DD"/>
    <w:rsid w:val="00F21D9D"/>
    <w:rsid w:val="00F244B4"/>
    <w:rsid w:val="00F271E4"/>
    <w:rsid w:val="00F40C08"/>
    <w:rsid w:val="00F41F13"/>
    <w:rsid w:val="00F4734C"/>
    <w:rsid w:val="00F57AF3"/>
    <w:rsid w:val="00F611A2"/>
    <w:rsid w:val="00F62AA1"/>
    <w:rsid w:val="00F63ABF"/>
    <w:rsid w:val="00F71238"/>
    <w:rsid w:val="00F762C6"/>
    <w:rsid w:val="00F86E3B"/>
    <w:rsid w:val="00F95E68"/>
    <w:rsid w:val="00F96B2F"/>
    <w:rsid w:val="00F96CF5"/>
    <w:rsid w:val="00F97A62"/>
    <w:rsid w:val="00FA6F46"/>
    <w:rsid w:val="00FA70E3"/>
    <w:rsid w:val="00FB0C1F"/>
    <w:rsid w:val="00FB4155"/>
    <w:rsid w:val="00FC7152"/>
    <w:rsid w:val="00FD49F3"/>
    <w:rsid w:val="00FD636B"/>
    <w:rsid w:val="00FD6B19"/>
    <w:rsid w:val="00FD7556"/>
    <w:rsid w:val="00FE5EEB"/>
    <w:rsid w:val="00FE68DE"/>
    <w:rsid w:val="00FE7425"/>
    <w:rsid w:val="00FF156C"/>
    <w:rsid w:val="00FF68F6"/>
    <w:rsid w:val="013930C3"/>
    <w:rsid w:val="0170338A"/>
    <w:rsid w:val="01F32C87"/>
    <w:rsid w:val="02EE266D"/>
    <w:rsid w:val="03B1637C"/>
    <w:rsid w:val="05DC30F5"/>
    <w:rsid w:val="063E3AA8"/>
    <w:rsid w:val="07201B0C"/>
    <w:rsid w:val="0752594B"/>
    <w:rsid w:val="07823571"/>
    <w:rsid w:val="079B41EE"/>
    <w:rsid w:val="08344E62"/>
    <w:rsid w:val="08EB59AD"/>
    <w:rsid w:val="09755A91"/>
    <w:rsid w:val="09B7784D"/>
    <w:rsid w:val="09BE705A"/>
    <w:rsid w:val="0A3E6E69"/>
    <w:rsid w:val="0A72087A"/>
    <w:rsid w:val="0A734811"/>
    <w:rsid w:val="0AD12998"/>
    <w:rsid w:val="0AD77B4E"/>
    <w:rsid w:val="0B526719"/>
    <w:rsid w:val="0B6F290E"/>
    <w:rsid w:val="0BA82D28"/>
    <w:rsid w:val="0C4E70C3"/>
    <w:rsid w:val="0DD81ABF"/>
    <w:rsid w:val="0E2058FC"/>
    <w:rsid w:val="0EE65C80"/>
    <w:rsid w:val="0F506433"/>
    <w:rsid w:val="0F602FA4"/>
    <w:rsid w:val="0FC519C3"/>
    <w:rsid w:val="107C35BC"/>
    <w:rsid w:val="11374588"/>
    <w:rsid w:val="11890DE4"/>
    <w:rsid w:val="136162C2"/>
    <w:rsid w:val="14D25B22"/>
    <w:rsid w:val="157C32A8"/>
    <w:rsid w:val="1587060F"/>
    <w:rsid w:val="161B7A15"/>
    <w:rsid w:val="162F2F56"/>
    <w:rsid w:val="166F40F1"/>
    <w:rsid w:val="169D1C49"/>
    <w:rsid w:val="17AF2EBD"/>
    <w:rsid w:val="18403CD5"/>
    <w:rsid w:val="18523C99"/>
    <w:rsid w:val="18AE0C88"/>
    <w:rsid w:val="190E3F7A"/>
    <w:rsid w:val="19770CC6"/>
    <w:rsid w:val="19F84DA1"/>
    <w:rsid w:val="1A995465"/>
    <w:rsid w:val="1AD72014"/>
    <w:rsid w:val="1B977D7F"/>
    <w:rsid w:val="1CFA1505"/>
    <w:rsid w:val="1D3A21F3"/>
    <w:rsid w:val="1DB91569"/>
    <w:rsid w:val="1DC63261"/>
    <w:rsid w:val="1E954233"/>
    <w:rsid w:val="1EE704A5"/>
    <w:rsid w:val="1FF4593A"/>
    <w:rsid w:val="20012170"/>
    <w:rsid w:val="205A1613"/>
    <w:rsid w:val="20F10B9F"/>
    <w:rsid w:val="21B0060A"/>
    <w:rsid w:val="21B3100B"/>
    <w:rsid w:val="22BD0854"/>
    <w:rsid w:val="22E1446E"/>
    <w:rsid w:val="23AD27C8"/>
    <w:rsid w:val="23B7560C"/>
    <w:rsid w:val="23C4240E"/>
    <w:rsid w:val="23CD151B"/>
    <w:rsid w:val="23E1016F"/>
    <w:rsid w:val="247A67CF"/>
    <w:rsid w:val="255E4B1D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465CF5"/>
    <w:rsid w:val="2B98764A"/>
    <w:rsid w:val="2BA522F6"/>
    <w:rsid w:val="2BB221A4"/>
    <w:rsid w:val="2C161986"/>
    <w:rsid w:val="2C4A79E8"/>
    <w:rsid w:val="2CB84C0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305E635D"/>
    <w:rsid w:val="30617F37"/>
    <w:rsid w:val="32715AE0"/>
    <w:rsid w:val="32A87114"/>
    <w:rsid w:val="336F508A"/>
    <w:rsid w:val="33E31683"/>
    <w:rsid w:val="34215767"/>
    <w:rsid w:val="34FB002A"/>
    <w:rsid w:val="356276AE"/>
    <w:rsid w:val="384B225E"/>
    <w:rsid w:val="3A9832F2"/>
    <w:rsid w:val="3AEE42E3"/>
    <w:rsid w:val="3B7B0C2E"/>
    <w:rsid w:val="3B814E24"/>
    <w:rsid w:val="3BCD3290"/>
    <w:rsid w:val="3C093FFE"/>
    <w:rsid w:val="3C16480E"/>
    <w:rsid w:val="3C44334A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10D5387"/>
    <w:rsid w:val="42060DE2"/>
    <w:rsid w:val="4226071D"/>
    <w:rsid w:val="423E6277"/>
    <w:rsid w:val="42EF038C"/>
    <w:rsid w:val="44266247"/>
    <w:rsid w:val="453151F9"/>
    <w:rsid w:val="454C1BC9"/>
    <w:rsid w:val="45DD5596"/>
    <w:rsid w:val="46E4534C"/>
    <w:rsid w:val="470E78E6"/>
    <w:rsid w:val="475718FB"/>
    <w:rsid w:val="480B6C02"/>
    <w:rsid w:val="485D476D"/>
    <w:rsid w:val="48646E63"/>
    <w:rsid w:val="4A2D4E39"/>
    <w:rsid w:val="4AD553F3"/>
    <w:rsid w:val="4B3B5E73"/>
    <w:rsid w:val="4BBB445E"/>
    <w:rsid w:val="4C065B01"/>
    <w:rsid w:val="4C147ED0"/>
    <w:rsid w:val="4C6447DC"/>
    <w:rsid w:val="4CCD3D32"/>
    <w:rsid w:val="4DD1596D"/>
    <w:rsid w:val="4DE05A63"/>
    <w:rsid w:val="4DE140DC"/>
    <w:rsid w:val="4DF64E7D"/>
    <w:rsid w:val="4E003529"/>
    <w:rsid w:val="4E4620F9"/>
    <w:rsid w:val="4EBF4CB4"/>
    <w:rsid w:val="4F4C4C69"/>
    <w:rsid w:val="50DC3297"/>
    <w:rsid w:val="51366892"/>
    <w:rsid w:val="514870DA"/>
    <w:rsid w:val="51835534"/>
    <w:rsid w:val="51CD7835"/>
    <w:rsid w:val="525A49D4"/>
    <w:rsid w:val="52DF183D"/>
    <w:rsid w:val="532600F3"/>
    <w:rsid w:val="532E13AD"/>
    <w:rsid w:val="53AE0572"/>
    <w:rsid w:val="53EF10EA"/>
    <w:rsid w:val="54E30382"/>
    <w:rsid w:val="55C84649"/>
    <w:rsid w:val="55CD74CF"/>
    <w:rsid w:val="55EF628E"/>
    <w:rsid w:val="56603FBA"/>
    <w:rsid w:val="5662625F"/>
    <w:rsid w:val="56B01193"/>
    <w:rsid w:val="57A868FF"/>
    <w:rsid w:val="581D39CC"/>
    <w:rsid w:val="594D5B02"/>
    <w:rsid w:val="59F557A7"/>
    <w:rsid w:val="5A6C2E15"/>
    <w:rsid w:val="5DF12C6E"/>
    <w:rsid w:val="5E4579D2"/>
    <w:rsid w:val="5E6A3493"/>
    <w:rsid w:val="5EC76CA0"/>
    <w:rsid w:val="5EFE5EE3"/>
    <w:rsid w:val="5F4949EF"/>
    <w:rsid w:val="5F4F08B8"/>
    <w:rsid w:val="5F705243"/>
    <w:rsid w:val="5FA33994"/>
    <w:rsid w:val="5FC36DE3"/>
    <w:rsid w:val="60464640"/>
    <w:rsid w:val="606E012E"/>
    <w:rsid w:val="614C5F5A"/>
    <w:rsid w:val="615A6B87"/>
    <w:rsid w:val="61877CDC"/>
    <w:rsid w:val="62260ABE"/>
    <w:rsid w:val="62263689"/>
    <w:rsid w:val="62C67822"/>
    <w:rsid w:val="63DA1000"/>
    <w:rsid w:val="648450CB"/>
    <w:rsid w:val="65193EE0"/>
    <w:rsid w:val="651F3F91"/>
    <w:rsid w:val="65831A35"/>
    <w:rsid w:val="65B934EF"/>
    <w:rsid w:val="65CE4EFC"/>
    <w:rsid w:val="65D45A4D"/>
    <w:rsid w:val="666A0FCB"/>
    <w:rsid w:val="66937143"/>
    <w:rsid w:val="66DB5070"/>
    <w:rsid w:val="677033E9"/>
    <w:rsid w:val="68AD419E"/>
    <w:rsid w:val="68E64968"/>
    <w:rsid w:val="690662E1"/>
    <w:rsid w:val="6940023A"/>
    <w:rsid w:val="69596502"/>
    <w:rsid w:val="69944B4F"/>
    <w:rsid w:val="6A28665B"/>
    <w:rsid w:val="6A3A0598"/>
    <w:rsid w:val="6B182C89"/>
    <w:rsid w:val="6B716684"/>
    <w:rsid w:val="6B80236C"/>
    <w:rsid w:val="6BC32289"/>
    <w:rsid w:val="6BE75518"/>
    <w:rsid w:val="6C097FBF"/>
    <w:rsid w:val="6D1942A4"/>
    <w:rsid w:val="6D7D5739"/>
    <w:rsid w:val="6D9F718F"/>
    <w:rsid w:val="6E276845"/>
    <w:rsid w:val="6E9615C1"/>
    <w:rsid w:val="6EB60873"/>
    <w:rsid w:val="6EDB0427"/>
    <w:rsid w:val="6F2B1E31"/>
    <w:rsid w:val="6F62740C"/>
    <w:rsid w:val="6F7D4029"/>
    <w:rsid w:val="6F8A121B"/>
    <w:rsid w:val="6FCE1959"/>
    <w:rsid w:val="71642C4D"/>
    <w:rsid w:val="717832A9"/>
    <w:rsid w:val="725275B9"/>
    <w:rsid w:val="72802076"/>
    <w:rsid w:val="740861C3"/>
    <w:rsid w:val="74CE7D06"/>
    <w:rsid w:val="75A317E1"/>
    <w:rsid w:val="7630404E"/>
    <w:rsid w:val="767B0842"/>
    <w:rsid w:val="76AC04E9"/>
    <w:rsid w:val="76AF469E"/>
    <w:rsid w:val="78A11CF2"/>
    <w:rsid w:val="78A4487B"/>
    <w:rsid w:val="7925512A"/>
    <w:rsid w:val="79701B4E"/>
    <w:rsid w:val="7AA84608"/>
    <w:rsid w:val="7AFB363F"/>
    <w:rsid w:val="7B65497B"/>
    <w:rsid w:val="7C0D651C"/>
    <w:rsid w:val="7CD32103"/>
    <w:rsid w:val="7CF32F5B"/>
    <w:rsid w:val="7D3F3C90"/>
    <w:rsid w:val="7D7645F2"/>
    <w:rsid w:val="7D7C0336"/>
    <w:rsid w:val="7DF81D91"/>
    <w:rsid w:val="7DFA7E15"/>
    <w:rsid w:val="7E442169"/>
    <w:rsid w:val="7E9A6AED"/>
    <w:rsid w:val="7EA679BE"/>
    <w:rsid w:val="7F5F527C"/>
    <w:rsid w:val="7FE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AF0EF-ABDD-4E78-8350-6C8F603A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225</Words>
  <Characters>1287</Characters>
  <Application>Microsoft Office Word</Application>
  <DocSecurity>0</DocSecurity>
  <Lines>10</Lines>
  <Paragraphs>3</Paragraphs>
  <ScaleCrop>false</ScaleCrop>
  <Company>china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280</cp:revision>
  <cp:lastPrinted>2020-12-04T03:49:00Z</cp:lastPrinted>
  <dcterms:created xsi:type="dcterms:W3CDTF">2022-01-19T02:53:00Z</dcterms:created>
  <dcterms:modified xsi:type="dcterms:W3CDTF">2026-04-20T03:04:00Z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eyJoZGlkIjoiNGI0ZDU5YWU5MjM4YTUzMzUyZTZlOThhMTY3M2VkMGIiLCJ1c2VySWQiOiIyOTk1MzYwNSJ9</vt:lpwstr>
  </property>
</Properties>
</file>