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EC65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2026年南博会、兰洽会和东盟博览会北京展区设计及搭建项目中标公告</w:t>
      </w:r>
      <w:bookmarkEnd w:id="0"/>
      <w:bookmarkEnd w:id="1"/>
    </w:p>
    <w:p w14:paraId="0F71F0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286</w:t>
      </w:r>
    </w:p>
    <w:p w14:paraId="7F486E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二、项目名称：2026年南博会、兰洽会和东盟博览会北京展区设计及搭建项目</w:t>
      </w:r>
    </w:p>
    <w:p w14:paraId="751367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31132B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中标人名称：北京京鼎盛世会展有限公司（91110108587705746G）</w:t>
      </w:r>
    </w:p>
    <w:p w14:paraId="3EBD7B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中标人地址：北京市朝阳区朝外雅宝路12号2层106</w:t>
      </w:r>
    </w:p>
    <w:p w14:paraId="6ABFA3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中标金额：¥1958600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.00</w:t>
      </w:r>
    </w:p>
    <w:p w14:paraId="65D074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F76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69D9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E55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37CE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2026年南博会、兰洽会和东盟博览会北京展区设计及搭建</w:t>
            </w:r>
          </w:p>
          <w:p w14:paraId="29ABB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</w:t>
            </w:r>
          </w:p>
          <w:p w14:paraId="24903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第十届中国-南亚博览会（以下简称南博会）：</w:t>
            </w:r>
          </w:p>
          <w:p w14:paraId="2A81B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2026年采购方计划组织北京企业集中参加于2026年6月11日至16日在云南省昆明市举办的第十届南博会，由我中心搭建北京形象展区，预计特装总面积约180平米（最终面积以组委会确定为准），预计参展企业数量6家左右。</w:t>
            </w:r>
          </w:p>
          <w:p w14:paraId="3C2F8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第三十二届中国兰州投资贸易洽谈会（以下简称兰洽会）：</w:t>
            </w:r>
          </w:p>
          <w:p w14:paraId="31097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2026年采购方计划组织北京企业集中参加于2026年7月6日至10日在甘肃省兰州市举办的第三十二届兰洽会，由我中心搭建北京展区，预计特装总面积约144平米（最终面积以组委会确定为准），预计参展企业数量6家左右。</w:t>
            </w:r>
          </w:p>
          <w:p w14:paraId="15EC1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第二十三届中国-东盟博览会（以下简称东盟博览会）：</w:t>
            </w:r>
          </w:p>
          <w:p w14:paraId="0F90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2026年采购方计划组织北京企业集中参加于2026年9月中旬在广西壮族自治区南宁市举办的第二十三届东盟博览会，由我中心搭建北京展区，预计特装总面积约120平米（最终面积以组委会确定为准），预计参展企业数量6家左右。</w:t>
            </w:r>
          </w:p>
          <w:p w14:paraId="638B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服务时间：从签订合同之日起至本合同项下工作任务全部完成之日为止。</w:t>
            </w:r>
          </w:p>
          <w:p w14:paraId="510F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552422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五、评审专家名单：孙东樊、陈智滨、张健萍、杨桂梅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王珞丞</w:t>
      </w:r>
    </w:p>
    <w:p w14:paraId="48A8E7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六、代理服务收费标准及金额：2.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9379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万元（收费标准详见招标文件）</w:t>
      </w:r>
    </w:p>
    <w:p w14:paraId="6E9138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E7A00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105EBC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25F8BA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7ABE0D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286</w:t>
      </w:r>
    </w:p>
    <w:p w14:paraId="6B9510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中标/成交供应商的评审总得分为90.49</w:t>
      </w:r>
      <w:bookmarkStart w:id="2" w:name="_GoBack"/>
      <w:bookmarkEnd w:id="2"/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2D27C0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4C057E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37CEF0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名称：北京市国际服务贸易事务中心</w:t>
      </w:r>
    </w:p>
    <w:p w14:paraId="3E0802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地址：北京市丰台区芳星园三区16-17号楼</w:t>
      </w:r>
    </w:p>
    <w:p w14:paraId="1C18D3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联系方式：王老师，010-67909517</w:t>
      </w:r>
    </w:p>
    <w:p w14:paraId="64E895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30F2B4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名称：北京汇诚金桥国际招标咨询有限公司</w:t>
      </w:r>
    </w:p>
    <w:p w14:paraId="041DC8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地址：北京市东城区朝内大街南竹杆胡同6号北京INN3号楼9层</w:t>
      </w:r>
    </w:p>
    <w:p w14:paraId="0E14C8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联系方式：杜豫、李辰，010-65699122</w:t>
      </w:r>
    </w:p>
    <w:p w14:paraId="49671DC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39D39E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项目联系人：杜豫、李辰</w:t>
      </w:r>
    </w:p>
    <w:p w14:paraId="55DCFB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电话：010-65699122</w:t>
      </w:r>
    </w:p>
    <w:p w14:paraId="4C0F30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655DE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1860ED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BE2C9A"/>
    <w:rsid w:val="02CB0D62"/>
    <w:rsid w:val="02CF4A12"/>
    <w:rsid w:val="09B1391A"/>
    <w:rsid w:val="0BA77260"/>
    <w:rsid w:val="0C7D610B"/>
    <w:rsid w:val="0D01255D"/>
    <w:rsid w:val="11183D21"/>
    <w:rsid w:val="13913A86"/>
    <w:rsid w:val="185D0F99"/>
    <w:rsid w:val="1898014C"/>
    <w:rsid w:val="199D5E81"/>
    <w:rsid w:val="1C3C113B"/>
    <w:rsid w:val="1EF54315"/>
    <w:rsid w:val="200B1D89"/>
    <w:rsid w:val="202A22FB"/>
    <w:rsid w:val="20D56BF9"/>
    <w:rsid w:val="22EE7E5C"/>
    <w:rsid w:val="238C032D"/>
    <w:rsid w:val="23DA097F"/>
    <w:rsid w:val="24417052"/>
    <w:rsid w:val="252D615E"/>
    <w:rsid w:val="29B77AED"/>
    <w:rsid w:val="2BEA3703"/>
    <w:rsid w:val="2D0E6797"/>
    <w:rsid w:val="2EF97A69"/>
    <w:rsid w:val="2F29603F"/>
    <w:rsid w:val="31707DD9"/>
    <w:rsid w:val="33BF1E86"/>
    <w:rsid w:val="33EB211A"/>
    <w:rsid w:val="397228F1"/>
    <w:rsid w:val="3A9540E4"/>
    <w:rsid w:val="3A995400"/>
    <w:rsid w:val="3B062BD9"/>
    <w:rsid w:val="3CA7694E"/>
    <w:rsid w:val="3EA76F04"/>
    <w:rsid w:val="3F784910"/>
    <w:rsid w:val="417A21AD"/>
    <w:rsid w:val="486C05FC"/>
    <w:rsid w:val="4C7D77B7"/>
    <w:rsid w:val="4D357A66"/>
    <w:rsid w:val="5052089F"/>
    <w:rsid w:val="50F252BD"/>
    <w:rsid w:val="51564A5C"/>
    <w:rsid w:val="535661E9"/>
    <w:rsid w:val="54B7294E"/>
    <w:rsid w:val="55047602"/>
    <w:rsid w:val="58E74D31"/>
    <w:rsid w:val="5FC43A24"/>
    <w:rsid w:val="605024B2"/>
    <w:rsid w:val="620938BB"/>
    <w:rsid w:val="663C6644"/>
    <w:rsid w:val="67DE134E"/>
    <w:rsid w:val="688866DB"/>
    <w:rsid w:val="6BD24BEE"/>
    <w:rsid w:val="6BF316FD"/>
    <w:rsid w:val="6C7831E9"/>
    <w:rsid w:val="6CD31260"/>
    <w:rsid w:val="73C67486"/>
    <w:rsid w:val="74122D63"/>
    <w:rsid w:val="743060E7"/>
    <w:rsid w:val="74EA0887"/>
    <w:rsid w:val="75F15752"/>
    <w:rsid w:val="77446EFF"/>
    <w:rsid w:val="77BA3216"/>
    <w:rsid w:val="77DF672E"/>
    <w:rsid w:val="78085EAD"/>
    <w:rsid w:val="782918BB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9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3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30"/>
    <w:autoRedefine/>
    <w:qFormat/>
    <w:uiPriority w:val="0"/>
    <w:rPr>
      <w:rFonts w:ascii="宋体" w:hAnsi="Courier New"/>
    </w:rPr>
  </w:style>
  <w:style w:type="paragraph" w:styleId="10">
    <w:name w:val="Balloon Text"/>
    <w:basedOn w:val="1"/>
    <w:link w:val="32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5">
    <w:name w:val="Table Grid"/>
    <w:basedOn w:val="1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locked/>
    <w:uiPriority w:val="0"/>
  </w:style>
  <w:style w:type="character" w:styleId="18">
    <w:name w:val="Followed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19">
    <w:name w:val="Emphasis"/>
    <w:basedOn w:val="16"/>
    <w:autoRedefine/>
    <w:qFormat/>
    <w:locked/>
    <w:uiPriority w:val="0"/>
  </w:style>
  <w:style w:type="character" w:styleId="20">
    <w:name w:val="HTML Definition"/>
    <w:basedOn w:val="16"/>
    <w:autoRedefine/>
    <w:semiHidden/>
    <w:unhideWhenUsed/>
    <w:qFormat/>
    <w:uiPriority w:val="99"/>
  </w:style>
  <w:style w:type="character" w:styleId="21">
    <w:name w:val="HTML Acronym"/>
    <w:basedOn w:val="16"/>
    <w:autoRedefine/>
    <w:semiHidden/>
    <w:unhideWhenUsed/>
    <w:qFormat/>
    <w:uiPriority w:val="99"/>
  </w:style>
  <w:style w:type="character" w:styleId="22">
    <w:name w:val="HTML Variable"/>
    <w:basedOn w:val="16"/>
    <w:autoRedefine/>
    <w:semiHidden/>
    <w:unhideWhenUsed/>
    <w:qFormat/>
    <w:uiPriority w:val="99"/>
  </w:style>
  <w:style w:type="character" w:styleId="23">
    <w:name w:val="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24">
    <w:name w:val="HTML Code"/>
    <w:basedOn w:val="16"/>
    <w:semiHidden/>
    <w:unhideWhenUsed/>
    <w:qFormat/>
    <w:uiPriority w:val="99"/>
    <w:rPr>
      <w:rFonts w:ascii="Courier New" w:hAnsi="Courier New"/>
      <w:sz w:val="20"/>
    </w:rPr>
  </w:style>
  <w:style w:type="character" w:styleId="25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6">
    <w:name w:val="HTML Cite"/>
    <w:basedOn w:val="16"/>
    <w:autoRedefine/>
    <w:semiHidden/>
    <w:unhideWhenUsed/>
    <w:qFormat/>
    <w:uiPriority w:val="99"/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8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9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0">
    <w:name w:val="纯文本 字符"/>
    <w:link w:val="9"/>
    <w:autoRedefine/>
    <w:qFormat/>
    <w:locked/>
    <w:uiPriority w:val="0"/>
    <w:rPr>
      <w:rFonts w:ascii="宋体" w:hAnsi="Courier New" w:cs="Times New Roman"/>
    </w:rPr>
  </w:style>
  <w:style w:type="character" w:customStyle="1" w:styleId="31">
    <w:name w:val="批注文字 字符"/>
    <w:basedOn w:val="16"/>
    <w:link w:val="5"/>
    <w:autoRedefine/>
    <w:semiHidden/>
    <w:qFormat/>
    <w:uiPriority w:val="99"/>
  </w:style>
  <w:style w:type="character" w:customStyle="1" w:styleId="32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33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34">
    <w:name w:val="页脚 字符"/>
    <w:link w:val="11"/>
    <w:autoRedefine/>
    <w:qFormat/>
    <w:uiPriority w:val="99"/>
    <w:rPr>
      <w:sz w:val="18"/>
      <w:szCs w:val="18"/>
    </w:rPr>
  </w:style>
  <w:style w:type="character" w:customStyle="1" w:styleId="35">
    <w:name w:val="hover4"/>
    <w:basedOn w:val="16"/>
    <w:autoRedefine/>
    <w:qFormat/>
    <w:uiPriority w:val="0"/>
    <w:rPr>
      <w:color w:val="0063BA"/>
    </w:rPr>
  </w:style>
  <w:style w:type="character" w:customStyle="1" w:styleId="36">
    <w:name w:val="margin_right202"/>
    <w:basedOn w:val="16"/>
    <w:autoRedefine/>
    <w:qFormat/>
    <w:uiPriority w:val="0"/>
  </w:style>
  <w:style w:type="character" w:customStyle="1" w:styleId="37">
    <w:name w:val="active5"/>
    <w:basedOn w:val="16"/>
    <w:autoRedefine/>
    <w:qFormat/>
    <w:uiPriority w:val="0"/>
    <w:rPr>
      <w:color w:val="FFFFFF"/>
      <w:shd w:val="clear" w:fill="E22323"/>
    </w:rPr>
  </w:style>
  <w:style w:type="character" w:customStyle="1" w:styleId="38">
    <w:name w:val="before"/>
    <w:basedOn w:val="16"/>
    <w:autoRedefine/>
    <w:qFormat/>
    <w:uiPriority w:val="0"/>
    <w:rPr>
      <w:shd w:val="clear" w:fill="E22323"/>
    </w:rPr>
  </w:style>
  <w:style w:type="character" w:customStyle="1" w:styleId="39">
    <w:name w:val="margin_right20"/>
    <w:basedOn w:val="16"/>
    <w:autoRedefine/>
    <w:qFormat/>
    <w:uiPriority w:val="0"/>
  </w:style>
  <w:style w:type="character" w:customStyle="1" w:styleId="40">
    <w:name w:val="active6"/>
    <w:basedOn w:val="16"/>
    <w:autoRedefine/>
    <w:qFormat/>
    <w:uiPriority w:val="0"/>
    <w:rPr>
      <w:color w:val="FFFFFF"/>
      <w:shd w:val="clear" w:fill="E22323"/>
    </w:rPr>
  </w:style>
  <w:style w:type="character" w:customStyle="1" w:styleId="41">
    <w:name w:val="hover5"/>
    <w:basedOn w:val="16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908</Words>
  <Characters>1109</Characters>
  <Lines>6</Lines>
  <Paragraphs>1</Paragraphs>
  <TotalTime>0</TotalTime>
  <ScaleCrop>false</ScaleCrop>
  <LinksUpToDate>false</LinksUpToDate>
  <CharactersWithSpaces>1109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admin7</cp:lastModifiedBy>
  <dcterms:modified xsi:type="dcterms:W3CDTF">2026-05-08T03:30:21Z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