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389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4DD6775F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BJJQ-2026-314</w:t>
      </w:r>
    </w:p>
    <w:p w14:paraId="5A49E937">
      <w:pPr>
        <w:spacing w:line="360" w:lineRule="auto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lang w:eastAsia="zh-CN"/>
        </w:rPr>
        <w:t>北京市“多师”协同场景试点实践工作</w:t>
      </w:r>
    </w:p>
    <w:p w14:paraId="53E330C7">
      <w:pPr>
        <w:spacing w:line="360" w:lineRule="auto"/>
        <w:rPr>
          <w:rFonts w:ascii="Times New Roman" w:hAnsi="Times New Roman" w:eastAsia="宋体"/>
          <w:sz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三、成交信息</w:t>
      </w:r>
    </w:p>
    <w:p w14:paraId="3461FA3A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北京市城市规划设计研究院、北规院弘都规划建筑设计研究院有限公司、北京清华同衡规划设计研究院有限公司（联合体）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（12110000400709406D、91110102700362790M、91110108721466070C）</w:t>
      </w:r>
    </w:p>
    <w:p w14:paraId="0CC720B1">
      <w:pPr>
        <w:spacing w:line="360" w:lineRule="auto"/>
        <w:ind w:left="1999" w:leftChars="266" w:hanging="1440" w:hangingChars="6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北京市西城区南礼士路60号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、北京市朝阳区十里堡北里28号院1号1层01内06、北京市海淀区清河嘉园东区甲1号楼16层1601</w:t>
      </w:r>
    </w:p>
    <w:p w14:paraId="16C965F9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成交金额：</w:t>
      </w:r>
    </w:p>
    <w:p w14:paraId="7326B108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壹佰陆拾伍万元整</w:t>
      </w:r>
    </w:p>
    <w:p w14:paraId="7F85469E">
      <w:pPr>
        <w:spacing w:line="360" w:lineRule="auto"/>
        <w:ind w:left="1999" w:leftChars="266" w:hanging="1440" w:hangingChars="6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￥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1650000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.00</w:t>
      </w:r>
    </w:p>
    <w:tbl>
      <w:tblPr>
        <w:tblStyle w:val="10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79FA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5B545E9E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7A78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14450C07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lang w:eastAsia="zh-CN"/>
              </w:rPr>
              <w:t>北京市“多师”协同场景试点实践工作</w:t>
            </w:r>
          </w:p>
          <w:p w14:paraId="3D0379F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服务范围、服务要求、服务时间、服务标准：详见磋商文件</w:t>
            </w:r>
          </w:p>
        </w:tc>
      </w:tr>
    </w:tbl>
    <w:p w14:paraId="75BC4AF3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p w14:paraId="5FD26D6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五、</w:t>
      </w: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包晓琳、栗莉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唐玮</w:t>
      </w:r>
    </w:p>
    <w:p w14:paraId="64EFC0E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2.215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万元（收费标准详见磋商文件）</w:t>
      </w:r>
    </w:p>
    <w:p w14:paraId="30B1765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7D22054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7284201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1F46C6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  <w:bookmarkStart w:id="6" w:name="_GoBack"/>
      <w:bookmarkEnd w:id="6"/>
    </w:p>
    <w:p w14:paraId="72390666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BJJQ-2026-314</w:t>
      </w:r>
    </w:p>
    <w:p w14:paraId="1B73FABE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8.3成交</w:t>
      </w:r>
      <w:r>
        <w:rPr>
          <w:rFonts w:ascii="Times New Roman" w:hAnsi="Times New Roman" w:eastAsia="宋体"/>
          <w:sz w:val="24"/>
          <w:szCs w:val="24"/>
        </w:rPr>
        <w:t>供应商得分：</w:t>
      </w:r>
      <w:r>
        <w:rPr>
          <w:rFonts w:hint="eastAsia" w:ascii="Times New Roman" w:hAnsi="Times New Roman" w:eastAsia="宋体"/>
          <w:sz w:val="24"/>
          <w:szCs w:val="24"/>
        </w:rPr>
        <w:t>85.33</w:t>
      </w:r>
    </w:p>
    <w:p w14:paraId="6FC4E51D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B7091C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1.采购人信息</w:t>
      </w:r>
    </w:p>
    <w:p w14:paraId="662CD65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2" w:name="_Toc28359009"/>
      <w:bookmarkStart w:id="3" w:name="_Toc28359086"/>
      <w:r>
        <w:rPr>
          <w:rFonts w:ascii="Times New Roman" w:hAnsi="Times New Roman" w:eastAsia="宋体"/>
          <w:kern w:val="0"/>
          <w:sz w:val="24"/>
          <w:szCs w:val="24"/>
        </w:rPr>
        <w:t>名    称：北京市规划和自然资源委员会</w:t>
      </w:r>
    </w:p>
    <w:p w14:paraId="625A71D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地    址：北京市通州区承安路1号院</w:t>
      </w:r>
    </w:p>
    <w:p w14:paraId="4B3F201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联系方式：王老师，010-55594533</w:t>
      </w:r>
    </w:p>
    <w:bookmarkEnd w:id="2"/>
    <w:bookmarkEnd w:id="3"/>
    <w:p w14:paraId="77EF187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2.采购代理机构信息</w:t>
      </w:r>
    </w:p>
    <w:p w14:paraId="4F754F6F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bookmarkStart w:id="4" w:name="_Toc28359010"/>
      <w:bookmarkStart w:id="5" w:name="_Toc28359087"/>
      <w:r>
        <w:rPr>
          <w:rFonts w:ascii="Times New Roman" w:hAnsi="Times New Roman" w:eastAsia="宋体"/>
          <w:kern w:val="0"/>
          <w:sz w:val="24"/>
          <w:szCs w:val="24"/>
        </w:rPr>
        <w:t>名称：北京汇诚金桥国际招标咨询有限公司</w:t>
      </w:r>
    </w:p>
    <w:p w14:paraId="22F4C82B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地址：北京市东城区朝内大街南竹杆胡同6号北京INN3号楼9层</w:t>
      </w:r>
    </w:p>
    <w:bookmarkEnd w:id="4"/>
    <w:bookmarkEnd w:id="5"/>
    <w:p w14:paraId="467373D7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联系方式：010-65170699、65173108</w:t>
      </w:r>
    </w:p>
    <w:p w14:paraId="7E4E63A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3.项目联系方式</w:t>
      </w:r>
    </w:p>
    <w:p w14:paraId="3F348F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项目联系人：苑鑫、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赵梦媛、</w:t>
      </w:r>
      <w:r>
        <w:rPr>
          <w:rFonts w:ascii="Times New Roman" w:hAnsi="Times New Roman" w:eastAsia="宋体"/>
          <w:kern w:val="0"/>
          <w:sz w:val="24"/>
          <w:szCs w:val="24"/>
        </w:rPr>
        <w:t>郭文娜、雷天宠、王利远</w:t>
      </w:r>
    </w:p>
    <w:p w14:paraId="37C26DC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电　话：010-65170699、65173108</w:t>
      </w:r>
    </w:p>
    <w:p w14:paraId="4E4EBFD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6200AE8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6C6E5FF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00A65"/>
    <w:rsid w:val="0000773E"/>
    <w:rsid w:val="00025FE0"/>
    <w:rsid w:val="00027EB3"/>
    <w:rsid w:val="00047B8D"/>
    <w:rsid w:val="00073B41"/>
    <w:rsid w:val="00083A3C"/>
    <w:rsid w:val="00085971"/>
    <w:rsid w:val="00095009"/>
    <w:rsid w:val="000A1FC9"/>
    <w:rsid w:val="000B0CCF"/>
    <w:rsid w:val="000C6FEB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1409"/>
    <w:rsid w:val="00181D55"/>
    <w:rsid w:val="001A2EDA"/>
    <w:rsid w:val="001B4BAE"/>
    <w:rsid w:val="001B7D9A"/>
    <w:rsid w:val="001C6AD6"/>
    <w:rsid w:val="001D5D2A"/>
    <w:rsid w:val="001F1FCB"/>
    <w:rsid w:val="00211916"/>
    <w:rsid w:val="00216462"/>
    <w:rsid w:val="00236388"/>
    <w:rsid w:val="0024252B"/>
    <w:rsid w:val="002665DD"/>
    <w:rsid w:val="00276863"/>
    <w:rsid w:val="00281E2F"/>
    <w:rsid w:val="002A495E"/>
    <w:rsid w:val="002B2C2E"/>
    <w:rsid w:val="002B3A4F"/>
    <w:rsid w:val="002B3D97"/>
    <w:rsid w:val="002F2E79"/>
    <w:rsid w:val="00304493"/>
    <w:rsid w:val="00320F3E"/>
    <w:rsid w:val="003640D2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4E279D"/>
    <w:rsid w:val="00505037"/>
    <w:rsid w:val="005052B6"/>
    <w:rsid w:val="005368AE"/>
    <w:rsid w:val="00536D4F"/>
    <w:rsid w:val="00536EE3"/>
    <w:rsid w:val="0055362A"/>
    <w:rsid w:val="005C735D"/>
    <w:rsid w:val="00621792"/>
    <w:rsid w:val="00651293"/>
    <w:rsid w:val="006608AB"/>
    <w:rsid w:val="00680B3C"/>
    <w:rsid w:val="006B061E"/>
    <w:rsid w:val="006F03AD"/>
    <w:rsid w:val="006F1456"/>
    <w:rsid w:val="006F331B"/>
    <w:rsid w:val="006F4AB2"/>
    <w:rsid w:val="006F500F"/>
    <w:rsid w:val="00705D10"/>
    <w:rsid w:val="00721F31"/>
    <w:rsid w:val="007304E2"/>
    <w:rsid w:val="00762E89"/>
    <w:rsid w:val="0077298A"/>
    <w:rsid w:val="00776153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63645"/>
    <w:rsid w:val="00970C67"/>
    <w:rsid w:val="009B161F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50DBE"/>
    <w:rsid w:val="00D66F5C"/>
    <w:rsid w:val="00D70E14"/>
    <w:rsid w:val="00D856C5"/>
    <w:rsid w:val="00DA630C"/>
    <w:rsid w:val="00DE28CC"/>
    <w:rsid w:val="00E13CF3"/>
    <w:rsid w:val="00E17B8B"/>
    <w:rsid w:val="00E65C7C"/>
    <w:rsid w:val="00E671BF"/>
    <w:rsid w:val="00E71EBD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778FB"/>
    <w:rsid w:val="00F80DC8"/>
    <w:rsid w:val="00F813BB"/>
    <w:rsid w:val="00F87CD6"/>
    <w:rsid w:val="00F955D6"/>
    <w:rsid w:val="00FC063B"/>
    <w:rsid w:val="00FF7D1A"/>
    <w:rsid w:val="011E7DD2"/>
    <w:rsid w:val="01504677"/>
    <w:rsid w:val="033818BA"/>
    <w:rsid w:val="03F45E66"/>
    <w:rsid w:val="04F95927"/>
    <w:rsid w:val="064D22D5"/>
    <w:rsid w:val="067C5849"/>
    <w:rsid w:val="06C960F4"/>
    <w:rsid w:val="09091A1A"/>
    <w:rsid w:val="0A801250"/>
    <w:rsid w:val="0B08784A"/>
    <w:rsid w:val="0B8535C0"/>
    <w:rsid w:val="0BE36304"/>
    <w:rsid w:val="0CCE6862"/>
    <w:rsid w:val="0D156991"/>
    <w:rsid w:val="0EB775D4"/>
    <w:rsid w:val="0FCE7EF0"/>
    <w:rsid w:val="10A472E3"/>
    <w:rsid w:val="11182A5A"/>
    <w:rsid w:val="11E3705D"/>
    <w:rsid w:val="11F501BE"/>
    <w:rsid w:val="127455B9"/>
    <w:rsid w:val="1398731B"/>
    <w:rsid w:val="164976AB"/>
    <w:rsid w:val="176726B8"/>
    <w:rsid w:val="183B3024"/>
    <w:rsid w:val="185D2F9A"/>
    <w:rsid w:val="18735819"/>
    <w:rsid w:val="19CF1150"/>
    <w:rsid w:val="19D53FC7"/>
    <w:rsid w:val="1E37428D"/>
    <w:rsid w:val="1F30519D"/>
    <w:rsid w:val="1F436741"/>
    <w:rsid w:val="215761DF"/>
    <w:rsid w:val="217369B7"/>
    <w:rsid w:val="21F229A5"/>
    <w:rsid w:val="22CE2D16"/>
    <w:rsid w:val="2421450C"/>
    <w:rsid w:val="250626F6"/>
    <w:rsid w:val="257858B7"/>
    <w:rsid w:val="26F21A74"/>
    <w:rsid w:val="27A65BFC"/>
    <w:rsid w:val="287D666D"/>
    <w:rsid w:val="290E41A6"/>
    <w:rsid w:val="29C76E0D"/>
    <w:rsid w:val="2B57242B"/>
    <w:rsid w:val="2CBF201D"/>
    <w:rsid w:val="2D956B87"/>
    <w:rsid w:val="2F227DDD"/>
    <w:rsid w:val="311241F9"/>
    <w:rsid w:val="32285F6F"/>
    <w:rsid w:val="32A6777E"/>
    <w:rsid w:val="358E6A31"/>
    <w:rsid w:val="35BE2ECD"/>
    <w:rsid w:val="365113D3"/>
    <w:rsid w:val="379E4E49"/>
    <w:rsid w:val="396E2E01"/>
    <w:rsid w:val="3A0E27DB"/>
    <w:rsid w:val="3BD809C6"/>
    <w:rsid w:val="3C234234"/>
    <w:rsid w:val="3D8449A1"/>
    <w:rsid w:val="3E6C2BB1"/>
    <w:rsid w:val="3F49160F"/>
    <w:rsid w:val="3F6530D5"/>
    <w:rsid w:val="3FB56B4F"/>
    <w:rsid w:val="40905D53"/>
    <w:rsid w:val="42272F1A"/>
    <w:rsid w:val="431344AA"/>
    <w:rsid w:val="432F476F"/>
    <w:rsid w:val="43822C44"/>
    <w:rsid w:val="45751B56"/>
    <w:rsid w:val="457C737D"/>
    <w:rsid w:val="459E22AD"/>
    <w:rsid w:val="4B2077D3"/>
    <w:rsid w:val="4B8B71E6"/>
    <w:rsid w:val="4D8867EE"/>
    <w:rsid w:val="4E0B28D9"/>
    <w:rsid w:val="51FC6577"/>
    <w:rsid w:val="542873AB"/>
    <w:rsid w:val="587754F3"/>
    <w:rsid w:val="58A121EF"/>
    <w:rsid w:val="59EA7E2A"/>
    <w:rsid w:val="5B9434BA"/>
    <w:rsid w:val="5C227E96"/>
    <w:rsid w:val="5CED7CBB"/>
    <w:rsid w:val="5D4B6E32"/>
    <w:rsid w:val="5E75112F"/>
    <w:rsid w:val="60493268"/>
    <w:rsid w:val="62C86514"/>
    <w:rsid w:val="646F752B"/>
    <w:rsid w:val="669473E5"/>
    <w:rsid w:val="6718785A"/>
    <w:rsid w:val="672302DF"/>
    <w:rsid w:val="696B783B"/>
    <w:rsid w:val="6BB70AD3"/>
    <w:rsid w:val="6CB87DDC"/>
    <w:rsid w:val="6D053B08"/>
    <w:rsid w:val="6F541557"/>
    <w:rsid w:val="6FE1162F"/>
    <w:rsid w:val="723E2669"/>
    <w:rsid w:val="74B51309"/>
    <w:rsid w:val="74DF73DB"/>
    <w:rsid w:val="76ED7D94"/>
    <w:rsid w:val="772F7EFD"/>
    <w:rsid w:val="78DC4448"/>
    <w:rsid w:val="7B0D3B58"/>
    <w:rsid w:val="7D587A27"/>
    <w:rsid w:val="7DFA5FDE"/>
    <w:rsid w:val="7E5751DF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4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26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25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Balloon Text"/>
    <w:basedOn w:val="1"/>
    <w:link w:val="27"/>
    <w:autoRedefine/>
    <w:semiHidden/>
    <w:qFormat/>
    <w:uiPriority w:val="99"/>
    <w:rPr>
      <w:kern w:val="0"/>
      <w:sz w:val="0"/>
      <w:szCs w:val="0"/>
    </w:rPr>
  </w:style>
  <w:style w:type="paragraph" w:styleId="8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</w:style>
  <w:style w:type="character" w:styleId="14">
    <w:name w:val="Followed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15">
    <w:name w:val="Emphasis"/>
    <w:basedOn w:val="12"/>
    <w:autoRedefine/>
    <w:qFormat/>
    <w:locked/>
    <w:uiPriority w:val="0"/>
  </w:style>
  <w:style w:type="character" w:styleId="16">
    <w:name w:val="HTML Definition"/>
    <w:basedOn w:val="12"/>
    <w:autoRedefine/>
    <w:semiHidden/>
    <w:unhideWhenUsed/>
    <w:qFormat/>
    <w:uiPriority w:val="99"/>
  </w:style>
  <w:style w:type="character" w:styleId="17">
    <w:name w:val="HTML Acronym"/>
    <w:basedOn w:val="12"/>
    <w:autoRedefine/>
    <w:semiHidden/>
    <w:unhideWhenUsed/>
    <w:qFormat/>
    <w:uiPriority w:val="99"/>
  </w:style>
  <w:style w:type="character" w:styleId="18">
    <w:name w:val="HTML Variable"/>
    <w:basedOn w:val="12"/>
    <w:autoRedefine/>
    <w:semiHidden/>
    <w:unhideWhenUsed/>
    <w:qFormat/>
    <w:uiPriority w:val="99"/>
    <w:rPr>
      <w:u w:val="none"/>
    </w:rPr>
  </w:style>
  <w:style w:type="character" w:styleId="19">
    <w:name w:val="Hyperlink"/>
    <w:basedOn w:val="12"/>
    <w:autoRedefine/>
    <w:semiHidden/>
    <w:unhideWhenUsed/>
    <w:qFormat/>
    <w:uiPriority w:val="99"/>
    <w:rPr>
      <w:color w:val="000000"/>
      <w:u w:val="none"/>
    </w:rPr>
  </w:style>
  <w:style w:type="character" w:styleId="20">
    <w:name w:val="HTML Code"/>
    <w:basedOn w:val="12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2">
    <w:name w:val="HTML Cite"/>
    <w:basedOn w:val="12"/>
    <w:autoRedefine/>
    <w:semiHidden/>
    <w:unhideWhenUsed/>
    <w:qFormat/>
    <w:uiPriority w:val="99"/>
  </w:style>
  <w:style w:type="character" w:customStyle="1" w:styleId="23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纯文本 字符"/>
    <w:link w:val="6"/>
    <w:autoRedefine/>
    <w:qFormat/>
    <w:locked/>
    <w:uiPriority w:val="99"/>
    <w:rPr>
      <w:rFonts w:ascii="宋体" w:hAnsi="Courier New" w:cs="Times New Roman"/>
    </w:rPr>
  </w:style>
  <w:style w:type="character" w:customStyle="1" w:styleId="26">
    <w:name w:val="批注文字 字符"/>
    <w:basedOn w:val="12"/>
    <w:link w:val="5"/>
    <w:autoRedefine/>
    <w:semiHidden/>
    <w:qFormat/>
    <w:uiPriority w:val="99"/>
  </w:style>
  <w:style w:type="character" w:customStyle="1" w:styleId="27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8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9">
    <w:name w:val="页脚 字符"/>
    <w:link w:val="8"/>
    <w:autoRedefine/>
    <w:qFormat/>
    <w:uiPriority w:val="99"/>
    <w:rPr>
      <w:sz w:val="18"/>
      <w:szCs w:val="18"/>
    </w:rPr>
  </w:style>
  <w:style w:type="character" w:customStyle="1" w:styleId="30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1">
    <w:name w:val="hover3"/>
    <w:basedOn w:val="12"/>
    <w:autoRedefine/>
    <w:qFormat/>
    <w:uiPriority w:val="0"/>
    <w:rPr>
      <w:color w:val="0063BA"/>
    </w:rPr>
  </w:style>
  <w:style w:type="character" w:customStyle="1" w:styleId="32">
    <w:name w:val="margin_right202"/>
    <w:basedOn w:val="12"/>
    <w:autoRedefine/>
    <w:qFormat/>
    <w:uiPriority w:val="0"/>
  </w:style>
  <w:style w:type="character" w:customStyle="1" w:styleId="33">
    <w:name w:val="active6"/>
    <w:basedOn w:val="12"/>
    <w:autoRedefine/>
    <w:qFormat/>
    <w:uiPriority w:val="0"/>
    <w:rPr>
      <w:color w:val="FFFFFF"/>
      <w:shd w:val="clear" w:color="auto" w:fill="E22323"/>
    </w:rPr>
  </w:style>
  <w:style w:type="character" w:customStyle="1" w:styleId="34">
    <w:name w:val="before"/>
    <w:basedOn w:val="12"/>
    <w:autoRedefine/>
    <w:qFormat/>
    <w:uiPriority w:val="0"/>
    <w:rPr>
      <w:shd w:val="clear" w:color="auto" w:fill="E22323"/>
    </w:rPr>
  </w:style>
  <w:style w:type="character" w:customStyle="1" w:styleId="35">
    <w:name w:val="margin_right20"/>
    <w:basedOn w:val="12"/>
    <w:autoRedefine/>
    <w:qFormat/>
    <w:uiPriority w:val="0"/>
  </w:style>
  <w:style w:type="character" w:customStyle="1" w:styleId="36">
    <w:name w:val="active5"/>
    <w:basedOn w:val="12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631</Characters>
  <Lines>22</Lines>
  <Paragraphs>37</Paragraphs>
  <TotalTime>0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晕</cp:lastModifiedBy>
  <dcterms:modified xsi:type="dcterms:W3CDTF">2026-05-19T07:11:40Z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eyJoZGlkIjoiMWUxN2Y2NGIyZjU4ZjUzNDNiNzgxMzAwYjEzYzgxMjIiLCJ1c2VySWQiOiIzMjcyNjcxNDYifQ==</vt:lpwstr>
  </property>
</Properties>
</file>