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C513A">
      <w:pPr>
        <w:spacing w:line="360" w:lineRule="auto"/>
        <w:jc w:val="center"/>
        <w:rPr>
          <w:rFonts w:ascii="仿宋" w:hAnsi="仿宋" w:eastAsia="仿宋" w:cs="Times New Roman"/>
          <w:b/>
          <w:bCs/>
          <w:kern w:val="44"/>
          <w:sz w:val="36"/>
          <w:szCs w:val="36"/>
        </w:rPr>
      </w:pPr>
      <w:bookmarkStart w:id="0" w:name="_Toc28359022"/>
      <w:bookmarkStart w:id="1" w:name="_Toc35393809"/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双高计划-北职大-药品生物技术专业群建设二期-生物制药工艺实训室建设项目中标结果公告</w:t>
      </w:r>
      <w:bookmarkEnd w:id="0"/>
      <w:bookmarkEnd w:id="1"/>
    </w:p>
    <w:p w14:paraId="21455C8C">
      <w:pPr>
        <w:spacing w:line="360" w:lineRule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一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项目编号：BMCC-ZC26-0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278</w:t>
      </w:r>
    </w:p>
    <w:p w14:paraId="7850A94E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项目名称：双高计划-北职大-药品生物技术专业群建设二期-生物制药工艺实训室建设项目</w:t>
      </w:r>
    </w:p>
    <w:p w14:paraId="5CEA67E4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三、中标信息</w:t>
      </w:r>
    </w:p>
    <w:p w14:paraId="4C19BA06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01</w:t>
      </w:r>
      <w:r>
        <w:rPr>
          <w:rFonts w:hint="eastAsia" w:ascii="宋体" w:hAnsi="宋体" w:eastAsia="宋体" w:cs="Times New Roman"/>
          <w:szCs w:val="21"/>
        </w:rPr>
        <w:t>包：</w:t>
      </w:r>
    </w:p>
    <w:p w14:paraId="5D8E97E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供应商名称：迈本石家庄医药科技有限公司</w:t>
      </w:r>
    </w:p>
    <w:p w14:paraId="5CD77AF5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供应商地址：河北省石家庄市长安区丰收路188号奥北公元一期7-1-2003</w:t>
      </w:r>
      <w:r>
        <w:rPr>
          <w:rFonts w:hint="eastAsia" w:ascii="宋体" w:hAnsi="宋体" w:eastAsia="宋体" w:cs="Times New Roman"/>
          <w:szCs w:val="21"/>
          <w:lang w:val="en-US" w:eastAsia="zh-CN"/>
        </w:rPr>
        <w:tab/>
      </w:r>
    </w:p>
    <w:p w14:paraId="70C5DAC4">
      <w:pPr>
        <w:spacing w:line="360" w:lineRule="auto"/>
        <w:ind w:firstLine="420" w:firstLineChars="200"/>
        <w:rPr>
          <w:rFonts w:hint="eastAsia"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¥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4,396,750.00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人民币肆佰叁拾玖万陆仟柒佰伍拾</w:t>
      </w:r>
      <w:r>
        <w:rPr>
          <w:rFonts w:hint="eastAsia" w:ascii="宋体" w:hAnsi="宋体" w:eastAsia="宋体" w:cs="Times New Roman"/>
          <w:szCs w:val="21"/>
        </w:rPr>
        <w:t>元整）</w:t>
      </w:r>
    </w:p>
    <w:p w14:paraId="66D49AA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四、主要标的信息</w:t>
      </w:r>
    </w:p>
    <w:p w14:paraId="3CBDAD38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szCs w:val="21"/>
        </w:rPr>
        <w:t>包：生物制药工艺实训室建设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1428"/>
        <w:gridCol w:w="2148"/>
        <w:gridCol w:w="1116"/>
        <w:gridCol w:w="1417"/>
      </w:tblGrid>
      <w:tr w14:paraId="54D2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000" w:type="pct"/>
            <w:gridSpan w:val="5"/>
            <w:vAlign w:val="center"/>
          </w:tcPr>
          <w:p w14:paraId="07743F37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类</w:t>
            </w:r>
          </w:p>
        </w:tc>
      </w:tr>
      <w:tr w14:paraId="1BF1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415" w:type="pct"/>
            <w:vAlign w:val="center"/>
          </w:tcPr>
          <w:p w14:paraId="4FD60AF7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837" w:type="pct"/>
            <w:vAlign w:val="center"/>
          </w:tcPr>
          <w:p w14:paraId="414E075B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品牌</w:t>
            </w:r>
          </w:p>
        </w:tc>
        <w:tc>
          <w:tcPr>
            <w:tcW w:w="1260" w:type="pct"/>
            <w:vAlign w:val="center"/>
          </w:tcPr>
          <w:p w14:paraId="13B2F913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654" w:type="pct"/>
            <w:vAlign w:val="center"/>
          </w:tcPr>
          <w:p w14:paraId="0BE5DCDB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数量</w:t>
            </w:r>
          </w:p>
        </w:tc>
        <w:tc>
          <w:tcPr>
            <w:tcW w:w="831" w:type="pct"/>
            <w:vAlign w:val="center"/>
          </w:tcPr>
          <w:p w14:paraId="5080BCA4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单价（元）</w:t>
            </w:r>
          </w:p>
        </w:tc>
      </w:tr>
      <w:tr w14:paraId="15D6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0AF7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APC粒子计数器</w:t>
            </w:r>
          </w:p>
        </w:tc>
        <w:tc>
          <w:tcPr>
            <w:tcW w:w="1428" w:type="dxa"/>
            <w:vAlign w:val="center"/>
          </w:tcPr>
          <w:p w14:paraId="643A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MICRONVIEW</w:t>
            </w:r>
          </w:p>
        </w:tc>
        <w:tc>
          <w:tcPr>
            <w:tcW w:w="2148" w:type="dxa"/>
            <w:vAlign w:val="center"/>
          </w:tcPr>
          <w:p w14:paraId="22A8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A110</w:t>
            </w:r>
          </w:p>
        </w:tc>
        <w:tc>
          <w:tcPr>
            <w:tcW w:w="1116" w:type="dxa"/>
            <w:vAlign w:val="center"/>
          </w:tcPr>
          <w:p w14:paraId="2603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vAlign w:val="center"/>
          </w:tcPr>
          <w:p w14:paraId="17C2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120000</w:t>
            </w:r>
          </w:p>
        </w:tc>
      </w:tr>
      <w:tr w14:paraId="1856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650A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浮游菌采样器</w:t>
            </w:r>
          </w:p>
        </w:tc>
        <w:tc>
          <w:tcPr>
            <w:tcW w:w="1428" w:type="dxa"/>
            <w:vAlign w:val="center"/>
          </w:tcPr>
          <w:p w14:paraId="0AE1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MICRONVIEW</w:t>
            </w:r>
          </w:p>
        </w:tc>
        <w:tc>
          <w:tcPr>
            <w:tcW w:w="2148" w:type="dxa"/>
            <w:vAlign w:val="center"/>
          </w:tcPr>
          <w:p w14:paraId="140F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C120</w:t>
            </w:r>
          </w:p>
        </w:tc>
        <w:tc>
          <w:tcPr>
            <w:tcW w:w="1116" w:type="dxa"/>
            <w:vAlign w:val="center"/>
          </w:tcPr>
          <w:p w14:paraId="6192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vAlign w:val="center"/>
          </w:tcPr>
          <w:p w14:paraId="60B1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105000</w:t>
            </w:r>
          </w:p>
        </w:tc>
      </w:tr>
      <w:tr w14:paraId="1FFD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772F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双模高压气体扩散器</w:t>
            </w:r>
          </w:p>
        </w:tc>
        <w:tc>
          <w:tcPr>
            <w:tcW w:w="1428" w:type="dxa"/>
            <w:vAlign w:val="center"/>
          </w:tcPr>
          <w:p w14:paraId="06ED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MICRONVIEW</w:t>
            </w:r>
          </w:p>
        </w:tc>
        <w:tc>
          <w:tcPr>
            <w:tcW w:w="2148" w:type="dxa"/>
            <w:vAlign w:val="center"/>
          </w:tcPr>
          <w:p w14:paraId="2DFC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D310</w:t>
            </w:r>
          </w:p>
        </w:tc>
        <w:tc>
          <w:tcPr>
            <w:tcW w:w="1116" w:type="dxa"/>
            <w:vAlign w:val="center"/>
          </w:tcPr>
          <w:p w14:paraId="4143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3A50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150000</w:t>
            </w:r>
          </w:p>
        </w:tc>
      </w:tr>
      <w:tr w14:paraId="5E55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6314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无线温度记录仪</w:t>
            </w:r>
          </w:p>
        </w:tc>
        <w:tc>
          <w:tcPr>
            <w:tcW w:w="1428" w:type="dxa"/>
            <w:vAlign w:val="center"/>
          </w:tcPr>
          <w:p w14:paraId="5896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研工</w:t>
            </w:r>
          </w:p>
        </w:tc>
        <w:tc>
          <w:tcPr>
            <w:tcW w:w="2148" w:type="dxa"/>
            <w:vAlign w:val="center"/>
          </w:tcPr>
          <w:p w14:paraId="59D5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SWL-T1-ULT</w:t>
            </w:r>
          </w:p>
        </w:tc>
        <w:tc>
          <w:tcPr>
            <w:tcW w:w="1116" w:type="dxa"/>
            <w:vAlign w:val="center"/>
          </w:tcPr>
          <w:p w14:paraId="6DC6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17" w:type="dxa"/>
            <w:vAlign w:val="center"/>
          </w:tcPr>
          <w:p w14:paraId="4A4D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18500</w:t>
            </w:r>
          </w:p>
        </w:tc>
      </w:tr>
      <w:tr w14:paraId="38610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0532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温度验证仪</w:t>
            </w:r>
          </w:p>
        </w:tc>
        <w:tc>
          <w:tcPr>
            <w:tcW w:w="1428" w:type="dxa"/>
            <w:vAlign w:val="center"/>
          </w:tcPr>
          <w:p w14:paraId="09A2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研工</w:t>
            </w:r>
          </w:p>
        </w:tc>
        <w:tc>
          <w:tcPr>
            <w:tcW w:w="2148" w:type="dxa"/>
            <w:vAlign w:val="center"/>
          </w:tcPr>
          <w:p w14:paraId="028B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P3</w:t>
            </w:r>
          </w:p>
        </w:tc>
        <w:tc>
          <w:tcPr>
            <w:tcW w:w="1116" w:type="dxa"/>
            <w:vAlign w:val="center"/>
          </w:tcPr>
          <w:p w14:paraId="5E9A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0476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100000</w:t>
            </w:r>
          </w:p>
        </w:tc>
      </w:tr>
      <w:tr w14:paraId="74CB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7BB4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精密铂电阻温度计</w:t>
            </w:r>
          </w:p>
        </w:tc>
        <w:tc>
          <w:tcPr>
            <w:tcW w:w="1428" w:type="dxa"/>
            <w:vAlign w:val="center"/>
          </w:tcPr>
          <w:p w14:paraId="3CA6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研工</w:t>
            </w:r>
          </w:p>
        </w:tc>
        <w:tc>
          <w:tcPr>
            <w:tcW w:w="2148" w:type="dxa"/>
            <w:vAlign w:val="center"/>
          </w:tcPr>
          <w:p w14:paraId="4D62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M1P1</w:t>
            </w:r>
          </w:p>
        </w:tc>
        <w:tc>
          <w:tcPr>
            <w:tcW w:w="1116" w:type="dxa"/>
            <w:vAlign w:val="center"/>
          </w:tcPr>
          <w:p w14:paraId="5463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18CC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15900</w:t>
            </w:r>
          </w:p>
        </w:tc>
      </w:tr>
      <w:tr w14:paraId="7832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2199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高温干井</w:t>
            </w:r>
          </w:p>
        </w:tc>
        <w:tc>
          <w:tcPr>
            <w:tcW w:w="1428" w:type="dxa"/>
            <w:vAlign w:val="center"/>
          </w:tcPr>
          <w:p w14:paraId="4D27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AMETEK</w:t>
            </w:r>
          </w:p>
        </w:tc>
        <w:tc>
          <w:tcPr>
            <w:tcW w:w="2148" w:type="dxa"/>
            <w:vAlign w:val="center"/>
          </w:tcPr>
          <w:p w14:paraId="3136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PTC-425A</w:t>
            </w:r>
          </w:p>
        </w:tc>
        <w:tc>
          <w:tcPr>
            <w:tcW w:w="1116" w:type="dxa"/>
            <w:vAlign w:val="center"/>
          </w:tcPr>
          <w:p w14:paraId="6E94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7AA7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75000</w:t>
            </w:r>
          </w:p>
        </w:tc>
      </w:tr>
      <w:tr w14:paraId="76F7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17B1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超低温干井</w:t>
            </w:r>
          </w:p>
        </w:tc>
        <w:tc>
          <w:tcPr>
            <w:tcW w:w="1428" w:type="dxa"/>
            <w:vAlign w:val="center"/>
          </w:tcPr>
          <w:p w14:paraId="573E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AMETEK</w:t>
            </w:r>
          </w:p>
        </w:tc>
        <w:tc>
          <w:tcPr>
            <w:tcW w:w="2148" w:type="dxa"/>
            <w:vAlign w:val="center"/>
          </w:tcPr>
          <w:p w14:paraId="1D84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PTC-125A</w:t>
            </w:r>
          </w:p>
        </w:tc>
        <w:tc>
          <w:tcPr>
            <w:tcW w:w="1116" w:type="dxa"/>
            <w:vAlign w:val="center"/>
          </w:tcPr>
          <w:p w14:paraId="4408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2A64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196000</w:t>
            </w:r>
          </w:p>
        </w:tc>
      </w:tr>
      <w:tr w14:paraId="5BBF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039A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模块</w:t>
            </w:r>
          </w:p>
        </w:tc>
        <w:tc>
          <w:tcPr>
            <w:tcW w:w="1428" w:type="dxa"/>
            <w:vAlign w:val="center"/>
          </w:tcPr>
          <w:p w14:paraId="5629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研工</w:t>
            </w:r>
          </w:p>
        </w:tc>
        <w:tc>
          <w:tcPr>
            <w:tcW w:w="2148" w:type="dxa"/>
            <w:vAlign w:val="center"/>
          </w:tcPr>
          <w:p w14:paraId="1058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TAM16</w:t>
            </w:r>
          </w:p>
        </w:tc>
        <w:tc>
          <w:tcPr>
            <w:tcW w:w="1116" w:type="dxa"/>
            <w:vAlign w:val="center"/>
          </w:tcPr>
          <w:p w14:paraId="3A46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17" w:type="dxa"/>
            <w:vAlign w:val="center"/>
          </w:tcPr>
          <w:p w14:paraId="4708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</w:tr>
      <w:tr w14:paraId="3837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17F5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引线器</w:t>
            </w:r>
          </w:p>
        </w:tc>
        <w:tc>
          <w:tcPr>
            <w:tcW w:w="1428" w:type="dxa"/>
            <w:vAlign w:val="center"/>
          </w:tcPr>
          <w:p w14:paraId="0305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研工</w:t>
            </w:r>
          </w:p>
        </w:tc>
        <w:tc>
          <w:tcPr>
            <w:tcW w:w="2148" w:type="dxa"/>
            <w:vAlign w:val="center"/>
          </w:tcPr>
          <w:p w14:paraId="1639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SS-FT16-FSR-UNIT</w:t>
            </w:r>
          </w:p>
        </w:tc>
        <w:tc>
          <w:tcPr>
            <w:tcW w:w="1116" w:type="dxa"/>
            <w:vAlign w:val="center"/>
          </w:tcPr>
          <w:p w14:paraId="5E43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7424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</w:tr>
      <w:tr w14:paraId="1B4D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1FD5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湿热传感器</w:t>
            </w:r>
          </w:p>
        </w:tc>
        <w:tc>
          <w:tcPr>
            <w:tcW w:w="1428" w:type="dxa"/>
            <w:vAlign w:val="center"/>
          </w:tcPr>
          <w:p w14:paraId="6A11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研工</w:t>
            </w:r>
          </w:p>
        </w:tc>
        <w:tc>
          <w:tcPr>
            <w:tcW w:w="2148" w:type="dxa"/>
            <w:vAlign w:val="center"/>
          </w:tcPr>
          <w:p w14:paraId="6019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WRS-10</w:t>
            </w:r>
          </w:p>
        </w:tc>
        <w:tc>
          <w:tcPr>
            <w:tcW w:w="1116" w:type="dxa"/>
            <w:vAlign w:val="center"/>
          </w:tcPr>
          <w:p w14:paraId="5B8E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17" w:type="dxa"/>
            <w:vAlign w:val="center"/>
          </w:tcPr>
          <w:p w14:paraId="4506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</w:tr>
      <w:tr w14:paraId="36CC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703D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干热传感器</w:t>
            </w:r>
          </w:p>
        </w:tc>
        <w:tc>
          <w:tcPr>
            <w:tcW w:w="1428" w:type="dxa"/>
            <w:vAlign w:val="center"/>
          </w:tcPr>
          <w:p w14:paraId="7BCD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研工</w:t>
            </w:r>
          </w:p>
        </w:tc>
        <w:tc>
          <w:tcPr>
            <w:tcW w:w="2148" w:type="dxa"/>
            <w:vAlign w:val="center"/>
          </w:tcPr>
          <w:p w14:paraId="12BA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DRS-10</w:t>
            </w:r>
          </w:p>
        </w:tc>
        <w:tc>
          <w:tcPr>
            <w:tcW w:w="1116" w:type="dxa"/>
            <w:vAlign w:val="center"/>
          </w:tcPr>
          <w:p w14:paraId="7077A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17" w:type="dxa"/>
            <w:vAlign w:val="center"/>
          </w:tcPr>
          <w:p w14:paraId="539A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</w:tr>
      <w:tr w14:paraId="7A74D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15AE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气溶胶光度计</w:t>
            </w:r>
          </w:p>
        </w:tc>
        <w:tc>
          <w:tcPr>
            <w:tcW w:w="1428" w:type="dxa"/>
            <w:vAlign w:val="center"/>
          </w:tcPr>
          <w:p w14:paraId="4A94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GTI</w:t>
            </w:r>
          </w:p>
        </w:tc>
        <w:tc>
          <w:tcPr>
            <w:tcW w:w="2148" w:type="dxa"/>
            <w:vAlign w:val="center"/>
          </w:tcPr>
          <w:p w14:paraId="2790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3990</w:t>
            </w:r>
          </w:p>
        </w:tc>
        <w:tc>
          <w:tcPr>
            <w:tcW w:w="1116" w:type="dxa"/>
            <w:vAlign w:val="center"/>
          </w:tcPr>
          <w:p w14:paraId="5A13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4D8A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89800</w:t>
            </w:r>
          </w:p>
        </w:tc>
      </w:tr>
      <w:tr w14:paraId="058CA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6505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气溶胶发生器(热发)</w:t>
            </w:r>
          </w:p>
        </w:tc>
        <w:tc>
          <w:tcPr>
            <w:tcW w:w="1428" w:type="dxa"/>
            <w:vAlign w:val="center"/>
          </w:tcPr>
          <w:p w14:paraId="7054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GTI</w:t>
            </w:r>
          </w:p>
        </w:tc>
        <w:tc>
          <w:tcPr>
            <w:tcW w:w="2148" w:type="dxa"/>
            <w:vAlign w:val="center"/>
          </w:tcPr>
          <w:p w14:paraId="3757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763390</w:t>
            </w:r>
          </w:p>
        </w:tc>
        <w:tc>
          <w:tcPr>
            <w:tcW w:w="1116" w:type="dxa"/>
            <w:vAlign w:val="center"/>
          </w:tcPr>
          <w:p w14:paraId="34EF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2694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48000</w:t>
            </w:r>
          </w:p>
        </w:tc>
      </w:tr>
      <w:tr w14:paraId="23EF9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27D0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气溶胶发生器(冷发)</w:t>
            </w:r>
          </w:p>
        </w:tc>
        <w:tc>
          <w:tcPr>
            <w:tcW w:w="1428" w:type="dxa"/>
            <w:vAlign w:val="center"/>
          </w:tcPr>
          <w:p w14:paraId="74AD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GTI</w:t>
            </w:r>
          </w:p>
        </w:tc>
        <w:tc>
          <w:tcPr>
            <w:tcW w:w="2148" w:type="dxa"/>
            <w:vAlign w:val="center"/>
          </w:tcPr>
          <w:p w14:paraId="78D0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763418</w:t>
            </w:r>
          </w:p>
        </w:tc>
        <w:tc>
          <w:tcPr>
            <w:tcW w:w="1116" w:type="dxa"/>
            <w:vAlign w:val="center"/>
          </w:tcPr>
          <w:p w14:paraId="1F1C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54C1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49800</w:t>
            </w:r>
          </w:p>
        </w:tc>
      </w:tr>
      <w:tr w14:paraId="24E3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55B6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无线温湿度记录仪</w:t>
            </w:r>
          </w:p>
        </w:tc>
        <w:tc>
          <w:tcPr>
            <w:tcW w:w="1428" w:type="dxa"/>
            <w:vAlign w:val="center"/>
          </w:tcPr>
          <w:p w14:paraId="420A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研工</w:t>
            </w:r>
          </w:p>
        </w:tc>
        <w:tc>
          <w:tcPr>
            <w:tcW w:w="2148" w:type="dxa"/>
            <w:vAlign w:val="center"/>
          </w:tcPr>
          <w:p w14:paraId="2C51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H8RT-T1H1</w:t>
            </w:r>
          </w:p>
        </w:tc>
        <w:tc>
          <w:tcPr>
            <w:tcW w:w="1116" w:type="dxa"/>
            <w:vAlign w:val="center"/>
          </w:tcPr>
          <w:p w14:paraId="7C6D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17" w:type="dxa"/>
            <w:vAlign w:val="center"/>
          </w:tcPr>
          <w:p w14:paraId="40E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2899</w:t>
            </w:r>
          </w:p>
        </w:tc>
      </w:tr>
      <w:tr w14:paraId="78D78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0695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风量罩</w:t>
            </w:r>
          </w:p>
        </w:tc>
        <w:tc>
          <w:tcPr>
            <w:tcW w:w="1428" w:type="dxa"/>
            <w:vAlign w:val="center"/>
          </w:tcPr>
          <w:p w14:paraId="1C30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KANOMAX</w:t>
            </w:r>
          </w:p>
        </w:tc>
        <w:tc>
          <w:tcPr>
            <w:tcW w:w="2148" w:type="dxa"/>
            <w:vAlign w:val="center"/>
          </w:tcPr>
          <w:p w14:paraId="7441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6710</w:t>
            </w:r>
          </w:p>
        </w:tc>
        <w:tc>
          <w:tcPr>
            <w:tcW w:w="1116" w:type="dxa"/>
            <w:vAlign w:val="center"/>
          </w:tcPr>
          <w:p w14:paraId="49D2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3999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22000</w:t>
            </w:r>
          </w:p>
        </w:tc>
      </w:tr>
      <w:tr w14:paraId="4345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68ED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风速计</w:t>
            </w:r>
          </w:p>
        </w:tc>
        <w:tc>
          <w:tcPr>
            <w:tcW w:w="1428" w:type="dxa"/>
            <w:vAlign w:val="center"/>
          </w:tcPr>
          <w:p w14:paraId="22E6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KANOMAX</w:t>
            </w:r>
          </w:p>
        </w:tc>
        <w:tc>
          <w:tcPr>
            <w:tcW w:w="2148" w:type="dxa"/>
            <w:vAlign w:val="center"/>
          </w:tcPr>
          <w:p w14:paraId="211A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6006</w:t>
            </w:r>
          </w:p>
        </w:tc>
        <w:tc>
          <w:tcPr>
            <w:tcW w:w="1116" w:type="dxa"/>
            <w:vAlign w:val="center"/>
          </w:tcPr>
          <w:p w14:paraId="35D2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7917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</w:tr>
      <w:tr w14:paraId="0C6A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7157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压差计</w:t>
            </w:r>
          </w:p>
        </w:tc>
        <w:tc>
          <w:tcPr>
            <w:tcW w:w="1428" w:type="dxa"/>
            <w:vAlign w:val="center"/>
          </w:tcPr>
          <w:p w14:paraId="52D2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德图</w:t>
            </w:r>
          </w:p>
        </w:tc>
        <w:tc>
          <w:tcPr>
            <w:tcW w:w="2148" w:type="dxa"/>
            <w:vAlign w:val="center"/>
          </w:tcPr>
          <w:p w14:paraId="5109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Testo 512</w:t>
            </w:r>
          </w:p>
        </w:tc>
        <w:tc>
          <w:tcPr>
            <w:tcW w:w="1116" w:type="dxa"/>
            <w:vAlign w:val="center"/>
          </w:tcPr>
          <w:p w14:paraId="5526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3220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</w:t>
            </w:r>
          </w:p>
        </w:tc>
      </w:tr>
      <w:tr w14:paraId="5B43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6B5BF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1428" w:type="dxa"/>
            <w:vAlign w:val="center"/>
          </w:tcPr>
          <w:p w14:paraId="2C0F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德图</w:t>
            </w:r>
          </w:p>
        </w:tc>
        <w:tc>
          <w:tcPr>
            <w:tcW w:w="2148" w:type="dxa"/>
            <w:vAlign w:val="center"/>
          </w:tcPr>
          <w:p w14:paraId="2FD1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Testo 625</w:t>
            </w:r>
          </w:p>
        </w:tc>
        <w:tc>
          <w:tcPr>
            <w:tcW w:w="1116" w:type="dxa"/>
            <w:vAlign w:val="center"/>
          </w:tcPr>
          <w:p w14:paraId="733C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6BF8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 w14:paraId="3E42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222F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转速计</w:t>
            </w:r>
          </w:p>
        </w:tc>
        <w:tc>
          <w:tcPr>
            <w:tcW w:w="1428" w:type="dxa"/>
            <w:vAlign w:val="center"/>
          </w:tcPr>
          <w:p w14:paraId="6C26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德图</w:t>
            </w:r>
          </w:p>
        </w:tc>
        <w:tc>
          <w:tcPr>
            <w:tcW w:w="2148" w:type="dxa"/>
            <w:vAlign w:val="center"/>
          </w:tcPr>
          <w:p w14:paraId="191E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Testo 470</w:t>
            </w:r>
          </w:p>
        </w:tc>
        <w:tc>
          <w:tcPr>
            <w:tcW w:w="1116" w:type="dxa"/>
            <w:vAlign w:val="center"/>
          </w:tcPr>
          <w:p w14:paraId="0DBA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5BAC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</w:tr>
      <w:tr w14:paraId="6576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0803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照度计</w:t>
            </w:r>
          </w:p>
        </w:tc>
        <w:tc>
          <w:tcPr>
            <w:tcW w:w="1428" w:type="dxa"/>
            <w:vAlign w:val="center"/>
          </w:tcPr>
          <w:p w14:paraId="47F3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VICTOR</w:t>
            </w:r>
          </w:p>
        </w:tc>
        <w:tc>
          <w:tcPr>
            <w:tcW w:w="2148" w:type="dxa"/>
            <w:vAlign w:val="center"/>
          </w:tcPr>
          <w:p w14:paraId="36AB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1010E+</w:t>
            </w:r>
          </w:p>
        </w:tc>
        <w:tc>
          <w:tcPr>
            <w:tcW w:w="1116" w:type="dxa"/>
            <w:vAlign w:val="center"/>
          </w:tcPr>
          <w:p w14:paraId="6521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3B75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</w:tr>
      <w:tr w14:paraId="3D0B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570B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臭氧浓度检测仪</w:t>
            </w:r>
          </w:p>
        </w:tc>
        <w:tc>
          <w:tcPr>
            <w:tcW w:w="1428" w:type="dxa"/>
            <w:vAlign w:val="center"/>
          </w:tcPr>
          <w:p w14:paraId="3C6E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沃赛特</w:t>
            </w:r>
          </w:p>
        </w:tc>
        <w:tc>
          <w:tcPr>
            <w:tcW w:w="2148" w:type="dxa"/>
            <w:vAlign w:val="center"/>
          </w:tcPr>
          <w:p w14:paraId="4FE3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B1010-O3</w:t>
            </w:r>
          </w:p>
        </w:tc>
        <w:tc>
          <w:tcPr>
            <w:tcW w:w="1116" w:type="dxa"/>
            <w:vAlign w:val="center"/>
          </w:tcPr>
          <w:p w14:paraId="3853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4EF2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</w:tr>
      <w:tr w14:paraId="6D2A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3254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紫外照度计</w:t>
            </w:r>
          </w:p>
        </w:tc>
        <w:tc>
          <w:tcPr>
            <w:tcW w:w="1428" w:type="dxa"/>
            <w:vAlign w:val="center"/>
          </w:tcPr>
          <w:p w14:paraId="01E3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林上</w:t>
            </w:r>
          </w:p>
        </w:tc>
        <w:tc>
          <w:tcPr>
            <w:tcW w:w="2148" w:type="dxa"/>
            <w:vAlign w:val="center"/>
          </w:tcPr>
          <w:p w14:paraId="093E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LS127C</w:t>
            </w:r>
          </w:p>
        </w:tc>
        <w:tc>
          <w:tcPr>
            <w:tcW w:w="1116" w:type="dxa"/>
            <w:vAlign w:val="center"/>
          </w:tcPr>
          <w:p w14:paraId="5FDB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4E93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2470</w:t>
            </w:r>
          </w:p>
        </w:tc>
      </w:tr>
      <w:tr w14:paraId="2F33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1CCA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声级计</w:t>
            </w:r>
          </w:p>
        </w:tc>
        <w:tc>
          <w:tcPr>
            <w:tcW w:w="1428" w:type="dxa"/>
            <w:vAlign w:val="center"/>
          </w:tcPr>
          <w:p w14:paraId="04D0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VICTOR</w:t>
            </w:r>
          </w:p>
        </w:tc>
        <w:tc>
          <w:tcPr>
            <w:tcW w:w="2148" w:type="dxa"/>
            <w:vAlign w:val="center"/>
          </w:tcPr>
          <w:p w14:paraId="20EA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</w:t>
            </w:r>
          </w:p>
        </w:tc>
        <w:tc>
          <w:tcPr>
            <w:tcW w:w="1116" w:type="dxa"/>
            <w:vAlign w:val="center"/>
          </w:tcPr>
          <w:p w14:paraId="0906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1591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</w:tr>
      <w:tr w14:paraId="3D57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2347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水雾发生器</w:t>
            </w:r>
          </w:p>
        </w:tc>
        <w:tc>
          <w:tcPr>
            <w:tcW w:w="1428" w:type="dxa"/>
            <w:vAlign w:val="center"/>
          </w:tcPr>
          <w:p w14:paraId="6229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中邦</w:t>
            </w:r>
          </w:p>
        </w:tc>
        <w:tc>
          <w:tcPr>
            <w:tcW w:w="2148" w:type="dxa"/>
            <w:vAlign w:val="center"/>
          </w:tcPr>
          <w:p w14:paraId="2180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Ocean one-II</w:t>
            </w:r>
          </w:p>
        </w:tc>
        <w:tc>
          <w:tcPr>
            <w:tcW w:w="1116" w:type="dxa"/>
            <w:vAlign w:val="center"/>
          </w:tcPr>
          <w:p w14:paraId="6F37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150E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28000</w:t>
            </w:r>
          </w:p>
        </w:tc>
      </w:tr>
      <w:tr w14:paraId="39E1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0E19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压缩气体质量检测仪</w:t>
            </w:r>
          </w:p>
        </w:tc>
        <w:tc>
          <w:tcPr>
            <w:tcW w:w="1428" w:type="dxa"/>
            <w:vAlign w:val="center"/>
          </w:tcPr>
          <w:p w14:paraId="6711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德尔格</w:t>
            </w:r>
          </w:p>
        </w:tc>
        <w:tc>
          <w:tcPr>
            <w:tcW w:w="2148" w:type="dxa"/>
            <w:vAlign w:val="center"/>
          </w:tcPr>
          <w:p w14:paraId="31B1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ALPHA</w:t>
            </w:r>
          </w:p>
        </w:tc>
        <w:tc>
          <w:tcPr>
            <w:tcW w:w="1116" w:type="dxa"/>
            <w:vAlign w:val="center"/>
          </w:tcPr>
          <w:p w14:paraId="588F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704E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12790</w:t>
            </w:r>
          </w:p>
        </w:tc>
      </w:tr>
      <w:tr w14:paraId="407E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0FCC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信号发生器</w:t>
            </w:r>
          </w:p>
        </w:tc>
        <w:tc>
          <w:tcPr>
            <w:tcW w:w="1428" w:type="dxa"/>
            <w:vAlign w:val="center"/>
          </w:tcPr>
          <w:p w14:paraId="27A9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VICTOR</w:t>
            </w:r>
          </w:p>
        </w:tc>
        <w:tc>
          <w:tcPr>
            <w:tcW w:w="2148" w:type="dxa"/>
            <w:vAlign w:val="center"/>
          </w:tcPr>
          <w:p w14:paraId="0641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 +</w:t>
            </w:r>
          </w:p>
        </w:tc>
        <w:tc>
          <w:tcPr>
            <w:tcW w:w="1116" w:type="dxa"/>
            <w:vAlign w:val="center"/>
          </w:tcPr>
          <w:p w14:paraId="62E9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7208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5610</w:t>
            </w:r>
          </w:p>
        </w:tc>
      </w:tr>
      <w:tr w14:paraId="355C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0B1A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万用表</w:t>
            </w:r>
          </w:p>
        </w:tc>
        <w:tc>
          <w:tcPr>
            <w:tcW w:w="1428" w:type="dxa"/>
            <w:vAlign w:val="center"/>
          </w:tcPr>
          <w:p w14:paraId="6334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FLUKE</w:t>
            </w:r>
          </w:p>
        </w:tc>
        <w:tc>
          <w:tcPr>
            <w:tcW w:w="2148" w:type="dxa"/>
            <w:vAlign w:val="center"/>
          </w:tcPr>
          <w:p w14:paraId="2A8C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15B+</w:t>
            </w:r>
          </w:p>
        </w:tc>
        <w:tc>
          <w:tcPr>
            <w:tcW w:w="1116" w:type="dxa"/>
            <w:vAlign w:val="center"/>
          </w:tcPr>
          <w:p w14:paraId="352B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4B97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</w:tr>
      <w:tr w14:paraId="0A812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493C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电子秒表</w:t>
            </w:r>
          </w:p>
        </w:tc>
        <w:tc>
          <w:tcPr>
            <w:tcW w:w="1428" w:type="dxa"/>
            <w:vAlign w:val="center"/>
          </w:tcPr>
          <w:p w14:paraId="32D9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CASIO</w:t>
            </w:r>
          </w:p>
        </w:tc>
        <w:tc>
          <w:tcPr>
            <w:tcW w:w="2148" w:type="dxa"/>
            <w:vAlign w:val="center"/>
          </w:tcPr>
          <w:p w14:paraId="4383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HS-70W</w:t>
            </w:r>
          </w:p>
        </w:tc>
        <w:tc>
          <w:tcPr>
            <w:tcW w:w="1116" w:type="dxa"/>
            <w:vAlign w:val="center"/>
          </w:tcPr>
          <w:p w14:paraId="1252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17DF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 w14:paraId="58C77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413" w:type="dxa"/>
            <w:vAlign w:val="center"/>
          </w:tcPr>
          <w:p w14:paraId="3934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液相色谱三重四级杆质谱联用仪</w:t>
            </w:r>
          </w:p>
        </w:tc>
        <w:tc>
          <w:tcPr>
            <w:tcW w:w="1428" w:type="dxa"/>
            <w:vAlign w:val="center"/>
          </w:tcPr>
          <w:p w14:paraId="1D80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谱育</w:t>
            </w:r>
          </w:p>
        </w:tc>
        <w:tc>
          <w:tcPr>
            <w:tcW w:w="2148" w:type="dxa"/>
            <w:vAlign w:val="center"/>
          </w:tcPr>
          <w:p w14:paraId="1B02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EXPEC 5310</w:t>
            </w:r>
          </w:p>
        </w:tc>
        <w:tc>
          <w:tcPr>
            <w:tcW w:w="1116" w:type="dxa"/>
            <w:vAlign w:val="center"/>
          </w:tcPr>
          <w:p w14:paraId="1CA7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Align w:val="center"/>
          </w:tcPr>
          <w:p w14:paraId="7900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1796000</w:t>
            </w:r>
          </w:p>
        </w:tc>
      </w:tr>
    </w:tbl>
    <w:p w14:paraId="594B5C67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五、评审专家名单：李迎春、赵林、金晨、耿长良、李松（采购人代表）。</w:t>
      </w:r>
    </w:p>
    <w:p w14:paraId="66EE3B4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0C1D7DC3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宋体"/>
          <w:bCs/>
          <w:color w:val="000000"/>
          <w:kern w:val="0"/>
          <w:sz w:val="22"/>
        </w:rPr>
      </w:pPr>
      <w:r>
        <w:rPr>
          <w:rFonts w:hint="eastAsia" w:ascii="宋体" w:hAnsi="宋体" w:eastAsia="宋体" w:cs="Times New Roman"/>
          <w:szCs w:val="21"/>
        </w:rPr>
        <w:t>代理服务费收取标准详见招标文件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计算结果为人民币5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</w:t>
      </w:r>
      <w:r>
        <w:rPr>
          <w:rFonts w:hint="eastAsia" w:ascii="宋体" w:hAnsi="宋体" w:eastAsia="宋体" w:cs="Times New Roman"/>
          <w:szCs w:val="21"/>
        </w:rPr>
        <w:t>236425</w:t>
      </w:r>
      <w:r>
        <w:rPr>
          <w:rFonts w:ascii="宋体" w:hAnsi="宋体" w:eastAsia="宋体" w:cs="Times New Roman"/>
          <w:szCs w:val="21"/>
        </w:rPr>
        <w:t>万元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。</w:t>
      </w:r>
    </w:p>
    <w:p w14:paraId="2F1C887F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</w:p>
    <w:p w14:paraId="6C2BDA9B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50FABE21">
      <w:pPr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八、其他补充事宜</w:t>
      </w:r>
    </w:p>
    <w:p w14:paraId="56D3BD66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中标人评审总得分</w:t>
      </w:r>
      <w:r>
        <w:rPr>
          <w:rFonts w:ascii="宋体" w:hAnsi="宋体" w:eastAsia="宋体" w:cs="Times New Roman"/>
          <w:szCs w:val="21"/>
        </w:rPr>
        <w:t xml:space="preserve"> (总平均分)：</w:t>
      </w:r>
      <w:r>
        <w:rPr>
          <w:rFonts w:hint="eastAsia" w:ascii="宋体" w:hAnsi="宋体" w:eastAsia="宋体" w:cs="Times New Roman"/>
          <w:szCs w:val="21"/>
        </w:rPr>
        <w:t>93.2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7</w:t>
      </w:r>
      <w:r>
        <w:rPr>
          <w:rFonts w:hint="eastAsia" w:ascii="宋体" w:hAnsi="宋体" w:eastAsia="宋体" w:cs="Times New Roman"/>
          <w:szCs w:val="21"/>
        </w:rPr>
        <w:t>；</w:t>
      </w:r>
    </w:p>
    <w:p w14:paraId="7C4C2360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招标公告日期：</w:t>
      </w:r>
      <w:r>
        <w:rPr>
          <w:rFonts w:ascii="宋体" w:hAnsi="宋体" w:eastAsia="宋体" w:cs="Times New Roman"/>
          <w:szCs w:val="21"/>
        </w:rPr>
        <w:t>20</w:t>
      </w: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4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29</w:t>
      </w:r>
      <w:r>
        <w:rPr>
          <w:rFonts w:ascii="宋体" w:hAnsi="宋体" w:eastAsia="宋体" w:cs="Times New Roman"/>
          <w:szCs w:val="21"/>
        </w:rPr>
        <w:t>日</w:t>
      </w:r>
    </w:p>
    <w:p w14:paraId="002449FA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20</w:t>
      </w:r>
      <w:r>
        <w:rPr>
          <w:rFonts w:ascii="宋体" w:hAnsi="宋体" w:eastAsia="宋体" w:cs="Times New Roman"/>
          <w:szCs w:val="21"/>
        </w:rPr>
        <w:t>日</w:t>
      </w:r>
    </w:p>
    <w:p w14:paraId="50B279C0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0F729BF7">
      <w:pPr>
        <w:keepNext/>
        <w:keepLines/>
        <w:spacing w:before="260" w:after="260" w:line="360" w:lineRule="auto"/>
        <w:ind w:firstLine="525" w:firstLineChars="250"/>
        <w:outlineLvl w:val="1"/>
        <w:rPr>
          <w:rFonts w:ascii="宋体" w:hAnsi="宋体" w:eastAsia="宋体" w:cs="宋体"/>
          <w:bCs/>
          <w:szCs w:val="21"/>
        </w:rPr>
      </w:pPr>
      <w:bookmarkStart w:id="2" w:name="_Toc28359023"/>
      <w:bookmarkStart w:id="3" w:name="_Toc35393641"/>
      <w:bookmarkStart w:id="4" w:name="_Toc28359100"/>
      <w:bookmarkStart w:id="5" w:name="_Toc35393810"/>
      <w:r>
        <w:rPr>
          <w:rFonts w:hint="eastAsia" w:ascii="宋体" w:hAnsi="宋体" w:eastAsia="宋体" w:cs="宋体"/>
          <w:bCs/>
          <w:szCs w:val="21"/>
        </w:rPr>
        <w:t>1.采购人信息</w:t>
      </w:r>
      <w:bookmarkEnd w:id="2"/>
      <w:bookmarkEnd w:id="3"/>
      <w:bookmarkEnd w:id="4"/>
      <w:bookmarkEnd w:id="5"/>
    </w:p>
    <w:p w14:paraId="0C5A7100">
      <w:pPr>
        <w:spacing w:line="360" w:lineRule="auto"/>
        <w:ind w:left="1041" w:leftChars="371" w:hanging="262" w:hangingChars="125"/>
        <w:jc w:val="left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名    称：北京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科技职业大学</w:t>
      </w:r>
    </w:p>
    <w:p w14:paraId="261ABF6E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址：北京经济技术开发区凉水河一街</w:t>
      </w:r>
      <w:r>
        <w:rPr>
          <w:rFonts w:ascii="宋体" w:hAnsi="宋体" w:eastAsia="宋体" w:cs="Times New Roman"/>
          <w:szCs w:val="21"/>
        </w:rPr>
        <w:t>9号</w:t>
      </w:r>
    </w:p>
    <w:p w14:paraId="77CD3910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联系方式：温老师</w:t>
      </w:r>
      <w:r>
        <w:rPr>
          <w:rFonts w:ascii="宋体" w:hAnsi="宋体" w:eastAsia="宋体" w:cs="Times New Roman"/>
          <w:szCs w:val="21"/>
        </w:rPr>
        <w:t>,</w:t>
      </w:r>
      <w:r>
        <w:rPr>
          <w:rFonts w:hint="eastAsia" w:ascii="宋体" w:hAnsi="宋体" w:eastAsia="宋体" w:cs="Times New Roman"/>
          <w:szCs w:val="21"/>
        </w:rPr>
        <w:t>010-87220943</w:t>
      </w:r>
    </w:p>
    <w:p w14:paraId="472B89AF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6" w:name="_Toc28359101"/>
      <w:bookmarkStart w:id="7" w:name="_Toc28359024"/>
      <w:bookmarkStart w:id="8" w:name="_Toc35393811"/>
      <w:bookmarkStart w:id="9" w:name="_Toc35393642"/>
      <w:r>
        <w:rPr>
          <w:rFonts w:hint="eastAsia" w:ascii="宋体" w:hAnsi="宋体" w:eastAsia="宋体" w:cs="宋体"/>
          <w:bCs/>
          <w:szCs w:val="21"/>
        </w:rPr>
        <w:t>2.采购代理机构信息</w:t>
      </w:r>
      <w:bookmarkEnd w:id="6"/>
      <w:bookmarkEnd w:id="7"/>
      <w:bookmarkEnd w:id="8"/>
      <w:bookmarkEnd w:id="9"/>
    </w:p>
    <w:p w14:paraId="69192A60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称：北京明德致信咨询有限公司</w:t>
      </w:r>
    </w:p>
    <w:p w14:paraId="1F913512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  址：北京市海淀区学院路</w:t>
      </w:r>
      <w:r>
        <w:rPr>
          <w:rFonts w:ascii="宋体" w:hAnsi="宋体" w:eastAsia="宋体" w:cs="Times New Roman"/>
          <w:szCs w:val="21"/>
        </w:rPr>
        <w:t>30号科大天工大厦B座1709室</w:t>
      </w:r>
    </w:p>
    <w:p w14:paraId="62367F0D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联系方式：王经理、周洁琼、吕绍山、孙恺宁、王蕾蕾、王希、高宇、张闻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3E549173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10" w:name="_Toc28359102"/>
      <w:bookmarkStart w:id="11" w:name="_Toc28359025"/>
      <w:bookmarkStart w:id="12" w:name="_Toc35393812"/>
      <w:bookmarkStart w:id="13" w:name="_Toc35393643"/>
      <w:r>
        <w:rPr>
          <w:rFonts w:hint="eastAsia" w:ascii="宋体" w:hAnsi="宋体" w:eastAsia="宋体" w:cs="宋体"/>
          <w:bCs/>
          <w:szCs w:val="21"/>
        </w:rPr>
        <w:t>3.项目</w:t>
      </w:r>
      <w:r>
        <w:rPr>
          <w:rFonts w:ascii="宋体" w:hAnsi="宋体" w:eastAsia="宋体" w:cs="宋体"/>
          <w:bCs/>
          <w:szCs w:val="21"/>
        </w:rPr>
        <w:t>联系方式</w:t>
      </w:r>
      <w:bookmarkEnd w:id="10"/>
      <w:bookmarkEnd w:id="11"/>
      <w:bookmarkEnd w:id="12"/>
      <w:bookmarkEnd w:id="13"/>
    </w:p>
    <w:p w14:paraId="39D6AE4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项目联系人：王经理、周洁琼、吕绍山、孙恺宁、王蕾蕾、王希、高宇、张闻</w:t>
      </w:r>
    </w:p>
    <w:p w14:paraId="75665AFB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电　  话：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4C80E694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0F36C5D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</w:t>
      </w:r>
    </w:p>
    <w:p w14:paraId="7CE452CA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szCs w:val="21"/>
        </w:rPr>
        <w:t>招标文件</w:t>
      </w:r>
    </w:p>
    <w:p w14:paraId="4F312011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中小企业声明函</w:t>
      </w:r>
    </w:p>
    <w:p w14:paraId="675C4DAA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符合本国产品标准的声明函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66E6A"/>
    <w:multiLevelType w:val="singleLevel"/>
    <w:tmpl w:val="B6366E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2BF"/>
    <w:rsid w:val="0002444D"/>
    <w:rsid w:val="00036F87"/>
    <w:rsid w:val="00072C25"/>
    <w:rsid w:val="0008423F"/>
    <w:rsid w:val="000B7D1A"/>
    <w:rsid w:val="000C042A"/>
    <w:rsid w:val="000C14BC"/>
    <w:rsid w:val="000C1617"/>
    <w:rsid w:val="000C31A1"/>
    <w:rsid w:val="000E23D1"/>
    <w:rsid w:val="000F7CD2"/>
    <w:rsid w:val="00105825"/>
    <w:rsid w:val="001066ED"/>
    <w:rsid w:val="00106A2E"/>
    <w:rsid w:val="00115480"/>
    <w:rsid w:val="00122D2F"/>
    <w:rsid w:val="00127CA9"/>
    <w:rsid w:val="00127D97"/>
    <w:rsid w:val="00130579"/>
    <w:rsid w:val="001416DF"/>
    <w:rsid w:val="001525B1"/>
    <w:rsid w:val="001770E8"/>
    <w:rsid w:val="00180473"/>
    <w:rsid w:val="001842D0"/>
    <w:rsid w:val="00187E35"/>
    <w:rsid w:val="001939A7"/>
    <w:rsid w:val="00196896"/>
    <w:rsid w:val="001A1498"/>
    <w:rsid w:val="001F465D"/>
    <w:rsid w:val="002329E2"/>
    <w:rsid w:val="00261652"/>
    <w:rsid w:val="00263815"/>
    <w:rsid w:val="00277191"/>
    <w:rsid w:val="002816C0"/>
    <w:rsid w:val="002A4BE4"/>
    <w:rsid w:val="002C2742"/>
    <w:rsid w:val="002F0A93"/>
    <w:rsid w:val="00340EF5"/>
    <w:rsid w:val="00351D80"/>
    <w:rsid w:val="003556E3"/>
    <w:rsid w:val="00380977"/>
    <w:rsid w:val="0039424B"/>
    <w:rsid w:val="003B1C75"/>
    <w:rsid w:val="003C0D47"/>
    <w:rsid w:val="003C536E"/>
    <w:rsid w:val="003C6908"/>
    <w:rsid w:val="003D5C0E"/>
    <w:rsid w:val="003F0BDC"/>
    <w:rsid w:val="003F1BF6"/>
    <w:rsid w:val="004066AC"/>
    <w:rsid w:val="004248C6"/>
    <w:rsid w:val="004264E5"/>
    <w:rsid w:val="00456201"/>
    <w:rsid w:val="00462582"/>
    <w:rsid w:val="00475306"/>
    <w:rsid w:val="00485D51"/>
    <w:rsid w:val="0048699E"/>
    <w:rsid w:val="0049463C"/>
    <w:rsid w:val="004A0489"/>
    <w:rsid w:val="004D5C06"/>
    <w:rsid w:val="00511043"/>
    <w:rsid w:val="00521697"/>
    <w:rsid w:val="00530F0A"/>
    <w:rsid w:val="0054219A"/>
    <w:rsid w:val="00547635"/>
    <w:rsid w:val="005624C1"/>
    <w:rsid w:val="00567788"/>
    <w:rsid w:val="00567D56"/>
    <w:rsid w:val="00574B2B"/>
    <w:rsid w:val="00575677"/>
    <w:rsid w:val="00582473"/>
    <w:rsid w:val="00583988"/>
    <w:rsid w:val="0059073A"/>
    <w:rsid w:val="005957C6"/>
    <w:rsid w:val="005B5847"/>
    <w:rsid w:val="005D10E2"/>
    <w:rsid w:val="006121A5"/>
    <w:rsid w:val="00612661"/>
    <w:rsid w:val="00633738"/>
    <w:rsid w:val="00644029"/>
    <w:rsid w:val="00646607"/>
    <w:rsid w:val="006512A9"/>
    <w:rsid w:val="0065200C"/>
    <w:rsid w:val="00657F8B"/>
    <w:rsid w:val="006672E2"/>
    <w:rsid w:val="006A6DF4"/>
    <w:rsid w:val="006B1290"/>
    <w:rsid w:val="006B24BF"/>
    <w:rsid w:val="006C3418"/>
    <w:rsid w:val="006C7F2B"/>
    <w:rsid w:val="006D39AE"/>
    <w:rsid w:val="006D3EF7"/>
    <w:rsid w:val="006E0B5E"/>
    <w:rsid w:val="006F2956"/>
    <w:rsid w:val="006F7F3C"/>
    <w:rsid w:val="007005CF"/>
    <w:rsid w:val="00700E7C"/>
    <w:rsid w:val="007076AE"/>
    <w:rsid w:val="007237AC"/>
    <w:rsid w:val="00734A7B"/>
    <w:rsid w:val="007607D7"/>
    <w:rsid w:val="00783A02"/>
    <w:rsid w:val="00796FF1"/>
    <w:rsid w:val="007B47AA"/>
    <w:rsid w:val="007C3925"/>
    <w:rsid w:val="007D5C1B"/>
    <w:rsid w:val="007E4CD3"/>
    <w:rsid w:val="007F6B6B"/>
    <w:rsid w:val="00825AC7"/>
    <w:rsid w:val="00835810"/>
    <w:rsid w:val="00841E3D"/>
    <w:rsid w:val="00867292"/>
    <w:rsid w:val="00880041"/>
    <w:rsid w:val="0089557C"/>
    <w:rsid w:val="008B66A7"/>
    <w:rsid w:val="008E65B4"/>
    <w:rsid w:val="009278F7"/>
    <w:rsid w:val="009356E5"/>
    <w:rsid w:val="009434B2"/>
    <w:rsid w:val="00955538"/>
    <w:rsid w:val="009576E3"/>
    <w:rsid w:val="009640CE"/>
    <w:rsid w:val="00977892"/>
    <w:rsid w:val="009A75EB"/>
    <w:rsid w:val="009E008C"/>
    <w:rsid w:val="00A13560"/>
    <w:rsid w:val="00A162CA"/>
    <w:rsid w:val="00A25868"/>
    <w:rsid w:val="00A423BF"/>
    <w:rsid w:val="00A81E0F"/>
    <w:rsid w:val="00A85A2F"/>
    <w:rsid w:val="00AA400A"/>
    <w:rsid w:val="00AE0FC0"/>
    <w:rsid w:val="00B007BE"/>
    <w:rsid w:val="00B236D2"/>
    <w:rsid w:val="00B2377A"/>
    <w:rsid w:val="00B5406A"/>
    <w:rsid w:val="00B63841"/>
    <w:rsid w:val="00B82B9A"/>
    <w:rsid w:val="00B968D6"/>
    <w:rsid w:val="00BC6864"/>
    <w:rsid w:val="00BD1620"/>
    <w:rsid w:val="00BF1662"/>
    <w:rsid w:val="00BF1B34"/>
    <w:rsid w:val="00BF2AE5"/>
    <w:rsid w:val="00BF2F64"/>
    <w:rsid w:val="00C02A39"/>
    <w:rsid w:val="00C0484E"/>
    <w:rsid w:val="00C4732E"/>
    <w:rsid w:val="00C6232C"/>
    <w:rsid w:val="00C834A4"/>
    <w:rsid w:val="00C95E5A"/>
    <w:rsid w:val="00CA055B"/>
    <w:rsid w:val="00CB0BEA"/>
    <w:rsid w:val="00CB2186"/>
    <w:rsid w:val="00CC1605"/>
    <w:rsid w:val="00CF1213"/>
    <w:rsid w:val="00D034D2"/>
    <w:rsid w:val="00D03948"/>
    <w:rsid w:val="00D065C9"/>
    <w:rsid w:val="00D2782A"/>
    <w:rsid w:val="00D37D4A"/>
    <w:rsid w:val="00D4058F"/>
    <w:rsid w:val="00D53A9C"/>
    <w:rsid w:val="00D60900"/>
    <w:rsid w:val="00D60DEE"/>
    <w:rsid w:val="00D65FDE"/>
    <w:rsid w:val="00D676FD"/>
    <w:rsid w:val="00D71F53"/>
    <w:rsid w:val="00D7203E"/>
    <w:rsid w:val="00D75869"/>
    <w:rsid w:val="00DA6201"/>
    <w:rsid w:val="00DC48C5"/>
    <w:rsid w:val="00DF0D28"/>
    <w:rsid w:val="00E07CC6"/>
    <w:rsid w:val="00E13EBC"/>
    <w:rsid w:val="00E2166C"/>
    <w:rsid w:val="00E705C0"/>
    <w:rsid w:val="00E7336C"/>
    <w:rsid w:val="00ED7632"/>
    <w:rsid w:val="00EE65F0"/>
    <w:rsid w:val="00EE6F36"/>
    <w:rsid w:val="00F2493C"/>
    <w:rsid w:val="00F51B8D"/>
    <w:rsid w:val="00F54DDC"/>
    <w:rsid w:val="00F660DC"/>
    <w:rsid w:val="00F83BDF"/>
    <w:rsid w:val="00F86779"/>
    <w:rsid w:val="00FF1A28"/>
    <w:rsid w:val="00FF2060"/>
    <w:rsid w:val="041E2D26"/>
    <w:rsid w:val="04B50EB1"/>
    <w:rsid w:val="062421A4"/>
    <w:rsid w:val="076D5A73"/>
    <w:rsid w:val="09015146"/>
    <w:rsid w:val="09EE2199"/>
    <w:rsid w:val="0E5910A2"/>
    <w:rsid w:val="121A0035"/>
    <w:rsid w:val="12726928"/>
    <w:rsid w:val="14142AEA"/>
    <w:rsid w:val="1480361D"/>
    <w:rsid w:val="170E1AAB"/>
    <w:rsid w:val="17C70888"/>
    <w:rsid w:val="1D381478"/>
    <w:rsid w:val="1FCD30FB"/>
    <w:rsid w:val="210112AE"/>
    <w:rsid w:val="22C1686E"/>
    <w:rsid w:val="26B6519A"/>
    <w:rsid w:val="28924EE2"/>
    <w:rsid w:val="29223CBB"/>
    <w:rsid w:val="29B0633D"/>
    <w:rsid w:val="2B7D6497"/>
    <w:rsid w:val="2BD847A6"/>
    <w:rsid w:val="30754E24"/>
    <w:rsid w:val="30FF772B"/>
    <w:rsid w:val="32BD07E6"/>
    <w:rsid w:val="35CA758B"/>
    <w:rsid w:val="35D501BC"/>
    <w:rsid w:val="387B504A"/>
    <w:rsid w:val="39EA2246"/>
    <w:rsid w:val="39F03050"/>
    <w:rsid w:val="49A220B4"/>
    <w:rsid w:val="49C3753A"/>
    <w:rsid w:val="4D326694"/>
    <w:rsid w:val="4EEB7AFC"/>
    <w:rsid w:val="54634FD5"/>
    <w:rsid w:val="552C6027"/>
    <w:rsid w:val="55E00330"/>
    <w:rsid w:val="59164081"/>
    <w:rsid w:val="5944577D"/>
    <w:rsid w:val="5B71710D"/>
    <w:rsid w:val="5E457D25"/>
    <w:rsid w:val="62603EE2"/>
    <w:rsid w:val="62964F63"/>
    <w:rsid w:val="62FD6498"/>
    <w:rsid w:val="63392135"/>
    <w:rsid w:val="688054D1"/>
    <w:rsid w:val="6E1E2710"/>
    <w:rsid w:val="737C1833"/>
    <w:rsid w:val="7F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网格型1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DD207-3A65-48BD-B838-FD67EFA147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919</Words>
  <Characters>1388</Characters>
  <Lines>13</Lines>
  <Paragraphs>3</Paragraphs>
  <TotalTime>3</TotalTime>
  <ScaleCrop>false</ScaleCrop>
  <LinksUpToDate>false</LinksUpToDate>
  <CharactersWithSpaces>1416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2024-06-26T02:11:00Z</dcterms:created>
  <dc:creator>杜 金涛</dc:creator>
  <cp:lastModifiedBy>王冰</cp:lastModifiedBy>
  <cp:lastPrinted>2020-04-20T05:40:00Z</cp:lastPrinted>
  <dcterms:modified xsi:type="dcterms:W3CDTF">2026-05-20T08:27:32Z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