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77242B">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77242B">
        <w:rPr>
          <w:rFonts w:hint="eastAsia"/>
          <w:bCs/>
          <w:sz w:val="36"/>
          <w:szCs w:val="36"/>
        </w:rPr>
        <w:t>0701-264106120357/10</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C33759">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746263">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273C6">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746263">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273C6">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746263">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273C6">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746263">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273C6">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746263">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273C6">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746263">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273C6">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746263">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273C6">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77242B">
        <w:rPr>
          <w:rFonts w:ascii="仿宋_GB2312" w:eastAsia="仿宋_GB2312" w:hAnsi="仿宋_GB2312" w:cs="仿宋_GB2312"/>
          <w:sz w:val="24"/>
          <w:u w:val="single"/>
        </w:rPr>
        <w:t>0701-264106120357/10</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77242B">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DE6D63" w:rsidP="002C14AC">
            <w:pPr>
              <w:widowControl/>
              <w:jc w:val="center"/>
              <w:rPr>
                <w:rFonts w:ascii="仿宋" w:eastAsia="仿宋" w:hAnsi="仿宋" w:cs="宋体"/>
                <w:kern w:val="0"/>
                <w:szCs w:val="21"/>
              </w:rPr>
            </w:pPr>
            <w:r>
              <w:rPr>
                <w:rFonts w:ascii="仿宋" w:eastAsia="仿宋" w:hAnsi="仿宋" w:cs="宋体" w:hint="eastAsia"/>
                <w:kern w:val="0"/>
                <w:szCs w:val="21"/>
              </w:rPr>
              <w:t>海淀支队涉案停车场（</w:t>
            </w:r>
            <w:r w:rsidRPr="00F95582">
              <w:rPr>
                <w:rFonts w:ascii="仿宋" w:eastAsia="仿宋" w:hAnsi="仿宋" w:cs="宋体" w:hint="eastAsia"/>
                <w:kern w:val="0"/>
                <w:szCs w:val="21"/>
              </w:rPr>
              <w:t>黄庄大队</w:t>
            </w:r>
            <w:r>
              <w:rPr>
                <w:rFonts w:ascii="仿宋" w:eastAsia="仿宋" w:hAnsi="仿宋" w:cs="宋体" w:hint="eastAsia"/>
                <w:kern w:val="0"/>
                <w:szCs w:val="21"/>
              </w:rPr>
              <w:t>）</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rPr>
                <w:rFonts w:ascii="仿宋" w:eastAsia="仿宋" w:hAnsi="仿宋" w:cs="宋体"/>
                <w:kern w:val="0"/>
                <w:szCs w:val="21"/>
              </w:rPr>
            </w:pPr>
            <w:r w:rsidRPr="00F95582">
              <w:rPr>
                <w:rFonts w:ascii="仿宋" w:eastAsia="仿宋" w:hAnsi="仿宋" w:cs="宋体" w:hint="eastAsia"/>
                <w:kern w:val="0"/>
                <w:szCs w:val="21"/>
              </w:rPr>
              <w:t>以蓝靛厂西路1号为界，以东至西三环北路，以南至</w:t>
            </w:r>
            <w:proofErr w:type="gramStart"/>
            <w:r w:rsidRPr="00F95582">
              <w:rPr>
                <w:rFonts w:ascii="仿宋" w:eastAsia="仿宋" w:hAnsi="仿宋" w:cs="宋体" w:hint="eastAsia"/>
                <w:kern w:val="0"/>
                <w:szCs w:val="21"/>
              </w:rPr>
              <w:t>阜</w:t>
            </w:r>
            <w:proofErr w:type="gramEnd"/>
            <w:r w:rsidRPr="00F95582">
              <w:rPr>
                <w:rFonts w:ascii="仿宋" w:eastAsia="仿宋" w:hAnsi="仿宋" w:cs="宋体" w:hint="eastAsia"/>
                <w:kern w:val="0"/>
                <w:szCs w:val="21"/>
              </w:rPr>
              <w:t>石路，以西至西五环，以北至北五环</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7B3261" w:rsidRPr="007B3261" w:rsidRDefault="007B3261" w:rsidP="007B3261">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7B3261" w:rsidRPr="007B3261" w:rsidRDefault="007B3261" w:rsidP="007B3261">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700ED8" w:rsidRPr="00614472" w:rsidRDefault="007B3261" w:rsidP="007B3261">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7B3261" w:rsidRPr="007B3261" w:rsidRDefault="007B3261" w:rsidP="007B3261">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700ED8" w:rsidRPr="00614472" w:rsidRDefault="007B3261" w:rsidP="007B3261">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C33759">
        <w:rPr>
          <w:rFonts w:ascii="仿宋_GB2312" w:eastAsia="仿宋_GB2312" w:hAnsi="仿宋_GB2312" w:cs="仿宋_GB2312" w:hint="eastAsia"/>
          <w:sz w:val="24"/>
          <w:lang w:bidi="ar"/>
        </w:rPr>
        <w:t>2026年4月7日至2026年4月14日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C33759">
        <w:rPr>
          <w:rFonts w:ascii="仿宋_GB2312" w:eastAsia="仿宋_GB2312" w:hAnsi="仿宋_GB2312" w:cs="仿宋_GB2312" w:hint="eastAsia"/>
          <w:sz w:val="24"/>
          <w:lang w:bidi="ar"/>
        </w:rPr>
        <w:t>2026年4月28日08点30分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4277E4">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4277E4" w:rsidRPr="004277E4">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C33759">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10</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Pr>
                      <w:rFonts w:ascii="仿宋" w:eastAsia="仿宋" w:hAnsi="仿宋" w:cs="宋体" w:hint="eastAsia"/>
                      <w:kern w:val="0"/>
                      <w:szCs w:val="21"/>
                    </w:rPr>
                    <w:t>海淀支队涉案停车场（</w:t>
                  </w:r>
                  <w:r w:rsidRPr="00F95582">
                    <w:rPr>
                      <w:rFonts w:ascii="仿宋" w:eastAsia="仿宋" w:hAnsi="仿宋" w:cs="宋体" w:hint="eastAsia"/>
                      <w:kern w:val="0"/>
                      <w:szCs w:val="21"/>
                    </w:rPr>
                    <w:t>黄庄大队</w:t>
                  </w:r>
                  <w:r>
                    <w:rPr>
                      <w:rFonts w:ascii="仿宋" w:eastAsia="仿宋" w:hAnsi="仿宋" w:cs="宋体" w:hint="eastAsia"/>
                      <w:kern w:val="0"/>
                      <w:szCs w:val="21"/>
                    </w:rPr>
                    <w:t>）</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77242B">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10</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200</w:t>
                  </w:r>
                  <w:r>
                    <w:rPr>
                      <w:rFonts w:ascii="仿宋" w:eastAsia="仿宋" w:hAnsi="仿宋" w:cs="宋体" w:hint="eastAsia"/>
                      <w:kern w:val="0"/>
                      <w:szCs w:val="21"/>
                    </w:rPr>
                    <w:t>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C33759">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746263">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746263">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746263">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746263">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746263">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746263">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746263">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746263">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746263">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746263">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0618C9">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2F4EFB" w:rsidRPr="0008441F" w:rsidTr="003B0388">
        <w:trPr>
          <w:trHeight w:val="331"/>
          <w:jc w:val="center"/>
        </w:trPr>
        <w:tc>
          <w:tcPr>
            <w:tcW w:w="720" w:type="dxa"/>
            <w:vAlign w:val="center"/>
          </w:tcPr>
          <w:p w:rsidR="002F4EFB" w:rsidRPr="0008441F" w:rsidRDefault="002F4EFB"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2F4EFB" w:rsidRPr="0008441F" w:rsidRDefault="002F4EFB"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2F4EFB" w:rsidRPr="0008441F" w:rsidRDefault="002F4EFB"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2F4EFB" w:rsidRPr="0008441F" w:rsidRDefault="002F4EFB"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2F4EFB" w:rsidRPr="0008441F" w:rsidTr="003B0388">
        <w:trPr>
          <w:trHeight w:val="331"/>
          <w:jc w:val="center"/>
        </w:trPr>
        <w:tc>
          <w:tcPr>
            <w:tcW w:w="720" w:type="dxa"/>
            <w:vAlign w:val="center"/>
          </w:tcPr>
          <w:p w:rsidR="002F4EFB" w:rsidRPr="0008441F" w:rsidRDefault="002F4EFB" w:rsidP="003B0388">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2F4EFB" w:rsidRPr="0008441F" w:rsidRDefault="002F4EFB" w:rsidP="003B0388">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2F4EFB" w:rsidRPr="0008441F" w:rsidRDefault="002F4EFB" w:rsidP="003B0388">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Pr>
                <w:rFonts w:ascii="仿宋" w:eastAsia="仿宋" w:hAnsi="仿宋"/>
                <w:kern w:val="0"/>
                <w:sz w:val="24"/>
              </w:rPr>
              <w:t>（</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2F4EFB" w:rsidRPr="0008441F" w:rsidRDefault="002F4EFB" w:rsidP="003B0388">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2F4EFB" w:rsidRPr="0008441F" w:rsidRDefault="002F4EFB" w:rsidP="003B0388">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2F4EFB" w:rsidRPr="0008441F" w:rsidTr="003B0388">
        <w:trPr>
          <w:trHeight w:val="453"/>
          <w:jc w:val="center"/>
        </w:trPr>
        <w:tc>
          <w:tcPr>
            <w:tcW w:w="720" w:type="dxa"/>
            <w:vMerge w:val="restart"/>
            <w:vAlign w:val="center"/>
          </w:tcPr>
          <w:p w:rsidR="002F4EFB" w:rsidRPr="0008441F" w:rsidRDefault="002F4EFB" w:rsidP="003B0388">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2F4EFB" w:rsidRPr="0008441F" w:rsidRDefault="00CD7FD2" w:rsidP="003B0388">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2F4EFB" w:rsidRPr="0008441F" w:rsidRDefault="002F4EFB" w:rsidP="003B0388">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Pr>
                <w:rFonts w:ascii="仿宋" w:eastAsia="仿宋" w:hAnsi="仿宋" w:cs="Calibri" w:hint="eastAsia"/>
                <w:kern w:val="0"/>
                <w:sz w:val="24"/>
              </w:rPr>
              <w:t>（8分）</w:t>
            </w:r>
          </w:p>
        </w:tc>
        <w:tc>
          <w:tcPr>
            <w:tcW w:w="6383" w:type="dxa"/>
            <w:vAlign w:val="center"/>
          </w:tcPr>
          <w:p w:rsidR="002F4EFB" w:rsidRPr="00571819" w:rsidRDefault="002F4EFB" w:rsidP="003B0388">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2F4EFB" w:rsidRPr="002F4EFB" w:rsidRDefault="002F4EFB" w:rsidP="002F4EFB">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Pr="002F4EFB">
              <w:rPr>
                <w:rFonts w:ascii="仿宋" w:eastAsia="仿宋" w:hAnsi="仿宋" w:cs="Calibri" w:hint="eastAsia"/>
                <w:kern w:val="0"/>
                <w:sz w:val="24"/>
              </w:rPr>
              <w:t>面积≥5000平方米，得8分；</w:t>
            </w:r>
          </w:p>
          <w:p w:rsidR="002F4EFB" w:rsidRPr="002F4EFB" w:rsidRDefault="002F4EFB" w:rsidP="002F4EFB">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2F4EFB">
              <w:rPr>
                <w:rFonts w:ascii="仿宋" w:eastAsia="仿宋" w:hAnsi="仿宋" w:cs="Calibri" w:hint="eastAsia"/>
                <w:kern w:val="0"/>
                <w:sz w:val="24"/>
              </w:rPr>
              <w:t>4000平方米≤面积＜5000平方米，得4分；</w:t>
            </w:r>
          </w:p>
          <w:p w:rsidR="002F4EFB" w:rsidRPr="0008441F" w:rsidRDefault="002F4EFB" w:rsidP="002F4EFB">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2F4EFB">
              <w:rPr>
                <w:rFonts w:ascii="仿宋" w:eastAsia="仿宋" w:hAnsi="仿宋" w:cs="Calibri" w:hint="eastAsia"/>
                <w:kern w:val="0"/>
                <w:sz w:val="24"/>
              </w:rPr>
              <w:t>面积＜4000平方米，得0分。</w:t>
            </w:r>
          </w:p>
        </w:tc>
      </w:tr>
      <w:tr w:rsidR="002F4EFB" w:rsidRPr="0008441F" w:rsidTr="003B0388">
        <w:trPr>
          <w:trHeight w:val="453"/>
          <w:jc w:val="center"/>
        </w:trPr>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1717" w:type="dxa"/>
            <w:vAlign w:val="center"/>
          </w:tcPr>
          <w:p w:rsidR="002F4EFB" w:rsidRPr="0008441F" w:rsidRDefault="002F4EFB" w:rsidP="003B0388">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Pr>
                <w:rFonts w:ascii="仿宋" w:eastAsia="仿宋" w:hAnsi="仿宋" w:cs="宋体" w:hint="eastAsia"/>
                <w:kern w:val="0"/>
                <w:sz w:val="24"/>
              </w:rPr>
              <w:t>（14分）</w:t>
            </w:r>
          </w:p>
        </w:tc>
        <w:tc>
          <w:tcPr>
            <w:tcW w:w="6383" w:type="dxa"/>
            <w:vAlign w:val="center"/>
          </w:tcPr>
          <w:p w:rsidR="002F4EFB" w:rsidRPr="00571819" w:rsidRDefault="002F4EFB" w:rsidP="003B0388">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2F4EFB" w:rsidRPr="00571819" w:rsidRDefault="002F4EFB" w:rsidP="003B0388">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2F4EFB" w:rsidRPr="0008441F" w:rsidRDefault="002F4EFB" w:rsidP="002F4EFB">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Pr="002F4EFB">
              <w:rPr>
                <w:rFonts w:ascii="仿宋" w:eastAsia="仿宋" w:hAnsi="仿宋" w:cs="宋体" w:hint="eastAsia"/>
                <w:kern w:val="0"/>
                <w:sz w:val="24"/>
              </w:rPr>
              <w:t>直线距离黄庄大队（蓝靛厂西路1号院）5公里（含）以内得</w:t>
            </w:r>
            <w:r>
              <w:rPr>
                <w:rFonts w:ascii="仿宋" w:eastAsia="仿宋" w:hAnsi="仿宋" w:cs="宋体" w:hint="eastAsia"/>
                <w:kern w:val="0"/>
                <w:sz w:val="24"/>
              </w:rPr>
              <w:t>14</w:t>
            </w:r>
            <w:r w:rsidRPr="002F4EFB">
              <w:rPr>
                <w:rFonts w:ascii="仿宋" w:eastAsia="仿宋" w:hAnsi="仿宋" w:cs="宋体" w:hint="eastAsia"/>
                <w:kern w:val="0"/>
                <w:sz w:val="24"/>
              </w:rPr>
              <w:t>分，5-8（含）公里得</w:t>
            </w:r>
            <w:r>
              <w:rPr>
                <w:rFonts w:ascii="仿宋" w:eastAsia="仿宋" w:hAnsi="仿宋" w:cs="宋体" w:hint="eastAsia"/>
                <w:kern w:val="0"/>
                <w:sz w:val="24"/>
              </w:rPr>
              <w:t>7</w:t>
            </w:r>
            <w:r w:rsidRPr="002F4EFB">
              <w:rPr>
                <w:rFonts w:ascii="仿宋" w:eastAsia="仿宋" w:hAnsi="仿宋" w:cs="宋体" w:hint="eastAsia"/>
                <w:kern w:val="0"/>
                <w:sz w:val="24"/>
              </w:rPr>
              <w:t>分，超过8公里得0分。</w:t>
            </w:r>
          </w:p>
        </w:tc>
      </w:tr>
      <w:tr w:rsidR="002F4EFB" w:rsidRPr="0008441F" w:rsidTr="003B0388">
        <w:trPr>
          <w:trHeight w:val="453"/>
          <w:jc w:val="center"/>
        </w:trPr>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1717" w:type="dxa"/>
            <w:vAlign w:val="center"/>
          </w:tcPr>
          <w:p w:rsidR="002F4EFB" w:rsidRPr="0008441F" w:rsidRDefault="002F4EFB" w:rsidP="003B0388">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2（8分）</w:t>
            </w:r>
          </w:p>
        </w:tc>
        <w:tc>
          <w:tcPr>
            <w:tcW w:w="6383" w:type="dxa"/>
            <w:vAlign w:val="center"/>
          </w:tcPr>
          <w:p w:rsidR="002F4EFB" w:rsidRPr="00571819" w:rsidRDefault="002F4EFB" w:rsidP="003B0388">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2F4EFB" w:rsidRPr="00571819" w:rsidRDefault="002F4EFB" w:rsidP="003B0388">
            <w:pPr>
              <w:spacing w:beforeLines="50" w:before="120"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选址距离主干路交通方便，停车场进出口设计合理便捷顺畅，得</w:t>
            </w:r>
            <w:r>
              <w:rPr>
                <w:rFonts w:ascii="仿宋" w:eastAsia="仿宋" w:hAnsi="仿宋" w:hint="eastAsia"/>
                <w:sz w:val="24"/>
              </w:rPr>
              <w:t>8</w:t>
            </w:r>
            <w:r w:rsidRPr="00571819">
              <w:rPr>
                <w:rFonts w:ascii="仿宋" w:eastAsia="仿宋" w:hAnsi="仿宋" w:hint="eastAsia"/>
                <w:sz w:val="24"/>
              </w:rPr>
              <w:t>分；</w:t>
            </w:r>
          </w:p>
          <w:p w:rsidR="002F4EFB" w:rsidRPr="00571819" w:rsidRDefault="002F4EFB" w:rsidP="003B0388">
            <w:pPr>
              <w:spacing w:beforeLines="50" w:before="120"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选址距离主干路交通方便，但停车场进出口设计有缺陷，得5分；</w:t>
            </w:r>
          </w:p>
          <w:p w:rsidR="002F4EFB" w:rsidRDefault="002F4EFB" w:rsidP="003B0388">
            <w:pPr>
              <w:spacing w:beforeLines="50" w:before="120"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交通不便，且停车场进出口设计有缺陷，得3分；</w:t>
            </w:r>
          </w:p>
          <w:p w:rsidR="002F4EFB" w:rsidRPr="0008441F" w:rsidRDefault="002F4EFB" w:rsidP="003B0388">
            <w:pPr>
              <w:spacing w:beforeLines="50" w:before="120"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无相关内容，得0分。</w:t>
            </w:r>
          </w:p>
        </w:tc>
      </w:tr>
      <w:tr w:rsidR="002F4EFB" w:rsidRPr="0008441F" w:rsidTr="003B0388">
        <w:trPr>
          <w:trHeight w:val="453"/>
          <w:jc w:val="center"/>
        </w:trPr>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1717" w:type="dxa"/>
            <w:vAlign w:val="center"/>
          </w:tcPr>
          <w:p w:rsidR="002F4EFB" w:rsidRPr="0008441F" w:rsidRDefault="002F4EFB" w:rsidP="003B0388">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2F4EFB" w:rsidRPr="00571819" w:rsidRDefault="002F4EFB" w:rsidP="003B0388">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w:t>
            </w:r>
            <w:r w:rsidRPr="00571819">
              <w:rPr>
                <w:rFonts w:ascii="仿宋" w:eastAsia="仿宋" w:hAnsi="仿宋" w:hint="eastAsia"/>
                <w:kern w:val="0"/>
                <w:sz w:val="24"/>
              </w:rPr>
              <w:lastRenderedPageBreak/>
              <w:t>并加盖</w:t>
            </w:r>
            <w:r>
              <w:rPr>
                <w:rFonts w:ascii="仿宋" w:eastAsia="仿宋" w:hAnsi="仿宋" w:hint="eastAsia"/>
                <w:bCs/>
                <w:sz w:val="24"/>
              </w:rPr>
              <w:t>投标人单位</w:t>
            </w:r>
            <w:r w:rsidRPr="00571819">
              <w:rPr>
                <w:rFonts w:ascii="仿宋" w:eastAsia="仿宋" w:hAnsi="仿宋" w:hint="eastAsia"/>
                <w:kern w:val="0"/>
                <w:sz w:val="24"/>
              </w:rPr>
              <w:t>公章）：</w:t>
            </w:r>
          </w:p>
          <w:p w:rsidR="002F4EFB" w:rsidRPr="00571819" w:rsidRDefault="002F4EFB" w:rsidP="003B0388">
            <w:pPr>
              <w:widowControl/>
              <w:snapToGrid w:val="0"/>
              <w:spacing w:line="360" w:lineRule="auto"/>
              <w:rPr>
                <w:rFonts w:ascii="仿宋" w:eastAsia="仿宋" w:hAnsi="仿宋"/>
                <w:kern w:val="0"/>
                <w:sz w:val="24"/>
              </w:rPr>
            </w:pPr>
            <w:r>
              <w:rPr>
                <w:rFonts w:ascii="仿宋" w:eastAsia="仿宋" w:hAnsi="仿宋" w:hint="eastAsia"/>
                <w:kern w:val="0"/>
                <w:sz w:val="24"/>
              </w:rPr>
              <w:t>（1）</w:t>
            </w:r>
            <w:r w:rsidRPr="00571819">
              <w:rPr>
                <w:rFonts w:ascii="仿宋" w:eastAsia="仿宋" w:hAnsi="仿宋" w:hint="eastAsia"/>
                <w:kern w:val="0"/>
                <w:sz w:val="24"/>
              </w:rPr>
              <w:t>停车场场地地面全部硬化平整，围栏标线规范清晰，并确保</w:t>
            </w:r>
            <w:proofErr w:type="gramStart"/>
            <w:r w:rsidRPr="00571819">
              <w:rPr>
                <w:rFonts w:ascii="仿宋" w:eastAsia="仿宋" w:hAnsi="仿宋" w:hint="eastAsia"/>
                <w:kern w:val="0"/>
                <w:sz w:val="24"/>
              </w:rPr>
              <w:t>不</w:t>
            </w:r>
            <w:proofErr w:type="gramEnd"/>
            <w:r w:rsidRPr="00571819">
              <w:rPr>
                <w:rFonts w:ascii="仿宋" w:eastAsia="仿宋" w:hAnsi="仿宋" w:hint="eastAsia"/>
                <w:kern w:val="0"/>
                <w:sz w:val="24"/>
              </w:rPr>
              <w:t>可视、不可攀爬翻越，场地具备排水设施，得</w:t>
            </w:r>
            <w:r>
              <w:rPr>
                <w:rFonts w:ascii="仿宋" w:eastAsia="仿宋" w:hAnsi="仿宋" w:hint="eastAsia"/>
                <w:kern w:val="0"/>
                <w:sz w:val="24"/>
              </w:rPr>
              <w:t>8</w:t>
            </w:r>
            <w:r w:rsidRPr="00571819">
              <w:rPr>
                <w:rFonts w:ascii="仿宋" w:eastAsia="仿宋" w:hAnsi="仿宋" w:hint="eastAsia"/>
                <w:kern w:val="0"/>
                <w:sz w:val="24"/>
              </w:rPr>
              <w:t>分；</w:t>
            </w:r>
          </w:p>
          <w:p w:rsidR="002F4EFB" w:rsidRPr="00571819" w:rsidRDefault="002F4EFB" w:rsidP="003B0388">
            <w:pPr>
              <w:widowControl/>
              <w:snapToGrid w:val="0"/>
              <w:spacing w:line="360" w:lineRule="auto"/>
              <w:rPr>
                <w:rFonts w:ascii="仿宋" w:eastAsia="仿宋" w:hAnsi="仿宋"/>
                <w:kern w:val="0"/>
                <w:sz w:val="24"/>
              </w:rPr>
            </w:pPr>
            <w:r>
              <w:rPr>
                <w:rFonts w:ascii="仿宋" w:eastAsia="仿宋" w:hAnsi="仿宋" w:hint="eastAsia"/>
                <w:kern w:val="0"/>
                <w:sz w:val="24"/>
              </w:rPr>
              <w:t>（2）</w:t>
            </w:r>
            <w:r w:rsidRPr="00571819">
              <w:rPr>
                <w:rFonts w:ascii="仿宋" w:eastAsia="仿宋" w:hAnsi="仿宋" w:hint="eastAsia"/>
                <w:kern w:val="0"/>
                <w:sz w:val="24"/>
              </w:rPr>
              <w:t>停车场场地地面部分硬化平整，有围栏标线，场地具备排水设施，得</w:t>
            </w:r>
            <w:r>
              <w:rPr>
                <w:rFonts w:ascii="仿宋" w:eastAsia="仿宋" w:hAnsi="仿宋" w:hint="eastAsia"/>
                <w:kern w:val="0"/>
                <w:sz w:val="24"/>
              </w:rPr>
              <w:t>5</w:t>
            </w:r>
            <w:r w:rsidRPr="00571819">
              <w:rPr>
                <w:rFonts w:ascii="仿宋" w:eastAsia="仿宋" w:hAnsi="仿宋" w:hint="eastAsia"/>
                <w:kern w:val="0"/>
                <w:sz w:val="24"/>
              </w:rPr>
              <w:t>分；</w:t>
            </w:r>
          </w:p>
          <w:p w:rsidR="002F4EFB" w:rsidRPr="00571819" w:rsidRDefault="002F4EFB" w:rsidP="003B0388">
            <w:pPr>
              <w:widowControl/>
              <w:snapToGrid w:val="0"/>
              <w:spacing w:line="360" w:lineRule="auto"/>
              <w:rPr>
                <w:rFonts w:ascii="仿宋" w:eastAsia="仿宋" w:hAnsi="仿宋"/>
                <w:kern w:val="0"/>
                <w:sz w:val="24"/>
              </w:rPr>
            </w:pPr>
            <w:r>
              <w:rPr>
                <w:rFonts w:ascii="仿宋" w:eastAsia="仿宋" w:hAnsi="仿宋" w:hint="eastAsia"/>
                <w:kern w:val="0"/>
                <w:sz w:val="24"/>
              </w:rPr>
              <w:t>（3）</w:t>
            </w:r>
            <w:r w:rsidRPr="00571819">
              <w:rPr>
                <w:rFonts w:ascii="仿宋" w:eastAsia="仿宋" w:hAnsi="仿宋" w:hint="eastAsia"/>
                <w:kern w:val="0"/>
                <w:sz w:val="24"/>
              </w:rPr>
              <w:t>停车场场地地面未硬化（土地裸露）、不平整，围栏标线不清晰或未明确是否具备排水设施的，得2分；</w:t>
            </w:r>
          </w:p>
          <w:p w:rsidR="002F4EFB" w:rsidRPr="0008441F" w:rsidRDefault="002F4EFB" w:rsidP="003B0388">
            <w:pPr>
              <w:widowControl/>
              <w:snapToGrid w:val="0"/>
              <w:spacing w:line="360" w:lineRule="auto"/>
              <w:rPr>
                <w:rFonts w:ascii="仿宋" w:eastAsia="仿宋" w:hAnsi="仿宋"/>
                <w:kern w:val="0"/>
                <w:sz w:val="24"/>
              </w:rPr>
            </w:pPr>
            <w:r>
              <w:rPr>
                <w:rFonts w:ascii="仿宋" w:eastAsia="仿宋" w:hAnsi="仿宋" w:hint="eastAsia"/>
                <w:kern w:val="0"/>
                <w:sz w:val="24"/>
              </w:rPr>
              <w:t>（4）</w:t>
            </w:r>
            <w:r w:rsidRPr="00571819">
              <w:rPr>
                <w:rFonts w:ascii="仿宋" w:eastAsia="仿宋" w:hAnsi="仿宋" w:hint="eastAsia"/>
                <w:kern w:val="0"/>
                <w:sz w:val="24"/>
              </w:rPr>
              <w:t>无相关内容，得0分。</w:t>
            </w:r>
          </w:p>
        </w:tc>
      </w:tr>
      <w:tr w:rsidR="002F4EFB" w:rsidRPr="0008441F" w:rsidTr="003B0388">
        <w:trPr>
          <w:trHeight w:val="453"/>
          <w:jc w:val="center"/>
        </w:trPr>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1717" w:type="dxa"/>
            <w:vAlign w:val="center"/>
          </w:tcPr>
          <w:p w:rsidR="002F4EFB" w:rsidRPr="0008441F" w:rsidRDefault="002F4EFB" w:rsidP="003B0388">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2F4EFB" w:rsidRDefault="002F4EFB" w:rsidP="003B0388">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2F4EFB" w:rsidRPr="00571819" w:rsidRDefault="002F4EFB" w:rsidP="003B0388">
            <w:pPr>
              <w:spacing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各项管理制度完备、明确，管理流程设计清晰；充分结合工作中的实际情况，具有针对性强，客观合理，得</w:t>
            </w:r>
            <w:r>
              <w:rPr>
                <w:rFonts w:ascii="仿宋" w:eastAsia="仿宋" w:hAnsi="仿宋" w:hint="eastAsia"/>
                <w:sz w:val="24"/>
              </w:rPr>
              <w:t>8</w:t>
            </w:r>
            <w:r w:rsidRPr="00571819">
              <w:rPr>
                <w:rFonts w:ascii="仿宋" w:eastAsia="仿宋" w:hAnsi="仿宋" w:hint="eastAsia"/>
                <w:sz w:val="24"/>
              </w:rPr>
              <w:t>分；</w:t>
            </w:r>
          </w:p>
          <w:p w:rsidR="002F4EFB" w:rsidRPr="00571819" w:rsidRDefault="002F4EFB" w:rsidP="003B0388">
            <w:pPr>
              <w:spacing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各项管理制度基本完整，管理流程设计基本清晰；能够结合部分工作中的实际情况，有一定针对性、合理性和可行性，得</w:t>
            </w:r>
            <w:r>
              <w:rPr>
                <w:rFonts w:ascii="仿宋" w:eastAsia="仿宋" w:hAnsi="仿宋" w:hint="eastAsia"/>
                <w:sz w:val="24"/>
              </w:rPr>
              <w:t>5</w:t>
            </w:r>
            <w:r w:rsidRPr="00571819">
              <w:rPr>
                <w:rFonts w:ascii="仿宋" w:eastAsia="仿宋" w:hAnsi="仿宋" w:hint="eastAsia"/>
                <w:sz w:val="24"/>
              </w:rPr>
              <w:t>分；</w:t>
            </w:r>
          </w:p>
          <w:p w:rsidR="002F4EFB" w:rsidRPr="00571819" w:rsidRDefault="002F4EFB" w:rsidP="003B0388">
            <w:pPr>
              <w:spacing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无完备明确的管理制度，管理流程设计缺失较多，不能结合工作中的实际情况，不具备针对性、合理性或可行性，得2分；</w:t>
            </w:r>
          </w:p>
          <w:p w:rsidR="002F4EFB" w:rsidRPr="0008441F" w:rsidRDefault="002F4EFB" w:rsidP="003B0388">
            <w:pPr>
              <w:spacing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未提供具体方案的，</w:t>
            </w:r>
            <w:r>
              <w:rPr>
                <w:rFonts w:ascii="仿宋" w:eastAsia="仿宋" w:hAnsi="仿宋" w:hint="eastAsia"/>
                <w:sz w:val="24"/>
              </w:rPr>
              <w:t>得</w:t>
            </w:r>
            <w:r w:rsidRPr="00571819">
              <w:rPr>
                <w:rFonts w:ascii="仿宋" w:eastAsia="仿宋" w:hAnsi="仿宋" w:hint="eastAsia"/>
                <w:sz w:val="24"/>
              </w:rPr>
              <w:t>0分。</w:t>
            </w:r>
          </w:p>
        </w:tc>
      </w:tr>
      <w:tr w:rsidR="002F4EFB" w:rsidRPr="0008441F" w:rsidTr="003B0388">
        <w:trPr>
          <w:trHeight w:val="1120"/>
          <w:jc w:val="center"/>
        </w:trPr>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1717" w:type="dxa"/>
            <w:vAlign w:val="center"/>
          </w:tcPr>
          <w:p w:rsidR="002F4EFB" w:rsidRPr="0008441F" w:rsidRDefault="002F4EFB" w:rsidP="003B0388">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2F4EFB" w:rsidRDefault="002F4EFB" w:rsidP="003B0388">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组织实施方案完善，实施流程设计清晰；充分结合工作中的实际情况，具有针对性，客观合理、可行，得</w:t>
            </w:r>
            <w:r>
              <w:rPr>
                <w:rFonts w:ascii="仿宋" w:eastAsia="仿宋" w:hAnsi="仿宋" w:hint="eastAsia"/>
                <w:bCs/>
                <w:sz w:val="24"/>
              </w:rPr>
              <w:t>8</w:t>
            </w:r>
            <w:r w:rsidRPr="00571819">
              <w:rPr>
                <w:rFonts w:ascii="仿宋" w:eastAsia="仿宋" w:hAnsi="仿宋" w:hint="eastAsia"/>
                <w:bCs/>
                <w:sz w:val="24"/>
              </w:rPr>
              <w:t>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组织实施方案完善，实施流程设计基本清晰；能够结合部分工作中的实际情况，有一定针对性、合理性和可行性，得</w:t>
            </w:r>
            <w:r>
              <w:rPr>
                <w:rFonts w:ascii="仿宋" w:eastAsia="仿宋" w:hAnsi="仿宋" w:hint="eastAsia"/>
                <w:bCs/>
                <w:sz w:val="24"/>
              </w:rPr>
              <w:t>5</w:t>
            </w:r>
            <w:r w:rsidRPr="00571819">
              <w:rPr>
                <w:rFonts w:ascii="仿宋" w:eastAsia="仿宋" w:hAnsi="仿宋" w:hint="eastAsia"/>
                <w:bCs/>
                <w:sz w:val="24"/>
              </w:rPr>
              <w:t>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无完备明确的组织实施方案，实施流程设计缺失较多，不能结合工作中的实际情况，不具备针对性、合理性或可行性，得2分；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未提供具体方案的，得0分。</w:t>
            </w:r>
          </w:p>
        </w:tc>
      </w:tr>
      <w:tr w:rsidR="002F4EFB" w:rsidRPr="0008441F" w:rsidTr="003B0388">
        <w:trPr>
          <w:trHeight w:val="1120"/>
          <w:jc w:val="center"/>
        </w:trPr>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1717" w:type="dxa"/>
            <w:vAlign w:val="center"/>
          </w:tcPr>
          <w:p w:rsidR="002F4EFB" w:rsidRPr="0008441F" w:rsidRDefault="002F4EFB"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Pr>
                <w:rFonts w:ascii="仿宋" w:eastAsia="仿宋" w:hAnsi="仿宋" w:hint="eastAsia"/>
                <w:kern w:val="0"/>
                <w:sz w:val="24"/>
              </w:rPr>
              <w:t>（8分）</w:t>
            </w:r>
          </w:p>
        </w:tc>
        <w:tc>
          <w:tcPr>
            <w:tcW w:w="6383" w:type="dxa"/>
            <w:vAlign w:val="center"/>
          </w:tcPr>
          <w:p w:rsidR="002F4EFB" w:rsidRPr="00571819" w:rsidRDefault="002F4EFB"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Pr>
                <w:rFonts w:ascii="仿宋" w:eastAsia="仿宋" w:hAnsi="仿宋" w:hint="eastAsia"/>
                <w:bCs/>
                <w:sz w:val="24"/>
              </w:rPr>
              <w:t>投标人单位</w:t>
            </w:r>
            <w:r w:rsidRPr="00571819">
              <w:rPr>
                <w:rFonts w:ascii="仿宋" w:eastAsia="仿宋" w:hAnsi="仿宋" w:hint="eastAsia"/>
                <w:bCs/>
                <w:sz w:val="24"/>
              </w:rPr>
              <w:t>公章）：</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w:t>
            </w:r>
            <w:r w:rsidR="00A16F75">
              <w:rPr>
                <w:rFonts w:ascii="仿宋" w:eastAsia="仿宋" w:hAnsi="仿宋" w:hint="eastAsia"/>
                <w:bCs/>
                <w:sz w:val="24"/>
              </w:rPr>
              <w:t>1</w:t>
            </w:r>
            <w:r>
              <w:rPr>
                <w:rFonts w:ascii="仿宋" w:eastAsia="仿宋" w:hAnsi="仿宋" w:hint="eastAsia"/>
                <w:bCs/>
                <w:sz w:val="24"/>
              </w:rPr>
              <w:t>）</w:t>
            </w:r>
            <w:r w:rsidRPr="00571819">
              <w:rPr>
                <w:rFonts w:ascii="仿宋" w:eastAsia="仿宋" w:hAnsi="仿宋" w:hint="eastAsia"/>
                <w:bCs/>
                <w:sz w:val="24"/>
              </w:rPr>
              <w:t>方案详细完整、管理流程清晰、针对性强，完全满足采购需求，得</w:t>
            </w:r>
            <w:r>
              <w:rPr>
                <w:rFonts w:ascii="仿宋" w:eastAsia="仿宋" w:hAnsi="仿宋" w:hint="eastAsia"/>
                <w:bCs/>
                <w:sz w:val="24"/>
              </w:rPr>
              <w:t>8</w:t>
            </w:r>
            <w:r w:rsidRPr="00571819">
              <w:rPr>
                <w:rFonts w:ascii="仿宋" w:eastAsia="仿宋" w:hAnsi="仿宋" w:hint="eastAsia"/>
                <w:bCs/>
                <w:sz w:val="24"/>
              </w:rPr>
              <w:t>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2F4EFB" w:rsidRPr="0008441F" w:rsidTr="003B0388">
        <w:trPr>
          <w:trHeight w:val="1120"/>
          <w:jc w:val="center"/>
        </w:trPr>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1717" w:type="dxa"/>
            <w:vAlign w:val="center"/>
          </w:tcPr>
          <w:p w:rsidR="002F4EFB" w:rsidRPr="00571819" w:rsidRDefault="002F4EFB"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Pr>
                <w:rFonts w:ascii="仿宋" w:eastAsia="仿宋" w:hAnsi="仿宋" w:hint="eastAsia"/>
                <w:kern w:val="0"/>
                <w:sz w:val="24"/>
              </w:rPr>
              <w:t>（8分）</w:t>
            </w:r>
          </w:p>
        </w:tc>
        <w:tc>
          <w:tcPr>
            <w:tcW w:w="6383" w:type="dxa"/>
            <w:vAlign w:val="center"/>
          </w:tcPr>
          <w:p w:rsidR="002F4EFB" w:rsidRPr="00571819" w:rsidRDefault="002F4EFB"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Pr>
                <w:rFonts w:ascii="仿宋" w:eastAsia="仿宋" w:hAnsi="仿宋" w:hint="eastAsia"/>
                <w:bCs/>
                <w:sz w:val="24"/>
              </w:rPr>
              <w:t>投标人单位</w:t>
            </w:r>
            <w:r w:rsidRPr="00571819">
              <w:rPr>
                <w:rFonts w:ascii="仿宋" w:eastAsia="仿宋" w:hAnsi="仿宋" w:hint="eastAsia"/>
                <w:bCs/>
                <w:sz w:val="24"/>
              </w:rPr>
              <w:t>公章）：</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方案详细完整、管理流程清晰、具有针对性，完全满足采购需求，得</w:t>
            </w:r>
            <w:r>
              <w:rPr>
                <w:rFonts w:ascii="仿宋" w:eastAsia="仿宋" w:hAnsi="仿宋" w:hint="eastAsia"/>
                <w:bCs/>
                <w:sz w:val="24"/>
              </w:rPr>
              <w:t>8</w:t>
            </w:r>
            <w:r w:rsidRPr="00571819">
              <w:rPr>
                <w:rFonts w:ascii="仿宋" w:eastAsia="仿宋" w:hAnsi="仿宋" w:hint="eastAsia"/>
                <w:bCs/>
                <w:sz w:val="24"/>
              </w:rPr>
              <w:t>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2F4EFB" w:rsidRPr="0008441F" w:rsidTr="003B0388">
        <w:trPr>
          <w:trHeight w:val="411"/>
          <w:jc w:val="center"/>
        </w:trPr>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1717" w:type="dxa"/>
            <w:vAlign w:val="center"/>
          </w:tcPr>
          <w:p w:rsidR="002F4EFB" w:rsidRPr="00571819" w:rsidRDefault="002F4EFB"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Pr>
                <w:rFonts w:ascii="仿宋" w:eastAsia="仿宋" w:hAnsi="仿宋" w:hint="eastAsia"/>
                <w:kern w:val="0"/>
                <w:sz w:val="24"/>
              </w:rPr>
              <w:t>（7分）</w:t>
            </w:r>
          </w:p>
        </w:tc>
        <w:tc>
          <w:tcPr>
            <w:tcW w:w="6383" w:type="dxa"/>
            <w:vAlign w:val="center"/>
          </w:tcPr>
          <w:p w:rsidR="002F4EFB" w:rsidRPr="00571819" w:rsidRDefault="002F4EFB"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Pr>
                <w:rFonts w:ascii="仿宋" w:eastAsia="仿宋" w:hAnsi="仿宋" w:hint="eastAsia"/>
                <w:bCs/>
                <w:sz w:val="24"/>
              </w:rPr>
              <w:t>投标人单位</w:t>
            </w:r>
            <w:r w:rsidRPr="00571819">
              <w:rPr>
                <w:rFonts w:ascii="仿宋" w:eastAsia="仿宋" w:hAnsi="仿宋" w:hint="eastAsia"/>
                <w:bCs/>
                <w:sz w:val="24"/>
              </w:rPr>
              <w:t>公章）：</w:t>
            </w:r>
          </w:p>
          <w:p w:rsidR="002F4EFB" w:rsidRDefault="002F4EFB"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方案详细完整、管理流程清晰、针对性强，完全满足采购需求，得7分；</w:t>
            </w:r>
          </w:p>
          <w:p w:rsidR="002F4EFB" w:rsidRDefault="002F4EFB"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方案简单通用，基本满足采购要求，得4分；</w:t>
            </w:r>
          </w:p>
          <w:p w:rsidR="002F4EFB" w:rsidRDefault="002F4EFB"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2F4EFB" w:rsidRPr="0008441F" w:rsidTr="003B0388">
        <w:trPr>
          <w:trHeight w:val="1120"/>
          <w:jc w:val="center"/>
        </w:trPr>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1717" w:type="dxa"/>
            <w:vAlign w:val="center"/>
          </w:tcPr>
          <w:p w:rsidR="002F4EFB" w:rsidRPr="00571819" w:rsidRDefault="002F4EFB" w:rsidP="003B0388">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Pr>
                <w:rFonts w:ascii="仿宋" w:eastAsia="仿宋" w:hAnsi="仿宋" w:hint="eastAsia"/>
                <w:kern w:val="0"/>
                <w:sz w:val="24"/>
              </w:rPr>
              <w:t>（7分）</w:t>
            </w:r>
          </w:p>
        </w:tc>
        <w:tc>
          <w:tcPr>
            <w:tcW w:w="6383" w:type="dxa"/>
            <w:vAlign w:val="center"/>
          </w:tcPr>
          <w:p w:rsidR="002F4EFB" w:rsidRDefault="002F4EFB" w:rsidP="003B0388">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8E6B1C" w:rsidRPr="008E6B1C">
              <w:rPr>
                <w:rFonts w:ascii="仿宋" w:eastAsia="仿宋" w:hAnsi="仿宋" w:hint="eastAsia"/>
                <w:bCs/>
                <w:sz w:val="24"/>
              </w:rPr>
              <w:t>应急预案</w:t>
            </w:r>
            <w:bookmarkStart w:id="196" w:name="_GoBack"/>
            <w:bookmarkEnd w:id="196"/>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2F4EFB" w:rsidRPr="00571819" w:rsidRDefault="002F4EFB" w:rsidP="003B0388">
            <w:pPr>
              <w:spacing w:line="360" w:lineRule="auto"/>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应急预案针对大部分突发事件进行了阐述，响应时间</w:t>
            </w:r>
            <w:r w:rsidRPr="00571819">
              <w:rPr>
                <w:rFonts w:ascii="仿宋" w:eastAsia="仿宋" w:hAnsi="仿宋" w:hint="eastAsia"/>
                <w:bCs/>
                <w:sz w:val="24"/>
              </w:rPr>
              <w:lastRenderedPageBreak/>
              <w:t>和反应速度比较及时，应急保障措施基本完善，有一定的针对性和可行性，得4分；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应急预案内容缺失较多，只针对小部分突发事件进行了阐述，响应时间不及时，应急保障措施有欠缺，不具备针对性，得2分；</w:t>
            </w:r>
          </w:p>
          <w:p w:rsidR="002F4EFB" w:rsidRPr="00571819" w:rsidRDefault="002F4EFB" w:rsidP="003B0388">
            <w:pPr>
              <w:spacing w:line="360" w:lineRule="auto"/>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未提供具体方案，得0分。</w:t>
            </w:r>
          </w:p>
        </w:tc>
      </w:tr>
      <w:tr w:rsidR="002F4EFB" w:rsidRPr="0008441F" w:rsidTr="003B0388">
        <w:trPr>
          <w:trHeight w:val="2165"/>
          <w:jc w:val="center"/>
        </w:trPr>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720" w:type="dxa"/>
            <w:vMerge/>
            <w:vAlign w:val="center"/>
          </w:tcPr>
          <w:p w:rsidR="002F4EFB" w:rsidRPr="0008441F" w:rsidRDefault="002F4EFB" w:rsidP="003B0388">
            <w:pPr>
              <w:widowControl/>
              <w:spacing w:line="360" w:lineRule="auto"/>
              <w:jc w:val="center"/>
              <w:rPr>
                <w:rFonts w:ascii="仿宋" w:eastAsia="仿宋" w:hAnsi="仿宋"/>
                <w:kern w:val="0"/>
                <w:sz w:val="24"/>
              </w:rPr>
            </w:pPr>
          </w:p>
        </w:tc>
        <w:tc>
          <w:tcPr>
            <w:tcW w:w="1717" w:type="dxa"/>
            <w:vAlign w:val="center"/>
          </w:tcPr>
          <w:p w:rsidR="002F4EFB" w:rsidRPr="00571819" w:rsidRDefault="002F4EFB"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Pr>
                <w:rFonts w:ascii="仿宋" w:eastAsia="仿宋" w:hAnsi="仿宋" w:hint="eastAsia"/>
                <w:kern w:val="0"/>
                <w:sz w:val="24"/>
              </w:rPr>
              <w:t>（6分）</w:t>
            </w:r>
          </w:p>
        </w:tc>
        <w:tc>
          <w:tcPr>
            <w:tcW w:w="6383" w:type="dxa"/>
            <w:vAlign w:val="center"/>
          </w:tcPr>
          <w:p w:rsidR="002F4EFB" w:rsidRPr="00571819" w:rsidRDefault="002F4EFB"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人数合理，配备人员完全满足项目需要，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有丰富的同类项目经验，岗位职责明晰，有针对性，得6分；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人数较为合理，配备人员基本满足项目需要，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有一定的同类项目经验，岗位职责基本明确，有一定针对性，的4分；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人数明显不合理，或部分人员无法满足项目需要，人员不具备同类项目经验，岗位职责不明确或无针对性，得2分；</w:t>
            </w:r>
          </w:p>
          <w:p w:rsidR="002F4EFB" w:rsidRPr="00571819" w:rsidRDefault="002F4EFB"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人员配备不合理，无法满足项目需要，或未提供相关内容的，得0分。</w:t>
            </w:r>
          </w:p>
        </w:tc>
      </w:tr>
    </w:tbl>
    <w:p w:rsidR="00700ED8" w:rsidRPr="002F4EFB"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086874">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10</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Pr>
                <w:rFonts w:ascii="仿宋" w:eastAsia="仿宋" w:hAnsi="仿宋" w:cs="宋体" w:hint="eastAsia"/>
                <w:kern w:val="0"/>
                <w:szCs w:val="21"/>
              </w:rPr>
              <w:t>海淀支队涉案停车场（</w:t>
            </w:r>
            <w:r w:rsidRPr="00F95582">
              <w:rPr>
                <w:rFonts w:ascii="仿宋" w:eastAsia="仿宋" w:hAnsi="仿宋" w:cs="宋体" w:hint="eastAsia"/>
                <w:kern w:val="0"/>
                <w:szCs w:val="21"/>
              </w:rPr>
              <w:t>黄庄大队</w:t>
            </w:r>
            <w:r>
              <w:rPr>
                <w:rFonts w:ascii="仿宋" w:eastAsia="仿宋" w:hAnsi="仿宋" w:cs="宋体" w:hint="eastAsia"/>
                <w:kern w:val="0"/>
                <w:szCs w:val="21"/>
              </w:rPr>
              <w:t>）</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0618C9" w:rsidRPr="000618C9" w:rsidRDefault="000618C9" w:rsidP="000618C9">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0618C9" w:rsidRPr="000618C9" w:rsidRDefault="000618C9" w:rsidP="000618C9">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0618C9" w:rsidRPr="000618C9" w:rsidRDefault="000618C9" w:rsidP="000618C9">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0618C9" w:rsidRPr="000618C9" w:rsidRDefault="000618C9" w:rsidP="000618C9">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0618C9" w:rsidRPr="000618C9" w:rsidRDefault="000618C9" w:rsidP="000618C9">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0618C9" w:rsidRPr="000618C9" w:rsidRDefault="000618C9" w:rsidP="000618C9">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0618C9" w:rsidRPr="000618C9" w:rsidRDefault="000618C9" w:rsidP="000618C9">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0618C9" w:rsidRPr="000618C9" w:rsidRDefault="000618C9" w:rsidP="000618C9">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0618C9" w:rsidRPr="000618C9" w:rsidRDefault="000618C9" w:rsidP="000618C9">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0618C9" w:rsidRPr="000618C9" w:rsidRDefault="000618C9" w:rsidP="000618C9">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0618C9" w:rsidRPr="000618C9" w:rsidRDefault="000618C9" w:rsidP="000618C9">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0618C9" w:rsidRPr="000618C9" w:rsidRDefault="000618C9" w:rsidP="000618C9">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0618C9" w:rsidRPr="000618C9" w:rsidRDefault="000618C9" w:rsidP="000618C9">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0618C9" w:rsidRPr="000618C9" w:rsidRDefault="000618C9" w:rsidP="000618C9">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0618C9" w:rsidRPr="000618C9" w:rsidRDefault="000618C9" w:rsidP="000618C9">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0618C9" w:rsidRPr="000618C9" w:rsidRDefault="000618C9" w:rsidP="000618C9">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0618C9" w:rsidRPr="000618C9" w:rsidRDefault="000618C9" w:rsidP="000618C9">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w:t>
      </w:r>
      <w:r w:rsidR="00C33759">
        <w:rPr>
          <w:rFonts w:ascii="仿宋" w:eastAsia="仿宋" w:hAnsi="仿宋" w:hint="eastAsia"/>
          <w:sz w:val="24"/>
        </w:rPr>
        <w:t>北京市公安局交通管理局</w:t>
      </w:r>
      <w:r w:rsidRPr="000618C9">
        <w:rPr>
          <w:rFonts w:ascii="仿宋" w:eastAsia="仿宋" w:hAnsi="仿宋" w:hint="eastAsia"/>
          <w:sz w:val="24"/>
        </w:rPr>
        <w:t>规定的其他条件。投标人还应针对本项目提出具体服务管理流程方案及组织实施方案。</w:t>
      </w:r>
    </w:p>
    <w:p w:rsidR="000618C9" w:rsidRPr="000618C9" w:rsidRDefault="000618C9" w:rsidP="000618C9">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700ED8" w:rsidRPr="00614472" w:rsidRDefault="000618C9" w:rsidP="000618C9">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w:t>
      </w:r>
      <w:r w:rsidR="005E6CE2" w:rsidRPr="005E6CE2">
        <w:rPr>
          <w:rFonts w:ascii="仿宋" w:eastAsia="仿宋" w:hAnsi="仿宋" w:cs="等线" w:hint="eastAsia"/>
          <w:b/>
          <w:bCs/>
          <w:sz w:val="24"/>
          <w:lang w:val="zh-TW" w:eastAsia="zh-TW"/>
        </w:rPr>
        <w:t>投标人的报价中应包含承担采购人涉案车辆的转运费用。投标人应于2026年7月15</w:t>
      </w:r>
      <w:r w:rsidR="005E6CE2" w:rsidRPr="005E6CE2">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13452F" w:rsidRPr="0013452F" w:rsidRDefault="0013452F" w:rsidP="0013452F">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13452F" w:rsidRPr="0013452F" w:rsidRDefault="0013452F" w:rsidP="0013452F">
      <w:pPr>
        <w:spacing w:after="160" w:line="360" w:lineRule="auto"/>
        <w:ind w:firstLineChars="200" w:firstLine="480"/>
        <w:rPr>
          <w:rFonts w:ascii="宋体" w:hAnsi="宋体" w:cs="宋体"/>
          <w:sz w:val="24"/>
        </w:rPr>
      </w:pP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13452F" w:rsidRPr="0013452F" w:rsidRDefault="0013452F" w:rsidP="0013452F">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13452F" w:rsidRPr="0013452F" w:rsidRDefault="0013452F" w:rsidP="0013452F">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13452F" w:rsidRPr="0013452F" w:rsidRDefault="0013452F" w:rsidP="0013452F">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13452F" w:rsidRPr="0013452F" w:rsidRDefault="0013452F" w:rsidP="0013452F">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13452F" w:rsidRPr="0013452F" w:rsidRDefault="0013452F" w:rsidP="0013452F">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13452F" w:rsidRPr="0013452F" w:rsidRDefault="0013452F" w:rsidP="0013452F">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13452F" w:rsidRPr="0013452F" w:rsidRDefault="0013452F" w:rsidP="0013452F">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13452F" w:rsidRPr="0013452F" w:rsidRDefault="0013452F" w:rsidP="0013452F">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13452F" w:rsidRPr="0013452F" w:rsidRDefault="0013452F" w:rsidP="0013452F">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13452F" w:rsidRPr="0013452F" w:rsidRDefault="0013452F" w:rsidP="0013452F">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13452F" w:rsidRPr="0013452F" w:rsidRDefault="0013452F" w:rsidP="0013452F">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13452F" w:rsidRPr="0013452F" w:rsidRDefault="0013452F" w:rsidP="0013452F">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13452F" w:rsidRPr="0013452F" w:rsidRDefault="0013452F" w:rsidP="0013452F">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13452F" w:rsidRPr="0013452F" w:rsidRDefault="0013452F" w:rsidP="0013452F">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13452F" w:rsidRPr="0013452F" w:rsidRDefault="0013452F" w:rsidP="0013452F">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13452F" w:rsidRPr="0013452F" w:rsidRDefault="0013452F" w:rsidP="0013452F">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13452F" w:rsidRPr="0013452F" w:rsidRDefault="0013452F" w:rsidP="0013452F">
      <w:pPr>
        <w:widowControl/>
        <w:spacing w:before="100" w:beforeAutospacing="1" w:after="100" w:afterAutospacing="1" w:line="360" w:lineRule="auto"/>
        <w:ind w:firstLineChars="150" w:firstLine="360"/>
        <w:jc w:val="left"/>
        <w:rPr>
          <w:rFonts w:ascii="宋体" w:hAnsi="宋体" w:cs="宋体"/>
          <w:sz w:val="24"/>
        </w:rPr>
      </w:pPr>
    </w:p>
    <w:p w:rsidR="0013452F" w:rsidRPr="0013452F" w:rsidRDefault="0013452F" w:rsidP="0013452F">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13452F" w:rsidRPr="0013452F" w:rsidRDefault="0013452F" w:rsidP="0013452F">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13452F" w:rsidRPr="0013452F" w:rsidRDefault="0013452F" w:rsidP="0013452F">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13452F" w:rsidRPr="0013452F" w:rsidRDefault="0013452F" w:rsidP="0013452F">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13452F" w:rsidRPr="0013452F" w:rsidRDefault="0013452F" w:rsidP="0013452F">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13452F" w:rsidRPr="0013452F" w:rsidRDefault="0013452F" w:rsidP="0013452F">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13452F" w:rsidRPr="0013452F" w:rsidRDefault="0013452F" w:rsidP="0013452F">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13452F" w:rsidRPr="0013452F" w:rsidRDefault="0013452F" w:rsidP="0013452F">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13452F" w:rsidRPr="0013452F" w:rsidRDefault="0013452F" w:rsidP="0013452F">
      <w:pPr>
        <w:tabs>
          <w:tab w:val="left" w:pos="567"/>
        </w:tabs>
        <w:spacing w:after="160" w:line="480" w:lineRule="exact"/>
        <w:rPr>
          <w:rFonts w:ascii="宋体" w:hAnsi="宋体"/>
          <w:sz w:val="24"/>
        </w:rPr>
      </w:pPr>
      <w:r w:rsidRPr="0013452F">
        <w:rPr>
          <w:rFonts w:ascii="宋体" w:hAnsi="宋体" w:cs="宋体"/>
          <w:sz w:val="24"/>
        </w:rPr>
        <w:t>四、数据统计要求</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13452F" w:rsidRPr="0013452F" w:rsidRDefault="0013452F" w:rsidP="0013452F">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13452F" w:rsidRPr="0013452F" w:rsidRDefault="0013452F" w:rsidP="0013452F">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700ED8" w:rsidRPr="00614472" w:rsidRDefault="00700ED8">
      <w:pPr>
        <w:pStyle w:val="af9"/>
      </w:pPr>
    </w:p>
    <w:p w:rsidR="00700ED8" w:rsidRPr="00614472" w:rsidRDefault="00700ED8">
      <w:pPr>
        <w:pStyle w:val="af9"/>
        <w:sectPr w:rsidR="00700ED8" w:rsidRPr="00614472"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FF28A3" w:rsidRDefault="00FF28A3" w:rsidP="00FF28A3">
      <w:pPr>
        <w:spacing w:line="540" w:lineRule="exact"/>
        <w:outlineLvl w:val="2"/>
        <w:rPr>
          <w:rFonts w:ascii="仿宋" w:eastAsia="仿宋" w:hAnsi="仿宋"/>
          <w:b/>
          <w:sz w:val="24"/>
        </w:rPr>
        <w:sectPr w:rsidR="00FF28A3">
          <w:headerReference w:type="even" r:id="rId45"/>
          <w:footerReference w:type="even" r:id="rId46"/>
          <w:headerReference w:type="first" r:id="rId47"/>
          <w:footerReference w:type="first" r:id="rId48"/>
          <w:type w:val="continuous"/>
          <w:pgSz w:w="11907" w:h="16840"/>
          <w:pgMar w:top="1440" w:right="1080" w:bottom="1440" w:left="1080" w:header="851" w:footer="851" w:gutter="0"/>
          <w:cols w:space="720"/>
          <w:docGrid w:linePitch="462"/>
        </w:sectPr>
      </w:pPr>
    </w:p>
    <w:p w:rsidR="00FF28A3" w:rsidRDefault="003D0D70" w:rsidP="00FF28A3">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FF28A3" w:rsidP="00FF28A3">
      <w:pPr>
        <w:spacing w:line="540" w:lineRule="exact"/>
        <w:jc w:val="left"/>
        <w:rPr>
          <w:rFonts w:ascii="仿宋" w:eastAsia="仿宋" w:hAnsi="仿宋"/>
          <w:b/>
          <w:kern w:val="0"/>
          <w:sz w:val="24"/>
        </w:rPr>
      </w:pPr>
      <w:r>
        <w:rPr>
          <w:rFonts w:ascii="仿宋" w:eastAsia="仿宋" w:hAnsi="仿宋" w:hint="eastAsia"/>
          <w:b/>
          <w:kern w:val="0"/>
          <w:sz w:val="24"/>
        </w:rPr>
        <w:t>1</w:t>
      </w:r>
      <w:r w:rsidR="003D0D70" w:rsidRPr="00614472">
        <w:rPr>
          <w:rFonts w:ascii="仿宋" w:eastAsia="仿宋" w:hAnsi="仿宋" w:hint="eastAsia"/>
          <w:b/>
          <w:kern w:val="0"/>
          <w:sz w:val="24"/>
        </w:rPr>
        <w:t>）拟派往本项目的人员情况表</w:t>
      </w:r>
    </w:p>
    <w:p w:rsidR="00700ED8" w:rsidRPr="00FF28A3" w:rsidRDefault="00FF28A3" w:rsidP="00FF28A3">
      <w:pPr>
        <w:jc w:val="center"/>
        <w:rPr>
          <w:rFonts w:ascii="仿宋" w:eastAsia="仿宋" w:hAnsi="仿宋"/>
          <w:b/>
          <w:sz w:val="24"/>
        </w:rPr>
      </w:pPr>
      <w:r w:rsidRPr="00FF28A3">
        <w:rPr>
          <w:rFonts w:ascii="仿宋" w:eastAsia="仿宋" w:hAnsi="仿宋" w:hint="eastAsia"/>
          <w:b/>
          <w:sz w:val="24"/>
        </w:rPr>
        <w:t>1</w:t>
      </w:r>
      <w:r w:rsidR="003D0D70" w:rsidRPr="00FF28A3">
        <w:rPr>
          <w:rFonts w:ascii="仿宋" w:eastAsia="仿宋" w:hAnsi="仿宋" w:hint="eastAsia"/>
          <w:b/>
          <w:sz w:val="24"/>
        </w:rPr>
        <w:t>-1拟派项目团队成员一览表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FF28A3" w:rsidRDefault="00FF28A3" w:rsidP="00FF28A3">
      <w:pPr>
        <w:jc w:val="center"/>
        <w:rPr>
          <w:rFonts w:ascii="仿宋" w:eastAsia="仿宋" w:hAnsi="仿宋"/>
          <w:b/>
          <w:sz w:val="24"/>
        </w:rPr>
      </w:pPr>
      <w:r w:rsidRPr="00FF28A3">
        <w:rPr>
          <w:rFonts w:ascii="仿宋" w:eastAsia="仿宋" w:hAnsi="仿宋" w:hint="eastAsia"/>
          <w:b/>
          <w:sz w:val="24"/>
        </w:rPr>
        <w:lastRenderedPageBreak/>
        <w:t>1</w:t>
      </w:r>
      <w:r w:rsidR="003D0D70" w:rsidRPr="00FF28A3">
        <w:rPr>
          <w:rFonts w:ascii="仿宋" w:eastAsia="仿宋" w:hAnsi="仿宋" w:hint="eastAsia"/>
          <w:b/>
          <w:sz w:val="24"/>
        </w:rPr>
        <w:t>-2项目团队成员</w:t>
      </w:r>
      <w:r w:rsidR="003D0D70" w:rsidRPr="00FF28A3">
        <w:rPr>
          <w:rFonts w:ascii="仿宋" w:eastAsia="仿宋" w:hAnsi="仿宋"/>
          <w:b/>
          <w:sz w:val="24"/>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00FF28A3">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34F" w:rsidRPr="00614472" w:rsidTr="001B2319">
        <w:tc>
          <w:tcPr>
            <w:tcW w:w="9237" w:type="dxa"/>
            <w:tcBorders>
              <w:top w:val="single" w:sz="4" w:space="0" w:color="auto"/>
              <w:left w:val="single" w:sz="4" w:space="0" w:color="auto"/>
              <w:bottom w:val="single" w:sz="4" w:space="0" w:color="auto"/>
              <w:right w:val="single" w:sz="4" w:space="0" w:color="auto"/>
            </w:tcBorders>
          </w:tcPr>
          <w:p w:rsidR="00C1334F" w:rsidRPr="00614472" w:rsidRDefault="00FF28A3" w:rsidP="001B2319">
            <w:pPr>
              <w:spacing w:line="540" w:lineRule="exact"/>
              <w:jc w:val="left"/>
              <w:rPr>
                <w:rFonts w:ascii="仿宋" w:eastAsia="仿宋" w:hAnsi="仿宋"/>
                <w:b/>
                <w:kern w:val="0"/>
                <w:sz w:val="24"/>
              </w:rPr>
            </w:pPr>
            <w:r>
              <w:rPr>
                <w:rFonts w:ascii="仿宋" w:eastAsia="仿宋" w:hAnsi="仿宋" w:hint="eastAsia"/>
                <w:b/>
                <w:kern w:val="0"/>
                <w:sz w:val="24"/>
              </w:rPr>
              <w:t>2</w:t>
            </w:r>
            <w:r w:rsidR="00C1334F" w:rsidRPr="00614472">
              <w:rPr>
                <w:rFonts w:ascii="仿宋" w:eastAsia="仿宋" w:hAnsi="仿宋"/>
                <w:b/>
                <w:kern w:val="0"/>
                <w:sz w:val="24"/>
              </w:rPr>
              <w:t>.</w:t>
            </w:r>
            <w:r w:rsidR="00C1334F" w:rsidRPr="00614472">
              <w:rPr>
                <w:rFonts w:ascii="仿宋" w:eastAsia="仿宋" w:hAnsi="仿宋" w:hint="eastAsia"/>
                <w:b/>
                <w:kern w:val="0"/>
                <w:sz w:val="24"/>
              </w:rPr>
              <w:t>1招标文件第五章采购需求规定的投标产品技术支持资料（或证明材料）</w:t>
            </w:r>
          </w:p>
          <w:p w:rsidR="00C1334F" w:rsidRPr="00614472" w:rsidRDefault="00C1334F" w:rsidP="001B2319">
            <w:pPr>
              <w:spacing w:line="540" w:lineRule="exact"/>
              <w:jc w:val="left"/>
              <w:rPr>
                <w:rFonts w:ascii="仿宋" w:eastAsia="仿宋" w:hAnsi="仿宋"/>
                <w:b/>
                <w:kern w:val="0"/>
                <w:sz w:val="28"/>
                <w:szCs w:val="28"/>
              </w:rPr>
            </w:pPr>
          </w:p>
        </w:tc>
      </w:tr>
    </w:tbl>
    <w:p w:rsidR="00C1334F" w:rsidRPr="00614472" w:rsidRDefault="00C1334F" w:rsidP="00C1334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34F" w:rsidRPr="00614472" w:rsidTr="001B2319">
        <w:tc>
          <w:tcPr>
            <w:tcW w:w="9237" w:type="dxa"/>
            <w:tcBorders>
              <w:top w:val="single" w:sz="4" w:space="0" w:color="auto"/>
              <w:left w:val="single" w:sz="4" w:space="0" w:color="auto"/>
              <w:bottom w:val="single" w:sz="4" w:space="0" w:color="auto"/>
              <w:right w:val="single" w:sz="4" w:space="0" w:color="auto"/>
            </w:tcBorders>
          </w:tcPr>
          <w:p w:rsidR="00C1334F" w:rsidRPr="00614472" w:rsidRDefault="00FF28A3" w:rsidP="001B2319">
            <w:pPr>
              <w:spacing w:line="540" w:lineRule="exact"/>
              <w:jc w:val="left"/>
              <w:rPr>
                <w:rFonts w:ascii="仿宋" w:eastAsia="仿宋" w:hAnsi="仿宋"/>
                <w:b/>
                <w:kern w:val="0"/>
                <w:sz w:val="24"/>
              </w:rPr>
            </w:pPr>
            <w:r>
              <w:rPr>
                <w:rFonts w:ascii="仿宋" w:eastAsia="仿宋" w:hAnsi="仿宋" w:hint="eastAsia"/>
                <w:b/>
                <w:kern w:val="0"/>
                <w:sz w:val="24"/>
              </w:rPr>
              <w:t>2</w:t>
            </w:r>
            <w:r w:rsidR="00C1334F" w:rsidRPr="00614472">
              <w:rPr>
                <w:rFonts w:ascii="仿宋" w:eastAsia="仿宋" w:hAnsi="仿宋" w:hint="eastAsia"/>
                <w:b/>
                <w:kern w:val="0"/>
                <w:sz w:val="24"/>
              </w:rPr>
              <w:t>.2</w:t>
            </w:r>
            <w:r w:rsidR="00C1334F" w:rsidRPr="00A66CA1">
              <w:rPr>
                <w:rFonts w:ascii="仿宋" w:eastAsia="仿宋" w:hAnsi="仿宋" w:hint="eastAsia"/>
                <w:b/>
                <w:kern w:val="0"/>
                <w:sz w:val="24"/>
              </w:rPr>
              <w:t>停车场面积</w:t>
            </w:r>
          </w:p>
          <w:p w:rsidR="00C1334F" w:rsidRPr="00614472" w:rsidRDefault="00C1334F" w:rsidP="001B2319">
            <w:pPr>
              <w:spacing w:line="540" w:lineRule="exact"/>
              <w:jc w:val="left"/>
              <w:rPr>
                <w:rFonts w:ascii="仿宋" w:eastAsia="仿宋" w:hAnsi="仿宋"/>
                <w:kern w:val="0"/>
                <w:sz w:val="24"/>
              </w:rPr>
            </w:pPr>
          </w:p>
        </w:tc>
      </w:tr>
    </w:tbl>
    <w:p w:rsidR="00C1334F" w:rsidRPr="00614472" w:rsidRDefault="00C1334F" w:rsidP="00C1334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34F" w:rsidRPr="00614472" w:rsidTr="001B2319">
        <w:tc>
          <w:tcPr>
            <w:tcW w:w="9237" w:type="dxa"/>
            <w:tcBorders>
              <w:top w:val="single" w:sz="4" w:space="0" w:color="auto"/>
              <w:left w:val="single" w:sz="4" w:space="0" w:color="auto"/>
              <w:bottom w:val="single" w:sz="4" w:space="0" w:color="auto"/>
              <w:right w:val="single" w:sz="4" w:space="0" w:color="auto"/>
            </w:tcBorders>
          </w:tcPr>
          <w:p w:rsidR="00C1334F" w:rsidRPr="00614472" w:rsidRDefault="00FF28A3" w:rsidP="001B2319">
            <w:pPr>
              <w:spacing w:line="540" w:lineRule="exact"/>
              <w:jc w:val="left"/>
              <w:rPr>
                <w:rFonts w:ascii="仿宋" w:eastAsia="仿宋" w:hAnsi="仿宋"/>
                <w:b/>
                <w:kern w:val="0"/>
                <w:sz w:val="24"/>
              </w:rPr>
            </w:pPr>
            <w:r>
              <w:rPr>
                <w:rFonts w:ascii="仿宋" w:eastAsia="仿宋" w:hAnsi="仿宋" w:hint="eastAsia"/>
                <w:b/>
                <w:kern w:val="0"/>
                <w:sz w:val="24"/>
              </w:rPr>
              <w:t>2</w:t>
            </w:r>
            <w:r w:rsidR="00C1334F" w:rsidRPr="00614472">
              <w:rPr>
                <w:rFonts w:ascii="仿宋" w:eastAsia="仿宋" w:hAnsi="仿宋" w:hint="eastAsia"/>
                <w:b/>
                <w:kern w:val="0"/>
                <w:sz w:val="24"/>
              </w:rPr>
              <w:t>.3</w:t>
            </w:r>
            <w:r w:rsidR="00C1334F" w:rsidRPr="00A66CA1">
              <w:rPr>
                <w:rFonts w:ascii="仿宋" w:eastAsia="仿宋" w:hAnsi="仿宋" w:hint="eastAsia"/>
                <w:b/>
                <w:kern w:val="0"/>
                <w:sz w:val="24"/>
              </w:rPr>
              <w:t>停车场位置</w:t>
            </w:r>
          </w:p>
          <w:p w:rsidR="00C1334F" w:rsidRPr="00614472" w:rsidRDefault="00C1334F" w:rsidP="001B2319">
            <w:pPr>
              <w:spacing w:line="540" w:lineRule="exact"/>
              <w:jc w:val="left"/>
              <w:rPr>
                <w:rFonts w:ascii="仿宋" w:eastAsia="仿宋" w:hAnsi="仿宋"/>
                <w:kern w:val="0"/>
                <w:sz w:val="24"/>
              </w:rPr>
            </w:pPr>
          </w:p>
        </w:tc>
      </w:tr>
    </w:tbl>
    <w:p w:rsidR="00C1334F" w:rsidRPr="00614472" w:rsidRDefault="00C1334F" w:rsidP="00C1334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34F" w:rsidRPr="00614472" w:rsidTr="001B2319">
        <w:tc>
          <w:tcPr>
            <w:tcW w:w="9237" w:type="dxa"/>
            <w:tcBorders>
              <w:top w:val="single" w:sz="4" w:space="0" w:color="auto"/>
              <w:left w:val="single" w:sz="4" w:space="0" w:color="auto"/>
              <w:bottom w:val="single" w:sz="4" w:space="0" w:color="auto"/>
              <w:right w:val="single" w:sz="4" w:space="0" w:color="auto"/>
            </w:tcBorders>
          </w:tcPr>
          <w:p w:rsidR="00C1334F" w:rsidRPr="00614472" w:rsidRDefault="00FF28A3" w:rsidP="001B2319">
            <w:pPr>
              <w:spacing w:line="540" w:lineRule="exact"/>
              <w:jc w:val="left"/>
              <w:rPr>
                <w:rFonts w:ascii="仿宋" w:eastAsia="仿宋" w:hAnsi="仿宋"/>
                <w:b/>
                <w:kern w:val="0"/>
                <w:sz w:val="24"/>
              </w:rPr>
            </w:pPr>
            <w:r>
              <w:rPr>
                <w:rFonts w:ascii="仿宋" w:eastAsia="仿宋" w:hAnsi="仿宋" w:hint="eastAsia"/>
                <w:b/>
                <w:kern w:val="0"/>
                <w:sz w:val="24"/>
              </w:rPr>
              <w:t>2</w:t>
            </w:r>
            <w:r w:rsidR="00C1334F" w:rsidRPr="00614472">
              <w:rPr>
                <w:rFonts w:ascii="仿宋" w:eastAsia="仿宋" w:hAnsi="仿宋" w:hint="eastAsia"/>
                <w:b/>
                <w:kern w:val="0"/>
                <w:sz w:val="24"/>
              </w:rPr>
              <w:t>.4</w:t>
            </w:r>
            <w:r w:rsidR="00C1334F" w:rsidRPr="00A66CA1">
              <w:rPr>
                <w:rFonts w:ascii="仿宋" w:eastAsia="仿宋" w:hAnsi="仿宋" w:hint="eastAsia"/>
                <w:b/>
                <w:kern w:val="0"/>
                <w:sz w:val="24"/>
              </w:rPr>
              <w:t>停车场场地情况评价</w:t>
            </w:r>
          </w:p>
          <w:p w:rsidR="00C1334F" w:rsidRPr="00614472" w:rsidRDefault="00C1334F" w:rsidP="001B2319">
            <w:pPr>
              <w:spacing w:line="540" w:lineRule="exact"/>
              <w:jc w:val="left"/>
              <w:rPr>
                <w:rFonts w:ascii="仿宋" w:eastAsia="仿宋" w:hAnsi="仿宋"/>
                <w:kern w:val="0"/>
                <w:sz w:val="24"/>
              </w:rPr>
            </w:pPr>
          </w:p>
        </w:tc>
      </w:tr>
    </w:tbl>
    <w:p w:rsidR="00C1334F" w:rsidRPr="00614472" w:rsidRDefault="00C1334F" w:rsidP="00C1334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34F" w:rsidRPr="00614472" w:rsidTr="001B2319">
        <w:tc>
          <w:tcPr>
            <w:tcW w:w="9237" w:type="dxa"/>
            <w:tcBorders>
              <w:top w:val="single" w:sz="4" w:space="0" w:color="auto"/>
              <w:left w:val="single" w:sz="4" w:space="0" w:color="auto"/>
              <w:bottom w:val="single" w:sz="4" w:space="0" w:color="auto"/>
              <w:right w:val="single" w:sz="4" w:space="0" w:color="auto"/>
            </w:tcBorders>
          </w:tcPr>
          <w:p w:rsidR="00C1334F" w:rsidRPr="00614472" w:rsidRDefault="00FF28A3" w:rsidP="001B2319">
            <w:pPr>
              <w:spacing w:line="540" w:lineRule="exact"/>
              <w:jc w:val="left"/>
              <w:rPr>
                <w:rFonts w:ascii="仿宋" w:eastAsia="仿宋" w:hAnsi="仿宋"/>
                <w:b/>
                <w:kern w:val="0"/>
                <w:sz w:val="24"/>
              </w:rPr>
            </w:pPr>
            <w:r>
              <w:rPr>
                <w:rFonts w:ascii="仿宋" w:eastAsia="仿宋" w:hAnsi="仿宋" w:hint="eastAsia"/>
                <w:b/>
                <w:kern w:val="0"/>
                <w:sz w:val="24"/>
              </w:rPr>
              <w:t>2</w:t>
            </w:r>
            <w:r w:rsidR="00C1334F" w:rsidRPr="00614472">
              <w:rPr>
                <w:rFonts w:ascii="仿宋" w:eastAsia="仿宋" w:hAnsi="仿宋" w:hint="eastAsia"/>
                <w:b/>
                <w:kern w:val="0"/>
                <w:sz w:val="24"/>
              </w:rPr>
              <w:t>.5</w:t>
            </w:r>
            <w:r w:rsidR="00C1334F" w:rsidRPr="00A66CA1">
              <w:rPr>
                <w:rFonts w:ascii="仿宋" w:eastAsia="仿宋" w:hAnsi="仿宋" w:hint="eastAsia"/>
                <w:b/>
                <w:kern w:val="0"/>
                <w:sz w:val="24"/>
              </w:rPr>
              <w:t>管理制度及流程</w:t>
            </w:r>
          </w:p>
          <w:p w:rsidR="00C1334F" w:rsidRPr="00614472" w:rsidRDefault="00C1334F" w:rsidP="001B2319">
            <w:pPr>
              <w:spacing w:line="540" w:lineRule="exact"/>
              <w:jc w:val="left"/>
              <w:rPr>
                <w:rFonts w:ascii="仿宋" w:eastAsia="仿宋" w:hAnsi="仿宋"/>
                <w:kern w:val="0"/>
                <w:sz w:val="24"/>
              </w:rPr>
            </w:pPr>
          </w:p>
        </w:tc>
      </w:tr>
    </w:tbl>
    <w:p w:rsidR="00C1334F" w:rsidRPr="00614472" w:rsidRDefault="00C1334F" w:rsidP="00C1334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34F" w:rsidRPr="00614472" w:rsidTr="001B2319">
        <w:tc>
          <w:tcPr>
            <w:tcW w:w="9237" w:type="dxa"/>
            <w:tcBorders>
              <w:top w:val="single" w:sz="4" w:space="0" w:color="auto"/>
              <w:left w:val="single" w:sz="4" w:space="0" w:color="auto"/>
              <w:bottom w:val="single" w:sz="4" w:space="0" w:color="auto"/>
              <w:right w:val="single" w:sz="4" w:space="0" w:color="auto"/>
            </w:tcBorders>
          </w:tcPr>
          <w:p w:rsidR="00C1334F" w:rsidRPr="00614472" w:rsidRDefault="00FF28A3" w:rsidP="001B2319">
            <w:pPr>
              <w:spacing w:line="540" w:lineRule="exact"/>
              <w:jc w:val="left"/>
              <w:rPr>
                <w:rFonts w:ascii="仿宋" w:eastAsia="仿宋" w:hAnsi="仿宋"/>
                <w:b/>
                <w:kern w:val="0"/>
                <w:sz w:val="24"/>
              </w:rPr>
            </w:pPr>
            <w:r>
              <w:rPr>
                <w:rFonts w:ascii="仿宋" w:eastAsia="仿宋" w:hAnsi="仿宋" w:hint="eastAsia"/>
                <w:b/>
                <w:kern w:val="0"/>
                <w:sz w:val="24"/>
              </w:rPr>
              <w:t>2</w:t>
            </w:r>
            <w:r w:rsidR="00C1334F" w:rsidRPr="00614472">
              <w:rPr>
                <w:rFonts w:ascii="仿宋" w:eastAsia="仿宋" w:hAnsi="仿宋" w:hint="eastAsia"/>
                <w:b/>
                <w:kern w:val="0"/>
                <w:sz w:val="24"/>
              </w:rPr>
              <w:t>.6</w:t>
            </w:r>
            <w:r w:rsidR="00C1334F" w:rsidRPr="00A66CA1">
              <w:rPr>
                <w:rFonts w:ascii="仿宋" w:eastAsia="仿宋" w:hAnsi="仿宋" w:hint="eastAsia"/>
                <w:b/>
                <w:kern w:val="0"/>
                <w:sz w:val="24"/>
              </w:rPr>
              <w:t>组织实施方案</w:t>
            </w:r>
          </w:p>
          <w:p w:rsidR="00C1334F" w:rsidRPr="00614472" w:rsidRDefault="00C1334F" w:rsidP="001B2319">
            <w:pPr>
              <w:spacing w:line="540" w:lineRule="exact"/>
              <w:jc w:val="left"/>
              <w:rPr>
                <w:rFonts w:ascii="仿宋" w:eastAsia="仿宋" w:hAnsi="仿宋"/>
                <w:kern w:val="0"/>
                <w:sz w:val="24"/>
              </w:rPr>
            </w:pPr>
          </w:p>
        </w:tc>
      </w:tr>
    </w:tbl>
    <w:p w:rsidR="00C1334F" w:rsidRPr="00614472" w:rsidRDefault="00C1334F" w:rsidP="00C1334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34F" w:rsidRPr="00614472" w:rsidTr="001B2319">
        <w:tc>
          <w:tcPr>
            <w:tcW w:w="9237" w:type="dxa"/>
            <w:tcBorders>
              <w:top w:val="single" w:sz="4" w:space="0" w:color="auto"/>
              <w:left w:val="single" w:sz="4" w:space="0" w:color="auto"/>
              <w:bottom w:val="single" w:sz="4" w:space="0" w:color="auto"/>
              <w:right w:val="single" w:sz="4" w:space="0" w:color="auto"/>
            </w:tcBorders>
          </w:tcPr>
          <w:p w:rsidR="00C1334F" w:rsidRPr="00614472" w:rsidRDefault="00FF28A3" w:rsidP="001B2319">
            <w:pPr>
              <w:spacing w:line="540" w:lineRule="exact"/>
              <w:jc w:val="left"/>
              <w:rPr>
                <w:rFonts w:ascii="仿宋" w:eastAsia="仿宋" w:hAnsi="仿宋"/>
                <w:b/>
                <w:kern w:val="0"/>
                <w:sz w:val="24"/>
              </w:rPr>
            </w:pPr>
            <w:r>
              <w:rPr>
                <w:rFonts w:ascii="仿宋" w:eastAsia="仿宋" w:hAnsi="仿宋" w:hint="eastAsia"/>
                <w:b/>
                <w:kern w:val="0"/>
                <w:sz w:val="24"/>
              </w:rPr>
              <w:t>2</w:t>
            </w:r>
            <w:r w:rsidR="00C1334F" w:rsidRPr="00614472">
              <w:rPr>
                <w:rFonts w:ascii="仿宋" w:eastAsia="仿宋" w:hAnsi="仿宋" w:hint="eastAsia"/>
                <w:b/>
                <w:kern w:val="0"/>
                <w:sz w:val="24"/>
              </w:rPr>
              <w:t>.7</w:t>
            </w:r>
            <w:r w:rsidR="00C1334F" w:rsidRPr="00A66CA1">
              <w:rPr>
                <w:rFonts w:ascii="仿宋" w:eastAsia="仿宋" w:hAnsi="仿宋" w:hint="eastAsia"/>
                <w:b/>
                <w:kern w:val="0"/>
                <w:sz w:val="24"/>
              </w:rPr>
              <w:t>停车场消防设施情况</w:t>
            </w:r>
          </w:p>
          <w:p w:rsidR="00C1334F" w:rsidRPr="00614472" w:rsidRDefault="00C1334F" w:rsidP="001B2319">
            <w:pPr>
              <w:spacing w:line="540" w:lineRule="exact"/>
              <w:jc w:val="left"/>
              <w:rPr>
                <w:rFonts w:ascii="仿宋" w:eastAsia="仿宋" w:hAnsi="仿宋"/>
                <w:kern w:val="0"/>
                <w:sz w:val="24"/>
              </w:rPr>
            </w:pPr>
          </w:p>
        </w:tc>
      </w:tr>
    </w:tbl>
    <w:p w:rsidR="00C1334F" w:rsidRPr="00614472" w:rsidRDefault="00C1334F" w:rsidP="00C1334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34F" w:rsidRPr="00614472" w:rsidTr="001B2319">
        <w:tc>
          <w:tcPr>
            <w:tcW w:w="9237" w:type="dxa"/>
            <w:tcBorders>
              <w:top w:val="single" w:sz="4" w:space="0" w:color="auto"/>
              <w:left w:val="single" w:sz="4" w:space="0" w:color="auto"/>
              <w:bottom w:val="single" w:sz="4" w:space="0" w:color="auto"/>
              <w:right w:val="single" w:sz="4" w:space="0" w:color="auto"/>
            </w:tcBorders>
          </w:tcPr>
          <w:p w:rsidR="00C1334F" w:rsidRPr="00614472" w:rsidRDefault="00FF28A3" w:rsidP="001B2319">
            <w:pPr>
              <w:spacing w:line="540" w:lineRule="exact"/>
              <w:jc w:val="left"/>
              <w:rPr>
                <w:rFonts w:ascii="仿宋" w:eastAsia="仿宋" w:hAnsi="仿宋"/>
                <w:b/>
                <w:kern w:val="0"/>
                <w:sz w:val="24"/>
              </w:rPr>
            </w:pPr>
            <w:r>
              <w:rPr>
                <w:rFonts w:ascii="仿宋" w:eastAsia="仿宋" w:hAnsi="仿宋" w:hint="eastAsia"/>
                <w:b/>
                <w:kern w:val="0"/>
                <w:sz w:val="24"/>
              </w:rPr>
              <w:t>2</w:t>
            </w:r>
            <w:r w:rsidR="00C1334F" w:rsidRPr="00614472">
              <w:rPr>
                <w:rFonts w:ascii="仿宋" w:eastAsia="仿宋" w:hAnsi="仿宋" w:hint="eastAsia"/>
                <w:b/>
                <w:kern w:val="0"/>
                <w:sz w:val="24"/>
              </w:rPr>
              <w:t>.8</w:t>
            </w:r>
            <w:r w:rsidR="00C1334F" w:rsidRPr="00A66CA1">
              <w:rPr>
                <w:rFonts w:ascii="仿宋" w:eastAsia="仿宋" w:hAnsi="仿宋" w:hint="eastAsia"/>
                <w:b/>
                <w:kern w:val="0"/>
                <w:sz w:val="24"/>
              </w:rPr>
              <w:t>停车场监控设备情况</w:t>
            </w:r>
          </w:p>
          <w:p w:rsidR="00C1334F" w:rsidRPr="00614472" w:rsidRDefault="00C1334F" w:rsidP="001B2319">
            <w:pPr>
              <w:spacing w:line="540" w:lineRule="exact"/>
              <w:jc w:val="left"/>
              <w:rPr>
                <w:rFonts w:ascii="仿宋" w:eastAsia="仿宋" w:hAnsi="仿宋"/>
                <w:kern w:val="0"/>
                <w:sz w:val="24"/>
              </w:rPr>
            </w:pPr>
          </w:p>
        </w:tc>
      </w:tr>
    </w:tbl>
    <w:p w:rsidR="00C1334F" w:rsidRPr="00614472" w:rsidRDefault="00C1334F" w:rsidP="00C1334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34F" w:rsidRPr="00614472" w:rsidTr="001B2319">
        <w:tc>
          <w:tcPr>
            <w:tcW w:w="9237" w:type="dxa"/>
            <w:tcBorders>
              <w:top w:val="single" w:sz="4" w:space="0" w:color="auto"/>
              <w:left w:val="single" w:sz="4" w:space="0" w:color="auto"/>
              <w:bottom w:val="single" w:sz="4" w:space="0" w:color="auto"/>
              <w:right w:val="single" w:sz="4" w:space="0" w:color="auto"/>
            </w:tcBorders>
          </w:tcPr>
          <w:p w:rsidR="00C1334F" w:rsidRPr="00614472" w:rsidRDefault="00FF28A3" w:rsidP="001B2319">
            <w:pPr>
              <w:spacing w:line="540" w:lineRule="exact"/>
              <w:jc w:val="left"/>
              <w:rPr>
                <w:rFonts w:ascii="仿宋" w:eastAsia="仿宋" w:hAnsi="仿宋"/>
                <w:b/>
                <w:kern w:val="0"/>
                <w:sz w:val="24"/>
              </w:rPr>
            </w:pPr>
            <w:r>
              <w:rPr>
                <w:rFonts w:ascii="仿宋" w:eastAsia="仿宋" w:hAnsi="仿宋" w:hint="eastAsia"/>
                <w:b/>
                <w:kern w:val="0"/>
                <w:sz w:val="24"/>
              </w:rPr>
              <w:t>2</w:t>
            </w:r>
            <w:r w:rsidR="00C1334F" w:rsidRPr="00614472">
              <w:rPr>
                <w:rFonts w:ascii="仿宋" w:eastAsia="仿宋" w:hAnsi="仿宋" w:hint="eastAsia"/>
                <w:b/>
                <w:kern w:val="0"/>
                <w:sz w:val="24"/>
              </w:rPr>
              <w:t>.9</w:t>
            </w:r>
            <w:r w:rsidR="00C1334F" w:rsidRPr="00A66CA1">
              <w:rPr>
                <w:rFonts w:ascii="仿宋" w:eastAsia="仿宋" w:hAnsi="仿宋" w:hint="eastAsia"/>
                <w:b/>
                <w:kern w:val="0"/>
                <w:sz w:val="24"/>
              </w:rPr>
              <w:t>停车场办公管理情况</w:t>
            </w:r>
          </w:p>
          <w:p w:rsidR="00C1334F" w:rsidRPr="00614472" w:rsidRDefault="00C1334F" w:rsidP="001B2319">
            <w:pPr>
              <w:spacing w:line="540" w:lineRule="exact"/>
              <w:jc w:val="left"/>
              <w:rPr>
                <w:rFonts w:ascii="仿宋" w:eastAsia="仿宋" w:hAnsi="仿宋"/>
                <w:kern w:val="0"/>
                <w:sz w:val="24"/>
              </w:rPr>
            </w:pPr>
          </w:p>
        </w:tc>
      </w:tr>
    </w:tbl>
    <w:p w:rsidR="00C1334F" w:rsidRPr="00614472" w:rsidRDefault="00C1334F" w:rsidP="00C1334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34F" w:rsidRPr="00614472" w:rsidTr="001B2319">
        <w:tc>
          <w:tcPr>
            <w:tcW w:w="9237" w:type="dxa"/>
            <w:tcBorders>
              <w:top w:val="single" w:sz="4" w:space="0" w:color="auto"/>
              <w:left w:val="single" w:sz="4" w:space="0" w:color="auto"/>
              <w:bottom w:val="single" w:sz="4" w:space="0" w:color="auto"/>
              <w:right w:val="single" w:sz="4" w:space="0" w:color="auto"/>
            </w:tcBorders>
          </w:tcPr>
          <w:p w:rsidR="00C1334F" w:rsidRPr="00614472" w:rsidRDefault="00FF28A3" w:rsidP="001B2319">
            <w:pPr>
              <w:spacing w:line="540" w:lineRule="exact"/>
              <w:jc w:val="left"/>
              <w:rPr>
                <w:rFonts w:ascii="仿宋" w:eastAsia="仿宋" w:hAnsi="仿宋"/>
                <w:b/>
                <w:kern w:val="0"/>
                <w:sz w:val="24"/>
              </w:rPr>
            </w:pPr>
            <w:r>
              <w:rPr>
                <w:rFonts w:ascii="仿宋" w:eastAsia="仿宋" w:hAnsi="仿宋" w:hint="eastAsia"/>
                <w:b/>
                <w:kern w:val="0"/>
                <w:sz w:val="24"/>
              </w:rPr>
              <w:t>2</w:t>
            </w:r>
            <w:r w:rsidR="00C1334F" w:rsidRPr="00614472">
              <w:rPr>
                <w:rFonts w:ascii="仿宋" w:eastAsia="仿宋" w:hAnsi="仿宋" w:hint="eastAsia"/>
                <w:b/>
                <w:kern w:val="0"/>
                <w:sz w:val="24"/>
              </w:rPr>
              <w:t>.10</w:t>
            </w:r>
            <w:r w:rsidR="00C1334F" w:rsidRPr="00A66CA1">
              <w:rPr>
                <w:rFonts w:ascii="仿宋" w:eastAsia="仿宋" w:hAnsi="仿宋" w:hint="eastAsia"/>
                <w:b/>
                <w:kern w:val="0"/>
                <w:sz w:val="24"/>
              </w:rPr>
              <w:t>应急预案</w:t>
            </w:r>
          </w:p>
          <w:p w:rsidR="00C1334F" w:rsidRPr="00614472" w:rsidRDefault="00C1334F" w:rsidP="001B2319">
            <w:pPr>
              <w:spacing w:line="540" w:lineRule="exact"/>
              <w:jc w:val="left"/>
              <w:rPr>
                <w:rFonts w:ascii="仿宋" w:eastAsia="仿宋" w:hAnsi="仿宋"/>
                <w:kern w:val="0"/>
                <w:sz w:val="24"/>
              </w:rPr>
            </w:pPr>
          </w:p>
        </w:tc>
      </w:tr>
    </w:tbl>
    <w:p w:rsidR="00C1334F" w:rsidRPr="00614472" w:rsidRDefault="00C1334F" w:rsidP="00C1334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34F" w:rsidRPr="00614472" w:rsidTr="001B2319">
        <w:tc>
          <w:tcPr>
            <w:tcW w:w="9237" w:type="dxa"/>
            <w:tcBorders>
              <w:top w:val="single" w:sz="4" w:space="0" w:color="auto"/>
              <w:left w:val="single" w:sz="4" w:space="0" w:color="auto"/>
              <w:bottom w:val="single" w:sz="4" w:space="0" w:color="auto"/>
              <w:right w:val="single" w:sz="4" w:space="0" w:color="auto"/>
            </w:tcBorders>
          </w:tcPr>
          <w:p w:rsidR="00C1334F" w:rsidRPr="00614472" w:rsidRDefault="00FF28A3" w:rsidP="001B2319">
            <w:pPr>
              <w:spacing w:line="540" w:lineRule="exact"/>
              <w:jc w:val="left"/>
              <w:rPr>
                <w:rFonts w:ascii="仿宋" w:eastAsia="仿宋" w:hAnsi="仿宋"/>
                <w:b/>
                <w:kern w:val="0"/>
                <w:sz w:val="24"/>
              </w:rPr>
            </w:pPr>
            <w:r>
              <w:rPr>
                <w:rFonts w:ascii="仿宋" w:eastAsia="仿宋" w:hAnsi="仿宋" w:hint="eastAsia"/>
                <w:b/>
                <w:kern w:val="0"/>
                <w:sz w:val="24"/>
              </w:rPr>
              <w:t>2</w:t>
            </w:r>
            <w:r w:rsidR="00C1334F" w:rsidRPr="00614472">
              <w:rPr>
                <w:rFonts w:ascii="仿宋" w:eastAsia="仿宋" w:hAnsi="仿宋"/>
                <w:b/>
                <w:kern w:val="0"/>
                <w:sz w:val="24"/>
              </w:rPr>
              <w:t>.</w:t>
            </w:r>
            <w:r w:rsidR="00C1334F" w:rsidRPr="00614472">
              <w:rPr>
                <w:rFonts w:ascii="仿宋" w:eastAsia="仿宋" w:hAnsi="仿宋" w:hint="eastAsia"/>
                <w:b/>
                <w:kern w:val="0"/>
                <w:sz w:val="24"/>
              </w:rPr>
              <w:t>11</w:t>
            </w:r>
            <w:r w:rsidR="00C1334F" w:rsidRPr="00A66CA1">
              <w:rPr>
                <w:rFonts w:ascii="仿宋" w:eastAsia="仿宋" w:hAnsi="仿宋" w:hint="eastAsia"/>
                <w:b/>
                <w:kern w:val="0"/>
                <w:sz w:val="24"/>
              </w:rPr>
              <w:t>停车场人员情况</w:t>
            </w:r>
          </w:p>
          <w:p w:rsidR="00C1334F" w:rsidRPr="00614472" w:rsidRDefault="00C1334F" w:rsidP="001B2319">
            <w:pPr>
              <w:spacing w:line="360" w:lineRule="auto"/>
              <w:rPr>
                <w:rFonts w:eastAsia="仿宋"/>
                <w:sz w:val="24"/>
              </w:rPr>
            </w:pPr>
          </w:p>
        </w:tc>
      </w:tr>
    </w:tbl>
    <w:p w:rsidR="00FF28A3" w:rsidRPr="00FF28A3" w:rsidRDefault="00FF28A3" w:rsidP="00FF28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33759" w:rsidRPr="00FF28A3" w:rsidTr="00C33759">
        <w:tc>
          <w:tcPr>
            <w:tcW w:w="9237" w:type="dxa"/>
            <w:tcBorders>
              <w:top w:val="single" w:sz="4" w:space="0" w:color="auto"/>
              <w:left w:val="single" w:sz="4" w:space="0" w:color="auto"/>
              <w:bottom w:val="single" w:sz="4" w:space="0" w:color="auto"/>
              <w:right w:val="single" w:sz="4" w:space="0" w:color="auto"/>
            </w:tcBorders>
          </w:tcPr>
          <w:p w:rsidR="00C33759" w:rsidRDefault="00C33759" w:rsidP="00320800">
            <w:pPr>
              <w:spacing w:line="540" w:lineRule="exact"/>
              <w:jc w:val="left"/>
              <w:rPr>
                <w:rFonts w:ascii="仿宋" w:eastAsia="仿宋" w:hAnsi="仿宋"/>
                <w:b/>
                <w:kern w:val="0"/>
                <w:sz w:val="24"/>
              </w:rPr>
            </w:pPr>
            <w:r>
              <w:rPr>
                <w:rFonts w:ascii="仿宋" w:eastAsia="仿宋" w:hAnsi="仿宋" w:hint="eastAsia"/>
                <w:b/>
                <w:kern w:val="0"/>
                <w:sz w:val="24"/>
              </w:rPr>
              <w:t>2</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C33759" w:rsidRDefault="00C33759" w:rsidP="00320800">
            <w:pPr>
              <w:pStyle w:val="af9"/>
              <w:spacing w:line="360" w:lineRule="auto"/>
              <w:rPr>
                <w:rFonts w:ascii="仿宋" w:eastAsia="仿宋" w:hAnsi="仿宋"/>
              </w:rPr>
            </w:pPr>
          </w:p>
          <w:p w:rsidR="00C33759" w:rsidRPr="004A4940" w:rsidRDefault="00C33759" w:rsidP="00320800">
            <w:pPr>
              <w:pStyle w:val="af9"/>
              <w:spacing w:line="360" w:lineRule="auto"/>
              <w:rPr>
                <w:rFonts w:ascii="仿宋" w:eastAsia="仿宋" w:hAnsi="仿宋"/>
              </w:rPr>
            </w:pPr>
            <w:r w:rsidRPr="004A4940">
              <w:rPr>
                <w:rFonts w:ascii="仿宋" w:eastAsia="仿宋" w:hAnsi="仿宋" w:hint="eastAsia"/>
              </w:rPr>
              <w:t>我公司承诺：</w:t>
            </w:r>
          </w:p>
          <w:p w:rsidR="00C33759" w:rsidRPr="004A4940" w:rsidRDefault="00C33759"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C33759" w:rsidRPr="004A4940" w:rsidRDefault="00C33759"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C33759" w:rsidRDefault="00C33759"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FF28A3" w:rsidRPr="00FF28A3" w:rsidRDefault="00FF28A3" w:rsidP="00FF28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FF28A3" w:rsidRPr="00FF28A3" w:rsidTr="004249E6">
        <w:tc>
          <w:tcPr>
            <w:tcW w:w="9237" w:type="dxa"/>
            <w:tcBorders>
              <w:top w:val="single" w:sz="4" w:space="0" w:color="auto"/>
              <w:left w:val="single" w:sz="4" w:space="0" w:color="auto"/>
              <w:bottom w:val="single" w:sz="4" w:space="0" w:color="auto"/>
              <w:right w:val="single" w:sz="4" w:space="0" w:color="auto"/>
            </w:tcBorders>
          </w:tcPr>
          <w:p w:rsidR="00FF28A3" w:rsidRPr="00FF28A3" w:rsidRDefault="00FF28A3" w:rsidP="00FF28A3">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FF28A3" w:rsidRPr="00FF28A3" w:rsidRDefault="00FF28A3" w:rsidP="00FF28A3">
            <w:pPr>
              <w:spacing w:line="360" w:lineRule="auto"/>
              <w:rPr>
                <w:rFonts w:eastAsia="仿宋"/>
                <w:sz w:val="24"/>
              </w:rPr>
            </w:pPr>
          </w:p>
        </w:tc>
      </w:tr>
    </w:tbl>
    <w:p w:rsidR="00700ED8" w:rsidRPr="00FF28A3"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FF28A3">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003D0D70" w:rsidRPr="00614472">
        <w:rPr>
          <w:rFonts w:ascii="仿宋" w:eastAsia="仿宋" w:hAnsi="仿宋" w:hint="eastAsia"/>
          <w:b/>
          <w:kern w:val="0"/>
          <w:sz w:val="24"/>
        </w:rPr>
        <w:t>)</w:t>
      </w:r>
      <w:r w:rsidR="003D0D70"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49"/>
          <w:footerReference w:type="default" r:id="rId50"/>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C33759">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9334BC" w:rsidRPr="009334BC" w:rsidRDefault="009334BC" w:rsidP="009334BC">
      <w:pPr>
        <w:spacing w:line="560" w:lineRule="exact"/>
        <w:ind w:firstLineChars="1500" w:firstLine="3150"/>
        <w:rPr>
          <w:rFonts w:ascii="仿宋_GB2312" w:eastAsia="仿宋_GB2312" w:hAnsi="仿宋_GB2312" w:cs="仿宋_GB2312"/>
          <w:szCs w:val="21"/>
        </w:rPr>
      </w:pPr>
      <w:r w:rsidRPr="009334BC">
        <w:rPr>
          <w:rFonts w:ascii="仿宋_GB2312" w:eastAsia="仿宋_GB2312" w:hAnsi="仿宋_GB2312" w:cs="仿宋_GB2312" w:hint="eastAsia"/>
          <w:szCs w:val="21"/>
        </w:rPr>
        <w:t>企业名称：（公章）</w:t>
      </w:r>
    </w:p>
    <w:p w:rsidR="009334BC" w:rsidRPr="009334BC" w:rsidRDefault="009334BC" w:rsidP="009334BC">
      <w:pPr>
        <w:spacing w:line="560" w:lineRule="exact"/>
        <w:ind w:firstLineChars="1500" w:firstLine="3150"/>
        <w:rPr>
          <w:rFonts w:ascii="仿宋_GB2312" w:eastAsia="仿宋_GB2312" w:hAnsi="仿宋_GB2312" w:cs="仿宋_GB2312"/>
          <w:szCs w:val="21"/>
        </w:rPr>
      </w:pPr>
      <w:r w:rsidRPr="009334BC">
        <w:rPr>
          <w:rFonts w:ascii="仿宋_GB2312" w:eastAsia="仿宋_GB2312" w:hAnsi="仿宋_GB2312" w:cs="仿宋_GB2312" w:hint="eastAsia"/>
          <w:szCs w:val="21"/>
        </w:rPr>
        <w:t>法定代表人（单位负责人）：</w:t>
      </w:r>
      <w:r w:rsidRPr="009334BC">
        <w:rPr>
          <w:rFonts w:ascii="仿宋_GB2312" w:eastAsia="仿宋_GB2312" w:hAnsi="仿宋_GB2312" w:cs="仿宋_GB2312" w:hint="eastAsia"/>
          <w:szCs w:val="21"/>
          <w:u w:val="single"/>
        </w:rPr>
        <w:t xml:space="preserve">             </w:t>
      </w:r>
      <w:r w:rsidRPr="009334BC">
        <w:rPr>
          <w:rFonts w:ascii="仿宋_GB2312" w:eastAsia="仿宋_GB2312" w:hAnsi="仿宋_GB2312" w:cs="仿宋_GB2312" w:hint="eastAsia"/>
          <w:szCs w:val="21"/>
        </w:rPr>
        <w:t>（签字或签章）</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263" w:rsidRDefault="00746263">
      <w:r>
        <w:separator/>
      </w:r>
    </w:p>
  </w:endnote>
  <w:endnote w:type="continuationSeparator" w:id="0">
    <w:p w:rsidR="00746263" w:rsidRDefault="0074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8E6B1C" w:rsidRPr="008E6B1C">
      <w:rPr>
        <w:rFonts w:ascii="Times New Roman"/>
        <w:noProof/>
        <w:lang w:val="zh-CN"/>
      </w:rPr>
      <w:t>43</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8E6B1C" w:rsidRPr="008E6B1C">
          <w:rPr>
            <w:noProof/>
            <w:lang w:val="zh-CN"/>
          </w:rPr>
          <w:t>88</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4F4B7BD7" wp14:editId="1DDAD148">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8E6B1C" w:rsidRPr="008E6B1C">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263" w:rsidRDefault="00746263">
      <w:r>
        <w:separator/>
      </w:r>
    </w:p>
  </w:footnote>
  <w:footnote w:type="continuationSeparator" w:id="0">
    <w:p w:rsidR="00746263" w:rsidRDefault="00746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6E9B7964" wp14:editId="5D8CE10B">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8C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874"/>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48"/>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52F"/>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4EFB"/>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0F2C"/>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3C6"/>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7E4"/>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9F6"/>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336"/>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4D2"/>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92"/>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CE2"/>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63"/>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2B"/>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34"/>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261"/>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6D92"/>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B1C"/>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4BC"/>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75"/>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D09"/>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616"/>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34F"/>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759"/>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D7FD2"/>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8A3"/>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8" Type="http://schemas.openxmlformats.org/officeDocument/2006/relationships/footnotes" Target="footnotes.xml"/><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018CB4-4A25-48FD-A1E1-701091658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89</Pages>
  <Words>6865</Words>
  <Characters>39134</Characters>
  <Application>Microsoft Office Word</Application>
  <DocSecurity>0</DocSecurity>
  <Lines>326</Lines>
  <Paragraphs>91</Paragraphs>
  <ScaleCrop>false</ScaleCrop>
  <Company>Microsoft</Company>
  <LinksUpToDate>false</LinksUpToDate>
  <CharactersWithSpaces>45908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468</cp:revision>
  <cp:lastPrinted>2024-09-26T15:10:00Z</cp:lastPrinted>
  <dcterms:created xsi:type="dcterms:W3CDTF">2026-02-06T10:22:00Z</dcterms:created>
  <dcterms:modified xsi:type="dcterms:W3CDTF">2026-04-07T09:59:00Z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