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E0656" w:rsidRDefault="008E0656">
      <w:pPr>
        <w:spacing w:line="360" w:lineRule="auto"/>
        <w:ind w:firstLineChars="50" w:firstLine="300"/>
        <w:rPr>
          <w:sz w:val="60"/>
          <w:szCs w:val="60"/>
        </w:rPr>
      </w:pPr>
      <w:bookmarkStart w:id="0" w:name="_GoBack"/>
      <w:bookmarkEnd w:id="0"/>
    </w:p>
    <w:p w:rsidR="008E0656" w:rsidRDefault="008E0656">
      <w:pPr>
        <w:spacing w:line="360" w:lineRule="auto"/>
        <w:ind w:firstLineChars="50" w:firstLine="300"/>
        <w:rPr>
          <w:sz w:val="60"/>
          <w:szCs w:val="60"/>
        </w:rPr>
      </w:pPr>
    </w:p>
    <w:p w:rsidR="008E0656" w:rsidRDefault="008E0656">
      <w:pPr>
        <w:jc w:val="center"/>
        <w:rPr>
          <w:b/>
          <w:bCs/>
          <w:sz w:val="60"/>
          <w:szCs w:val="60"/>
        </w:rPr>
      </w:pPr>
      <w:r>
        <w:rPr>
          <w:b/>
          <w:bCs/>
          <w:sz w:val="60"/>
          <w:szCs w:val="60"/>
        </w:rPr>
        <w:t>北京市政府采购项目</w:t>
      </w:r>
    </w:p>
    <w:p w:rsidR="008E0656" w:rsidRDefault="008E0656">
      <w:pPr>
        <w:jc w:val="center"/>
        <w:rPr>
          <w:b/>
          <w:bCs/>
          <w:sz w:val="60"/>
          <w:szCs w:val="60"/>
        </w:rPr>
      </w:pPr>
      <w:r>
        <w:rPr>
          <w:b/>
          <w:bCs/>
          <w:sz w:val="60"/>
          <w:szCs w:val="60"/>
        </w:rPr>
        <w:t>竞争性磋商文件</w:t>
      </w:r>
    </w:p>
    <w:p w:rsidR="008E0656" w:rsidRDefault="008E0656">
      <w:pPr>
        <w:spacing w:line="360" w:lineRule="auto"/>
        <w:jc w:val="center"/>
        <w:rPr>
          <w:b/>
          <w:bCs/>
          <w:sz w:val="60"/>
          <w:szCs w:val="60"/>
        </w:rPr>
      </w:pPr>
    </w:p>
    <w:p w:rsidR="008E0656" w:rsidRDefault="008E0656">
      <w:pPr>
        <w:spacing w:line="360" w:lineRule="auto"/>
        <w:jc w:val="center"/>
        <w:rPr>
          <w:b/>
          <w:bCs/>
          <w:sz w:val="60"/>
          <w:szCs w:val="60"/>
        </w:rPr>
      </w:pPr>
    </w:p>
    <w:p w:rsidR="008E0656" w:rsidRDefault="008E0656">
      <w:pPr>
        <w:spacing w:line="360" w:lineRule="auto"/>
        <w:jc w:val="center"/>
        <w:rPr>
          <w:b/>
          <w:bCs/>
          <w:sz w:val="60"/>
          <w:szCs w:val="60"/>
        </w:rPr>
      </w:pPr>
    </w:p>
    <w:p w:rsidR="008E0656" w:rsidRDefault="008E0656">
      <w:pPr>
        <w:tabs>
          <w:tab w:val="left" w:pos="5609"/>
        </w:tabs>
        <w:spacing w:line="360" w:lineRule="auto"/>
        <w:ind w:leftChars="444" w:left="2833" w:hangingChars="528" w:hanging="1901"/>
        <w:jc w:val="left"/>
        <w:rPr>
          <w:bCs/>
          <w:sz w:val="36"/>
          <w:szCs w:val="36"/>
        </w:rPr>
      </w:pPr>
      <w:r>
        <w:rPr>
          <w:bCs/>
          <w:sz w:val="36"/>
          <w:szCs w:val="36"/>
        </w:rPr>
        <w:t>项目名称：</w:t>
      </w:r>
      <w:bookmarkStart w:id="1" w:name="OLE_LINK1"/>
      <w:bookmarkStart w:id="2" w:name="OLE_LINK2"/>
      <w:bookmarkStart w:id="3" w:name="OLE_LINK14"/>
      <w:bookmarkStart w:id="4" w:name="OLE_LINK15"/>
      <w:r>
        <w:rPr>
          <w:rFonts w:hint="eastAsia"/>
          <w:bCs/>
          <w:sz w:val="36"/>
          <w:szCs w:val="36"/>
        </w:rPr>
        <w:t>向基础教育倾斜</w:t>
      </w:r>
      <w:r>
        <w:rPr>
          <w:rFonts w:hint="eastAsia"/>
          <w:bCs/>
          <w:sz w:val="36"/>
          <w:szCs w:val="36"/>
        </w:rPr>
        <w:t>-</w:t>
      </w:r>
      <w:r>
        <w:rPr>
          <w:rFonts w:hint="eastAsia"/>
          <w:bCs/>
          <w:sz w:val="36"/>
          <w:szCs w:val="36"/>
        </w:rPr>
        <w:t>教师校长素质提升</w:t>
      </w:r>
      <w:bookmarkEnd w:id="3"/>
      <w:bookmarkEnd w:id="4"/>
      <w:r>
        <w:rPr>
          <w:rFonts w:hint="eastAsia"/>
          <w:bCs/>
          <w:sz w:val="36"/>
          <w:szCs w:val="36"/>
        </w:rPr>
        <w:t>-</w:t>
      </w:r>
      <w:r>
        <w:rPr>
          <w:rFonts w:hint="eastAsia"/>
          <w:bCs/>
          <w:sz w:val="36"/>
          <w:szCs w:val="36"/>
        </w:rPr>
        <w:t>北京市中小学教师开放型在线研修计划组织管理服务</w:t>
      </w:r>
      <w:bookmarkEnd w:id="1"/>
      <w:bookmarkEnd w:id="2"/>
    </w:p>
    <w:p w:rsidR="008E0656" w:rsidRDefault="008E0656">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bookmarkStart w:id="5" w:name="OLE_LINK17"/>
      <w:r w:rsidR="00E12B66" w:rsidRPr="00E12B66">
        <w:rPr>
          <w:bCs/>
          <w:sz w:val="36"/>
          <w:szCs w:val="36"/>
        </w:rPr>
        <w:t>0722-26FE2159ZB3</w:t>
      </w:r>
      <w:bookmarkEnd w:id="5"/>
      <w:r w:rsidRPr="00E12B66">
        <w:rPr>
          <w:bCs/>
          <w:sz w:val="36"/>
          <w:szCs w:val="36"/>
        </w:rPr>
        <w:t>/01</w:t>
      </w:r>
      <w:r>
        <w:rPr>
          <w:rFonts w:hint="eastAsia"/>
          <w:bCs/>
          <w:sz w:val="36"/>
          <w:szCs w:val="36"/>
        </w:rPr>
        <w:t>包</w:t>
      </w:r>
    </w:p>
    <w:p w:rsidR="008E0656" w:rsidRDefault="008E0656">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北京市教育委员会</w:t>
      </w:r>
    </w:p>
    <w:p w:rsidR="008E0656" w:rsidRDefault="008E0656">
      <w:pPr>
        <w:tabs>
          <w:tab w:val="left" w:pos="3240"/>
          <w:tab w:val="left" w:pos="3420"/>
        </w:tabs>
        <w:spacing w:line="360" w:lineRule="auto"/>
        <w:ind w:leftChars="444" w:left="2833" w:hangingChars="528" w:hanging="1901"/>
        <w:jc w:val="left"/>
        <w:rPr>
          <w:bCs/>
          <w:sz w:val="36"/>
          <w:szCs w:val="36"/>
        </w:rPr>
      </w:pPr>
      <w:r>
        <w:rPr>
          <w:rFonts w:hint="eastAsia"/>
          <w:bCs/>
          <w:sz w:val="36"/>
          <w:szCs w:val="36"/>
        </w:rPr>
        <w:t>委</w:t>
      </w:r>
      <w:r>
        <w:rPr>
          <w:rFonts w:hint="eastAsia"/>
          <w:bCs/>
          <w:sz w:val="36"/>
          <w:szCs w:val="36"/>
        </w:rPr>
        <w:t xml:space="preserve"> </w:t>
      </w:r>
      <w:r>
        <w:rPr>
          <w:rFonts w:hint="eastAsia"/>
          <w:bCs/>
          <w:sz w:val="36"/>
          <w:szCs w:val="36"/>
        </w:rPr>
        <w:t>托</w:t>
      </w:r>
      <w:r>
        <w:rPr>
          <w:rFonts w:hint="eastAsia"/>
          <w:bCs/>
          <w:sz w:val="36"/>
          <w:szCs w:val="36"/>
        </w:rPr>
        <w:t xml:space="preserve"> </w:t>
      </w:r>
      <w:r>
        <w:rPr>
          <w:rFonts w:hint="eastAsia"/>
          <w:bCs/>
          <w:sz w:val="36"/>
          <w:szCs w:val="36"/>
        </w:rPr>
        <w:t>人：北京市教育资产与财务管理事务中心</w:t>
      </w:r>
    </w:p>
    <w:p w:rsidR="008E0656" w:rsidRDefault="008E0656">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中国远东国际招标有限公司</w:t>
      </w:r>
    </w:p>
    <w:p w:rsidR="008E0656" w:rsidRDefault="008E0656">
      <w:pPr>
        <w:widowControl/>
        <w:jc w:val="left"/>
        <w:sectPr w:rsidR="008E0656">
          <w:headerReference w:type="default" r:id="rId7"/>
          <w:type w:val="nextColumn"/>
          <w:pgSz w:w="11906" w:h="16838"/>
          <w:pgMar w:top="1418" w:right="1134" w:bottom="1418" w:left="1701" w:header="851" w:footer="992" w:gutter="0"/>
          <w:cols w:space="720"/>
          <w:docGrid w:linePitch="312"/>
        </w:sectPr>
      </w:pPr>
    </w:p>
    <w:p w:rsidR="008E0656" w:rsidRDefault="008E0656">
      <w:pPr>
        <w:pStyle w:val="Default"/>
        <w:spacing w:line="360" w:lineRule="auto"/>
        <w:rPr>
          <w:rFonts w:ascii="Times New Roman" w:hAnsi="Times New Roman" w:cs="Times New Roman" w:hint="eastAsia"/>
        </w:rPr>
      </w:pPr>
    </w:p>
    <w:p w:rsidR="008E0656" w:rsidRDefault="008E0656">
      <w:pPr>
        <w:spacing w:line="360" w:lineRule="auto"/>
        <w:jc w:val="center"/>
        <w:outlineLvl w:val="0"/>
        <w:rPr>
          <w:b/>
          <w:sz w:val="36"/>
          <w:szCs w:val="36"/>
        </w:rPr>
      </w:pPr>
      <w:r>
        <w:rPr>
          <w:b/>
          <w:sz w:val="36"/>
          <w:szCs w:val="36"/>
        </w:rPr>
        <w:t>目</w:t>
      </w:r>
      <w:r>
        <w:rPr>
          <w:b/>
          <w:sz w:val="36"/>
          <w:szCs w:val="36"/>
        </w:rPr>
        <w:t xml:space="preserve">      </w:t>
      </w:r>
      <w:r>
        <w:rPr>
          <w:b/>
          <w:sz w:val="36"/>
          <w:szCs w:val="36"/>
        </w:rPr>
        <w:t>录</w:t>
      </w:r>
    </w:p>
    <w:p w:rsidR="008E0656" w:rsidRDefault="008E0656"/>
    <w:p w:rsidR="008E0656" w:rsidRDefault="008E0656"/>
    <w:p w:rsidR="008E0656" w:rsidRDefault="008E0656"/>
    <w:p w:rsidR="008E0656" w:rsidRDefault="008E0656"/>
    <w:p w:rsidR="008E0656" w:rsidRDefault="008E0656">
      <w:pPr>
        <w:pStyle w:val="12"/>
        <w:spacing w:line="360" w:lineRule="auto"/>
        <w:rPr>
          <w:rFonts w:ascii="Times New Roman" w:hAnsi="Times New Roman"/>
          <w:b w:val="0"/>
          <w:noProof/>
          <w:sz w:val="21"/>
          <w:szCs w:val="22"/>
          <w:lang w:val="en-US" w:eastAsia="zh-CN"/>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97371941" w:history="1">
        <w:r>
          <w:rPr>
            <w:rStyle w:val="aff1"/>
            <w:rFonts w:ascii="Times New Roman" w:hAnsi="Times New Roman"/>
            <w:noProof/>
            <w:lang w:val="en-US" w:eastAsia="zh-CN"/>
          </w:rPr>
          <w:t>第一章</w:t>
        </w:r>
        <w:r>
          <w:rPr>
            <w:rStyle w:val="aff1"/>
            <w:rFonts w:ascii="Times New Roman" w:hAnsi="Times New Roman"/>
            <w:noProof/>
            <w:lang w:val="en-US" w:eastAsia="zh-CN"/>
          </w:rPr>
          <w:t xml:space="preserve">   </w:t>
        </w:r>
        <w:r>
          <w:rPr>
            <w:rStyle w:val="aff1"/>
            <w:rFonts w:ascii="Times New Roman" w:hAnsi="Times New Roman"/>
            <w:noProof/>
            <w:lang w:val="en-US" w:eastAsia="zh-CN"/>
          </w:rPr>
          <w:t>采购邀请</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_Toc97371941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1</w:t>
        </w:r>
        <w:r>
          <w:rPr>
            <w:rFonts w:ascii="Times New Roman" w:hAnsi="Times New Roman"/>
            <w:noProof/>
            <w:lang w:val="en-US" w:eastAsia="zh-CN"/>
          </w:rPr>
          <w:fldChar w:fldCharType="end"/>
        </w:r>
      </w:hyperlink>
    </w:p>
    <w:p w:rsidR="008E0656" w:rsidRDefault="008E0656">
      <w:pPr>
        <w:pStyle w:val="12"/>
        <w:spacing w:line="360" w:lineRule="auto"/>
        <w:rPr>
          <w:rFonts w:ascii="Times New Roman" w:hAnsi="Times New Roman"/>
          <w:b w:val="0"/>
          <w:noProof/>
          <w:sz w:val="21"/>
          <w:szCs w:val="22"/>
          <w:lang w:val="en-US" w:eastAsia="zh-CN"/>
        </w:rPr>
      </w:pPr>
      <w:hyperlink w:anchor="_Toc97371942" w:history="1">
        <w:r>
          <w:rPr>
            <w:rStyle w:val="aff1"/>
            <w:rFonts w:ascii="Times New Roman" w:hAnsi="Times New Roman"/>
            <w:noProof/>
            <w:lang w:val="en-US" w:eastAsia="zh-CN"/>
          </w:rPr>
          <w:t>第二章</w:t>
        </w:r>
        <w:r>
          <w:rPr>
            <w:rStyle w:val="aff1"/>
            <w:rFonts w:ascii="Times New Roman" w:hAnsi="Times New Roman"/>
            <w:noProof/>
            <w:lang w:val="en-US" w:eastAsia="zh-CN"/>
          </w:rPr>
          <w:t xml:space="preserve">   </w:t>
        </w:r>
        <w:r>
          <w:rPr>
            <w:rStyle w:val="aff1"/>
            <w:rFonts w:ascii="Times New Roman" w:hAnsi="Times New Roman"/>
            <w:noProof/>
            <w:lang w:val="en-US" w:eastAsia="zh-CN"/>
          </w:rPr>
          <w:t>供应商须知</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_Toc97371942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5</w:t>
        </w:r>
        <w:r>
          <w:rPr>
            <w:rFonts w:ascii="Times New Roman" w:hAnsi="Times New Roman"/>
            <w:noProof/>
            <w:lang w:val="en-US" w:eastAsia="zh-CN"/>
          </w:rPr>
          <w:fldChar w:fldCharType="end"/>
        </w:r>
      </w:hyperlink>
    </w:p>
    <w:p w:rsidR="008E0656" w:rsidRDefault="008E0656">
      <w:pPr>
        <w:pStyle w:val="12"/>
        <w:spacing w:line="360" w:lineRule="auto"/>
        <w:rPr>
          <w:rFonts w:ascii="Times New Roman" w:hAnsi="Times New Roman"/>
          <w:b w:val="0"/>
          <w:noProof/>
          <w:sz w:val="21"/>
          <w:szCs w:val="22"/>
          <w:lang w:val="en-US" w:eastAsia="zh-CN"/>
        </w:rPr>
      </w:pPr>
      <w:hyperlink w:anchor="_Toc97371943" w:history="1">
        <w:r>
          <w:rPr>
            <w:rStyle w:val="aff1"/>
            <w:rFonts w:ascii="Times New Roman" w:hAnsi="Times New Roman"/>
            <w:noProof/>
            <w:lang w:val="en-US" w:eastAsia="zh-CN"/>
          </w:rPr>
          <w:t>第三章</w:t>
        </w:r>
        <w:r>
          <w:rPr>
            <w:rStyle w:val="aff1"/>
            <w:rFonts w:ascii="Times New Roman" w:hAnsi="Times New Roman"/>
            <w:noProof/>
            <w:lang w:val="en-US" w:eastAsia="zh-CN"/>
          </w:rPr>
          <w:t xml:space="preserve">   </w:t>
        </w:r>
        <w:r>
          <w:rPr>
            <w:rStyle w:val="aff1"/>
            <w:rFonts w:ascii="Times New Roman" w:hAnsi="Times New Roman"/>
            <w:noProof/>
            <w:lang w:val="en-US" w:eastAsia="zh-CN"/>
          </w:rPr>
          <w:t>评审方法和评审标准</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_Toc97371943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20</w:t>
        </w:r>
        <w:r>
          <w:rPr>
            <w:rFonts w:ascii="Times New Roman" w:hAnsi="Times New Roman"/>
            <w:noProof/>
            <w:lang w:val="en-US" w:eastAsia="zh-CN"/>
          </w:rPr>
          <w:fldChar w:fldCharType="end"/>
        </w:r>
      </w:hyperlink>
    </w:p>
    <w:p w:rsidR="008E0656" w:rsidRDefault="008E0656">
      <w:pPr>
        <w:pStyle w:val="12"/>
        <w:spacing w:line="360" w:lineRule="auto"/>
        <w:rPr>
          <w:rFonts w:ascii="Times New Roman" w:hAnsi="Times New Roman"/>
          <w:b w:val="0"/>
          <w:noProof/>
          <w:sz w:val="21"/>
          <w:szCs w:val="22"/>
          <w:lang w:val="en-US" w:eastAsia="zh-CN"/>
        </w:rPr>
      </w:pPr>
      <w:hyperlink w:anchor="_Toc97371945" w:history="1">
        <w:r>
          <w:rPr>
            <w:rStyle w:val="aff1"/>
            <w:rFonts w:ascii="Times New Roman" w:hAnsi="Times New Roman"/>
            <w:noProof/>
            <w:lang w:val="en-US" w:eastAsia="zh-CN"/>
          </w:rPr>
          <w:t>第四章</w:t>
        </w:r>
        <w:r>
          <w:rPr>
            <w:rStyle w:val="aff1"/>
            <w:rFonts w:ascii="Times New Roman" w:hAnsi="Times New Roman"/>
            <w:noProof/>
            <w:lang w:val="en-US" w:eastAsia="zh-CN"/>
          </w:rPr>
          <w:t xml:space="preserve">   </w:t>
        </w:r>
        <w:r>
          <w:rPr>
            <w:rStyle w:val="aff1"/>
            <w:rFonts w:ascii="Times New Roman" w:hAnsi="Times New Roman"/>
            <w:noProof/>
            <w:lang w:val="en-US" w:eastAsia="zh-CN"/>
          </w:rPr>
          <w:t>采购需求</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_Toc97371945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32</w:t>
        </w:r>
        <w:r>
          <w:rPr>
            <w:rFonts w:ascii="Times New Roman" w:hAnsi="Times New Roman"/>
            <w:noProof/>
            <w:lang w:val="en-US" w:eastAsia="zh-CN"/>
          </w:rPr>
          <w:fldChar w:fldCharType="end"/>
        </w:r>
      </w:hyperlink>
    </w:p>
    <w:p w:rsidR="008E0656" w:rsidRDefault="008E0656">
      <w:pPr>
        <w:pStyle w:val="12"/>
        <w:spacing w:line="360" w:lineRule="auto"/>
        <w:rPr>
          <w:rFonts w:ascii="Times New Roman" w:hAnsi="Times New Roman"/>
          <w:b w:val="0"/>
          <w:noProof/>
          <w:sz w:val="21"/>
          <w:szCs w:val="22"/>
          <w:lang w:val="en-US" w:eastAsia="zh-CN"/>
        </w:rPr>
      </w:pPr>
      <w:hyperlink w:anchor="_Toc97371946" w:history="1">
        <w:r>
          <w:rPr>
            <w:rStyle w:val="aff1"/>
            <w:rFonts w:ascii="Times New Roman" w:hAnsi="Times New Roman"/>
            <w:noProof/>
            <w:lang w:val="en-US" w:eastAsia="zh-CN"/>
          </w:rPr>
          <w:t>第五章</w:t>
        </w:r>
        <w:r>
          <w:rPr>
            <w:rStyle w:val="aff1"/>
            <w:rFonts w:ascii="Times New Roman" w:hAnsi="Times New Roman"/>
            <w:noProof/>
            <w:lang w:val="en-US" w:eastAsia="zh-CN"/>
          </w:rPr>
          <w:t xml:space="preserve">   </w:t>
        </w:r>
        <w:r>
          <w:rPr>
            <w:rStyle w:val="aff1"/>
            <w:rFonts w:ascii="Times New Roman" w:hAnsi="Times New Roman"/>
            <w:noProof/>
            <w:lang w:val="en-US" w:eastAsia="zh-CN"/>
          </w:rPr>
          <w:t>合同草案条款</w:t>
        </w:r>
        <w:r>
          <w:rPr>
            <w:rFonts w:ascii="Times New Roman" w:hAnsi="Times New Roman"/>
            <w:noProof/>
            <w:lang w:val="en-US" w:eastAsia="zh-CN"/>
          </w:rPr>
          <w:tab/>
        </w:r>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_Toc97371946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37</w:t>
        </w:r>
        <w:r>
          <w:rPr>
            <w:rFonts w:ascii="Times New Roman" w:hAnsi="Times New Roman"/>
            <w:noProof/>
            <w:lang w:val="en-US" w:eastAsia="zh-CN"/>
          </w:rPr>
          <w:fldChar w:fldCharType="end"/>
        </w:r>
      </w:hyperlink>
    </w:p>
    <w:p w:rsidR="008E0656" w:rsidRDefault="008E0656">
      <w:pPr>
        <w:pStyle w:val="12"/>
        <w:spacing w:line="360" w:lineRule="auto"/>
        <w:rPr>
          <w:rFonts w:ascii="Times New Roman" w:hAnsi="Times New Roman"/>
          <w:b w:val="0"/>
          <w:noProof/>
          <w:sz w:val="21"/>
          <w:szCs w:val="22"/>
          <w:lang w:val="en-US" w:eastAsia="zh-CN"/>
        </w:rPr>
      </w:pPr>
      <w:hyperlink w:anchor="_Toc97371947" w:history="1">
        <w:r>
          <w:rPr>
            <w:rStyle w:val="aff1"/>
            <w:rFonts w:ascii="Times New Roman" w:hAnsi="Times New Roman"/>
            <w:noProof/>
            <w:lang w:val="en-US" w:eastAsia="zh-CN"/>
          </w:rPr>
          <w:t>第六章</w:t>
        </w:r>
        <w:r>
          <w:rPr>
            <w:rStyle w:val="aff1"/>
            <w:rFonts w:ascii="Times New Roman" w:hAnsi="Times New Roman"/>
            <w:noProof/>
            <w:lang w:val="en-US" w:eastAsia="zh-CN"/>
          </w:rPr>
          <w:t xml:space="preserve">   </w:t>
        </w:r>
        <w:r>
          <w:rPr>
            <w:rStyle w:val="aff1"/>
            <w:rFonts w:ascii="Times New Roman" w:hAnsi="Times New Roman"/>
            <w:noProof/>
            <w:lang w:val="en-US" w:eastAsia="zh-CN"/>
          </w:rPr>
          <w:t>响应文件格式</w:t>
        </w:r>
        <w:bookmarkStart w:id="6" w:name="_Hlt229994125"/>
        <w:bookmarkStart w:id="7" w:name="_Hlt229994124"/>
        <w:r>
          <w:rPr>
            <w:rFonts w:ascii="Times New Roman" w:hAnsi="Times New Roman"/>
            <w:noProof/>
            <w:lang w:val="en-US" w:eastAsia="zh-CN"/>
          </w:rPr>
          <w:tab/>
        </w:r>
        <w:bookmarkEnd w:id="6"/>
        <w:bookmarkEnd w:id="7"/>
        <w:r>
          <w:rPr>
            <w:rFonts w:ascii="Times New Roman" w:hAnsi="Times New Roman"/>
            <w:noProof/>
            <w:lang w:val="en-US" w:eastAsia="zh-CN"/>
          </w:rPr>
          <w:fldChar w:fldCharType="begin"/>
        </w:r>
        <w:r>
          <w:rPr>
            <w:rFonts w:ascii="Times New Roman" w:hAnsi="Times New Roman"/>
            <w:noProof/>
            <w:lang w:val="en-US" w:eastAsia="zh-CN"/>
          </w:rPr>
          <w:instrText xml:space="preserve"> PAGEREF _Toc97371947 \h </w:instrText>
        </w:r>
        <w:r w:rsidR="00606C05">
          <w:rPr>
            <w:rFonts w:ascii="Times New Roman" w:hAnsi="Times New Roman"/>
            <w:noProof/>
            <w:lang w:val="en-US" w:eastAsia="zh-CN"/>
          </w:rPr>
        </w:r>
        <w:r>
          <w:rPr>
            <w:rFonts w:ascii="Times New Roman" w:hAnsi="Times New Roman"/>
            <w:noProof/>
            <w:lang w:val="en-US" w:eastAsia="zh-CN"/>
          </w:rPr>
          <w:fldChar w:fldCharType="separate"/>
        </w:r>
        <w:r w:rsidR="00606C05">
          <w:rPr>
            <w:rFonts w:ascii="Times New Roman" w:hAnsi="Times New Roman"/>
            <w:noProof/>
            <w:lang w:val="en-US" w:eastAsia="zh-CN"/>
          </w:rPr>
          <w:t>45</w:t>
        </w:r>
        <w:r>
          <w:rPr>
            <w:rFonts w:ascii="Times New Roman" w:hAnsi="Times New Roman"/>
            <w:noProof/>
            <w:lang w:val="en-US" w:eastAsia="zh-CN"/>
          </w:rPr>
          <w:fldChar w:fldCharType="end"/>
        </w:r>
      </w:hyperlink>
    </w:p>
    <w:p w:rsidR="008E0656" w:rsidRDefault="008E0656">
      <w:pPr>
        <w:pStyle w:val="12"/>
        <w:spacing w:line="480" w:lineRule="auto"/>
        <w:rPr>
          <w:rFonts w:ascii="Times New Roman" w:hAnsi="Times New Roman"/>
          <w:b w:val="0"/>
        </w:rPr>
      </w:pPr>
      <w:r>
        <w:rPr>
          <w:rFonts w:ascii="Times New Roman" w:hAnsi="Times New Roman"/>
          <w:b w:val="0"/>
        </w:rPr>
        <w:fldChar w:fldCharType="end"/>
      </w:r>
    </w:p>
    <w:p w:rsidR="008E0656" w:rsidRDefault="008E0656"/>
    <w:p w:rsidR="008E0656" w:rsidRDefault="008E0656">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rsidR="008E0656" w:rsidRDefault="008E0656">
      <w:pPr>
        <w:pStyle w:val="12"/>
        <w:spacing w:line="360" w:lineRule="auto"/>
        <w:rPr>
          <w:rFonts w:ascii="Times New Roman" w:hAnsi="Times New Roman"/>
          <w:b w:val="0"/>
        </w:rPr>
      </w:pPr>
    </w:p>
    <w:p w:rsidR="008E0656" w:rsidRDefault="008E0656">
      <w:pPr>
        <w:pStyle w:val="12"/>
        <w:spacing w:line="360" w:lineRule="auto"/>
        <w:rPr>
          <w:rFonts w:ascii="Times New Roman" w:hAnsi="Times New Roman"/>
          <w:b w:val="0"/>
          <w:sz w:val="36"/>
          <w:szCs w:val="36"/>
        </w:rPr>
      </w:pPr>
      <w:bookmarkStart w:id="8" w:name="_Toc97371941"/>
    </w:p>
    <w:p w:rsidR="008E0656" w:rsidRDefault="008E0656">
      <w:pPr>
        <w:spacing w:line="360" w:lineRule="auto"/>
        <w:jc w:val="center"/>
        <w:outlineLvl w:val="0"/>
        <w:rPr>
          <w:b/>
          <w:sz w:val="36"/>
          <w:szCs w:val="36"/>
        </w:rPr>
        <w:sectPr w:rsidR="008E0656">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E0656" w:rsidRDefault="008E0656">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9" w:name="_Toc35393790"/>
      <w:bookmarkStart w:id="10" w:name="_Toc28359002"/>
      <w:bookmarkStart w:id="11" w:name="_Toc35393621"/>
      <w:bookmarkStart w:id="12" w:name="_Toc28359079"/>
      <w:bookmarkStart w:id="13" w:name="_Hlk24379207"/>
      <w:bookmarkEnd w:id="8"/>
    </w:p>
    <w:p w:rsidR="008E0656" w:rsidRDefault="008E0656">
      <w:pPr>
        <w:spacing w:line="360" w:lineRule="auto"/>
        <w:ind w:firstLineChars="200" w:firstLine="480"/>
        <w:rPr>
          <w:sz w:val="24"/>
        </w:rPr>
      </w:pPr>
    </w:p>
    <w:p w:rsidR="008E0656" w:rsidRDefault="008E0656">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9"/>
      <w:bookmarkEnd w:id="10"/>
      <w:bookmarkEnd w:id="11"/>
      <w:bookmarkEnd w:id="12"/>
    </w:p>
    <w:p w:rsidR="008E0656" w:rsidRDefault="008E0656">
      <w:pPr>
        <w:spacing w:line="360" w:lineRule="auto"/>
        <w:ind w:firstLineChars="200" w:firstLine="480"/>
        <w:rPr>
          <w:sz w:val="24"/>
        </w:rPr>
      </w:pPr>
      <w:r>
        <w:rPr>
          <w:sz w:val="24"/>
        </w:rPr>
        <w:t>1.</w:t>
      </w:r>
      <w:r>
        <w:rPr>
          <w:sz w:val="24"/>
        </w:rPr>
        <w:t>项目编号：</w:t>
      </w:r>
      <w:r w:rsidR="00E12B66" w:rsidRPr="00E12B66">
        <w:rPr>
          <w:sz w:val="24"/>
          <w:u w:val="single"/>
        </w:rPr>
        <w:t>0722-26FE2159ZB3</w:t>
      </w:r>
    </w:p>
    <w:p w:rsidR="008E0656" w:rsidRDefault="008E0656">
      <w:pPr>
        <w:spacing w:line="360" w:lineRule="auto"/>
        <w:ind w:firstLineChars="200" w:firstLine="480"/>
        <w:rPr>
          <w:sz w:val="24"/>
        </w:rPr>
      </w:pPr>
      <w:r>
        <w:rPr>
          <w:sz w:val="24"/>
        </w:rPr>
        <w:t>2.</w:t>
      </w:r>
      <w:r>
        <w:rPr>
          <w:sz w:val="24"/>
        </w:rPr>
        <w:t>项目名称：</w:t>
      </w:r>
      <w:r>
        <w:rPr>
          <w:rFonts w:hint="eastAsia"/>
          <w:sz w:val="24"/>
          <w:u w:val="single"/>
        </w:rPr>
        <w:t>向基础教育倾斜</w:t>
      </w:r>
      <w:r>
        <w:rPr>
          <w:rFonts w:hint="eastAsia"/>
          <w:sz w:val="24"/>
          <w:u w:val="single"/>
        </w:rPr>
        <w:t>-</w:t>
      </w:r>
      <w:r>
        <w:rPr>
          <w:rFonts w:hint="eastAsia"/>
          <w:sz w:val="24"/>
          <w:u w:val="single"/>
        </w:rPr>
        <w:t>教师校长素质提升</w:t>
      </w:r>
      <w:r>
        <w:rPr>
          <w:rFonts w:hint="eastAsia"/>
          <w:sz w:val="24"/>
          <w:u w:val="single"/>
        </w:rPr>
        <w:t>-</w:t>
      </w:r>
      <w:r>
        <w:rPr>
          <w:rFonts w:hint="eastAsia"/>
          <w:sz w:val="24"/>
          <w:u w:val="single"/>
        </w:rPr>
        <w:t>北京市中小学教师开放型在线研修计划组织管理服务</w:t>
      </w:r>
    </w:p>
    <w:p w:rsidR="008E0656" w:rsidRDefault="008E0656">
      <w:pPr>
        <w:spacing w:line="360" w:lineRule="auto"/>
        <w:ind w:firstLineChars="200" w:firstLine="480"/>
        <w:rPr>
          <w:sz w:val="24"/>
        </w:rPr>
      </w:pPr>
      <w:r>
        <w:rPr>
          <w:sz w:val="24"/>
        </w:rPr>
        <w:t>3.</w:t>
      </w:r>
      <w:r>
        <w:rPr>
          <w:sz w:val="24"/>
        </w:rPr>
        <w:t>采购方式：竞争性磋商</w:t>
      </w:r>
    </w:p>
    <w:bookmarkEnd w:id="13"/>
    <w:p w:rsidR="008E0656" w:rsidRDefault="008E0656">
      <w:pPr>
        <w:spacing w:line="360" w:lineRule="auto"/>
        <w:ind w:firstLineChars="200" w:firstLine="480"/>
        <w:rPr>
          <w:sz w:val="24"/>
        </w:rPr>
      </w:pPr>
      <w:r>
        <w:rPr>
          <w:sz w:val="24"/>
        </w:rPr>
        <w:t>4.</w:t>
      </w:r>
      <w:r>
        <w:rPr>
          <w:sz w:val="24"/>
        </w:rPr>
        <w:t>项目预算金额：</w:t>
      </w:r>
      <w:bookmarkStart w:id="14" w:name="OLE_LINK25"/>
      <w:r>
        <w:rPr>
          <w:sz w:val="24"/>
          <w:u w:val="single"/>
        </w:rPr>
        <w:t>238.33475</w:t>
      </w:r>
      <w:bookmarkEnd w:id="14"/>
      <w:r>
        <w:rPr>
          <w:sz w:val="24"/>
        </w:rPr>
        <w:t>万元、项目最高限价（如有）：</w:t>
      </w:r>
      <w:r>
        <w:rPr>
          <w:sz w:val="24"/>
          <w:u w:val="single"/>
        </w:rPr>
        <w:t>238.33475</w:t>
      </w:r>
      <w:r>
        <w:rPr>
          <w:sz w:val="24"/>
        </w:rPr>
        <w:t>万元</w:t>
      </w:r>
    </w:p>
    <w:p w:rsidR="008E0656" w:rsidRDefault="008E0656">
      <w:pPr>
        <w:spacing w:line="360" w:lineRule="auto"/>
        <w:ind w:firstLineChars="200" w:firstLine="480"/>
        <w:rPr>
          <w:sz w:val="24"/>
        </w:rPr>
      </w:pPr>
      <w:r>
        <w:rPr>
          <w:sz w:val="24"/>
        </w:rPr>
        <w:t>5.</w:t>
      </w:r>
      <w:r>
        <w:rPr>
          <w:sz w:val="24"/>
        </w:rPr>
        <w:t>采购需求：</w:t>
      </w:r>
    </w:p>
    <w:tbl>
      <w:tblPr>
        <w:tblW w:w="497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
        <w:gridCol w:w="1557"/>
        <w:gridCol w:w="1701"/>
        <w:gridCol w:w="997"/>
        <w:gridCol w:w="4274"/>
      </w:tblGrid>
      <w:tr w:rsidR="008E0656">
        <w:trPr>
          <w:trHeight w:val="454"/>
        </w:trPr>
        <w:tc>
          <w:tcPr>
            <w:tcW w:w="382" w:type="pct"/>
            <w:vAlign w:val="center"/>
          </w:tcPr>
          <w:p w:rsidR="008E0656" w:rsidRDefault="008E0656">
            <w:pPr>
              <w:jc w:val="center"/>
              <w:rPr>
                <w:bCs/>
                <w:szCs w:val="21"/>
              </w:rPr>
            </w:pPr>
            <w:r>
              <w:rPr>
                <w:bCs/>
                <w:szCs w:val="21"/>
              </w:rPr>
              <w:t>包号</w:t>
            </w:r>
          </w:p>
        </w:tc>
        <w:tc>
          <w:tcPr>
            <w:tcW w:w="843" w:type="pct"/>
            <w:vAlign w:val="center"/>
          </w:tcPr>
          <w:p w:rsidR="008E0656" w:rsidRDefault="008E0656">
            <w:pPr>
              <w:jc w:val="center"/>
              <w:rPr>
                <w:bCs/>
                <w:szCs w:val="21"/>
              </w:rPr>
            </w:pPr>
            <w:r>
              <w:rPr>
                <w:bCs/>
                <w:szCs w:val="21"/>
              </w:rPr>
              <w:t>标的名称</w:t>
            </w:r>
          </w:p>
        </w:tc>
        <w:tc>
          <w:tcPr>
            <w:tcW w:w="921" w:type="pct"/>
            <w:vAlign w:val="center"/>
          </w:tcPr>
          <w:p w:rsidR="008E0656" w:rsidRDefault="008E0656">
            <w:pPr>
              <w:jc w:val="center"/>
              <w:rPr>
                <w:bCs/>
                <w:szCs w:val="21"/>
              </w:rPr>
            </w:pPr>
            <w:r>
              <w:rPr>
                <w:bCs/>
                <w:szCs w:val="21"/>
              </w:rPr>
              <w:t>采购包预算金额</w:t>
            </w:r>
          </w:p>
          <w:p w:rsidR="008E0656" w:rsidRDefault="008E0656">
            <w:pPr>
              <w:jc w:val="center"/>
              <w:rPr>
                <w:bCs/>
                <w:szCs w:val="21"/>
              </w:rPr>
            </w:pPr>
            <w:r>
              <w:rPr>
                <w:bCs/>
                <w:szCs w:val="21"/>
              </w:rPr>
              <w:t>（万元）</w:t>
            </w:r>
          </w:p>
        </w:tc>
        <w:tc>
          <w:tcPr>
            <w:tcW w:w="540" w:type="pct"/>
            <w:vAlign w:val="center"/>
          </w:tcPr>
          <w:p w:rsidR="008E0656" w:rsidRDefault="008E0656">
            <w:pPr>
              <w:jc w:val="center"/>
              <w:rPr>
                <w:bCs/>
                <w:szCs w:val="21"/>
              </w:rPr>
            </w:pPr>
            <w:r>
              <w:rPr>
                <w:bCs/>
                <w:szCs w:val="21"/>
              </w:rPr>
              <w:t>数量</w:t>
            </w:r>
          </w:p>
        </w:tc>
        <w:tc>
          <w:tcPr>
            <w:tcW w:w="2314" w:type="pct"/>
            <w:vAlign w:val="center"/>
          </w:tcPr>
          <w:p w:rsidR="008E0656" w:rsidRDefault="008E0656">
            <w:pPr>
              <w:jc w:val="center"/>
              <w:rPr>
                <w:szCs w:val="21"/>
              </w:rPr>
            </w:pPr>
            <w:r>
              <w:rPr>
                <w:szCs w:val="21"/>
              </w:rPr>
              <w:t>简要服务要求</w:t>
            </w:r>
          </w:p>
        </w:tc>
      </w:tr>
      <w:tr w:rsidR="008E0656">
        <w:trPr>
          <w:trHeight w:val="916"/>
        </w:trPr>
        <w:tc>
          <w:tcPr>
            <w:tcW w:w="382" w:type="pct"/>
            <w:vAlign w:val="center"/>
          </w:tcPr>
          <w:p w:rsidR="008E0656" w:rsidRDefault="008E0656">
            <w:pPr>
              <w:jc w:val="center"/>
              <w:rPr>
                <w:bCs/>
                <w:szCs w:val="21"/>
              </w:rPr>
            </w:pPr>
            <w:r>
              <w:rPr>
                <w:bCs/>
                <w:szCs w:val="21"/>
              </w:rPr>
              <w:t>01</w:t>
            </w:r>
          </w:p>
        </w:tc>
        <w:tc>
          <w:tcPr>
            <w:tcW w:w="843" w:type="pct"/>
            <w:vAlign w:val="center"/>
          </w:tcPr>
          <w:p w:rsidR="008E0656" w:rsidRDefault="008E0656">
            <w:pPr>
              <w:jc w:val="center"/>
              <w:rPr>
                <w:bCs/>
                <w:szCs w:val="21"/>
              </w:rPr>
            </w:pPr>
            <w:r>
              <w:rPr>
                <w:rFonts w:hint="eastAsia"/>
                <w:bCs/>
                <w:szCs w:val="21"/>
              </w:rPr>
              <w:t>向基础教育倾斜</w:t>
            </w:r>
            <w:r>
              <w:rPr>
                <w:rFonts w:hint="eastAsia"/>
                <w:bCs/>
                <w:szCs w:val="21"/>
              </w:rPr>
              <w:t>-</w:t>
            </w:r>
            <w:r>
              <w:rPr>
                <w:rFonts w:hint="eastAsia"/>
                <w:bCs/>
                <w:szCs w:val="21"/>
              </w:rPr>
              <w:t>教师校长素质提升</w:t>
            </w:r>
            <w:r>
              <w:rPr>
                <w:rFonts w:hint="eastAsia"/>
                <w:bCs/>
                <w:szCs w:val="21"/>
              </w:rPr>
              <w:t>-</w:t>
            </w:r>
            <w:r>
              <w:rPr>
                <w:rFonts w:hint="eastAsia"/>
                <w:bCs/>
                <w:szCs w:val="21"/>
              </w:rPr>
              <w:t>北京市中小学教师开放型在线研修计划组织管理服务</w:t>
            </w:r>
          </w:p>
        </w:tc>
        <w:tc>
          <w:tcPr>
            <w:tcW w:w="921" w:type="pct"/>
            <w:vAlign w:val="center"/>
          </w:tcPr>
          <w:p w:rsidR="008E0656" w:rsidRDefault="008E0656">
            <w:pPr>
              <w:jc w:val="center"/>
              <w:rPr>
                <w:bCs/>
                <w:szCs w:val="21"/>
              </w:rPr>
            </w:pPr>
            <w:bookmarkStart w:id="15" w:name="OLE_LINK22"/>
            <w:bookmarkStart w:id="16" w:name="OLE_LINK23"/>
            <w:r>
              <w:rPr>
                <w:bCs/>
                <w:szCs w:val="21"/>
              </w:rPr>
              <w:t>238.33475</w:t>
            </w:r>
            <w:bookmarkEnd w:id="15"/>
            <w:bookmarkEnd w:id="16"/>
          </w:p>
        </w:tc>
        <w:tc>
          <w:tcPr>
            <w:tcW w:w="540" w:type="pct"/>
            <w:vAlign w:val="center"/>
          </w:tcPr>
          <w:p w:rsidR="008E0656" w:rsidRDefault="008E0656">
            <w:pPr>
              <w:jc w:val="center"/>
              <w:rPr>
                <w:bCs/>
                <w:szCs w:val="21"/>
              </w:rPr>
            </w:pPr>
            <w:r>
              <w:rPr>
                <w:rFonts w:hint="eastAsia"/>
                <w:bCs/>
                <w:szCs w:val="21"/>
              </w:rPr>
              <w:t>1</w:t>
            </w:r>
            <w:r>
              <w:rPr>
                <w:rFonts w:hint="eastAsia"/>
                <w:bCs/>
                <w:szCs w:val="21"/>
              </w:rPr>
              <w:t>项</w:t>
            </w:r>
          </w:p>
        </w:tc>
        <w:tc>
          <w:tcPr>
            <w:tcW w:w="2314" w:type="pct"/>
            <w:vAlign w:val="center"/>
          </w:tcPr>
          <w:p w:rsidR="008E0656" w:rsidRDefault="008E0656">
            <w:pPr>
              <w:jc w:val="center"/>
              <w:rPr>
                <w:kern w:val="0"/>
                <w:szCs w:val="21"/>
              </w:rPr>
            </w:pPr>
            <w:r>
              <w:rPr>
                <w:rFonts w:hint="eastAsia"/>
                <w:kern w:val="0"/>
                <w:szCs w:val="21"/>
              </w:rPr>
              <w:t>供应商项目组专家人员应具备计算机、教育学、教育技术、教育统计等专业背景，实践经验丰富，人员结构合理。</w:t>
            </w:r>
            <w:r>
              <w:rPr>
                <w:rFonts w:hint="eastAsia"/>
                <w:kern w:val="0"/>
                <w:szCs w:val="21"/>
              </w:rPr>
              <w:t xml:space="preserve"> </w:t>
            </w:r>
            <w:r>
              <w:rPr>
                <w:rFonts w:hint="eastAsia"/>
                <w:kern w:val="0"/>
                <w:szCs w:val="21"/>
              </w:rPr>
              <w:t>承担过教育领域培训任务，对北京市基础教育有一定了解，具有线上线下培训和运营经验，能够开展相关培训内容研发、培训活动开展、用户数据分析和日常运营答疑等工作，实施过程中能够维护和保障用户数据的安全。一年内完成培训任务和目标。</w:t>
            </w:r>
          </w:p>
        </w:tc>
      </w:tr>
    </w:tbl>
    <w:p w:rsidR="008E0656" w:rsidRDefault="008E0656">
      <w:pPr>
        <w:spacing w:line="360" w:lineRule="auto"/>
        <w:ind w:firstLineChars="200" w:firstLine="480"/>
        <w:rPr>
          <w:sz w:val="24"/>
        </w:rPr>
      </w:pPr>
    </w:p>
    <w:p w:rsidR="008E0656" w:rsidRDefault="008E0656">
      <w:pPr>
        <w:spacing w:line="360" w:lineRule="auto"/>
        <w:ind w:firstLineChars="200" w:firstLine="480"/>
        <w:rPr>
          <w:sz w:val="24"/>
          <w:u w:val="single"/>
        </w:rPr>
      </w:pPr>
      <w:r>
        <w:rPr>
          <w:sz w:val="24"/>
        </w:rPr>
        <w:t>6.</w:t>
      </w:r>
      <w:r>
        <w:rPr>
          <w:sz w:val="24"/>
        </w:rPr>
        <w:t>合同履行期限：</w:t>
      </w:r>
      <w:r>
        <w:rPr>
          <w:rFonts w:hint="eastAsia"/>
          <w:sz w:val="24"/>
          <w:u w:val="single"/>
        </w:rPr>
        <w:t xml:space="preserve"> </w:t>
      </w:r>
      <w:r>
        <w:rPr>
          <w:rFonts w:hint="eastAsia"/>
          <w:sz w:val="24"/>
          <w:u w:val="single"/>
        </w:rPr>
        <w:t>自合同</w:t>
      </w:r>
      <w:r>
        <w:rPr>
          <w:sz w:val="24"/>
          <w:u w:val="single"/>
        </w:rPr>
        <w:t>签订</w:t>
      </w:r>
      <w:r>
        <w:rPr>
          <w:rFonts w:hint="eastAsia"/>
          <w:sz w:val="24"/>
          <w:u w:val="single"/>
        </w:rPr>
        <w:t>生效之日起至</w:t>
      </w:r>
      <w:r>
        <w:rPr>
          <w:rFonts w:hint="eastAsia"/>
          <w:sz w:val="24"/>
          <w:u w:val="single"/>
        </w:rPr>
        <w:t>2026</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20</w:t>
      </w:r>
      <w:r>
        <w:rPr>
          <w:rFonts w:hint="eastAsia"/>
          <w:sz w:val="24"/>
          <w:u w:val="single"/>
        </w:rPr>
        <w:t>日前完成。</w:t>
      </w:r>
      <w:r>
        <w:rPr>
          <w:rFonts w:hint="eastAsia"/>
          <w:sz w:val="24"/>
          <w:u w:val="single"/>
        </w:rPr>
        <w:t xml:space="preserve"> </w:t>
      </w:r>
      <w:r>
        <w:rPr>
          <w:sz w:val="24"/>
        </w:rPr>
        <w:t xml:space="preserve">  </w:t>
      </w:r>
    </w:p>
    <w:p w:rsidR="008E0656" w:rsidRDefault="008E0656">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宋体" w:hAnsi="宋体" w:hint="eastAsia"/>
        </w:rPr>
        <w:sym w:font="Wingdings 2" w:char="F0A2"/>
      </w:r>
      <w:r>
        <w:rPr>
          <w:sz w:val="24"/>
        </w:rPr>
        <w:t>否。</w:t>
      </w:r>
    </w:p>
    <w:p w:rsidR="008E0656" w:rsidRDefault="008E0656">
      <w:pPr>
        <w:spacing w:line="360" w:lineRule="auto"/>
        <w:ind w:firstLineChars="200" w:firstLine="480"/>
        <w:rPr>
          <w:sz w:val="24"/>
        </w:rPr>
      </w:pPr>
    </w:p>
    <w:p w:rsidR="008E0656" w:rsidRDefault="008E0656">
      <w:pPr>
        <w:pStyle w:val="2"/>
        <w:spacing w:before="0" w:line="360" w:lineRule="auto"/>
        <w:jc w:val="left"/>
        <w:rPr>
          <w:rFonts w:ascii="Times New Roman" w:eastAsia="宋体" w:hAnsi="Times New Roman"/>
          <w:sz w:val="24"/>
          <w:szCs w:val="24"/>
        </w:rPr>
      </w:pPr>
      <w:bookmarkStart w:id="17" w:name="_Toc35393791"/>
      <w:bookmarkStart w:id="18" w:name="_Toc28359080"/>
      <w:bookmarkStart w:id="19" w:name="_Toc28359003"/>
      <w:bookmarkStart w:id="20" w:name="_Toc35393622"/>
      <w:r>
        <w:rPr>
          <w:rFonts w:ascii="Times New Roman" w:eastAsia="宋体" w:hAnsi="Times New Roman"/>
          <w:sz w:val="24"/>
          <w:szCs w:val="24"/>
        </w:rPr>
        <w:t>二、申请人的资格要求（须同时满足）</w:t>
      </w:r>
      <w:bookmarkEnd w:id="17"/>
      <w:bookmarkEnd w:id="18"/>
      <w:bookmarkEnd w:id="19"/>
      <w:bookmarkEnd w:id="20"/>
    </w:p>
    <w:p w:rsidR="008E0656" w:rsidRDefault="008E0656">
      <w:pPr>
        <w:spacing w:line="360" w:lineRule="auto"/>
        <w:ind w:firstLineChars="200" w:firstLine="480"/>
        <w:rPr>
          <w:sz w:val="24"/>
        </w:rPr>
      </w:pPr>
      <w:r>
        <w:rPr>
          <w:sz w:val="24"/>
        </w:rPr>
        <w:t>1.</w:t>
      </w:r>
      <w:r>
        <w:rPr>
          <w:sz w:val="24"/>
        </w:rPr>
        <w:t>满足《中华人民共和国政府采购法》第二十二条规定；</w:t>
      </w:r>
    </w:p>
    <w:p w:rsidR="008E0656" w:rsidRDefault="008E0656">
      <w:pPr>
        <w:spacing w:line="360" w:lineRule="auto"/>
        <w:ind w:firstLineChars="200" w:firstLine="480"/>
        <w:rPr>
          <w:sz w:val="24"/>
        </w:rPr>
      </w:pPr>
      <w:bookmarkStart w:id="21" w:name="_Toc28359081"/>
      <w:bookmarkStart w:id="22" w:name="_Toc28359004"/>
      <w:r>
        <w:rPr>
          <w:sz w:val="24"/>
        </w:rPr>
        <w:t>2.</w:t>
      </w:r>
      <w:r>
        <w:rPr>
          <w:sz w:val="24"/>
        </w:rPr>
        <w:t>落实政府采购政策需满足的资格要求：</w:t>
      </w:r>
    </w:p>
    <w:p w:rsidR="008E0656" w:rsidRDefault="008E0656">
      <w:pPr>
        <w:spacing w:line="360" w:lineRule="auto"/>
        <w:ind w:firstLineChars="200" w:firstLine="480"/>
        <w:rPr>
          <w:sz w:val="24"/>
        </w:rPr>
      </w:pPr>
      <w:r>
        <w:rPr>
          <w:sz w:val="24"/>
        </w:rPr>
        <w:t xml:space="preserve">2.1 </w:t>
      </w:r>
      <w:r>
        <w:rPr>
          <w:sz w:val="24"/>
        </w:rPr>
        <w:t>中小企业政策</w:t>
      </w:r>
    </w:p>
    <w:p w:rsidR="008E0656" w:rsidRDefault="008E0656">
      <w:pPr>
        <w:spacing w:line="360" w:lineRule="auto"/>
        <w:ind w:firstLineChars="200" w:firstLine="420"/>
        <w:rPr>
          <w:sz w:val="24"/>
        </w:rPr>
      </w:pPr>
      <w:r>
        <w:sym w:font="Wingdings 2" w:char="F0A2"/>
      </w:r>
      <w:r>
        <w:rPr>
          <w:sz w:val="24"/>
        </w:rPr>
        <w:t>本项目不专门面向中小企业预留采购份额。</w:t>
      </w:r>
    </w:p>
    <w:p w:rsidR="008E0656" w:rsidRDefault="008E0656">
      <w:pPr>
        <w:spacing w:line="360" w:lineRule="auto"/>
        <w:ind w:firstLineChars="200" w:firstLine="420"/>
        <w:rPr>
          <w:sz w:val="24"/>
        </w:rPr>
      </w:pPr>
      <w:bookmarkStart w:id="23" w:name="OLE_LINK28"/>
      <w:bookmarkStart w:id="24" w:name="OLE_LINK29"/>
      <w:r>
        <w:rPr>
          <w:rFonts w:ascii="宋体" w:hAnsi="宋体" w:hint="eastAsia"/>
        </w:rPr>
        <w:t>□</w:t>
      </w:r>
      <w:bookmarkEnd w:id="23"/>
      <w:bookmarkEnd w:id="24"/>
      <w:r>
        <w:rPr>
          <w:sz w:val="24"/>
        </w:rPr>
        <w:t>本项目专门面向</w:t>
      </w:r>
      <w:r>
        <w:rPr>
          <w:sz w:val="24"/>
        </w:rPr>
        <w:t xml:space="preserve">  </w:t>
      </w:r>
      <w:r>
        <w:rPr>
          <w:rFonts w:ascii="宋体" w:hAnsi="宋体" w:hint="eastAsia"/>
        </w:rPr>
        <w:t>□</w:t>
      </w:r>
      <w:r>
        <w:rPr>
          <w:sz w:val="24"/>
        </w:rPr>
        <w:t>中小</w:t>
      </w:r>
      <w:r>
        <w:rPr>
          <w:sz w:val="24"/>
        </w:rPr>
        <w:t xml:space="preserve"> </w:t>
      </w:r>
      <w:r>
        <w:rPr>
          <w:rFonts w:ascii="宋体" w:hAnsi="宋体" w:hint="eastAsia"/>
        </w:rPr>
        <w:t>□</w:t>
      </w:r>
      <w:r>
        <w:rPr>
          <w:rFonts w:hint="eastAsia"/>
        </w:rPr>
        <w:t>小</w:t>
      </w:r>
      <w:r>
        <w:rPr>
          <w:sz w:val="24"/>
        </w:rPr>
        <w:t>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rFonts w:hint="eastAsia"/>
          <w:sz w:val="24"/>
        </w:rPr>
        <w:t>小</w:t>
      </w:r>
      <w:r>
        <w:rPr>
          <w:sz w:val="24"/>
        </w:rPr>
        <w:t>微企业承接。</w:t>
      </w:r>
    </w:p>
    <w:p w:rsidR="008E0656" w:rsidRDefault="008E0656">
      <w:pPr>
        <w:spacing w:line="360" w:lineRule="auto"/>
        <w:ind w:firstLineChars="200" w:firstLine="420"/>
        <w:rPr>
          <w:sz w:val="24"/>
        </w:rPr>
      </w:pPr>
      <w:r>
        <w:rPr>
          <w:rFonts w:ascii="宋体" w:hAnsi="宋体" w:hint="eastAsia"/>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w:t>
      </w:r>
      <w:r>
        <w:rPr>
          <w:sz w:val="24"/>
        </w:rPr>
        <w:t>。</w:t>
      </w:r>
    </w:p>
    <w:p w:rsidR="008E0656" w:rsidRDefault="008E0656">
      <w:pPr>
        <w:spacing w:line="360" w:lineRule="auto"/>
        <w:ind w:firstLineChars="200" w:firstLine="480"/>
        <w:rPr>
          <w:sz w:val="24"/>
        </w:rPr>
      </w:pPr>
      <w:r>
        <w:rPr>
          <w:sz w:val="24"/>
        </w:rPr>
        <w:lastRenderedPageBreak/>
        <w:t xml:space="preserve">2.2 </w:t>
      </w:r>
      <w:r>
        <w:rPr>
          <w:sz w:val="24"/>
        </w:rPr>
        <w:t>其它落实政府采购政策的资格要求（如有）：</w:t>
      </w:r>
      <w:r>
        <w:rPr>
          <w:sz w:val="24"/>
        </w:rPr>
        <w:t>_____</w:t>
      </w:r>
      <w:bookmarkStart w:id="25" w:name="OLE_LINK5"/>
      <w:bookmarkStart w:id="26" w:name="OLE_LINK6"/>
      <w:r>
        <w:rPr>
          <w:sz w:val="24"/>
          <w:u w:val="single"/>
        </w:rPr>
        <w:t>/</w:t>
      </w:r>
      <w:r>
        <w:rPr>
          <w:sz w:val="24"/>
        </w:rPr>
        <w:t>_</w:t>
      </w:r>
      <w:bookmarkEnd w:id="25"/>
      <w:bookmarkEnd w:id="26"/>
      <w:r>
        <w:rPr>
          <w:sz w:val="24"/>
        </w:rPr>
        <w:t>_____</w:t>
      </w:r>
      <w:r>
        <w:rPr>
          <w:sz w:val="24"/>
        </w:rPr>
        <w:t>。</w:t>
      </w:r>
    </w:p>
    <w:p w:rsidR="008E0656" w:rsidRDefault="008E0656">
      <w:pPr>
        <w:spacing w:line="360" w:lineRule="auto"/>
        <w:ind w:firstLineChars="200" w:firstLine="480"/>
        <w:rPr>
          <w:i/>
          <w:iCs/>
          <w:sz w:val="24"/>
          <w:u w:val="single"/>
        </w:rPr>
      </w:pPr>
      <w:r>
        <w:rPr>
          <w:sz w:val="24"/>
        </w:rPr>
        <w:t>3.</w:t>
      </w:r>
      <w:r>
        <w:rPr>
          <w:sz w:val="24"/>
        </w:rPr>
        <w:t>本项目的特定资格要求：</w:t>
      </w:r>
      <w:r>
        <w:rPr>
          <w:rFonts w:hint="eastAsia"/>
          <w:sz w:val="24"/>
        </w:rPr>
        <w:t>无</w:t>
      </w:r>
    </w:p>
    <w:p w:rsidR="008E0656" w:rsidRDefault="008E065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E0656" w:rsidRDefault="008E0656">
      <w:pPr>
        <w:tabs>
          <w:tab w:val="left" w:pos="900"/>
          <w:tab w:val="left" w:pos="1134"/>
          <w:tab w:val="left" w:pos="1589"/>
          <w:tab w:val="left" w:pos="5521"/>
        </w:tabs>
        <w:snapToGrid w:val="0"/>
        <w:spacing w:line="360" w:lineRule="auto"/>
        <w:ind w:leftChars="472" w:left="991" w:firstLine="2"/>
        <w:rPr>
          <w:sz w:val="24"/>
        </w:rPr>
      </w:pPr>
      <w:r>
        <w:rPr>
          <w:rFonts w:ascii="宋体" w:hAnsi="宋体" w:hint="eastAsia"/>
        </w:rPr>
        <w:t>□</w:t>
      </w:r>
      <w:r>
        <w:rPr>
          <w:sz w:val="24"/>
        </w:rPr>
        <w:t>否</w:t>
      </w:r>
    </w:p>
    <w:p w:rsidR="008E0656" w:rsidRDefault="008E0656">
      <w:pPr>
        <w:tabs>
          <w:tab w:val="left" w:pos="900"/>
          <w:tab w:val="left" w:pos="1134"/>
          <w:tab w:val="left" w:pos="1589"/>
          <w:tab w:val="left" w:pos="5521"/>
        </w:tabs>
        <w:snapToGrid w:val="0"/>
        <w:spacing w:line="360" w:lineRule="auto"/>
        <w:ind w:leftChars="472" w:left="991" w:firstLine="2"/>
        <w:rPr>
          <w:sz w:val="24"/>
        </w:rPr>
      </w:pPr>
      <w:r>
        <w:sym w:font="Wingdings 2" w:char="F0A2"/>
      </w:r>
      <w:r>
        <w:rPr>
          <w:sz w:val="24"/>
        </w:rPr>
        <w:t>是，公益一类事业单位、使用事业编制且由财政拨款保障的群团组织，不得作为承接主体；</w:t>
      </w:r>
    </w:p>
    <w:p w:rsidR="008E0656" w:rsidRDefault="008E0656">
      <w:pPr>
        <w:tabs>
          <w:tab w:val="left" w:pos="900"/>
          <w:tab w:val="left" w:pos="1134"/>
          <w:tab w:val="left" w:pos="1589"/>
          <w:tab w:val="left" w:pos="5521"/>
        </w:tabs>
        <w:snapToGrid w:val="0"/>
        <w:spacing w:line="360" w:lineRule="auto"/>
        <w:ind w:firstLineChars="200" w:firstLine="480"/>
        <w:rPr>
          <w:sz w:val="24"/>
          <w:u w:val="single"/>
        </w:rPr>
      </w:pPr>
      <w:r>
        <w:rPr>
          <w:sz w:val="24"/>
        </w:rPr>
        <w:t>3.2</w:t>
      </w:r>
      <w:r>
        <w:rPr>
          <w:sz w:val="24"/>
        </w:rPr>
        <w:t>其他特定资格要求：</w:t>
      </w:r>
      <w:r>
        <w:rPr>
          <w:sz w:val="24"/>
        </w:rPr>
        <w:t>____</w:t>
      </w:r>
      <w:r>
        <w:rPr>
          <w:sz w:val="24"/>
          <w:u w:val="single"/>
        </w:rPr>
        <w:t>/</w:t>
      </w:r>
      <w:r>
        <w:rPr>
          <w:sz w:val="24"/>
        </w:rPr>
        <w:t>____</w:t>
      </w:r>
      <w:r>
        <w:rPr>
          <w:sz w:val="24"/>
        </w:rPr>
        <w:t>。</w:t>
      </w:r>
    </w:p>
    <w:p w:rsidR="008E0656" w:rsidRDefault="008E0656">
      <w:pPr>
        <w:spacing w:line="360" w:lineRule="auto"/>
        <w:ind w:firstLineChars="200" w:firstLine="480"/>
        <w:rPr>
          <w:i/>
          <w:iCs/>
          <w:sz w:val="24"/>
          <w:u w:val="single"/>
        </w:rPr>
      </w:pPr>
    </w:p>
    <w:p w:rsidR="008E0656" w:rsidRDefault="008E0656">
      <w:pPr>
        <w:pStyle w:val="2"/>
        <w:widowControl/>
        <w:spacing w:before="0" w:line="360" w:lineRule="auto"/>
        <w:jc w:val="left"/>
        <w:rPr>
          <w:rFonts w:ascii="Times New Roman" w:eastAsia="宋体" w:hAnsi="Times New Roman"/>
          <w:sz w:val="24"/>
          <w:szCs w:val="24"/>
        </w:rPr>
      </w:pPr>
      <w:bookmarkStart w:id="27" w:name="_Toc35393623"/>
      <w:bookmarkStart w:id="28" w:name="_Toc35393792"/>
      <w:bookmarkEnd w:id="21"/>
      <w:bookmarkEnd w:id="22"/>
      <w:r>
        <w:rPr>
          <w:rFonts w:ascii="Times New Roman" w:eastAsia="宋体" w:hAnsi="Times New Roman"/>
          <w:sz w:val="24"/>
          <w:szCs w:val="24"/>
        </w:rPr>
        <w:t>三、获取采购文件</w:t>
      </w:r>
      <w:bookmarkEnd w:id="27"/>
      <w:bookmarkEnd w:id="28"/>
    </w:p>
    <w:p w:rsidR="008E0656" w:rsidRDefault="008E0656">
      <w:pPr>
        <w:adjustRightInd w:val="0"/>
        <w:snapToGrid w:val="0"/>
        <w:spacing w:line="360" w:lineRule="auto"/>
        <w:ind w:firstLineChars="200" w:firstLine="480"/>
        <w:rPr>
          <w:sz w:val="24"/>
          <w:lang w:bidi="ar"/>
        </w:rPr>
      </w:pPr>
      <w:r>
        <w:rPr>
          <w:sz w:val="24"/>
          <w:lang w:bidi="ar"/>
        </w:rPr>
        <w:t>1.</w:t>
      </w:r>
      <w:r>
        <w:rPr>
          <w:sz w:val="24"/>
          <w:lang w:bidi="ar"/>
        </w:rPr>
        <w:t>时间：</w:t>
      </w:r>
      <w:r>
        <w:rPr>
          <w:sz w:val="24"/>
        </w:rPr>
        <w:t>__</w:t>
      </w:r>
      <w:r>
        <w:rPr>
          <w:sz w:val="24"/>
          <w:u w:val="single"/>
        </w:rPr>
        <w:t>2026</w:t>
      </w:r>
      <w:r>
        <w:rPr>
          <w:sz w:val="24"/>
        </w:rPr>
        <w:t>_</w:t>
      </w:r>
      <w:r>
        <w:rPr>
          <w:sz w:val="24"/>
          <w:lang w:bidi="ar"/>
        </w:rPr>
        <w:t>年</w:t>
      </w:r>
      <w:r>
        <w:rPr>
          <w:sz w:val="24"/>
        </w:rPr>
        <w:t>__</w:t>
      </w:r>
      <w:r>
        <w:rPr>
          <w:sz w:val="24"/>
          <w:u w:val="single"/>
        </w:rPr>
        <w:t>5</w:t>
      </w:r>
      <w:r>
        <w:rPr>
          <w:sz w:val="24"/>
        </w:rPr>
        <w:t>_</w:t>
      </w:r>
      <w:r>
        <w:rPr>
          <w:sz w:val="24"/>
          <w:lang w:bidi="ar"/>
        </w:rPr>
        <w:t>月</w:t>
      </w:r>
      <w:r>
        <w:rPr>
          <w:sz w:val="24"/>
        </w:rPr>
        <w:t>__</w:t>
      </w:r>
      <w:r w:rsidR="00BF0BE0">
        <w:rPr>
          <w:sz w:val="24"/>
          <w:u w:val="single"/>
        </w:rPr>
        <w:t>25</w:t>
      </w:r>
      <w:r>
        <w:rPr>
          <w:sz w:val="24"/>
        </w:rPr>
        <w:t>_</w:t>
      </w:r>
      <w:r>
        <w:rPr>
          <w:sz w:val="24"/>
          <w:lang w:bidi="ar"/>
        </w:rPr>
        <w:t>日至</w:t>
      </w:r>
      <w:r>
        <w:rPr>
          <w:sz w:val="24"/>
        </w:rPr>
        <w:t>_</w:t>
      </w:r>
      <w:r>
        <w:rPr>
          <w:sz w:val="24"/>
          <w:u w:val="single"/>
        </w:rPr>
        <w:t>2026</w:t>
      </w:r>
      <w:r>
        <w:rPr>
          <w:sz w:val="24"/>
        </w:rPr>
        <w:t>__</w:t>
      </w:r>
      <w:r>
        <w:rPr>
          <w:sz w:val="24"/>
          <w:lang w:bidi="ar"/>
        </w:rPr>
        <w:t>年</w:t>
      </w:r>
      <w:r>
        <w:rPr>
          <w:sz w:val="24"/>
        </w:rPr>
        <w:t>_</w:t>
      </w:r>
      <w:r w:rsidR="00BF0BE0">
        <w:rPr>
          <w:sz w:val="24"/>
          <w:u w:val="single"/>
        </w:rPr>
        <w:t>6</w:t>
      </w:r>
      <w:r>
        <w:rPr>
          <w:sz w:val="24"/>
        </w:rPr>
        <w:t>__</w:t>
      </w:r>
      <w:r>
        <w:rPr>
          <w:sz w:val="24"/>
          <w:lang w:bidi="ar"/>
        </w:rPr>
        <w:t>月</w:t>
      </w:r>
      <w:r>
        <w:rPr>
          <w:sz w:val="24"/>
        </w:rPr>
        <w:t>_</w:t>
      </w:r>
      <w:r w:rsidR="00BF0BE0">
        <w:rPr>
          <w:sz w:val="24"/>
          <w:u w:val="single"/>
        </w:rPr>
        <w:t>1</w:t>
      </w:r>
      <w:r>
        <w:rPr>
          <w:sz w:val="24"/>
        </w:rPr>
        <w:t>__</w:t>
      </w:r>
      <w:r>
        <w:rPr>
          <w:sz w:val="24"/>
          <w:lang w:bidi="ar"/>
        </w:rPr>
        <w:t>日，每天上午</w:t>
      </w:r>
      <w:r>
        <w:rPr>
          <w:sz w:val="24"/>
        </w:rPr>
        <w:t>_</w:t>
      </w:r>
      <w:r>
        <w:rPr>
          <w:sz w:val="24"/>
          <w:u w:val="single"/>
        </w:rPr>
        <w:t>09</w:t>
      </w:r>
      <w:r>
        <w:rPr>
          <w:rFonts w:hint="eastAsia"/>
          <w:sz w:val="24"/>
          <w:u w:val="single"/>
        </w:rPr>
        <w:t>：</w:t>
      </w:r>
      <w:r>
        <w:rPr>
          <w:rFonts w:hint="eastAsia"/>
          <w:sz w:val="24"/>
          <w:u w:val="single"/>
        </w:rPr>
        <w:t>3</w:t>
      </w:r>
      <w:r>
        <w:rPr>
          <w:sz w:val="24"/>
          <w:u w:val="single"/>
        </w:rPr>
        <w:t>0</w:t>
      </w:r>
      <w:r>
        <w:rPr>
          <w:sz w:val="24"/>
        </w:rPr>
        <w:t>__</w:t>
      </w:r>
      <w:r>
        <w:rPr>
          <w:sz w:val="24"/>
          <w:lang w:bidi="ar"/>
        </w:rPr>
        <w:t>至</w:t>
      </w:r>
      <w:r>
        <w:rPr>
          <w:sz w:val="24"/>
        </w:rPr>
        <w:t>_</w:t>
      </w:r>
      <w:r>
        <w:rPr>
          <w:sz w:val="24"/>
          <w:u w:val="single"/>
        </w:rPr>
        <w:t>11</w:t>
      </w:r>
      <w:r>
        <w:rPr>
          <w:rFonts w:hint="eastAsia"/>
          <w:sz w:val="24"/>
          <w:u w:val="single"/>
        </w:rPr>
        <w:t>:3</w:t>
      </w:r>
      <w:r>
        <w:rPr>
          <w:sz w:val="24"/>
          <w:u w:val="single"/>
        </w:rPr>
        <w:t>0</w:t>
      </w:r>
      <w:r>
        <w:rPr>
          <w:sz w:val="24"/>
        </w:rPr>
        <w:t>__</w:t>
      </w:r>
      <w:r>
        <w:rPr>
          <w:sz w:val="24"/>
          <w:lang w:bidi="ar"/>
        </w:rPr>
        <w:t>，下午</w:t>
      </w:r>
      <w:r>
        <w:rPr>
          <w:sz w:val="24"/>
        </w:rPr>
        <w:t>_</w:t>
      </w:r>
      <w:r>
        <w:rPr>
          <w:sz w:val="24"/>
          <w:u w:val="single"/>
        </w:rPr>
        <w:t>13</w:t>
      </w:r>
      <w:r>
        <w:rPr>
          <w:rFonts w:hint="eastAsia"/>
          <w:sz w:val="24"/>
          <w:u w:val="single"/>
        </w:rPr>
        <w:t>:3</w:t>
      </w:r>
      <w:r>
        <w:rPr>
          <w:sz w:val="24"/>
          <w:u w:val="single"/>
        </w:rPr>
        <w:t>0_</w:t>
      </w:r>
      <w:r>
        <w:rPr>
          <w:sz w:val="24"/>
        </w:rPr>
        <w:t>_</w:t>
      </w:r>
      <w:r>
        <w:rPr>
          <w:sz w:val="24"/>
          <w:lang w:bidi="ar"/>
        </w:rPr>
        <w:t>至</w:t>
      </w:r>
      <w:r>
        <w:rPr>
          <w:sz w:val="24"/>
        </w:rPr>
        <w:t>_</w:t>
      </w:r>
      <w:r>
        <w:rPr>
          <w:sz w:val="24"/>
          <w:u w:val="single"/>
        </w:rPr>
        <w:t>16</w:t>
      </w:r>
      <w:r>
        <w:rPr>
          <w:rFonts w:hint="eastAsia"/>
          <w:sz w:val="24"/>
          <w:u w:val="single"/>
        </w:rPr>
        <w:t>:3</w:t>
      </w:r>
      <w:r>
        <w:rPr>
          <w:sz w:val="24"/>
          <w:u w:val="single"/>
        </w:rPr>
        <w:t>0</w:t>
      </w:r>
      <w:r>
        <w:rPr>
          <w:sz w:val="24"/>
        </w:rPr>
        <w:t>__</w:t>
      </w:r>
      <w:r>
        <w:rPr>
          <w:sz w:val="24"/>
          <w:lang w:bidi="ar"/>
        </w:rPr>
        <w:t>（北京时间，法定节假日除外）。</w:t>
      </w:r>
    </w:p>
    <w:p w:rsidR="008E0656" w:rsidRDefault="008E065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8E0656" w:rsidRDefault="008E065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rsidR="008E0656" w:rsidRDefault="008E065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8E0656" w:rsidRDefault="008E0656">
      <w:pPr>
        <w:tabs>
          <w:tab w:val="left" w:pos="900"/>
          <w:tab w:val="left" w:pos="1980"/>
        </w:tabs>
        <w:snapToGrid w:val="0"/>
        <w:spacing w:line="360" w:lineRule="auto"/>
        <w:ind w:left="840"/>
        <w:rPr>
          <w:sz w:val="24"/>
        </w:rPr>
      </w:pPr>
    </w:p>
    <w:p w:rsidR="008E0656" w:rsidRDefault="008E0656">
      <w:pPr>
        <w:pStyle w:val="2"/>
        <w:widowControl/>
        <w:spacing w:before="0" w:line="360" w:lineRule="auto"/>
        <w:jc w:val="left"/>
        <w:rPr>
          <w:rFonts w:ascii="Times New Roman" w:eastAsia="宋体" w:hAnsi="Times New Roman"/>
          <w:sz w:val="24"/>
          <w:szCs w:val="24"/>
        </w:rPr>
      </w:pPr>
      <w:bookmarkStart w:id="29" w:name="_Toc28359005"/>
      <w:bookmarkStart w:id="30" w:name="_Toc35393624"/>
      <w:bookmarkStart w:id="31" w:name="_Toc35393793"/>
      <w:bookmarkStart w:id="32" w:name="_Toc28359082"/>
      <w:r>
        <w:rPr>
          <w:rFonts w:ascii="Times New Roman" w:eastAsia="宋体" w:hAnsi="Times New Roman"/>
          <w:sz w:val="24"/>
          <w:szCs w:val="24"/>
        </w:rPr>
        <w:t>四、</w:t>
      </w:r>
      <w:bookmarkEnd w:id="29"/>
      <w:bookmarkEnd w:id="30"/>
      <w:bookmarkEnd w:id="31"/>
      <w:bookmarkEnd w:id="32"/>
      <w:r>
        <w:rPr>
          <w:rFonts w:ascii="Times New Roman" w:eastAsia="宋体" w:hAnsi="Times New Roman"/>
          <w:sz w:val="24"/>
          <w:szCs w:val="24"/>
        </w:rPr>
        <w:t>响应文件提交</w:t>
      </w:r>
    </w:p>
    <w:p w:rsidR="008E0656" w:rsidRDefault="008E0656">
      <w:pPr>
        <w:spacing w:line="360" w:lineRule="auto"/>
        <w:ind w:firstLineChars="200" w:firstLine="480"/>
        <w:rPr>
          <w:bCs/>
          <w:sz w:val="24"/>
          <w:u w:val="single"/>
        </w:rPr>
      </w:pPr>
      <w:r>
        <w:rPr>
          <w:sz w:val="24"/>
          <w:lang w:bidi="ar"/>
        </w:rPr>
        <w:t>截止时间：</w:t>
      </w:r>
      <w:bookmarkStart w:id="33" w:name="OLE_LINK16"/>
      <w:bookmarkStart w:id="34" w:name="OLE_LINK18"/>
      <w:r>
        <w:rPr>
          <w:sz w:val="24"/>
        </w:rPr>
        <w:t>__</w:t>
      </w:r>
      <w:r>
        <w:rPr>
          <w:sz w:val="24"/>
          <w:u w:val="single"/>
        </w:rPr>
        <w:t xml:space="preserve">2026 </w:t>
      </w:r>
      <w:r>
        <w:rPr>
          <w:sz w:val="24"/>
        </w:rPr>
        <w:t>_</w:t>
      </w:r>
      <w:r>
        <w:rPr>
          <w:sz w:val="24"/>
          <w:lang w:bidi="ar"/>
        </w:rPr>
        <w:t>年</w:t>
      </w:r>
      <w:r>
        <w:rPr>
          <w:sz w:val="24"/>
        </w:rPr>
        <w:t>__</w:t>
      </w:r>
      <w:r w:rsidR="00BF0BE0">
        <w:rPr>
          <w:sz w:val="24"/>
          <w:u w:val="single"/>
        </w:rPr>
        <w:t>6</w:t>
      </w:r>
      <w:r>
        <w:rPr>
          <w:sz w:val="24"/>
        </w:rPr>
        <w:t>_</w:t>
      </w:r>
      <w:r>
        <w:rPr>
          <w:sz w:val="24"/>
          <w:lang w:bidi="ar"/>
        </w:rPr>
        <w:t>月</w:t>
      </w:r>
      <w:r>
        <w:rPr>
          <w:sz w:val="24"/>
        </w:rPr>
        <w:t>_</w:t>
      </w:r>
      <w:r>
        <w:rPr>
          <w:rFonts w:hint="eastAsia"/>
          <w:sz w:val="24"/>
          <w:u w:val="single"/>
        </w:rPr>
        <w:t xml:space="preserve"> </w:t>
      </w:r>
      <w:r w:rsidR="00BF0BE0">
        <w:rPr>
          <w:sz w:val="24"/>
          <w:u w:val="single"/>
        </w:rPr>
        <w:t>5</w:t>
      </w:r>
      <w:r>
        <w:rPr>
          <w:sz w:val="24"/>
          <w:u w:val="single"/>
        </w:rPr>
        <w:t xml:space="preserve"> </w:t>
      </w:r>
      <w:r>
        <w:rPr>
          <w:sz w:val="24"/>
          <w:lang w:bidi="ar"/>
        </w:rPr>
        <w:t>日</w:t>
      </w:r>
      <w:r>
        <w:rPr>
          <w:sz w:val="24"/>
        </w:rPr>
        <w:t>_</w:t>
      </w:r>
      <w:r w:rsidR="00BF0BE0" w:rsidRPr="00BF0BE0">
        <w:rPr>
          <w:sz w:val="24"/>
          <w:u w:val="single"/>
        </w:rPr>
        <w:t>9</w:t>
      </w:r>
      <w:r w:rsidRPr="00BF0BE0">
        <w:rPr>
          <w:sz w:val="24"/>
          <w:u w:val="single"/>
        </w:rPr>
        <w:t>_</w:t>
      </w:r>
      <w:r>
        <w:rPr>
          <w:sz w:val="24"/>
        </w:rPr>
        <w:t>_</w:t>
      </w:r>
      <w:r>
        <w:rPr>
          <w:sz w:val="24"/>
          <w:lang w:bidi="ar"/>
        </w:rPr>
        <w:t>点</w:t>
      </w:r>
      <w:r>
        <w:rPr>
          <w:sz w:val="24"/>
        </w:rPr>
        <w:t>_</w:t>
      </w:r>
      <w:r w:rsidR="00BF0BE0" w:rsidRPr="00BF0BE0">
        <w:rPr>
          <w:sz w:val="24"/>
          <w:u w:val="single"/>
        </w:rPr>
        <w:t>30</w:t>
      </w:r>
      <w:r>
        <w:rPr>
          <w:sz w:val="24"/>
        </w:rPr>
        <w:t>_</w:t>
      </w:r>
      <w:r>
        <w:rPr>
          <w:sz w:val="24"/>
          <w:lang w:bidi="ar"/>
        </w:rPr>
        <w:t>分</w:t>
      </w:r>
      <w:r>
        <w:rPr>
          <w:bCs/>
          <w:sz w:val="24"/>
          <w:lang w:bidi="ar"/>
        </w:rPr>
        <w:t>（北京时间）</w:t>
      </w:r>
      <w:r>
        <w:rPr>
          <w:iCs/>
          <w:sz w:val="24"/>
          <w:lang w:bidi="ar"/>
        </w:rPr>
        <w:t>。</w:t>
      </w:r>
      <w:bookmarkEnd w:id="33"/>
      <w:bookmarkEnd w:id="34"/>
    </w:p>
    <w:p w:rsidR="008E0656" w:rsidRDefault="008E0656">
      <w:pPr>
        <w:spacing w:line="360" w:lineRule="auto"/>
        <w:ind w:firstLineChars="200" w:firstLine="480"/>
        <w:rPr>
          <w:sz w:val="24"/>
          <w:lang w:val="zh-TW" w:bidi="ar"/>
        </w:rPr>
      </w:pPr>
      <w:r>
        <w:rPr>
          <w:sz w:val="24"/>
          <w:lang w:bidi="ar"/>
        </w:rPr>
        <w:t>地点：</w:t>
      </w:r>
      <w:bookmarkStart w:id="35" w:name="OLE_LINK77"/>
      <w:r>
        <w:rPr>
          <w:rFonts w:hint="eastAsia"/>
          <w:sz w:val="24"/>
        </w:rPr>
        <w:t>北京市政府采购电子交易平台</w:t>
      </w:r>
      <w:r>
        <w:rPr>
          <w:sz w:val="24"/>
          <w:lang w:val="zh-TW" w:bidi="ar"/>
        </w:rPr>
        <w:t>。</w:t>
      </w:r>
    </w:p>
    <w:bookmarkEnd w:id="35"/>
    <w:p w:rsidR="008E0656" w:rsidRDefault="008E0656">
      <w:pPr>
        <w:spacing w:line="360" w:lineRule="auto"/>
        <w:ind w:firstLineChars="200" w:firstLine="480"/>
        <w:rPr>
          <w:sz w:val="24"/>
          <w:lang w:val="zh-TW" w:bidi="ar"/>
        </w:rPr>
      </w:pPr>
    </w:p>
    <w:p w:rsidR="008E0656" w:rsidRDefault="008E0656">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8E0656" w:rsidRDefault="008E0656">
      <w:pPr>
        <w:spacing w:line="360" w:lineRule="auto"/>
        <w:ind w:firstLineChars="200" w:firstLine="480"/>
        <w:rPr>
          <w:bCs/>
          <w:sz w:val="24"/>
          <w:u w:val="single"/>
        </w:rPr>
      </w:pPr>
      <w:r>
        <w:rPr>
          <w:sz w:val="24"/>
          <w:lang w:bidi="ar"/>
        </w:rPr>
        <w:t>时间：</w:t>
      </w:r>
      <w:r w:rsidR="00BF0BE0">
        <w:rPr>
          <w:sz w:val="24"/>
        </w:rPr>
        <w:t>__</w:t>
      </w:r>
      <w:r w:rsidR="00BF0BE0">
        <w:rPr>
          <w:sz w:val="24"/>
          <w:u w:val="single"/>
        </w:rPr>
        <w:t xml:space="preserve">2026 </w:t>
      </w:r>
      <w:r w:rsidR="00BF0BE0">
        <w:rPr>
          <w:sz w:val="24"/>
        </w:rPr>
        <w:t>_</w:t>
      </w:r>
      <w:r w:rsidR="00BF0BE0">
        <w:rPr>
          <w:sz w:val="24"/>
          <w:lang w:bidi="ar"/>
        </w:rPr>
        <w:t>年</w:t>
      </w:r>
      <w:r w:rsidR="00BF0BE0">
        <w:rPr>
          <w:sz w:val="24"/>
        </w:rPr>
        <w:t>__</w:t>
      </w:r>
      <w:r w:rsidR="00BF0BE0">
        <w:rPr>
          <w:sz w:val="24"/>
          <w:u w:val="single"/>
        </w:rPr>
        <w:t>6</w:t>
      </w:r>
      <w:r w:rsidR="00BF0BE0">
        <w:rPr>
          <w:sz w:val="24"/>
        </w:rPr>
        <w:t>_</w:t>
      </w:r>
      <w:r w:rsidR="00BF0BE0">
        <w:rPr>
          <w:sz w:val="24"/>
          <w:lang w:bidi="ar"/>
        </w:rPr>
        <w:t>月</w:t>
      </w:r>
      <w:r w:rsidR="00BF0BE0">
        <w:rPr>
          <w:sz w:val="24"/>
        </w:rPr>
        <w:t>_</w:t>
      </w:r>
      <w:r w:rsidR="00BF0BE0">
        <w:rPr>
          <w:rFonts w:hint="eastAsia"/>
          <w:sz w:val="24"/>
          <w:u w:val="single"/>
        </w:rPr>
        <w:t xml:space="preserve"> </w:t>
      </w:r>
      <w:r w:rsidR="00BF0BE0">
        <w:rPr>
          <w:sz w:val="24"/>
          <w:u w:val="single"/>
        </w:rPr>
        <w:t xml:space="preserve">5 </w:t>
      </w:r>
      <w:r w:rsidR="00BF0BE0">
        <w:rPr>
          <w:sz w:val="24"/>
          <w:lang w:bidi="ar"/>
        </w:rPr>
        <w:t>日</w:t>
      </w:r>
      <w:r w:rsidR="00BF0BE0">
        <w:rPr>
          <w:sz w:val="24"/>
        </w:rPr>
        <w:t>_</w:t>
      </w:r>
      <w:r w:rsidR="00BF0BE0" w:rsidRPr="00BF0BE0">
        <w:rPr>
          <w:sz w:val="24"/>
          <w:u w:val="single"/>
        </w:rPr>
        <w:t>9_</w:t>
      </w:r>
      <w:r w:rsidR="00BF0BE0">
        <w:rPr>
          <w:sz w:val="24"/>
        </w:rPr>
        <w:t>_</w:t>
      </w:r>
      <w:r w:rsidR="00BF0BE0">
        <w:rPr>
          <w:sz w:val="24"/>
          <w:lang w:bidi="ar"/>
        </w:rPr>
        <w:t>点</w:t>
      </w:r>
      <w:r w:rsidR="00BF0BE0">
        <w:rPr>
          <w:sz w:val="24"/>
        </w:rPr>
        <w:t>_</w:t>
      </w:r>
      <w:r w:rsidR="00BF0BE0" w:rsidRPr="00BF0BE0">
        <w:rPr>
          <w:sz w:val="24"/>
          <w:u w:val="single"/>
        </w:rPr>
        <w:t>30</w:t>
      </w:r>
      <w:r w:rsidR="00BF0BE0">
        <w:rPr>
          <w:sz w:val="24"/>
        </w:rPr>
        <w:t>_</w:t>
      </w:r>
      <w:r w:rsidR="00BF0BE0">
        <w:rPr>
          <w:sz w:val="24"/>
          <w:lang w:bidi="ar"/>
        </w:rPr>
        <w:t>分</w:t>
      </w:r>
      <w:r w:rsidR="00BF0BE0">
        <w:rPr>
          <w:bCs/>
          <w:sz w:val="24"/>
          <w:lang w:bidi="ar"/>
        </w:rPr>
        <w:t>（北京时间）</w:t>
      </w:r>
      <w:r w:rsidR="00BF0BE0">
        <w:rPr>
          <w:iCs/>
          <w:sz w:val="24"/>
          <w:lang w:bidi="ar"/>
        </w:rPr>
        <w:t>。</w:t>
      </w:r>
    </w:p>
    <w:p w:rsidR="008E0656" w:rsidRDefault="008E0656">
      <w:pPr>
        <w:spacing w:line="360" w:lineRule="auto"/>
        <w:ind w:firstLineChars="200" w:firstLine="480"/>
        <w:rPr>
          <w:sz w:val="24"/>
        </w:rPr>
      </w:pPr>
      <w:r>
        <w:rPr>
          <w:sz w:val="24"/>
          <w:lang w:bidi="ar"/>
        </w:rPr>
        <w:t>地点：</w:t>
      </w:r>
      <w:r>
        <w:rPr>
          <w:rFonts w:hint="eastAsia"/>
          <w:sz w:val="24"/>
        </w:rPr>
        <w:t>北京市政府采购电子交易平台</w:t>
      </w:r>
      <w:bookmarkStart w:id="36" w:name="_Toc28359084"/>
      <w:bookmarkStart w:id="37" w:name="_Toc35393794"/>
      <w:bookmarkStart w:id="38" w:name="_Toc28359007"/>
      <w:bookmarkStart w:id="39" w:name="_Toc35393625"/>
    </w:p>
    <w:p w:rsidR="008E0656" w:rsidRDefault="008E0656">
      <w:pPr>
        <w:pStyle w:val="BodyText"/>
        <w:ind w:firstLine="723"/>
        <w:rPr>
          <w:rFonts w:hint="eastAsia"/>
        </w:rPr>
      </w:pPr>
    </w:p>
    <w:p w:rsidR="008E0656" w:rsidRDefault="008E0656">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六、公告期限</w:t>
      </w:r>
      <w:bookmarkEnd w:id="36"/>
      <w:bookmarkEnd w:id="37"/>
      <w:bookmarkEnd w:id="38"/>
      <w:bookmarkEnd w:id="39"/>
    </w:p>
    <w:p w:rsidR="008E0656" w:rsidRDefault="008E0656">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8E0656" w:rsidRDefault="008E0656">
      <w:pPr>
        <w:spacing w:line="360" w:lineRule="auto"/>
        <w:ind w:firstLineChars="200" w:firstLine="480"/>
        <w:rPr>
          <w:kern w:val="0"/>
          <w:sz w:val="24"/>
        </w:rPr>
      </w:pPr>
    </w:p>
    <w:p w:rsidR="008E0656" w:rsidRDefault="008E0656">
      <w:pPr>
        <w:pStyle w:val="2"/>
        <w:spacing w:before="0" w:line="360" w:lineRule="auto"/>
        <w:jc w:val="left"/>
        <w:rPr>
          <w:rFonts w:ascii="Times New Roman" w:eastAsia="宋体" w:hAnsi="Times New Roman"/>
          <w:sz w:val="24"/>
          <w:szCs w:val="24"/>
        </w:rPr>
      </w:pPr>
      <w:bookmarkStart w:id="40" w:name="_Toc35393626"/>
      <w:bookmarkStart w:id="41" w:name="_Toc35393795"/>
      <w:r>
        <w:rPr>
          <w:rFonts w:ascii="Times New Roman" w:eastAsia="宋体" w:hAnsi="Times New Roman"/>
          <w:sz w:val="24"/>
          <w:szCs w:val="24"/>
        </w:rPr>
        <w:t>七、其他补充事宜</w:t>
      </w:r>
      <w:bookmarkEnd w:id="40"/>
      <w:bookmarkEnd w:id="41"/>
    </w:p>
    <w:p w:rsidR="008E0656" w:rsidRDefault="008E0656">
      <w:pPr>
        <w:spacing w:line="360" w:lineRule="auto"/>
        <w:ind w:firstLineChars="200" w:firstLine="480"/>
        <w:rPr>
          <w:sz w:val="24"/>
        </w:rPr>
      </w:pPr>
      <w:r>
        <w:rPr>
          <w:sz w:val="24"/>
        </w:rPr>
        <w:t>1.</w:t>
      </w:r>
      <w:r>
        <w:rPr>
          <w:sz w:val="24"/>
        </w:rPr>
        <w:t>本项目需要落实的政府采购政策：</w:t>
      </w:r>
      <w:r>
        <w:rPr>
          <w:sz w:val="24"/>
        </w:rPr>
        <w:t xml:space="preserve"> </w:t>
      </w:r>
    </w:p>
    <w:p w:rsidR="008E0656" w:rsidRDefault="008E0656">
      <w:pPr>
        <w:spacing w:line="360" w:lineRule="auto"/>
        <w:ind w:firstLineChars="200" w:firstLine="480"/>
        <w:rPr>
          <w:sz w:val="24"/>
        </w:rPr>
      </w:pPr>
      <w:r>
        <w:rPr>
          <w:sz w:val="24"/>
        </w:rPr>
        <w:lastRenderedPageBreak/>
        <w:t>（</w:t>
      </w:r>
      <w:r>
        <w:rPr>
          <w:sz w:val="24"/>
        </w:rPr>
        <w:t>1</w:t>
      </w:r>
      <w:r>
        <w:rPr>
          <w:sz w:val="24"/>
        </w:rPr>
        <w:t>）节能产品强制采购</w:t>
      </w:r>
    </w:p>
    <w:p w:rsidR="008E0656" w:rsidRDefault="008E0656">
      <w:pPr>
        <w:spacing w:line="360" w:lineRule="auto"/>
        <w:ind w:firstLineChars="200" w:firstLine="480"/>
        <w:rPr>
          <w:sz w:val="24"/>
        </w:rPr>
      </w:pPr>
      <w:r>
        <w:rPr>
          <w:sz w:val="24"/>
        </w:rPr>
        <w:t>（</w:t>
      </w:r>
      <w:r>
        <w:rPr>
          <w:sz w:val="24"/>
        </w:rPr>
        <w:t>2</w:t>
      </w:r>
      <w:r>
        <w:rPr>
          <w:sz w:val="24"/>
        </w:rPr>
        <w:t>）节能产品、环境标志产品优先采购</w:t>
      </w:r>
    </w:p>
    <w:p w:rsidR="008E0656" w:rsidRDefault="008E0656">
      <w:pPr>
        <w:spacing w:line="360" w:lineRule="auto"/>
        <w:ind w:firstLineChars="200" w:firstLine="480"/>
        <w:rPr>
          <w:sz w:val="24"/>
        </w:rPr>
      </w:pPr>
      <w:r>
        <w:rPr>
          <w:sz w:val="24"/>
        </w:rPr>
        <w:t>（</w:t>
      </w:r>
      <w:r>
        <w:rPr>
          <w:sz w:val="24"/>
        </w:rPr>
        <w:t>3</w:t>
      </w:r>
      <w:r>
        <w:rPr>
          <w:sz w:val="24"/>
        </w:rPr>
        <w:t>）政府采购促进中小企业发展</w:t>
      </w:r>
    </w:p>
    <w:p w:rsidR="008E0656" w:rsidRDefault="008E0656">
      <w:pPr>
        <w:spacing w:line="360" w:lineRule="auto"/>
        <w:ind w:firstLineChars="200" w:firstLine="480"/>
        <w:rPr>
          <w:sz w:val="24"/>
        </w:rPr>
      </w:pPr>
      <w:r>
        <w:rPr>
          <w:sz w:val="24"/>
        </w:rPr>
        <w:t>（</w:t>
      </w:r>
      <w:r>
        <w:rPr>
          <w:sz w:val="24"/>
        </w:rPr>
        <w:t>4</w:t>
      </w:r>
      <w:r>
        <w:rPr>
          <w:sz w:val="24"/>
        </w:rPr>
        <w:t>）政府采购支持监狱企业发展</w:t>
      </w:r>
    </w:p>
    <w:p w:rsidR="008E0656" w:rsidRDefault="008E0656">
      <w:pPr>
        <w:spacing w:line="360" w:lineRule="auto"/>
        <w:ind w:firstLineChars="200" w:firstLine="480"/>
        <w:rPr>
          <w:sz w:val="24"/>
        </w:rPr>
      </w:pPr>
      <w:r>
        <w:rPr>
          <w:sz w:val="24"/>
        </w:rPr>
        <w:t>（</w:t>
      </w:r>
      <w:r>
        <w:rPr>
          <w:sz w:val="24"/>
        </w:rPr>
        <w:t>5</w:t>
      </w:r>
      <w:r>
        <w:rPr>
          <w:sz w:val="24"/>
        </w:rPr>
        <w:t>）政府采购促进残疾人就业</w:t>
      </w:r>
    </w:p>
    <w:p w:rsidR="008E0656" w:rsidRDefault="008E0656">
      <w:pPr>
        <w:widowControl/>
        <w:adjustRightInd w:val="0"/>
        <w:snapToGrid w:val="0"/>
        <w:spacing w:line="360" w:lineRule="auto"/>
        <w:ind w:firstLineChars="200" w:firstLine="480"/>
        <w:jc w:val="left"/>
        <w:rPr>
          <w:bCs/>
          <w:sz w:val="24"/>
          <w:lang w:bidi="ar"/>
        </w:rPr>
      </w:pPr>
      <w:r>
        <w:rPr>
          <w:sz w:val="24"/>
          <w:lang w:bidi="ar"/>
        </w:rPr>
        <w:t>2.</w:t>
      </w:r>
      <w:r>
        <w:rPr>
          <w:rFonts w:hint="eastAsia"/>
        </w:rPr>
        <w:t xml:space="preserve"> </w:t>
      </w:r>
      <w:r>
        <w:rPr>
          <w:rFonts w:hint="eastAsia"/>
          <w:sz w:val="24"/>
          <w:lang w:bidi="ar"/>
        </w:rPr>
        <w:t>本项目采用全流程电子化采购方式，请供应商认真学习北京市政府采购电子交易平台发布的相关操作手册（供应商可在交易平台下载相关手册），办理</w:t>
      </w:r>
      <w:r>
        <w:rPr>
          <w:rFonts w:hint="eastAsia"/>
          <w:sz w:val="24"/>
          <w:lang w:bidi="ar"/>
        </w:rPr>
        <w:t>CA</w:t>
      </w:r>
      <w:r>
        <w:rPr>
          <w:rFonts w:hint="eastAsia"/>
          <w:sz w:val="24"/>
          <w:lang w:bidi="ar"/>
        </w:rPr>
        <w:t>数字证书或电子营业执照、进行北京市政府采购电子交易平台注册绑定，并认真核实</w:t>
      </w:r>
      <w:r>
        <w:rPr>
          <w:rFonts w:hint="eastAsia"/>
          <w:sz w:val="24"/>
          <w:lang w:bidi="ar"/>
        </w:rPr>
        <w:t>CA</w:t>
      </w:r>
      <w:r>
        <w:rPr>
          <w:rFonts w:hint="eastAsia"/>
          <w:sz w:val="24"/>
          <w:lang w:bidi="ar"/>
        </w:rPr>
        <w:t>数字证书或电子营业执照情况确认是否符合本项目电子化采购流程要求</w:t>
      </w:r>
      <w:r>
        <w:rPr>
          <w:bCs/>
          <w:sz w:val="24"/>
          <w:lang w:bidi="ar"/>
        </w:rPr>
        <w:t>。</w:t>
      </w:r>
    </w:p>
    <w:p w:rsidR="008E0656" w:rsidRDefault="008E0656">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rsidR="008E0656" w:rsidRDefault="008E065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8E0656" w:rsidRDefault="008E065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rsidR="008E0656" w:rsidRDefault="008E065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8E0656" w:rsidRDefault="008E065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rsidR="008E0656" w:rsidRDefault="008E0656">
      <w:pPr>
        <w:adjustRightInd w:val="0"/>
        <w:snapToGrid w:val="0"/>
        <w:spacing w:line="360" w:lineRule="auto"/>
        <w:ind w:firstLineChars="200" w:firstLine="480"/>
        <w:rPr>
          <w:sz w:val="24"/>
          <w:lang w:bidi="ar"/>
        </w:rPr>
      </w:pPr>
      <w:r>
        <w:rPr>
          <w:sz w:val="24"/>
          <w:lang w:bidi="ar"/>
        </w:rPr>
        <w:t>2.2</w:t>
      </w:r>
      <w:r>
        <w:rPr>
          <w:sz w:val="24"/>
          <w:lang w:bidi="ar"/>
        </w:rPr>
        <w:t>注册</w:t>
      </w:r>
    </w:p>
    <w:p w:rsidR="008E0656" w:rsidRDefault="008E065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8E0656" w:rsidRDefault="008E065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8E0656" w:rsidRDefault="008E065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8E0656" w:rsidRDefault="008E065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8E0656" w:rsidRDefault="008E0656">
      <w:pPr>
        <w:adjustRightInd w:val="0"/>
        <w:snapToGrid w:val="0"/>
        <w:spacing w:line="360" w:lineRule="auto"/>
        <w:ind w:firstLineChars="200" w:firstLine="480"/>
        <w:rPr>
          <w:sz w:val="24"/>
          <w:lang w:bidi="ar"/>
        </w:rPr>
      </w:pPr>
      <w:r>
        <w:rPr>
          <w:sz w:val="24"/>
          <w:lang w:bidi="ar"/>
        </w:rPr>
        <w:t xml:space="preserve">2.4 </w:t>
      </w:r>
      <w:r>
        <w:rPr>
          <w:sz w:val="24"/>
          <w:lang w:bidi="ar"/>
        </w:rPr>
        <w:t>获取电子竞争性磋商文件</w:t>
      </w:r>
    </w:p>
    <w:p w:rsidR="008E0656" w:rsidRDefault="008E065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w:t>
      </w:r>
    </w:p>
    <w:p w:rsidR="008E0656" w:rsidRDefault="008E0656">
      <w:pPr>
        <w:adjustRightInd w:val="0"/>
        <w:snapToGrid w:val="0"/>
        <w:spacing w:line="360" w:lineRule="auto"/>
        <w:ind w:firstLineChars="200" w:firstLine="480"/>
        <w:rPr>
          <w:sz w:val="24"/>
          <w:lang w:bidi="ar"/>
        </w:rPr>
      </w:pPr>
      <w:r>
        <w:rPr>
          <w:sz w:val="24"/>
          <w:lang w:bidi="ar"/>
        </w:rPr>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采购文件环节分别按采购包下载采购文件电子版。未在规定期限内按上述操作获取文件的采购包，供应商无法提交相应包的电子响应文件。</w:t>
      </w:r>
    </w:p>
    <w:p w:rsidR="008E0656" w:rsidRDefault="008E0656">
      <w:pPr>
        <w:adjustRightInd w:val="0"/>
        <w:snapToGrid w:val="0"/>
        <w:spacing w:line="360" w:lineRule="auto"/>
        <w:ind w:firstLineChars="200" w:firstLine="480"/>
        <w:rPr>
          <w:b/>
          <w:sz w:val="24"/>
          <w:lang w:bidi="ar"/>
        </w:rPr>
      </w:pPr>
      <w:r>
        <w:rPr>
          <w:sz w:val="24"/>
          <w:lang w:bidi="ar"/>
        </w:rPr>
        <w:lastRenderedPageBreak/>
        <w:t xml:space="preserve">2.5 </w:t>
      </w:r>
      <w:r>
        <w:rPr>
          <w:rFonts w:hint="eastAsia"/>
          <w:sz w:val="24"/>
          <w:lang w:bidi="ar"/>
        </w:rPr>
        <w:t>未按上述要求下载竞争性磋商文件的</w:t>
      </w:r>
      <w:r>
        <w:rPr>
          <w:b/>
          <w:sz w:val="24"/>
          <w:lang w:bidi="ar"/>
        </w:rPr>
        <w:t>响应无效</w:t>
      </w:r>
      <w:r>
        <w:rPr>
          <w:sz w:val="24"/>
          <w:lang w:bidi="ar"/>
        </w:rPr>
        <w:t>。</w:t>
      </w:r>
    </w:p>
    <w:p w:rsidR="008E0656" w:rsidRDefault="008E0656">
      <w:pPr>
        <w:adjustRightInd w:val="0"/>
        <w:snapToGrid w:val="0"/>
        <w:spacing w:line="360" w:lineRule="auto"/>
        <w:ind w:firstLineChars="200" w:firstLine="480"/>
        <w:rPr>
          <w:sz w:val="24"/>
          <w:lang w:bidi="ar"/>
        </w:rPr>
      </w:pPr>
      <w:r>
        <w:rPr>
          <w:sz w:val="24"/>
          <w:lang w:bidi="ar"/>
        </w:rPr>
        <w:t>2.6</w:t>
      </w:r>
      <w:r>
        <w:rPr>
          <w:sz w:val="24"/>
          <w:lang w:bidi="ar"/>
        </w:rPr>
        <w:t>编制电子响应文件</w:t>
      </w:r>
    </w:p>
    <w:p w:rsidR="008E0656" w:rsidRDefault="008E0656">
      <w:pPr>
        <w:adjustRightInd w:val="0"/>
        <w:snapToGrid w:val="0"/>
        <w:spacing w:line="360" w:lineRule="auto"/>
        <w:ind w:firstLineChars="200" w:firstLine="480"/>
        <w:rPr>
          <w:sz w:val="24"/>
          <w:lang w:bidi="ar"/>
        </w:rPr>
      </w:pPr>
      <w:r>
        <w:rPr>
          <w:sz w:val="24"/>
          <w:lang w:bidi="ar"/>
        </w:rPr>
        <w:t>供应商应使用电子投标客户端编制电子响应文件并进行线上响应，供应商电子响应文件需要加密并加盖电子签章</w:t>
      </w:r>
      <w:r>
        <w:rPr>
          <w:bCs/>
          <w:sz w:val="24"/>
          <w:lang w:bidi="ar"/>
        </w:rPr>
        <w:t>，如无法按照要求在电子响应文件中加盖电子签章和加密，请及时通过技术支持服务热线联系技术人员</w:t>
      </w:r>
      <w:r>
        <w:rPr>
          <w:sz w:val="24"/>
          <w:lang w:bidi="ar"/>
        </w:rPr>
        <w:t>。</w:t>
      </w:r>
    </w:p>
    <w:p w:rsidR="008E0656" w:rsidRDefault="008E0656">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w:t>
      </w:r>
      <w:r>
        <w:rPr>
          <w:rFonts w:eastAsia="PMingLiU"/>
          <w:sz w:val="24"/>
          <w:lang w:val="zh-TW" w:eastAsia="zh-TW" w:bidi="ar"/>
        </w:rPr>
        <w:t>7</w:t>
      </w:r>
      <w:r>
        <w:rPr>
          <w:sz w:val="24"/>
          <w:lang w:val="zh-TW" w:bidi="ar"/>
        </w:rPr>
        <w:t>提交电子响应文件</w:t>
      </w:r>
    </w:p>
    <w:p w:rsidR="008E0656" w:rsidRDefault="008E0656">
      <w:pPr>
        <w:widowControl/>
        <w:spacing w:line="360" w:lineRule="auto"/>
        <w:ind w:firstLineChars="200" w:firstLine="480"/>
        <w:jc w:val="left"/>
        <w:rPr>
          <w:sz w:val="24"/>
          <w:lang w:bidi="ar"/>
        </w:rPr>
      </w:pPr>
      <w:r>
        <w:rPr>
          <w:sz w:val="24"/>
          <w:lang w:bidi="ar"/>
        </w:rPr>
        <w:t>供应商应于响应文件提交截止时间前在北京市政府采购电子交易平台提交电子响应文件，上传电子响应文件过程中请保持与互联网的连接畅通。</w:t>
      </w:r>
    </w:p>
    <w:p w:rsidR="008E0656" w:rsidRDefault="008E0656">
      <w:pPr>
        <w:spacing w:line="360" w:lineRule="auto"/>
        <w:ind w:firstLineChars="200" w:firstLine="480"/>
        <w:rPr>
          <w:sz w:val="24"/>
        </w:rPr>
      </w:pPr>
    </w:p>
    <w:p w:rsidR="008E0656" w:rsidRDefault="008E0656">
      <w:pPr>
        <w:pStyle w:val="2"/>
        <w:spacing w:before="0" w:line="360" w:lineRule="auto"/>
        <w:jc w:val="left"/>
        <w:rPr>
          <w:rFonts w:ascii="Times New Roman" w:eastAsia="宋体" w:hAnsi="Times New Roman"/>
          <w:sz w:val="24"/>
          <w:szCs w:val="24"/>
        </w:rPr>
      </w:pPr>
      <w:bookmarkStart w:id="42" w:name="_Toc28359085"/>
      <w:bookmarkStart w:id="43" w:name="_Toc35393796"/>
      <w:bookmarkStart w:id="44" w:name="_Toc28359008"/>
      <w:bookmarkStart w:id="45" w:name="_Toc35393627"/>
      <w:r>
        <w:rPr>
          <w:rFonts w:ascii="Times New Roman" w:eastAsia="宋体" w:hAnsi="Times New Roman"/>
          <w:sz w:val="24"/>
          <w:szCs w:val="24"/>
        </w:rPr>
        <w:t>八、对本次采购提出询问，请按以下方式联系。</w:t>
      </w:r>
      <w:bookmarkEnd w:id="42"/>
      <w:bookmarkEnd w:id="43"/>
      <w:bookmarkEnd w:id="44"/>
      <w:bookmarkEnd w:id="45"/>
    </w:p>
    <w:p w:rsidR="008E0656" w:rsidRDefault="008E0656">
      <w:pPr>
        <w:widowControl/>
        <w:spacing w:line="360" w:lineRule="auto"/>
        <w:jc w:val="left"/>
        <w:rPr>
          <w:b/>
          <w:sz w:val="24"/>
        </w:rPr>
      </w:pPr>
      <w:r>
        <w:rPr>
          <w:sz w:val="24"/>
        </w:rPr>
        <w:t xml:space="preserve">　　　</w:t>
      </w:r>
      <w:bookmarkStart w:id="46" w:name="_Toc28359009"/>
      <w:bookmarkStart w:id="47" w:name="_Toc28359086"/>
      <w:r>
        <w:rPr>
          <w:b/>
          <w:sz w:val="24"/>
        </w:rPr>
        <w:t>1.</w:t>
      </w:r>
      <w:r>
        <w:rPr>
          <w:b/>
          <w:sz w:val="24"/>
        </w:rPr>
        <w:t>采购人信息</w:t>
      </w:r>
    </w:p>
    <w:p w:rsidR="008E0656" w:rsidRDefault="008E0656">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北京市教育委员会</w:t>
      </w:r>
    </w:p>
    <w:p w:rsidR="008E0656" w:rsidRDefault="008E0656">
      <w:pPr>
        <w:spacing w:line="360" w:lineRule="auto"/>
        <w:ind w:leftChars="371" w:left="1079" w:hangingChars="125" w:hanging="300"/>
        <w:jc w:val="left"/>
        <w:rPr>
          <w:sz w:val="24"/>
        </w:rPr>
      </w:pPr>
      <w:r>
        <w:rPr>
          <w:sz w:val="24"/>
        </w:rPr>
        <w:t>地</w:t>
      </w:r>
      <w:r>
        <w:rPr>
          <w:sz w:val="24"/>
        </w:rPr>
        <w:t xml:space="preserve">    </w:t>
      </w:r>
      <w:r>
        <w:rPr>
          <w:sz w:val="24"/>
        </w:rPr>
        <w:t>址：</w:t>
      </w:r>
      <w:r>
        <w:rPr>
          <w:rFonts w:hint="cs"/>
          <w:sz w:val="24"/>
          <w:cs/>
        </w:rPr>
        <w:t>‌</w:t>
      </w:r>
      <w:r>
        <w:rPr>
          <w:rFonts w:hint="eastAsia"/>
          <w:sz w:val="24"/>
        </w:rPr>
        <w:t>北京市通州区达济街</w:t>
      </w:r>
      <w:r>
        <w:rPr>
          <w:sz w:val="24"/>
        </w:rPr>
        <w:t>6</w:t>
      </w:r>
      <w:r>
        <w:rPr>
          <w:rFonts w:hint="eastAsia"/>
          <w:sz w:val="24"/>
        </w:rPr>
        <w:t>号院</w:t>
      </w:r>
    </w:p>
    <w:p w:rsidR="008E0656" w:rsidRDefault="008E0656">
      <w:pPr>
        <w:spacing w:line="360" w:lineRule="auto"/>
        <w:ind w:leftChars="371" w:left="1079" w:hangingChars="125" w:hanging="300"/>
        <w:jc w:val="left"/>
        <w:rPr>
          <w:sz w:val="24"/>
        </w:rPr>
      </w:pPr>
      <w:r>
        <w:rPr>
          <w:sz w:val="24"/>
        </w:rPr>
        <w:t>联</w:t>
      </w:r>
      <w:r>
        <w:rPr>
          <w:rFonts w:hint="eastAsia"/>
          <w:sz w:val="24"/>
        </w:rPr>
        <w:t xml:space="preserve"> </w:t>
      </w:r>
      <w:r>
        <w:rPr>
          <w:sz w:val="24"/>
        </w:rPr>
        <w:t>系</w:t>
      </w:r>
      <w:r>
        <w:rPr>
          <w:rFonts w:hint="eastAsia"/>
          <w:sz w:val="24"/>
        </w:rPr>
        <w:t xml:space="preserve"> </w:t>
      </w:r>
      <w:r>
        <w:rPr>
          <w:sz w:val="24"/>
        </w:rPr>
        <w:t>人：</w:t>
      </w:r>
      <w:r>
        <w:rPr>
          <w:rFonts w:hint="eastAsia"/>
          <w:sz w:val="24"/>
        </w:rPr>
        <w:t>张老师</w:t>
      </w:r>
    </w:p>
    <w:p w:rsidR="008E0656" w:rsidRDefault="008E0656">
      <w:pPr>
        <w:spacing w:line="360" w:lineRule="auto"/>
        <w:ind w:leftChars="371" w:left="1077" w:hangingChars="124" w:hanging="298"/>
        <w:jc w:val="left"/>
        <w:rPr>
          <w:sz w:val="24"/>
        </w:rPr>
      </w:pPr>
      <w:r>
        <w:rPr>
          <w:sz w:val="24"/>
        </w:rPr>
        <w:t>联系方式：</w:t>
      </w:r>
      <w:r>
        <w:rPr>
          <w:sz w:val="24"/>
        </w:rPr>
        <w:t xml:space="preserve"> 010-55530420</w:t>
      </w:r>
    </w:p>
    <w:p w:rsidR="008E0656" w:rsidRDefault="008E0656">
      <w:pPr>
        <w:spacing w:line="360" w:lineRule="auto"/>
        <w:ind w:leftChars="371" w:left="1078" w:hangingChars="124" w:hanging="299"/>
        <w:jc w:val="left"/>
        <w:rPr>
          <w:b/>
          <w:sz w:val="24"/>
        </w:rPr>
      </w:pPr>
      <w:r>
        <w:rPr>
          <w:b/>
          <w:sz w:val="24"/>
        </w:rPr>
        <w:t>2.</w:t>
      </w:r>
      <w:r>
        <w:rPr>
          <w:rFonts w:hint="eastAsia"/>
          <w:b/>
          <w:sz w:val="24"/>
        </w:rPr>
        <w:t>委托人</w:t>
      </w:r>
      <w:r>
        <w:rPr>
          <w:b/>
          <w:sz w:val="24"/>
        </w:rPr>
        <w:t>信息</w:t>
      </w:r>
    </w:p>
    <w:p w:rsidR="008E0656" w:rsidRDefault="008E0656">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北京市教育资产与财务管理事务中心</w:t>
      </w:r>
    </w:p>
    <w:p w:rsidR="008E0656" w:rsidRDefault="008E0656">
      <w:pPr>
        <w:spacing w:line="360" w:lineRule="auto"/>
        <w:ind w:leftChars="371" w:left="1079" w:hangingChars="125" w:hanging="300"/>
        <w:jc w:val="left"/>
        <w:rPr>
          <w:sz w:val="24"/>
        </w:rPr>
      </w:pPr>
      <w:r>
        <w:rPr>
          <w:sz w:val="24"/>
        </w:rPr>
        <w:t>地</w:t>
      </w:r>
      <w:r>
        <w:rPr>
          <w:sz w:val="24"/>
        </w:rPr>
        <w:t xml:space="preserve">    </w:t>
      </w:r>
      <w:r>
        <w:rPr>
          <w:sz w:val="24"/>
        </w:rPr>
        <w:t>址：</w:t>
      </w:r>
      <w:bookmarkStart w:id="48" w:name="OLE_LINK19"/>
      <w:bookmarkStart w:id="49" w:name="OLE_LINK20"/>
      <w:r>
        <w:rPr>
          <w:rFonts w:hint="eastAsia"/>
          <w:sz w:val="24"/>
        </w:rPr>
        <w:t>北京市朝阳区北四环东路</w:t>
      </w:r>
      <w:r>
        <w:rPr>
          <w:rFonts w:hint="eastAsia"/>
          <w:sz w:val="24"/>
        </w:rPr>
        <w:t>95</w:t>
      </w:r>
      <w:r>
        <w:rPr>
          <w:rFonts w:hint="eastAsia"/>
          <w:sz w:val="24"/>
        </w:rPr>
        <w:t>号</w:t>
      </w:r>
      <w:bookmarkEnd w:id="48"/>
      <w:bookmarkEnd w:id="49"/>
    </w:p>
    <w:p w:rsidR="008E0656" w:rsidRDefault="008E0656">
      <w:pPr>
        <w:spacing w:line="360" w:lineRule="auto"/>
        <w:ind w:leftChars="371" w:left="1079" w:hangingChars="125" w:hanging="300"/>
        <w:jc w:val="left"/>
        <w:rPr>
          <w:sz w:val="24"/>
        </w:rPr>
      </w:pPr>
      <w:r>
        <w:rPr>
          <w:sz w:val="24"/>
        </w:rPr>
        <w:t>联</w:t>
      </w:r>
      <w:r>
        <w:rPr>
          <w:rFonts w:hint="eastAsia"/>
          <w:sz w:val="24"/>
        </w:rPr>
        <w:t xml:space="preserve"> </w:t>
      </w:r>
      <w:r>
        <w:rPr>
          <w:sz w:val="24"/>
        </w:rPr>
        <w:t>系</w:t>
      </w:r>
      <w:r>
        <w:rPr>
          <w:rFonts w:hint="eastAsia"/>
          <w:sz w:val="24"/>
        </w:rPr>
        <w:t xml:space="preserve"> </w:t>
      </w:r>
      <w:r>
        <w:rPr>
          <w:sz w:val="24"/>
        </w:rPr>
        <w:t>人：</w:t>
      </w:r>
      <w:r>
        <w:rPr>
          <w:rFonts w:hint="eastAsia"/>
          <w:sz w:val="24"/>
        </w:rPr>
        <w:t>张老师</w:t>
      </w:r>
    </w:p>
    <w:p w:rsidR="008E0656" w:rsidRDefault="008E0656">
      <w:pPr>
        <w:spacing w:line="360" w:lineRule="auto"/>
        <w:ind w:leftChars="371" w:left="1077" w:hangingChars="124" w:hanging="298"/>
        <w:jc w:val="left"/>
        <w:rPr>
          <w:sz w:val="24"/>
        </w:rPr>
      </w:pPr>
      <w:r>
        <w:rPr>
          <w:sz w:val="24"/>
        </w:rPr>
        <w:t>联系方式：</w:t>
      </w:r>
      <w:r>
        <w:rPr>
          <w:sz w:val="24"/>
        </w:rPr>
        <w:t>010-</w:t>
      </w:r>
      <w:r>
        <w:rPr>
          <w:rStyle w:val="aff2"/>
          <w:rFonts w:hint="eastAsia"/>
        </w:rPr>
        <w:t>64228110</w:t>
      </w:r>
    </w:p>
    <w:p w:rsidR="008E0656" w:rsidRDefault="008E0656">
      <w:pPr>
        <w:spacing w:line="360" w:lineRule="auto"/>
        <w:ind w:leftChars="371" w:left="1078" w:hangingChars="124" w:hanging="299"/>
        <w:jc w:val="left"/>
        <w:rPr>
          <w:b/>
          <w:sz w:val="24"/>
        </w:rPr>
      </w:pPr>
      <w:r>
        <w:rPr>
          <w:b/>
          <w:sz w:val="24"/>
        </w:rPr>
        <w:t>3.</w:t>
      </w:r>
      <w:r>
        <w:rPr>
          <w:b/>
          <w:sz w:val="24"/>
        </w:rPr>
        <w:t>采购代理机构信息</w:t>
      </w:r>
      <w:bookmarkEnd w:id="46"/>
      <w:bookmarkEnd w:id="47"/>
    </w:p>
    <w:p w:rsidR="008E0656" w:rsidRDefault="008E0656">
      <w:pPr>
        <w:spacing w:line="360" w:lineRule="auto"/>
        <w:ind w:leftChars="371" w:left="1077" w:hangingChars="124" w:hanging="298"/>
        <w:jc w:val="left"/>
        <w:rPr>
          <w:sz w:val="24"/>
        </w:rPr>
      </w:pPr>
      <w:bookmarkStart w:id="50" w:name="_Toc28359087"/>
      <w:bookmarkStart w:id="51" w:name="_Toc28359010"/>
      <w:r>
        <w:rPr>
          <w:sz w:val="24"/>
        </w:rPr>
        <w:t>名</w:t>
      </w:r>
      <w:r>
        <w:rPr>
          <w:sz w:val="24"/>
        </w:rPr>
        <w:t xml:space="preserve">    </w:t>
      </w:r>
      <w:r>
        <w:rPr>
          <w:sz w:val="24"/>
        </w:rPr>
        <w:t>称：中国远东国际招标有限公司</w:t>
      </w:r>
    </w:p>
    <w:p w:rsidR="008E0656" w:rsidRDefault="008E0656">
      <w:pPr>
        <w:spacing w:line="360" w:lineRule="auto"/>
        <w:ind w:leftChars="371" w:left="1077" w:hangingChars="124" w:hanging="298"/>
        <w:jc w:val="left"/>
        <w:rPr>
          <w:sz w:val="24"/>
        </w:rPr>
      </w:pPr>
      <w:r>
        <w:rPr>
          <w:sz w:val="24"/>
        </w:rPr>
        <w:t>地</w:t>
      </w:r>
      <w:r>
        <w:rPr>
          <w:sz w:val="24"/>
        </w:rPr>
        <w:t xml:space="preserve">    </w:t>
      </w:r>
      <w:r>
        <w:rPr>
          <w:sz w:val="24"/>
        </w:rPr>
        <w:t>址：</w:t>
      </w:r>
      <w:bookmarkStart w:id="52" w:name="OLE_LINK13"/>
      <w:bookmarkStart w:id="53" w:name="OLE_LINK11"/>
      <w:r>
        <w:rPr>
          <w:kern w:val="0"/>
          <w:sz w:val="24"/>
        </w:rPr>
        <w:t>北京市朝阳区和平街东土城路甲</w:t>
      </w:r>
      <w:r>
        <w:rPr>
          <w:kern w:val="0"/>
          <w:sz w:val="24"/>
        </w:rPr>
        <w:t>9</w:t>
      </w:r>
      <w:r>
        <w:rPr>
          <w:kern w:val="0"/>
          <w:sz w:val="24"/>
        </w:rPr>
        <w:t>号</w:t>
      </w:r>
      <w:r>
        <w:rPr>
          <w:kern w:val="0"/>
          <w:sz w:val="24"/>
        </w:rPr>
        <w:t>10</w:t>
      </w:r>
      <w:r>
        <w:rPr>
          <w:kern w:val="0"/>
          <w:sz w:val="24"/>
        </w:rPr>
        <w:t>层</w:t>
      </w:r>
      <w:bookmarkEnd w:id="52"/>
      <w:bookmarkEnd w:id="53"/>
    </w:p>
    <w:p w:rsidR="008E0656" w:rsidRDefault="008E0656">
      <w:pPr>
        <w:spacing w:line="360" w:lineRule="auto"/>
        <w:ind w:leftChars="371" w:left="1077" w:hangingChars="124" w:hanging="298"/>
        <w:jc w:val="left"/>
        <w:rPr>
          <w:sz w:val="24"/>
          <w:u w:val="single"/>
        </w:rPr>
      </w:pPr>
      <w:r>
        <w:rPr>
          <w:sz w:val="24"/>
        </w:rPr>
        <w:t>联系方式：</w:t>
      </w:r>
      <w:bookmarkStart w:id="54" w:name="OLE_LINK3"/>
      <w:bookmarkStart w:id="55" w:name="OLE_LINK12"/>
      <w:bookmarkStart w:id="56" w:name="OLE_LINK4"/>
      <w:bookmarkStart w:id="57" w:name="OLE_LINK21"/>
      <w:r>
        <w:rPr>
          <w:kern w:val="0"/>
          <w:sz w:val="24"/>
        </w:rPr>
        <w:t>010-64234102</w:t>
      </w:r>
      <w:bookmarkEnd w:id="54"/>
      <w:bookmarkEnd w:id="55"/>
      <w:bookmarkEnd w:id="56"/>
      <w:bookmarkEnd w:id="57"/>
    </w:p>
    <w:p w:rsidR="008E0656" w:rsidRDefault="008E0656">
      <w:pPr>
        <w:spacing w:line="360" w:lineRule="auto"/>
        <w:ind w:leftChars="371" w:left="1078" w:hangingChars="124" w:hanging="299"/>
        <w:rPr>
          <w:b/>
          <w:sz w:val="24"/>
          <w:u w:val="single"/>
        </w:rPr>
      </w:pPr>
      <w:r>
        <w:rPr>
          <w:b/>
          <w:sz w:val="24"/>
        </w:rPr>
        <w:t>3.</w:t>
      </w:r>
      <w:r>
        <w:rPr>
          <w:b/>
          <w:sz w:val="24"/>
        </w:rPr>
        <w:t>项目联系方式</w:t>
      </w:r>
      <w:bookmarkEnd w:id="50"/>
      <w:bookmarkEnd w:id="51"/>
    </w:p>
    <w:p w:rsidR="008E0656" w:rsidRDefault="008E0656">
      <w:pPr>
        <w:pStyle w:val="ae"/>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kern w:val="0"/>
          <w:sz w:val="24"/>
        </w:rPr>
        <w:t>谢喆、范思迪、高冬冬、梅豫家</w:t>
      </w:r>
    </w:p>
    <w:p w:rsidR="008E0656" w:rsidRDefault="008E0656">
      <w:pPr>
        <w:pStyle w:val="ae"/>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kern w:val="0"/>
          <w:sz w:val="24"/>
        </w:rPr>
        <w:t>010-64234102</w:t>
      </w:r>
    </w:p>
    <w:p w:rsidR="008E0656" w:rsidRDefault="008E0656">
      <w:pPr>
        <w:spacing w:line="360" w:lineRule="auto"/>
        <w:ind w:firstLineChars="2450" w:firstLine="5880"/>
        <w:jc w:val="right"/>
        <w:rPr>
          <w:sz w:val="24"/>
        </w:rPr>
      </w:pPr>
    </w:p>
    <w:p w:rsidR="008E0656" w:rsidRDefault="008E0656">
      <w:pPr>
        <w:spacing w:line="360" w:lineRule="auto"/>
        <w:jc w:val="center"/>
        <w:outlineLvl w:val="0"/>
        <w:rPr>
          <w:b/>
          <w:sz w:val="32"/>
          <w:szCs w:val="32"/>
        </w:rPr>
      </w:pPr>
      <w:r>
        <w:rPr>
          <w:sz w:val="24"/>
        </w:rPr>
        <w:br w:type="page"/>
      </w:r>
      <w:bookmarkStart w:id="58" w:name="_Toc305158928"/>
      <w:bookmarkStart w:id="59" w:name="_Toc195842950"/>
      <w:bookmarkStart w:id="60" w:name="_Toc226965856"/>
      <w:bookmarkStart w:id="61" w:name="_Toc127161488"/>
      <w:bookmarkStart w:id="62" w:name="_Toc264969275"/>
      <w:bookmarkStart w:id="63" w:name="_Toc353873938"/>
      <w:bookmarkStart w:id="64" w:name="_Toc97371942"/>
      <w:bookmarkStart w:id="65" w:name="_Toc512937850"/>
      <w:bookmarkStart w:id="66" w:name="_Toc305158854"/>
      <w:bookmarkStart w:id="67" w:name="_Toc127151777"/>
      <w:bookmarkStart w:id="68" w:name="_Toc353825548"/>
      <w:bookmarkStart w:id="69" w:name="_Toc150774783"/>
      <w:bookmarkStart w:id="70" w:name="_Toc265228423"/>
      <w:r>
        <w:rPr>
          <w:b/>
          <w:sz w:val="36"/>
          <w:szCs w:val="36"/>
        </w:rPr>
        <w:lastRenderedPageBreak/>
        <w:t>第二章</w:t>
      </w:r>
      <w:r>
        <w:rPr>
          <w:b/>
          <w:sz w:val="36"/>
          <w:szCs w:val="36"/>
        </w:rPr>
        <w:t xml:space="preserve">   </w:t>
      </w:r>
      <w:r>
        <w:rPr>
          <w:b/>
          <w:sz w:val="36"/>
          <w:szCs w:val="36"/>
        </w:rPr>
        <w:t>供应商须知</w:t>
      </w:r>
      <w:bookmarkEnd w:id="58"/>
      <w:bookmarkEnd w:id="59"/>
      <w:bookmarkEnd w:id="60"/>
      <w:bookmarkEnd w:id="61"/>
      <w:bookmarkEnd w:id="62"/>
      <w:bookmarkEnd w:id="63"/>
      <w:bookmarkEnd w:id="64"/>
      <w:bookmarkEnd w:id="65"/>
      <w:bookmarkEnd w:id="66"/>
      <w:bookmarkEnd w:id="67"/>
      <w:bookmarkEnd w:id="68"/>
      <w:bookmarkEnd w:id="69"/>
      <w:bookmarkEnd w:id="70"/>
    </w:p>
    <w:p w:rsidR="008E0656" w:rsidRDefault="008E0656">
      <w:pPr>
        <w:pStyle w:val="2"/>
        <w:tabs>
          <w:tab w:val="center" w:pos="4592"/>
          <w:tab w:val="left" w:pos="7860"/>
        </w:tabs>
        <w:spacing w:before="0" w:line="360" w:lineRule="auto"/>
        <w:rPr>
          <w:rFonts w:ascii="Times New Roman" w:eastAsia="宋体" w:hAnsi="Times New Roman"/>
          <w:b w:val="0"/>
          <w:sz w:val="28"/>
        </w:rPr>
      </w:pPr>
      <w:bookmarkStart w:id="71" w:name="_Toc142311021"/>
      <w:bookmarkStart w:id="72" w:name="_Toc127151519"/>
      <w:bookmarkStart w:id="73" w:name="_Toc150480757"/>
      <w:bookmarkStart w:id="74" w:name="_Toc164351613"/>
      <w:bookmarkStart w:id="75" w:name="_Toc164229214"/>
      <w:bookmarkStart w:id="76" w:name="_Toc150509270"/>
      <w:bookmarkStart w:id="77" w:name="_Toc127161433"/>
      <w:bookmarkStart w:id="78" w:name="_Toc151193617"/>
      <w:bookmarkStart w:id="79" w:name="_Toc226965709"/>
      <w:bookmarkStart w:id="80" w:name="_Toc164608788"/>
      <w:bookmarkStart w:id="81" w:name="_Toc164608633"/>
      <w:bookmarkStart w:id="82" w:name="_Toc151193907"/>
      <w:bookmarkStart w:id="83" w:name="_Toc151193833"/>
      <w:bookmarkStart w:id="84" w:name="_Toc226309763"/>
      <w:bookmarkStart w:id="85" w:name="_Toc226965792"/>
      <w:bookmarkStart w:id="86" w:name="_Toc150774619"/>
      <w:bookmarkStart w:id="87" w:name="_Toc151193689"/>
      <w:bookmarkStart w:id="88" w:name="_Toc127151720"/>
      <w:bookmarkStart w:id="89" w:name="_Toc150774724"/>
      <w:bookmarkStart w:id="90" w:name="_Toc520356144"/>
      <w:bookmarkStart w:id="91" w:name="_Toc149720812"/>
      <w:bookmarkStart w:id="92" w:name="_Toc195842884"/>
      <w:bookmarkStart w:id="93" w:name="_Toc151190146"/>
      <w:bookmarkStart w:id="94" w:name="_Toc164229360"/>
      <w:bookmarkStart w:id="95" w:name="_Toc226337215"/>
      <w:bookmarkStart w:id="96" w:name="_Toc151193761"/>
      <w:r>
        <w:rPr>
          <w:rFonts w:ascii="Times New Roman" w:eastAsia="宋体" w:hAnsi="Times New Roman"/>
          <w:sz w:val="28"/>
        </w:rPr>
        <w:t>供应商须知资料表</w:t>
      </w:r>
    </w:p>
    <w:p w:rsidR="008E0656" w:rsidRDefault="008E0656">
      <w:pPr>
        <w:jc w:val="center"/>
        <w:rPr>
          <w:b/>
          <w:sz w:val="28"/>
          <w:szCs w:val="28"/>
        </w:rPr>
      </w:pPr>
    </w:p>
    <w:p w:rsidR="008E0656" w:rsidRDefault="008E0656">
      <w:pPr>
        <w:spacing w:line="360" w:lineRule="auto"/>
        <w:ind w:firstLine="480"/>
        <w:rPr>
          <w:sz w:val="24"/>
        </w:rPr>
      </w:pPr>
      <w:r>
        <w:rPr>
          <w:sz w:val="24"/>
        </w:rPr>
        <w:t>本表是对供应商须知的具体补充和修改，如有矛盾，均以本资料表为准。</w:t>
      </w:r>
    </w:p>
    <w:tbl>
      <w:tblPr>
        <w:tblW w:w="9942"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8E0656">
        <w:trPr>
          <w:trHeight w:val="594"/>
          <w:tblHeader/>
          <w:jc w:val="center"/>
        </w:trPr>
        <w:tc>
          <w:tcPr>
            <w:tcW w:w="988" w:type="dxa"/>
            <w:vAlign w:val="center"/>
          </w:tcPr>
          <w:p w:rsidR="008E0656" w:rsidRDefault="008E0656">
            <w:pPr>
              <w:jc w:val="center"/>
              <w:rPr>
                <w:b/>
                <w:bCs/>
                <w:sz w:val="24"/>
              </w:rPr>
            </w:pPr>
            <w:r>
              <w:rPr>
                <w:b/>
                <w:sz w:val="24"/>
              </w:rPr>
              <w:t>条款号</w:t>
            </w:r>
          </w:p>
        </w:tc>
        <w:tc>
          <w:tcPr>
            <w:tcW w:w="1701" w:type="dxa"/>
            <w:vAlign w:val="center"/>
          </w:tcPr>
          <w:p w:rsidR="008E0656" w:rsidRDefault="008E0656">
            <w:pPr>
              <w:jc w:val="center"/>
              <w:rPr>
                <w:b/>
                <w:bCs/>
                <w:sz w:val="24"/>
              </w:rPr>
            </w:pPr>
            <w:r>
              <w:rPr>
                <w:b/>
                <w:bCs/>
                <w:sz w:val="24"/>
              </w:rPr>
              <w:t>条目</w:t>
            </w:r>
          </w:p>
        </w:tc>
        <w:tc>
          <w:tcPr>
            <w:tcW w:w="7253" w:type="dxa"/>
            <w:vAlign w:val="center"/>
          </w:tcPr>
          <w:p w:rsidR="008E0656" w:rsidRDefault="008E0656">
            <w:pPr>
              <w:jc w:val="center"/>
              <w:rPr>
                <w:b/>
                <w:bCs/>
                <w:sz w:val="24"/>
              </w:rPr>
            </w:pPr>
            <w:r>
              <w:rPr>
                <w:b/>
                <w:bCs/>
                <w:sz w:val="24"/>
              </w:rPr>
              <w:t>内容</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E0656" w:rsidRDefault="008E0656">
            <w:pPr>
              <w:jc w:val="center"/>
              <w:rPr>
                <w:sz w:val="24"/>
              </w:rPr>
            </w:pPr>
            <w:r>
              <w:rPr>
                <w:sz w:val="24"/>
              </w:rPr>
              <w:t>项目属性</w:t>
            </w:r>
          </w:p>
        </w:tc>
        <w:tc>
          <w:tcPr>
            <w:tcW w:w="7253" w:type="dxa"/>
            <w:vAlign w:val="center"/>
          </w:tcPr>
          <w:p w:rsidR="008E0656" w:rsidRDefault="008E0656">
            <w:pPr>
              <w:jc w:val="left"/>
              <w:rPr>
                <w:sz w:val="24"/>
              </w:rPr>
            </w:pPr>
            <w:r>
              <w:rPr>
                <w:sz w:val="24"/>
              </w:rPr>
              <w:t>项目属性：</w:t>
            </w:r>
          </w:p>
          <w:p w:rsidR="008E0656" w:rsidRDefault="008E0656">
            <w:pPr>
              <w:jc w:val="left"/>
              <w:rPr>
                <w:sz w:val="24"/>
              </w:rPr>
            </w:pPr>
            <w:r>
              <w:sym w:font="Wingdings 2" w:char="F0A2"/>
            </w:r>
            <w:r>
              <w:rPr>
                <w:sz w:val="24"/>
              </w:rPr>
              <w:t>服务</w:t>
            </w:r>
          </w:p>
          <w:p w:rsidR="008E0656" w:rsidRDefault="008E0656">
            <w:pPr>
              <w:jc w:val="left"/>
              <w:rPr>
                <w:sz w:val="24"/>
              </w:rPr>
            </w:pPr>
            <w:r>
              <w:t>□</w:t>
            </w:r>
            <w:r>
              <w:rPr>
                <w:sz w:val="24"/>
              </w:rPr>
              <w:t>货物</w:t>
            </w:r>
          </w:p>
          <w:p w:rsidR="008E0656" w:rsidRDefault="008E0656">
            <w:pPr>
              <w:jc w:val="left"/>
              <w:rPr>
                <w:sz w:val="24"/>
              </w:rPr>
            </w:pPr>
            <w:r>
              <w:rPr>
                <w:sz w:val="24"/>
              </w:rPr>
              <w:t>□</w:t>
            </w:r>
            <w:r>
              <w:rPr>
                <w:sz w:val="24"/>
              </w:rPr>
              <w:t>工程</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E0656" w:rsidRDefault="008E0656">
            <w:pPr>
              <w:jc w:val="center"/>
              <w:rPr>
                <w:sz w:val="24"/>
              </w:rPr>
            </w:pPr>
            <w:r>
              <w:rPr>
                <w:sz w:val="24"/>
              </w:rPr>
              <w:t>科研仪器设备</w:t>
            </w:r>
          </w:p>
        </w:tc>
        <w:tc>
          <w:tcPr>
            <w:tcW w:w="7253" w:type="dxa"/>
            <w:vAlign w:val="center"/>
          </w:tcPr>
          <w:p w:rsidR="008E0656" w:rsidRDefault="008E0656">
            <w:pPr>
              <w:jc w:val="left"/>
              <w:rPr>
                <w:sz w:val="24"/>
              </w:rPr>
            </w:pPr>
            <w:r>
              <w:rPr>
                <w:sz w:val="24"/>
              </w:rPr>
              <w:t>是否属于科研仪器设备采购项目：</w:t>
            </w:r>
          </w:p>
          <w:p w:rsidR="008E0656" w:rsidRDefault="008E0656">
            <w:pPr>
              <w:jc w:val="left"/>
              <w:rPr>
                <w:sz w:val="24"/>
              </w:rPr>
            </w:pPr>
            <w:r>
              <w:t>□</w:t>
            </w:r>
            <w:r>
              <w:rPr>
                <w:sz w:val="24"/>
              </w:rPr>
              <w:t>是</w:t>
            </w:r>
          </w:p>
          <w:p w:rsidR="008E0656" w:rsidRDefault="008E0656">
            <w:pPr>
              <w:jc w:val="left"/>
              <w:rPr>
                <w:sz w:val="24"/>
              </w:rPr>
            </w:pPr>
            <w:r>
              <w:sym w:font="Wingdings 2" w:char="F0A2"/>
            </w:r>
            <w:r>
              <w:rPr>
                <w:sz w:val="24"/>
              </w:rPr>
              <w:t>否</w:t>
            </w:r>
          </w:p>
        </w:tc>
      </w:tr>
      <w:tr w:rsidR="008E0656">
        <w:trPr>
          <w:trHeight w:val="20"/>
          <w:jc w:val="center"/>
        </w:trPr>
        <w:tc>
          <w:tcPr>
            <w:tcW w:w="988" w:type="dxa"/>
            <w:vMerge w:val="restart"/>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E0656" w:rsidRDefault="008E0656">
            <w:pPr>
              <w:jc w:val="center"/>
              <w:rPr>
                <w:sz w:val="24"/>
              </w:rPr>
            </w:pPr>
            <w:r>
              <w:rPr>
                <w:sz w:val="24"/>
              </w:rPr>
              <w:t>现场考察</w:t>
            </w:r>
          </w:p>
        </w:tc>
        <w:tc>
          <w:tcPr>
            <w:tcW w:w="7253" w:type="dxa"/>
            <w:vAlign w:val="center"/>
          </w:tcPr>
          <w:p w:rsidR="008E0656" w:rsidRDefault="008E0656">
            <w:pPr>
              <w:jc w:val="left"/>
              <w:rPr>
                <w:sz w:val="24"/>
              </w:rPr>
            </w:pPr>
            <w:r>
              <w:sym w:font="Wingdings 2" w:char="F0A2"/>
            </w:r>
            <w:r>
              <w:rPr>
                <w:sz w:val="24"/>
              </w:rPr>
              <w:t>不组织</w:t>
            </w:r>
          </w:p>
          <w:p w:rsidR="008E0656" w:rsidRDefault="008E0656">
            <w:pPr>
              <w:jc w:val="left"/>
              <w:rPr>
                <w:bCs/>
                <w:sz w:val="24"/>
              </w:rPr>
            </w:pPr>
            <w: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8E0656" w:rsidRDefault="008E0656">
            <w:pPr>
              <w:pStyle w:val="ae"/>
              <w:adjustRightInd w:val="0"/>
              <w:snapToGrid w:val="0"/>
              <w:rPr>
                <w:rFonts w:ascii="Times New Roman" w:hAnsi="Times New Roman" w:hint="default"/>
                <w:sz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hint="default"/>
                <w:sz w:val="24"/>
              </w:rPr>
              <w:t>。</w:t>
            </w:r>
          </w:p>
        </w:tc>
      </w:tr>
      <w:tr w:rsidR="008E0656">
        <w:trPr>
          <w:trHeight w:val="20"/>
          <w:jc w:val="center"/>
        </w:trPr>
        <w:tc>
          <w:tcPr>
            <w:tcW w:w="988" w:type="dxa"/>
            <w:vMerge/>
            <w:vAlign w:val="center"/>
          </w:tcPr>
          <w:p w:rsidR="008E0656" w:rsidRDefault="008E0656">
            <w:pPr>
              <w:pStyle w:val="ae"/>
              <w:adjustRightInd w:val="0"/>
              <w:snapToGrid w:val="0"/>
              <w:jc w:val="center"/>
              <w:rPr>
                <w:rFonts w:ascii="Times New Roman" w:hAnsi="Times New Roman" w:hint="default"/>
                <w:sz w:val="24"/>
                <w:szCs w:val="24"/>
              </w:rPr>
            </w:pPr>
          </w:p>
        </w:tc>
        <w:tc>
          <w:tcPr>
            <w:tcW w:w="1701" w:type="dxa"/>
            <w:vAlign w:val="center"/>
          </w:tcPr>
          <w:p w:rsidR="008E0656" w:rsidRDefault="008E0656">
            <w:pPr>
              <w:jc w:val="center"/>
              <w:rPr>
                <w:sz w:val="24"/>
              </w:rPr>
            </w:pPr>
            <w:r>
              <w:rPr>
                <w:sz w:val="24"/>
              </w:rPr>
              <w:t>磋商前答疑会</w:t>
            </w:r>
          </w:p>
        </w:tc>
        <w:tc>
          <w:tcPr>
            <w:tcW w:w="7253" w:type="dxa"/>
            <w:vAlign w:val="center"/>
          </w:tcPr>
          <w:p w:rsidR="008E0656" w:rsidRDefault="008E0656">
            <w:pPr>
              <w:jc w:val="left"/>
              <w:rPr>
                <w:sz w:val="24"/>
              </w:rPr>
            </w:pPr>
            <w:r>
              <w:sym w:font="Wingdings 2" w:char="F0A2"/>
            </w:r>
            <w:r>
              <w:rPr>
                <w:sz w:val="24"/>
              </w:rPr>
              <w:t>不召开</w:t>
            </w:r>
          </w:p>
          <w:p w:rsidR="008E0656" w:rsidRDefault="008E0656">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rsidR="008E0656" w:rsidRDefault="008E0656">
            <w:pPr>
              <w:jc w:val="left"/>
              <w:rPr>
                <w:sz w:val="24"/>
              </w:rPr>
            </w:pPr>
            <w:r>
              <w:rPr>
                <w:sz w:val="24"/>
              </w:rPr>
              <w:t>召开地点：</w:t>
            </w:r>
            <w:r>
              <w:rPr>
                <w:sz w:val="24"/>
              </w:rPr>
              <w:t>___________</w:t>
            </w:r>
            <w:r>
              <w:rPr>
                <w:sz w:val="24"/>
              </w:rPr>
              <w:t>。</w:t>
            </w:r>
          </w:p>
        </w:tc>
      </w:tr>
      <w:tr w:rsidR="008E0656">
        <w:trPr>
          <w:trHeight w:val="1535"/>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4.3.5</w:t>
            </w:r>
          </w:p>
        </w:tc>
        <w:tc>
          <w:tcPr>
            <w:tcW w:w="1701" w:type="dxa"/>
            <w:vAlign w:val="center"/>
          </w:tcPr>
          <w:p w:rsidR="008E0656" w:rsidRDefault="008E0656">
            <w:pPr>
              <w:jc w:val="center"/>
              <w:rPr>
                <w:sz w:val="24"/>
              </w:rPr>
            </w:pPr>
            <w:r>
              <w:rPr>
                <w:sz w:val="24"/>
              </w:rPr>
              <w:t>标的所属行业</w:t>
            </w:r>
          </w:p>
        </w:tc>
        <w:tc>
          <w:tcPr>
            <w:tcW w:w="7253" w:type="dxa"/>
            <w:vAlign w:val="center"/>
          </w:tcPr>
          <w:p w:rsidR="008E0656" w:rsidRDefault="008E0656">
            <w:pPr>
              <w:jc w:val="left"/>
              <w:rPr>
                <w:sz w:val="24"/>
              </w:rPr>
            </w:pPr>
            <w:r>
              <w:rPr>
                <w:sz w:val="24"/>
              </w:rPr>
              <w:t>本项目采购标的对应的中小企业划分标准所属行业：</w:t>
            </w:r>
          </w:p>
          <w:tbl>
            <w:tblPr>
              <w:tblW w:w="465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3"/>
              <w:gridCol w:w="2690"/>
              <w:gridCol w:w="3112"/>
            </w:tblGrid>
            <w:tr w:rsidR="008E065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bCs/>
                      <w:sz w:val="24"/>
                    </w:rPr>
                  </w:pPr>
                  <w:r>
                    <w:rPr>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bCs/>
                      <w:sz w:val="24"/>
                    </w:rPr>
                  </w:pPr>
                  <w:r>
                    <w:rPr>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sz w:val="24"/>
                    </w:rPr>
                  </w:pPr>
                  <w:r>
                    <w:rPr>
                      <w:sz w:val="24"/>
                    </w:rPr>
                    <w:t>中小企业划分标准所属行业</w:t>
                  </w:r>
                </w:p>
              </w:tc>
            </w:tr>
            <w:tr w:rsidR="008E0656">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bCs/>
                      <w:sz w:val="24"/>
                    </w:rPr>
                  </w:pPr>
                  <w:r>
                    <w:rPr>
                      <w:rFonts w:hint="eastAsia"/>
                      <w:bCs/>
                      <w:sz w:val="24"/>
                    </w:rPr>
                    <w:t>0</w:t>
                  </w:r>
                  <w:r>
                    <w:rPr>
                      <w:bCs/>
                      <w:sz w:val="24"/>
                    </w:rPr>
                    <w:t>1</w:t>
                  </w:r>
                </w:p>
              </w:tc>
              <w:tc>
                <w:tcPr>
                  <w:tcW w:w="2058"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bCs/>
                      <w:sz w:val="24"/>
                    </w:rPr>
                  </w:pPr>
                  <w:r>
                    <w:rPr>
                      <w:rFonts w:hint="eastAsia"/>
                      <w:bCs/>
                      <w:sz w:val="24"/>
                    </w:rPr>
                    <w:t>向基础教育倾斜</w:t>
                  </w:r>
                  <w:r>
                    <w:rPr>
                      <w:rFonts w:hint="eastAsia"/>
                      <w:bCs/>
                      <w:sz w:val="24"/>
                    </w:rPr>
                    <w:t>-</w:t>
                  </w:r>
                  <w:r>
                    <w:rPr>
                      <w:rFonts w:hint="eastAsia"/>
                      <w:bCs/>
                      <w:sz w:val="24"/>
                    </w:rPr>
                    <w:t>教师校长素质提升</w:t>
                  </w:r>
                  <w:r>
                    <w:rPr>
                      <w:rFonts w:hint="eastAsia"/>
                      <w:bCs/>
                      <w:sz w:val="24"/>
                    </w:rPr>
                    <w:t>-</w:t>
                  </w:r>
                  <w:r>
                    <w:rPr>
                      <w:rFonts w:hint="eastAsia"/>
                      <w:bCs/>
                      <w:sz w:val="24"/>
                    </w:rPr>
                    <w:t>北京市中小学教师开放型在线研修计划组织管理服务</w:t>
                  </w:r>
                </w:p>
              </w:tc>
              <w:tc>
                <w:tcPr>
                  <w:tcW w:w="2382" w:type="pct"/>
                  <w:tcBorders>
                    <w:top w:val="single" w:sz="4" w:space="0" w:color="auto"/>
                    <w:left w:val="single" w:sz="4" w:space="0" w:color="auto"/>
                    <w:bottom w:val="single" w:sz="4" w:space="0" w:color="auto"/>
                    <w:right w:val="single" w:sz="4" w:space="0" w:color="auto"/>
                  </w:tcBorders>
                  <w:vAlign w:val="center"/>
                </w:tcPr>
                <w:p w:rsidR="008E0656" w:rsidRDefault="008E0656">
                  <w:pPr>
                    <w:jc w:val="center"/>
                    <w:rPr>
                      <w:kern w:val="0"/>
                      <w:sz w:val="24"/>
                    </w:rPr>
                  </w:pPr>
                  <w:r>
                    <w:rPr>
                      <w:rFonts w:hint="eastAsia"/>
                      <w:kern w:val="0"/>
                      <w:sz w:val="24"/>
                    </w:rPr>
                    <w:t>其他未列明行业</w:t>
                  </w:r>
                </w:p>
              </w:tc>
            </w:tr>
          </w:tbl>
          <w:p w:rsidR="008E0656" w:rsidRDefault="008E0656">
            <w:pPr>
              <w:jc w:val="left"/>
              <w:rPr>
                <w:sz w:val="24"/>
              </w:rPr>
            </w:pPr>
          </w:p>
        </w:tc>
      </w:tr>
      <w:tr w:rsidR="008E0656">
        <w:trPr>
          <w:trHeight w:val="89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rsidR="008E0656" w:rsidRDefault="008E0656">
            <w:pPr>
              <w:jc w:val="center"/>
              <w:rPr>
                <w:sz w:val="24"/>
              </w:rPr>
            </w:pPr>
            <w:r>
              <w:rPr>
                <w:sz w:val="24"/>
              </w:rPr>
              <w:t>报价</w:t>
            </w:r>
          </w:p>
        </w:tc>
        <w:tc>
          <w:tcPr>
            <w:tcW w:w="7253" w:type="dxa"/>
            <w:vAlign w:val="center"/>
          </w:tcPr>
          <w:p w:rsidR="008E0656" w:rsidRDefault="008E0656">
            <w:pPr>
              <w:jc w:val="left"/>
              <w:rPr>
                <w:sz w:val="24"/>
              </w:rPr>
            </w:pPr>
            <w:r>
              <w:rPr>
                <w:sz w:val="24"/>
              </w:rPr>
              <w:t>报价的特殊规定：</w:t>
            </w:r>
          </w:p>
          <w:p w:rsidR="008E0656" w:rsidRDefault="008E0656">
            <w:pPr>
              <w:jc w:val="left"/>
              <w:rPr>
                <w:sz w:val="24"/>
              </w:rPr>
            </w:pPr>
            <w:r>
              <w:sym w:font="Wingdings 2" w:char="F0A2"/>
            </w:r>
            <w:r>
              <w:rPr>
                <w:sz w:val="24"/>
              </w:rPr>
              <w:t>无</w:t>
            </w:r>
          </w:p>
          <w:p w:rsidR="008E0656" w:rsidRDefault="008E0656">
            <w:pPr>
              <w:jc w:val="left"/>
              <w:rPr>
                <w:sz w:val="24"/>
              </w:rPr>
            </w:pPr>
            <w:r>
              <w:t>□</w:t>
            </w:r>
            <w:r>
              <w:rPr>
                <w:sz w:val="24"/>
              </w:rPr>
              <w:t>有，具体情形：</w:t>
            </w:r>
            <w:r>
              <w:rPr>
                <w:sz w:val="24"/>
              </w:rPr>
              <w:t>___________</w:t>
            </w:r>
            <w:r>
              <w:rPr>
                <w:sz w:val="24"/>
              </w:rPr>
              <w:t>。</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rsidR="008E0656" w:rsidRDefault="008E0656">
            <w:pPr>
              <w:jc w:val="center"/>
              <w:rPr>
                <w:sz w:val="24"/>
              </w:rPr>
            </w:pPr>
            <w:r>
              <w:rPr>
                <w:sz w:val="24"/>
              </w:rPr>
              <w:t>磋商保证金</w:t>
            </w:r>
          </w:p>
        </w:tc>
        <w:tc>
          <w:tcPr>
            <w:tcW w:w="7253" w:type="dxa"/>
            <w:vAlign w:val="center"/>
          </w:tcPr>
          <w:p w:rsidR="008E0656" w:rsidRDefault="008E0656">
            <w:pPr>
              <w:pStyle w:val="ae"/>
              <w:adjustRightInd w:val="0"/>
              <w:snapToGrid w:val="0"/>
              <w:rPr>
                <w:rFonts w:ascii="Times New Roman" w:hAnsi="Times New Roman" w:hint="default"/>
                <w:sz w:val="24"/>
                <w:szCs w:val="24"/>
              </w:rPr>
            </w:pPr>
            <w:r>
              <w:rPr>
                <w:rFonts w:ascii="Times New Roman" w:hAnsi="Times New Roman"/>
                <w:sz w:val="24"/>
                <w:szCs w:val="24"/>
              </w:rPr>
              <w:t>磋商</w:t>
            </w:r>
            <w:r>
              <w:rPr>
                <w:rFonts w:ascii="Times New Roman" w:hAnsi="Times New Roman" w:hint="default"/>
                <w:sz w:val="24"/>
                <w:szCs w:val="24"/>
              </w:rPr>
              <w:t>保证金金额：</w:t>
            </w:r>
          </w:p>
          <w:p w:rsidR="008E0656" w:rsidRDefault="008E0656">
            <w:pPr>
              <w:pStyle w:val="ae"/>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sz w:val="24"/>
              </w:rPr>
              <w:t>人民币肆</w:t>
            </w:r>
            <w:r>
              <w:rPr>
                <w:rFonts w:ascii="Times New Roman" w:hAnsi="Times New Roman"/>
                <w:sz w:val="24"/>
                <w:u w:val="single"/>
              </w:rPr>
              <w:t>万元整</w:t>
            </w:r>
            <w:r>
              <w:rPr>
                <w:rFonts w:ascii="Times New Roman" w:hAnsi="Times New Roman" w:hint="default"/>
                <w:sz w:val="24"/>
                <w:szCs w:val="24"/>
              </w:rPr>
              <w:t>。</w:t>
            </w:r>
          </w:p>
          <w:p w:rsidR="008E0656" w:rsidRDefault="008E0656">
            <w:pPr>
              <w:jc w:val="left"/>
              <w:rPr>
                <w:sz w:val="24"/>
              </w:rPr>
            </w:pPr>
            <w:r>
              <w:rPr>
                <w:rFonts w:hint="eastAsia"/>
                <w:sz w:val="24"/>
              </w:rPr>
              <w:t>保证金收受人信息：</w:t>
            </w:r>
          </w:p>
          <w:p w:rsidR="008E0656" w:rsidRDefault="008E0656">
            <w:pPr>
              <w:snapToGrid w:val="0"/>
              <w:spacing w:line="360" w:lineRule="auto"/>
              <w:ind w:rightChars="79" w:right="166"/>
              <w:rPr>
                <w:rFonts w:ascii="宋体" w:hAnsi="宋体"/>
                <w:b/>
                <w:sz w:val="24"/>
              </w:rPr>
            </w:pPr>
            <w:r>
              <w:rPr>
                <w:rFonts w:ascii="宋体" w:hAnsi="宋体" w:hint="eastAsia"/>
                <w:b/>
                <w:sz w:val="24"/>
              </w:rPr>
              <w:t>账户名称：中国远东国际招标有限公司</w:t>
            </w:r>
          </w:p>
          <w:p w:rsidR="008E0656" w:rsidRDefault="008E0656">
            <w:pPr>
              <w:snapToGrid w:val="0"/>
              <w:spacing w:line="360" w:lineRule="auto"/>
              <w:ind w:rightChars="79" w:right="166"/>
              <w:rPr>
                <w:rFonts w:ascii="宋体" w:hAnsi="宋体"/>
                <w:b/>
                <w:sz w:val="24"/>
              </w:rPr>
            </w:pPr>
            <w:r>
              <w:rPr>
                <w:rFonts w:ascii="宋体" w:hAnsi="宋体" w:hint="eastAsia"/>
                <w:b/>
                <w:sz w:val="24"/>
              </w:rPr>
              <w:t>开户行：招商银行股份有限公司北京分行营业部</w:t>
            </w:r>
          </w:p>
          <w:p w:rsidR="008E0656" w:rsidRDefault="008E0656" w:rsidP="00BF0BE0">
            <w:pPr>
              <w:snapToGrid w:val="0"/>
              <w:spacing w:line="360" w:lineRule="auto"/>
              <w:ind w:rightChars="79" w:right="166"/>
              <w:rPr>
                <w:rFonts w:ascii="宋体" w:hAnsi="宋体"/>
                <w:b/>
                <w:sz w:val="24"/>
              </w:rPr>
            </w:pPr>
            <w:r w:rsidRPr="00E12B66">
              <w:rPr>
                <w:rFonts w:ascii="宋体" w:hAnsi="宋体" w:hint="eastAsia"/>
                <w:b/>
                <w:sz w:val="24"/>
              </w:rPr>
              <w:t>账号</w:t>
            </w:r>
            <w:r w:rsidRPr="00E12B66">
              <w:rPr>
                <w:rFonts w:ascii="宋体" w:hAnsi="宋体"/>
                <w:b/>
                <w:sz w:val="24"/>
              </w:rPr>
              <w:t xml:space="preserve">: </w:t>
            </w:r>
            <w:r w:rsidR="00BF0BE0" w:rsidRPr="00BF0BE0">
              <w:rPr>
                <w:rFonts w:ascii="宋体" w:hAnsi="宋体"/>
                <w:b/>
                <w:sz w:val="24"/>
              </w:rPr>
              <w:t>1109060237109081753227460</w:t>
            </w:r>
          </w:p>
          <w:p w:rsidR="008E0656" w:rsidRDefault="008E0656">
            <w:pPr>
              <w:jc w:val="left"/>
              <w:rPr>
                <w:rFonts w:ascii="宋体" w:hAnsi="宋体"/>
                <w:b/>
                <w:sz w:val="24"/>
              </w:rPr>
            </w:pPr>
            <w:r>
              <w:rPr>
                <w:rFonts w:ascii="宋体" w:hAnsi="宋体" w:hint="eastAsia"/>
                <w:b/>
                <w:sz w:val="24"/>
              </w:rPr>
              <w:t>注1：磋商保证金应由供应商账户汇出，不接受个人汇款。</w:t>
            </w:r>
          </w:p>
          <w:p w:rsidR="008E0656" w:rsidRDefault="008E0656">
            <w:pPr>
              <w:jc w:val="left"/>
              <w:rPr>
                <w:sz w:val="24"/>
              </w:rPr>
            </w:pPr>
            <w:r>
              <w:rPr>
                <w:rFonts w:ascii="宋体" w:hAnsi="宋体" w:hint="eastAsia"/>
                <w:b/>
                <w:sz w:val="24"/>
              </w:rPr>
              <w:t>注</w:t>
            </w:r>
            <w:r>
              <w:rPr>
                <w:rFonts w:ascii="宋体" w:hAnsi="宋体"/>
                <w:b/>
                <w:sz w:val="24"/>
              </w:rPr>
              <w:t>2</w:t>
            </w:r>
            <w:r>
              <w:rPr>
                <w:rFonts w:ascii="宋体" w:hAnsi="宋体" w:hint="eastAsia"/>
                <w:b/>
                <w:sz w:val="24"/>
              </w:rPr>
              <w:t>：政府采购法律法规接受的支票、汇票、本票、网上银行支付或者金融机构、担保机构出具的保函等非现金形式。</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8</w:t>
            </w:r>
            <w:r>
              <w:rPr>
                <w:rFonts w:ascii="Times New Roman" w:hAnsi="Times New Roman" w:hint="default"/>
                <w:sz w:val="24"/>
                <w:szCs w:val="24"/>
              </w:rPr>
              <w:t>.5</w:t>
            </w:r>
          </w:p>
        </w:tc>
        <w:tc>
          <w:tcPr>
            <w:tcW w:w="1701" w:type="dxa"/>
            <w:vMerge/>
            <w:vAlign w:val="center"/>
          </w:tcPr>
          <w:p w:rsidR="008E0656" w:rsidRDefault="008E0656">
            <w:pPr>
              <w:jc w:val="center"/>
              <w:rPr>
                <w:sz w:val="24"/>
              </w:rPr>
            </w:pPr>
          </w:p>
        </w:tc>
        <w:tc>
          <w:tcPr>
            <w:tcW w:w="7253" w:type="dxa"/>
            <w:vAlign w:val="center"/>
          </w:tcPr>
          <w:p w:rsidR="008E0656" w:rsidRDefault="008E0656">
            <w:pPr>
              <w:jc w:val="left"/>
              <w:rPr>
                <w:sz w:val="24"/>
              </w:rPr>
            </w:pPr>
            <w:r>
              <w:rPr>
                <w:sz w:val="24"/>
              </w:rPr>
              <w:t>磋商保证金不予退还的其他情形：</w:t>
            </w:r>
          </w:p>
          <w:p w:rsidR="008E0656" w:rsidRDefault="008E0656">
            <w:pPr>
              <w:jc w:val="left"/>
              <w:rPr>
                <w:sz w:val="24"/>
              </w:rPr>
            </w:pPr>
            <w:r>
              <w:t>□</w:t>
            </w:r>
            <w:r>
              <w:rPr>
                <w:sz w:val="24"/>
              </w:rPr>
              <w:t>无</w:t>
            </w:r>
          </w:p>
          <w:p w:rsidR="008E0656" w:rsidRDefault="008E0656">
            <w:pPr>
              <w:spacing w:line="360" w:lineRule="auto"/>
              <w:jc w:val="left"/>
              <w:rPr>
                <w:sz w:val="24"/>
              </w:rPr>
            </w:pPr>
            <w:r>
              <w:rPr>
                <w:b/>
                <w:color w:val="000000"/>
                <w:sz w:val="24"/>
              </w:rPr>
              <w:lastRenderedPageBreak/>
              <w:t>■</w:t>
            </w:r>
            <w:r>
              <w:rPr>
                <w:sz w:val="24"/>
              </w:rPr>
              <w:t>有，具体情形：</w:t>
            </w:r>
          </w:p>
          <w:p w:rsidR="008E0656" w:rsidRDefault="008E0656">
            <w:pPr>
              <w:spacing w:line="360" w:lineRule="auto"/>
              <w:jc w:val="left"/>
              <w:rPr>
                <w:rFonts w:ascii="宋体" w:hAnsi="宋体" w:cs="Arial"/>
                <w:sz w:val="24"/>
              </w:rPr>
            </w:pPr>
            <w:bookmarkStart w:id="97" w:name="OLE_LINK8"/>
            <w:bookmarkStart w:id="98" w:name="OLE_LINK7"/>
            <w:r>
              <w:rPr>
                <w:rFonts w:ascii="宋体" w:hAnsi="宋体" w:cs="Arial" w:hint="eastAsia"/>
                <w:sz w:val="24"/>
              </w:rPr>
              <w:t>（1）供应商在</w:t>
            </w:r>
            <w:r>
              <w:rPr>
                <w:rFonts w:ascii="宋体" w:hAnsi="宋体" w:cs="Arial"/>
                <w:sz w:val="24"/>
              </w:rPr>
              <w:t>投标</w:t>
            </w:r>
            <w:r>
              <w:rPr>
                <w:rFonts w:ascii="宋体" w:hAnsi="宋体" w:cs="Arial" w:hint="eastAsia"/>
                <w:sz w:val="24"/>
              </w:rPr>
              <w:t>磋商有效期内撤回响应文件的；</w:t>
            </w:r>
          </w:p>
          <w:p w:rsidR="008E0656" w:rsidRDefault="008E0656">
            <w:pPr>
              <w:spacing w:line="360" w:lineRule="auto"/>
              <w:jc w:val="left"/>
              <w:rPr>
                <w:rFonts w:ascii="宋体" w:hAnsi="宋体" w:cs="Arial"/>
                <w:sz w:val="24"/>
              </w:rPr>
            </w:pPr>
            <w:r>
              <w:rPr>
                <w:rFonts w:ascii="宋体" w:hAnsi="宋体" w:cs="Arial" w:hint="eastAsia"/>
                <w:sz w:val="24"/>
              </w:rPr>
              <w:t>（2）除因不可抗力或比选文件认可的情形以外，成交供应商放弃成交或者不按本须知的规定与采购人签订合同的；</w:t>
            </w:r>
          </w:p>
          <w:p w:rsidR="008E0656" w:rsidRDefault="008E0656">
            <w:pPr>
              <w:spacing w:line="360" w:lineRule="auto"/>
              <w:jc w:val="left"/>
              <w:rPr>
                <w:rFonts w:ascii="宋体" w:hAnsi="宋体" w:cs="Arial"/>
                <w:sz w:val="24"/>
              </w:rPr>
            </w:pPr>
            <w:r>
              <w:rPr>
                <w:rFonts w:ascii="宋体" w:hAnsi="宋体" w:cs="Arial" w:hint="eastAsia"/>
                <w:sz w:val="24"/>
              </w:rPr>
              <w:t>（3）供应商以他人名义参与磋商、相互串通进行磋商或者以其他方式弄虚作假的，</w:t>
            </w:r>
          </w:p>
          <w:p w:rsidR="008E0656" w:rsidRDefault="008E0656">
            <w:pPr>
              <w:pStyle w:val="ae"/>
              <w:adjustRightInd w:val="0"/>
              <w:snapToGrid w:val="0"/>
              <w:rPr>
                <w:rFonts w:ascii="Times New Roman" w:hAnsi="Times New Roman" w:hint="default"/>
                <w:sz w:val="24"/>
                <w:szCs w:val="24"/>
              </w:rPr>
            </w:pPr>
            <w:r>
              <w:rPr>
                <w:rFonts w:hAnsi="宋体" w:cs="Arial"/>
                <w:sz w:val="24"/>
              </w:rPr>
              <w:t>（4）供应商提交的响应文件中提交虚假资料或失实资料的。</w:t>
            </w:r>
            <w:bookmarkEnd w:id="97"/>
            <w:bookmarkEnd w:id="98"/>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rsidR="008E0656" w:rsidRDefault="008E0656">
            <w:pPr>
              <w:jc w:val="center"/>
              <w:rPr>
                <w:sz w:val="24"/>
              </w:rPr>
            </w:pPr>
            <w:r>
              <w:rPr>
                <w:sz w:val="24"/>
              </w:rPr>
              <w:t>响应有效期</w:t>
            </w:r>
          </w:p>
        </w:tc>
        <w:tc>
          <w:tcPr>
            <w:tcW w:w="7253" w:type="dxa"/>
            <w:vAlign w:val="center"/>
          </w:tcPr>
          <w:p w:rsidR="008E0656" w:rsidRDefault="008E0656">
            <w:pPr>
              <w:jc w:val="left"/>
              <w:rPr>
                <w:sz w:val="24"/>
              </w:rPr>
            </w:pPr>
            <w:r>
              <w:rPr>
                <w:sz w:val="24"/>
              </w:rPr>
              <w:t>自响应文件提交截止之日起算</w:t>
            </w:r>
            <w:r>
              <w:rPr>
                <w:sz w:val="24"/>
              </w:rPr>
              <w:t>___</w:t>
            </w:r>
            <w:r>
              <w:rPr>
                <w:sz w:val="24"/>
                <w:u w:val="single"/>
              </w:rPr>
              <w:t>90_</w:t>
            </w:r>
            <w:r>
              <w:rPr>
                <w:sz w:val="24"/>
              </w:rPr>
              <w:t>_</w:t>
            </w:r>
            <w:r>
              <w:rPr>
                <w:sz w:val="24"/>
              </w:rPr>
              <w:t>日历天。</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rsidR="008E0656" w:rsidRDefault="008E0656">
            <w:pPr>
              <w:jc w:val="center"/>
              <w:rPr>
                <w:sz w:val="24"/>
              </w:rPr>
            </w:pPr>
            <w:r>
              <w:rPr>
                <w:sz w:val="24"/>
              </w:rPr>
              <w:t>确定成交供应商</w:t>
            </w:r>
          </w:p>
        </w:tc>
        <w:tc>
          <w:tcPr>
            <w:tcW w:w="7253" w:type="dxa"/>
            <w:vAlign w:val="center"/>
          </w:tcPr>
          <w:p w:rsidR="008E0656" w:rsidRDefault="008E0656">
            <w:pPr>
              <w:pStyle w:val="ae"/>
              <w:adjustRightInd w:val="0"/>
              <w:snapToGrid w:val="0"/>
              <w:rPr>
                <w:rFonts w:ascii="Times New Roman" w:hAnsi="Times New Roman" w:hint="default"/>
                <w:sz w:val="24"/>
              </w:rPr>
            </w:pPr>
            <w:r>
              <w:rPr>
                <w:rFonts w:ascii="Times New Roman" w:hAnsi="Times New Roman" w:hint="default"/>
                <w:sz w:val="24"/>
              </w:rPr>
              <w:t>采购人是否</w:t>
            </w:r>
            <w:r>
              <w:rPr>
                <w:rFonts w:ascii="Times New Roman" w:hAnsi="Times New Roman" w:hint="default"/>
                <w:color w:val="000000"/>
                <w:sz w:val="24"/>
              </w:rPr>
              <w:t>授权磋商小组直接确定成交供应商</w:t>
            </w:r>
            <w:r>
              <w:rPr>
                <w:rFonts w:ascii="Times New Roman" w:hAnsi="Times New Roman" w:hint="default"/>
                <w:sz w:val="24"/>
              </w:rPr>
              <w:t>：</w:t>
            </w:r>
          </w:p>
          <w:p w:rsidR="008E0656" w:rsidRDefault="008E0656">
            <w:pPr>
              <w:pStyle w:val="ae"/>
              <w:adjustRightInd w:val="0"/>
              <w:snapToGrid w:val="0"/>
              <w:rPr>
                <w:rFonts w:ascii="Times New Roman" w:hAnsi="Times New Roman" w:hint="default"/>
                <w:sz w:val="24"/>
              </w:rPr>
            </w:pPr>
            <w:r>
              <w:rPr>
                <w:rFonts w:ascii="Times New Roman" w:hAnsi="Times New Roman" w:hint="default"/>
              </w:rPr>
              <w:sym w:font="Wingdings 2" w:char="F0A2"/>
            </w:r>
            <w:r>
              <w:rPr>
                <w:rFonts w:ascii="Times New Roman" w:hAnsi="Times New Roman" w:hint="default"/>
                <w:sz w:val="24"/>
              </w:rPr>
              <w:t>否</w:t>
            </w:r>
          </w:p>
          <w:p w:rsidR="008E0656" w:rsidRDefault="008E0656">
            <w:pPr>
              <w:jc w:val="left"/>
              <w:rPr>
                <w:sz w:val="24"/>
              </w:rPr>
            </w:pPr>
            <w:r>
              <w:t>□</w:t>
            </w:r>
            <w:r>
              <w:rPr>
                <w:sz w:val="24"/>
              </w:rPr>
              <w:t>是</w:t>
            </w:r>
          </w:p>
          <w:p w:rsidR="008E0656" w:rsidRDefault="008E0656">
            <w:pPr>
              <w:pStyle w:val="ae"/>
              <w:adjustRightInd w:val="0"/>
              <w:snapToGrid w:val="0"/>
              <w:spacing w:afterLines="30" w:after="72" w:line="300" w:lineRule="exact"/>
              <w:rPr>
                <w:sz w:val="24"/>
                <w:u w:val="single"/>
              </w:rPr>
            </w:pPr>
            <w:r>
              <w:rPr>
                <w:sz w:val="24"/>
              </w:rPr>
              <w:t>成交候选人并列的，按照以下方式确定成交供应商：</w:t>
            </w:r>
            <w:r>
              <w:rPr>
                <w:rFonts w:hAnsi="宋体" w:hint="default"/>
                <w:sz w:val="22"/>
                <w:szCs w:val="24"/>
                <w:u w:val="single"/>
              </w:rPr>
              <w:t>技术</w:t>
            </w:r>
            <w:r>
              <w:rPr>
                <w:rFonts w:hAnsi="宋体"/>
                <w:sz w:val="22"/>
                <w:szCs w:val="24"/>
                <w:u w:val="single"/>
              </w:rPr>
              <w:t>得分</w:t>
            </w:r>
            <w:r>
              <w:rPr>
                <w:rFonts w:hAnsi="宋体" w:hint="default"/>
                <w:sz w:val="22"/>
                <w:szCs w:val="24"/>
              </w:rPr>
              <w:t>高者为</w:t>
            </w:r>
            <w:r>
              <w:rPr>
                <w:rFonts w:hAnsi="宋体"/>
                <w:sz w:val="22"/>
                <w:szCs w:val="24"/>
              </w:rPr>
              <w:t>成交供应商</w:t>
            </w:r>
            <w:r>
              <w:rPr>
                <w:sz w:val="24"/>
              </w:rPr>
              <w:t>。</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rsidR="008E0656" w:rsidRDefault="008E0656">
            <w:pPr>
              <w:jc w:val="center"/>
              <w:rPr>
                <w:sz w:val="24"/>
              </w:rPr>
            </w:pPr>
            <w:r>
              <w:rPr>
                <w:sz w:val="24"/>
              </w:rPr>
              <w:t>分包</w:t>
            </w:r>
          </w:p>
        </w:tc>
        <w:tc>
          <w:tcPr>
            <w:tcW w:w="7253" w:type="dxa"/>
            <w:vAlign w:val="center"/>
          </w:tcPr>
          <w:p w:rsidR="008E0656" w:rsidRDefault="008E0656">
            <w:pPr>
              <w:jc w:val="left"/>
              <w:rPr>
                <w:sz w:val="24"/>
              </w:rPr>
            </w:pPr>
            <w:r>
              <w:rPr>
                <w:sz w:val="24"/>
              </w:rPr>
              <w:t>本项目是否允许分包：</w:t>
            </w:r>
            <w:r>
              <w:rPr>
                <w:sz w:val="24"/>
              </w:rPr>
              <w:t xml:space="preserve"> </w:t>
            </w:r>
          </w:p>
          <w:p w:rsidR="008E0656" w:rsidRDefault="008E0656">
            <w:pPr>
              <w:jc w:val="left"/>
              <w:rPr>
                <w:sz w:val="24"/>
              </w:rPr>
            </w:pPr>
            <w:r>
              <w:sym w:font="Wingdings 2" w:char="F0A2"/>
            </w:r>
            <w:r>
              <w:rPr>
                <w:sz w:val="24"/>
              </w:rPr>
              <w:t>不允许</w:t>
            </w:r>
          </w:p>
          <w:p w:rsidR="008E0656" w:rsidRDefault="008E0656">
            <w:pPr>
              <w:jc w:val="left"/>
              <w:rPr>
                <w:sz w:val="24"/>
              </w:rPr>
            </w:pPr>
            <w:r>
              <w:t>□</w:t>
            </w:r>
            <w:r>
              <w:rPr>
                <w:sz w:val="24"/>
              </w:rPr>
              <w:t>允许，具体要求：</w:t>
            </w:r>
            <w:r>
              <w:rPr>
                <w:sz w:val="24"/>
              </w:rPr>
              <w:t>_______</w:t>
            </w:r>
            <w:r>
              <w:rPr>
                <w:sz w:val="24"/>
              </w:rPr>
              <w:t>。</w:t>
            </w:r>
          </w:p>
          <w:p w:rsidR="008E0656" w:rsidRDefault="008E0656">
            <w:pPr>
              <w:jc w:val="left"/>
              <w:rPr>
                <w:sz w:val="24"/>
              </w:rPr>
            </w:pPr>
            <w:r>
              <w:rPr>
                <w:sz w:val="24"/>
              </w:rPr>
              <w:t>（</w:t>
            </w:r>
            <w:r>
              <w:rPr>
                <w:sz w:val="24"/>
              </w:rPr>
              <w:t>1</w:t>
            </w:r>
            <w:r>
              <w:rPr>
                <w:sz w:val="24"/>
              </w:rPr>
              <w:t>）可以分包履行的具体内容：</w:t>
            </w:r>
            <w:r>
              <w:rPr>
                <w:sz w:val="24"/>
              </w:rPr>
              <w:t>_______</w:t>
            </w:r>
            <w:r>
              <w:rPr>
                <w:sz w:val="24"/>
              </w:rPr>
              <w:t>；</w:t>
            </w:r>
          </w:p>
          <w:p w:rsidR="008E0656" w:rsidRDefault="008E0656">
            <w:pPr>
              <w:jc w:val="left"/>
              <w:rPr>
                <w:sz w:val="24"/>
              </w:rPr>
            </w:pPr>
            <w:r>
              <w:rPr>
                <w:sz w:val="24"/>
              </w:rPr>
              <w:t>（</w:t>
            </w:r>
            <w:r>
              <w:rPr>
                <w:sz w:val="24"/>
              </w:rPr>
              <w:t>2</w:t>
            </w:r>
            <w:r>
              <w:rPr>
                <w:sz w:val="24"/>
              </w:rPr>
              <w:t>）允许分包的金额或者比例：</w:t>
            </w:r>
            <w:r>
              <w:rPr>
                <w:sz w:val="24"/>
              </w:rPr>
              <w:t>_______</w:t>
            </w:r>
            <w:r>
              <w:rPr>
                <w:sz w:val="24"/>
              </w:rPr>
              <w:t>；</w:t>
            </w:r>
          </w:p>
          <w:p w:rsidR="008E0656" w:rsidRDefault="008E0656">
            <w:pPr>
              <w:jc w:val="left"/>
              <w:rPr>
                <w:sz w:val="24"/>
                <w:u w:val="single"/>
              </w:rPr>
            </w:pPr>
            <w:r>
              <w:rPr>
                <w:sz w:val="24"/>
              </w:rPr>
              <w:t>（</w:t>
            </w:r>
            <w:r>
              <w:rPr>
                <w:sz w:val="24"/>
              </w:rPr>
              <w:t>3</w:t>
            </w:r>
            <w:r>
              <w:rPr>
                <w:sz w:val="24"/>
              </w:rPr>
              <w:t>）其他要求：</w:t>
            </w:r>
            <w:r>
              <w:rPr>
                <w:sz w:val="24"/>
              </w:rPr>
              <w:t>_______</w:t>
            </w:r>
            <w:r>
              <w:rPr>
                <w:sz w:val="24"/>
              </w:rPr>
              <w:t>。</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rsidR="008E0656" w:rsidRDefault="008E0656">
            <w:pPr>
              <w:jc w:val="center"/>
              <w:rPr>
                <w:sz w:val="24"/>
              </w:rPr>
            </w:pPr>
            <w:r>
              <w:rPr>
                <w:rFonts w:hint="eastAsia"/>
                <w:sz w:val="24"/>
              </w:rPr>
              <w:t>政采贷</w:t>
            </w:r>
          </w:p>
        </w:tc>
        <w:tc>
          <w:tcPr>
            <w:tcW w:w="7253" w:type="dxa"/>
            <w:vAlign w:val="center"/>
          </w:tcPr>
          <w:p w:rsidR="008E0656" w:rsidRDefault="008E0656">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rsidR="008E0656" w:rsidRDefault="008E0656">
            <w:pPr>
              <w:jc w:val="center"/>
              <w:rPr>
                <w:sz w:val="24"/>
              </w:rPr>
            </w:pPr>
            <w:r>
              <w:rPr>
                <w:sz w:val="24"/>
              </w:rPr>
              <w:t>询问</w:t>
            </w:r>
          </w:p>
        </w:tc>
        <w:tc>
          <w:tcPr>
            <w:tcW w:w="7253" w:type="dxa"/>
            <w:vAlign w:val="center"/>
          </w:tcPr>
          <w:p w:rsidR="008E0656" w:rsidRDefault="008E0656">
            <w:pPr>
              <w:jc w:val="left"/>
              <w:rPr>
                <w:sz w:val="24"/>
              </w:rPr>
            </w:pPr>
            <w:r>
              <w:rPr>
                <w:sz w:val="24"/>
              </w:rPr>
              <w:t>询问</w:t>
            </w:r>
            <w:r>
              <w:rPr>
                <w:rFonts w:hint="eastAsia"/>
                <w:sz w:val="24"/>
              </w:rPr>
              <w:t>提出</w:t>
            </w:r>
            <w:r>
              <w:rPr>
                <w:sz w:val="24"/>
              </w:rPr>
              <w:t>形式：</w:t>
            </w:r>
            <w:r>
              <w:rPr>
                <w:rFonts w:hint="eastAsia"/>
                <w:sz w:val="24"/>
              </w:rPr>
              <w:t>供应商出具纸质函件并加盖公章</w:t>
            </w:r>
            <w:r>
              <w:rPr>
                <w:sz w:val="24"/>
              </w:rPr>
              <w:t>。</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rsidR="008E0656" w:rsidRDefault="008E0656">
            <w:pPr>
              <w:jc w:val="center"/>
              <w:rPr>
                <w:sz w:val="24"/>
              </w:rPr>
            </w:pPr>
            <w:r>
              <w:rPr>
                <w:sz w:val="24"/>
              </w:rPr>
              <w:t>联系方式</w:t>
            </w:r>
          </w:p>
        </w:tc>
        <w:tc>
          <w:tcPr>
            <w:tcW w:w="7253" w:type="dxa"/>
            <w:vAlign w:val="center"/>
          </w:tcPr>
          <w:p w:rsidR="008E0656" w:rsidRDefault="008E0656">
            <w:pPr>
              <w:jc w:val="left"/>
              <w:rPr>
                <w:sz w:val="24"/>
              </w:rPr>
            </w:pPr>
            <w:r>
              <w:rPr>
                <w:sz w:val="24"/>
              </w:rPr>
              <w:t>接收询问和质疑的联系方式</w:t>
            </w:r>
            <w:r>
              <w:rPr>
                <w:rFonts w:hint="eastAsia"/>
                <w:sz w:val="24"/>
              </w:rPr>
              <w:t>：</w:t>
            </w:r>
          </w:p>
          <w:p w:rsidR="008E0656" w:rsidRDefault="008E0656">
            <w:pPr>
              <w:jc w:val="left"/>
              <w:rPr>
                <w:sz w:val="24"/>
              </w:rPr>
            </w:pPr>
            <w:r>
              <w:rPr>
                <w:sz w:val="24"/>
              </w:rPr>
              <w:t>联系部门：</w:t>
            </w:r>
            <w:r>
              <w:rPr>
                <w:rFonts w:hint="eastAsia"/>
                <w:sz w:val="24"/>
              </w:rPr>
              <w:t>中国远东国际招标有限公司</w:t>
            </w:r>
            <w:r>
              <w:rPr>
                <w:sz w:val="24"/>
              </w:rPr>
              <w:t>10</w:t>
            </w:r>
            <w:r>
              <w:rPr>
                <w:rFonts w:hint="eastAsia"/>
                <w:sz w:val="24"/>
              </w:rPr>
              <w:t>层</w:t>
            </w:r>
            <w:r>
              <w:rPr>
                <w:sz w:val="24"/>
              </w:rPr>
              <w:t>；</w:t>
            </w:r>
          </w:p>
          <w:p w:rsidR="008E0656" w:rsidRDefault="008E0656">
            <w:pPr>
              <w:jc w:val="left"/>
              <w:rPr>
                <w:sz w:val="24"/>
              </w:rPr>
            </w:pPr>
            <w:r>
              <w:rPr>
                <w:sz w:val="24"/>
              </w:rPr>
              <w:t>联系电话：</w:t>
            </w:r>
            <w:r>
              <w:rPr>
                <w:sz w:val="24"/>
              </w:rPr>
              <w:t>010</w:t>
            </w:r>
            <w:r>
              <w:rPr>
                <w:rFonts w:hint="eastAsia"/>
                <w:sz w:val="24"/>
              </w:rPr>
              <w:t>-</w:t>
            </w:r>
            <w:r>
              <w:rPr>
                <w:sz w:val="24"/>
              </w:rPr>
              <w:t>64234102</w:t>
            </w:r>
            <w:r>
              <w:rPr>
                <w:sz w:val="24"/>
              </w:rPr>
              <w:t>；</w:t>
            </w:r>
          </w:p>
          <w:p w:rsidR="008E0656" w:rsidRDefault="008E0656">
            <w:pPr>
              <w:jc w:val="left"/>
              <w:rPr>
                <w:sz w:val="24"/>
              </w:rPr>
            </w:pPr>
            <w:r>
              <w:rPr>
                <w:sz w:val="24"/>
              </w:rPr>
              <w:t>通讯地址：</w:t>
            </w:r>
            <w:r>
              <w:rPr>
                <w:rFonts w:hint="eastAsia"/>
                <w:sz w:val="24"/>
              </w:rPr>
              <w:t>北京市朝阳区和平街东土城路甲</w:t>
            </w:r>
            <w:r>
              <w:rPr>
                <w:rFonts w:hint="eastAsia"/>
                <w:sz w:val="24"/>
              </w:rPr>
              <w:t>9</w:t>
            </w:r>
            <w:r>
              <w:rPr>
                <w:rFonts w:hint="eastAsia"/>
                <w:sz w:val="24"/>
              </w:rPr>
              <w:t>号</w:t>
            </w:r>
          </w:p>
        </w:tc>
      </w:tr>
      <w:tr w:rsidR="008E0656">
        <w:trPr>
          <w:trHeight w:val="20"/>
          <w:jc w:val="center"/>
        </w:trPr>
        <w:tc>
          <w:tcPr>
            <w:tcW w:w="988" w:type="dxa"/>
            <w:vAlign w:val="center"/>
          </w:tcPr>
          <w:p w:rsidR="008E0656" w:rsidRDefault="008E0656">
            <w:pPr>
              <w:pStyle w:val="ae"/>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rsidR="008E0656" w:rsidRDefault="008E0656">
            <w:pPr>
              <w:jc w:val="center"/>
              <w:rPr>
                <w:sz w:val="24"/>
              </w:rPr>
            </w:pPr>
            <w:r>
              <w:rPr>
                <w:sz w:val="24"/>
              </w:rPr>
              <w:t>代理费</w:t>
            </w:r>
          </w:p>
        </w:tc>
        <w:tc>
          <w:tcPr>
            <w:tcW w:w="7253" w:type="dxa"/>
            <w:vAlign w:val="center"/>
          </w:tcPr>
          <w:p w:rsidR="008E0656" w:rsidRDefault="008E0656">
            <w:pPr>
              <w:jc w:val="left"/>
              <w:rPr>
                <w:sz w:val="24"/>
              </w:rPr>
            </w:pPr>
            <w:r>
              <w:rPr>
                <w:sz w:val="24"/>
              </w:rPr>
              <w:t>收费对象：</w:t>
            </w:r>
          </w:p>
          <w:p w:rsidR="008E0656" w:rsidRDefault="008E0656">
            <w:pPr>
              <w:jc w:val="left"/>
              <w:rPr>
                <w:sz w:val="24"/>
              </w:rPr>
            </w:pPr>
            <w:r>
              <w:t>□</w:t>
            </w:r>
            <w:r>
              <w:rPr>
                <w:sz w:val="24"/>
              </w:rPr>
              <w:t>采购人</w:t>
            </w:r>
          </w:p>
          <w:p w:rsidR="008E0656" w:rsidRDefault="008E0656">
            <w:pPr>
              <w:jc w:val="left"/>
              <w:rPr>
                <w:sz w:val="24"/>
              </w:rPr>
            </w:pPr>
            <w:r>
              <w:sym w:font="Wingdings 2" w:char="F0A2"/>
            </w:r>
            <w:r>
              <w:rPr>
                <w:sz w:val="24"/>
              </w:rPr>
              <w:t>成交供应商</w:t>
            </w:r>
          </w:p>
          <w:p w:rsidR="008E0656" w:rsidRDefault="008E0656">
            <w:pPr>
              <w:autoSpaceDE w:val="0"/>
              <w:autoSpaceDN w:val="0"/>
              <w:adjustRightInd w:val="0"/>
              <w:snapToGrid w:val="0"/>
              <w:spacing w:line="360" w:lineRule="auto"/>
              <w:ind w:right="52"/>
              <w:textAlignment w:val="bottom"/>
              <w:rPr>
                <w:rFonts w:ascii="宋体" w:hAnsi="宋体" w:cs="Arial"/>
                <w:sz w:val="24"/>
              </w:rPr>
            </w:pPr>
            <w:r>
              <w:rPr>
                <w:sz w:val="24"/>
              </w:rPr>
              <w:t>收费标准：成交供应商</w:t>
            </w:r>
            <w:r>
              <w:rPr>
                <w:rFonts w:ascii="宋体" w:hAnsi="宋体" w:cs="Arial"/>
                <w:sz w:val="24"/>
              </w:rPr>
              <w:t>应在收到</w:t>
            </w:r>
            <w:r>
              <w:rPr>
                <w:sz w:val="24"/>
              </w:rPr>
              <w:t>成交</w:t>
            </w:r>
            <w:r>
              <w:rPr>
                <w:rFonts w:ascii="宋体" w:hAnsi="宋体" w:cs="Arial"/>
                <w:sz w:val="24"/>
              </w:rPr>
              <w:t>通知书后</w:t>
            </w:r>
            <w:r>
              <w:rPr>
                <w:rFonts w:ascii="宋体" w:hAnsi="宋体" w:cs="Arial" w:hint="eastAsia"/>
                <w:sz w:val="24"/>
              </w:rPr>
              <w:t>缴纳</w:t>
            </w:r>
            <w:r>
              <w:rPr>
                <w:rFonts w:ascii="宋体" w:hAnsi="宋体" w:cs="Arial"/>
                <w:sz w:val="24"/>
              </w:rPr>
              <w:t>，依据各包</w:t>
            </w:r>
            <w:r>
              <w:rPr>
                <w:sz w:val="24"/>
              </w:rPr>
              <w:t>成交</w:t>
            </w:r>
            <w:r>
              <w:rPr>
                <w:rFonts w:ascii="宋体" w:hAnsi="宋体" w:cs="Arial"/>
                <w:sz w:val="24"/>
              </w:rPr>
              <w:t>金额，以支票、汇票、电汇及现金形式向中国远东国际招标有限公司交纳</w:t>
            </w:r>
            <w:r>
              <w:rPr>
                <w:rFonts w:ascii="宋体" w:hAnsi="宋体" w:cs="Arial" w:hint="eastAsia"/>
                <w:sz w:val="24"/>
              </w:rPr>
              <w:t>代理服务费</w:t>
            </w:r>
            <w:r>
              <w:rPr>
                <w:rFonts w:ascii="宋体" w:hAnsi="宋体" w:cs="Arial"/>
                <w:sz w:val="24"/>
              </w:rPr>
              <w:t>，参照</w:t>
            </w:r>
            <w:r>
              <w:rPr>
                <w:rFonts w:ascii="宋体" w:hAnsi="宋体" w:hint="eastAsia"/>
                <w:sz w:val="24"/>
              </w:rPr>
              <w:t>（计价格</w:t>
            </w:r>
            <w:r>
              <w:rPr>
                <w:rFonts w:ascii="宋体" w:hAnsi="宋体"/>
                <w:sz w:val="24"/>
              </w:rPr>
              <w:t>[</w:t>
            </w:r>
            <w:r>
              <w:rPr>
                <w:rFonts w:ascii="宋体" w:hAnsi="宋体" w:hint="eastAsia"/>
                <w:sz w:val="24"/>
              </w:rPr>
              <w:t>2002</w:t>
            </w:r>
            <w:r>
              <w:rPr>
                <w:rFonts w:ascii="宋体" w:hAnsi="宋体"/>
                <w:sz w:val="24"/>
              </w:rPr>
              <w:t>]</w:t>
            </w:r>
            <w:r>
              <w:rPr>
                <w:rFonts w:ascii="宋体" w:hAnsi="宋体" w:hint="eastAsia"/>
                <w:sz w:val="24"/>
              </w:rPr>
              <w:t>1980号）和（发改办价格</w:t>
            </w:r>
            <w:r>
              <w:rPr>
                <w:rFonts w:ascii="宋体" w:hAnsi="宋体"/>
                <w:sz w:val="24"/>
              </w:rPr>
              <w:lastRenderedPageBreak/>
              <w:t>[</w:t>
            </w:r>
            <w:r>
              <w:rPr>
                <w:rFonts w:ascii="宋体" w:hAnsi="宋体" w:hint="eastAsia"/>
                <w:sz w:val="24"/>
              </w:rPr>
              <w:t>2003</w:t>
            </w:r>
            <w:r>
              <w:rPr>
                <w:rFonts w:ascii="宋体" w:hAnsi="宋体"/>
                <w:sz w:val="24"/>
              </w:rPr>
              <w:t>]</w:t>
            </w:r>
            <w:r>
              <w:rPr>
                <w:rFonts w:ascii="宋体" w:hAnsi="宋体" w:hint="eastAsia"/>
                <w:sz w:val="24"/>
              </w:rPr>
              <w:t>857号）</w:t>
            </w:r>
            <w:r>
              <w:rPr>
                <w:rFonts w:ascii="宋体" w:hAnsi="宋体" w:cs="Arial"/>
                <w:sz w:val="24"/>
              </w:rPr>
              <w:t>交费金额按如下</w:t>
            </w:r>
            <w:r>
              <w:rPr>
                <w:rFonts w:ascii="宋体" w:hAnsi="宋体" w:cs="Arial" w:hint="eastAsia"/>
                <w:sz w:val="24"/>
              </w:rPr>
              <w:t>表公式计算</w:t>
            </w:r>
            <w:r>
              <w:rPr>
                <w:rFonts w:ascii="宋体" w:hAnsi="宋体" w:cs="Arial"/>
                <w:sz w:val="24"/>
              </w:rPr>
              <w:t>：</w:t>
            </w:r>
          </w:p>
          <w:tbl>
            <w:tblPr>
              <w:tblW w:w="685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3"/>
              <w:gridCol w:w="4796"/>
            </w:tblGrid>
            <w:tr w:rsidR="008E0656">
              <w:trPr>
                <w:trHeight w:val="787"/>
              </w:trPr>
              <w:tc>
                <w:tcPr>
                  <w:tcW w:w="2063"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成交</w:t>
                  </w:r>
                  <w:r>
                    <w:rPr>
                      <w:rFonts w:ascii="宋体" w:hAnsi="宋体" w:cs="Arial"/>
                      <w:sz w:val="24"/>
                    </w:rPr>
                    <w:t>金</w:t>
                  </w:r>
                  <w:r>
                    <w:rPr>
                      <w:rFonts w:ascii="宋体" w:hAnsi="宋体" w:cs="Arial" w:hint="eastAsia"/>
                      <w:sz w:val="24"/>
                    </w:rPr>
                    <w:t>额</w:t>
                  </w:r>
                </w:p>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费率</w:t>
                  </w:r>
                </w:p>
              </w:tc>
            </w:tr>
            <w:tr w:rsidR="008E0656">
              <w:trPr>
                <w:trHeight w:val="338"/>
              </w:trPr>
              <w:tc>
                <w:tcPr>
                  <w:tcW w:w="2063"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100以下</w:t>
                  </w:r>
                </w:p>
              </w:tc>
              <w:tc>
                <w:tcPr>
                  <w:tcW w:w="4796"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1.5%</w:t>
                  </w:r>
                </w:p>
              </w:tc>
            </w:tr>
            <w:tr w:rsidR="008E0656">
              <w:trPr>
                <w:trHeight w:val="274"/>
              </w:trPr>
              <w:tc>
                <w:tcPr>
                  <w:tcW w:w="2063"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sz w:val="24"/>
                    </w:rPr>
                    <w:t>100-500</w:t>
                  </w:r>
                </w:p>
              </w:tc>
              <w:tc>
                <w:tcPr>
                  <w:tcW w:w="4796" w:type="dxa"/>
                  <w:tcBorders>
                    <w:top w:val="single" w:sz="4" w:space="0" w:color="auto"/>
                    <w:left w:val="single" w:sz="4" w:space="0" w:color="auto"/>
                    <w:bottom w:val="single" w:sz="4" w:space="0" w:color="auto"/>
                    <w:right w:val="single" w:sz="4" w:space="0" w:color="auto"/>
                  </w:tcBorders>
                  <w:vAlign w:val="center"/>
                </w:tcPr>
                <w:p w:rsidR="008E0656" w:rsidRDefault="008E0656">
                  <w:pPr>
                    <w:overflowPunct w:val="0"/>
                    <w:autoSpaceDE w:val="0"/>
                    <w:autoSpaceDN w:val="0"/>
                    <w:adjustRightInd w:val="0"/>
                    <w:snapToGrid w:val="0"/>
                    <w:spacing w:line="360" w:lineRule="auto"/>
                    <w:jc w:val="center"/>
                    <w:rPr>
                      <w:rFonts w:ascii="宋体" w:hAnsi="宋体" w:cs="Arial"/>
                      <w:sz w:val="24"/>
                    </w:rPr>
                  </w:pP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w:t>
                  </w:r>
                </w:p>
              </w:tc>
            </w:tr>
            <w:tr w:rsidR="008E0656">
              <w:tc>
                <w:tcPr>
                  <w:tcW w:w="6859" w:type="dxa"/>
                  <w:gridSpan w:val="2"/>
                  <w:tcBorders>
                    <w:top w:val="single" w:sz="4" w:space="0" w:color="auto"/>
                    <w:left w:val="single" w:sz="4" w:space="0" w:color="auto"/>
                    <w:bottom w:val="single" w:sz="4" w:space="0" w:color="auto"/>
                    <w:right w:val="single" w:sz="4" w:space="0" w:color="auto"/>
                  </w:tcBorders>
                  <w:vAlign w:val="center"/>
                </w:tcPr>
                <w:p w:rsidR="008E0656" w:rsidRDefault="008E0656">
                  <w:pPr>
                    <w:adjustRightInd w:val="0"/>
                    <w:snapToGrid w:val="0"/>
                    <w:spacing w:line="360" w:lineRule="auto"/>
                    <w:rPr>
                      <w:rFonts w:ascii="宋体" w:hAnsi="宋体" w:cs="Arial"/>
                      <w:sz w:val="24"/>
                    </w:rPr>
                  </w:pPr>
                  <w:r>
                    <w:rPr>
                      <w:rFonts w:ascii="宋体" w:hAnsi="宋体" w:cs="Arial"/>
                      <w:sz w:val="24"/>
                    </w:rPr>
                    <w:t>注：</w:t>
                  </w:r>
                  <w:r>
                    <w:rPr>
                      <w:sz w:val="24"/>
                    </w:rPr>
                    <w:t>成交</w:t>
                  </w:r>
                  <w:r>
                    <w:rPr>
                      <w:rFonts w:ascii="宋体" w:hAnsi="宋体" w:cs="Arial"/>
                      <w:sz w:val="24"/>
                    </w:rPr>
                    <w:t>服务费按差额定率累进法计算。例如：某包</w:t>
                  </w:r>
                  <w:r>
                    <w:rPr>
                      <w:sz w:val="24"/>
                    </w:rPr>
                    <w:t>成交</w:t>
                  </w:r>
                  <w:r>
                    <w:rPr>
                      <w:rFonts w:ascii="宋体" w:hAnsi="宋体" w:cs="Arial"/>
                      <w:sz w:val="24"/>
                    </w:rPr>
                    <w:t>金额</w:t>
                  </w:r>
                </w:p>
                <w:p w:rsidR="008E0656" w:rsidRDefault="008E0656">
                  <w:pPr>
                    <w:adjustRightInd w:val="0"/>
                    <w:snapToGrid w:val="0"/>
                    <w:spacing w:line="360" w:lineRule="auto"/>
                    <w:rPr>
                      <w:rFonts w:ascii="宋体" w:hAnsi="宋体" w:cs="Arial"/>
                      <w:sz w:val="24"/>
                    </w:rPr>
                  </w:pPr>
                  <w:r>
                    <w:rPr>
                      <w:rFonts w:ascii="宋体" w:hAnsi="宋体" w:cs="Arial"/>
                      <w:sz w:val="24"/>
                    </w:rPr>
                    <w:t>为500万元，计算</w:t>
                  </w:r>
                  <w:r>
                    <w:rPr>
                      <w:rFonts w:ascii="宋体" w:hAnsi="宋体" w:cs="Arial" w:hint="eastAsia"/>
                      <w:sz w:val="24"/>
                    </w:rPr>
                    <w:t>成交</w:t>
                  </w:r>
                  <w:r>
                    <w:rPr>
                      <w:rFonts w:ascii="宋体" w:hAnsi="宋体" w:cs="Arial"/>
                      <w:sz w:val="24"/>
                    </w:rPr>
                    <w:t>服务费额如下：</w:t>
                  </w:r>
                </w:p>
                <w:p w:rsidR="008E0656" w:rsidRDefault="008E0656">
                  <w:pPr>
                    <w:adjustRightInd w:val="0"/>
                    <w:snapToGrid w:val="0"/>
                    <w:rPr>
                      <w:rFonts w:ascii="宋体" w:hAnsi="宋体" w:cs="Arial"/>
                      <w:sz w:val="24"/>
                    </w:rPr>
                  </w:pPr>
                  <w:r>
                    <w:rPr>
                      <w:rFonts w:ascii="宋体" w:hAnsi="宋体" w:cs="Arial"/>
                      <w:sz w:val="24"/>
                    </w:rPr>
                    <w:t>100万元×1.5％=1.5万元</w:t>
                  </w:r>
                </w:p>
                <w:p w:rsidR="008E0656" w:rsidRDefault="008E0656">
                  <w:pPr>
                    <w:adjustRightInd w:val="0"/>
                    <w:snapToGrid w:val="0"/>
                    <w:rPr>
                      <w:rFonts w:ascii="宋体" w:hAnsi="宋体" w:cs="Arial"/>
                      <w:sz w:val="24"/>
                    </w:rPr>
                  </w:pPr>
                  <w:r>
                    <w:rPr>
                      <w:rFonts w:ascii="宋体" w:hAnsi="宋体" w:cs="Arial"/>
                      <w:sz w:val="24"/>
                    </w:rPr>
                    <w:t>（500-100）万元×</w:t>
                  </w:r>
                  <w:r>
                    <w:rPr>
                      <w:rFonts w:ascii="宋体" w:hAnsi="宋体" w:cs="Arial" w:hint="eastAsia"/>
                      <w:sz w:val="24"/>
                    </w:rPr>
                    <w:t>0</w:t>
                  </w:r>
                  <w:r>
                    <w:rPr>
                      <w:rFonts w:ascii="宋体" w:hAnsi="宋体" w:cs="Arial"/>
                      <w:sz w:val="24"/>
                    </w:rPr>
                    <w:t>.</w:t>
                  </w:r>
                  <w:r>
                    <w:rPr>
                      <w:rFonts w:ascii="宋体" w:hAnsi="宋体" w:cs="Arial" w:hint="eastAsia"/>
                      <w:sz w:val="24"/>
                    </w:rPr>
                    <w:t>8</w:t>
                  </w:r>
                  <w:r>
                    <w:rPr>
                      <w:rFonts w:ascii="宋体" w:hAnsi="宋体" w:cs="Arial"/>
                      <w:sz w:val="24"/>
                    </w:rPr>
                    <w:t>％=3.2万元</w:t>
                  </w:r>
                </w:p>
                <w:p w:rsidR="008E0656" w:rsidRDefault="008E0656">
                  <w:pPr>
                    <w:adjustRightInd w:val="0"/>
                    <w:snapToGrid w:val="0"/>
                    <w:rPr>
                      <w:rFonts w:ascii="宋体" w:hAnsi="宋体" w:cs="Arial"/>
                      <w:sz w:val="24"/>
                    </w:rPr>
                  </w:pPr>
                  <w:r>
                    <w:rPr>
                      <w:rFonts w:ascii="宋体" w:hAnsi="宋体" w:cs="Arial"/>
                      <w:sz w:val="24"/>
                    </w:rPr>
                    <w:t>合计收费=1.5</w:t>
                  </w:r>
                  <w:r>
                    <w:rPr>
                      <w:rFonts w:ascii="宋体" w:hAnsi="宋体" w:cs="Arial" w:hint="eastAsia"/>
                      <w:sz w:val="24"/>
                    </w:rPr>
                    <w:t>+</w:t>
                  </w:r>
                  <w:r>
                    <w:rPr>
                      <w:rFonts w:ascii="宋体" w:hAnsi="宋体" w:cs="Arial"/>
                      <w:sz w:val="24"/>
                    </w:rPr>
                    <w:t>3.2=4.7万元</w:t>
                  </w:r>
                </w:p>
                <w:p w:rsidR="008E0656" w:rsidRDefault="008E0656">
                  <w:pPr>
                    <w:adjustRightInd w:val="0"/>
                    <w:snapToGrid w:val="0"/>
                    <w:rPr>
                      <w:rFonts w:ascii="宋体" w:hAnsi="宋体" w:cs="Arial"/>
                      <w:sz w:val="24"/>
                    </w:rPr>
                  </w:pPr>
                </w:p>
                <w:p w:rsidR="008E0656" w:rsidRDefault="008E0656">
                  <w:pPr>
                    <w:adjustRightInd w:val="0"/>
                    <w:snapToGrid w:val="0"/>
                    <w:rPr>
                      <w:rFonts w:ascii="宋体" w:hAnsi="宋体" w:cs="Arial"/>
                      <w:sz w:val="24"/>
                    </w:rPr>
                  </w:pPr>
                  <w:r>
                    <w:rPr>
                      <w:sz w:val="24"/>
                    </w:rPr>
                    <w:t>缴纳时间：</w:t>
                  </w:r>
                  <w:r>
                    <w:rPr>
                      <w:sz w:val="24"/>
                    </w:rPr>
                    <w:t>_</w:t>
                  </w:r>
                  <w:r>
                    <w:rPr>
                      <w:rFonts w:hint="eastAsia"/>
                      <w:sz w:val="24"/>
                      <w:u w:val="single"/>
                    </w:rPr>
                    <w:t>收到成交通知书后</w:t>
                  </w:r>
                  <w:r>
                    <w:rPr>
                      <w:rFonts w:hint="eastAsia"/>
                      <w:sz w:val="24"/>
                      <w:u w:val="single"/>
                    </w:rPr>
                    <w:t>5</w:t>
                  </w:r>
                  <w:r>
                    <w:rPr>
                      <w:rFonts w:hint="eastAsia"/>
                      <w:sz w:val="24"/>
                      <w:u w:val="single"/>
                    </w:rPr>
                    <w:t>个工作日内</w:t>
                  </w:r>
                  <w:r>
                    <w:rPr>
                      <w:sz w:val="24"/>
                    </w:rPr>
                    <w:t>_</w:t>
                  </w:r>
                  <w:r>
                    <w:rPr>
                      <w:sz w:val="24"/>
                    </w:rPr>
                    <w:t>。</w:t>
                  </w:r>
                </w:p>
              </w:tc>
            </w:tr>
          </w:tbl>
          <w:p w:rsidR="008E0656" w:rsidRDefault="008E0656">
            <w:pPr>
              <w:jc w:val="left"/>
              <w:rPr>
                <w:sz w:val="24"/>
              </w:rPr>
            </w:pPr>
          </w:p>
        </w:tc>
      </w:tr>
    </w:tbl>
    <w:p w:rsidR="008E0656" w:rsidRDefault="008E0656">
      <w:pPr>
        <w:tabs>
          <w:tab w:val="left" w:pos="5580"/>
        </w:tabs>
        <w:adjustRightInd w:val="0"/>
        <w:spacing w:line="360" w:lineRule="auto"/>
        <w:jc w:val="distribute"/>
        <w:rPr>
          <w:sz w:val="24"/>
        </w:rPr>
        <w:sectPr w:rsidR="008E0656">
          <w:footerReference w:type="default" r:id="rId13"/>
          <w:footerReference w:type="first" r:id="rId14"/>
          <w:pgSz w:w="11907" w:h="16840"/>
          <w:pgMar w:top="1418" w:right="1134" w:bottom="1418" w:left="1701" w:header="851" w:footer="851" w:gutter="0"/>
          <w:pgNumType w:start="1"/>
          <w:cols w:space="720"/>
          <w:titlePg/>
          <w:docGrid w:linePitch="462"/>
        </w:sectPr>
      </w:pPr>
    </w:p>
    <w:p w:rsidR="008E0656" w:rsidRDefault="008E0656">
      <w:pPr>
        <w:spacing w:beforeLines="100" w:before="240" w:afterLines="100" w:after="240"/>
        <w:jc w:val="center"/>
        <w:rPr>
          <w:b/>
          <w:sz w:val="28"/>
          <w:szCs w:val="28"/>
        </w:rPr>
      </w:pPr>
      <w:r>
        <w:rPr>
          <w:b/>
          <w:sz w:val="28"/>
          <w:szCs w:val="28"/>
        </w:rPr>
        <w:lastRenderedPageBreak/>
        <w:t>供应商须知</w:t>
      </w:r>
    </w:p>
    <w:p w:rsidR="008E0656" w:rsidRDefault="008E0656">
      <w:pPr>
        <w:pStyle w:val="2"/>
        <w:tabs>
          <w:tab w:val="center" w:pos="4592"/>
          <w:tab w:val="left" w:pos="7860"/>
        </w:tabs>
        <w:spacing w:before="0" w:line="360" w:lineRule="auto"/>
        <w:jc w:val="left"/>
        <w:rPr>
          <w:rFonts w:ascii="Times New Roman" w:eastAsia="宋体" w:hAnsi="Times New Roman"/>
          <w:sz w:val="28"/>
        </w:rPr>
      </w:pPr>
      <w:bookmarkStart w:id="99" w:name="_Toc127151518"/>
      <w:bookmarkStart w:id="100" w:name="_Toc520356143"/>
      <w:r>
        <w:rPr>
          <w:rFonts w:ascii="Times New Roman" w:eastAsia="宋体" w:hAnsi="Times New Roman"/>
          <w:sz w:val="28"/>
        </w:rPr>
        <w:tab/>
      </w:r>
      <w:bookmarkStart w:id="101" w:name="_Toc150509269"/>
      <w:bookmarkStart w:id="102" w:name="_Toc151193760"/>
      <w:bookmarkStart w:id="103" w:name="_Toc226337214"/>
      <w:bookmarkStart w:id="104" w:name="_Toc150774618"/>
      <w:bookmarkStart w:id="105" w:name="_Toc150480756"/>
      <w:bookmarkStart w:id="106" w:name="_Toc150774723"/>
      <w:bookmarkStart w:id="107" w:name="_Toc195842883"/>
      <w:bookmarkStart w:id="108" w:name="_Toc226309762"/>
      <w:bookmarkStart w:id="109" w:name="_Toc226965791"/>
      <w:bookmarkStart w:id="110" w:name="_Toc265228356"/>
      <w:bookmarkStart w:id="111" w:name="_Toc305158786"/>
      <w:bookmarkStart w:id="112" w:name="_Toc264969208"/>
      <w:bookmarkStart w:id="113" w:name="_Toc305158860"/>
      <w:bookmarkStart w:id="114" w:name="_Toc151193616"/>
      <w:bookmarkStart w:id="115" w:name="_Toc151193906"/>
      <w:bookmarkStart w:id="116" w:name="_Toc151190145"/>
      <w:bookmarkStart w:id="117" w:name="_Toc151193688"/>
      <w:bookmarkStart w:id="118" w:name="_Toc226965708"/>
      <w:bookmarkStart w:id="119" w:name="_Toc142311020"/>
      <w:bookmarkStart w:id="120" w:name="_Toc151193832"/>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r>
        <w:rPr>
          <w:rFonts w:ascii="Times New Roman" w:eastAsia="宋体" w:hAnsi="Times New Roman"/>
          <w:sz w:val="28"/>
        </w:rPr>
        <w:tab/>
      </w:r>
    </w:p>
    <w:p w:rsidR="008E0656" w:rsidRDefault="008E0656">
      <w:pPr>
        <w:numPr>
          <w:ilvl w:val="0"/>
          <w:numId w:val="8"/>
        </w:numPr>
        <w:tabs>
          <w:tab w:val="clear" w:pos="900"/>
          <w:tab w:val="left" w:pos="360"/>
        </w:tabs>
        <w:snapToGrid w:val="0"/>
        <w:spacing w:line="360" w:lineRule="auto"/>
        <w:ind w:left="357" w:hanging="357"/>
        <w:outlineLvl w:val="1"/>
        <w:rPr>
          <w:sz w:val="24"/>
        </w:rPr>
      </w:pPr>
      <w:bookmarkStart w:id="121" w:name="_Toc305158861"/>
      <w:bookmarkStart w:id="122" w:name="_Toc264969209"/>
      <w:bookmarkStart w:id="123" w:name="_Toc265228357"/>
      <w:bookmarkStart w:id="124" w:name="_Toc305158787"/>
      <w:r>
        <w:rPr>
          <w:sz w:val="24"/>
        </w:rPr>
        <w:t>采购人、采购代理机构、供应商</w:t>
      </w:r>
      <w:bookmarkEnd w:id="121"/>
      <w:bookmarkEnd w:id="122"/>
      <w:bookmarkEnd w:id="123"/>
      <w:bookmarkEnd w:id="124"/>
      <w:r>
        <w:rPr>
          <w:sz w:val="24"/>
        </w:rPr>
        <w:t>、联合体</w:t>
      </w:r>
    </w:p>
    <w:p w:rsidR="008E0656" w:rsidRDefault="008E0656">
      <w:pPr>
        <w:numPr>
          <w:ilvl w:val="1"/>
          <w:numId w:val="8"/>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8E0656" w:rsidRDefault="008E0656">
      <w:pPr>
        <w:numPr>
          <w:ilvl w:val="1"/>
          <w:numId w:val="8"/>
        </w:numPr>
        <w:tabs>
          <w:tab w:val="left" w:pos="1080"/>
          <w:tab w:val="left" w:pos="1589"/>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8E0656" w:rsidRDefault="008E0656">
      <w:pPr>
        <w:numPr>
          <w:ilvl w:val="1"/>
          <w:numId w:val="8"/>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E0656" w:rsidRDefault="008E0656">
      <w:pPr>
        <w:numPr>
          <w:ilvl w:val="0"/>
          <w:numId w:val="8"/>
        </w:numPr>
        <w:tabs>
          <w:tab w:val="clear" w:pos="900"/>
          <w:tab w:val="left" w:pos="360"/>
        </w:tabs>
        <w:snapToGrid w:val="0"/>
        <w:spacing w:line="360" w:lineRule="auto"/>
        <w:ind w:left="357" w:hanging="357"/>
        <w:outlineLvl w:val="1"/>
        <w:rPr>
          <w:sz w:val="24"/>
        </w:rPr>
      </w:pPr>
      <w:bookmarkStart w:id="125" w:name="_Toc195842885"/>
      <w:bookmarkStart w:id="126" w:name="_Toc151190147"/>
      <w:bookmarkStart w:id="127" w:name="_Toc151193834"/>
      <w:bookmarkStart w:id="128" w:name="_Toc127151721"/>
      <w:bookmarkStart w:id="129" w:name="_Toc151193690"/>
      <w:bookmarkStart w:id="130" w:name="_Toc150774725"/>
      <w:bookmarkStart w:id="131" w:name="_Toc226337216"/>
      <w:bookmarkStart w:id="132" w:name="_Toc150774620"/>
      <w:bookmarkStart w:id="133" w:name="_Toc226309764"/>
      <w:bookmarkStart w:id="134" w:name="_Toc265228358"/>
      <w:bookmarkStart w:id="135" w:name="_Toc127151520"/>
      <w:bookmarkStart w:id="136" w:name="_Toc264969210"/>
      <w:bookmarkStart w:id="137" w:name="_Toc142311022"/>
      <w:bookmarkStart w:id="138" w:name="_Toc164608789"/>
      <w:bookmarkStart w:id="139" w:name="_Toc305158788"/>
      <w:bookmarkStart w:id="140" w:name="_Toc150480758"/>
      <w:bookmarkStart w:id="141" w:name="_Toc149720813"/>
      <w:bookmarkStart w:id="142" w:name="_Toc164351614"/>
      <w:bookmarkStart w:id="143" w:name="_Toc164608634"/>
      <w:bookmarkStart w:id="144" w:name="_Toc226965793"/>
      <w:bookmarkStart w:id="145" w:name="_Toc164229361"/>
      <w:bookmarkStart w:id="146" w:name="_Toc150509271"/>
      <w:bookmarkStart w:id="147" w:name="_Toc151193618"/>
      <w:bookmarkStart w:id="148" w:name="_Toc305158862"/>
      <w:bookmarkStart w:id="149" w:name="_Toc151193762"/>
      <w:bookmarkStart w:id="150" w:name="_Toc164229215"/>
      <w:bookmarkStart w:id="151" w:name="_Toc127161434"/>
      <w:bookmarkStart w:id="152" w:name="_Toc151193908"/>
      <w:bookmarkStart w:id="153" w:name="_Toc226965710"/>
      <w:r>
        <w:rPr>
          <w:sz w:val="24"/>
        </w:rPr>
        <w:t>资金来源</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Pr>
          <w:sz w:val="24"/>
        </w:rPr>
        <w:t>、项目属性、科研仪器设备采购</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项目属性见《供应商须知资料表》。</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是否属于科研仪器设备采购见《供应商须知资料表》。</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现场考察、磋商前答疑会</w:t>
      </w:r>
    </w:p>
    <w:p w:rsidR="008E0656" w:rsidRDefault="008E0656">
      <w:pPr>
        <w:numPr>
          <w:ilvl w:val="1"/>
          <w:numId w:val="8"/>
        </w:numPr>
        <w:tabs>
          <w:tab w:val="left" w:pos="1080"/>
          <w:tab w:val="left" w:pos="1589"/>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54" w:name="_Toc226965795"/>
      <w:bookmarkStart w:id="155" w:name="_Toc305158864"/>
      <w:bookmarkStart w:id="156" w:name="_Toc305158790"/>
      <w:bookmarkStart w:id="157" w:name="_Toc151193910"/>
      <w:bookmarkStart w:id="158" w:name="_Toc520356146"/>
      <w:bookmarkStart w:id="159" w:name="_Toc142311024"/>
      <w:bookmarkStart w:id="160" w:name="_Toc150774622"/>
      <w:bookmarkStart w:id="161" w:name="_Toc151193764"/>
      <w:bookmarkStart w:id="162" w:name="_Toc151190149"/>
      <w:bookmarkStart w:id="163" w:name="_Toc151193620"/>
      <w:bookmarkStart w:id="164" w:name="_Toc151193692"/>
      <w:bookmarkStart w:id="165" w:name="_Toc265228360"/>
      <w:bookmarkStart w:id="166" w:name="_Toc226965712"/>
      <w:bookmarkStart w:id="167" w:name="_Toc226309766"/>
      <w:bookmarkStart w:id="168" w:name="_Toc150774727"/>
      <w:bookmarkStart w:id="169" w:name="_Toc150480760"/>
      <w:bookmarkStart w:id="170" w:name="_Toc226337218"/>
      <w:bookmarkStart w:id="171" w:name="_Toc127151522"/>
      <w:bookmarkStart w:id="172" w:name="_Toc195842887"/>
      <w:bookmarkStart w:id="173" w:name="_Toc151193836"/>
      <w:bookmarkStart w:id="174" w:name="_Toc264969212"/>
      <w:bookmarkStart w:id="175" w:name="_Toc150509273"/>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8E0656" w:rsidRDefault="008E065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采购本国货物、工程和服务</w:t>
      </w:r>
    </w:p>
    <w:p w:rsidR="008E0656" w:rsidRDefault="008E0656">
      <w:pPr>
        <w:numPr>
          <w:ilvl w:val="2"/>
          <w:numId w:val="8"/>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8E0656" w:rsidRDefault="008E0656">
      <w:pPr>
        <w:numPr>
          <w:ilvl w:val="2"/>
          <w:numId w:val="8"/>
        </w:numPr>
        <w:tabs>
          <w:tab w:val="left" w:pos="1980"/>
          <w:tab w:val="left" w:pos="2014"/>
        </w:tabs>
        <w:snapToGrid w:val="0"/>
        <w:spacing w:line="360" w:lineRule="auto"/>
        <w:rPr>
          <w:sz w:val="24"/>
        </w:rPr>
      </w:pPr>
      <w:r>
        <w:rPr>
          <w:sz w:val="24"/>
        </w:rPr>
        <w:t>本项目如接受非本国货物、工程、服务参与</w:t>
      </w:r>
      <w:r>
        <w:rPr>
          <w:rFonts w:hint="eastAsia"/>
          <w:sz w:val="24"/>
        </w:rPr>
        <w:t>响应</w:t>
      </w:r>
      <w:r>
        <w:rPr>
          <w:sz w:val="24"/>
        </w:rPr>
        <w:t>，则具体要求见第四章《采购需求》。</w:t>
      </w:r>
    </w:p>
    <w:p w:rsidR="008E0656" w:rsidRDefault="008E0656">
      <w:pPr>
        <w:numPr>
          <w:ilvl w:val="2"/>
          <w:numId w:val="8"/>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w:t>
      </w:r>
      <w:r>
        <w:rPr>
          <w:sz w:val="24"/>
        </w:rPr>
        <w:lastRenderedPageBreak/>
        <w:t>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E0656" w:rsidRDefault="008E0656">
      <w:pPr>
        <w:numPr>
          <w:ilvl w:val="1"/>
          <w:numId w:val="8"/>
        </w:numPr>
        <w:tabs>
          <w:tab w:val="left" w:pos="1080"/>
          <w:tab w:val="left" w:pos="1589"/>
        </w:tabs>
        <w:snapToGrid w:val="0"/>
        <w:spacing w:line="360" w:lineRule="auto"/>
        <w:rPr>
          <w:sz w:val="24"/>
        </w:rPr>
      </w:pPr>
      <w:r>
        <w:rPr>
          <w:rFonts w:hint="eastAsia"/>
          <w:sz w:val="24"/>
        </w:rPr>
        <w:t>本国产品</w:t>
      </w:r>
    </w:p>
    <w:p w:rsidR="008E0656" w:rsidRDefault="008E0656">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rsidR="008E0656" w:rsidRDefault="008E0656">
      <w:pPr>
        <w:numPr>
          <w:ilvl w:val="2"/>
          <w:numId w:val="8"/>
        </w:numPr>
        <w:tabs>
          <w:tab w:val="left" w:pos="1980"/>
        </w:tabs>
        <w:snapToGrid w:val="0"/>
        <w:spacing w:line="360" w:lineRule="auto"/>
        <w:rPr>
          <w:sz w:val="24"/>
        </w:rPr>
      </w:pPr>
      <w:r>
        <w:rPr>
          <w:sz w:val="24"/>
        </w:rPr>
        <w:t>中小企业定义：</w:t>
      </w:r>
    </w:p>
    <w:p w:rsidR="008E0656" w:rsidRDefault="008E0656" w:rsidP="00CC1A3F">
      <w:pPr>
        <w:numPr>
          <w:ilvl w:val="3"/>
          <w:numId w:val="8"/>
        </w:numPr>
        <w:tabs>
          <w:tab w:val="left" w:pos="1589"/>
          <w:tab w:val="left" w:pos="1988"/>
          <w:tab w:val="left" w:pos="2035"/>
          <w:tab w:val="left" w:pos="2977"/>
        </w:tabs>
        <w:snapToGrid w:val="0"/>
        <w:spacing w:line="360" w:lineRule="auto"/>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w:t>
      </w:r>
      <w:r>
        <w:rPr>
          <w:color w:val="000000"/>
          <w:sz w:val="24"/>
        </w:rPr>
        <w:t>2022</w:t>
      </w:r>
      <w:r>
        <w:rPr>
          <w:color w:val="000000"/>
          <w:sz w:val="24"/>
        </w:rPr>
        <w:t>〕</w:t>
      </w:r>
      <w:r>
        <w:rPr>
          <w:color w:val="000000"/>
          <w:sz w:val="24"/>
        </w:rPr>
        <w:t>19</w:t>
      </w:r>
      <w:r>
        <w:rPr>
          <w:color w:val="000000"/>
          <w:sz w:val="24"/>
        </w:rPr>
        <w:t>号）、《政府采购促进中小企业发展管理办法》（财库〔</w:t>
      </w:r>
      <w:r>
        <w:rPr>
          <w:color w:val="000000"/>
          <w:sz w:val="24"/>
        </w:rPr>
        <w:t>2020</w:t>
      </w:r>
      <w:r>
        <w:rPr>
          <w:color w:val="000000"/>
          <w:sz w:val="24"/>
        </w:rPr>
        <w:t>〕</w:t>
      </w:r>
      <w:r>
        <w:rPr>
          <w:color w:val="000000"/>
          <w:sz w:val="24"/>
        </w:rPr>
        <w:t>46</w:t>
      </w:r>
      <w:r>
        <w:rPr>
          <w:color w:val="000000"/>
          <w:sz w:val="24"/>
        </w:rPr>
        <w:t>号）、《关于印发中小企业划型标准规定的通知》（工信部联企业〔</w:t>
      </w:r>
      <w:r>
        <w:rPr>
          <w:color w:val="000000"/>
          <w:sz w:val="24"/>
        </w:rPr>
        <w:t>2011</w:t>
      </w:r>
      <w:r>
        <w:rPr>
          <w:color w:val="000000"/>
          <w:sz w:val="24"/>
        </w:rPr>
        <w:t>〕</w:t>
      </w:r>
      <w:r>
        <w:rPr>
          <w:color w:val="000000"/>
          <w:sz w:val="24"/>
        </w:rPr>
        <w:t xml:space="preserve">300 </w:t>
      </w:r>
      <w:r>
        <w:rPr>
          <w:color w:val="000000"/>
          <w:sz w:val="24"/>
        </w:rPr>
        <w:t>号）</w:t>
      </w:r>
      <w:r>
        <w:rPr>
          <w:rFonts w:hint="eastAsia"/>
          <w:color w:val="000000"/>
          <w:sz w:val="24"/>
        </w:rPr>
        <w:t>、《金融业企业划型标准规定》（银发〔</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sidRPr="00E12B66">
        <w:rPr>
          <w:color w:val="000000"/>
          <w:sz w:val="24"/>
        </w:rPr>
        <w:t>供应商提供的货物、工程或者服务符合下列情形的，享受中小企业扶持政策：</w:t>
      </w:r>
    </w:p>
    <w:p w:rsidR="008E0656" w:rsidRDefault="008E0656" w:rsidP="00E12B66">
      <w:pPr>
        <w:tabs>
          <w:tab w:val="left" w:pos="1980"/>
        </w:tabs>
        <w:snapToGrid w:val="0"/>
        <w:spacing w:line="360" w:lineRule="auto"/>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8E0656" w:rsidRDefault="008E0656" w:rsidP="00E12B66">
      <w:pPr>
        <w:tabs>
          <w:tab w:val="left" w:pos="1980"/>
        </w:tabs>
        <w:snapToGrid w:val="0"/>
        <w:spacing w:line="360" w:lineRule="auto"/>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8E0656" w:rsidRDefault="008E0656" w:rsidP="00E12B66">
      <w:pPr>
        <w:tabs>
          <w:tab w:val="left" w:pos="1980"/>
        </w:tabs>
        <w:snapToGrid w:val="0"/>
        <w:spacing w:line="360" w:lineRule="auto"/>
        <w:rPr>
          <w:rFonts w:hint="eastAsia"/>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8E0656" w:rsidRDefault="008E0656" w:rsidP="00CC1A3F">
      <w:pPr>
        <w:numPr>
          <w:ilvl w:val="3"/>
          <w:numId w:val="8"/>
        </w:numPr>
        <w:tabs>
          <w:tab w:val="left" w:pos="1980"/>
          <w:tab w:val="left" w:pos="2035"/>
          <w:tab w:val="left" w:pos="2885"/>
          <w:tab w:val="left" w:pos="2977"/>
        </w:tabs>
        <w:snapToGrid w:val="0"/>
        <w:spacing w:line="360" w:lineRule="auto"/>
        <w:rPr>
          <w:sz w:val="24"/>
        </w:rPr>
      </w:pPr>
      <w:r>
        <w:rPr>
          <w:sz w:val="24"/>
        </w:rPr>
        <w:t>在货物采购项目中，供应商提供的货物既有中小企业制造货物，也有大型企业制造货物的，不享受中小企业扶持政策。</w:t>
      </w:r>
    </w:p>
    <w:p w:rsidR="008E0656" w:rsidRDefault="008E0656" w:rsidP="00CC1A3F">
      <w:pPr>
        <w:numPr>
          <w:ilvl w:val="3"/>
          <w:numId w:val="8"/>
        </w:numPr>
        <w:tabs>
          <w:tab w:val="left" w:pos="1980"/>
          <w:tab w:val="left" w:pos="2035"/>
          <w:tab w:val="left" w:pos="2885"/>
          <w:tab w:val="left" w:pos="2977"/>
        </w:tabs>
        <w:snapToGrid w:val="0"/>
        <w:spacing w:line="360" w:lineRule="auto"/>
        <w:rPr>
          <w:sz w:val="24"/>
        </w:rPr>
      </w:pPr>
      <w:r>
        <w:rPr>
          <w:color w:val="000000"/>
          <w:sz w:val="24"/>
        </w:rPr>
        <w:t>以联合体形式参加政府采购活动，联合体各方均为中小企业的，联合体视同中小企业。其中，联合体各方均为小微企业的，联合体视同小微企业。</w:t>
      </w:r>
    </w:p>
    <w:p w:rsidR="008E0656" w:rsidRDefault="008E0656">
      <w:pPr>
        <w:numPr>
          <w:ilvl w:val="2"/>
          <w:numId w:val="8"/>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w:t>
      </w:r>
      <w:r>
        <w:rPr>
          <w:sz w:val="24"/>
        </w:rPr>
        <w:lastRenderedPageBreak/>
        <w:t>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E0656" w:rsidRDefault="008E0656">
      <w:pPr>
        <w:numPr>
          <w:ilvl w:val="2"/>
          <w:numId w:val="8"/>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color w:val="000000"/>
          <w:sz w:val="24"/>
        </w:rPr>
        <w:t>安置的残疾人占本单位在职职工人数的比例不低于</w:t>
      </w:r>
      <w:r>
        <w:rPr>
          <w:color w:val="000000"/>
          <w:sz w:val="24"/>
        </w:rPr>
        <w:t>25%</w:t>
      </w:r>
      <w:r>
        <w:rPr>
          <w:color w:val="000000"/>
          <w:sz w:val="24"/>
        </w:rPr>
        <w:t>（含</w:t>
      </w:r>
      <w:r>
        <w:rPr>
          <w:color w:val="000000"/>
          <w:sz w:val="24"/>
        </w:rPr>
        <w:t>25%</w:t>
      </w:r>
      <w:r>
        <w:rPr>
          <w:color w:val="000000"/>
          <w:sz w:val="24"/>
        </w:rPr>
        <w:t>），并且安置的残疾人人数不少于</w:t>
      </w:r>
      <w:r>
        <w:rPr>
          <w:color w:val="000000"/>
          <w:sz w:val="24"/>
        </w:rPr>
        <w:t xml:space="preserve">10 </w:t>
      </w:r>
      <w:r>
        <w:rPr>
          <w:color w:val="000000"/>
          <w:sz w:val="24"/>
        </w:rPr>
        <w:t>人（含</w:t>
      </w:r>
      <w:r>
        <w:rPr>
          <w:color w:val="000000"/>
          <w:sz w:val="24"/>
        </w:rPr>
        <w:t xml:space="preserve">10 </w:t>
      </w:r>
      <w:r>
        <w:rPr>
          <w:color w:val="000000"/>
          <w:sz w:val="24"/>
        </w:rPr>
        <w:t>人）；</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sz w:val="24"/>
        </w:rPr>
        <w:t>依法与安置的每位残疾人签订了一年以上（含一年）的劳动合同或服务协议；</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sz w:val="24"/>
        </w:rPr>
        <w:t>为安置的每位残疾人按月足额缴纳了基本养老保险、基本医疗保险、失业保险、工伤保险和生育保险等社会保险费；</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sz w:val="24"/>
        </w:rPr>
        <w:t>通过银行等金融机构向安置的每位残疾人，按月支付了不低于单位所在区县适用的经省级人民政府批准的月最低工资标准的工资；</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sz w:val="24"/>
        </w:rPr>
        <w:t>提供本单位制造的货物、承担的工程或者服务（以下简称产品），或者提供其他残疾人福利性单位制造的货物（不包括使用非残疾人福利性单位注册商标的货物）；</w:t>
      </w:r>
    </w:p>
    <w:p w:rsidR="008E0656" w:rsidRDefault="008E0656" w:rsidP="00CC1A3F">
      <w:pPr>
        <w:numPr>
          <w:ilvl w:val="3"/>
          <w:numId w:val="8"/>
        </w:numPr>
        <w:tabs>
          <w:tab w:val="left" w:pos="1980"/>
          <w:tab w:val="left" w:pos="2035"/>
          <w:tab w:val="left" w:pos="2885"/>
          <w:tab w:val="left" w:pos="2977"/>
        </w:tabs>
        <w:snapToGrid w:val="0"/>
        <w:spacing w:line="360" w:lineRule="auto"/>
        <w:rPr>
          <w:color w:val="000000"/>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E0656" w:rsidRDefault="008E0656">
      <w:pPr>
        <w:numPr>
          <w:ilvl w:val="2"/>
          <w:numId w:val="8"/>
        </w:numPr>
        <w:tabs>
          <w:tab w:val="left" w:pos="1980"/>
        </w:tabs>
        <w:snapToGrid w:val="0"/>
        <w:spacing w:line="360" w:lineRule="auto"/>
        <w:rPr>
          <w:sz w:val="24"/>
        </w:rPr>
      </w:pPr>
      <w:r>
        <w:rPr>
          <w:sz w:val="24"/>
        </w:rPr>
        <w:t>本项目是否专门面向中小企业预留采购份额见第一章《采购邀请》。</w:t>
      </w:r>
    </w:p>
    <w:p w:rsidR="008E0656" w:rsidRDefault="008E0656">
      <w:pPr>
        <w:numPr>
          <w:ilvl w:val="2"/>
          <w:numId w:val="8"/>
        </w:numPr>
        <w:tabs>
          <w:tab w:val="left" w:pos="1980"/>
        </w:tabs>
        <w:snapToGrid w:val="0"/>
        <w:spacing w:line="360" w:lineRule="auto"/>
        <w:rPr>
          <w:sz w:val="24"/>
        </w:rPr>
      </w:pPr>
      <w:r>
        <w:rPr>
          <w:sz w:val="24"/>
        </w:rPr>
        <w:t>采购标的对应的中小企业划分标准所属行业见《供应商须知资料表》。</w:t>
      </w:r>
    </w:p>
    <w:p w:rsidR="008E0656" w:rsidRDefault="008E0656">
      <w:pPr>
        <w:numPr>
          <w:ilvl w:val="2"/>
          <w:numId w:val="8"/>
        </w:numPr>
        <w:tabs>
          <w:tab w:val="left" w:pos="1980"/>
        </w:tabs>
        <w:snapToGrid w:val="0"/>
        <w:spacing w:line="360" w:lineRule="auto"/>
        <w:rPr>
          <w:sz w:val="24"/>
        </w:rPr>
      </w:pPr>
      <w:r>
        <w:rPr>
          <w:sz w:val="24"/>
        </w:rPr>
        <w:t>小微企业价格评审优惠的政策调整：见第三章《评审方法和评审标准》。</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政府采购节能产品、环境标志产品</w:t>
      </w:r>
    </w:p>
    <w:p w:rsidR="008E0656" w:rsidRDefault="008E0656">
      <w:pPr>
        <w:numPr>
          <w:ilvl w:val="2"/>
          <w:numId w:val="8"/>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w:t>
      </w:r>
      <w:r>
        <w:rPr>
          <w:sz w:val="24"/>
        </w:rPr>
        <w:lastRenderedPageBreak/>
        <w:t>成熟程度等因素，确定实施政府优先采购和强制采购的产品类别及所依据的相关标准规范，以品目清单的形式发布并适时调整。依据品目清单和认证证书实施政府优先采购和强制采购。</w:t>
      </w:r>
    </w:p>
    <w:p w:rsidR="008E0656" w:rsidRDefault="008E0656">
      <w:pPr>
        <w:numPr>
          <w:ilvl w:val="2"/>
          <w:numId w:val="8"/>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E0656" w:rsidRDefault="008E0656">
      <w:pPr>
        <w:numPr>
          <w:ilvl w:val="2"/>
          <w:numId w:val="8"/>
        </w:numPr>
        <w:tabs>
          <w:tab w:val="left" w:pos="1980"/>
        </w:tabs>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8E0656" w:rsidRDefault="008E0656">
      <w:pPr>
        <w:numPr>
          <w:ilvl w:val="2"/>
          <w:numId w:val="8"/>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正版软件</w:t>
      </w:r>
    </w:p>
    <w:p w:rsidR="008E0656" w:rsidRDefault="008E0656">
      <w:pPr>
        <w:numPr>
          <w:ilvl w:val="2"/>
          <w:numId w:val="8"/>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网络安全专用产品</w:t>
      </w:r>
    </w:p>
    <w:p w:rsidR="008E0656" w:rsidRDefault="008E0656">
      <w:pPr>
        <w:numPr>
          <w:ilvl w:val="2"/>
          <w:numId w:val="8"/>
        </w:numPr>
        <w:tabs>
          <w:tab w:val="left" w:pos="900"/>
          <w:tab w:val="left" w:pos="198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E0656" w:rsidRDefault="008E0656">
      <w:pPr>
        <w:numPr>
          <w:ilvl w:val="2"/>
          <w:numId w:val="8"/>
        </w:numPr>
        <w:tabs>
          <w:tab w:val="left" w:pos="1980"/>
        </w:tabs>
        <w:snapToGrid w:val="0"/>
        <w:spacing w:line="360" w:lineRule="auto"/>
        <w:rPr>
          <w:sz w:val="24"/>
        </w:rPr>
      </w:pPr>
      <w:r>
        <w:rPr>
          <w:sz w:val="24"/>
        </w:rPr>
        <w:lastRenderedPageBreak/>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rsidR="008E0656" w:rsidRDefault="008E0656">
      <w:pPr>
        <w:numPr>
          <w:ilvl w:val="1"/>
          <w:numId w:val="8"/>
        </w:numPr>
        <w:tabs>
          <w:tab w:val="left" w:pos="1080"/>
          <w:tab w:val="left" w:pos="1589"/>
        </w:tabs>
        <w:snapToGrid w:val="0"/>
        <w:spacing w:line="360" w:lineRule="auto"/>
        <w:rPr>
          <w:sz w:val="24"/>
        </w:rPr>
      </w:pPr>
      <w:r>
        <w:rPr>
          <w:sz w:val="24"/>
        </w:rPr>
        <w:t>采购需求标准</w:t>
      </w:r>
    </w:p>
    <w:p w:rsidR="008E0656" w:rsidRDefault="008E0656">
      <w:pPr>
        <w:numPr>
          <w:ilvl w:val="2"/>
          <w:numId w:val="8"/>
        </w:numPr>
        <w:tabs>
          <w:tab w:val="left" w:pos="1980"/>
        </w:tabs>
        <w:snapToGrid w:val="0"/>
        <w:spacing w:line="360" w:lineRule="auto"/>
        <w:rPr>
          <w:sz w:val="24"/>
        </w:rPr>
      </w:pPr>
      <w:r>
        <w:rPr>
          <w:sz w:val="24"/>
        </w:rPr>
        <w:t>商品包装、快递包装政府采购需求标准（试行）</w:t>
      </w:r>
    </w:p>
    <w:p w:rsidR="008E0656" w:rsidRDefault="008E065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rsidR="008E0656" w:rsidRDefault="008E0656">
      <w:pPr>
        <w:numPr>
          <w:ilvl w:val="2"/>
          <w:numId w:val="8"/>
        </w:numPr>
        <w:tabs>
          <w:tab w:val="left" w:pos="1980"/>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rsidR="008E0656" w:rsidRDefault="008E0656">
      <w:pPr>
        <w:tabs>
          <w:tab w:val="left" w:pos="900"/>
          <w:tab w:val="left" w:pos="1980"/>
        </w:tabs>
        <w:snapToGrid w:val="0"/>
        <w:spacing w:line="360" w:lineRule="auto"/>
        <w:ind w:left="1980"/>
        <w:rPr>
          <w:sz w:val="24"/>
        </w:rPr>
      </w:pPr>
      <w:r>
        <w:rPr>
          <w:rFonts w:hint="eastAsia"/>
          <w:sz w:val="24"/>
        </w:rPr>
        <w:t>为贯彻落实《深化政府采购制度改革方案》有关要求，推动政府采购需求标准建设，</w:t>
      </w:r>
      <w:bookmarkStart w:id="176" w:name="_Hlk168431650"/>
      <w:r>
        <w:rPr>
          <w:rFonts w:hint="eastAsia"/>
          <w:sz w:val="24"/>
        </w:rPr>
        <w:t>财政部门会同有关部门制定发布的</w:t>
      </w:r>
      <w:bookmarkEnd w:id="176"/>
      <w:r>
        <w:rPr>
          <w:rFonts w:hint="eastAsia"/>
          <w:sz w:val="24"/>
        </w:rPr>
        <w:t>其他政府采购需求标准，</w:t>
      </w:r>
      <w:r>
        <w:rPr>
          <w:sz w:val="24"/>
        </w:rPr>
        <w:t>本项目如涉及，则具体要求见第四章《采购需求》。</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响应费用</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8E0656" w:rsidRDefault="008E0656">
      <w:pPr>
        <w:tabs>
          <w:tab w:val="left" w:pos="1080"/>
        </w:tabs>
        <w:snapToGrid w:val="0"/>
        <w:spacing w:line="360" w:lineRule="auto"/>
        <w:ind w:left="1080"/>
        <w:rPr>
          <w:sz w:val="28"/>
        </w:rPr>
      </w:pPr>
      <w:bookmarkStart w:id="177" w:name="_1.8_计量单位"/>
      <w:bookmarkEnd w:id="177"/>
    </w:p>
    <w:p w:rsidR="008E0656" w:rsidRDefault="008E0656">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178" w:name="_Toc164229364"/>
      <w:bookmarkStart w:id="179" w:name="_Toc150774623"/>
      <w:bookmarkStart w:id="180" w:name="_Toc164229218"/>
      <w:bookmarkStart w:id="181" w:name="_Toc164351617"/>
      <w:bookmarkStart w:id="182" w:name="_Toc305158791"/>
      <w:bookmarkStart w:id="183" w:name="_Toc520356147"/>
      <w:bookmarkStart w:id="184" w:name="_Toc151193837"/>
      <w:bookmarkStart w:id="185" w:name="_Toc164608637"/>
      <w:bookmarkStart w:id="186" w:name="_Toc142311025"/>
      <w:bookmarkStart w:id="187" w:name="_Toc226965796"/>
      <w:bookmarkStart w:id="188" w:name="_Toc127151724"/>
      <w:bookmarkStart w:id="189" w:name="_Toc226965713"/>
      <w:bookmarkStart w:id="190" w:name="_Toc305158865"/>
      <w:bookmarkStart w:id="191" w:name="_Toc151193911"/>
      <w:bookmarkStart w:id="192" w:name="_Toc127151523"/>
      <w:bookmarkStart w:id="193" w:name="_Toc164608792"/>
      <w:bookmarkStart w:id="194" w:name="_Toc265228361"/>
      <w:bookmarkStart w:id="195" w:name="_Toc150509274"/>
      <w:bookmarkStart w:id="196" w:name="_Toc151190150"/>
      <w:bookmarkStart w:id="197" w:name="_Toc195842888"/>
      <w:bookmarkStart w:id="198" w:name="_Toc264969213"/>
      <w:bookmarkStart w:id="199" w:name="_Toc151193693"/>
      <w:bookmarkStart w:id="200" w:name="_Toc150480761"/>
      <w:bookmarkStart w:id="201" w:name="_Toc226337219"/>
      <w:bookmarkStart w:id="202" w:name="_Toc149720816"/>
      <w:bookmarkStart w:id="203" w:name="_Toc150774728"/>
      <w:bookmarkStart w:id="204" w:name="_Toc127161437"/>
      <w:bookmarkStart w:id="205" w:name="_Toc226309767"/>
      <w:bookmarkStart w:id="206" w:name="_Toc151193621"/>
      <w:bookmarkStart w:id="207" w:name="_Toc151193765"/>
      <w:r>
        <w:rPr>
          <w:sz w:val="24"/>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竞争性磋商文件包括以下部分：</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t>采购邀请</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t>供应商须知</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t>评审方法和评审标准</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t>采购需求</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t>合同草案条款</w:t>
      </w:r>
    </w:p>
    <w:p w:rsidR="008E0656" w:rsidRDefault="008E0656">
      <w:pPr>
        <w:numPr>
          <w:ilvl w:val="0"/>
          <w:numId w:val="10"/>
        </w:numPr>
        <w:tabs>
          <w:tab w:val="left" w:pos="1980"/>
          <w:tab w:val="left" w:pos="2520"/>
          <w:tab w:val="left" w:pos="4941"/>
        </w:tabs>
        <w:snapToGrid w:val="0"/>
        <w:spacing w:line="360" w:lineRule="auto"/>
        <w:ind w:left="1440" w:firstLine="5"/>
        <w:rPr>
          <w:sz w:val="24"/>
        </w:rPr>
      </w:pPr>
      <w:r>
        <w:rPr>
          <w:sz w:val="24"/>
        </w:rPr>
        <w:lastRenderedPageBreak/>
        <w:t>响应文件格式</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8E0656" w:rsidRDefault="008E0656">
      <w:pPr>
        <w:numPr>
          <w:ilvl w:val="0"/>
          <w:numId w:val="8"/>
        </w:numPr>
        <w:tabs>
          <w:tab w:val="left" w:pos="900"/>
          <w:tab w:val="left" w:pos="1080"/>
          <w:tab w:val="left" w:pos="2014"/>
        </w:tabs>
        <w:snapToGrid w:val="0"/>
        <w:spacing w:line="360" w:lineRule="auto"/>
        <w:ind w:left="357" w:hanging="357"/>
        <w:outlineLvl w:val="1"/>
        <w:rPr>
          <w:sz w:val="24"/>
        </w:rPr>
      </w:pPr>
      <w:r>
        <w:rPr>
          <w:sz w:val="24"/>
        </w:rPr>
        <w:t>对竞争性磋商文件的澄清或修改</w:t>
      </w:r>
    </w:p>
    <w:p w:rsidR="008E0656" w:rsidRDefault="008E0656">
      <w:pPr>
        <w:numPr>
          <w:ilvl w:val="1"/>
          <w:numId w:val="8"/>
        </w:numPr>
        <w:tabs>
          <w:tab w:val="left" w:pos="1080"/>
          <w:tab w:val="left" w:pos="1561"/>
          <w:tab w:val="left" w:pos="1589"/>
          <w:tab w:val="left" w:pos="2014"/>
        </w:tabs>
        <w:snapToGrid w:val="0"/>
        <w:spacing w:line="360" w:lineRule="auto"/>
        <w:ind w:left="1080" w:hanging="720"/>
        <w:rPr>
          <w:sz w:val="24"/>
        </w:rPr>
      </w:pP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rsidR="008E0656" w:rsidRDefault="008E0656">
      <w:pPr>
        <w:numPr>
          <w:ilvl w:val="1"/>
          <w:numId w:val="8"/>
        </w:numPr>
        <w:tabs>
          <w:tab w:val="left" w:pos="1080"/>
          <w:tab w:val="left" w:pos="1561"/>
          <w:tab w:val="left" w:pos="1589"/>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rsidR="008E0656" w:rsidRDefault="008E0656">
      <w:pPr>
        <w:numPr>
          <w:ilvl w:val="1"/>
          <w:numId w:val="8"/>
        </w:numPr>
        <w:tabs>
          <w:tab w:val="left" w:pos="1080"/>
          <w:tab w:val="left" w:pos="1561"/>
          <w:tab w:val="left" w:pos="1589"/>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kern w:val="0"/>
          <w:sz w:val="24"/>
        </w:rPr>
        <w:t>以书面形式通知所有获取磋商文件的供应商</w:t>
      </w:r>
      <w:r>
        <w:rPr>
          <w:sz w:val="24"/>
        </w:rPr>
        <w:t>；不足上述时间的，将顺延提交</w:t>
      </w:r>
      <w:r>
        <w:rPr>
          <w:rFonts w:hint="eastAsia"/>
          <w:sz w:val="24"/>
        </w:rPr>
        <w:t>首次</w:t>
      </w:r>
      <w:r>
        <w:rPr>
          <w:sz w:val="24"/>
        </w:rPr>
        <w:t>响应文件截止时间。</w:t>
      </w:r>
    </w:p>
    <w:p w:rsidR="008E0656" w:rsidRDefault="008E0656">
      <w:pPr>
        <w:tabs>
          <w:tab w:val="left" w:pos="1080"/>
          <w:tab w:val="left" w:pos="1561"/>
        </w:tabs>
        <w:snapToGrid w:val="0"/>
        <w:spacing w:line="360" w:lineRule="auto"/>
        <w:ind w:left="1080"/>
        <w:rPr>
          <w:sz w:val="28"/>
        </w:rPr>
      </w:pPr>
      <w:bookmarkStart w:id="208" w:name="_Toc226309770"/>
      <w:bookmarkStart w:id="209" w:name="_Toc142311028"/>
      <w:bookmarkStart w:id="210" w:name="_Toc150480764"/>
      <w:bookmarkStart w:id="211" w:name="_Toc305158868"/>
      <w:bookmarkStart w:id="212" w:name="_Toc151193768"/>
      <w:bookmarkStart w:id="213" w:name="_Toc151193914"/>
      <w:bookmarkStart w:id="214" w:name="_Toc150509277"/>
      <w:bookmarkStart w:id="215" w:name="_Toc226337222"/>
      <w:bookmarkStart w:id="216" w:name="_Toc150774626"/>
      <w:bookmarkStart w:id="217" w:name="_Toc264969216"/>
      <w:bookmarkStart w:id="218" w:name="_Toc151193840"/>
      <w:bookmarkStart w:id="219" w:name="_Toc195842891"/>
      <w:bookmarkStart w:id="220" w:name="_Toc520356150"/>
      <w:bookmarkStart w:id="221" w:name="_Toc127151526"/>
      <w:bookmarkStart w:id="222" w:name="_Toc151193696"/>
      <w:bookmarkStart w:id="223" w:name="_Toc226965799"/>
      <w:bookmarkStart w:id="224" w:name="_Toc265228364"/>
      <w:bookmarkStart w:id="225" w:name="_Toc150774731"/>
      <w:bookmarkStart w:id="226" w:name="_Toc151190153"/>
      <w:bookmarkStart w:id="227" w:name="_Toc151193624"/>
      <w:bookmarkStart w:id="228" w:name="_Toc226965716"/>
      <w:bookmarkStart w:id="229" w:name="_Toc516367020"/>
      <w:bookmarkStart w:id="230" w:name="_Toc305158794"/>
    </w:p>
    <w:p w:rsidR="008E0656" w:rsidRDefault="008E0656">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29"/>
      <w:r>
        <w:rPr>
          <w:rFonts w:ascii="Times New Roman" w:eastAsia="宋体" w:hAnsi="Times New Roman"/>
          <w:sz w:val="28"/>
        </w:rPr>
        <w:t>的编制</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0"/>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231" w:name="_Toc164229368"/>
      <w:bookmarkStart w:id="232" w:name="_Toc127161441"/>
      <w:bookmarkStart w:id="233" w:name="_Toc150774732"/>
      <w:bookmarkStart w:id="234" w:name="_Toc226309771"/>
      <w:bookmarkStart w:id="235" w:name="_Toc305158869"/>
      <w:bookmarkStart w:id="236" w:name="_Toc164351621"/>
      <w:bookmarkStart w:id="237" w:name="_Toc520356151"/>
      <w:bookmarkStart w:id="238" w:name="_Toc264969217"/>
      <w:bookmarkStart w:id="239" w:name="_Toc151193841"/>
      <w:bookmarkStart w:id="240" w:name="_Toc150480765"/>
      <w:bookmarkStart w:id="241" w:name="_Toc164608641"/>
      <w:bookmarkStart w:id="242" w:name="_Toc195842892"/>
      <w:bookmarkStart w:id="243" w:name="_Toc516367021"/>
      <w:bookmarkStart w:id="244" w:name="_Toc226337223"/>
      <w:bookmarkStart w:id="245" w:name="_Toc149720820"/>
      <w:bookmarkStart w:id="246" w:name="_Toc151193915"/>
      <w:bookmarkStart w:id="247" w:name="_Toc305158795"/>
      <w:bookmarkStart w:id="248" w:name="_Toc265228365"/>
      <w:bookmarkStart w:id="249" w:name="_Toc151190154"/>
      <w:bookmarkStart w:id="250" w:name="_Toc150509278"/>
      <w:bookmarkStart w:id="251" w:name="_Toc226965717"/>
      <w:bookmarkStart w:id="252" w:name="_Toc151193697"/>
      <w:bookmarkStart w:id="253" w:name="_Toc142311029"/>
      <w:bookmarkStart w:id="254" w:name="_Toc164608796"/>
      <w:bookmarkStart w:id="255" w:name="_Toc127151728"/>
      <w:bookmarkStart w:id="256" w:name="_Toc127151527"/>
      <w:bookmarkStart w:id="257" w:name="_Toc226965800"/>
      <w:bookmarkStart w:id="258" w:name="_Toc151193625"/>
      <w:bookmarkStart w:id="259" w:name="_Toc150774627"/>
      <w:bookmarkStart w:id="260" w:name="_Toc151193769"/>
      <w:bookmarkStart w:id="261" w:name="_Toc164229222"/>
      <w:r>
        <w:rPr>
          <w:sz w:val="24"/>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及磋商语言</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262" w:name="_Toc151190155"/>
      <w:bookmarkStart w:id="263" w:name="_Toc305158870"/>
      <w:bookmarkStart w:id="264" w:name="_Toc150509279"/>
      <w:bookmarkStart w:id="265" w:name="_Toc226965801"/>
      <w:bookmarkStart w:id="266" w:name="_Toc520356152"/>
      <w:bookmarkStart w:id="267" w:name="_Toc264969218"/>
      <w:bookmarkStart w:id="268" w:name="_Toc150774628"/>
      <w:bookmarkStart w:id="269" w:name="_Toc151193916"/>
      <w:bookmarkStart w:id="270" w:name="_Toc305158796"/>
      <w:bookmarkStart w:id="271" w:name="_Toc164229369"/>
      <w:bookmarkStart w:id="272" w:name="_Toc164608797"/>
      <w:bookmarkStart w:id="273" w:name="_Toc151193698"/>
      <w:bookmarkStart w:id="274" w:name="_Toc151193626"/>
      <w:bookmarkStart w:id="275" w:name="_Toc226309772"/>
      <w:bookmarkStart w:id="276" w:name="_Toc164229223"/>
      <w:bookmarkStart w:id="277" w:name="_Toc226337224"/>
      <w:bookmarkStart w:id="278" w:name="_Toc150774733"/>
      <w:bookmarkStart w:id="279" w:name="_Toc127161442"/>
      <w:bookmarkStart w:id="280" w:name="_Toc142311030"/>
      <w:bookmarkStart w:id="281" w:name="_Toc164351622"/>
      <w:bookmarkStart w:id="282" w:name="_Toc127151729"/>
      <w:bookmarkStart w:id="283" w:name="_Toc127151528"/>
      <w:bookmarkStart w:id="284" w:name="_Toc164608642"/>
      <w:bookmarkStart w:id="285" w:name="_Toc226965718"/>
      <w:bookmarkStart w:id="286" w:name="_Toc151193842"/>
      <w:bookmarkStart w:id="287" w:name="_Toc150480766"/>
      <w:bookmarkStart w:id="288" w:name="_Toc195842893"/>
      <w:bookmarkStart w:id="289" w:name="_Toc265228366"/>
      <w:bookmarkStart w:id="290" w:name="_Toc151193770"/>
      <w:bookmarkStart w:id="291" w:name="_Ref467306676"/>
      <w:bookmarkStart w:id="292" w:name="_Ref467306195"/>
      <w:bookmarkStart w:id="293" w:name="_Toc516367022"/>
      <w:bookmarkStart w:id="294" w:name="_Toc149720821"/>
      <w:r>
        <w:rPr>
          <w:sz w:val="24"/>
        </w:rPr>
        <w:lastRenderedPageBreak/>
        <w:t>响应文件</w:t>
      </w:r>
      <w:bookmarkEnd w:id="291"/>
      <w:bookmarkEnd w:id="292"/>
      <w:bookmarkEnd w:id="293"/>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4"/>
    </w:p>
    <w:p w:rsidR="008E0656" w:rsidRDefault="008E0656">
      <w:pPr>
        <w:numPr>
          <w:ilvl w:val="1"/>
          <w:numId w:val="8"/>
        </w:numPr>
        <w:tabs>
          <w:tab w:val="left" w:pos="1080"/>
          <w:tab w:val="left" w:pos="1589"/>
          <w:tab w:val="left" w:pos="2014"/>
        </w:tabs>
        <w:snapToGrid w:val="0"/>
        <w:spacing w:line="360" w:lineRule="auto"/>
        <w:ind w:left="1077" w:hanging="720"/>
        <w:rPr>
          <w:sz w:val="24"/>
        </w:rPr>
      </w:pPr>
      <w:bookmarkStart w:id="295"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第三章《评审方法和评审标准》中涉及的证明文件。</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供应商认为应附的其他材料。</w:t>
      </w:r>
      <w:bookmarkEnd w:id="295"/>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296" w:name="_Toc164608644"/>
      <w:bookmarkStart w:id="297" w:name="_Toc151193628"/>
      <w:bookmarkStart w:id="298" w:name="_Toc149720823"/>
      <w:bookmarkStart w:id="299" w:name="_Toc164351624"/>
      <w:bookmarkStart w:id="300" w:name="_Toc151193772"/>
      <w:bookmarkStart w:id="301" w:name="_Toc127161444"/>
      <w:bookmarkStart w:id="302" w:name="_Toc164229371"/>
      <w:bookmarkStart w:id="303" w:name="_Toc142311032"/>
      <w:bookmarkStart w:id="304" w:name="_Toc520356155"/>
      <w:bookmarkStart w:id="305" w:name="_Toc150480768"/>
      <w:bookmarkStart w:id="306" w:name="_Toc127151731"/>
      <w:bookmarkStart w:id="307" w:name="_Toc151193700"/>
      <w:bookmarkStart w:id="308" w:name="_Toc150509281"/>
      <w:bookmarkStart w:id="309" w:name="_Toc150774630"/>
      <w:bookmarkStart w:id="310" w:name="_Toc151190157"/>
      <w:bookmarkStart w:id="311" w:name="_Toc164608799"/>
      <w:bookmarkStart w:id="312" w:name="_Toc164229225"/>
      <w:bookmarkStart w:id="313" w:name="_Toc127151530"/>
      <w:bookmarkStart w:id="314" w:name="_Toc195842895"/>
      <w:bookmarkStart w:id="315" w:name="_Toc151193918"/>
      <w:bookmarkStart w:id="316" w:name="_Toc150774735"/>
      <w:bookmarkStart w:id="317" w:name="_Toc151193844"/>
      <w:r>
        <w:rPr>
          <w:sz w:val="24"/>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所有响应均以人民币</w:t>
      </w:r>
      <w:r>
        <w:rPr>
          <w:rFonts w:hint="eastAsia"/>
          <w:sz w:val="24"/>
        </w:rPr>
        <w:t>为计价货币</w:t>
      </w:r>
      <w:r>
        <w:rPr>
          <w:sz w:val="24"/>
        </w:rPr>
        <w:t>。</w:t>
      </w:r>
    </w:p>
    <w:p w:rsidR="008E0656" w:rsidRDefault="008E0656">
      <w:pPr>
        <w:numPr>
          <w:ilvl w:val="1"/>
          <w:numId w:val="8"/>
        </w:numPr>
        <w:tabs>
          <w:tab w:val="left" w:pos="1080"/>
          <w:tab w:val="left" w:pos="1589"/>
        </w:tabs>
        <w:snapToGrid w:val="0"/>
        <w:spacing w:line="360" w:lineRule="auto"/>
        <w:rPr>
          <w:sz w:val="24"/>
        </w:rPr>
      </w:pPr>
      <w:r>
        <w:rPr>
          <w:sz w:val="24"/>
        </w:rPr>
        <w:t>供应商的报价应包括为完成本项目所发生的一切费用和税费，采购人将不再支付报价以外的任何费用。供应商的报价应包括但不限于下列内容，《供应商须知资料表》中有特殊规定的，从其规定。</w:t>
      </w:r>
    </w:p>
    <w:p w:rsidR="008E0656" w:rsidRDefault="008E0656">
      <w:pPr>
        <w:numPr>
          <w:ilvl w:val="2"/>
          <w:numId w:val="8"/>
        </w:numPr>
        <w:tabs>
          <w:tab w:val="left" w:pos="1980"/>
        </w:tabs>
        <w:snapToGrid w:val="0"/>
        <w:spacing w:line="360" w:lineRule="auto"/>
        <w:rPr>
          <w:sz w:val="24"/>
        </w:rPr>
      </w:pP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E0656" w:rsidRDefault="008E0656">
      <w:pPr>
        <w:numPr>
          <w:ilvl w:val="2"/>
          <w:numId w:val="8"/>
        </w:numPr>
        <w:tabs>
          <w:tab w:val="left" w:pos="1980"/>
        </w:tabs>
        <w:snapToGrid w:val="0"/>
        <w:spacing w:line="360" w:lineRule="auto"/>
        <w:rPr>
          <w:sz w:val="24"/>
        </w:rPr>
      </w:pPr>
      <w:r>
        <w:rPr>
          <w:sz w:val="24"/>
        </w:rPr>
        <w:t>按照竞争性磋商文件要求完成本项目的全部相关费用。</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磋商保证金</w:t>
      </w:r>
    </w:p>
    <w:p w:rsidR="008E0656" w:rsidRDefault="008E0656">
      <w:pPr>
        <w:numPr>
          <w:ilvl w:val="1"/>
          <w:numId w:val="8"/>
        </w:numPr>
        <w:tabs>
          <w:tab w:val="left" w:pos="1080"/>
          <w:tab w:val="left" w:pos="1589"/>
          <w:tab w:val="left" w:pos="2014"/>
        </w:tabs>
        <w:snapToGrid w:val="0"/>
        <w:spacing w:line="360" w:lineRule="auto"/>
        <w:ind w:left="1077" w:hanging="720"/>
        <w:rPr>
          <w:sz w:val="24"/>
        </w:rPr>
      </w:pPr>
      <w:bookmarkStart w:id="318" w:name="_Ref467306302"/>
      <w:r>
        <w:rPr>
          <w:sz w:val="24"/>
        </w:rPr>
        <w:t>供应商应按《供应商须知资料表》中规定的金额及要求交纳磋商保证金</w:t>
      </w:r>
      <w:bookmarkEnd w:id="318"/>
      <w:r>
        <w:rPr>
          <w:sz w:val="24"/>
        </w:rPr>
        <w:t>。</w:t>
      </w:r>
      <w:r>
        <w:rPr>
          <w:rFonts w:hint="eastAsia"/>
          <w:sz w:val="24"/>
        </w:rPr>
        <w:t>供</w:t>
      </w:r>
      <w:r>
        <w:rPr>
          <w:rFonts w:hint="eastAsia"/>
          <w:sz w:val="24"/>
        </w:rPr>
        <w:lastRenderedPageBreak/>
        <w:t>应商自愿超额缴纳磋商保证金的，响应文件不做无效处理。</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磋商保证金到账（保函提交）截止时间同首次响应文件提交截止时间。以支票、汇票、本票、网上银行支付等形式提交磋商保证金的，应在首次响应文件提交截止时间前到账；以金融机构、担保机构出具的</w:t>
      </w:r>
      <w:r>
        <w:rPr>
          <w:rFonts w:hint="eastAsia"/>
          <w:sz w:val="24"/>
        </w:rPr>
        <w:t>纸质</w:t>
      </w:r>
      <w:r>
        <w:rPr>
          <w:sz w:val="24"/>
        </w:rPr>
        <w:t>保函等形式提交磋商保证金的，应在首次响应文件提交截止时间前将原件提交至采购代理机构；</w:t>
      </w:r>
      <w:bookmarkStart w:id="319"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19"/>
      <w:r>
        <w:rPr>
          <w:rFonts w:hint="eastAsia"/>
          <w:sz w:val="24"/>
        </w:rPr>
        <w:t>未按上述要求缴纳保证金的</w:t>
      </w:r>
      <w:r>
        <w:rPr>
          <w:sz w:val="24"/>
        </w:rPr>
        <w:t>，其</w:t>
      </w:r>
      <w:r>
        <w:rPr>
          <w:b/>
          <w:sz w:val="24"/>
        </w:rPr>
        <w:t>响应无效</w:t>
      </w:r>
      <w:r>
        <w:rPr>
          <w:sz w:val="24"/>
        </w:rPr>
        <w:t>。</w:t>
      </w:r>
    </w:p>
    <w:p w:rsidR="008E0656" w:rsidRDefault="008E0656">
      <w:pPr>
        <w:numPr>
          <w:ilvl w:val="1"/>
          <w:numId w:val="8"/>
        </w:numPr>
        <w:tabs>
          <w:tab w:val="left" w:pos="1080"/>
          <w:tab w:val="left" w:pos="1589"/>
          <w:tab w:val="left" w:pos="2014"/>
        </w:tabs>
        <w:snapToGrid w:val="0"/>
        <w:spacing w:line="360" w:lineRule="auto"/>
        <w:ind w:left="1077" w:hanging="720"/>
        <w:rPr>
          <w:sz w:val="24"/>
        </w:rPr>
      </w:pPr>
      <w:bookmarkStart w:id="320"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交款单据电子件</w:t>
      </w:r>
      <w:r>
        <w:rPr>
          <w:rFonts w:hint="eastAsia"/>
          <w:sz w:val="24"/>
        </w:rPr>
        <w:t>”。</w:t>
      </w:r>
    </w:p>
    <w:bookmarkEnd w:id="320"/>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磋商保证金有效期同响应有效期。</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rsidR="008E0656" w:rsidRDefault="008E0656">
      <w:pPr>
        <w:numPr>
          <w:ilvl w:val="2"/>
          <w:numId w:val="8"/>
        </w:numPr>
        <w:tabs>
          <w:tab w:val="left" w:pos="1980"/>
        </w:tabs>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p>
    <w:p w:rsidR="008E0656" w:rsidRDefault="008E0656">
      <w:pPr>
        <w:numPr>
          <w:ilvl w:val="2"/>
          <w:numId w:val="8"/>
        </w:numPr>
        <w:tabs>
          <w:tab w:val="left" w:pos="1980"/>
        </w:tabs>
        <w:snapToGrid w:val="0"/>
        <w:spacing w:line="360" w:lineRule="auto"/>
        <w:rPr>
          <w:sz w:val="24"/>
        </w:rPr>
      </w:pPr>
      <w:r>
        <w:rPr>
          <w:sz w:val="24"/>
        </w:rPr>
        <w:t>成交供应商的磋商保证金，在采购合同签订后</w:t>
      </w:r>
      <w:r>
        <w:rPr>
          <w:sz w:val="24"/>
        </w:rPr>
        <w:t>5</w:t>
      </w:r>
      <w:r>
        <w:rPr>
          <w:sz w:val="24"/>
        </w:rPr>
        <w:t>个工作日内退还成交供应商；</w:t>
      </w:r>
    </w:p>
    <w:p w:rsidR="008E0656" w:rsidRDefault="008E0656">
      <w:pPr>
        <w:numPr>
          <w:ilvl w:val="2"/>
          <w:numId w:val="8"/>
        </w:numPr>
        <w:tabs>
          <w:tab w:val="left" w:pos="1980"/>
        </w:tabs>
        <w:snapToGrid w:val="0"/>
        <w:spacing w:line="360" w:lineRule="auto"/>
        <w:rPr>
          <w:sz w:val="24"/>
        </w:rPr>
      </w:pPr>
      <w:r>
        <w:rPr>
          <w:sz w:val="24"/>
        </w:rPr>
        <w:t>未成交供应商的磋商保证金，在成交通知书发出后</w:t>
      </w:r>
      <w:r>
        <w:rPr>
          <w:sz w:val="24"/>
        </w:rPr>
        <w:t>5</w:t>
      </w:r>
      <w:r>
        <w:rPr>
          <w:sz w:val="24"/>
        </w:rPr>
        <w:t>个工作日内退还。</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有下列情形之一的，采购人或采购代理机构不予退还磋商保证金：</w:t>
      </w:r>
    </w:p>
    <w:p w:rsidR="008E0656" w:rsidRDefault="008E0656">
      <w:pPr>
        <w:numPr>
          <w:ilvl w:val="2"/>
          <w:numId w:val="8"/>
        </w:numPr>
        <w:tabs>
          <w:tab w:val="left" w:pos="1980"/>
        </w:tabs>
        <w:snapToGrid w:val="0"/>
        <w:spacing w:line="360" w:lineRule="auto"/>
        <w:rPr>
          <w:sz w:val="24"/>
        </w:rPr>
      </w:pPr>
      <w:r>
        <w:rPr>
          <w:sz w:val="24"/>
        </w:rPr>
        <w:t>供应商在响应文件提交截止时间后撤回响应文件的；</w:t>
      </w:r>
    </w:p>
    <w:p w:rsidR="008E0656" w:rsidRDefault="008E0656">
      <w:pPr>
        <w:numPr>
          <w:ilvl w:val="2"/>
          <w:numId w:val="8"/>
        </w:numPr>
        <w:tabs>
          <w:tab w:val="left" w:pos="1980"/>
        </w:tabs>
        <w:snapToGrid w:val="0"/>
        <w:spacing w:line="360" w:lineRule="auto"/>
        <w:rPr>
          <w:sz w:val="24"/>
        </w:rPr>
      </w:pPr>
      <w:r>
        <w:rPr>
          <w:sz w:val="24"/>
        </w:rPr>
        <w:t>供应商在响应文件中提供虚假材料的；</w:t>
      </w:r>
    </w:p>
    <w:p w:rsidR="008E0656" w:rsidRDefault="008E0656">
      <w:pPr>
        <w:numPr>
          <w:ilvl w:val="2"/>
          <w:numId w:val="8"/>
        </w:numPr>
        <w:tabs>
          <w:tab w:val="left" w:pos="1980"/>
        </w:tabs>
        <w:snapToGrid w:val="0"/>
        <w:spacing w:line="360" w:lineRule="auto"/>
        <w:rPr>
          <w:sz w:val="24"/>
        </w:rPr>
      </w:pPr>
      <w:r>
        <w:rPr>
          <w:sz w:val="24"/>
        </w:rPr>
        <w:t>除因不可抗力或磋商文件认可的情形以外，成交供应商不与采购人签</w:t>
      </w:r>
      <w:r>
        <w:rPr>
          <w:sz w:val="24"/>
        </w:rPr>
        <w:lastRenderedPageBreak/>
        <w:t>订合同的；</w:t>
      </w:r>
    </w:p>
    <w:p w:rsidR="008E0656" w:rsidRDefault="008E0656">
      <w:pPr>
        <w:numPr>
          <w:ilvl w:val="2"/>
          <w:numId w:val="8"/>
        </w:numPr>
        <w:tabs>
          <w:tab w:val="left" w:pos="1980"/>
        </w:tabs>
        <w:snapToGrid w:val="0"/>
        <w:spacing w:line="360" w:lineRule="auto"/>
        <w:rPr>
          <w:sz w:val="24"/>
        </w:rPr>
      </w:pPr>
      <w:r>
        <w:rPr>
          <w:sz w:val="24"/>
        </w:rPr>
        <w:t>供应商与采购人、其他供应商或者采购代理机构恶意串通的；</w:t>
      </w:r>
    </w:p>
    <w:p w:rsidR="008E0656" w:rsidRDefault="008E0656">
      <w:pPr>
        <w:numPr>
          <w:ilvl w:val="2"/>
          <w:numId w:val="8"/>
        </w:numPr>
        <w:tabs>
          <w:tab w:val="left" w:pos="1980"/>
        </w:tabs>
        <w:snapToGrid w:val="0"/>
        <w:spacing w:line="360" w:lineRule="auto"/>
        <w:rPr>
          <w:sz w:val="24"/>
        </w:rPr>
      </w:pPr>
      <w:r>
        <w:rPr>
          <w:sz w:val="24"/>
        </w:rPr>
        <w:t>《供应商须知资料表》规定的其他情形。</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响应有效期</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321" w:name="_Toc226965806"/>
      <w:bookmarkStart w:id="322" w:name="_Toc151193921"/>
      <w:bookmarkStart w:id="323" w:name="_Toc264969223"/>
      <w:bookmarkStart w:id="324" w:name="_Toc226965723"/>
      <w:bookmarkStart w:id="325" w:name="_Toc151193631"/>
      <w:bookmarkStart w:id="326" w:name="_Toc164229374"/>
      <w:bookmarkStart w:id="327" w:name="_Toc150509284"/>
      <w:bookmarkStart w:id="328" w:name="_Toc520356158"/>
      <w:bookmarkStart w:id="329" w:name="_Toc265228371"/>
      <w:bookmarkStart w:id="330" w:name="_Toc127151533"/>
      <w:bookmarkStart w:id="331" w:name="_Toc151193703"/>
      <w:bookmarkStart w:id="332" w:name="_Toc151193775"/>
      <w:bookmarkStart w:id="333" w:name="_Toc150774738"/>
      <w:bookmarkStart w:id="334" w:name="_Toc305158801"/>
      <w:bookmarkStart w:id="335" w:name="_Toc149720826"/>
      <w:bookmarkStart w:id="336" w:name="_Toc226337229"/>
      <w:bookmarkStart w:id="337" w:name="_Toc164608802"/>
      <w:bookmarkStart w:id="338" w:name="_Toc142311035"/>
      <w:bookmarkStart w:id="339" w:name="_Toc195842898"/>
      <w:bookmarkStart w:id="340" w:name="_Toc164229228"/>
      <w:bookmarkStart w:id="341" w:name="_Toc151193847"/>
      <w:bookmarkStart w:id="342" w:name="_Toc127161447"/>
      <w:bookmarkStart w:id="343" w:name="_Toc150774633"/>
      <w:bookmarkStart w:id="344" w:name="_Toc305158875"/>
      <w:bookmarkStart w:id="345" w:name="_Toc164351627"/>
      <w:bookmarkStart w:id="346" w:name="_Toc127151734"/>
      <w:bookmarkStart w:id="347" w:name="_Toc226309777"/>
      <w:bookmarkStart w:id="348" w:name="_Toc151190160"/>
      <w:bookmarkStart w:id="349" w:name="_Toc150480771"/>
      <w:bookmarkStart w:id="350" w:name="_Toc164608647"/>
      <w:r>
        <w:rPr>
          <w:sz w:val="24"/>
        </w:rPr>
        <w:t>响应文件的签署</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r>
        <w:rPr>
          <w:sz w:val="24"/>
        </w:rPr>
        <w:t>、盖章</w:t>
      </w:r>
    </w:p>
    <w:p w:rsidR="008E0656" w:rsidRDefault="008E0656">
      <w:pPr>
        <w:numPr>
          <w:ilvl w:val="1"/>
          <w:numId w:val="8"/>
        </w:numPr>
        <w:tabs>
          <w:tab w:val="left" w:pos="1080"/>
          <w:tab w:val="left" w:pos="1589"/>
        </w:tabs>
        <w:snapToGrid w:val="0"/>
        <w:spacing w:line="360" w:lineRule="auto"/>
        <w:rPr>
          <w:sz w:val="24"/>
        </w:rPr>
      </w:pPr>
      <w:bookmarkStart w:id="351" w:name="_Toc150774739"/>
      <w:bookmarkStart w:id="352" w:name="_Toc151190161"/>
      <w:bookmarkStart w:id="353" w:name="_Toc195842899"/>
      <w:bookmarkStart w:id="354" w:name="_Toc226337230"/>
      <w:bookmarkStart w:id="355" w:name="_Toc151193848"/>
      <w:bookmarkStart w:id="356" w:name="_Toc226965724"/>
      <w:bookmarkStart w:id="357" w:name="_Toc127151534"/>
      <w:bookmarkStart w:id="358" w:name="_Toc150774634"/>
      <w:bookmarkStart w:id="359" w:name="_Toc226965807"/>
      <w:bookmarkStart w:id="360" w:name="_Toc151193632"/>
      <w:bookmarkStart w:id="361" w:name="_Toc264969224"/>
      <w:bookmarkStart w:id="362" w:name="_Toc150509285"/>
      <w:bookmarkStart w:id="363" w:name="_Toc305158802"/>
      <w:bookmarkStart w:id="364" w:name="_Toc151193776"/>
      <w:bookmarkStart w:id="365" w:name="_Toc142311036"/>
      <w:bookmarkStart w:id="366" w:name="_Toc151193922"/>
      <w:bookmarkStart w:id="367" w:name="_Toc265228372"/>
      <w:bookmarkStart w:id="368" w:name="_Toc520356159"/>
      <w:bookmarkStart w:id="369" w:name="_Toc150480772"/>
      <w:bookmarkStart w:id="370" w:name="_Toc305158876"/>
      <w:bookmarkStart w:id="371" w:name="_Toc151193704"/>
      <w:bookmarkStart w:id="372" w:name="_Toc226309778"/>
      <w:r>
        <w:rPr>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竞争性磋商文件要求盖章的内容，一般通过投标文件编制工具加盖电子签章。</w:t>
      </w:r>
    </w:p>
    <w:p w:rsidR="008E0656" w:rsidRDefault="008E0656">
      <w:pPr>
        <w:tabs>
          <w:tab w:val="left" w:pos="900"/>
          <w:tab w:val="left" w:pos="1080"/>
        </w:tabs>
        <w:snapToGrid w:val="0"/>
        <w:spacing w:line="360" w:lineRule="auto"/>
        <w:ind w:left="357"/>
      </w:pPr>
    </w:p>
    <w:p w:rsidR="008E0656" w:rsidRDefault="008E0656">
      <w:pPr>
        <w:pStyle w:val="2"/>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373" w:name="_Toc151193923"/>
      <w:bookmarkStart w:id="374" w:name="_Toc226965808"/>
      <w:bookmarkStart w:id="375" w:name="_Toc265228373"/>
      <w:bookmarkStart w:id="376" w:name="_Toc264969225"/>
      <w:bookmarkStart w:id="377" w:name="_Toc150774740"/>
      <w:bookmarkStart w:id="378" w:name="_Toc150480773"/>
      <w:bookmarkStart w:id="379" w:name="_Toc164351629"/>
      <w:bookmarkStart w:id="380" w:name="_Toc226309779"/>
      <w:bookmarkStart w:id="381" w:name="_Toc151193705"/>
      <w:bookmarkStart w:id="382" w:name="_Toc164229230"/>
      <w:bookmarkStart w:id="383" w:name="_Toc164608804"/>
      <w:bookmarkStart w:id="384" w:name="_Toc151193633"/>
      <w:bookmarkStart w:id="385" w:name="_Toc164608649"/>
      <w:bookmarkStart w:id="386" w:name="_Toc142311037"/>
      <w:bookmarkStart w:id="387" w:name="_Toc520356160"/>
      <w:bookmarkStart w:id="388" w:name="_Toc151193777"/>
      <w:bookmarkStart w:id="389" w:name="_Toc195842900"/>
      <w:bookmarkStart w:id="390" w:name="_Toc127151736"/>
      <w:bookmarkStart w:id="391" w:name="_Toc149720828"/>
      <w:bookmarkStart w:id="392" w:name="_Toc305158803"/>
      <w:bookmarkStart w:id="393" w:name="_Toc164229376"/>
      <w:bookmarkStart w:id="394" w:name="_Toc150509286"/>
      <w:bookmarkStart w:id="395" w:name="_Toc226965725"/>
      <w:bookmarkStart w:id="396" w:name="_Toc127151535"/>
      <w:bookmarkStart w:id="397" w:name="_Toc150774635"/>
      <w:bookmarkStart w:id="398" w:name="_Toc226337231"/>
      <w:bookmarkStart w:id="399" w:name="_Toc305158877"/>
      <w:bookmarkStart w:id="400" w:name="_Toc127161449"/>
      <w:bookmarkStart w:id="401" w:name="_Toc151193849"/>
      <w:bookmarkStart w:id="402" w:name="_Toc151190162"/>
      <w:r>
        <w:rPr>
          <w:sz w:val="24"/>
        </w:rPr>
        <w:t>响应文件的</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sz w:val="24"/>
        </w:rPr>
        <w:t>提交</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本项目使用北京市政府采购电子交易平台。供应商根据竞争性磋商文件及电子交易平台供应商操作手册要求编制、生成并提交电子响应文件。</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采购人及采购代理机构拒绝接受通过电子交易平台以外任何形式提交的</w:t>
      </w:r>
      <w:r>
        <w:rPr>
          <w:rFonts w:hint="eastAsia"/>
          <w:sz w:val="24"/>
        </w:rPr>
        <w:t>首次</w:t>
      </w:r>
      <w:r>
        <w:rPr>
          <w:sz w:val="24"/>
        </w:rPr>
        <w:t>响应文件，磋商保证金除外。</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403" w:name="_Toc127161450"/>
      <w:bookmarkStart w:id="404" w:name="_Toc151193924"/>
      <w:bookmarkStart w:id="405" w:name="_Toc150774741"/>
      <w:bookmarkStart w:id="406" w:name="_Toc226309780"/>
      <w:bookmarkStart w:id="407" w:name="_Toc142311038"/>
      <w:bookmarkStart w:id="408" w:name="_Toc151193778"/>
      <w:bookmarkStart w:id="409" w:name="_Toc164229231"/>
      <w:bookmarkStart w:id="410" w:name="_Toc226337232"/>
      <w:bookmarkStart w:id="411" w:name="_Toc226965809"/>
      <w:bookmarkStart w:id="412" w:name="_Toc164608650"/>
      <w:bookmarkStart w:id="413" w:name="_Toc164229377"/>
      <w:bookmarkStart w:id="414" w:name="_Toc150480774"/>
      <w:bookmarkStart w:id="415" w:name="_Toc127151737"/>
      <w:bookmarkStart w:id="416" w:name="_Toc151190163"/>
      <w:bookmarkStart w:id="417" w:name="_Toc305158878"/>
      <w:bookmarkStart w:id="418" w:name="_Toc520356161"/>
      <w:bookmarkStart w:id="419" w:name="_Toc151193706"/>
      <w:bookmarkStart w:id="420" w:name="_Toc265228374"/>
      <w:bookmarkStart w:id="421" w:name="_Toc164351630"/>
      <w:bookmarkStart w:id="422" w:name="_Toc305158804"/>
      <w:bookmarkStart w:id="423" w:name="_Toc127151536"/>
      <w:bookmarkStart w:id="424" w:name="_Toc264969226"/>
      <w:bookmarkStart w:id="425" w:name="_Toc150509287"/>
      <w:bookmarkStart w:id="426" w:name="_Toc150774636"/>
      <w:bookmarkStart w:id="427" w:name="_Toc195842901"/>
      <w:bookmarkStart w:id="428" w:name="_Toc226965726"/>
      <w:bookmarkStart w:id="429" w:name="_Toc151193850"/>
      <w:bookmarkStart w:id="430" w:name="_Toc151193634"/>
      <w:bookmarkStart w:id="431" w:name="_Toc149720829"/>
      <w:bookmarkStart w:id="432" w:name="_Toc164608805"/>
      <w:r>
        <w:rPr>
          <w:sz w:val="24"/>
        </w:rPr>
        <w:t>响应文件提交截止</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Pr>
          <w:sz w:val="24"/>
        </w:rPr>
        <w:t>时间</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供应商应在竞争性磋商文件要求响应文件提交截止时间前，将电子响应文件提交至电子交易平台。</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433" w:name="_Toc151193779"/>
      <w:bookmarkStart w:id="434" w:name="_Toc150774637"/>
      <w:bookmarkStart w:id="435" w:name="_Toc164229378"/>
      <w:bookmarkStart w:id="436" w:name="_Toc264969227"/>
      <w:bookmarkStart w:id="437" w:name="_Toc195842902"/>
      <w:bookmarkStart w:id="438" w:name="_Toc151193851"/>
      <w:bookmarkStart w:id="439" w:name="_Toc226965810"/>
      <w:bookmarkStart w:id="440" w:name="_Toc151193925"/>
      <w:bookmarkStart w:id="441" w:name="_Toc520356162"/>
      <w:bookmarkStart w:id="442" w:name="_Toc127161451"/>
      <w:bookmarkStart w:id="443" w:name="_Toc164229232"/>
      <w:bookmarkStart w:id="444" w:name="_Toc305158879"/>
      <w:bookmarkStart w:id="445" w:name="_Toc226965727"/>
      <w:bookmarkStart w:id="446" w:name="_Toc151193707"/>
      <w:bookmarkStart w:id="447" w:name="_Toc226337233"/>
      <w:bookmarkStart w:id="448" w:name="_Toc150509288"/>
      <w:bookmarkStart w:id="449" w:name="_Toc305158805"/>
      <w:bookmarkStart w:id="450" w:name="_Toc150774742"/>
      <w:bookmarkStart w:id="451" w:name="_Toc127151537"/>
      <w:bookmarkStart w:id="452" w:name="_Toc164608651"/>
      <w:bookmarkStart w:id="453" w:name="_Toc149720830"/>
      <w:bookmarkStart w:id="454" w:name="_Toc226309781"/>
      <w:bookmarkStart w:id="455" w:name="_Toc164351631"/>
      <w:bookmarkStart w:id="456" w:name="_Toc151193635"/>
      <w:bookmarkStart w:id="457" w:name="_Toc164608806"/>
      <w:bookmarkStart w:id="458" w:name="_Toc265228375"/>
      <w:bookmarkStart w:id="459" w:name="_Toc151190164"/>
      <w:bookmarkStart w:id="460" w:name="_Toc150480775"/>
      <w:bookmarkStart w:id="461" w:name="_Toc142311039"/>
      <w:bookmarkStart w:id="462" w:name="_Toc127151738"/>
      <w:r>
        <w:rPr>
          <w:sz w:val="24"/>
        </w:rPr>
        <w:t>响应文件的修改与撤回</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响应文件提交截止时间前，供应商可以通过电子交易平台对所提交的响应文件进行补充、修改或者撤回。</w:t>
      </w:r>
      <w:r>
        <w:rPr>
          <w:color w:val="000000"/>
          <w:sz w:val="24"/>
        </w:rPr>
        <w:t>磋商保证金的补充、修改或者撤回</w:t>
      </w:r>
      <w:r>
        <w:rPr>
          <w:sz w:val="24"/>
        </w:rPr>
        <w:t>无需通过电子交易平台，但应就其补充、修改或者撤回通知采购人或采购代理机构</w:t>
      </w:r>
      <w:r>
        <w:rPr>
          <w:color w:val="000000"/>
          <w:sz w:val="24"/>
        </w:rPr>
        <w:t>。</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rsidR="008E0656" w:rsidRDefault="008E0656">
      <w:pPr>
        <w:tabs>
          <w:tab w:val="left" w:pos="900"/>
          <w:tab w:val="left" w:pos="1080"/>
          <w:tab w:val="left" w:pos="1589"/>
        </w:tabs>
        <w:snapToGrid w:val="0"/>
        <w:spacing w:line="360" w:lineRule="auto"/>
        <w:ind w:left="357"/>
        <w:rPr>
          <w:sz w:val="24"/>
        </w:rPr>
      </w:pPr>
    </w:p>
    <w:p w:rsidR="008E0656" w:rsidRDefault="008E0656">
      <w:pPr>
        <w:pStyle w:val="2"/>
        <w:spacing w:before="0" w:line="360" w:lineRule="auto"/>
        <w:rPr>
          <w:rFonts w:ascii="Times New Roman" w:eastAsia="宋体" w:hAnsi="Times New Roman"/>
          <w:sz w:val="28"/>
        </w:rPr>
      </w:pPr>
      <w:bookmarkStart w:id="463" w:name="_Toc150774638"/>
      <w:bookmarkStart w:id="464" w:name="_Toc520356163"/>
      <w:bookmarkStart w:id="465" w:name="_Toc150774743"/>
      <w:bookmarkStart w:id="466" w:name="_Toc151193852"/>
      <w:bookmarkStart w:id="467" w:name="_Toc142311040"/>
      <w:bookmarkStart w:id="468" w:name="_Toc150480776"/>
      <w:bookmarkStart w:id="469" w:name="_Toc195842903"/>
      <w:bookmarkStart w:id="470" w:name="_Toc151193708"/>
      <w:bookmarkStart w:id="471" w:name="_Toc226309782"/>
      <w:bookmarkStart w:id="472" w:name="_Toc151193926"/>
      <w:bookmarkStart w:id="473" w:name="_Toc151193636"/>
      <w:bookmarkStart w:id="474" w:name="_Toc151190165"/>
      <w:bookmarkStart w:id="475" w:name="_Toc305158806"/>
      <w:bookmarkStart w:id="476" w:name="_Toc127151538"/>
      <w:bookmarkStart w:id="477" w:name="_Toc265228376"/>
      <w:bookmarkStart w:id="478" w:name="_Toc305158880"/>
      <w:bookmarkStart w:id="479" w:name="_Toc226337234"/>
      <w:bookmarkStart w:id="480" w:name="_Toc150509289"/>
      <w:bookmarkStart w:id="481" w:name="_Toc264969228"/>
      <w:bookmarkStart w:id="482" w:name="_Toc151193780"/>
      <w:bookmarkStart w:id="483" w:name="_Toc226965811"/>
      <w:bookmarkStart w:id="484" w:name="_Toc226965728"/>
      <w:r>
        <w:rPr>
          <w:rFonts w:ascii="Times New Roman" w:eastAsia="宋体" w:hAnsi="Times New Roman"/>
          <w:sz w:val="28"/>
        </w:rPr>
        <w:lastRenderedPageBreak/>
        <w:t>五</w:t>
      </w:r>
      <w:r>
        <w:rPr>
          <w:rFonts w:ascii="Times New Roman" w:eastAsia="宋体" w:hAnsi="Times New Roman"/>
          <w:sz w:val="28"/>
        </w:rPr>
        <w:t xml:space="preserve">   </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Times New Roman" w:eastAsia="宋体" w:hAnsi="Times New Roman"/>
          <w:sz w:val="28"/>
        </w:rPr>
        <w:t>评审</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响应文件的解密与开启</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本项目解密使用北京市政府采购电子交易平台。供应商应在《供应商须知资料表》规定的时间内对响应文件进行解密，因非系统原因导致的解密失败，视为</w:t>
      </w:r>
      <w:r>
        <w:rPr>
          <w:b/>
          <w:sz w:val="24"/>
        </w:rPr>
        <w:t>无效响应</w:t>
      </w:r>
      <w:r>
        <w:rPr>
          <w:sz w:val="24"/>
        </w:rPr>
        <w:t>。</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供应商不足</w:t>
      </w:r>
      <w:r>
        <w:rPr>
          <w:sz w:val="24"/>
        </w:rPr>
        <w:t>3</w:t>
      </w:r>
      <w:r>
        <w:rPr>
          <w:sz w:val="24"/>
        </w:rPr>
        <w:t>家的，不予解密。</w:t>
      </w:r>
    </w:p>
    <w:p w:rsidR="008E0656" w:rsidRDefault="008E0656">
      <w:pPr>
        <w:numPr>
          <w:ilvl w:val="1"/>
          <w:numId w:val="8"/>
        </w:numPr>
        <w:tabs>
          <w:tab w:val="left" w:pos="1080"/>
          <w:tab w:val="left" w:pos="1589"/>
          <w:tab w:val="left" w:pos="2014"/>
        </w:tabs>
        <w:snapToGrid w:val="0"/>
        <w:spacing w:line="360" w:lineRule="auto"/>
        <w:ind w:left="1077" w:hanging="720"/>
        <w:rPr>
          <w:sz w:val="24"/>
        </w:rPr>
      </w:pPr>
      <w:bookmarkStart w:id="485" w:name="_Toc520356165"/>
      <w:r>
        <w:rPr>
          <w:sz w:val="24"/>
        </w:rPr>
        <w:t>本项目不公开报价。</w:t>
      </w:r>
    </w:p>
    <w:bookmarkEnd w:id="485"/>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磋商小组</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86" w:name="_Toc520356166"/>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87" w:name="_Toc520356169"/>
      <w:bookmarkEnd w:id="486"/>
    </w:p>
    <w:p w:rsidR="008E0656" w:rsidRDefault="008E0656">
      <w:pPr>
        <w:numPr>
          <w:ilvl w:val="0"/>
          <w:numId w:val="8"/>
        </w:numPr>
        <w:tabs>
          <w:tab w:val="left" w:pos="360"/>
          <w:tab w:val="left" w:pos="900"/>
        </w:tabs>
        <w:snapToGrid w:val="0"/>
        <w:spacing w:line="360" w:lineRule="auto"/>
        <w:outlineLvl w:val="1"/>
        <w:rPr>
          <w:sz w:val="24"/>
        </w:rPr>
      </w:pPr>
      <w:r>
        <w:rPr>
          <w:sz w:val="24"/>
        </w:rPr>
        <w:t>评审方法和评审标准</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见第三章《评审方法和评审标准》。</w:t>
      </w:r>
    </w:p>
    <w:p w:rsidR="008E0656" w:rsidRDefault="008E0656">
      <w:pPr>
        <w:tabs>
          <w:tab w:val="left" w:pos="360"/>
          <w:tab w:val="left" w:pos="1080"/>
        </w:tabs>
        <w:snapToGrid w:val="0"/>
        <w:spacing w:line="360" w:lineRule="auto"/>
        <w:ind w:left="1080"/>
        <w:rPr>
          <w:sz w:val="24"/>
        </w:rPr>
      </w:pPr>
    </w:p>
    <w:p w:rsidR="008E0656" w:rsidRDefault="008E0656">
      <w:pPr>
        <w:pStyle w:val="2"/>
        <w:spacing w:before="0" w:line="360" w:lineRule="auto"/>
        <w:rPr>
          <w:rFonts w:ascii="Times New Roman" w:eastAsia="宋体" w:hAnsi="Times New Roman"/>
          <w:sz w:val="28"/>
        </w:rPr>
      </w:pPr>
      <w:bookmarkStart w:id="488" w:name="_Toc151190172"/>
      <w:bookmarkStart w:id="489" w:name="_Toc226309789"/>
      <w:bookmarkStart w:id="490" w:name="_Toc127151545"/>
      <w:bookmarkStart w:id="491" w:name="_Toc226965735"/>
      <w:bookmarkStart w:id="492" w:name="_Toc195842910"/>
      <w:bookmarkStart w:id="493" w:name="_Toc151193643"/>
      <w:bookmarkStart w:id="494" w:name="_Toc150480783"/>
      <w:bookmarkStart w:id="495" w:name="_Toc226337241"/>
      <w:bookmarkStart w:id="496" w:name="_Toc305158813"/>
      <w:bookmarkStart w:id="497" w:name="_Toc142311047"/>
      <w:bookmarkStart w:id="498" w:name="_Toc226965818"/>
      <w:bookmarkStart w:id="499" w:name="_Toc265228383"/>
      <w:bookmarkStart w:id="500" w:name="_Toc151193859"/>
      <w:bookmarkStart w:id="501" w:name="_Toc150774645"/>
      <w:bookmarkStart w:id="502" w:name="_Toc150774750"/>
      <w:bookmarkStart w:id="503" w:name="_Toc151193787"/>
      <w:bookmarkStart w:id="504" w:name="_Toc151193715"/>
      <w:bookmarkStart w:id="505" w:name="_Toc150509296"/>
      <w:bookmarkStart w:id="506" w:name="_Toc264969235"/>
      <w:bookmarkStart w:id="507" w:name="_Toc151193933"/>
      <w:bookmarkStart w:id="508" w:name="_Toc305158887"/>
      <w:r>
        <w:rPr>
          <w:rFonts w:ascii="Times New Roman" w:eastAsia="宋体" w:hAnsi="Times New Roman"/>
          <w:sz w:val="28"/>
        </w:rPr>
        <w:t>六</w:t>
      </w:r>
      <w:r>
        <w:rPr>
          <w:rFonts w:ascii="Times New Roman" w:eastAsia="宋体" w:hAnsi="Times New Roman"/>
          <w:sz w:val="28"/>
        </w:rPr>
        <w:t xml:space="preserve">   </w:t>
      </w:r>
      <w:bookmarkEnd w:id="487"/>
      <w:r>
        <w:rPr>
          <w:rFonts w:ascii="Times New Roman" w:eastAsia="宋体" w:hAnsi="Times New Roman"/>
          <w:sz w:val="28"/>
        </w:rPr>
        <w:t>确定</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r>
        <w:rPr>
          <w:rFonts w:ascii="Times New Roman" w:eastAsia="宋体" w:hAnsi="Times New Roman"/>
          <w:sz w:val="28"/>
        </w:rPr>
        <w:t>成交</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509" w:name="_Toc151193789"/>
      <w:bookmarkStart w:id="510" w:name="_Toc264969237"/>
      <w:bookmarkStart w:id="511" w:name="_Toc127161461"/>
      <w:bookmarkStart w:id="512" w:name="_Toc151190174"/>
      <w:bookmarkStart w:id="513" w:name="_Toc164229242"/>
      <w:bookmarkStart w:id="514" w:name="_Toc226965737"/>
      <w:bookmarkStart w:id="515" w:name="_Toc127151748"/>
      <w:bookmarkStart w:id="516" w:name="_Toc226309791"/>
      <w:bookmarkStart w:id="517" w:name="_Toc164351641"/>
      <w:bookmarkStart w:id="518" w:name="_Toc150774647"/>
      <w:bookmarkStart w:id="519" w:name="_Toc151193861"/>
      <w:bookmarkStart w:id="520" w:name="_Toc164608661"/>
      <w:bookmarkStart w:id="521" w:name="_Toc226337243"/>
      <w:bookmarkStart w:id="522" w:name="_Toc151193717"/>
      <w:bookmarkStart w:id="523" w:name="_Toc226965820"/>
      <w:bookmarkStart w:id="524" w:name="_Toc265228385"/>
      <w:bookmarkStart w:id="525" w:name="_Toc164608816"/>
      <w:bookmarkStart w:id="526" w:name="_Toc150774752"/>
      <w:bookmarkStart w:id="527" w:name="_Toc164229388"/>
      <w:bookmarkStart w:id="528" w:name="_Toc142311049"/>
      <w:bookmarkStart w:id="529" w:name="_Toc151193645"/>
      <w:bookmarkStart w:id="530" w:name="_Toc127151547"/>
      <w:bookmarkStart w:id="531" w:name="_Toc195842912"/>
      <w:bookmarkStart w:id="532" w:name="_Toc150509298"/>
      <w:bookmarkStart w:id="533" w:name="_Toc151193935"/>
      <w:bookmarkStart w:id="534" w:name="_Toc305158815"/>
      <w:bookmarkStart w:id="535" w:name="_Toc150480785"/>
      <w:bookmarkStart w:id="536" w:name="_Toc305158889"/>
      <w:bookmarkStart w:id="537" w:name="_Toc149720840"/>
      <w:r>
        <w:rPr>
          <w:sz w:val="24"/>
        </w:rPr>
        <w:t>确定成交供应商</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538" w:name="_Toc151193863"/>
      <w:bookmarkStart w:id="539" w:name="_Toc164229244"/>
      <w:bookmarkStart w:id="540" w:name="_Toc164351643"/>
      <w:bookmarkStart w:id="541" w:name="_Toc164608818"/>
      <w:bookmarkStart w:id="542" w:name="_Toc151193647"/>
      <w:bookmarkStart w:id="543" w:name="_Toc142311051"/>
      <w:bookmarkStart w:id="544" w:name="_Toc264969239"/>
      <w:bookmarkStart w:id="545" w:name="_Toc151193937"/>
      <w:bookmarkStart w:id="546" w:name="_Toc520356176"/>
      <w:bookmarkStart w:id="547" w:name="_Ref467307090"/>
      <w:bookmarkStart w:id="548" w:name="_Ref467306425"/>
      <w:bookmarkStart w:id="549" w:name="_Toc305158891"/>
      <w:bookmarkStart w:id="550" w:name="_Toc305158817"/>
      <w:bookmarkStart w:id="551" w:name="_Toc151193719"/>
      <w:bookmarkStart w:id="552" w:name="_Toc195842914"/>
      <w:bookmarkStart w:id="553" w:name="_Toc151193791"/>
      <w:bookmarkStart w:id="554" w:name="_Toc127151549"/>
      <w:bookmarkStart w:id="555" w:name="_Toc164608663"/>
      <w:bookmarkStart w:id="556" w:name="_Toc127151750"/>
      <w:bookmarkStart w:id="557" w:name="_Toc150774649"/>
      <w:bookmarkStart w:id="558" w:name="_Toc226965822"/>
      <w:bookmarkStart w:id="559" w:name="_Toc164229390"/>
      <w:bookmarkStart w:id="560" w:name="_Toc265228387"/>
      <w:bookmarkStart w:id="561" w:name="_Toc150774754"/>
      <w:bookmarkStart w:id="562" w:name="_Toc150509300"/>
      <w:bookmarkStart w:id="563" w:name="_Toc226309793"/>
      <w:bookmarkStart w:id="564" w:name="_Toc150480787"/>
      <w:bookmarkStart w:id="565" w:name="_Toc151190176"/>
      <w:bookmarkStart w:id="566" w:name="_Toc226337245"/>
      <w:bookmarkStart w:id="567" w:name="_Toc127161463"/>
      <w:bookmarkStart w:id="568" w:name="_Toc149720842"/>
      <w:bookmarkStart w:id="569" w:name="_Toc226965739"/>
      <w:r>
        <w:rPr>
          <w:sz w:val="24"/>
        </w:rPr>
        <w:t>成交公告与成交通知书</w:t>
      </w:r>
      <w:bookmarkEnd w:id="549"/>
      <w:bookmarkEnd w:id="550"/>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w:t>
      </w:r>
      <w:r>
        <w:rPr>
          <w:sz w:val="24"/>
        </w:rPr>
        <w:lastRenderedPageBreak/>
        <w:t>采购网</w:t>
      </w:r>
      <w:r>
        <w:rPr>
          <w:kern w:val="0"/>
          <w:sz w:val="24"/>
        </w:rPr>
        <w:t>公告成交结果，同时向成交供应商发出成交通知书，</w:t>
      </w:r>
      <w:r>
        <w:rPr>
          <w:sz w:val="24"/>
        </w:rPr>
        <w:t>成交公告期限为</w:t>
      </w:r>
      <w:r>
        <w:rPr>
          <w:sz w:val="24"/>
        </w:rPr>
        <w:t>1</w:t>
      </w:r>
      <w:r>
        <w:rPr>
          <w:sz w:val="24"/>
        </w:rPr>
        <w:t>个工作日。</w:t>
      </w:r>
    </w:p>
    <w:p w:rsidR="008E0656" w:rsidRDefault="008E0656">
      <w:pPr>
        <w:numPr>
          <w:ilvl w:val="1"/>
          <w:numId w:val="8"/>
        </w:numPr>
        <w:tabs>
          <w:tab w:val="left" w:pos="1080"/>
          <w:tab w:val="left" w:pos="1589"/>
          <w:tab w:val="left" w:pos="2014"/>
        </w:tabs>
        <w:snapToGrid w:val="0"/>
        <w:spacing w:line="360" w:lineRule="auto"/>
        <w:ind w:left="1080" w:hanging="720"/>
        <w:rPr>
          <w:sz w:val="24"/>
        </w:rPr>
      </w:pPr>
      <w:r>
        <w:rPr>
          <w:sz w:val="24"/>
        </w:rPr>
        <w:t>成交通知书对采购人和成交供应商均具有法律效力。成交通知书发出后，采购人改变成交结果的，或者成交供应商放弃成交项目的，应当依法承担法律责任。</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终止</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rsidR="008E0656" w:rsidRDefault="008E0656">
      <w:pPr>
        <w:numPr>
          <w:ilvl w:val="2"/>
          <w:numId w:val="8"/>
        </w:numPr>
        <w:tabs>
          <w:tab w:val="left" w:pos="1980"/>
        </w:tabs>
        <w:snapToGrid w:val="0"/>
        <w:spacing w:line="360" w:lineRule="auto"/>
        <w:rPr>
          <w:sz w:val="24"/>
        </w:rPr>
      </w:pPr>
      <w:r>
        <w:rPr>
          <w:sz w:val="24"/>
        </w:rPr>
        <w:t>因情况变化，不再符合规定的竞争性磋商采购方式适用情形的；</w:t>
      </w:r>
    </w:p>
    <w:p w:rsidR="008E0656" w:rsidRDefault="008E0656">
      <w:pPr>
        <w:numPr>
          <w:ilvl w:val="2"/>
          <w:numId w:val="8"/>
        </w:numPr>
        <w:tabs>
          <w:tab w:val="left" w:pos="1980"/>
        </w:tabs>
        <w:snapToGrid w:val="0"/>
        <w:spacing w:line="360" w:lineRule="auto"/>
        <w:rPr>
          <w:sz w:val="24"/>
        </w:rPr>
      </w:pPr>
      <w:r>
        <w:rPr>
          <w:sz w:val="24"/>
        </w:rPr>
        <w:t>出现影响采购公正的违法、违规行为的；</w:t>
      </w:r>
    </w:p>
    <w:p w:rsidR="008E0656" w:rsidRDefault="008E0656">
      <w:pPr>
        <w:numPr>
          <w:ilvl w:val="2"/>
          <w:numId w:val="8"/>
        </w:numPr>
        <w:tabs>
          <w:tab w:val="left" w:pos="1980"/>
        </w:tabs>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rsidR="008E0656" w:rsidRDefault="008E0656">
      <w:pPr>
        <w:numPr>
          <w:ilvl w:val="0"/>
          <w:numId w:val="8"/>
        </w:numPr>
        <w:tabs>
          <w:tab w:val="left" w:pos="360"/>
          <w:tab w:val="left" w:pos="900"/>
        </w:tabs>
        <w:snapToGrid w:val="0"/>
        <w:spacing w:line="360" w:lineRule="auto"/>
        <w:ind w:left="357" w:hanging="357"/>
        <w:outlineLvl w:val="1"/>
        <w:rPr>
          <w:sz w:val="24"/>
        </w:rPr>
      </w:pPr>
      <w:bookmarkStart w:id="570" w:name="_Toc127151751"/>
      <w:bookmarkStart w:id="571" w:name="_Toc226337246"/>
      <w:bookmarkStart w:id="572" w:name="_Toc151193792"/>
      <w:bookmarkStart w:id="573" w:name="_Toc150480788"/>
      <w:bookmarkStart w:id="574" w:name="_Toc149720843"/>
      <w:bookmarkStart w:id="575" w:name="_Toc150509301"/>
      <w:bookmarkStart w:id="576" w:name="_Toc226309794"/>
      <w:bookmarkStart w:id="577" w:name="_Toc150774755"/>
      <w:bookmarkStart w:id="578" w:name="_Toc164608664"/>
      <w:bookmarkStart w:id="579" w:name="_Toc305158892"/>
      <w:bookmarkStart w:id="580" w:name="_Toc127161464"/>
      <w:bookmarkStart w:id="581" w:name="_Toc305158818"/>
      <w:bookmarkStart w:id="582" w:name="_Ref467306978"/>
      <w:bookmarkStart w:id="583" w:name="_Toc142311052"/>
      <w:bookmarkStart w:id="584" w:name="_Toc264969240"/>
      <w:bookmarkStart w:id="585" w:name="_Toc164229245"/>
      <w:bookmarkStart w:id="586" w:name="_Toc265228388"/>
      <w:bookmarkStart w:id="587" w:name="_Toc151190177"/>
      <w:bookmarkStart w:id="588" w:name="_Toc164608819"/>
      <w:bookmarkStart w:id="589" w:name="_Toc151193938"/>
      <w:bookmarkStart w:id="590" w:name="_Toc127151550"/>
      <w:bookmarkStart w:id="591" w:name="_Toc151193720"/>
      <w:bookmarkStart w:id="592" w:name="_Toc151193648"/>
      <w:bookmarkStart w:id="593" w:name="_Toc195842915"/>
      <w:bookmarkStart w:id="594" w:name="_Toc226965823"/>
      <w:bookmarkStart w:id="595" w:name="_Toc151193864"/>
      <w:bookmarkStart w:id="596" w:name="_Ref467307062"/>
      <w:bookmarkStart w:id="597" w:name="_Toc226965740"/>
      <w:bookmarkStart w:id="598" w:name="_Ref467306377"/>
      <w:bookmarkStart w:id="599" w:name="_Toc164229391"/>
      <w:bookmarkStart w:id="600" w:name="_Ref467307204"/>
      <w:bookmarkStart w:id="601" w:name="_Toc520356175"/>
      <w:bookmarkStart w:id="602" w:name="_Toc150774650"/>
      <w:bookmarkStart w:id="603" w:name="_Toc164351644"/>
      <w:bookmarkEnd w:id="538"/>
      <w:bookmarkEnd w:id="539"/>
      <w:bookmarkEnd w:id="540"/>
      <w:bookmarkEnd w:id="541"/>
      <w:bookmarkEnd w:id="542"/>
      <w:bookmarkEnd w:id="543"/>
      <w:bookmarkEnd w:id="544"/>
      <w:bookmarkEnd w:id="545"/>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Pr>
          <w:sz w:val="24"/>
        </w:rPr>
        <w:t>签订合同</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联合体成交的，联合体各方应当共同与采购人签订合同，就采购合同约定的事项向采购人承担连带责任。</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政府采购合同不能转包。</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w:t>
      </w:r>
      <w:r>
        <w:rPr>
          <w:sz w:val="24"/>
        </w:rPr>
        <w:lastRenderedPageBreak/>
        <w:t>资质条件且不得再次分包，</w:t>
      </w:r>
      <w:r>
        <w:rPr>
          <w:b/>
          <w:sz w:val="24"/>
        </w:rPr>
        <w:t>否则响应无效</w:t>
      </w:r>
      <w:r>
        <w:rPr>
          <w:sz w:val="24"/>
        </w:rPr>
        <w:t>。成交供应商就采购项目和分包项目向采购人负责，分包供应商就分包项目承担责任。</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rFonts w:ascii="宋体" w:hAnsi="宋体" w:hint="eastAsia"/>
          <w:sz w:val="24"/>
        </w:rPr>
        <w:t>“政采贷”融资指引：详见</w:t>
      </w:r>
      <w:r>
        <w:rPr>
          <w:sz w:val="24"/>
        </w:rPr>
        <w:t>《</w:t>
      </w:r>
      <w:r>
        <w:rPr>
          <w:rFonts w:hint="eastAsia"/>
          <w:sz w:val="24"/>
        </w:rPr>
        <w:t>供应商</w:t>
      </w:r>
      <w:r>
        <w:rPr>
          <w:sz w:val="24"/>
        </w:rPr>
        <w:t>须知资料表》</w:t>
      </w:r>
      <w:r>
        <w:rPr>
          <w:rFonts w:hint="eastAsia"/>
          <w:sz w:val="24"/>
        </w:rPr>
        <w:t>。</w:t>
      </w:r>
    </w:p>
    <w:bookmarkEnd w:id="546"/>
    <w:bookmarkEnd w:id="547"/>
    <w:bookmarkEnd w:id="548"/>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询问与质疑</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询问</w:t>
      </w:r>
    </w:p>
    <w:p w:rsidR="008E0656" w:rsidRDefault="008E0656">
      <w:pPr>
        <w:numPr>
          <w:ilvl w:val="2"/>
          <w:numId w:val="8"/>
        </w:numPr>
        <w:tabs>
          <w:tab w:val="left" w:pos="1980"/>
        </w:tabs>
        <w:snapToGrid w:val="0"/>
        <w:spacing w:line="360" w:lineRule="auto"/>
        <w:rPr>
          <w:sz w:val="24"/>
        </w:rPr>
      </w:pPr>
      <w:bookmarkStart w:id="604" w:name="_Hlk179293422"/>
      <w:r>
        <w:rPr>
          <w:sz w:val="24"/>
        </w:rPr>
        <w:t>供应商对政府采购活动事项有疑问的，可依法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604"/>
    </w:p>
    <w:p w:rsidR="008E0656" w:rsidRDefault="008E0656">
      <w:pPr>
        <w:numPr>
          <w:ilvl w:val="2"/>
          <w:numId w:val="8"/>
        </w:numPr>
        <w:tabs>
          <w:tab w:val="left" w:pos="1980"/>
        </w:tabs>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质疑</w:t>
      </w:r>
    </w:p>
    <w:p w:rsidR="008E0656" w:rsidRDefault="008E0656">
      <w:pPr>
        <w:numPr>
          <w:ilvl w:val="2"/>
          <w:numId w:val="8"/>
        </w:numPr>
        <w:tabs>
          <w:tab w:val="left" w:pos="1980"/>
        </w:tabs>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E0656" w:rsidRDefault="008E0656">
      <w:pPr>
        <w:numPr>
          <w:ilvl w:val="2"/>
          <w:numId w:val="8"/>
        </w:numPr>
        <w:tabs>
          <w:tab w:val="left" w:pos="1980"/>
        </w:tabs>
        <w:snapToGrid w:val="0"/>
        <w:spacing w:line="360" w:lineRule="auto"/>
        <w:rPr>
          <w:sz w:val="24"/>
        </w:rPr>
      </w:pP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rsidR="008E0656" w:rsidRDefault="008E0656">
      <w:pPr>
        <w:numPr>
          <w:ilvl w:val="2"/>
          <w:numId w:val="8"/>
        </w:numPr>
        <w:tabs>
          <w:tab w:val="left" w:pos="1980"/>
        </w:tabs>
        <w:snapToGrid w:val="0"/>
        <w:spacing w:line="360" w:lineRule="auto"/>
        <w:rPr>
          <w:sz w:val="24"/>
        </w:rPr>
      </w:pP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rsidR="008E0656" w:rsidRDefault="008E0656">
      <w:pPr>
        <w:numPr>
          <w:ilvl w:val="2"/>
          <w:numId w:val="8"/>
        </w:numPr>
        <w:tabs>
          <w:tab w:val="left" w:pos="1980"/>
        </w:tabs>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接收询问和质疑的联系部门、联系电话和通讯地址见《供应商须知资料表》。</w:t>
      </w:r>
    </w:p>
    <w:p w:rsidR="008E0656" w:rsidRDefault="008E0656">
      <w:pPr>
        <w:numPr>
          <w:ilvl w:val="0"/>
          <w:numId w:val="8"/>
        </w:numPr>
        <w:tabs>
          <w:tab w:val="left" w:pos="360"/>
          <w:tab w:val="left" w:pos="900"/>
        </w:tabs>
        <w:snapToGrid w:val="0"/>
        <w:spacing w:line="360" w:lineRule="auto"/>
        <w:ind w:left="357" w:hanging="357"/>
        <w:outlineLvl w:val="1"/>
        <w:rPr>
          <w:sz w:val="24"/>
        </w:rPr>
      </w:pPr>
      <w:r>
        <w:rPr>
          <w:sz w:val="24"/>
        </w:rPr>
        <w:t>代理费</w:t>
      </w:r>
    </w:p>
    <w:p w:rsidR="008E0656" w:rsidRDefault="008E0656">
      <w:pPr>
        <w:numPr>
          <w:ilvl w:val="1"/>
          <w:numId w:val="8"/>
        </w:numPr>
        <w:tabs>
          <w:tab w:val="left" w:pos="1080"/>
          <w:tab w:val="left" w:pos="1589"/>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收费对象、收费标准及缴纳时间见《供应商须知资料表》。由成交供应商支付的，成交供应商须一次性向采购代理机构缴纳代理费，报价应包含代理费用。</w:t>
      </w:r>
    </w:p>
    <w:p w:rsidR="008E0656" w:rsidRDefault="008E0656">
      <w:pPr>
        <w:tabs>
          <w:tab w:val="left" w:pos="360"/>
          <w:tab w:val="left" w:pos="1080"/>
        </w:tabs>
        <w:snapToGrid w:val="0"/>
        <w:spacing w:line="360" w:lineRule="auto"/>
        <w:ind w:left="360"/>
        <w:rPr>
          <w:sz w:val="24"/>
        </w:rPr>
      </w:pPr>
    </w:p>
    <w:p w:rsidR="008E0656" w:rsidRDefault="008E0656">
      <w:pPr>
        <w:spacing w:line="360" w:lineRule="auto"/>
        <w:jc w:val="center"/>
        <w:outlineLvl w:val="0"/>
        <w:rPr>
          <w:b/>
          <w:sz w:val="36"/>
          <w:szCs w:val="36"/>
        </w:rPr>
      </w:pPr>
      <w:bookmarkStart w:id="605" w:name="_Toc226337250"/>
      <w:bookmarkStart w:id="606" w:name="_Toc353825544"/>
      <w:bookmarkStart w:id="607" w:name="_Toc150480792"/>
      <w:bookmarkStart w:id="608" w:name="_Toc353873934"/>
      <w:bookmarkStart w:id="609" w:name="_Toc353873664"/>
      <w:bookmarkStart w:id="610" w:name="_Toc226965827"/>
      <w:bookmarkStart w:id="611" w:name="_Toc150774759"/>
      <w:bookmarkStart w:id="612" w:name="_Toc305158896"/>
      <w:bookmarkStart w:id="613" w:name="_Toc127151554"/>
      <w:bookmarkStart w:id="614" w:name="_Toc264969244"/>
      <w:bookmarkStart w:id="615" w:name="_Toc305158822"/>
      <w:bookmarkStart w:id="616" w:name="_Toc142311056"/>
      <w:bookmarkStart w:id="617" w:name="_Toc265228392"/>
      <w:r>
        <w:rPr>
          <w:sz w:val="24"/>
        </w:rPr>
        <w:br w:type="page"/>
      </w:r>
      <w:bookmarkStart w:id="618" w:name="_Toc97371943"/>
      <w:r>
        <w:rPr>
          <w:b/>
          <w:sz w:val="36"/>
          <w:szCs w:val="36"/>
        </w:rPr>
        <w:lastRenderedPageBreak/>
        <w:t>第三章</w:t>
      </w:r>
      <w:r>
        <w:rPr>
          <w:b/>
          <w:sz w:val="36"/>
          <w:szCs w:val="36"/>
        </w:rPr>
        <w:t xml:space="preserve">   </w:t>
      </w:r>
      <w:bookmarkEnd w:id="605"/>
      <w:bookmarkEnd w:id="606"/>
      <w:bookmarkEnd w:id="607"/>
      <w:bookmarkEnd w:id="608"/>
      <w:bookmarkEnd w:id="609"/>
      <w:bookmarkEnd w:id="610"/>
      <w:bookmarkEnd w:id="611"/>
      <w:bookmarkEnd w:id="612"/>
      <w:bookmarkEnd w:id="613"/>
      <w:bookmarkEnd w:id="614"/>
      <w:bookmarkEnd w:id="615"/>
      <w:bookmarkEnd w:id="616"/>
      <w:bookmarkEnd w:id="617"/>
      <w:r>
        <w:rPr>
          <w:b/>
          <w:sz w:val="36"/>
          <w:szCs w:val="36"/>
        </w:rPr>
        <w:t>评审方法和评审标准</w:t>
      </w:r>
      <w:bookmarkStart w:id="619" w:name="_Toc487900382"/>
      <w:bookmarkEnd w:id="618"/>
    </w:p>
    <w:p w:rsidR="008E0656" w:rsidRDefault="008E0656">
      <w:pPr>
        <w:pStyle w:val="2"/>
        <w:spacing w:before="0" w:line="360" w:lineRule="auto"/>
        <w:rPr>
          <w:rFonts w:ascii="Times New Roman" w:eastAsia="宋体" w:hAnsi="Times New Roman"/>
          <w:sz w:val="24"/>
          <w:szCs w:val="24"/>
        </w:rPr>
      </w:pPr>
      <w:r>
        <w:rPr>
          <w:rFonts w:ascii="Times New Roman" w:eastAsia="宋体" w:hAnsi="Times New Roman"/>
          <w:sz w:val="24"/>
          <w:szCs w:val="24"/>
        </w:rPr>
        <w:t>一、</w:t>
      </w:r>
      <w:r>
        <w:rPr>
          <w:rFonts w:ascii="Times New Roman" w:eastAsia="宋体" w:hAnsi="Times New Roman" w:hint="eastAsia"/>
          <w:sz w:val="24"/>
          <w:szCs w:val="24"/>
        </w:rPr>
        <w:t>评审程序和方法</w:t>
      </w:r>
    </w:p>
    <w:p w:rsidR="008E0656" w:rsidRDefault="008E0656">
      <w:pPr>
        <w:tabs>
          <w:tab w:val="left" w:pos="1080"/>
        </w:tabs>
        <w:snapToGrid w:val="0"/>
        <w:jc w:val="left"/>
        <w:rPr>
          <w:b/>
          <w:sz w:val="24"/>
        </w:rPr>
      </w:pPr>
      <w:r>
        <w:rPr>
          <w:b/>
          <w:sz w:val="24"/>
        </w:rPr>
        <w:tab/>
      </w:r>
    </w:p>
    <w:p w:rsidR="008E0656" w:rsidRDefault="008E0656">
      <w:pPr>
        <w:numPr>
          <w:ilvl w:val="0"/>
          <w:numId w:val="11"/>
        </w:numPr>
        <w:tabs>
          <w:tab w:val="left" w:pos="360"/>
          <w:tab w:val="left" w:pos="900"/>
        </w:tabs>
        <w:snapToGrid w:val="0"/>
        <w:spacing w:line="360" w:lineRule="auto"/>
        <w:outlineLvl w:val="1"/>
        <w:rPr>
          <w:sz w:val="24"/>
        </w:rPr>
      </w:pPr>
      <w:bookmarkStart w:id="620" w:name="_Toc264969231"/>
      <w:bookmarkStart w:id="621" w:name="_Toc164608810"/>
      <w:bookmarkStart w:id="622" w:name="_Toc151193711"/>
      <w:bookmarkStart w:id="623" w:name="_Toc226337237"/>
      <w:bookmarkStart w:id="624" w:name="_Toc151193855"/>
      <w:bookmarkStart w:id="625" w:name="_Toc164351635"/>
      <w:bookmarkStart w:id="626" w:name="_Toc150774746"/>
      <w:bookmarkStart w:id="627" w:name="_Toc151193639"/>
      <w:bookmarkStart w:id="628" w:name="_Toc195842906"/>
      <w:bookmarkStart w:id="629" w:name="_Toc150774641"/>
      <w:bookmarkStart w:id="630" w:name="_Toc305158883"/>
      <w:bookmarkStart w:id="631" w:name="_Toc127151541"/>
      <w:bookmarkStart w:id="632" w:name="_Toc164229236"/>
      <w:bookmarkStart w:id="633" w:name="_Toc226309785"/>
      <w:bookmarkStart w:id="634" w:name="_Toc226965731"/>
      <w:bookmarkStart w:id="635" w:name="_Toc151193929"/>
      <w:bookmarkStart w:id="636" w:name="_Toc127161455"/>
      <w:bookmarkStart w:id="637" w:name="_Toc265228379"/>
      <w:bookmarkStart w:id="638" w:name="_Toc127151742"/>
      <w:bookmarkStart w:id="639" w:name="_Toc164608655"/>
      <w:bookmarkStart w:id="640" w:name="_Toc226965814"/>
      <w:bookmarkStart w:id="641" w:name="_Toc150480779"/>
      <w:bookmarkStart w:id="642" w:name="_Toc149720834"/>
      <w:bookmarkStart w:id="643" w:name="_Toc164229382"/>
      <w:bookmarkStart w:id="644" w:name="_Toc151190168"/>
      <w:bookmarkStart w:id="645" w:name="_Toc151193783"/>
      <w:bookmarkStart w:id="646" w:name="_Toc305158809"/>
      <w:bookmarkStart w:id="647" w:name="_Toc142311043"/>
      <w:bookmarkStart w:id="648" w:name="_Toc150509292"/>
      <w:bookmarkStart w:id="649" w:name="_Toc353873941"/>
      <w:bookmarkStart w:id="650" w:name="_Toc353825551"/>
      <w:bookmarkStart w:id="651" w:name="_Toc226965828"/>
      <w:bookmarkStart w:id="652" w:name="_Toc305158823"/>
      <w:bookmarkStart w:id="653" w:name="_Toc353825545"/>
      <w:bookmarkStart w:id="654" w:name="_Toc264969245"/>
      <w:bookmarkStart w:id="655" w:name="_Toc265228393"/>
      <w:bookmarkStart w:id="656" w:name="_Toc195842920"/>
      <w:bookmarkStart w:id="657" w:name="_Toc150480793"/>
      <w:bookmarkStart w:id="658" w:name="_Toc353873665"/>
      <w:bookmarkStart w:id="659" w:name="_Toc226337251"/>
      <w:bookmarkStart w:id="660" w:name="_Toc353873935"/>
      <w:bookmarkStart w:id="661" w:name="_Toc305158897"/>
      <w:bookmarkStart w:id="662" w:name="_Toc150774760"/>
      <w:bookmarkStart w:id="663" w:name="_Toc142311057"/>
      <w:bookmarkStart w:id="664" w:name="_Toc12715155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619"/>
      <w:r>
        <w:rPr>
          <w:sz w:val="24"/>
        </w:rPr>
        <w:t>响应文件的</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r>
        <w:rPr>
          <w:sz w:val="24"/>
        </w:rPr>
        <w:t>资格审查和符合性审查</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b/>
          <w:sz w:val="24"/>
        </w:rPr>
        <w:t>无效响应</w:t>
      </w:r>
      <w:r>
        <w:rPr>
          <w:rFonts w:hint="eastAsia"/>
          <w:sz w:val="24"/>
        </w:rPr>
        <w:t>处理</w:t>
      </w:r>
      <w:r>
        <w:rPr>
          <w:sz w:val="24"/>
        </w:rPr>
        <w:t>，磋商小组应当告知提交响应文件的供应商。</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《资格审查要求》中对格式有要求的，除竞争性磋商文件另有规定外，均为</w:t>
      </w:r>
      <w:r>
        <w:rPr>
          <w:sz w:val="24"/>
        </w:rPr>
        <w:t>“</w:t>
      </w:r>
      <w:r>
        <w:rPr>
          <w:sz w:val="24"/>
        </w:rPr>
        <w:t>实质性格式</w:t>
      </w:r>
      <w:r>
        <w:rPr>
          <w:sz w:val="24"/>
        </w:rPr>
        <w:t>”</w:t>
      </w:r>
      <w:r>
        <w:rPr>
          <w:sz w:val="24"/>
        </w:rPr>
        <w:t>文件。</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《资格审查要求》见下表：</w:t>
      </w:r>
    </w:p>
    <w:p w:rsidR="008E0656" w:rsidRDefault="008E0656">
      <w:pPr>
        <w:tabs>
          <w:tab w:val="left" w:pos="900"/>
          <w:tab w:val="left" w:pos="1080"/>
        </w:tabs>
        <w:snapToGrid w:val="0"/>
        <w:spacing w:line="360" w:lineRule="auto"/>
        <w:ind w:left="1077" w:firstLineChars="1100" w:firstLine="2650"/>
        <w:rPr>
          <w:b/>
          <w:sz w:val="24"/>
        </w:rPr>
      </w:pPr>
      <w:bookmarkStart w:id="665" w:name="OLE_LINK39"/>
      <w:bookmarkStart w:id="666" w:name="OLE_LINK40"/>
      <w:r>
        <w:rPr>
          <w:b/>
          <w:sz w:val="24"/>
        </w:rPr>
        <w:t>资格审查要求</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1742"/>
        <w:gridCol w:w="4791"/>
        <w:gridCol w:w="1910"/>
      </w:tblGrid>
      <w:tr w:rsidR="008E0656">
        <w:trPr>
          <w:cantSplit/>
          <w:trHeight w:val="468"/>
          <w:tblHeader/>
        </w:trPr>
        <w:tc>
          <w:tcPr>
            <w:tcW w:w="455" w:type="pct"/>
            <w:vAlign w:val="center"/>
          </w:tcPr>
          <w:p w:rsidR="008E0656" w:rsidRDefault="008E0656">
            <w:pPr>
              <w:tabs>
                <w:tab w:val="left" w:pos="1080"/>
              </w:tabs>
              <w:snapToGrid w:val="0"/>
              <w:jc w:val="center"/>
              <w:rPr>
                <w:b/>
                <w:sz w:val="24"/>
              </w:rPr>
            </w:pPr>
            <w:bookmarkStart w:id="667" w:name="_Hlt487972895"/>
            <w:bookmarkEnd w:id="665"/>
            <w:bookmarkEnd w:id="666"/>
            <w:bookmarkEnd w:id="667"/>
            <w:r>
              <w:rPr>
                <w:b/>
                <w:sz w:val="24"/>
              </w:rPr>
              <w:t>序号</w:t>
            </w:r>
          </w:p>
        </w:tc>
        <w:tc>
          <w:tcPr>
            <w:tcW w:w="938" w:type="pct"/>
            <w:vAlign w:val="center"/>
          </w:tcPr>
          <w:p w:rsidR="008E0656" w:rsidRDefault="008E0656">
            <w:pPr>
              <w:tabs>
                <w:tab w:val="left" w:pos="1080"/>
              </w:tabs>
              <w:snapToGrid w:val="0"/>
              <w:jc w:val="center"/>
              <w:rPr>
                <w:b/>
                <w:sz w:val="24"/>
              </w:rPr>
            </w:pPr>
            <w:r>
              <w:rPr>
                <w:b/>
                <w:sz w:val="24"/>
              </w:rPr>
              <w:t>检查因素</w:t>
            </w:r>
          </w:p>
        </w:tc>
        <w:tc>
          <w:tcPr>
            <w:tcW w:w="2579" w:type="pct"/>
            <w:vAlign w:val="center"/>
          </w:tcPr>
          <w:p w:rsidR="008E0656" w:rsidRDefault="008E0656">
            <w:pPr>
              <w:tabs>
                <w:tab w:val="left" w:pos="1080"/>
              </w:tabs>
              <w:snapToGrid w:val="0"/>
              <w:jc w:val="center"/>
              <w:rPr>
                <w:b/>
                <w:sz w:val="24"/>
              </w:rPr>
            </w:pPr>
            <w:r>
              <w:rPr>
                <w:b/>
                <w:sz w:val="24"/>
              </w:rPr>
              <w:t>检查内容</w:t>
            </w:r>
          </w:p>
        </w:tc>
        <w:tc>
          <w:tcPr>
            <w:tcW w:w="1028" w:type="pct"/>
            <w:vAlign w:val="center"/>
          </w:tcPr>
          <w:p w:rsidR="008E0656" w:rsidRDefault="008E0656">
            <w:pPr>
              <w:tabs>
                <w:tab w:val="left" w:pos="1080"/>
              </w:tabs>
              <w:snapToGrid w:val="0"/>
              <w:jc w:val="center"/>
              <w:rPr>
                <w:b/>
                <w:sz w:val="24"/>
              </w:rPr>
            </w:pPr>
            <w:r>
              <w:rPr>
                <w:b/>
                <w:sz w:val="24"/>
              </w:rPr>
              <w:t>格式要求</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1</w:t>
            </w:r>
          </w:p>
        </w:tc>
        <w:tc>
          <w:tcPr>
            <w:tcW w:w="938" w:type="pct"/>
            <w:vAlign w:val="center"/>
          </w:tcPr>
          <w:p w:rsidR="008E0656" w:rsidRDefault="008E0656">
            <w:pPr>
              <w:tabs>
                <w:tab w:val="left" w:pos="1080"/>
              </w:tabs>
              <w:snapToGrid w:val="0"/>
              <w:jc w:val="left"/>
              <w:rPr>
                <w:sz w:val="24"/>
              </w:rPr>
            </w:pPr>
            <w:r>
              <w:rPr>
                <w:sz w:val="24"/>
              </w:rPr>
              <w:t>满足《中华人民共和国政府采购法》第二十二条规定</w:t>
            </w:r>
          </w:p>
        </w:tc>
        <w:tc>
          <w:tcPr>
            <w:tcW w:w="2579" w:type="pct"/>
            <w:vAlign w:val="center"/>
          </w:tcPr>
          <w:p w:rsidR="008E0656" w:rsidRDefault="008E0656">
            <w:pPr>
              <w:tabs>
                <w:tab w:val="left" w:pos="1080"/>
              </w:tabs>
              <w:snapToGrid w:val="0"/>
              <w:jc w:val="left"/>
              <w:rPr>
                <w:sz w:val="24"/>
              </w:rPr>
            </w:pPr>
            <w:bookmarkStart w:id="668" w:name="OLE_LINK41"/>
            <w:bookmarkStart w:id="669" w:name="OLE_LINK42"/>
            <w:r>
              <w:rPr>
                <w:sz w:val="24"/>
              </w:rPr>
              <w:t>具体规定见第一章《采购邀请》</w:t>
            </w:r>
            <w:bookmarkEnd w:id="668"/>
            <w:bookmarkEnd w:id="669"/>
          </w:p>
        </w:tc>
        <w:tc>
          <w:tcPr>
            <w:tcW w:w="1028" w:type="pct"/>
            <w:vAlign w:val="center"/>
          </w:tcPr>
          <w:p w:rsidR="008E0656" w:rsidRDefault="008E0656">
            <w:pPr>
              <w:tabs>
                <w:tab w:val="left" w:pos="1080"/>
              </w:tabs>
              <w:snapToGrid w:val="0"/>
              <w:jc w:val="left"/>
              <w:rPr>
                <w:sz w:val="24"/>
              </w:rPr>
            </w:pP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1-1</w:t>
            </w:r>
          </w:p>
        </w:tc>
        <w:tc>
          <w:tcPr>
            <w:tcW w:w="938" w:type="pct"/>
            <w:vAlign w:val="center"/>
          </w:tcPr>
          <w:p w:rsidR="008E0656" w:rsidRDefault="008E0656">
            <w:pPr>
              <w:tabs>
                <w:tab w:val="left" w:pos="1080"/>
              </w:tabs>
              <w:snapToGrid w:val="0"/>
              <w:jc w:val="left"/>
              <w:rPr>
                <w:sz w:val="24"/>
              </w:rPr>
            </w:pPr>
            <w:r>
              <w:rPr>
                <w:sz w:val="24"/>
              </w:rPr>
              <w:t>营业执照等证明文件</w:t>
            </w:r>
          </w:p>
        </w:tc>
        <w:tc>
          <w:tcPr>
            <w:tcW w:w="2579" w:type="pct"/>
            <w:vAlign w:val="center"/>
          </w:tcPr>
          <w:p w:rsidR="008E0656" w:rsidRDefault="008E0656">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8E0656" w:rsidRDefault="008E0656">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8E0656" w:rsidRDefault="008E0656">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E0656" w:rsidRDefault="008E0656">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8E0656" w:rsidRDefault="008E0656">
            <w:pPr>
              <w:tabs>
                <w:tab w:val="left" w:pos="1080"/>
              </w:tabs>
              <w:snapToGrid w:val="0"/>
              <w:jc w:val="left"/>
              <w:rPr>
                <w:sz w:val="24"/>
              </w:rPr>
            </w:pPr>
            <w:r>
              <w:rPr>
                <w:sz w:val="24"/>
              </w:rPr>
              <w:t>供应商是自然人的，应提供有效的自然人身份证明。</w:t>
            </w:r>
          </w:p>
          <w:p w:rsidR="008E0656" w:rsidRDefault="008E0656">
            <w:pPr>
              <w:tabs>
                <w:tab w:val="left" w:pos="1080"/>
              </w:tabs>
              <w:snapToGrid w:val="0"/>
              <w:jc w:val="left"/>
              <w:rPr>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rsidR="008E0656" w:rsidRDefault="008E0656">
            <w:pPr>
              <w:tabs>
                <w:tab w:val="left" w:pos="1080"/>
              </w:tabs>
              <w:snapToGrid w:val="0"/>
              <w:jc w:val="left"/>
              <w:rPr>
                <w:sz w:val="24"/>
              </w:rPr>
            </w:pPr>
            <w:r>
              <w:rPr>
                <w:sz w:val="24"/>
              </w:rPr>
              <w:t>提供证明文件的电子件或电子证照</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lastRenderedPageBreak/>
              <w:t>1-2</w:t>
            </w:r>
          </w:p>
        </w:tc>
        <w:tc>
          <w:tcPr>
            <w:tcW w:w="938" w:type="pct"/>
            <w:vAlign w:val="center"/>
          </w:tcPr>
          <w:p w:rsidR="008E0656" w:rsidRDefault="008E0656">
            <w:pPr>
              <w:tabs>
                <w:tab w:val="left" w:pos="1080"/>
              </w:tabs>
              <w:snapToGrid w:val="0"/>
              <w:jc w:val="left"/>
              <w:rPr>
                <w:sz w:val="24"/>
              </w:rPr>
            </w:pPr>
            <w:bookmarkStart w:id="670" w:name="OLE_LINK43"/>
            <w:bookmarkStart w:id="671" w:name="OLE_LINK44"/>
            <w:r>
              <w:rPr>
                <w:sz w:val="24"/>
              </w:rPr>
              <w:t>供应商资格声明书</w:t>
            </w:r>
            <w:bookmarkEnd w:id="670"/>
            <w:bookmarkEnd w:id="671"/>
          </w:p>
        </w:tc>
        <w:tc>
          <w:tcPr>
            <w:tcW w:w="2579" w:type="pct"/>
            <w:vAlign w:val="center"/>
          </w:tcPr>
          <w:p w:rsidR="008E0656" w:rsidRDefault="008E0656">
            <w:pPr>
              <w:tabs>
                <w:tab w:val="left" w:pos="1080"/>
              </w:tabs>
              <w:snapToGrid w:val="0"/>
              <w:jc w:val="left"/>
              <w:rPr>
                <w:sz w:val="24"/>
              </w:rPr>
            </w:pPr>
            <w:r>
              <w:rPr>
                <w:sz w:val="24"/>
              </w:rPr>
              <w:t>提供了符合竞争性磋商文件要求的《供应商资格声明书》。</w:t>
            </w:r>
          </w:p>
        </w:tc>
        <w:tc>
          <w:tcPr>
            <w:tcW w:w="1028" w:type="pct"/>
            <w:vAlign w:val="center"/>
          </w:tcPr>
          <w:p w:rsidR="008E0656" w:rsidRDefault="008E0656">
            <w:pPr>
              <w:tabs>
                <w:tab w:val="left" w:pos="1080"/>
              </w:tabs>
              <w:snapToGrid w:val="0"/>
              <w:jc w:val="left"/>
              <w:rPr>
                <w:sz w:val="24"/>
              </w:rPr>
            </w:pPr>
            <w:r>
              <w:rPr>
                <w:sz w:val="24"/>
              </w:rPr>
              <w:t>格式见《响应文件格式》</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1-3</w:t>
            </w:r>
          </w:p>
        </w:tc>
        <w:tc>
          <w:tcPr>
            <w:tcW w:w="938" w:type="pct"/>
            <w:vAlign w:val="center"/>
          </w:tcPr>
          <w:p w:rsidR="008E0656" w:rsidRDefault="008E0656">
            <w:pPr>
              <w:tabs>
                <w:tab w:val="left" w:pos="1080"/>
              </w:tabs>
              <w:snapToGrid w:val="0"/>
              <w:rPr>
                <w:sz w:val="24"/>
              </w:rPr>
            </w:pPr>
            <w:r>
              <w:rPr>
                <w:sz w:val="24"/>
              </w:rPr>
              <w:t>供应商信用记录</w:t>
            </w:r>
          </w:p>
        </w:tc>
        <w:tc>
          <w:tcPr>
            <w:tcW w:w="2579" w:type="pct"/>
            <w:vAlign w:val="center"/>
          </w:tcPr>
          <w:p w:rsidR="008E0656" w:rsidRDefault="008E065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E0656" w:rsidRDefault="008E0656">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、资格审查阶段采购人或采购代理机构的实际查询时间；</w:t>
            </w:r>
          </w:p>
          <w:p w:rsidR="008E0656" w:rsidRDefault="008E0656">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8E0656" w:rsidRDefault="008E0656">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8E0656" w:rsidRDefault="008E0656">
            <w:pPr>
              <w:tabs>
                <w:tab w:val="left" w:pos="1080"/>
              </w:tabs>
              <w:snapToGrid w:val="0"/>
              <w:rPr>
                <w:sz w:val="24"/>
              </w:rPr>
            </w:pPr>
            <w:r>
              <w:rPr>
                <w:sz w:val="24"/>
              </w:rPr>
              <w:t>无须供应商提供，由采购代理机构查询。</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1-4</w:t>
            </w:r>
          </w:p>
        </w:tc>
        <w:tc>
          <w:tcPr>
            <w:tcW w:w="938" w:type="pct"/>
            <w:vAlign w:val="center"/>
          </w:tcPr>
          <w:p w:rsidR="008E0656" w:rsidRDefault="008E0656">
            <w:pPr>
              <w:tabs>
                <w:tab w:val="left" w:pos="1080"/>
              </w:tabs>
              <w:snapToGrid w:val="0"/>
              <w:rPr>
                <w:sz w:val="24"/>
              </w:rPr>
            </w:pPr>
            <w:bookmarkStart w:id="672" w:name="OLE_LINK45"/>
            <w:bookmarkStart w:id="673" w:name="OLE_LINK46"/>
            <w:r>
              <w:rPr>
                <w:sz w:val="24"/>
              </w:rPr>
              <w:t>法律、行政法规规定的其他条件</w:t>
            </w:r>
            <w:bookmarkEnd w:id="672"/>
            <w:bookmarkEnd w:id="673"/>
          </w:p>
        </w:tc>
        <w:tc>
          <w:tcPr>
            <w:tcW w:w="2579" w:type="pct"/>
            <w:vAlign w:val="center"/>
          </w:tcPr>
          <w:p w:rsidR="008E0656" w:rsidRDefault="008E0656">
            <w:pPr>
              <w:tabs>
                <w:tab w:val="left" w:pos="1080"/>
              </w:tabs>
              <w:snapToGrid w:val="0"/>
              <w:rPr>
                <w:sz w:val="24"/>
              </w:rPr>
            </w:pPr>
            <w:r>
              <w:rPr>
                <w:sz w:val="24"/>
              </w:rPr>
              <w:t>法律、行政法规规定的其他条件</w:t>
            </w:r>
          </w:p>
        </w:tc>
        <w:tc>
          <w:tcPr>
            <w:tcW w:w="1028" w:type="pct"/>
            <w:vAlign w:val="center"/>
          </w:tcPr>
          <w:p w:rsidR="008E0656" w:rsidRDefault="008E0656">
            <w:pPr>
              <w:tabs>
                <w:tab w:val="left" w:pos="1080"/>
              </w:tabs>
              <w:snapToGrid w:val="0"/>
              <w:jc w:val="center"/>
              <w:rPr>
                <w:sz w:val="24"/>
              </w:rPr>
            </w:pPr>
            <w:r>
              <w:rPr>
                <w:sz w:val="24"/>
              </w:rPr>
              <w:t>/</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2</w:t>
            </w:r>
          </w:p>
        </w:tc>
        <w:tc>
          <w:tcPr>
            <w:tcW w:w="938" w:type="pct"/>
            <w:vAlign w:val="center"/>
          </w:tcPr>
          <w:p w:rsidR="008E0656" w:rsidRDefault="008E0656">
            <w:pPr>
              <w:tabs>
                <w:tab w:val="left" w:pos="1080"/>
              </w:tabs>
              <w:snapToGrid w:val="0"/>
              <w:jc w:val="left"/>
              <w:rPr>
                <w:sz w:val="24"/>
              </w:rPr>
            </w:pPr>
            <w:r>
              <w:rPr>
                <w:sz w:val="24"/>
              </w:rPr>
              <w:t>落实政府采购政策需满足的资格要求</w:t>
            </w:r>
          </w:p>
        </w:tc>
        <w:tc>
          <w:tcPr>
            <w:tcW w:w="2579" w:type="pct"/>
            <w:vAlign w:val="center"/>
          </w:tcPr>
          <w:p w:rsidR="008E0656" w:rsidRDefault="008E0656">
            <w:pPr>
              <w:tabs>
                <w:tab w:val="left" w:pos="1080"/>
              </w:tabs>
              <w:snapToGrid w:val="0"/>
              <w:jc w:val="left"/>
              <w:rPr>
                <w:sz w:val="24"/>
              </w:rPr>
            </w:pPr>
            <w:r>
              <w:rPr>
                <w:sz w:val="24"/>
              </w:rPr>
              <w:t>具体要求见第一章《采购邀请》</w:t>
            </w:r>
          </w:p>
        </w:tc>
        <w:tc>
          <w:tcPr>
            <w:tcW w:w="1028" w:type="pct"/>
            <w:vAlign w:val="center"/>
          </w:tcPr>
          <w:p w:rsidR="008E0656" w:rsidRDefault="008E0656">
            <w:pPr>
              <w:tabs>
                <w:tab w:val="left" w:pos="1080"/>
              </w:tabs>
              <w:snapToGrid w:val="0"/>
              <w:jc w:val="left"/>
              <w:rPr>
                <w:sz w:val="24"/>
              </w:rPr>
            </w:pP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2-1</w:t>
            </w:r>
          </w:p>
        </w:tc>
        <w:tc>
          <w:tcPr>
            <w:tcW w:w="938" w:type="pct"/>
            <w:vAlign w:val="center"/>
          </w:tcPr>
          <w:p w:rsidR="008E0656" w:rsidRDefault="008E0656">
            <w:pPr>
              <w:tabs>
                <w:tab w:val="left" w:pos="1080"/>
              </w:tabs>
              <w:snapToGrid w:val="0"/>
              <w:jc w:val="left"/>
              <w:rPr>
                <w:sz w:val="24"/>
              </w:rPr>
            </w:pPr>
            <w:r>
              <w:rPr>
                <w:sz w:val="24"/>
              </w:rPr>
              <w:t>中小企业政策</w:t>
            </w:r>
            <w:r>
              <w:rPr>
                <w:rFonts w:hint="eastAsia"/>
                <w:sz w:val="24"/>
              </w:rPr>
              <w:t>证明文件</w:t>
            </w:r>
          </w:p>
        </w:tc>
        <w:tc>
          <w:tcPr>
            <w:tcW w:w="2579" w:type="pct"/>
            <w:vAlign w:val="center"/>
          </w:tcPr>
          <w:p w:rsidR="008E0656" w:rsidRDefault="008E0656">
            <w:pPr>
              <w:tabs>
                <w:tab w:val="left" w:pos="1080"/>
              </w:tabs>
              <w:snapToGrid w:val="0"/>
              <w:jc w:val="left"/>
              <w:rPr>
                <w:sz w:val="24"/>
              </w:rPr>
            </w:pPr>
            <w:bookmarkStart w:id="674" w:name="OLE_LINK47"/>
            <w:bookmarkStart w:id="675" w:name="OLE_LINK48"/>
            <w:r>
              <w:rPr>
                <w:sz w:val="24"/>
              </w:rPr>
              <w:t>具体要求见第一章《采购邀请》</w:t>
            </w:r>
            <w:bookmarkEnd w:id="674"/>
            <w:bookmarkEnd w:id="675"/>
          </w:p>
        </w:tc>
        <w:tc>
          <w:tcPr>
            <w:tcW w:w="1028" w:type="pct"/>
            <w:vAlign w:val="center"/>
          </w:tcPr>
          <w:p w:rsidR="008E0656" w:rsidRDefault="008E0656">
            <w:pPr>
              <w:tabs>
                <w:tab w:val="left" w:pos="1080"/>
              </w:tabs>
              <w:snapToGrid w:val="0"/>
              <w:jc w:val="left"/>
              <w:rPr>
                <w:sz w:val="24"/>
              </w:rPr>
            </w:pP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2-1-1</w:t>
            </w:r>
          </w:p>
        </w:tc>
        <w:tc>
          <w:tcPr>
            <w:tcW w:w="938" w:type="pct"/>
            <w:vAlign w:val="center"/>
          </w:tcPr>
          <w:p w:rsidR="008E0656" w:rsidRDefault="008E0656">
            <w:pPr>
              <w:tabs>
                <w:tab w:val="left" w:pos="1080"/>
              </w:tabs>
              <w:snapToGrid w:val="0"/>
              <w:jc w:val="left"/>
              <w:rPr>
                <w:sz w:val="24"/>
              </w:rPr>
            </w:pPr>
            <w:r>
              <w:rPr>
                <w:sz w:val="24"/>
              </w:rPr>
              <w:t>中小企业证明文件</w:t>
            </w:r>
          </w:p>
        </w:tc>
        <w:tc>
          <w:tcPr>
            <w:tcW w:w="2579" w:type="pct"/>
            <w:vAlign w:val="center"/>
          </w:tcPr>
          <w:p w:rsidR="008E0656" w:rsidRDefault="008E0656">
            <w:pPr>
              <w:tabs>
                <w:tab w:val="left" w:pos="1080"/>
              </w:tabs>
              <w:snapToGrid w:val="0"/>
              <w:jc w:val="left"/>
              <w:rPr>
                <w:sz w:val="24"/>
              </w:rPr>
            </w:pPr>
            <w:r>
              <w:rPr>
                <w:sz w:val="24"/>
              </w:rPr>
              <w:t>当本项目（包）涉及预留份额专门面向中小企业采购，提供如下资料：</w:t>
            </w:r>
            <w:r>
              <w:rPr>
                <w:sz w:val="24"/>
              </w:rPr>
              <w:t xml:space="preserve"> </w:t>
            </w:r>
          </w:p>
          <w:p w:rsidR="008E0656" w:rsidRDefault="008E0656">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rsidR="008E0656" w:rsidRDefault="008E0656">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rsidR="008E0656" w:rsidRDefault="008E0656">
            <w:pPr>
              <w:tabs>
                <w:tab w:val="left" w:pos="1080"/>
              </w:tabs>
              <w:snapToGrid w:val="0"/>
              <w:jc w:val="left"/>
              <w:rPr>
                <w:sz w:val="24"/>
              </w:rPr>
            </w:pPr>
            <w:r>
              <w:rPr>
                <w:sz w:val="24"/>
              </w:rPr>
              <w:t>格式见《响应文件格式》</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lastRenderedPageBreak/>
              <w:t>2-1-2</w:t>
            </w:r>
          </w:p>
        </w:tc>
        <w:tc>
          <w:tcPr>
            <w:tcW w:w="938" w:type="pct"/>
            <w:vAlign w:val="center"/>
          </w:tcPr>
          <w:p w:rsidR="008E0656" w:rsidRDefault="008E0656">
            <w:pPr>
              <w:tabs>
                <w:tab w:val="left" w:pos="1080"/>
              </w:tabs>
              <w:snapToGrid w:val="0"/>
              <w:jc w:val="left"/>
              <w:rPr>
                <w:sz w:val="24"/>
              </w:rPr>
            </w:pPr>
            <w:bookmarkStart w:id="676" w:name="OLE_LINK49"/>
            <w:bookmarkStart w:id="677" w:name="OLE_LINK50"/>
            <w:r>
              <w:rPr>
                <w:sz w:val="24"/>
              </w:rPr>
              <w:t>拟分包情况说明及分包意向协议</w:t>
            </w:r>
            <w:bookmarkEnd w:id="676"/>
            <w:bookmarkEnd w:id="677"/>
          </w:p>
        </w:tc>
        <w:tc>
          <w:tcPr>
            <w:tcW w:w="2579" w:type="pct"/>
            <w:vAlign w:val="center"/>
          </w:tcPr>
          <w:p w:rsidR="008E0656" w:rsidRDefault="008E0656">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8E0656" w:rsidRDefault="008E0656">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8E0656" w:rsidRDefault="008E0656">
            <w:pPr>
              <w:tabs>
                <w:tab w:val="left" w:pos="1080"/>
              </w:tabs>
              <w:snapToGrid w:val="0"/>
              <w:jc w:val="left"/>
              <w:rPr>
                <w:sz w:val="24"/>
              </w:rPr>
            </w:pPr>
            <w:r>
              <w:rPr>
                <w:sz w:val="24"/>
              </w:rPr>
              <w:t>格式见《响应文件格式》</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2-2</w:t>
            </w:r>
          </w:p>
        </w:tc>
        <w:tc>
          <w:tcPr>
            <w:tcW w:w="938" w:type="pct"/>
            <w:vAlign w:val="center"/>
          </w:tcPr>
          <w:p w:rsidR="008E0656" w:rsidRDefault="008E0656">
            <w:pPr>
              <w:tabs>
                <w:tab w:val="left" w:pos="1080"/>
              </w:tabs>
              <w:snapToGrid w:val="0"/>
              <w:jc w:val="left"/>
              <w:rPr>
                <w:sz w:val="24"/>
              </w:rPr>
            </w:pPr>
            <w:bookmarkStart w:id="678" w:name="OLE_LINK51"/>
            <w:bookmarkStart w:id="679" w:name="OLE_LINK52"/>
            <w:r>
              <w:rPr>
                <w:sz w:val="24"/>
              </w:rPr>
              <w:t>其它落实政府采购政策的资格要求</w:t>
            </w:r>
            <w:bookmarkEnd w:id="678"/>
            <w:bookmarkEnd w:id="679"/>
          </w:p>
        </w:tc>
        <w:tc>
          <w:tcPr>
            <w:tcW w:w="2579" w:type="pct"/>
            <w:vAlign w:val="center"/>
          </w:tcPr>
          <w:p w:rsidR="008E0656" w:rsidRDefault="008E0656">
            <w:pPr>
              <w:tabs>
                <w:tab w:val="left" w:pos="1080"/>
              </w:tabs>
              <w:snapToGrid w:val="0"/>
              <w:jc w:val="left"/>
              <w:rPr>
                <w:sz w:val="24"/>
              </w:rPr>
            </w:pPr>
            <w:r>
              <w:rPr>
                <w:sz w:val="24"/>
              </w:rPr>
              <w:t>如有，见第一章《采购邀请》</w:t>
            </w:r>
          </w:p>
        </w:tc>
        <w:tc>
          <w:tcPr>
            <w:tcW w:w="1028" w:type="pct"/>
            <w:vAlign w:val="center"/>
          </w:tcPr>
          <w:p w:rsidR="008E0656" w:rsidRDefault="008E0656">
            <w:pPr>
              <w:tabs>
                <w:tab w:val="left" w:pos="1080"/>
              </w:tabs>
              <w:snapToGrid w:val="0"/>
              <w:jc w:val="left"/>
              <w:rPr>
                <w:sz w:val="24"/>
              </w:rPr>
            </w:pPr>
            <w:r>
              <w:rPr>
                <w:sz w:val="24"/>
              </w:rPr>
              <w:t>提供证明文件的电子件或电子证照</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3</w:t>
            </w:r>
          </w:p>
        </w:tc>
        <w:tc>
          <w:tcPr>
            <w:tcW w:w="938" w:type="pct"/>
            <w:vAlign w:val="center"/>
          </w:tcPr>
          <w:p w:rsidR="008E0656" w:rsidRDefault="008E0656">
            <w:pPr>
              <w:tabs>
                <w:tab w:val="left" w:pos="1080"/>
              </w:tabs>
              <w:snapToGrid w:val="0"/>
              <w:jc w:val="left"/>
              <w:rPr>
                <w:sz w:val="24"/>
              </w:rPr>
            </w:pPr>
            <w:r>
              <w:rPr>
                <w:sz w:val="24"/>
              </w:rPr>
              <w:t>本项目的特定资格要求</w:t>
            </w:r>
          </w:p>
        </w:tc>
        <w:tc>
          <w:tcPr>
            <w:tcW w:w="2579" w:type="pct"/>
            <w:vAlign w:val="center"/>
          </w:tcPr>
          <w:p w:rsidR="008E0656" w:rsidRDefault="008E0656">
            <w:pPr>
              <w:tabs>
                <w:tab w:val="left" w:pos="1080"/>
              </w:tabs>
              <w:snapToGrid w:val="0"/>
              <w:jc w:val="left"/>
              <w:rPr>
                <w:sz w:val="24"/>
              </w:rPr>
            </w:pPr>
            <w:r>
              <w:rPr>
                <w:sz w:val="24"/>
              </w:rPr>
              <w:t>如有，见第一章《采购邀请》</w:t>
            </w:r>
          </w:p>
        </w:tc>
        <w:tc>
          <w:tcPr>
            <w:tcW w:w="1028" w:type="pct"/>
            <w:vAlign w:val="center"/>
          </w:tcPr>
          <w:p w:rsidR="008E0656" w:rsidRDefault="008E0656">
            <w:pPr>
              <w:tabs>
                <w:tab w:val="left" w:pos="1080"/>
              </w:tabs>
              <w:snapToGrid w:val="0"/>
              <w:jc w:val="left"/>
              <w:rPr>
                <w:sz w:val="24"/>
              </w:rPr>
            </w:pP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3-1</w:t>
            </w:r>
          </w:p>
        </w:tc>
        <w:tc>
          <w:tcPr>
            <w:tcW w:w="938" w:type="pct"/>
            <w:vAlign w:val="center"/>
          </w:tcPr>
          <w:p w:rsidR="008E0656" w:rsidRDefault="008E0656">
            <w:pPr>
              <w:tabs>
                <w:tab w:val="left" w:pos="1080"/>
              </w:tabs>
              <w:snapToGrid w:val="0"/>
              <w:rPr>
                <w:sz w:val="24"/>
              </w:rPr>
            </w:pPr>
            <w:r>
              <w:rPr>
                <w:sz w:val="24"/>
              </w:rPr>
              <w:t>本项目对于联合体的要求</w:t>
            </w:r>
          </w:p>
        </w:tc>
        <w:tc>
          <w:tcPr>
            <w:tcW w:w="2579" w:type="pct"/>
            <w:vAlign w:val="center"/>
          </w:tcPr>
          <w:p w:rsidR="008E0656" w:rsidRDefault="008E0656">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rsidR="008E0656" w:rsidRDefault="008E0656">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E0656" w:rsidRDefault="008E0656">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E0656" w:rsidRDefault="008E0656">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E0656" w:rsidRDefault="008E0656">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E0656" w:rsidRDefault="008E0656">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rsidR="008E0656" w:rsidRDefault="008E0656">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rsidR="008E0656" w:rsidRDefault="008E0656">
            <w:pPr>
              <w:tabs>
                <w:tab w:val="left" w:pos="1080"/>
              </w:tabs>
              <w:snapToGrid w:val="0"/>
              <w:rPr>
                <w:sz w:val="24"/>
              </w:rPr>
            </w:pPr>
            <w:r>
              <w:rPr>
                <w:sz w:val="24"/>
              </w:rPr>
              <w:t>提供《联合协议》原件的电子件</w:t>
            </w:r>
          </w:p>
          <w:p w:rsidR="008E0656" w:rsidRDefault="008E0656">
            <w:pPr>
              <w:tabs>
                <w:tab w:val="left" w:pos="1080"/>
              </w:tabs>
              <w:snapToGrid w:val="0"/>
              <w:rPr>
                <w:sz w:val="24"/>
              </w:rPr>
            </w:pPr>
            <w:r>
              <w:rPr>
                <w:sz w:val="24"/>
              </w:rPr>
              <w:t>格式见《响应文件格式》</w:t>
            </w:r>
          </w:p>
        </w:tc>
      </w:tr>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3-2</w:t>
            </w:r>
          </w:p>
        </w:tc>
        <w:tc>
          <w:tcPr>
            <w:tcW w:w="938" w:type="pct"/>
            <w:vAlign w:val="center"/>
          </w:tcPr>
          <w:p w:rsidR="008E0656" w:rsidRDefault="008E0656">
            <w:pPr>
              <w:tabs>
                <w:tab w:val="left" w:pos="1080"/>
              </w:tabs>
              <w:snapToGrid w:val="0"/>
              <w:rPr>
                <w:sz w:val="24"/>
              </w:rPr>
            </w:pPr>
            <w:r>
              <w:rPr>
                <w:sz w:val="24"/>
              </w:rPr>
              <w:t>政府购买服务承接主体的要求</w:t>
            </w:r>
          </w:p>
        </w:tc>
        <w:tc>
          <w:tcPr>
            <w:tcW w:w="2579" w:type="pct"/>
            <w:vAlign w:val="center"/>
          </w:tcPr>
          <w:p w:rsidR="008E0656" w:rsidRDefault="008E0656">
            <w:pPr>
              <w:tabs>
                <w:tab w:val="left" w:pos="1080"/>
              </w:tabs>
              <w:snapToGrid w:val="0"/>
              <w:rPr>
                <w:sz w:val="24"/>
              </w:rPr>
            </w:pPr>
            <w:bookmarkStart w:id="680" w:name="OLE_LINK53"/>
            <w:bookmarkStart w:id="681" w:name="OLE_LINK54"/>
            <w:r>
              <w:rPr>
                <w:sz w:val="24"/>
              </w:rPr>
              <w:t>如本项目属于政府购买服务，供应商不属于公益一类事业单位、使用事业编制且由财政拨款保障的群团组织。</w:t>
            </w:r>
            <w:bookmarkEnd w:id="680"/>
            <w:bookmarkEnd w:id="681"/>
          </w:p>
        </w:tc>
        <w:tc>
          <w:tcPr>
            <w:tcW w:w="1028" w:type="pct"/>
            <w:vAlign w:val="center"/>
          </w:tcPr>
          <w:p w:rsidR="008E0656" w:rsidRDefault="008E0656">
            <w:pPr>
              <w:tabs>
                <w:tab w:val="left" w:pos="1080"/>
              </w:tabs>
              <w:snapToGrid w:val="0"/>
              <w:rPr>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8E0656">
        <w:trPr>
          <w:cantSplit/>
          <w:trHeight w:val="468"/>
        </w:trPr>
        <w:tc>
          <w:tcPr>
            <w:tcW w:w="455" w:type="pct"/>
            <w:vAlign w:val="center"/>
          </w:tcPr>
          <w:p w:rsidR="008E0656" w:rsidRDefault="008E0656">
            <w:pPr>
              <w:tabs>
                <w:tab w:val="left" w:pos="1080"/>
              </w:tabs>
              <w:snapToGrid w:val="0"/>
              <w:jc w:val="center"/>
              <w:rPr>
                <w:sz w:val="24"/>
              </w:rPr>
            </w:pPr>
            <w:bookmarkStart w:id="682" w:name="_Hlk230599930"/>
            <w:r>
              <w:rPr>
                <w:sz w:val="24"/>
              </w:rPr>
              <w:lastRenderedPageBreak/>
              <w:t>3-3</w:t>
            </w:r>
          </w:p>
        </w:tc>
        <w:tc>
          <w:tcPr>
            <w:tcW w:w="938" w:type="pct"/>
            <w:vAlign w:val="center"/>
          </w:tcPr>
          <w:p w:rsidR="008E0656" w:rsidRDefault="008E0656">
            <w:pPr>
              <w:tabs>
                <w:tab w:val="left" w:pos="1080"/>
              </w:tabs>
              <w:snapToGrid w:val="0"/>
              <w:rPr>
                <w:sz w:val="24"/>
              </w:rPr>
            </w:pPr>
            <w:bookmarkStart w:id="683" w:name="OLE_LINK55"/>
            <w:bookmarkStart w:id="684" w:name="OLE_LINK56"/>
            <w:r>
              <w:rPr>
                <w:sz w:val="24"/>
              </w:rPr>
              <w:t>其他特定资格要求</w:t>
            </w:r>
            <w:bookmarkEnd w:id="683"/>
            <w:bookmarkEnd w:id="684"/>
          </w:p>
        </w:tc>
        <w:tc>
          <w:tcPr>
            <w:tcW w:w="2579" w:type="pct"/>
            <w:vAlign w:val="center"/>
          </w:tcPr>
          <w:p w:rsidR="008E0656" w:rsidRDefault="008E0656">
            <w:pPr>
              <w:tabs>
                <w:tab w:val="left" w:pos="1080"/>
              </w:tabs>
              <w:snapToGrid w:val="0"/>
              <w:rPr>
                <w:sz w:val="24"/>
              </w:rPr>
            </w:pPr>
            <w:r>
              <w:rPr>
                <w:color w:val="000000"/>
                <w:sz w:val="24"/>
              </w:rPr>
              <w:t>如有，见</w:t>
            </w:r>
            <w:r>
              <w:rPr>
                <w:sz w:val="24"/>
              </w:rPr>
              <w:t>第一章《采购邀请》</w:t>
            </w:r>
          </w:p>
          <w:p w:rsidR="008E0656" w:rsidRDefault="008E0656">
            <w:pPr>
              <w:tabs>
                <w:tab w:val="left" w:pos="1080"/>
              </w:tabs>
              <w:snapToGrid w:val="0"/>
              <w:rPr>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rsidR="008E0656" w:rsidRDefault="008E0656">
            <w:pPr>
              <w:tabs>
                <w:tab w:val="left" w:pos="1080"/>
              </w:tabs>
              <w:snapToGrid w:val="0"/>
              <w:rPr>
                <w:sz w:val="24"/>
              </w:rPr>
            </w:pPr>
            <w:r>
              <w:rPr>
                <w:sz w:val="24"/>
              </w:rPr>
              <w:t>提供证明文件的电子件或电子证照</w:t>
            </w:r>
          </w:p>
        </w:tc>
      </w:tr>
      <w:bookmarkEnd w:id="682"/>
      <w:tr w:rsidR="008E0656">
        <w:trPr>
          <w:cantSplit/>
          <w:trHeight w:val="468"/>
        </w:trPr>
        <w:tc>
          <w:tcPr>
            <w:tcW w:w="455" w:type="pct"/>
            <w:vAlign w:val="center"/>
          </w:tcPr>
          <w:p w:rsidR="008E0656" w:rsidRDefault="008E0656">
            <w:pPr>
              <w:tabs>
                <w:tab w:val="left" w:pos="1080"/>
              </w:tabs>
              <w:snapToGrid w:val="0"/>
              <w:jc w:val="center"/>
              <w:rPr>
                <w:sz w:val="24"/>
              </w:rPr>
            </w:pPr>
            <w:r>
              <w:rPr>
                <w:sz w:val="24"/>
              </w:rPr>
              <w:t>4</w:t>
            </w:r>
          </w:p>
        </w:tc>
        <w:tc>
          <w:tcPr>
            <w:tcW w:w="938" w:type="pct"/>
            <w:vAlign w:val="center"/>
          </w:tcPr>
          <w:p w:rsidR="008E0656" w:rsidRDefault="008E0656">
            <w:pPr>
              <w:tabs>
                <w:tab w:val="left" w:pos="1080"/>
              </w:tabs>
              <w:snapToGrid w:val="0"/>
              <w:rPr>
                <w:sz w:val="24"/>
              </w:rPr>
            </w:pPr>
            <w:bookmarkStart w:id="685" w:name="OLE_LINK59"/>
            <w:bookmarkStart w:id="686" w:name="OLE_LINK60"/>
            <w:r>
              <w:rPr>
                <w:color w:val="000000"/>
                <w:kern w:val="0"/>
                <w:sz w:val="24"/>
              </w:rPr>
              <w:t>磋商保证金</w:t>
            </w:r>
            <w:bookmarkEnd w:id="685"/>
            <w:bookmarkEnd w:id="686"/>
          </w:p>
        </w:tc>
        <w:tc>
          <w:tcPr>
            <w:tcW w:w="2579" w:type="pct"/>
            <w:vAlign w:val="center"/>
          </w:tcPr>
          <w:p w:rsidR="008E0656" w:rsidRDefault="008E0656">
            <w:pPr>
              <w:tabs>
                <w:tab w:val="left" w:pos="1080"/>
              </w:tabs>
              <w:snapToGrid w:val="0"/>
              <w:rPr>
                <w:color w:val="000000"/>
                <w:sz w:val="24"/>
              </w:rPr>
            </w:pPr>
            <w:r>
              <w:rPr>
                <w:color w:val="000000"/>
                <w:kern w:val="0"/>
                <w:sz w:val="24"/>
              </w:rPr>
              <w:t>按照竞争性磋商文件的要求提交磋商保证金。</w:t>
            </w:r>
          </w:p>
        </w:tc>
        <w:tc>
          <w:tcPr>
            <w:tcW w:w="1028" w:type="pct"/>
            <w:vAlign w:val="center"/>
          </w:tcPr>
          <w:p w:rsidR="008E0656" w:rsidRDefault="008E0656">
            <w:pPr>
              <w:tabs>
                <w:tab w:val="left" w:pos="1080"/>
              </w:tabs>
              <w:snapToGrid w:val="0"/>
              <w:rPr>
                <w:sz w:val="24"/>
              </w:rPr>
            </w:pPr>
          </w:p>
        </w:tc>
      </w:tr>
      <w:tr w:rsidR="008E0656">
        <w:trPr>
          <w:cantSplit/>
          <w:trHeight w:val="468"/>
        </w:trPr>
        <w:tc>
          <w:tcPr>
            <w:tcW w:w="455" w:type="pct"/>
            <w:vAlign w:val="center"/>
          </w:tcPr>
          <w:p w:rsidR="008E0656" w:rsidRDefault="008E0656">
            <w:pPr>
              <w:tabs>
                <w:tab w:val="left" w:pos="1080"/>
              </w:tabs>
              <w:snapToGrid w:val="0"/>
              <w:jc w:val="center"/>
              <w:rPr>
                <w:sz w:val="24"/>
              </w:rPr>
            </w:pPr>
            <w:r>
              <w:rPr>
                <w:rFonts w:hint="eastAsia"/>
                <w:sz w:val="24"/>
              </w:rPr>
              <w:t>5</w:t>
            </w:r>
          </w:p>
        </w:tc>
        <w:tc>
          <w:tcPr>
            <w:tcW w:w="938" w:type="pct"/>
            <w:vAlign w:val="center"/>
          </w:tcPr>
          <w:p w:rsidR="008E0656" w:rsidRDefault="008E0656">
            <w:pPr>
              <w:tabs>
                <w:tab w:val="left" w:pos="1080"/>
              </w:tabs>
              <w:snapToGrid w:val="0"/>
              <w:rPr>
                <w:color w:val="000000"/>
                <w:kern w:val="0"/>
                <w:sz w:val="24"/>
              </w:rPr>
            </w:pPr>
            <w:bookmarkStart w:id="687" w:name="OLE_LINK61"/>
            <w:bookmarkStart w:id="688" w:name="OLE_LINK62"/>
            <w:r>
              <w:rPr>
                <w:rFonts w:hint="eastAsia"/>
                <w:color w:val="000000"/>
                <w:kern w:val="0"/>
                <w:sz w:val="24"/>
              </w:rPr>
              <w:t>获取磋商文件</w:t>
            </w:r>
            <w:bookmarkEnd w:id="687"/>
            <w:bookmarkEnd w:id="688"/>
          </w:p>
        </w:tc>
        <w:tc>
          <w:tcPr>
            <w:tcW w:w="2579" w:type="pct"/>
            <w:vAlign w:val="center"/>
          </w:tcPr>
          <w:p w:rsidR="008E0656" w:rsidRDefault="008E0656">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rsidR="008E0656" w:rsidRDefault="008E0656">
            <w:pPr>
              <w:tabs>
                <w:tab w:val="left" w:pos="1080"/>
              </w:tabs>
              <w:snapToGrid w:val="0"/>
              <w:rPr>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rsidR="008E0656" w:rsidRDefault="008E0656">
            <w:pPr>
              <w:tabs>
                <w:tab w:val="left" w:pos="1080"/>
              </w:tabs>
              <w:snapToGrid w:val="0"/>
              <w:rPr>
                <w:sz w:val="24"/>
              </w:rPr>
            </w:pPr>
          </w:p>
        </w:tc>
      </w:tr>
    </w:tbl>
    <w:p w:rsidR="008E0656" w:rsidRDefault="008E0656">
      <w:pPr>
        <w:widowControl/>
        <w:jc w:val="left"/>
        <w:rPr>
          <w:sz w:val="24"/>
        </w:rPr>
      </w:pPr>
    </w:p>
    <w:p w:rsidR="008E0656" w:rsidRDefault="008E0656">
      <w:pPr>
        <w:widowControl/>
        <w:jc w:val="left"/>
        <w:rPr>
          <w:sz w:val="24"/>
        </w:rPr>
      </w:pPr>
      <w:r>
        <w:rPr>
          <w:sz w:val="24"/>
        </w:rPr>
        <w:br w:type="page"/>
      </w:r>
    </w:p>
    <w:p w:rsidR="008E0656" w:rsidRDefault="008E0656">
      <w:pPr>
        <w:widowControl/>
        <w:jc w:val="left"/>
        <w:rPr>
          <w:sz w:val="24"/>
        </w:rPr>
      </w:pPr>
    </w:p>
    <w:p w:rsidR="008E0656" w:rsidRDefault="008E0656">
      <w:pPr>
        <w:numPr>
          <w:ilvl w:val="1"/>
          <w:numId w:val="11"/>
        </w:numPr>
        <w:tabs>
          <w:tab w:val="left" w:pos="1080"/>
          <w:tab w:val="left" w:pos="1589"/>
        </w:tabs>
        <w:snapToGrid w:val="0"/>
        <w:spacing w:line="360" w:lineRule="auto"/>
        <w:ind w:left="1077" w:hanging="720"/>
        <w:rPr>
          <w:sz w:val="24"/>
        </w:rPr>
      </w:pPr>
      <w:r>
        <w:rPr>
          <w:sz w:val="24"/>
        </w:rPr>
        <w:t>《符合性审查要求》见下表：</w:t>
      </w:r>
    </w:p>
    <w:p w:rsidR="008E0656" w:rsidRDefault="008E0656">
      <w:pPr>
        <w:widowControl/>
        <w:spacing w:line="360" w:lineRule="auto"/>
        <w:jc w:val="center"/>
        <w:rPr>
          <w:b/>
          <w:color w:val="000000"/>
          <w:kern w:val="0"/>
          <w:sz w:val="24"/>
        </w:rPr>
      </w:pPr>
      <w:bookmarkStart w:id="689" w:name="OLE_LINK63"/>
      <w:bookmarkStart w:id="690" w:name="OLE_LINK64"/>
      <w:r>
        <w:rPr>
          <w:b/>
          <w:color w:val="000000"/>
          <w:kern w:val="0"/>
          <w:sz w:val="24"/>
        </w:rPr>
        <w:t>符合性审查要求</w:t>
      </w:r>
    </w:p>
    <w:tbl>
      <w:tblPr>
        <w:tblW w:w="437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3"/>
        <w:gridCol w:w="2324"/>
        <w:gridCol w:w="2328"/>
        <w:gridCol w:w="2468"/>
      </w:tblGrid>
      <w:tr w:rsidR="008E0656">
        <w:trPr>
          <w:trHeight w:val="685"/>
          <w:jc w:val="center"/>
        </w:trPr>
        <w:tc>
          <w:tcPr>
            <w:tcW w:w="623" w:type="pct"/>
            <w:shd w:val="clear" w:color="000000" w:fill="FFFFFF"/>
            <w:vAlign w:val="center"/>
          </w:tcPr>
          <w:bookmarkEnd w:id="689"/>
          <w:bookmarkEnd w:id="690"/>
          <w:p w:rsidR="008E0656" w:rsidRDefault="008E0656">
            <w:pPr>
              <w:widowControl/>
              <w:jc w:val="center"/>
              <w:rPr>
                <w:b/>
                <w:color w:val="000000"/>
                <w:kern w:val="0"/>
                <w:sz w:val="24"/>
              </w:rPr>
            </w:pPr>
            <w:r>
              <w:rPr>
                <w:b/>
                <w:color w:val="000000"/>
                <w:kern w:val="0"/>
                <w:sz w:val="24"/>
              </w:rPr>
              <w:t>序号</w:t>
            </w:r>
          </w:p>
        </w:tc>
        <w:tc>
          <w:tcPr>
            <w:tcW w:w="1429" w:type="pct"/>
            <w:shd w:val="clear" w:color="000000" w:fill="FFFFFF"/>
            <w:vAlign w:val="center"/>
          </w:tcPr>
          <w:p w:rsidR="008E0656" w:rsidRDefault="008E0656">
            <w:pPr>
              <w:widowControl/>
              <w:jc w:val="center"/>
              <w:rPr>
                <w:b/>
                <w:color w:val="000000"/>
                <w:kern w:val="0"/>
                <w:sz w:val="24"/>
              </w:rPr>
            </w:pPr>
            <w:r>
              <w:rPr>
                <w:b/>
                <w:sz w:val="24"/>
              </w:rPr>
              <w:t>检查</w:t>
            </w:r>
            <w:r>
              <w:rPr>
                <w:b/>
                <w:color w:val="000000"/>
                <w:kern w:val="0"/>
                <w:sz w:val="24"/>
              </w:rPr>
              <w:t>因素</w:t>
            </w:r>
          </w:p>
        </w:tc>
        <w:tc>
          <w:tcPr>
            <w:tcW w:w="1431" w:type="pct"/>
            <w:shd w:val="clear" w:color="000000" w:fill="FFFFFF"/>
            <w:vAlign w:val="center"/>
          </w:tcPr>
          <w:p w:rsidR="008E0656" w:rsidRDefault="008E0656">
            <w:pPr>
              <w:widowControl/>
              <w:jc w:val="center"/>
              <w:rPr>
                <w:b/>
                <w:color w:val="000000"/>
                <w:kern w:val="0"/>
                <w:sz w:val="24"/>
              </w:rPr>
            </w:pPr>
            <w:r>
              <w:rPr>
                <w:b/>
                <w:sz w:val="24"/>
              </w:rPr>
              <w:t>检查</w:t>
            </w:r>
            <w:r>
              <w:rPr>
                <w:b/>
                <w:color w:val="000000"/>
                <w:kern w:val="0"/>
                <w:sz w:val="24"/>
              </w:rPr>
              <w:t>内容</w:t>
            </w:r>
          </w:p>
        </w:tc>
        <w:tc>
          <w:tcPr>
            <w:tcW w:w="1517" w:type="pct"/>
            <w:shd w:val="clear" w:color="000000" w:fill="FFFFFF"/>
            <w:vAlign w:val="center"/>
          </w:tcPr>
          <w:p w:rsidR="008E0656" w:rsidRDefault="008E0656">
            <w:pPr>
              <w:widowControl/>
              <w:jc w:val="center"/>
              <w:rPr>
                <w:b/>
                <w:color w:val="000000"/>
                <w:kern w:val="0"/>
                <w:sz w:val="24"/>
              </w:rPr>
            </w:pPr>
            <w:r>
              <w:rPr>
                <w:b/>
                <w:color w:val="000000"/>
                <w:kern w:val="0"/>
                <w:sz w:val="24"/>
              </w:rPr>
              <w:t>是否允许澄清、说明或者更正</w:t>
            </w:r>
          </w:p>
        </w:tc>
      </w:tr>
      <w:tr w:rsidR="008E0656">
        <w:trPr>
          <w:trHeight w:val="685"/>
          <w:jc w:val="center"/>
        </w:trPr>
        <w:tc>
          <w:tcPr>
            <w:tcW w:w="623" w:type="pct"/>
            <w:shd w:val="clear" w:color="000000" w:fill="FFFFFF"/>
            <w:vAlign w:val="center"/>
          </w:tcPr>
          <w:p w:rsidR="008E0656" w:rsidRDefault="008E0656">
            <w:pPr>
              <w:widowControl/>
              <w:jc w:val="center"/>
              <w:rPr>
                <w:color w:val="000000"/>
                <w:kern w:val="0"/>
                <w:sz w:val="24"/>
              </w:rPr>
            </w:pPr>
            <w:bookmarkStart w:id="691" w:name="_Hlk226967537"/>
            <w:r>
              <w:rPr>
                <w:rFonts w:hint="eastAsia"/>
                <w:color w:val="000000"/>
                <w:kern w:val="0"/>
                <w:sz w:val="24"/>
              </w:rPr>
              <w:t>1</w:t>
            </w:r>
          </w:p>
        </w:tc>
        <w:tc>
          <w:tcPr>
            <w:tcW w:w="1429"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响应文件按磋商文件要求签字、盖章</w:t>
            </w:r>
          </w:p>
        </w:tc>
        <w:tc>
          <w:tcPr>
            <w:tcW w:w="1431" w:type="pct"/>
            <w:shd w:val="clear" w:color="000000" w:fill="FFFFFF"/>
            <w:vAlign w:val="center"/>
          </w:tcPr>
          <w:p w:rsidR="008E0656" w:rsidRDefault="008E0656">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8E0656" w:rsidRDefault="008E0656">
            <w:pPr>
              <w:widowControl/>
              <w:jc w:val="center"/>
              <w:rPr>
                <w:color w:val="000000"/>
                <w:kern w:val="0"/>
                <w:sz w:val="24"/>
              </w:rPr>
            </w:pPr>
            <w:bookmarkStart w:id="692" w:name="OLE_LINK76"/>
            <w:bookmarkStart w:id="693" w:name="OLE_LINK75"/>
            <w:r>
              <w:rPr>
                <w:rFonts w:hint="eastAsia"/>
                <w:color w:val="000000"/>
                <w:kern w:val="0"/>
                <w:sz w:val="24"/>
              </w:rPr>
              <w:t>否</w:t>
            </w:r>
            <w:bookmarkEnd w:id="692"/>
            <w:bookmarkEnd w:id="693"/>
          </w:p>
        </w:tc>
      </w:tr>
      <w:tr w:rsidR="008E0656">
        <w:trPr>
          <w:trHeight w:val="685"/>
          <w:jc w:val="center"/>
        </w:trPr>
        <w:tc>
          <w:tcPr>
            <w:tcW w:w="623"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2</w:t>
            </w:r>
          </w:p>
        </w:tc>
        <w:tc>
          <w:tcPr>
            <w:tcW w:w="1429"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响应磋商文件中规定的实质性要求</w:t>
            </w:r>
          </w:p>
        </w:tc>
        <w:tc>
          <w:tcPr>
            <w:tcW w:w="1431" w:type="pct"/>
            <w:shd w:val="clear" w:color="000000" w:fill="FFFFFF"/>
            <w:vAlign w:val="center"/>
          </w:tcPr>
          <w:p w:rsidR="008E0656" w:rsidRDefault="008E0656">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否</w:t>
            </w:r>
          </w:p>
        </w:tc>
      </w:tr>
      <w:tr w:rsidR="008E0656">
        <w:trPr>
          <w:trHeight w:val="685"/>
          <w:jc w:val="center"/>
        </w:trPr>
        <w:tc>
          <w:tcPr>
            <w:tcW w:w="623"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3</w:t>
            </w:r>
          </w:p>
        </w:tc>
        <w:tc>
          <w:tcPr>
            <w:tcW w:w="1429" w:type="pct"/>
            <w:shd w:val="clear" w:color="000000" w:fill="FFFFFF"/>
            <w:vAlign w:val="center"/>
          </w:tcPr>
          <w:p w:rsidR="008E0656" w:rsidRDefault="008E0656">
            <w:pPr>
              <w:widowControl/>
              <w:jc w:val="center"/>
              <w:rPr>
                <w:color w:val="000000"/>
                <w:kern w:val="0"/>
                <w:sz w:val="24"/>
              </w:rPr>
            </w:pPr>
            <w:bookmarkStart w:id="694" w:name="OLE_LINK65"/>
            <w:bookmarkStart w:id="695" w:name="OLE_LINK66"/>
            <w:r>
              <w:rPr>
                <w:rFonts w:hint="eastAsia"/>
                <w:color w:val="000000"/>
                <w:kern w:val="0"/>
                <w:sz w:val="24"/>
              </w:rPr>
              <w:t>法律、法规和磋商文件中规定的无效响应</w:t>
            </w:r>
            <w:bookmarkEnd w:id="694"/>
            <w:bookmarkEnd w:id="695"/>
          </w:p>
        </w:tc>
        <w:tc>
          <w:tcPr>
            <w:tcW w:w="1431" w:type="pct"/>
            <w:shd w:val="clear" w:color="000000" w:fill="FFFFFF"/>
            <w:vAlign w:val="center"/>
          </w:tcPr>
          <w:p w:rsidR="008E0656" w:rsidRDefault="008E0656">
            <w:pPr>
              <w:widowControl/>
              <w:jc w:val="center"/>
              <w:rPr>
                <w:color w:val="000000"/>
                <w:kern w:val="0"/>
                <w:sz w:val="24"/>
              </w:rPr>
            </w:pPr>
            <w:r>
              <w:rPr>
                <w:color w:val="000000"/>
                <w:kern w:val="0"/>
                <w:sz w:val="24"/>
              </w:rPr>
              <w:t>是否符合竞争性磋商文件要求</w:t>
            </w:r>
          </w:p>
        </w:tc>
        <w:tc>
          <w:tcPr>
            <w:tcW w:w="1517" w:type="pct"/>
            <w:shd w:val="clear" w:color="000000" w:fill="FFFFFF"/>
            <w:vAlign w:val="center"/>
          </w:tcPr>
          <w:p w:rsidR="008E0656" w:rsidRDefault="008E0656">
            <w:pPr>
              <w:widowControl/>
              <w:jc w:val="center"/>
              <w:rPr>
                <w:color w:val="000000"/>
                <w:kern w:val="0"/>
                <w:sz w:val="24"/>
              </w:rPr>
            </w:pPr>
            <w:r>
              <w:rPr>
                <w:rFonts w:hint="eastAsia"/>
                <w:color w:val="000000"/>
                <w:kern w:val="0"/>
                <w:sz w:val="24"/>
              </w:rPr>
              <w:t>否</w:t>
            </w:r>
          </w:p>
        </w:tc>
      </w:tr>
      <w:bookmarkEnd w:id="691"/>
    </w:tbl>
    <w:p w:rsidR="008E0656" w:rsidRDefault="008E0656">
      <w:pPr>
        <w:tabs>
          <w:tab w:val="left" w:pos="900"/>
          <w:tab w:val="left" w:pos="1080"/>
          <w:tab w:val="left" w:pos="1589"/>
        </w:tabs>
        <w:snapToGrid w:val="0"/>
        <w:spacing w:line="360" w:lineRule="auto"/>
        <w:rPr>
          <w:sz w:val="24"/>
        </w:rPr>
      </w:pPr>
    </w:p>
    <w:p w:rsidR="008E0656" w:rsidRDefault="008E0656">
      <w:pPr>
        <w:numPr>
          <w:ilvl w:val="0"/>
          <w:numId w:val="11"/>
        </w:numPr>
        <w:tabs>
          <w:tab w:val="left" w:pos="360"/>
          <w:tab w:val="left" w:pos="900"/>
        </w:tabs>
        <w:snapToGrid w:val="0"/>
        <w:spacing w:line="360" w:lineRule="auto"/>
        <w:outlineLvl w:val="1"/>
        <w:rPr>
          <w:sz w:val="24"/>
        </w:rPr>
      </w:pPr>
      <w:r>
        <w:rPr>
          <w:sz w:val="24"/>
        </w:rPr>
        <w:t>磋商、响应文件有关事项的澄清、说明或者更正和最后报价</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磋商小组所有成员将集中与单一供应商分别进行磋商，并给予所有参加磋商的供应商平等的磋商机会。</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rFonts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8E0656" w:rsidRDefault="008E0656">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对磋商文件作出的实质性变动是磋商文件的有效组成部分，磋商小组应当及时以书面形式同时通知所有参加磋商的供应商。</w:t>
      </w:r>
    </w:p>
    <w:p w:rsidR="008E0656" w:rsidRDefault="008E0656">
      <w:pPr>
        <w:numPr>
          <w:ilvl w:val="1"/>
          <w:numId w:val="11"/>
        </w:numPr>
        <w:tabs>
          <w:tab w:val="left" w:pos="1080"/>
          <w:tab w:val="left" w:pos="1589"/>
          <w:tab w:val="left" w:pos="1872"/>
        </w:tabs>
        <w:snapToGrid w:val="0"/>
        <w:spacing w:line="360" w:lineRule="auto"/>
        <w:ind w:left="1077" w:hanging="720"/>
        <w:rPr>
          <w:kern w:val="0"/>
          <w:sz w:val="24"/>
        </w:rPr>
      </w:pPr>
      <w:r>
        <w:rPr>
          <w:rFonts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kern w:val="0"/>
          <w:sz w:val="24"/>
        </w:rPr>
        <w:t>）或授权代表签字或者加盖公章。由授权代表签字的，应当附授权委托书。供应商为自然人的，应当由本人签字并附身份证明。</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rFonts w:hint="eastAsia"/>
          <w:sz w:val="24"/>
        </w:rPr>
        <w:t>响应文件的澄清、说明或者更正：</w:t>
      </w:r>
    </w:p>
    <w:p w:rsidR="008E0656" w:rsidRDefault="008E0656">
      <w:pPr>
        <w:numPr>
          <w:ilvl w:val="2"/>
          <w:numId w:val="11"/>
        </w:numPr>
        <w:tabs>
          <w:tab w:val="left" w:pos="1980"/>
        </w:tabs>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rsidR="008E0656" w:rsidRDefault="008E0656">
      <w:pPr>
        <w:numPr>
          <w:ilvl w:val="2"/>
          <w:numId w:val="11"/>
        </w:numPr>
        <w:tabs>
          <w:tab w:val="left" w:pos="1980"/>
        </w:tabs>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lastRenderedPageBreak/>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rsidR="008E0656" w:rsidRDefault="008E0656">
      <w:pPr>
        <w:numPr>
          <w:ilvl w:val="2"/>
          <w:numId w:val="11"/>
        </w:numPr>
        <w:tabs>
          <w:tab w:val="left" w:pos="1980"/>
        </w:tabs>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kern w:val="0"/>
          <w:sz w:val="24"/>
        </w:rPr>
        <w:t>）</w:t>
      </w:r>
      <w:r>
        <w:rPr>
          <w:sz w:val="24"/>
        </w:rPr>
        <w:t>或其授权代表签字或者加盖公章。由授权代表签字的，应当附授权委托书。供应商为自然人的，应当由本人签字并附身份证明。澄清、说明或者更正文件将作为响应文件内容的一部分。</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rsidR="008E0656" w:rsidRDefault="008E0656">
      <w:pPr>
        <w:numPr>
          <w:ilvl w:val="1"/>
          <w:numId w:val="11"/>
        </w:numPr>
        <w:tabs>
          <w:tab w:val="left" w:pos="1080"/>
          <w:tab w:val="left" w:pos="1589"/>
          <w:tab w:val="left" w:pos="1872"/>
        </w:tabs>
        <w:snapToGrid w:val="0"/>
        <w:spacing w:line="360" w:lineRule="auto"/>
        <w:ind w:left="1077" w:hanging="720"/>
        <w:rPr>
          <w:snapToGrid w:val="0"/>
          <w:sz w:val="24"/>
        </w:rPr>
      </w:pPr>
      <w:bookmarkStart w:id="696" w:name="_Hlk220085436"/>
      <w:r>
        <w:rPr>
          <w:rFonts w:hint="eastAsia"/>
          <w:snapToGrid w:val="0"/>
          <w:sz w:val="24"/>
        </w:rPr>
        <w:t>异常低价处理</w:t>
      </w:r>
    </w:p>
    <w:p w:rsidR="008E0656" w:rsidRDefault="008E0656">
      <w:pPr>
        <w:numPr>
          <w:ilvl w:val="2"/>
          <w:numId w:val="11"/>
        </w:numPr>
        <w:tabs>
          <w:tab w:val="left" w:pos="1980"/>
        </w:tabs>
        <w:snapToGrid w:val="0"/>
        <w:spacing w:line="360" w:lineRule="auto"/>
        <w:rPr>
          <w:sz w:val="24"/>
        </w:rPr>
      </w:pPr>
      <w:r>
        <w:rPr>
          <w:rFonts w:hint="eastAsia"/>
          <w:sz w:val="24"/>
        </w:rPr>
        <w:t>政府采购评审中出现下列情形之一的，评审委员会应当启动异常低价投标（响应）审查程序：</w:t>
      </w:r>
    </w:p>
    <w:p w:rsidR="008E0656" w:rsidRDefault="008E0656">
      <w:pPr>
        <w:snapToGrid w:val="0"/>
        <w:spacing w:line="360" w:lineRule="auto"/>
        <w:ind w:left="1980"/>
        <w:rPr>
          <w:sz w:val="24"/>
        </w:rPr>
      </w:pPr>
      <w:r>
        <w:rPr>
          <w:rFonts w:hint="eastAsia"/>
          <w:sz w:val="24"/>
        </w:rPr>
        <w:t>（</w:t>
      </w:r>
      <w:r>
        <w:rPr>
          <w:sz w:val="24"/>
        </w:rPr>
        <w:t>1</w:t>
      </w:r>
      <w:r>
        <w:rPr>
          <w:rFonts w:hint="eastAsia"/>
          <w:sz w:val="24"/>
        </w:rPr>
        <w:t>）投标（响应）报价低于全部通过符合性审查供应商投标（响应）报价平均值</w:t>
      </w:r>
      <w:r>
        <w:rPr>
          <w:sz w:val="24"/>
        </w:rPr>
        <w:t>_</w:t>
      </w:r>
      <w:r>
        <w:rPr>
          <w:sz w:val="24"/>
          <w:u w:val="single"/>
        </w:rPr>
        <w:t>50</w:t>
      </w:r>
      <w:r>
        <w:rPr>
          <w:sz w:val="24"/>
        </w:rPr>
        <w:t>_%</w:t>
      </w:r>
      <w:r>
        <w:rPr>
          <w:rFonts w:hint="eastAsia"/>
          <w:sz w:val="24"/>
        </w:rPr>
        <w:t>的，即投标（响应）报价</w:t>
      </w:r>
      <w:r>
        <w:rPr>
          <w:sz w:val="24"/>
        </w:rPr>
        <w:t>&lt;</w:t>
      </w:r>
      <w:r>
        <w:rPr>
          <w:rFonts w:hint="eastAsia"/>
          <w:sz w:val="24"/>
        </w:rPr>
        <w:t>全部通过符合性审查供应商投标（响应）报价平均值×</w:t>
      </w:r>
      <w:r>
        <w:rPr>
          <w:sz w:val="24"/>
        </w:rPr>
        <w:t>_</w:t>
      </w:r>
      <w:r>
        <w:rPr>
          <w:sz w:val="24"/>
          <w:u w:val="single"/>
        </w:rPr>
        <w:t>50</w:t>
      </w:r>
      <w:r>
        <w:rPr>
          <w:sz w:val="24"/>
        </w:rPr>
        <w:t>__%</w:t>
      </w:r>
      <w:r>
        <w:rPr>
          <w:rFonts w:hint="eastAsia"/>
          <w:sz w:val="24"/>
        </w:rPr>
        <w:t>；</w:t>
      </w:r>
    </w:p>
    <w:p w:rsidR="008E0656" w:rsidRDefault="008E0656">
      <w:pPr>
        <w:snapToGrid w:val="0"/>
        <w:spacing w:line="360" w:lineRule="auto"/>
        <w:ind w:left="1980"/>
        <w:rPr>
          <w:sz w:val="24"/>
        </w:rPr>
      </w:pPr>
      <w:r>
        <w:rPr>
          <w:rFonts w:hint="eastAsia"/>
          <w:sz w:val="24"/>
        </w:rPr>
        <w:t>（</w:t>
      </w:r>
      <w:r>
        <w:rPr>
          <w:sz w:val="24"/>
        </w:rPr>
        <w:t>2</w:t>
      </w:r>
      <w:r>
        <w:rPr>
          <w:rFonts w:hint="eastAsia"/>
          <w:sz w:val="24"/>
        </w:rPr>
        <w:t>）投标（响应）报价低于通过符合性审查的次低报价供应商投标（响应）报价</w:t>
      </w:r>
      <w:r>
        <w:rPr>
          <w:sz w:val="24"/>
        </w:rPr>
        <w:t>_</w:t>
      </w:r>
      <w:r>
        <w:rPr>
          <w:sz w:val="24"/>
          <w:u w:val="single"/>
        </w:rPr>
        <w:t>50</w:t>
      </w:r>
      <w:r>
        <w:rPr>
          <w:sz w:val="24"/>
        </w:rPr>
        <w:t>__%</w:t>
      </w:r>
      <w:r>
        <w:rPr>
          <w:rFonts w:hint="eastAsia"/>
          <w:sz w:val="24"/>
        </w:rPr>
        <w:t>的，即投标（响应）报价</w:t>
      </w:r>
      <w:r>
        <w:rPr>
          <w:sz w:val="24"/>
        </w:rPr>
        <w:t>&lt;</w:t>
      </w:r>
      <w:r>
        <w:rPr>
          <w:rFonts w:hint="eastAsia"/>
          <w:sz w:val="24"/>
        </w:rPr>
        <w:t>通过符合性审查的次低报价供应商投标（响应）报价×</w:t>
      </w:r>
      <w:r>
        <w:rPr>
          <w:sz w:val="24"/>
        </w:rPr>
        <w:t>_</w:t>
      </w:r>
      <w:r>
        <w:rPr>
          <w:sz w:val="24"/>
          <w:u w:val="single"/>
        </w:rPr>
        <w:t>50</w:t>
      </w:r>
      <w:r>
        <w:rPr>
          <w:sz w:val="24"/>
        </w:rPr>
        <w:t>__%</w:t>
      </w:r>
      <w:r>
        <w:rPr>
          <w:rFonts w:hint="eastAsia"/>
          <w:sz w:val="24"/>
        </w:rPr>
        <w:t>；</w:t>
      </w:r>
    </w:p>
    <w:p w:rsidR="008E0656" w:rsidRDefault="008E0656">
      <w:pPr>
        <w:snapToGrid w:val="0"/>
        <w:spacing w:line="360" w:lineRule="auto"/>
        <w:ind w:left="1980"/>
        <w:rPr>
          <w:sz w:val="24"/>
        </w:rPr>
      </w:pPr>
      <w:r>
        <w:rPr>
          <w:rFonts w:hint="eastAsia"/>
          <w:sz w:val="24"/>
        </w:rPr>
        <w:t>（</w:t>
      </w:r>
      <w:r>
        <w:rPr>
          <w:sz w:val="24"/>
        </w:rPr>
        <w:t>3</w:t>
      </w:r>
      <w:r>
        <w:rPr>
          <w:rFonts w:hint="eastAsia"/>
          <w:sz w:val="24"/>
        </w:rPr>
        <w:t>）投标（响应）报价低于采购项目最高限价</w:t>
      </w:r>
      <w:r>
        <w:rPr>
          <w:sz w:val="24"/>
        </w:rPr>
        <w:t>_</w:t>
      </w:r>
      <w:r>
        <w:rPr>
          <w:sz w:val="24"/>
          <w:u w:val="single"/>
        </w:rPr>
        <w:t>45</w:t>
      </w:r>
      <w:r>
        <w:rPr>
          <w:sz w:val="24"/>
        </w:rPr>
        <w:t>_%</w:t>
      </w:r>
      <w:r>
        <w:rPr>
          <w:rFonts w:hint="eastAsia"/>
          <w:sz w:val="24"/>
        </w:rPr>
        <w:t>的，即投标（响应）报价</w:t>
      </w:r>
      <w:r>
        <w:rPr>
          <w:sz w:val="24"/>
        </w:rPr>
        <w:t>&lt;</w:t>
      </w:r>
      <w:r>
        <w:rPr>
          <w:rFonts w:hint="eastAsia"/>
          <w:sz w:val="24"/>
        </w:rPr>
        <w:t>采购项目最高限价×</w:t>
      </w:r>
      <w:r>
        <w:rPr>
          <w:sz w:val="24"/>
        </w:rPr>
        <w:t>_</w:t>
      </w:r>
      <w:r>
        <w:rPr>
          <w:sz w:val="24"/>
          <w:u w:val="single"/>
        </w:rPr>
        <w:t>45</w:t>
      </w:r>
      <w:r>
        <w:rPr>
          <w:sz w:val="24"/>
        </w:rPr>
        <w:t>_%</w:t>
      </w:r>
      <w:r>
        <w:rPr>
          <w:rFonts w:hint="eastAsia"/>
          <w:sz w:val="24"/>
        </w:rPr>
        <w:t>；未设定最高限价的采购项目，以采购项目预算金额作为最高限价；</w:t>
      </w:r>
    </w:p>
    <w:p w:rsidR="008E0656" w:rsidRDefault="008E0656">
      <w:pPr>
        <w:snapToGrid w:val="0"/>
        <w:spacing w:line="360" w:lineRule="auto"/>
        <w:ind w:left="1980"/>
        <w:rPr>
          <w:sz w:val="24"/>
        </w:rPr>
      </w:pPr>
      <w:r>
        <w:rPr>
          <w:rFonts w:hint="eastAsia"/>
          <w:sz w:val="24"/>
        </w:rPr>
        <w:t>（</w:t>
      </w:r>
      <w:r>
        <w:rPr>
          <w:sz w:val="24"/>
        </w:rPr>
        <w:t>4</w:t>
      </w:r>
      <w:r>
        <w:rPr>
          <w:rFonts w:hint="eastAsia"/>
          <w:sz w:val="24"/>
        </w:rPr>
        <w:t>）评审委员会基于专业判断，认为供应商报价过低，有可能影响产品质量或者不能诚信履约的其他情形。</w:t>
      </w:r>
    </w:p>
    <w:p w:rsidR="008E0656" w:rsidRDefault="008E0656">
      <w:pPr>
        <w:numPr>
          <w:ilvl w:val="2"/>
          <w:numId w:val="11"/>
        </w:numPr>
        <w:tabs>
          <w:tab w:val="left" w:pos="1980"/>
        </w:tabs>
        <w:snapToGrid w:val="0"/>
        <w:spacing w:line="360" w:lineRule="auto"/>
        <w:rPr>
          <w:sz w:val="24"/>
        </w:rPr>
      </w:pPr>
      <w:r>
        <w:rPr>
          <w:rFonts w:hint="eastAsia"/>
          <w:sz w:val="24"/>
        </w:rPr>
        <w:t>评审委员会启动异常低价投标（响应）审查后，属于前述第（</w:t>
      </w:r>
      <w:r>
        <w:rPr>
          <w:sz w:val="24"/>
        </w:rPr>
        <w:t>1</w:t>
      </w:r>
      <w:r>
        <w:rPr>
          <w:rFonts w:hint="eastAsia"/>
          <w:sz w:val="24"/>
        </w:rPr>
        <w:t>）项至第（</w:t>
      </w:r>
      <w:r>
        <w:rPr>
          <w:sz w:val="24"/>
        </w:rPr>
        <w:t>4</w:t>
      </w:r>
      <w:r>
        <w:rPr>
          <w:rFonts w:hint="eastAsia"/>
          <w:sz w:val="24"/>
        </w:rPr>
        <w:t>）项情形的，应当要求相关供应商在评审现场合理的时间内</w:t>
      </w:r>
      <w:r>
        <w:rPr>
          <w:rFonts w:hint="eastAsia"/>
          <w:sz w:val="24"/>
        </w:rPr>
        <w:lastRenderedPageBreak/>
        <w:t>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rFonts w:hint="eastAsia"/>
          <w:sz w:val="24"/>
        </w:rPr>
        <w:t>分钟。其中，属于第（</w:t>
      </w:r>
      <w:r>
        <w:rPr>
          <w:sz w:val="24"/>
        </w:rPr>
        <w:t>3</w:t>
      </w:r>
      <w:r>
        <w:rPr>
          <w:rFonts w:hint="eastAsia"/>
          <w:sz w:val="24"/>
        </w:rPr>
        <w:t>）项情形，供应商已随投标（响应）文件一并提交相关书面说明及必要的证明材料的，在评审现场可不再重复提交。</w:t>
      </w:r>
    </w:p>
    <w:p w:rsidR="008E0656" w:rsidRDefault="008E0656">
      <w:pPr>
        <w:numPr>
          <w:ilvl w:val="2"/>
          <w:numId w:val="11"/>
        </w:numPr>
        <w:tabs>
          <w:tab w:val="left" w:pos="1980"/>
        </w:tabs>
        <w:snapToGrid w:val="0"/>
        <w:spacing w:line="360" w:lineRule="auto"/>
        <w:rPr>
          <w:sz w:val="24"/>
        </w:rPr>
      </w:pPr>
      <w:r>
        <w:rPr>
          <w:rFonts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8E0656" w:rsidRDefault="008E0656">
      <w:pPr>
        <w:numPr>
          <w:ilvl w:val="2"/>
          <w:numId w:val="11"/>
        </w:numPr>
        <w:tabs>
          <w:tab w:val="left" w:pos="1980"/>
        </w:tabs>
        <w:snapToGrid w:val="0"/>
        <w:spacing w:line="360" w:lineRule="auto"/>
        <w:rPr>
          <w:sz w:val="24"/>
        </w:rPr>
      </w:pPr>
      <w:bookmarkStart w:id="697" w:name="_Hlk190337965"/>
      <w:r>
        <w:rPr>
          <w:rFonts w:hint="eastAsia"/>
          <w:sz w:val="24"/>
        </w:rPr>
        <w:t>上述投标（响应）报价指按照本章</w:t>
      </w:r>
      <w:r>
        <w:rPr>
          <w:sz w:val="24"/>
        </w:rPr>
        <w:t>3.2</w:t>
      </w:r>
      <w:r>
        <w:rPr>
          <w:rFonts w:hint="eastAsia"/>
          <w:sz w:val="24"/>
        </w:rPr>
        <w:t>修正后的报价</w:t>
      </w:r>
      <w:bookmarkEnd w:id="697"/>
      <w:r>
        <w:rPr>
          <w:rFonts w:hint="eastAsia"/>
          <w:sz w:val="24"/>
        </w:rPr>
        <w:t>。</w:t>
      </w:r>
      <w:bookmarkEnd w:id="696"/>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最后报价是供应商响应文件的有效组成部分。</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已提交响应文件的供应商，在提交最后报价之前，可以根据磋商情况退出磋商。</w:t>
      </w:r>
    </w:p>
    <w:p w:rsidR="008E0656" w:rsidRDefault="008E0656">
      <w:pPr>
        <w:numPr>
          <w:ilvl w:val="0"/>
          <w:numId w:val="11"/>
        </w:numPr>
        <w:tabs>
          <w:tab w:val="left" w:pos="360"/>
          <w:tab w:val="left" w:pos="900"/>
        </w:tabs>
        <w:snapToGrid w:val="0"/>
        <w:spacing w:line="360" w:lineRule="auto"/>
        <w:outlineLvl w:val="1"/>
        <w:rPr>
          <w:sz w:val="24"/>
        </w:rPr>
      </w:pPr>
      <w:r>
        <w:rPr>
          <w:sz w:val="24"/>
        </w:rPr>
        <w:t>最后报价的算术修正及政策调整</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最后报价出现前后不一致的，按照下列规定修正：</w:t>
      </w:r>
    </w:p>
    <w:p w:rsidR="008E0656" w:rsidRDefault="008E0656">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竞争性磋商文件对于报价修正是否另有规定：</w:t>
      </w:r>
    </w:p>
    <w:p w:rsidR="008E0656" w:rsidRDefault="008E065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8E0656" w:rsidRDefault="008E0656">
      <w:pPr>
        <w:tabs>
          <w:tab w:val="left" w:pos="1080"/>
          <w:tab w:val="left" w:pos="1589"/>
          <w:tab w:val="left" w:pos="2035"/>
          <w:tab w:val="left" w:pos="2114"/>
        </w:tabs>
        <w:snapToGrid w:val="0"/>
        <w:spacing w:line="360" w:lineRule="auto"/>
        <w:ind w:left="2035"/>
        <w:rPr>
          <w:sz w:val="24"/>
        </w:rPr>
      </w:pPr>
      <w:r>
        <w:rPr>
          <w:sz w:val="24"/>
        </w:rPr>
        <w:sym w:font="Wingdings 2" w:char="F0A2"/>
      </w:r>
      <w:r>
        <w:rPr>
          <w:sz w:val="24"/>
        </w:rPr>
        <w:t>无，按下述</w:t>
      </w:r>
      <w:r>
        <w:rPr>
          <w:sz w:val="24"/>
        </w:rPr>
        <w:t>3.2.2-3.2.5</w:t>
      </w:r>
      <w:r>
        <w:rPr>
          <w:sz w:val="24"/>
        </w:rPr>
        <w:t>项规定修正。</w:t>
      </w:r>
    </w:p>
    <w:p w:rsidR="008E0656" w:rsidRDefault="008E0656">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8E0656" w:rsidRDefault="008E0656">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单价金额小数点或者百分比有明显错位的，以总价为准，并修改单价；</w:t>
      </w:r>
    </w:p>
    <w:p w:rsidR="008E0656" w:rsidRDefault="008E0656">
      <w:pPr>
        <w:numPr>
          <w:ilvl w:val="2"/>
          <w:numId w:val="11"/>
        </w:numPr>
        <w:tabs>
          <w:tab w:val="left" w:pos="1980"/>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8E0656" w:rsidRDefault="008E0656">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w:t>
      </w:r>
    </w:p>
    <w:p w:rsidR="008E0656" w:rsidRDefault="008E0656">
      <w:pPr>
        <w:numPr>
          <w:ilvl w:val="2"/>
          <w:numId w:val="11"/>
        </w:numPr>
        <w:tabs>
          <w:tab w:val="left" w:pos="1080"/>
          <w:tab w:val="left" w:pos="1589"/>
          <w:tab w:val="left" w:pos="1980"/>
          <w:tab w:val="left" w:pos="2035"/>
          <w:tab w:val="left" w:pos="2114"/>
        </w:tabs>
        <w:snapToGrid w:val="0"/>
        <w:spacing w:line="360" w:lineRule="auto"/>
        <w:ind w:left="2035"/>
        <w:rPr>
          <w:sz w:val="24"/>
        </w:rPr>
      </w:pPr>
      <w:r>
        <w:rPr>
          <w:sz w:val="24"/>
        </w:rPr>
        <w:t>修正后的报价经供应商书面确认后产生约束力，供应商不确认的，</w:t>
      </w:r>
      <w:r>
        <w:rPr>
          <w:b/>
          <w:sz w:val="24"/>
        </w:rPr>
        <w:t>其响应无效</w:t>
      </w:r>
      <w:r>
        <w:rPr>
          <w:sz w:val="24"/>
        </w:rPr>
        <w:t>。</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落实政府采购政策的价格调整：只有符合第二章《供应商须知》</w:t>
      </w:r>
      <w:r>
        <w:rPr>
          <w:sz w:val="24"/>
        </w:rPr>
        <w:t>4.3</w:t>
      </w:r>
      <w:r>
        <w:rPr>
          <w:sz w:val="24"/>
        </w:rPr>
        <w:t>条规定情形的，可以享受中小企业扶持政策，用扣除后的价格参加评审；否则，评审时价格不予扣除。</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__</w:t>
      </w:r>
      <w:r>
        <w:rPr>
          <w:sz w:val="24"/>
          <w:u w:val="single"/>
        </w:rPr>
        <w:t>10</w:t>
      </w:r>
      <w:r>
        <w:rPr>
          <w:sz w:val="24"/>
        </w:rPr>
        <w:t>__%</w:t>
      </w:r>
      <w:r>
        <w:rPr>
          <w:sz w:val="24"/>
        </w:rPr>
        <w:t>的扣除，用扣除后的价格参加评审。</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__</w:t>
      </w:r>
      <w:r>
        <w:rPr>
          <w:sz w:val="24"/>
          <w:u w:val="single"/>
        </w:rPr>
        <w:t>5</w:t>
      </w:r>
      <w:r>
        <w:rPr>
          <w:sz w:val="24"/>
        </w:rPr>
        <w:t>_%</w:t>
      </w:r>
      <w:r>
        <w:rPr>
          <w:sz w:val="24"/>
        </w:rPr>
        <w:t>的扣除，用扣除后的价格参加评审。</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E0656" w:rsidRDefault="008E0656">
      <w:pPr>
        <w:numPr>
          <w:ilvl w:val="2"/>
          <w:numId w:val="11"/>
        </w:numPr>
        <w:tabs>
          <w:tab w:val="left" w:pos="1080"/>
          <w:tab w:val="left" w:pos="1589"/>
          <w:tab w:val="left" w:pos="1980"/>
          <w:tab w:val="left" w:pos="2035"/>
        </w:tabs>
        <w:snapToGrid w:val="0"/>
        <w:spacing w:line="360" w:lineRule="auto"/>
        <w:ind w:left="2035"/>
        <w:rPr>
          <w:sz w:val="24"/>
        </w:rPr>
      </w:pPr>
      <w:r>
        <w:rPr>
          <w:sz w:val="24"/>
        </w:rPr>
        <w:t>残疾人福利性单位按竞争性磋商文件要求提供了《残疾人福利性单位声明函》的，视同小微企业。</w:t>
      </w:r>
    </w:p>
    <w:p w:rsidR="008E0656" w:rsidRDefault="008E0656">
      <w:pPr>
        <w:numPr>
          <w:ilvl w:val="2"/>
          <w:numId w:val="11"/>
        </w:numPr>
        <w:tabs>
          <w:tab w:val="left" w:pos="1080"/>
          <w:tab w:val="left" w:pos="1589"/>
          <w:tab w:val="left" w:pos="1980"/>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rsidR="008E0656" w:rsidRDefault="008E0656">
      <w:pPr>
        <w:numPr>
          <w:ilvl w:val="1"/>
          <w:numId w:val="11"/>
        </w:numPr>
        <w:tabs>
          <w:tab w:val="left" w:pos="1080"/>
          <w:tab w:val="left" w:pos="1589"/>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rsidR="008E0656" w:rsidRDefault="008E0656">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E0656" w:rsidRDefault="008E0656">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E0656" w:rsidRDefault="008E0656">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rsidR="008E0656" w:rsidRDefault="008E0656">
      <w:pPr>
        <w:numPr>
          <w:ilvl w:val="0"/>
          <w:numId w:val="11"/>
        </w:numPr>
        <w:tabs>
          <w:tab w:val="left" w:pos="360"/>
          <w:tab w:val="left" w:pos="90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供应商对实质性变动不予确认的；</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号条款或磋商文件技术指标超出磋商文件《采购需求》中主要技术参数允许偏差的最大范围的（如有）；</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未按照磋商小组规定的时间、逾期提交最后报价的；</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采购包最高限价的；</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响应文件中出现可选择性或可调整的报价的（竞争性磋商文件另有规定的除外）；</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最后报价出现前后不一致，供应商对修正后的报价不予确认的；</w:t>
      </w:r>
    </w:p>
    <w:p w:rsidR="008E0656" w:rsidRDefault="008E0656">
      <w:pPr>
        <w:numPr>
          <w:ilvl w:val="1"/>
          <w:numId w:val="11"/>
        </w:numPr>
        <w:tabs>
          <w:tab w:val="left" w:pos="1080"/>
          <w:tab w:val="left" w:pos="1589"/>
        </w:tabs>
        <w:snapToGrid w:val="0"/>
        <w:spacing w:line="360" w:lineRule="auto"/>
        <w:ind w:left="1077" w:hanging="720"/>
        <w:rPr>
          <w:sz w:val="24"/>
        </w:rPr>
      </w:pPr>
      <w:r>
        <w:rPr>
          <w:sz w:val="24"/>
        </w:rPr>
        <w:t>其他：</w:t>
      </w:r>
      <w:r>
        <w:rPr>
          <w:sz w:val="24"/>
        </w:rPr>
        <w:t>______</w:t>
      </w:r>
      <w:r>
        <w:rPr>
          <w:sz w:val="24"/>
        </w:rPr>
        <w:t>。</w:t>
      </w:r>
    </w:p>
    <w:bookmarkEnd w:id="649"/>
    <w:bookmarkEnd w:id="650"/>
    <w:p w:rsidR="008E0656" w:rsidRDefault="008E0656">
      <w:pPr>
        <w:numPr>
          <w:ilvl w:val="0"/>
          <w:numId w:val="11"/>
        </w:numPr>
        <w:tabs>
          <w:tab w:val="left" w:pos="360"/>
          <w:tab w:val="left" w:pos="900"/>
        </w:tabs>
        <w:snapToGrid w:val="0"/>
        <w:spacing w:line="360" w:lineRule="auto"/>
        <w:outlineLvl w:val="1"/>
        <w:rPr>
          <w:sz w:val="24"/>
        </w:rPr>
      </w:pPr>
      <w:r>
        <w:rPr>
          <w:sz w:val="24"/>
        </w:rPr>
        <w:t>评审方法和评审标准</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竞争性磋商文件中没有规定的评审标准不得作为评审依据。</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rPr>
        <w:t>______</w:t>
      </w:r>
      <w:r>
        <w:rPr>
          <w:sz w:val="24"/>
        </w:rPr>
        <w:t>。</w:t>
      </w:r>
    </w:p>
    <w:p w:rsidR="008E0656" w:rsidRDefault="008E0656">
      <w:pPr>
        <w:numPr>
          <w:ilvl w:val="0"/>
          <w:numId w:val="11"/>
        </w:numPr>
        <w:tabs>
          <w:tab w:val="left" w:pos="360"/>
          <w:tab w:val="left" w:pos="900"/>
        </w:tabs>
        <w:snapToGrid w:val="0"/>
        <w:spacing w:line="360" w:lineRule="auto"/>
        <w:outlineLvl w:val="1"/>
        <w:rPr>
          <w:sz w:val="24"/>
        </w:rPr>
      </w:pPr>
      <w:r>
        <w:rPr>
          <w:sz w:val="24"/>
        </w:rPr>
        <w:t>确定</w:t>
      </w:r>
      <w:bookmarkStart w:id="698" w:name="_Toc151190173"/>
      <w:bookmarkStart w:id="699" w:name="_Toc226965819"/>
      <w:bookmarkStart w:id="700" w:name="_Toc226309790"/>
      <w:bookmarkStart w:id="701" w:name="_Toc127161460"/>
      <w:bookmarkStart w:id="702" w:name="_Toc151193860"/>
      <w:bookmarkStart w:id="703" w:name="_Toc265228384"/>
      <w:bookmarkStart w:id="704" w:name="_Toc305158888"/>
      <w:bookmarkStart w:id="705" w:name="_Toc164608815"/>
      <w:bookmarkStart w:id="706" w:name="_Ref467307010"/>
      <w:bookmarkStart w:id="707" w:name="_Toc164229241"/>
      <w:bookmarkStart w:id="708" w:name="_Toc305158814"/>
      <w:bookmarkStart w:id="709" w:name="_Toc226965736"/>
      <w:bookmarkStart w:id="710" w:name="_Toc264969236"/>
      <w:bookmarkStart w:id="711" w:name="_Toc150509297"/>
      <w:bookmarkStart w:id="712" w:name="_Toc164608660"/>
      <w:bookmarkStart w:id="713" w:name="_Toc195842911"/>
      <w:bookmarkStart w:id="714" w:name="_Toc127151546"/>
      <w:bookmarkStart w:id="715" w:name="_Toc151193934"/>
      <w:bookmarkStart w:id="716" w:name="_Toc142311048"/>
      <w:bookmarkStart w:id="717" w:name="_Toc164229387"/>
      <w:bookmarkStart w:id="718" w:name="_Toc151193644"/>
      <w:bookmarkStart w:id="719" w:name="_Toc150774751"/>
      <w:bookmarkStart w:id="720" w:name="_Toc226337242"/>
      <w:bookmarkStart w:id="721" w:name="_Toc151193788"/>
      <w:bookmarkStart w:id="722" w:name="_Toc127151747"/>
      <w:bookmarkStart w:id="723" w:name="_Toc150480784"/>
      <w:bookmarkStart w:id="724" w:name="_Toc150774646"/>
      <w:bookmarkStart w:id="725" w:name="_Toc520356170"/>
      <w:bookmarkStart w:id="726" w:name="_Toc164351640"/>
      <w:bookmarkStart w:id="727" w:name="_Toc149720839"/>
      <w:bookmarkStart w:id="728" w:name="_Toc151193716"/>
      <w:r>
        <w:rPr>
          <w:sz w:val="24"/>
        </w:rPr>
        <w:t>成交候选人名单</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sz w:val="24"/>
        </w:rPr>
        <w:t xml:space="preserve"> </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kern w:val="0"/>
          <w:sz w:val="24"/>
          <w:szCs w:val="20"/>
        </w:rPr>
        <w:t>磋商小组根据上述供应商排序，依次推荐排序前</w:t>
      </w:r>
      <w:r>
        <w:rPr>
          <w:sz w:val="24"/>
        </w:rPr>
        <w:t>_</w:t>
      </w:r>
      <w:r>
        <w:rPr>
          <w:sz w:val="24"/>
          <w:u w:val="single"/>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8E0656" w:rsidRDefault="008E0656">
      <w:pPr>
        <w:numPr>
          <w:ilvl w:val="1"/>
          <w:numId w:val="11"/>
        </w:numPr>
        <w:tabs>
          <w:tab w:val="left" w:pos="1080"/>
          <w:tab w:val="left" w:pos="1589"/>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rsidR="008E0656" w:rsidRDefault="008E0656">
      <w:pPr>
        <w:numPr>
          <w:ilvl w:val="0"/>
          <w:numId w:val="11"/>
        </w:numPr>
        <w:tabs>
          <w:tab w:val="left" w:pos="360"/>
          <w:tab w:val="left" w:pos="900"/>
        </w:tabs>
        <w:snapToGrid w:val="0"/>
        <w:spacing w:line="360" w:lineRule="auto"/>
        <w:outlineLvl w:val="1"/>
        <w:rPr>
          <w:sz w:val="24"/>
        </w:rPr>
      </w:pPr>
      <w:r>
        <w:rPr>
          <w:sz w:val="24"/>
        </w:rPr>
        <w:t>报告违法行为</w:t>
      </w:r>
    </w:p>
    <w:p w:rsidR="008E0656" w:rsidRDefault="008E0656">
      <w:pPr>
        <w:widowControl/>
        <w:numPr>
          <w:ilvl w:val="1"/>
          <w:numId w:val="11"/>
        </w:numPr>
        <w:tabs>
          <w:tab w:val="left" w:pos="1080"/>
          <w:tab w:val="left" w:pos="1589"/>
          <w:tab w:val="left" w:pos="1872"/>
        </w:tabs>
        <w:snapToGrid w:val="0"/>
        <w:spacing w:line="360" w:lineRule="auto"/>
        <w:ind w:left="1077" w:hanging="720"/>
        <w:jc w:val="left"/>
        <w:rPr>
          <w:b/>
          <w:sz w:val="24"/>
        </w:rPr>
      </w:pPr>
      <w:r>
        <w:rPr>
          <w:sz w:val="24"/>
        </w:rPr>
        <w:t>磋商小组在评审过程中发现供应商有行贿、提供虚假材料或者串通等违法行为时，</w:t>
      </w:r>
      <w:r>
        <w:rPr>
          <w:rFonts w:hint="eastAsia"/>
          <w:sz w:val="24"/>
        </w:rPr>
        <w:t>应当及时向财政部门报告</w:t>
      </w:r>
      <w:r>
        <w:rPr>
          <w:sz w:val="24"/>
        </w:rPr>
        <w:t>。</w:t>
      </w:r>
      <w:r>
        <w:rPr>
          <w:b/>
          <w:sz w:val="24"/>
        </w:rPr>
        <w:br w:type="page"/>
      </w:r>
    </w:p>
    <w:p w:rsidR="008E0656" w:rsidRDefault="008E0656">
      <w:pPr>
        <w:pStyle w:val="2"/>
        <w:spacing w:before="0" w:line="360" w:lineRule="auto"/>
        <w:rPr>
          <w:rFonts w:ascii="Times New Roman" w:eastAsia="宋体" w:hAnsi="Times New Roman"/>
          <w:sz w:val="24"/>
          <w:szCs w:val="24"/>
        </w:rPr>
      </w:pPr>
      <w:r>
        <w:rPr>
          <w:rFonts w:ascii="Times New Roman" w:eastAsia="宋体" w:hAnsi="Times New Roman"/>
          <w:sz w:val="24"/>
          <w:szCs w:val="24"/>
        </w:rPr>
        <w:t>二、评审标准</w:t>
      </w:r>
    </w:p>
    <w:p w:rsidR="008E0656" w:rsidRDefault="008E0656">
      <w:pPr>
        <w:tabs>
          <w:tab w:val="left" w:pos="360"/>
          <w:tab w:val="left" w:pos="900"/>
          <w:tab w:val="left" w:pos="1080"/>
          <w:tab w:val="left" w:pos="2014"/>
        </w:tabs>
        <w:snapToGrid w:val="0"/>
        <w:spacing w:line="360" w:lineRule="auto"/>
        <w:rPr>
          <w:sz w:val="24"/>
        </w:rPr>
      </w:pPr>
    </w:p>
    <w:tbl>
      <w:tblPr>
        <w:tblW w:w="978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52"/>
        <w:gridCol w:w="992"/>
        <w:gridCol w:w="1233"/>
        <w:gridCol w:w="6804"/>
      </w:tblGrid>
      <w:tr w:rsidR="008E0656">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b/>
                <w:sz w:val="24"/>
              </w:rPr>
              <w:t>序号</w:t>
            </w:r>
          </w:p>
        </w:tc>
        <w:tc>
          <w:tcPr>
            <w:tcW w:w="992"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b/>
                <w:sz w:val="24"/>
              </w:rPr>
              <w:t>评审</w:t>
            </w:r>
          </w:p>
          <w:p w:rsidR="008E0656" w:rsidRDefault="008E0656">
            <w:pPr>
              <w:jc w:val="center"/>
              <w:rPr>
                <w:rFonts w:ascii="宋体" w:hAnsi="宋体"/>
                <w:b/>
                <w:sz w:val="24"/>
              </w:rPr>
            </w:pPr>
            <w:r>
              <w:rPr>
                <w:rFonts w:ascii="宋体" w:hAnsi="宋体"/>
                <w:b/>
                <w:sz w:val="24"/>
              </w:rPr>
              <w:t>条款</w:t>
            </w:r>
          </w:p>
        </w:tc>
        <w:tc>
          <w:tcPr>
            <w:tcW w:w="1233"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b/>
                <w:sz w:val="24"/>
              </w:rPr>
              <w:t>评审项</w:t>
            </w: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b/>
                <w:sz w:val="24"/>
              </w:rPr>
              <w:t>评审细则</w:t>
            </w:r>
          </w:p>
        </w:tc>
      </w:tr>
      <w:tr w:rsidR="008E0656">
        <w:trPr>
          <w:trHeight w:val="227"/>
        </w:trPr>
        <w:tc>
          <w:tcPr>
            <w:tcW w:w="752"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b/>
                <w:sz w:val="24"/>
              </w:rPr>
            </w:pPr>
            <w:bookmarkStart w:id="729" w:name="_Hlk225774385"/>
            <w:r>
              <w:rPr>
                <w:rFonts w:ascii="宋体" w:hAnsi="宋体"/>
                <w:b/>
                <w:sz w:val="24"/>
              </w:rPr>
              <w:t>1</w:t>
            </w:r>
          </w:p>
        </w:tc>
        <w:tc>
          <w:tcPr>
            <w:tcW w:w="992"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sz w:val="24"/>
              </w:rPr>
            </w:pPr>
            <w:r>
              <w:rPr>
                <w:rFonts w:ascii="宋体" w:hAnsi="宋体"/>
                <w:sz w:val="24"/>
              </w:rPr>
              <w:t>价格</w:t>
            </w:r>
          </w:p>
          <w:p w:rsidR="008E0656" w:rsidRDefault="008E0656">
            <w:pPr>
              <w:jc w:val="center"/>
              <w:rPr>
                <w:rFonts w:ascii="宋体" w:hAnsi="宋体"/>
                <w:sz w:val="24"/>
              </w:rPr>
            </w:pPr>
            <w:r>
              <w:rPr>
                <w:rFonts w:ascii="宋体" w:hAnsi="宋体"/>
                <w:sz w:val="24"/>
              </w:rPr>
              <w:t>部分</w:t>
            </w:r>
          </w:p>
          <w:p w:rsidR="008E0656" w:rsidRDefault="008E0656">
            <w:pPr>
              <w:jc w:val="center"/>
              <w:rPr>
                <w:rFonts w:ascii="宋体" w:hAnsi="宋体"/>
                <w:sz w:val="24"/>
              </w:rPr>
            </w:pPr>
            <w:r>
              <w:rPr>
                <w:rFonts w:ascii="宋体" w:hAnsi="宋体"/>
                <w:sz w:val="24"/>
              </w:rPr>
              <w:t>(10分)</w:t>
            </w:r>
          </w:p>
        </w:tc>
        <w:tc>
          <w:tcPr>
            <w:tcW w:w="1233" w:type="dxa"/>
            <w:tcBorders>
              <w:top w:val="single" w:sz="6" w:space="0" w:color="auto"/>
              <w:left w:val="single" w:sz="6" w:space="0" w:color="auto"/>
              <w:bottom w:val="single" w:sz="6" w:space="0" w:color="auto"/>
              <w:right w:val="single" w:sz="6" w:space="0" w:color="auto"/>
            </w:tcBorders>
            <w:vAlign w:val="center"/>
          </w:tcPr>
          <w:p w:rsidR="008E0656" w:rsidRDefault="008E0656">
            <w:pPr>
              <w:jc w:val="center"/>
              <w:rPr>
                <w:rFonts w:ascii="宋体" w:hAnsi="宋体" w:hint="eastAsia"/>
                <w:sz w:val="24"/>
              </w:rPr>
            </w:pPr>
            <w:r>
              <w:rPr>
                <w:rFonts w:ascii="宋体" w:hAnsi="宋体"/>
                <w:sz w:val="24"/>
              </w:rPr>
              <w:t>价格分</w:t>
            </w: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Ansi="宋体"/>
                <w:sz w:val="24"/>
              </w:rPr>
            </w:pPr>
            <w:r>
              <w:rPr>
                <w:rFonts w:ascii="宋体" w:hAnsi="宋体" w:cs="宋体"/>
                <w:sz w:val="24"/>
              </w:rPr>
              <w:t>各供应商的价格得分:(评标基准价</w:t>
            </w:r>
            <w:r>
              <w:rPr>
                <w:rFonts w:ascii="宋体" w:hAnsi="宋体"/>
                <w:sz w:val="24"/>
              </w:rPr>
              <w:t>/</w:t>
            </w:r>
            <w:r>
              <w:rPr>
                <w:rFonts w:ascii="宋体" w:hAnsi="宋体" w:cs="宋体"/>
                <w:sz w:val="24"/>
              </w:rPr>
              <w:t>评标价)</w:t>
            </w:r>
            <w:r>
              <w:rPr>
                <w:rFonts w:ascii="宋体" w:hAnsi="宋体"/>
                <w:sz w:val="24"/>
              </w:rPr>
              <w:t>×</w:t>
            </w:r>
            <w:r>
              <w:rPr>
                <w:rFonts w:ascii="宋体" w:hAnsi="宋体" w:cs="宋体"/>
                <w:sz w:val="24"/>
              </w:rPr>
              <w:t>价格权重</w:t>
            </w:r>
            <w:r>
              <w:rPr>
                <w:rFonts w:ascii="宋体" w:hAnsi="宋体"/>
                <w:sz w:val="24"/>
              </w:rPr>
              <w:t>(10%)×100</w:t>
            </w:r>
          </w:p>
          <w:p w:rsidR="008E0656" w:rsidRDefault="008E0656">
            <w:pPr>
              <w:rPr>
                <w:rFonts w:ascii="宋体" w:hAnsi="宋体" w:hint="eastAsia"/>
                <w:sz w:val="24"/>
              </w:rPr>
            </w:pPr>
            <w:r>
              <w:rPr>
                <w:rFonts w:ascii="宋体" w:hAnsi="宋体" w:cs="宋体"/>
                <w:sz w:val="24"/>
              </w:rPr>
              <w:t>(注:实质性响应招标文件要求且最低评标价为评标基准价</w:t>
            </w:r>
            <w:r>
              <w:rPr>
                <w:rFonts w:ascii="宋体" w:hAnsi="宋体"/>
                <w:sz w:val="24"/>
              </w:rPr>
              <w:t>)</w:t>
            </w:r>
          </w:p>
        </w:tc>
      </w:tr>
      <w:tr w:rsidR="008E0656">
        <w:trPr>
          <w:trHeight w:val="227"/>
        </w:trPr>
        <w:tc>
          <w:tcPr>
            <w:tcW w:w="752" w:type="dxa"/>
            <w:tcBorders>
              <w:top w:val="single" w:sz="6" w:space="0" w:color="auto"/>
              <w:left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hint="eastAsia"/>
                <w:b/>
                <w:sz w:val="24"/>
              </w:rPr>
              <w:t>2</w:t>
            </w:r>
          </w:p>
        </w:tc>
        <w:tc>
          <w:tcPr>
            <w:tcW w:w="992" w:type="dxa"/>
            <w:tcBorders>
              <w:top w:val="single" w:sz="6" w:space="0" w:color="auto"/>
              <w:left w:val="single" w:sz="6" w:space="0" w:color="auto"/>
              <w:right w:val="single" w:sz="6" w:space="0" w:color="auto"/>
            </w:tcBorders>
            <w:vAlign w:val="center"/>
          </w:tcPr>
          <w:p w:rsidR="008E0656" w:rsidRDefault="008E0656">
            <w:pPr>
              <w:jc w:val="center"/>
              <w:rPr>
                <w:rFonts w:ascii="宋体" w:hAnsi="宋体"/>
                <w:sz w:val="24"/>
              </w:rPr>
            </w:pPr>
            <w:r>
              <w:rPr>
                <w:rFonts w:ascii="宋体" w:hAnsi="宋体" w:hint="eastAsia"/>
                <w:sz w:val="24"/>
              </w:rPr>
              <w:t>商务得分</w:t>
            </w:r>
            <w:r>
              <w:rPr>
                <w:rFonts w:ascii="宋体" w:hAnsi="宋体"/>
                <w:sz w:val="24"/>
              </w:rPr>
              <w:t>(15分)</w:t>
            </w:r>
          </w:p>
        </w:tc>
        <w:tc>
          <w:tcPr>
            <w:tcW w:w="1233" w:type="dxa"/>
            <w:tcBorders>
              <w:top w:val="single" w:sz="6" w:space="0" w:color="auto"/>
              <w:left w:val="single" w:sz="6" w:space="0" w:color="auto"/>
              <w:right w:val="single" w:sz="6" w:space="0" w:color="auto"/>
            </w:tcBorders>
            <w:vAlign w:val="center"/>
          </w:tcPr>
          <w:p w:rsidR="008E0656" w:rsidRDefault="008E0656">
            <w:pPr>
              <w:jc w:val="center"/>
              <w:rPr>
                <w:rFonts w:ascii="宋体" w:hAnsi="宋体" w:hint="eastAsia"/>
                <w:sz w:val="24"/>
              </w:rPr>
            </w:pPr>
            <w:bookmarkStart w:id="730" w:name="OLE_LINK24"/>
            <w:bookmarkStart w:id="731" w:name="OLE_LINK30"/>
            <w:r>
              <w:rPr>
                <w:rFonts w:ascii="宋体" w:hAnsi="宋体" w:hint="eastAsia"/>
                <w:sz w:val="24"/>
              </w:rPr>
              <w:t>同类项目</w:t>
            </w:r>
          </w:p>
          <w:p w:rsidR="008E0656" w:rsidRDefault="008E0656">
            <w:pPr>
              <w:jc w:val="center"/>
              <w:rPr>
                <w:rFonts w:ascii="宋体" w:hAnsi="宋体"/>
                <w:sz w:val="24"/>
              </w:rPr>
            </w:pPr>
            <w:r>
              <w:rPr>
                <w:rFonts w:ascii="宋体" w:hAnsi="宋体" w:hint="eastAsia"/>
                <w:sz w:val="24"/>
              </w:rPr>
              <w:t>实施业绩</w:t>
            </w:r>
            <w:bookmarkEnd w:id="730"/>
            <w:bookmarkEnd w:id="731"/>
          </w:p>
        </w:tc>
        <w:tc>
          <w:tcPr>
            <w:tcW w:w="6804" w:type="dxa"/>
            <w:tcBorders>
              <w:top w:val="single" w:sz="6" w:space="0" w:color="auto"/>
              <w:left w:val="single" w:sz="6" w:space="0" w:color="auto"/>
              <w:right w:val="single" w:sz="6" w:space="0" w:color="auto"/>
            </w:tcBorders>
            <w:vAlign w:val="center"/>
          </w:tcPr>
          <w:p w:rsidR="008E0656" w:rsidRDefault="008E0656">
            <w:pPr>
              <w:jc w:val="left"/>
              <w:rPr>
                <w:rFonts w:ascii="宋体" w:hAnsi="宋体"/>
                <w:sz w:val="24"/>
              </w:rPr>
            </w:pPr>
            <w:r>
              <w:rPr>
                <w:rFonts w:ascii="宋体" w:hAnsi="宋体" w:hint="eastAsia"/>
                <w:sz w:val="24"/>
              </w:rPr>
              <w:t>近三年（202</w:t>
            </w:r>
            <w:r>
              <w:rPr>
                <w:rFonts w:ascii="宋体" w:hAnsi="宋体"/>
                <w:sz w:val="24"/>
              </w:rPr>
              <w:t>3</w:t>
            </w:r>
            <w:r>
              <w:rPr>
                <w:rFonts w:ascii="宋体" w:hAnsi="宋体" w:hint="eastAsia"/>
                <w:sz w:val="24"/>
              </w:rPr>
              <w:t xml:space="preserve"> 年1 月1 日至今）承担过省级（含）以上教育信息化或互联网+教育项目的，每提供一个业绩得3 分，此项最高得15 分（须提供合同复印件，并加盖供应商公章）。</w:t>
            </w:r>
          </w:p>
        </w:tc>
      </w:tr>
      <w:bookmarkEnd w:id="729"/>
      <w:tr w:rsidR="008E0656">
        <w:trPr>
          <w:trHeight w:val="227"/>
        </w:trPr>
        <w:tc>
          <w:tcPr>
            <w:tcW w:w="752" w:type="dxa"/>
            <w:vMerge w:val="restart"/>
            <w:tcBorders>
              <w:top w:val="single" w:sz="6" w:space="0" w:color="auto"/>
              <w:left w:val="single" w:sz="6" w:space="0" w:color="auto"/>
              <w:right w:val="single" w:sz="6" w:space="0" w:color="auto"/>
            </w:tcBorders>
            <w:vAlign w:val="center"/>
          </w:tcPr>
          <w:p w:rsidR="008E0656" w:rsidRDefault="008E0656">
            <w:pPr>
              <w:jc w:val="center"/>
              <w:rPr>
                <w:rFonts w:ascii="宋体" w:hAnsi="宋体"/>
                <w:b/>
                <w:sz w:val="24"/>
              </w:rPr>
            </w:pPr>
            <w:r>
              <w:rPr>
                <w:rFonts w:ascii="宋体" w:hAnsi="宋体" w:hint="eastAsia"/>
                <w:b/>
                <w:sz w:val="24"/>
              </w:rPr>
              <w:t>3</w:t>
            </w:r>
          </w:p>
        </w:tc>
        <w:tc>
          <w:tcPr>
            <w:tcW w:w="992" w:type="dxa"/>
            <w:vMerge w:val="restart"/>
            <w:tcBorders>
              <w:top w:val="single" w:sz="6" w:space="0" w:color="auto"/>
              <w:left w:val="single" w:sz="6" w:space="0" w:color="auto"/>
              <w:right w:val="single" w:sz="6" w:space="0" w:color="auto"/>
            </w:tcBorders>
            <w:vAlign w:val="center"/>
          </w:tcPr>
          <w:p w:rsidR="008E0656" w:rsidRDefault="008E0656">
            <w:pPr>
              <w:jc w:val="center"/>
              <w:rPr>
                <w:rFonts w:ascii="宋体" w:hAnsi="宋体"/>
                <w:sz w:val="24"/>
              </w:rPr>
            </w:pPr>
            <w:bookmarkStart w:id="732" w:name="OLE_LINK31"/>
            <w:bookmarkStart w:id="733" w:name="OLE_LINK32"/>
            <w:r>
              <w:rPr>
                <w:rFonts w:ascii="宋体" w:hAnsi="宋体" w:hint="eastAsia"/>
                <w:sz w:val="24"/>
              </w:rPr>
              <w:t>技术得分</w:t>
            </w:r>
            <w:bookmarkEnd w:id="732"/>
            <w:bookmarkEnd w:id="733"/>
            <w:r>
              <w:rPr>
                <w:rFonts w:ascii="宋体" w:hAnsi="宋体"/>
                <w:sz w:val="24"/>
              </w:rPr>
              <w:t>(75分)</w:t>
            </w:r>
          </w:p>
        </w:tc>
        <w:tc>
          <w:tcPr>
            <w:tcW w:w="1233" w:type="dxa"/>
            <w:vMerge w:val="restart"/>
            <w:tcBorders>
              <w:top w:val="single" w:sz="6" w:space="0" w:color="auto"/>
              <w:left w:val="single" w:sz="6" w:space="0" w:color="auto"/>
              <w:right w:val="single" w:sz="6" w:space="0" w:color="auto"/>
            </w:tcBorders>
            <w:vAlign w:val="center"/>
          </w:tcPr>
          <w:p w:rsidR="008E0656" w:rsidRDefault="008E0656">
            <w:pPr>
              <w:jc w:val="center"/>
              <w:rPr>
                <w:rFonts w:ascii="宋体" w:hAnsi="宋体" w:hint="eastAsia"/>
                <w:sz w:val="24"/>
              </w:rPr>
            </w:pPr>
            <w:r>
              <w:rPr>
                <w:rFonts w:ascii="宋体" w:hAnsi="宋体" w:hint="eastAsia"/>
                <w:sz w:val="24"/>
              </w:rPr>
              <w:t>项目方案</w:t>
            </w:r>
          </w:p>
        </w:tc>
        <w:tc>
          <w:tcPr>
            <w:tcW w:w="6804" w:type="dxa"/>
            <w:tcBorders>
              <w:top w:val="single" w:sz="6" w:space="0" w:color="auto"/>
              <w:left w:val="single" w:sz="6" w:space="0" w:color="auto"/>
              <w:right w:val="single" w:sz="6" w:space="0" w:color="auto"/>
            </w:tcBorders>
            <w:vAlign w:val="center"/>
          </w:tcPr>
          <w:p w:rsidR="008E0656" w:rsidRDefault="008E0656">
            <w:pPr>
              <w:jc w:val="left"/>
              <w:rPr>
                <w:rFonts w:ascii="宋体" w:hAnsi="宋体" w:hint="eastAsia"/>
                <w:sz w:val="24"/>
              </w:rPr>
            </w:pPr>
            <w:bookmarkStart w:id="734" w:name="OLE_LINK33"/>
            <w:bookmarkStart w:id="735" w:name="OLE_LINK34"/>
            <w:r>
              <w:rPr>
                <w:rFonts w:ascii="宋体" w:hAnsi="宋体" w:hint="eastAsia"/>
                <w:b/>
                <w:sz w:val="24"/>
              </w:rPr>
              <w:t>项目分析：</w:t>
            </w:r>
            <w:r>
              <w:rPr>
                <w:rFonts w:ascii="宋体" w:hAnsi="宋体" w:hint="eastAsia"/>
                <w:sz w:val="24"/>
              </w:rPr>
              <w:t>结合项目背景、教育供给发展趋势及采购人项目需求特点等，对本项目的理解及综合分析。</w:t>
            </w:r>
          </w:p>
          <w:p w:rsidR="008E0656" w:rsidRDefault="008E0656">
            <w:pPr>
              <w:jc w:val="left"/>
              <w:rPr>
                <w:rFonts w:ascii="宋体" w:hAnsi="宋体" w:hint="eastAsia"/>
                <w:sz w:val="24"/>
              </w:rPr>
            </w:pPr>
            <w:r>
              <w:rPr>
                <w:rFonts w:ascii="宋体" w:hAnsi="宋体" w:hint="eastAsia"/>
                <w:sz w:val="24"/>
              </w:rPr>
              <w:t>能够深入分析，对项目理解透彻，得10 分；</w:t>
            </w:r>
          </w:p>
          <w:p w:rsidR="008E0656" w:rsidRDefault="008E0656">
            <w:pPr>
              <w:jc w:val="left"/>
              <w:rPr>
                <w:rFonts w:ascii="宋体" w:hAnsi="宋体" w:hint="eastAsia"/>
                <w:sz w:val="24"/>
              </w:rPr>
            </w:pPr>
            <w:r>
              <w:rPr>
                <w:rFonts w:ascii="宋体" w:hAnsi="宋体" w:hint="eastAsia"/>
                <w:sz w:val="24"/>
              </w:rPr>
              <w:t>能够完整分析，对项目理解有偏差，得6 分；</w:t>
            </w:r>
          </w:p>
          <w:p w:rsidR="008E0656" w:rsidRDefault="008E0656">
            <w:pPr>
              <w:jc w:val="left"/>
              <w:rPr>
                <w:rFonts w:ascii="宋体" w:hAnsi="宋体" w:hint="eastAsia"/>
                <w:sz w:val="24"/>
              </w:rPr>
            </w:pPr>
            <w:r>
              <w:rPr>
                <w:rFonts w:ascii="宋体" w:hAnsi="宋体" w:hint="eastAsia"/>
                <w:sz w:val="24"/>
              </w:rPr>
              <w:t>有分析和理解内容，与实际需求偏离较大，得3 分；</w:t>
            </w:r>
          </w:p>
          <w:p w:rsidR="008E0656" w:rsidRDefault="008E0656">
            <w:pPr>
              <w:jc w:val="left"/>
              <w:rPr>
                <w:rFonts w:ascii="宋体" w:hAnsi="宋体"/>
                <w:sz w:val="24"/>
              </w:rPr>
            </w:pPr>
            <w:r>
              <w:rPr>
                <w:rFonts w:ascii="宋体" w:hAnsi="宋体" w:hint="eastAsia"/>
                <w:sz w:val="24"/>
              </w:rPr>
              <w:t>未进行分析理解得0 分。</w:t>
            </w:r>
            <w:bookmarkEnd w:id="734"/>
            <w:bookmarkEnd w:id="735"/>
          </w:p>
        </w:tc>
      </w:tr>
      <w:tr w:rsidR="008E0656">
        <w:trPr>
          <w:trHeight w:val="227"/>
        </w:trPr>
        <w:tc>
          <w:tcPr>
            <w:tcW w:w="752" w:type="dxa"/>
            <w:vMerge/>
            <w:tcBorders>
              <w:left w:val="single" w:sz="6" w:space="0" w:color="auto"/>
              <w:right w:val="single" w:sz="6" w:space="0" w:color="auto"/>
            </w:tcBorders>
            <w:vAlign w:val="center"/>
          </w:tcPr>
          <w:p w:rsidR="008E0656" w:rsidRDefault="008E0656">
            <w:pPr>
              <w:jc w:val="cente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jc w:val="center"/>
              <w:rPr>
                <w:rFonts w:ascii="宋体" w:hAnsi="宋体"/>
                <w:sz w:val="24"/>
              </w:rPr>
            </w:pPr>
          </w:p>
        </w:tc>
        <w:tc>
          <w:tcPr>
            <w:tcW w:w="1233" w:type="dxa"/>
            <w:vMerge/>
            <w:tcBorders>
              <w:left w:val="single" w:sz="6" w:space="0" w:color="auto"/>
              <w:right w:val="single" w:sz="6" w:space="0" w:color="auto"/>
            </w:tcBorders>
            <w:vAlign w:val="center"/>
          </w:tcPr>
          <w:p w:rsidR="008E0656" w:rsidRDefault="008E0656">
            <w:pPr>
              <w:jc w:val="center"/>
              <w:rPr>
                <w:rFonts w:ascii="宋体" w:hAnsi="宋体"/>
                <w:sz w:val="24"/>
              </w:rPr>
            </w:pPr>
          </w:p>
        </w:tc>
        <w:tc>
          <w:tcPr>
            <w:tcW w:w="6804" w:type="dxa"/>
            <w:tcBorders>
              <w:top w:val="single" w:sz="6" w:space="0" w:color="auto"/>
              <w:left w:val="single" w:sz="6" w:space="0" w:color="auto"/>
              <w:right w:val="single" w:sz="6" w:space="0" w:color="auto"/>
            </w:tcBorders>
            <w:vAlign w:val="center"/>
          </w:tcPr>
          <w:p w:rsidR="008E0656" w:rsidRDefault="008E0656">
            <w:pPr>
              <w:rPr>
                <w:rFonts w:ascii="宋体" w:hAnsi="宋体" w:hint="eastAsia"/>
                <w:sz w:val="24"/>
              </w:rPr>
            </w:pPr>
            <w:r>
              <w:rPr>
                <w:rFonts w:ascii="宋体" w:hAnsi="宋体" w:hint="eastAsia"/>
                <w:b/>
                <w:sz w:val="24"/>
              </w:rPr>
              <w:t>项目开展前期准备：</w:t>
            </w:r>
            <w:r>
              <w:rPr>
                <w:rFonts w:ascii="宋体" w:hAnsi="宋体" w:hint="eastAsia"/>
                <w:sz w:val="24"/>
              </w:rPr>
              <w:t>方案完整，包含前期总结、技术平台支持准备、启动应用指导材料准备、宣传推广，合理性、可操作性满足项目需求，得10 分；</w:t>
            </w:r>
          </w:p>
          <w:p w:rsidR="008E0656" w:rsidRDefault="008E0656">
            <w:pPr>
              <w:rPr>
                <w:rFonts w:ascii="宋体" w:hAnsi="宋体" w:hint="eastAsia"/>
                <w:sz w:val="24"/>
              </w:rPr>
            </w:pPr>
            <w:r>
              <w:rPr>
                <w:rFonts w:ascii="宋体" w:hAnsi="宋体" w:hint="eastAsia"/>
                <w:sz w:val="24"/>
              </w:rPr>
              <w:t>方案包含上述四项内容，但部分内容描述简单或措施可行性不足，得6 分；</w:t>
            </w:r>
          </w:p>
          <w:p w:rsidR="008E0656" w:rsidRDefault="008E0656">
            <w:pPr>
              <w:rPr>
                <w:rFonts w:ascii="宋体" w:hAnsi="宋体" w:hint="eastAsia"/>
                <w:sz w:val="24"/>
              </w:rPr>
            </w:pPr>
            <w:r>
              <w:rPr>
                <w:rFonts w:ascii="宋体" w:hAnsi="宋体" w:hint="eastAsia"/>
                <w:sz w:val="24"/>
              </w:rPr>
              <w:t>方案基本完整，部分内容响应，得3 分；</w:t>
            </w:r>
          </w:p>
          <w:p w:rsidR="008E0656" w:rsidRDefault="008E0656">
            <w:pPr>
              <w:rPr>
                <w:rFonts w:ascii="宋体" w:hAnsi="宋体"/>
                <w:sz w:val="24"/>
              </w:rPr>
            </w:pPr>
            <w:r>
              <w:rPr>
                <w:rFonts w:ascii="宋体" w:hAnsi="宋体" w:hint="eastAsia"/>
                <w:sz w:val="24"/>
              </w:rPr>
              <w:t>未提供方案，得0 分。</w:t>
            </w:r>
          </w:p>
        </w:tc>
      </w:tr>
      <w:tr w:rsidR="008E0656">
        <w:trPr>
          <w:trHeight w:val="227"/>
        </w:trPr>
        <w:tc>
          <w:tcPr>
            <w:tcW w:w="752" w:type="dxa"/>
            <w:vMerge/>
            <w:tcBorders>
              <w:left w:val="single" w:sz="6" w:space="0" w:color="auto"/>
              <w:right w:val="single" w:sz="6" w:space="0" w:color="auto"/>
            </w:tcBorders>
            <w:vAlign w:val="center"/>
          </w:tcPr>
          <w:p w:rsidR="008E0656" w:rsidRDefault="008E0656">
            <w:pP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rPr>
                <w:rFonts w:ascii="宋体" w:hAnsi="宋体"/>
                <w:sz w:val="24"/>
              </w:rPr>
            </w:pPr>
          </w:p>
        </w:tc>
        <w:tc>
          <w:tcPr>
            <w:tcW w:w="1233" w:type="dxa"/>
            <w:vMerge/>
            <w:tcBorders>
              <w:left w:val="single" w:sz="6" w:space="0" w:color="auto"/>
              <w:right w:val="single" w:sz="6" w:space="0" w:color="auto"/>
            </w:tcBorders>
            <w:vAlign w:val="center"/>
          </w:tcPr>
          <w:p w:rsidR="008E0656" w:rsidRDefault="008E0656">
            <w:pPr>
              <w:widowControl/>
              <w:jc w:val="center"/>
              <w:rPr>
                <w:rFonts w:ascii="宋体" w:hAnsi="宋体" w:cs="宋体"/>
                <w:sz w:val="24"/>
              </w:rPr>
            </w:pP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Ansi="宋体" w:cs="宋体" w:hint="eastAsia"/>
                <w:sz w:val="24"/>
              </w:rPr>
            </w:pPr>
            <w:r>
              <w:rPr>
                <w:rFonts w:ascii="宋体" w:hAnsi="宋体" w:cs="宋体" w:hint="eastAsia"/>
                <w:b/>
                <w:sz w:val="24"/>
              </w:rPr>
              <w:t>项目应用指导：</w:t>
            </w:r>
            <w:r>
              <w:rPr>
                <w:rFonts w:ascii="宋体" w:hAnsi="宋体" w:cs="宋体" w:hint="eastAsia"/>
                <w:sz w:val="24"/>
              </w:rPr>
              <w:t>方案完整，包含面向各区负责人应用指导、面向在线教师应用指导，合理性、可操作性</w:t>
            </w:r>
            <w:r>
              <w:rPr>
                <w:rFonts w:ascii="宋体" w:hAnsi="宋体" w:hint="eastAsia"/>
                <w:sz w:val="24"/>
              </w:rPr>
              <w:t>满足项目需求</w:t>
            </w:r>
            <w:r>
              <w:rPr>
                <w:rFonts w:ascii="宋体" w:hAnsi="宋体" w:cs="宋体" w:hint="eastAsia"/>
                <w:sz w:val="24"/>
              </w:rPr>
              <w:t>，得10 分；</w:t>
            </w:r>
          </w:p>
          <w:p w:rsidR="008E0656" w:rsidRDefault="008E0656">
            <w:pPr>
              <w:rPr>
                <w:rFonts w:ascii="宋体" w:hAnsi="宋体" w:cs="宋体" w:hint="eastAsia"/>
                <w:sz w:val="24"/>
              </w:rPr>
            </w:pPr>
            <w:r>
              <w:rPr>
                <w:rFonts w:ascii="宋体" w:hAnsi="宋体" w:cs="宋体" w:hint="eastAsia"/>
                <w:sz w:val="24"/>
              </w:rPr>
              <w:t>方案较为完整，基本满足项目需求，合理性、可操作性基本可行，得6 分；</w:t>
            </w:r>
          </w:p>
          <w:p w:rsidR="008E0656" w:rsidRDefault="008E0656">
            <w:pPr>
              <w:rPr>
                <w:rFonts w:ascii="宋体" w:hAnsi="宋体" w:cs="宋体" w:hint="eastAsia"/>
                <w:sz w:val="24"/>
              </w:rPr>
            </w:pPr>
            <w:r>
              <w:rPr>
                <w:rFonts w:ascii="宋体" w:hAnsi="宋体" w:cs="宋体" w:hint="eastAsia"/>
                <w:sz w:val="24"/>
              </w:rPr>
              <w:t>方案不完整，仅部分内容响应，得3 分；</w:t>
            </w:r>
          </w:p>
          <w:p w:rsidR="008E0656" w:rsidRDefault="008E0656">
            <w:pPr>
              <w:rPr>
                <w:rFonts w:ascii="宋体" w:hAnsi="宋体" w:cs="宋体"/>
                <w:sz w:val="24"/>
              </w:rPr>
            </w:pPr>
            <w:r>
              <w:rPr>
                <w:rFonts w:ascii="宋体" w:hAnsi="宋体" w:hint="eastAsia"/>
                <w:sz w:val="24"/>
              </w:rPr>
              <w:t>未提供方案</w:t>
            </w:r>
            <w:r>
              <w:rPr>
                <w:rFonts w:ascii="宋体" w:hAnsi="宋体" w:cs="宋体" w:hint="eastAsia"/>
                <w:sz w:val="24"/>
              </w:rPr>
              <w:t>，得0 分。</w:t>
            </w:r>
          </w:p>
        </w:tc>
      </w:tr>
      <w:tr w:rsidR="008E0656">
        <w:trPr>
          <w:trHeight w:val="227"/>
        </w:trPr>
        <w:tc>
          <w:tcPr>
            <w:tcW w:w="752" w:type="dxa"/>
            <w:vMerge/>
            <w:tcBorders>
              <w:left w:val="single" w:sz="6" w:space="0" w:color="auto"/>
              <w:right w:val="single" w:sz="6" w:space="0" w:color="auto"/>
            </w:tcBorders>
            <w:vAlign w:val="center"/>
          </w:tcPr>
          <w:p w:rsidR="008E0656" w:rsidRDefault="008E0656">
            <w:pP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rPr>
                <w:rFonts w:ascii="宋体" w:hAnsi="宋体"/>
                <w:sz w:val="24"/>
              </w:rPr>
            </w:pPr>
          </w:p>
        </w:tc>
        <w:tc>
          <w:tcPr>
            <w:tcW w:w="1233" w:type="dxa"/>
            <w:vMerge/>
            <w:tcBorders>
              <w:left w:val="single" w:sz="6" w:space="0" w:color="auto"/>
              <w:right w:val="single" w:sz="6" w:space="0" w:color="auto"/>
            </w:tcBorders>
            <w:vAlign w:val="center"/>
          </w:tcPr>
          <w:p w:rsidR="008E0656" w:rsidRDefault="008E0656">
            <w:pPr>
              <w:widowControl/>
              <w:jc w:val="center"/>
              <w:rPr>
                <w:rFonts w:ascii="宋体" w:hAnsi="宋体" w:cs="宋体"/>
                <w:sz w:val="24"/>
              </w:rPr>
            </w:pP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adjustRightInd w:val="0"/>
              <w:textAlignment w:val="baseline"/>
              <w:rPr>
                <w:rFonts w:ascii="宋体" w:hAnsi="宋体" w:cs="宋体" w:hint="eastAsia"/>
                <w:sz w:val="24"/>
              </w:rPr>
            </w:pPr>
            <w:r>
              <w:rPr>
                <w:rFonts w:ascii="宋体" w:hAnsi="宋体" w:cs="宋体" w:hint="eastAsia"/>
                <w:b/>
                <w:sz w:val="24"/>
              </w:rPr>
              <w:t>项目应用推广：</w:t>
            </w:r>
            <w:r>
              <w:rPr>
                <w:rFonts w:ascii="宋体" w:hAnsi="宋体" w:cs="宋体" w:hint="eastAsia"/>
                <w:sz w:val="24"/>
              </w:rPr>
              <w:t>方案包含推进在线研修、平台迭代优化、数据挖掘和服务优化内容，方案内容清晰、措施可行、能够满足项目需求，得15 分；</w:t>
            </w:r>
          </w:p>
          <w:p w:rsidR="008E0656" w:rsidRDefault="008E0656">
            <w:pPr>
              <w:adjustRightInd w:val="0"/>
              <w:textAlignment w:val="baseline"/>
              <w:rPr>
                <w:rFonts w:ascii="宋体" w:hAnsi="宋体" w:cs="宋体" w:hint="eastAsia"/>
                <w:sz w:val="24"/>
              </w:rPr>
            </w:pPr>
            <w:r>
              <w:rPr>
                <w:rFonts w:ascii="宋体" w:hAnsi="宋体" w:cs="宋体" w:hint="eastAsia"/>
                <w:sz w:val="24"/>
              </w:rPr>
              <w:t>方案包含上述内容，但部分内容描述简单或措施可行性不足，得10 分；</w:t>
            </w:r>
          </w:p>
          <w:p w:rsidR="008E0656" w:rsidRDefault="008E0656">
            <w:pPr>
              <w:adjustRightInd w:val="0"/>
              <w:textAlignment w:val="baseline"/>
              <w:rPr>
                <w:rFonts w:ascii="宋体" w:hAnsi="宋体" w:cs="宋体" w:hint="eastAsia"/>
                <w:sz w:val="24"/>
              </w:rPr>
            </w:pPr>
            <w:r>
              <w:rPr>
                <w:rFonts w:ascii="宋体" w:hAnsi="宋体" w:cs="宋体" w:hint="eastAsia"/>
                <w:sz w:val="24"/>
              </w:rPr>
              <w:t>方案不完整，仅部分内容响应，得5 分；</w:t>
            </w:r>
          </w:p>
          <w:p w:rsidR="008E0656" w:rsidRDefault="008E0656">
            <w:pPr>
              <w:adjustRightInd w:val="0"/>
              <w:textAlignment w:val="baseline"/>
              <w:rPr>
                <w:rFonts w:ascii="宋体" w:hAnsi="宋体" w:cs="宋体" w:hint="eastAsia"/>
                <w:sz w:val="24"/>
              </w:rPr>
            </w:pPr>
            <w:r>
              <w:rPr>
                <w:rFonts w:ascii="宋体" w:hAnsi="宋体" w:hint="eastAsia"/>
                <w:sz w:val="24"/>
              </w:rPr>
              <w:t>未提供方案</w:t>
            </w:r>
            <w:r>
              <w:rPr>
                <w:rFonts w:ascii="宋体" w:hAnsi="宋体" w:cs="宋体" w:hint="eastAsia"/>
                <w:sz w:val="24"/>
              </w:rPr>
              <w:t>，得0 分。</w:t>
            </w:r>
          </w:p>
        </w:tc>
      </w:tr>
      <w:tr w:rsidR="008E0656">
        <w:trPr>
          <w:trHeight w:val="227"/>
        </w:trPr>
        <w:tc>
          <w:tcPr>
            <w:tcW w:w="752" w:type="dxa"/>
            <w:vMerge/>
            <w:tcBorders>
              <w:left w:val="single" w:sz="6" w:space="0" w:color="auto"/>
              <w:right w:val="single" w:sz="6" w:space="0" w:color="auto"/>
            </w:tcBorders>
            <w:vAlign w:val="center"/>
          </w:tcPr>
          <w:p w:rsidR="008E0656" w:rsidRDefault="008E0656">
            <w:pP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rPr>
                <w:rFonts w:ascii="宋体" w:hAnsi="宋体"/>
                <w:sz w:val="24"/>
              </w:rPr>
            </w:pPr>
          </w:p>
        </w:tc>
        <w:tc>
          <w:tcPr>
            <w:tcW w:w="1233" w:type="dxa"/>
            <w:vMerge/>
            <w:tcBorders>
              <w:left w:val="single" w:sz="6" w:space="0" w:color="auto"/>
              <w:bottom w:val="single" w:sz="6" w:space="0" w:color="auto"/>
              <w:right w:val="single" w:sz="6" w:space="0" w:color="auto"/>
            </w:tcBorders>
            <w:vAlign w:val="center"/>
          </w:tcPr>
          <w:p w:rsidR="008E0656" w:rsidRDefault="008E0656">
            <w:pPr>
              <w:jc w:val="center"/>
              <w:rPr>
                <w:rFonts w:ascii="宋体" w:hAnsi="宋体"/>
                <w:sz w:val="24"/>
              </w:rPr>
            </w:pP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Ansi="宋体" w:hint="eastAsia"/>
                <w:sz w:val="24"/>
              </w:rPr>
            </w:pPr>
            <w:r>
              <w:rPr>
                <w:rFonts w:ascii="宋体" w:hAnsi="宋体" w:hint="eastAsia"/>
                <w:b/>
                <w:sz w:val="24"/>
              </w:rPr>
              <w:t>项目小结：</w:t>
            </w:r>
            <w:r>
              <w:rPr>
                <w:rFonts w:ascii="宋体" w:hAnsi="宋体" w:hint="eastAsia"/>
                <w:sz w:val="24"/>
              </w:rPr>
              <w:t>方案完整，包含在线研修计划效果数据收集、在线研修工作总结和组织管理绩效结算，合理性、可操作性</w:t>
            </w:r>
            <w:r>
              <w:rPr>
                <w:rFonts w:ascii="宋体" w:hAnsi="宋体" w:cs="宋体" w:hint="eastAsia"/>
                <w:sz w:val="24"/>
              </w:rPr>
              <w:t>能够满足项目需求</w:t>
            </w:r>
            <w:r>
              <w:rPr>
                <w:rFonts w:ascii="宋体" w:hAnsi="宋体" w:hint="eastAsia"/>
                <w:sz w:val="24"/>
              </w:rPr>
              <w:t>，得10 分；</w:t>
            </w:r>
          </w:p>
          <w:p w:rsidR="008E0656" w:rsidRDefault="008E0656">
            <w:pPr>
              <w:rPr>
                <w:rFonts w:ascii="宋体" w:hAnsi="宋体" w:hint="eastAsia"/>
                <w:sz w:val="24"/>
              </w:rPr>
            </w:pPr>
            <w:r>
              <w:rPr>
                <w:rFonts w:ascii="宋体" w:hAnsi="宋体" w:hint="eastAsia"/>
                <w:sz w:val="24"/>
              </w:rPr>
              <w:t>方案包含上述内容，但部分内容描述简单或措施可行性不足，得6 分；</w:t>
            </w:r>
          </w:p>
          <w:p w:rsidR="008E0656" w:rsidRDefault="008E0656">
            <w:pPr>
              <w:rPr>
                <w:rFonts w:ascii="宋体" w:hAnsi="宋体" w:cs="宋体" w:hint="eastAsia"/>
                <w:sz w:val="24"/>
              </w:rPr>
            </w:pPr>
            <w:r>
              <w:rPr>
                <w:rFonts w:ascii="宋体" w:hAnsi="宋体" w:cs="宋体" w:hint="eastAsia"/>
                <w:sz w:val="24"/>
              </w:rPr>
              <w:t>方案不完整，仅部分内容响应，得3 分；</w:t>
            </w:r>
          </w:p>
          <w:p w:rsidR="008E0656" w:rsidRDefault="008E0656">
            <w:pPr>
              <w:rPr>
                <w:rFonts w:ascii="宋体" w:hAnsi="宋体"/>
                <w:sz w:val="24"/>
              </w:rPr>
            </w:pPr>
            <w:r>
              <w:rPr>
                <w:rFonts w:ascii="宋体" w:hAnsi="宋体" w:hint="eastAsia"/>
                <w:sz w:val="24"/>
              </w:rPr>
              <w:t>未提供方案</w:t>
            </w:r>
            <w:r>
              <w:rPr>
                <w:rFonts w:ascii="宋体" w:hAnsi="宋体" w:cs="宋体" w:hint="eastAsia"/>
                <w:sz w:val="24"/>
              </w:rPr>
              <w:t>，得0 分。</w:t>
            </w:r>
          </w:p>
        </w:tc>
      </w:tr>
      <w:tr w:rsidR="008E0656">
        <w:trPr>
          <w:trHeight w:val="227"/>
        </w:trPr>
        <w:tc>
          <w:tcPr>
            <w:tcW w:w="752" w:type="dxa"/>
            <w:vMerge/>
            <w:tcBorders>
              <w:left w:val="single" w:sz="6" w:space="0" w:color="auto"/>
              <w:right w:val="single" w:sz="6" w:space="0" w:color="auto"/>
            </w:tcBorders>
            <w:vAlign w:val="center"/>
          </w:tcPr>
          <w:p w:rsidR="008E0656" w:rsidRDefault="008E0656">
            <w:pP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rPr>
                <w:rFonts w:ascii="宋体" w:hAnsi="宋体"/>
                <w:sz w:val="24"/>
              </w:rPr>
            </w:pPr>
          </w:p>
        </w:tc>
        <w:tc>
          <w:tcPr>
            <w:tcW w:w="1233" w:type="dxa"/>
            <w:vMerge w:val="restart"/>
            <w:tcBorders>
              <w:top w:val="single" w:sz="6" w:space="0" w:color="auto"/>
              <w:left w:val="single" w:sz="6" w:space="0" w:color="auto"/>
              <w:right w:val="single" w:sz="6" w:space="0" w:color="auto"/>
            </w:tcBorders>
            <w:vAlign w:val="center"/>
          </w:tcPr>
          <w:p w:rsidR="008E0656" w:rsidRDefault="008E0656">
            <w:pPr>
              <w:jc w:val="center"/>
              <w:rPr>
                <w:rFonts w:ascii="宋体" w:hAnsi="宋体" w:cs="宋体"/>
                <w:sz w:val="24"/>
              </w:rPr>
            </w:pPr>
            <w:bookmarkStart w:id="736" w:name="OLE_LINK35"/>
            <w:bookmarkStart w:id="737" w:name="OLE_LINK36"/>
            <w:r>
              <w:rPr>
                <w:rFonts w:ascii="宋体" w:hAnsi="宋体" w:cs="宋体" w:hint="eastAsia"/>
                <w:sz w:val="24"/>
              </w:rPr>
              <w:t>项目团队</w:t>
            </w:r>
            <w:bookmarkEnd w:id="736"/>
            <w:bookmarkEnd w:id="737"/>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jc w:val="left"/>
              <w:rPr>
                <w:rFonts w:ascii="宋体" w:hAnsi="宋体" w:cs="宋体" w:hint="eastAsia"/>
                <w:sz w:val="24"/>
              </w:rPr>
            </w:pPr>
            <w:bookmarkStart w:id="738" w:name="OLE_LINK37"/>
            <w:bookmarkStart w:id="739" w:name="OLE_LINK38"/>
            <w:r>
              <w:rPr>
                <w:rFonts w:ascii="宋体" w:hAnsi="宋体" w:cs="宋体" w:hint="eastAsia"/>
                <w:sz w:val="24"/>
              </w:rPr>
              <w:t>综合考虑项目团队组成情况（需提供项目团队成员名单、专业背景、资历经验证明等相关材料并加盖供应商公章）此项共计10 分。</w:t>
            </w:r>
          </w:p>
          <w:p w:rsidR="008E0656" w:rsidRDefault="008E0656">
            <w:pPr>
              <w:jc w:val="left"/>
              <w:rPr>
                <w:rFonts w:ascii="宋体" w:hAnsi="宋体" w:cs="宋体" w:hint="eastAsia"/>
                <w:b/>
                <w:sz w:val="24"/>
              </w:rPr>
            </w:pPr>
            <w:r>
              <w:rPr>
                <w:rFonts w:ascii="宋体" w:hAnsi="宋体" w:cs="宋体" w:hint="eastAsia"/>
                <w:b/>
                <w:sz w:val="24"/>
              </w:rPr>
              <w:t>1. 项目总负责人（4 分）</w:t>
            </w:r>
          </w:p>
          <w:p w:rsidR="008E0656" w:rsidRDefault="008E0656">
            <w:pPr>
              <w:jc w:val="left"/>
              <w:rPr>
                <w:rFonts w:ascii="宋体" w:hAnsi="宋体" w:cs="宋体" w:hint="eastAsia"/>
                <w:sz w:val="24"/>
              </w:rPr>
            </w:pPr>
            <w:r>
              <w:rPr>
                <w:rFonts w:ascii="宋体" w:hAnsi="宋体" w:cs="宋体" w:hint="eastAsia"/>
                <w:sz w:val="24"/>
              </w:rPr>
              <w:t>项目总负责人具备副高级及以上职称，从事教育信息化相关研究和实践工作10 年以上，具有大型教育信息化项目管理服务经验，得2 分；</w:t>
            </w:r>
          </w:p>
          <w:p w:rsidR="008E0656" w:rsidRDefault="008E0656">
            <w:pPr>
              <w:jc w:val="left"/>
              <w:rPr>
                <w:rFonts w:ascii="宋体" w:hAnsi="宋体" w:cs="宋体" w:hint="eastAsia"/>
                <w:sz w:val="24"/>
              </w:rPr>
            </w:pPr>
            <w:r>
              <w:rPr>
                <w:rFonts w:ascii="宋体" w:hAnsi="宋体" w:cs="宋体" w:hint="eastAsia"/>
                <w:sz w:val="24"/>
              </w:rPr>
              <w:t>项目总负责人主持过与本项目类似工作，每提供一个业绩证明得1 分，最多得2 分。</w:t>
            </w:r>
          </w:p>
          <w:p w:rsidR="008E0656" w:rsidRDefault="008E0656">
            <w:pPr>
              <w:jc w:val="left"/>
              <w:rPr>
                <w:rFonts w:ascii="宋体" w:hAnsi="宋体" w:cs="宋体" w:hint="eastAsia"/>
                <w:b/>
                <w:sz w:val="24"/>
              </w:rPr>
            </w:pPr>
            <w:r>
              <w:rPr>
                <w:rFonts w:ascii="宋体" w:hAnsi="宋体" w:cs="宋体" w:hint="eastAsia"/>
                <w:b/>
                <w:sz w:val="24"/>
              </w:rPr>
              <w:t>2.项目团队成员配置（6 分）</w:t>
            </w:r>
          </w:p>
          <w:p w:rsidR="008E0656" w:rsidRDefault="008E0656">
            <w:pPr>
              <w:jc w:val="left"/>
              <w:rPr>
                <w:rFonts w:ascii="宋体" w:hAnsi="宋体" w:cs="宋体" w:hint="eastAsia"/>
                <w:sz w:val="24"/>
              </w:rPr>
            </w:pPr>
            <w:r>
              <w:rPr>
                <w:rFonts w:ascii="宋体" w:hAnsi="宋体" w:cs="宋体" w:hint="eastAsia"/>
                <w:sz w:val="24"/>
              </w:rPr>
              <w:t>项目团队成员全部人员具有教育技术、信息技术和学科教学等相关专业背景，承担过大型在线项目案例，资历技术过硬，有扎实的相关理论和实践基础，得6 分；</w:t>
            </w:r>
          </w:p>
          <w:p w:rsidR="008E0656" w:rsidRDefault="008E0656">
            <w:pPr>
              <w:jc w:val="left"/>
              <w:rPr>
                <w:rFonts w:ascii="宋体" w:hAnsi="宋体" w:cs="宋体" w:hint="eastAsia"/>
                <w:sz w:val="24"/>
              </w:rPr>
            </w:pPr>
            <w:r>
              <w:rPr>
                <w:rFonts w:ascii="宋体" w:hAnsi="宋体" w:cs="宋体" w:hint="eastAsia"/>
                <w:sz w:val="24"/>
              </w:rPr>
              <w:t>项目团队成员部分人员具有教育技术、信息技术和学科教学等相关专业背景，部分人员承担过大型在线项目案例，资历技术尚可，得4 分；</w:t>
            </w:r>
          </w:p>
          <w:p w:rsidR="008E0656" w:rsidRDefault="008E0656">
            <w:pPr>
              <w:jc w:val="left"/>
              <w:rPr>
                <w:rFonts w:ascii="宋体" w:hAnsi="宋体" w:cs="宋体" w:hint="eastAsia"/>
                <w:sz w:val="24"/>
              </w:rPr>
            </w:pPr>
            <w:r>
              <w:rPr>
                <w:rFonts w:ascii="宋体" w:hAnsi="宋体" w:cs="宋体" w:hint="eastAsia"/>
                <w:sz w:val="24"/>
              </w:rPr>
              <w:t>项目团队成员少数人员具有教育技术、信息技术和学科教学等相关专业背景，个别人员承担过大型在线项目案例，得2 分；</w:t>
            </w:r>
          </w:p>
          <w:p w:rsidR="008E0656" w:rsidRDefault="008E0656">
            <w:pPr>
              <w:jc w:val="left"/>
              <w:rPr>
                <w:rFonts w:ascii="宋体" w:hAnsi="宋体" w:cs="宋体"/>
                <w:sz w:val="24"/>
              </w:rPr>
            </w:pPr>
            <w:r>
              <w:rPr>
                <w:rFonts w:ascii="宋体" w:hAnsi="宋体" w:cs="宋体" w:hint="eastAsia"/>
                <w:sz w:val="24"/>
              </w:rPr>
              <w:t>项目团队成员不具备相关背景，无人承担过类似项目的，得0 分。</w:t>
            </w:r>
            <w:bookmarkEnd w:id="738"/>
            <w:bookmarkEnd w:id="739"/>
          </w:p>
        </w:tc>
      </w:tr>
      <w:tr w:rsidR="008E0656">
        <w:trPr>
          <w:trHeight w:val="227"/>
        </w:trPr>
        <w:tc>
          <w:tcPr>
            <w:tcW w:w="752" w:type="dxa"/>
            <w:vMerge/>
            <w:tcBorders>
              <w:left w:val="single" w:sz="6" w:space="0" w:color="auto"/>
              <w:right w:val="single" w:sz="6" w:space="0" w:color="auto"/>
            </w:tcBorders>
            <w:vAlign w:val="center"/>
          </w:tcPr>
          <w:p w:rsidR="008E0656" w:rsidRDefault="008E0656">
            <w:pPr>
              <w:rPr>
                <w:rFonts w:ascii="宋体" w:hAnsi="宋体"/>
                <w:b/>
                <w:sz w:val="24"/>
              </w:rPr>
            </w:pPr>
          </w:p>
        </w:tc>
        <w:tc>
          <w:tcPr>
            <w:tcW w:w="992" w:type="dxa"/>
            <w:vMerge/>
            <w:tcBorders>
              <w:left w:val="single" w:sz="6" w:space="0" w:color="auto"/>
              <w:right w:val="single" w:sz="6" w:space="0" w:color="auto"/>
            </w:tcBorders>
            <w:vAlign w:val="center"/>
          </w:tcPr>
          <w:p w:rsidR="008E0656" w:rsidRDefault="008E0656">
            <w:pPr>
              <w:rPr>
                <w:rFonts w:ascii="宋体" w:hAnsi="宋体"/>
                <w:sz w:val="24"/>
              </w:rPr>
            </w:pPr>
          </w:p>
        </w:tc>
        <w:tc>
          <w:tcPr>
            <w:tcW w:w="1233" w:type="dxa"/>
            <w:vMerge/>
            <w:tcBorders>
              <w:left w:val="single" w:sz="6" w:space="0" w:color="auto"/>
              <w:bottom w:val="single" w:sz="6" w:space="0" w:color="auto"/>
              <w:right w:val="single" w:sz="6" w:space="0" w:color="auto"/>
            </w:tcBorders>
            <w:vAlign w:val="center"/>
          </w:tcPr>
          <w:p w:rsidR="008E0656" w:rsidRDefault="008E0656">
            <w:pPr>
              <w:jc w:val="center"/>
              <w:rPr>
                <w:rFonts w:ascii="宋体" w:hAnsi="宋体" w:cs="宋体"/>
                <w:sz w:val="24"/>
              </w:rPr>
            </w:pPr>
          </w:p>
        </w:tc>
        <w:tc>
          <w:tcPr>
            <w:tcW w:w="6804" w:type="dxa"/>
            <w:tcBorders>
              <w:top w:val="single" w:sz="6" w:space="0" w:color="auto"/>
              <w:left w:val="single" w:sz="6" w:space="0" w:color="auto"/>
              <w:bottom w:val="single" w:sz="6" w:space="0" w:color="auto"/>
              <w:right w:val="single" w:sz="6" w:space="0" w:color="auto"/>
            </w:tcBorders>
            <w:vAlign w:val="center"/>
          </w:tcPr>
          <w:p w:rsidR="008E0656" w:rsidRDefault="008E0656">
            <w:pPr>
              <w:jc w:val="left"/>
              <w:rPr>
                <w:rFonts w:ascii="宋体" w:hAnsi="宋体" w:cs="宋体"/>
                <w:sz w:val="24"/>
              </w:rPr>
            </w:pPr>
            <w:r>
              <w:rPr>
                <w:rFonts w:ascii="宋体" w:hAnsi="宋体" w:cs="宋体" w:hint="eastAsia"/>
                <w:sz w:val="24"/>
              </w:rPr>
              <w:t>团队成员中具有教育技术、信息技术或相关背景专家，且相应职称等同于副教授及其以上，每有1 人得1 分，此项最高得10 分。（提供职称复印件，并加盖供应商公章）</w:t>
            </w:r>
          </w:p>
        </w:tc>
      </w:tr>
    </w:tbl>
    <w:p w:rsidR="008E0656" w:rsidRDefault="008E0656">
      <w:pPr>
        <w:tabs>
          <w:tab w:val="left" w:pos="360"/>
          <w:tab w:val="left" w:pos="1080"/>
        </w:tabs>
        <w:snapToGrid w:val="0"/>
        <w:spacing w:line="360" w:lineRule="auto"/>
        <w:rPr>
          <w:rFonts w:hint="eastAsia"/>
          <w:color w:val="000000"/>
          <w:sz w:val="24"/>
        </w:rPr>
      </w:pPr>
    </w:p>
    <w:p w:rsidR="008E0656" w:rsidRDefault="008E0656">
      <w:pPr>
        <w:widowControl/>
        <w:jc w:val="left"/>
        <w:rPr>
          <w:b/>
          <w:sz w:val="36"/>
          <w:szCs w:val="36"/>
        </w:rPr>
      </w:pPr>
    </w:p>
    <w:p w:rsidR="008E0656" w:rsidRDefault="008E0656">
      <w:pPr>
        <w:spacing w:line="360" w:lineRule="auto"/>
        <w:jc w:val="center"/>
        <w:outlineLvl w:val="0"/>
        <w:rPr>
          <w:rFonts w:ascii="宋体" w:hAnsi="宋体" w:cs="黑体"/>
          <w:sz w:val="44"/>
          <w:szCs w:val="44"/>
        </w:rPr>
      </w:pPr>
      <w:r>
        <w:rPr>
          <w:b/>
          <w:sz w:val="36"/>
          <w:szCs w:val="36"/>
        </w:rPr>
        <w:br w:type="page"/>
      </w:r>
      <w:bookmarkStart w:id="740" w:name="_Toc97371945"/>
      <w:r>
        <w:rPr>
          <w:b/>
          <w:sz w:val="36"/>
          <w:szCs w:val="36"/>
        </w:rPr>
        <w:t>第四章</w:t>
      </w:r>
      <w:r>
        <w:rPr>
          <w:b/>
          <w:sz w:val="36"/>
          <w:szCs w:val="36"/>
        </w:rPr>
        <w:t xml:space="preserve">   </w:t>
      </w:r>
      <w:r>
        <w:rPr>
          <w:b/>
          <w:sz w:val="36"/>
          <w:szCs w:val="36"/>
        </w:rPr>
        <w:t>采购需求</w:t>
      </w:r>
      <w:bookmarkEnd w:id="740"/>
    </w:p>
    <w:p w:rsidR="008E0656" w:rsidRDefault="008E0656">
      <w:pPr>
        <w:pStyle w:val="BodyText"/>
        <w:ind w:firstLine="723"/>
        <w:rPr>
          <w:rFonts w:hint="eastAsia"/>
        </w:rPr>
      </w:pPr>
    </w:p>
    <w:p w:rsidR="008E0656" w:rsidRDefault="008E0656">
      <w:pPr>
        <w:pStyle w:val="aff5"/>
        <w:numPr>
          <w:ilvl w:val="0"/>
          <w:numId w:val="12"/>
        </w:numPr>
        <w:spacing w:line="360" w:lineRule="auto"/>
        <w:ind w:firstLineChars="0"/>
        <w:contextualSpacing/>
        <w:rPr>
          <w:rFonts w:ascii="宋体" w:hAnsi="宋体" w:cs="黑体"/>
          <w:bCs/>
          <w:sz w:val="28"/>
          <w:szCs w:val="28"/>
        </w:rPr>
      </w:pPr>
      <w:r>
        <w:rPr>
          <w:rFonts w:ascii="宋体" w:hAnsi="宋体" w:cs="黑体" w:hint="eastAsia"/>
          <w:bCs/>
          <w:sz w:val="28"/>
          <w:szCs w:val="28"/>
        </w:rPr>
        <w:t>采购标的</w:t>
      </w:r>
    </w:p>
    <w:p w:rsidR="008E0656" w:rsidRDefault="008E0656">
      <w:pPr>
        <w:spacing w:line="360" w:lineRule="auto"/>
        <w:contextualSpacing/>
        <w:rPr>
          <w:rFonts w:ascii="宋体" w:hAnsi="宋体" w:cs="楷体"/>
          <w:bCs/>
          <w:sz w:val="28"/>
          <w:szCs w:val="28"/>
        </w:rPr>
      </w:pPr>
      <w:r>
        <w:rPr>
          <w:rFonts w:ascii="宋体" w:hAnsi="宋体" w:cs="楷体" w:hint="eastAsia"/>
          <w:bCs/>
          <w:sz w:val="28"/>
          <w:szCs w:val="28"/>
        </w:rPr>
        <w:t>（一）采购标的</w:t>
      </w:r>
    </w:p>
    <w:p w:rsidR="008E0656" w:rsidRDefault="008E0656">
      <w:pPr>
        <w:spacing w:line="360" w:lineRule="auto"/>
        <w:contextualSpacing/>
        <w:rPr>
          <w:rFonts w:ascii="宋体" w:hAnsi="宋体" w:cs="仿宋_GB2312"/>
          <w:sz w:val="28"/>
          <w:szCs w:val="28"/>
        </w:rPr>
      </w:pPr>
      <w:r>
        <w:rPr>
          <w:rFonts w:ascii="宋体" w:hAnsi="宋体" w:cs="仿宋_GB2312" w:hint="eastAsia"/>
          <w:bCs/>
          <w:sz w:val="28"/>
          <w:szCs w:val="28"/>
        </w:rPr>
        <w:t>1.</w:t>
      </w:r>
      <w:r>
        <w:rPr>
          <w:rFonts w:ascii="宋体" w:hAnsi="宋体" w:cs="仿宋_GB2312" w:hint="eastAsia"/>
          <w:sz w:val="28"/>
          <w:szCs w:val="28"/>
        </w:rPr>
        <w:t>采购需求概要</w:t>
      </w:r>
    </w:p>
    <w:tbl>
      <w:tblPr>
        <w:tblW w:w="4969"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859"/>
        <w:gridCol w:w="2036"/>
        <w:gridCol w:w="1193"/>
        <w:gridCol w:w="3301"/>
      </w:tblGrid>
      <w:tr w:rsidR="008E0656">
        <w:trPr>
          <w:trHeight w:val="1556"/>
        </w:trPr>
        <w:tc>
          <w:tcPr>
            <w:tcW w:w="455" w:type="pct"/>
            <w:vAlign w:val="center"/>
          </w:tcPr>
          <w:p w:rsidR="008E0656" w:rsidRDefault="008E0656">
            <w:pPr>
              <w:jc w:val="center"/>
              <w:rPr>
                <w:rFonts w:ascii="宋体" w:hAnsi="宋体" w:cs="仿宋_GB2312"/>
                <w:bCs/>
                <w:sz w:val="24"/>
                <w:szCs w:val="28"/>
              </w:rPr>
            </w:pPr>
            <w:r>
              <w:rPr>
                <w:rFonts w:ascii="宋体" w:hAnsi="宋体" w:cs="仿宋_GB2312" w:hint="eastAsia"/>
                <w:bCs/>
                <w:sz w:val="24"/>
                <w:szCs w:val="28"/>
              </w:rPr>
              <w:t>包号</w:t>
            </w:r>
          </w:p>
        </w:tc>
        <w:tc>
          <w:tcPr>
            <w:tcW w:w="1007" w:type="pct"/>
            <w:vAlign w:val="center"/>
          </w:tcPr>
          <w:p w:rsidR="008E0656" w:rsidRDefault="008E0656">
            <w:pPr>
              <w:jc w:val="center"/>
              <w:rPr>
                <w:rFonts w:ascii="宋体" w:hAnsi="宋体" w:cs="仿宋_GB2312"/>
                <w:bCs/>
                <w:sz w:val="24"/>
                <w:szCs w:val="28"/>
              </w:rPr>
            </w:pPr>
            <w:r>
              <w:rPr>
                <w:rFonts w:ascii="宋体" w:hAnsi="宋体" w:cs="仿宋_GB2312" w:hint="eastAsia"/>
                <w:bCs/>
                <w:sz w:val="24"/>
                <w:szCs w:val="28"/>
              </w:rPr>
              <w:t>标的名称</w:t>
            </w:r>
          </w:p>
        </w:tc>
        <w:tc>
          <w:tcPr>
            <w:tcW w:w="1103" w:type="pct"/>
            <w:vAlign w:val="center"/>
          </w:tcPr>
          <w:p w:rsidR="008E0656" w:rsidRDefault="008E0656">
            <w:pPr>
              <w:jc w:val="center"/>
              <w:rPr>
                <w:rFonts w:ascii="宋体" w:hAnsi="宋体" w:cs="仿宋_GB2312"/>
                <w:bCs/>
                <w:sz w:val="24"/>
                <w:szCs w:val="28"/>
              </w:rPr>
            </w:pPr>
            <w:r>
              <w:rPr>
                <w:rFonts w:ascii="宋体" w:hAnsi="宋体" w:cs="仿宋_GB2312" w:hint="eastAsia"/>
                <w:bCs/>
                <w:sz w:val="24"/>
                <w:szCs w:val="28"/>
              </w:rPr>
              <w:t>采购包</w:t>
            </w:r>
          </w:p>
          <w:p w:rsidR="008E0656" w:rsidRDefault="008E0656">
            <w:pPr>
              <w:jc w:val="center"/>
              <w:rPr>
                <w:rFonts w:ascii="宋体" w:hAnsi="宋体" w:cs="仿宋_GB2312"/>
                <w:bCs/>
                <w:sz w:val="24"/>
                <w:szCs w:val="28"/>
              </w:rPr>
            </w:pPr>
            <w:r>
              <w:rPr>
                <w:rFonts w:ascii="宋体" w:hAnsi="宋体" w:cs="仿宋_GB2312" w:hint="eastAsia"/>
                <w:bCs/>
                <w:sz w:val="24"/>
                <w:szCs w:val="28"/>
              </w:rPr>
              <w:t>预算金额</w:t>
            </w:r>
          </w:p>
          <w:p w:rsidR="008E0656" w:rsidRDefault="008E0656">
            <w:pPr>
              <w:jc w:val="center"/>
              <w:rPr>
                <w:rFonts w:ascii="宋体" w:hAnsi="宋体" w:cs="仿宋_GB2312"/>
                <w:bCs/>
                <w:sz w:val="24"/>
                <w:szCs w:val="28"/>
              </w:rPr>
            </w:pPr>
            <w:r>
              <w:rPr>
                <w:rFonts w:ascii="宋体" w:hAnsi="宋体" w:cs="仿宋_GB2312" w:hint="eastAsia"/>
                <w:bCs/>
                <w:sz w:val="24"/>
                <w:szCs w:val="28"/>
              </w:rPr>
              <w:t>（万元）</w:t>
            </w:r>
          </w:p>
        </w:tc>
        <w:tc>
          <w:tcPr>
            <w:tcW w:w="646" w:type="pct"/>
            <w:vAlign w:val="center"/>
          </w:tcPr>
          <w:p w:rsidR="008E0656" w:rsidRDefault="008E0656">
            <w:pPr>
              <w:jc w:val="center"/>
              <w:rPr>
                <w:rFonts w:ascii="宋体" w:hAnsi="宋体" w:cs="仿宋_GB2312"/>
                <w:bCs/>
                <w:sz w:val="24"/>
                <w:szCs w:val="28"/>
              </w:rPr>
            </w:pPr>
            <w:r>
              <w:rPr>
                <w:rFonts w:ascii="宋体" w:hAnsi="宋体" w:cs="仿宋_GB2312" w:hint="eastAsia"/>
                <w:bCs/>
                <w:sz w:val="24"/>
                <w:szCs w:val="28"/>
              </w:rPr>
              <w:t>数量</w:t>
            </w:r>
          </w:p>
        </w:tc>
        <w:tc>
          <w:tcPr>
            <w:tcW w:w="1787" w:type="pct"/>
            <w:vAlign w:val="center"/>
          </w:tcPr>
          <w:p w:rsidR="008E0656" w:rsidRDefault="008E0656">
            <w:pPr>
              <w:jc w:val="center"/>
              <w:rPr>
                <w:rFonts w:ascii="宋体" w:hAnsi="宋体" w:cs="仿宋_GB2312"/>
                <w:sz w:val="24"/>
                <w:szCs w:val="28"/>
              </w:rPr>
            </w:pPr>
            <w:r>
              <w:rPr>
                <w:rFonts w:ascii="宋体" w:hAnsi="宋体" w:cs="仿宋_GB2312" w:hint="eastAsia"/>
                <w:sz w:val="24"/>
                <w:szCs w:val="28"/>
              </w:rPr>
              <w:t>简要技术需求</w:t>
            </w:r>
          </w:p>
          <w:p w:rsidR="008E0656" w:rsidRDefault="008E0656">
            <w:pPr>
              <w:jc w:val="center"/>
              <w:rPr>
                <w:rFonts w:ascii="宋体" w:hAnsi="宋体" w:cs="仿宋_GB2312"/>
                <w:sz w:val="24"/>
                <w:szCs w:val="28"/>
              </w:rPr>
            </w:pPr>
            <w:r>
              <w:rPr>
                <w:rFonts w:ascii="宋体" w:hAnsi="宋体" w:cs="仿宋_GB2312" w:hint="eastAsia"/>
                <w:sz w:val="24"/>
                <w:szCs w:val="28"/>
              </w:rPr>
              <w:t>或服务要求</w:t>
            </w:r>
          </w:p>
        </w:tc>
      </w:tr>
      <w:tr w:rsidR="008E0656">
        <w:trPr>
          <w:trHeight w:val="629"/>
        </w:trPr>
        <w:tc>
          <w:tcPr>
            <w:tcW w:w="455" w:type="pct"/>
            <w:vAlign w:val="center"/>
          </w:tcPr>
          <w:p w:rsidR="008E0656" w:rsidRDefault="008E0656">
            <w:pPr>
              <w:jc w:val="center"/>
              <w:rPr>
                <w:rFonts w:ascii="宋体" w:hAnsi="宋体" w:cs="仿宋_GB2312"/>
                <w:bCs/>
                <w:sz w:val="24"/>
                <w:szCs w:val="28"/>
              </w:rPr>
            </w:pPr>
            <w:r>
              <w:rPr>
                <w:rFonts w:ascii="宋体" w:hAnsi="宋体" w:cs="仿宋_GB2312" w:hint="eastAsia"/>
                <w:bCs/>
                <w:sz w:val="24"/>
                <w:szCs w:val="28"/>
              </w:rPr>
              <w:t>01</w:t>
            </w:r>
          </w:p>
        </w:tc>
        <w:tc>
          <w:tcPr>
            <w:tcW w:w="1007" w:type="pct"/>
            <w:vAlign w:val="center"/>
          </w:tcPr>
          <w:p w:rsidR="008E0656" w:rsidRDefault="008E0656">
            <w:pPr>
              <w:spacing w:line="360" w:lineRule="auto"/>
              <w:rPr>
                <w:rFonts w:ascii="宋体" w:hAnsi="宋体" w:cs="仿宋_GB2312"/>
                <w:sz w:val="24"/>
                <w:szCs w:val="28"/>
              </w:rPr>
            </w:pPr>
            <w:r>
              <w:rPr>
                <w:rFonts w:ascii="宋体" w:hAnsi="宋体" w:cs="仿宋_GB2312" w:hint="eastAsia"/>
                <w:sz w:val="24"/>
                <w:szCs w:val="28"/>
              </w:rPr>
              <w:t>向基础教育倾斜-教师校长素质提升-北京市中小学教师开放型在线研修计划组织管理服务</w:t>
            </w:r>
          </w:p>
        </w:tc>
        <w:tc>
          <w:tcPr>
            <w:tcW w:w="1103" w:type="pct"/>
            <w:vAlign w:val="center"/>
          </w:tcPr>
          <w:p w:rsidR="008E0656" w:rsidRDefault="008E0656">
            <w:pPr>
              <w:spacing w:line="360" w:lineRule="auto"/>
              <w:jc w:val="center"/>
              <w:rPr>
                <w:rFonts w:ascii="宋体" w:hAnsi="宋体" w:cs="仿宋_GB2312"/>
                <w:sz w:val="24"/>
                <w:szCs w:val="28"/>
              </w:rPr>
            </w:pPr>
            <w:r>
              <w:rPr>
                <w:rFonts w:ascii="宋体" w:hAnsi="宋体" w:cs="仿宋_GB2312" w:hint="eastAsia"/>
                <w:sz w:val="24"/>
                <w:szCs w:val="28"/>
              </w:rPr>
              <w:t>238</w:t>
            </w:r>
            <w:r>
              <w:rPr>
                <w:rFonts w:ascii="宋体" w:hAnsi="宋体" w:cs="仿宋_GB2312"/>
                <w:sz w:val="24"/>
                <w:szCs w:val="28"/>
                <w:lang w:val="en"/>
              </w:rPr>
              <w:t>.</w:t>
            </w:r>
            <w:r>
              <w:rPr>
                <w:rFonts w:ascii="宋体" w:hAnsi="宋体" w:cs="仿宋_GB2312" w:hint="eastAsia"/>
                <w:sz w:val="24"/>
                <w:szCs w:val="28"/>
              </w:rPr>
              <w:t>33475</w:t>
            </w:r>
          </w:p>
        </w:tc>
        <w:tc>
          <w:tcPr>
            <w:tcW w:w="646" w:type="pct"/>
            <w:vAlign w:val="center"/>
          </w:tcPr>
          <w:p w:rsidR="008E0656" w:rsidRDefault="008E0656">
            <w:pPr>
              <w:spacing w:line="360" w:lineRule="auto"/>
              <w:jc w:val="center"/>
              <w:rPr>
                <w:rFonts w:ascii="宋体" w:hAnsi="宋体" w:cs="仿宋_GB2312"/>
                <w:sz w:val="24"/>
                <w:szCs w:val="28"/>
              </w:rPr>
            </w:pPr>
            <w:r>
              <w:rPr>
                <w:rFonts w:ascii="宋体" w:hAnsi="宋体" w:cs="仿宋_GB2312" w:hint="eastAsia"/>
                <w:sz w:val="24"/>
                <w:szCs w:val="28"/>
              </w:rPr>
              <w:t>1</w:t>
            </w:r>
          </w:p>
        </w:tc>
        <w:tc>
          <w:tcPr>
            <w:tcW w:w="1787" w:type="pct"/>
            <w:vAlign w:val="center"/>
          </w:tcPr>
          <w:p w:rsidR="008E0656" w:rsidRDefault="008E0656">
            <w:pPr>
              <w:spacing w:line="360" w:lineRule="auto"/>
              <w:rPr>
                <w:rFonts w:ascii="宋体" w:hAnsi="宋体" w:cs="仿宋_GB2312"/>
                <w:sz w:val="24"/>
                <w:szCs w:val="28"/>
              </w:rPr>
            </w:pPr>
            <w:r>
              <w:rPr>
                <w:rFonts w:ascii="宋体" w:hAnsi="宋体" w:cs="仿宋_GB2312" w:hint="eastAsia"/>
                <w:sz w:val="24"/>
                <w:szCs w:val="28"/>
              </w:rPr>
              <w:t>供应商项目组专家人员应具备计算机、教育学、教育技术、教育统计等专业背景，实践经验丰富，人员结构合理。 承担过教育领域培训任务，对北京市基础教育有一定了解，具有线上线下培训和运营经验，能够开展相关培训内容研发、培训活动开展、用户数据分析和日常运营答疑等工作，实施过程中能够维护和保障用户数据的安全。一年内完成培训任务和目标。</w:t>
            </w:r>
          </w:p>
        </w:tc>
      </w:tr>
    </w:tbl>
    <w:p w:rsidR="008E0656" w:rsidRDefault="008E0656">
      <w:pPr>
        <w:spacing w:line="360" w:lineRule="auto"/>
        <w:contextualSpacing/>
        <w:rPr>
          <w:rFonts w:ascii="宋体" w:hAnsi="宋体" w:cs="仿宋_GB2312"/>
          <w:bCs/>
          <w:sz w:val="28"/>
          <w:szCs w:val="28"/>
        </w:rPr>
      </w:pPr>
      <w:r>
        <w:rPr>
          <w:rFonts w:ascii="宋体" w:hAnsi="宋体" w:cs="仿宋_GB2312" w:hint="eastAsia"/>
          <w:bCs/>
          <w:sz w:val="28"/>
          <w:szCs w:val="28"/>
        </w:rPr>
        <w:t>2.服务内容及数量</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主要工作内容包括提供各类基础服务支持，确保各形态在线研修活动的顺利实施；聘请专职专家对研修数据内容进行在线审核标记，确保研修服务和资源的质量；组建项目运营支持团队，为教师提供多渠道的服务支持；通过技术和人工相结合的方式对研修数据进行挖掘与分析，为每位教师推荐适合其教育教学能力提升的资源和服务；构建基于数据分析和资源精准匹配的在线研修体系，解决区域教师发展不均衡的问题，确保《北京市中小学教师开放型在线研修计划（试行）》（以下简称“《计划》”）的顺利实施。</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供应商应在充分了解北京市中小学教师开放型在线研修计划的基础上在2026年12月底之前开展以下工作：</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第一阶段：项目开展前期准备</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1.前期总结：总结2023年、2024年、2025年在线研修项目实施情况，优化调整项目实施管理方案，形成2026年项目实施管理方案。</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2.技术平台支持准备：在前期工作基础上，根据《计划》要求搭建、完善相应功能模块，支持教师在线开展多种形态的在线研修活动，通过多轮实际操作演示验证，对平台系统进行周密的测试评估，收集一线教师提出的改进建议，进一步优化平台各项功能体系，提高用户体验满意度；对平台稳定性进行严格把控，并提出技术支持全面解决方案及应急对策，以保障教师在线研修工作顺利开展。</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3.启动应用指导材料准备：根据不同角色的用户特点准备应用指导材料，包括在线研修平台操作手册、研修教师应用指导讲稿、拍摄开放研修介绍视频、在线研修流程视频演示等。</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 xml:space="preserve">4.宣传推广：针对不同群体开展在线研修前期宣传工作。通过微信群、项目网站、邮箱等渠道向教师、区校管理人员发放项目宣传材料。组织召开区校管理层动员推进会，对在线研修的含义及意义进行解读。 </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第二阶段：项目应用指导</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1.面向各区负责人应用指导：面向区域开放研修工作负责人、学校教师管理负责人开展区域应用指导会，全面推进在线研修应用指导计划，与各区负责人建立紧密联系，确保应用指导工作顺利、有效地开展。</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2.面向在线教师应用指导：面向各区教师采取线上应用指导形式，上传相关应用指导材料以辅助教师学习。针对有需要的区域、学校，项目组进行线下应用指导，组织安排教师在有无线网络覆盖的机房中进行实际的操作演练，同时收集教师在应用过程中反馈的意见及建议，进一步完善在线研修应用模式。应用指导内容包括：针对在线研修项目背景的解读、具体操作流程演示、绩效考核标准等。</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第三阶段：项目应用推广</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1.推进在线研修：面向通州区、密云区、延庆区、门头沟区教师开展在线研修工作，为研修过程提供在线答疑、监管、跟踪和搜集教师反馈意见等服务。</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2.平台迭代优化：为保证在线研修答疑系统持续、稳定运转，项目组会实时跟踪并收集教师各答疑渠道中反馈的问题，提出相关技术平台的优化方案、实施机制的改进建议等，及时进行问题修复，定期维护服务器，优化现有的功能，增加新的功能。</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3.数据挖掘和服务优化：结合教师的研修数据建立教师研修关注点，精准匹配和推送优质研修资源，结合教师的研修分析报告进一步推荐满足其个性需求的研修服务，形成资源加服务的在线研修支持，真正实现教师专业的个性化、可持续发展。</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第四阶段：项目小结</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1.在线研修计划效果数据收集：根据参与教师在线研修数据，面向教师、行政组织者等，针对在线研修的整体参与度和满意度等方面进行问卷调研。</w:t>
      </w:r>
    </w:p>
    <w:p w:rsidR="008E0656" w:rsidRDefault="008E0656">
      <w:pPr>
        <w:spacing w:line="360" w:lineRule="auto"/>
        <w:ind w:firstLineChars="200" w:firstLine="560"/>
        <w:rPr>
          <w:rFonts w:ascii="宋体" w:hAnsi="宋体" w:cs="等线"/>
          <w:bCs/>
          <w:sz w:val="28"/>
          <w:szCs w:val="28"/>
        </w:rPr>
      </w:pPr>
      <w:r>
        <w:rPr>
          <w:rFonts w:ascii="宋体" w:hAnsi="宋体" w:cs="仿宋_GB2312" w:hint="eastAsia"/>
          <w:sz w:val="28"/>
          <w:szCs w:val="28"/>
        </w:rPr>
        <w:t>2.在线研修工作总结和组织管理绩效结算：对在线研修计划进行总结，包括开放型教师在线研修各研修形态应用开展情况和组织管理模式，并根据项目具体运行中所花费的管理经费进行统一核算，形成项目组织管理经费结算报告。</w:t>
      </w:r>
    </w:p>
    <w:p w:rsidR="008E0656" w:rsidRDefault="008E0656">
      <w:pPr>
        <w:spacing w:line="360" w:lineRule="auto"/>
        <w:ind w:firstLineChars="200" w:firstLine="560"/>
        <w:contextualSpacing/>
        <w:rPr>
          <w:rFonts w:ascii="宋体" w:hAnsi="宋体" w:cs="楷体"/>
          <w:bCs/>
          <w:sz w:val="28"/>
          <w:szCs w:val="28"/>
        </w:rPr>
      </w:pPr>
      <w:r>
        <w:rPr>
          <w:rFonts w:ascii="宋体" w:hAnsi="宋体" w:cs="楷体" w:hint="eastAsia"/>
          <w:bCs/>
          <w:sz w:val="28"/>
          <w:szCs w:val="28"/>
        </w:rPr>
        <w:t>（二）项目背景及项目概述</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为认真学习贯彻党的二十大精神，以习近平新时代中国特色社会主义思想为指导，落实《中共中央办公厅 国务院办公厅印发&lt;关于进一步减轻义务教育阶段学生作业负担和校外培训负担的意见&gt;的通知》《中共北京市委 北京市人民政府关于全面深化新时代教师队伍建设改革的实施意见》《教育部教师工作司 财务司关于印发〈中小学幼儿园教师在线培训实施指南〉的通知》《北京市教育委员会关于印发〈关于推进“互联网+基础教育”的工作方案〉的通知》等文件要求，深化教师研修模式改革和创新，推进“互联网+”开放型教师教育，为教师提供个性化的在线服务，促进我市中小学教师研修学习共同体的形成，北京市教委和北京市财政局联合制定了《北京市中小学教师开放型在线研修计划（试行）》（以下简称《计划》）。</w:t>
      </w:r>
    </w:p>
    <w:p w:rsidR="008E0656" w:rsidRDefault="008E0656">
      <w:pPr>
        <w:spacing w:line="360" w:lineRule="auto"/>
        <w:ind w:firstLineChars="200" w:firstLine="560"/>
        <w:rPr>
          <w:rFonts w:ascii="宋体" w:hAnsi="宋体" w:cs="仿宋_GB2312"/>
          <w:sz w:val="28"/>
          <w:szCs w:val="28"/>
        </w:rPr>
      </w:pPr>
      <w:r>
        <w:rPr>
          <w:rFonts w:ascii="宋体" w:hAnsi="宋体" w:cs="仿宋_GB2312" w:hint="eastAsia"/>
          <w:sz w:val="28"/>
          <w:szCs w:val="28"/>
        </w:rPr>
        <w:t>响应《教育部数字化赋能教师发展行动》《国务院关于深入实施“人工智能+”行动的意见》以及《北京市推进中小学人工智能教育工作方案（2025-2027年）》各项文件要求，立足既有中小学教师开放型在线研修管理服务平台，2026年聚焦“助研”场景，打造赋能教师专业化成长的智能体，为教师提供综合性教育教学辅助工具。项目通过汇聚全市优质师资和研修资源，发挥机器在知识生成、学习分析与自适应反馈中的计算优势，形成人机协同的研修新生态，为有需求的教师提供多样化、个性化、精准化的线上研修服务，支持教师专业能力可持续发展，全面提升首都教师的教育获得感与创新体验。根据《北京市中小学教师开放型在线研修计划（试行）》的要求，为确保2026年度全市范围内中小学教师开放型在线研修顺利开展，将提供一系列组织管理服务保障措施，主要措施包括：提供各类基础服务支持，确保各形态在线研修活动的顺利实施；聘请专家对研修数据内容进行标记、挖掘分析，构建智能体训练知识库、提示词等，确保智能体服务以及在线研修活动的质量；组建项目运营支持团队，为教师提供多渠道的服务支持等。</w:t>
      </w:r>
    </w:p>
    <w:p w:rsidR="008E0656" w:rsidRDefault="008E0656">
      <w:pPr>
        <w:pStyle w:val="aff5"/>
        <w:numPr>
          <w:ilvl w:val="0"/>
          <w:numId w:val="12"/>
        </w:numPr>
        <w:spacing w:line="360" w:lineRule="auto"/>
        <w:ind w:firstLineChars="0"/>
        <w:contextualSpacing/>
        <w:rPr>
          <w:rFonts w:ascii="宋体" w:hAnsi="宋体" w:cs="黑体"/>
          <w:bCs/>
          <w:sz w:val="28"/>
          <w:szCs w:val="28"/>
        </w:rPr>
      </w:pPr>
      <w:r>
        <w:rPr>
          <w:rFonts w:ascii="宋体" w:hAnsi="宋体" w:cs="黑体" w:hint="eastAsia"/>
          <w:bCs/>
          <w:sz w:val="28"/>
          <w:szCs w:val="28"/>
        </w:rPr>
        <w:t>商务要求</w:t>
      </w:r>
    </w:p>
    <w:p w:rsidR="008E0656" w:rsidRDefault="008E0656">
      <w:pPr>
        <w:spacing w:line="360" w:lineRule="auto"/>
        <w:contextualSpacing/>
        <w:rPr>
          <w:rFonts w:ascii="宋体" w:hAnsi="宋体" w:cs="仿宋_GB2312"/>
          <w:bCs/>
          <w:sz w:val="28"/>
          <w:szCs w:val="28"/>
        </w:rPr>
      </w:pPr>
      <w:r>
        <w:rPr>
          <w:rFonts w:ascii="宋体" w:hAnsi="宋体" w:cs="仿宋_GB2312" w:hint="eastAsia"/>
          <w:bCs/>
          <w:sz w:val="28"/>
          <w:szCs w:val="28"/>
        </w:rPr>
        <w:t>1. 项目实施的时间（期限）和地点（范围）</w:t>
      </w:r>
    </w:p>
    <w:p w:rsidR="008E0656" w:rsidRDefault="008E0656">
      <w:pPr>
        <w:spacing w:line="360" w:lineRule="auto"/>
        <w:ind w:firstLineChars="200" w:firstLine="560"/>
        <w:contextualSpacing/>
        <w:rPr>
          <w:rFonts w:ascii="宋体" w:hAnsi="宋体" w:cs="仿宋_GB2312"/>
          <w:bCs/>
          <w:sz w:val="28"/>
          <w:szCs w:val="28"/>
        </w:rPr>
      </w:pPr>
      <w:r>
        <w:rPr>
          <w:rFonts w:ascii="宋体" w:hAnsi="宋体" w:cs="仿宋_GB2312" w:hint="eastAsia"/>
          <w:bCs/>
          <w:sz w:val="28"/>
          <w:szCs w:val="28"/>
        </w:rPr>
        <w:t>时间：</w:t>
      </w:r>
      <w:bookmarkStart w:id="741" w:name="OLE_LINK27"/>
      <w:bookmarkStart w:id="742" w:name="OLE_LINK26"/>
      <w:r>
        <w:rPr>
          <w:rFonts w:ascii="宋体" w:hAnsi="宋体" w:cs="仿宋_GB2312" w:hint="eastAsia"/>
          <w:bCs/>
          <w:sz w:val="28"/>
          <w:szCs w:val="28"/>
        </w:rPr>
        <w:t>自合同生效之日起至2026年12月20日前完成</w:t>
      </w:r>
      <w:bookmarkEnd w:id="741"/>
      <w:bookmarkEnd w:id="742"/>
      <w:r>
        <w:rPr>
          <w:rFonts w:ascii="宋体" w:hAnsi="宋体" w:cs="仿宋_GB2312" w:hint="eastAsia"/>
          <w:bCs/>
          <w:sz w:val="28"/>
          <w:szCs w:val="28"/>
        </w:rPr>
        <w:t>。</w:t>
      </w:r>
    </w:p>
    <w:p w:rsidR="008E0656" w:rsidRDefault="008E0656">
      <w:pPr>
        <w:spacing w:line="360" w:lineRule="auto"/>
        <w:ind w:firstLineChars="200" w:firstLine="560"/>
        <w:contextualSpacing/>
        <w:rPr>
          <w:rFonts w:ascii="宋体" w:hAnsi="宋体" w:cs="仿宋_GB2312"/>
          <w:bCs/>
          <w:sz w:val="28"/>
          <w:szCs w:val="28"/>
        </w:rPr>
      </w:pPr>
      <w:r>
        <w:rPr>
          <w:rFonts w:ascii="宋体" w:hAnsi="宋体" w:cs="仿宋_GB2312" w:hint="eastAsia"/>
          <w:bCs/>
          <w:sz w:val="28"/>
          <w:szCs w:val="28"/>
        </w:rPr>
        <w:t>地点：采购方指定地点。</w:t>
      </w:r>
    </w:p>
    <w:p w:rsidR="008E0656" w:rsidRDefault="008E0656">
      <w:pPr>
        <w:spacing w:line="360" w:lineRule="auto"/>
        <w:contextualSpacing/>
        <w:rPr>
          <w:rFonts w:ascii="宋体" w:hAnsi="宋体" w:cs="仿宋_GB2312"/>
          <w:bCs/>
          <w:sz w:val="28"/>
          <w:szCs w:val="28"/>
        </w:rPr>
      </w:pPr>
      <w:r>
        <w:rPr>
          <w:rFonts w:ascii="宋体" w:hAnsi="宋体" w:cs="仿宋_GB2312" w:hint="eastAsia"/>
          <w:bCs/>
          <w:sz w:val="28"/>
          <w:szCs w:val="28"/>
        </w:rPr>
        <w:t>2. 付款条件（进度和方式）</w:t>
      </w:r>
    </w:p>
    <w:p w:rsidR="008E0656" w:rsidRDefault="008E0656">
      <w:pPr>
        <w:spacing w:line="360" w:lineRule="auto"/>
        <w:ind w:firstLineChars="200" w:firstLine="560"/>
        <w:contextualSpacing/>
        <w:rPr>
          <w:rFonts w:ascii="宋体" w:hAnsi="宋体" w:cs="仿宋_GB2312"/>
          <w:bCs/>
          <w:sz w:val="28"/>
          <w:szCs w:val="28"/>
        </w:rPr>
      </w:pPr>
      <w:r>
        <w:rPr>
          <w:rFonts w:ascii="宋体" w:hAnsi="宋体" w:cs="仿宋_GB2312" w:hint="eastAsia"/>
          <w:bCs/>
          <w:sz w:val="28"/>
          <w:szCs w:val="28"/>
        </w:rPr>
        <w:t>本合同的付款方式为：采购工作结束后，在合同生效的20个工作日内支付70%的款项，乙方完成协议约定的培训工作并提供相应培训总结并经过甲方验收通过后20个工作日内支付余款。</w:t>
      </w:r>
    </w:p>
    <w:p w:rsidR="008E0656" w:rsidRDefault="008E0656">
      <w:pPr>
        <w:pStyle w:val="aff5"/>
        <w:numPr>
          <w:ilvl w:val="0"/>
          <w:numId w:val="12"/>
        </w:numPr>
        <w:spacing w:line="360" w:lineRule="auto"/>
        <w:ind w:firstLineChars="0"/>
        <w:contextualSpacing/>
        <w:rPr>
          <w:rFonts w:ascii="宋体" w:hAnsi="宋体" w:cs="黑体"/>
          <w:bCs/>
          <w:sz w:val="28"/>
          <w:szCs w:val="28"/>
        </w:rPr>
      </w:pPr>
      <w:r>
        <w:rPr>
          <w:rFonts w:ascii="宋体" w:hAnsi="宋体" w:cs="黑体" w:hint="eastAsia"/>
          <w:bCs/>
          <w:sz w:val="28"/>
          <w:szCs w:val="28"/>
        </w:rPr>
        <w:t>技术要求</w:t>
      </w:r>
    </w:p>
    <w:p w:rsidR="008E0656" w:rsidRDefault="008E0656">
      <w:pPr>
        <w:spacing w:line="360" w:lineRule="auto"/>
        <w:ind w:firstLineChars="200" w:firstLine="560"/>
        <w:contextualSpacing/>
        <w:rPr>
          <w:rFonts w:ascii="宋体" w:hAnsi="宋体" w:cs="仿宋_GB2312"/>
          <w:bCs/>
          <w:sz w:val="28"/>
          <w:szCs w:val="28"/>
        </w:rPr>
      </w:pPr>
      <w:r>
        <w:rPr>
          <w:rFonts w:ascii="宋体" w:hAnsi="宋体" w:cs="仿宋_GB2312" w:hint="eastAsia"/>
          <w:bCs/>
          <w:sz w:val="28"/>
          <w:szCs w:val="28"/>
        </w:rPr>
        <w:t>1.基本要求</w:t>
      </w:r>
    </w:p>
    <w:p w:rsidR="008E0656" w:rsidRDefault="008E0656">
      <w:pPr>
        <w:spacing w:line="360" w:lineRule="auto"/>
        <w:ind w:firstLineChars="200" w:firstLine="560"/>
        <w:contextualSpacing/>
        <w:rPr>
          <w:rFonts w:ascii="宋体" w:hAnsi="宋体" w:cs="仿宋_GB2312"/>
          <w:sz w:val="28"/>
          <w:szCs w:val="28"/>
        </w:rPr>
      </w:pPr>
      <w:r>
        <w:rPr>
          <w:rFonts w:ascii="宋体" w:hAnsi="宋体" w:cs="仿宋_GB2312" w:hint="eastAsia"/>
          <w:bCs/>
          <w:sz w:val="28"/>
          <w:szCs w:val="28"/>
        </w:rPr>
        <w:t>供应商具备优良的组织和管理线上服务的背景和经验；团队成员中具有教育技术、信息技术或相关背景专家。</w:t>
      </w:r>
    </w:p>
    <w:p w:rsidR="008E0656" w:rsidRDefault="008E0656">
      <w:pPr>
        <w:spacing w:line="360" w:lineRule="auto"/>
        <w:ind w:firstLineChars="200" w:firstLine="560"/>
        <w:contextualSpacing/>
        <w:rPr>
          <w:rFonts w:ascii="宋体" w:hAnsi="宋体" w:cs="仿宋_GB2312"/>
          <w:sz w:val="28"/>
          <w:szCs w:val="28"/>
        </w:rPr>
      </w:pPr>
      <w:r>
        <w:rPr>
          <w:rFonts w:ascii="宋体" w:hAnsi="宋体" w:cs="仿宋_GB2312" w:hint="eastAsia"/>
          <w:sz w:val="28"/>
          <w:szCs w:val="28"/>
        </w:rPr>
        <w:t>2.履约验收要求</w:t>
      </w:r>
    </w:p>
    <w:p w:rsidR="008E0656" w:rsidRDefault="008E0656">
      <w:pPr>
        <w:spacing w:line="360" w:lineRule="auto"/>
        <w:ind w:firstLineChars="200" w:firstLine="560"/>
        <w:contextualSpacing/>
        <w:rPr>
          <w:rFonts w:ascii="宋体" w:hAnsi="宋体" w:cs="仿宋_GB2312"/>
          <w:sz w:val="28"/>
          <w:szCs w:val="28"/>
        </w:rPr>
      </w:pPr>
      <w:r>
        <w:rPr>
          <w:rFonts w:ascii="宋体" w:hAnsi="宋体" w:cs="仿宋_GB2312" w:hint="eastAsia"/>
          <w:sz w:val="28"/>
          <w:szCs w:val="28"/>
        </w:rPr>
        <w:t>完成年度绩效目标。</w:t>
      </w:r>
    </w:p>
    <w:p w:rsidR="008E0656" w:rsidRDefault="008E0656">
      <w:pPr>
        <w:spacing w:line="360" w:lineRule="auto"/>
        <w:contextualSpacing/>
        <w:rPr>
          <w:rFonts w:ascii="仿宋_GB2312" w:eastAsia="仿宋_GB2312" w:hAnsi="仿宋_GB2312" w:cs="仿宋_GB2312"/>
          <w:sz w:val="32"/>
          <w:szCs w:val="32"/>
        </w:rPr>
      </w:pPr>
    </w:p>
    <w:p w:rsidR="008E0656" w:rsidRDefault="008E0656">
      <w:pPr>
        <w:pStyle w:val="BodyText"/>
        <w:ind w:firstLine="723"/>
        <w:rPr>
          <w:rFonts w:hint="eastAsia"/>
        </w:rPr>
      </w:pPr>
    </w:p>
    <w:p w:rsidR="008E0656" w:rsidRDefault="008E0656">
      <w:pPr>
        <w:spacing w:line="360" w:lineRule="auto"/>
        <w:jc w:val="center"/>
        <w:outlineLvl w:val="0"/>
        <w:rPr>
          <w:b/>
          <w:sz w:val="36"/>
          <w:szCs w:val="36"/>
        </w:rPr>
      </w:pPr>
      <w:bookmarkStart w:id="743" w:name="_Toc97371946"/>
      <w:r>
        <w:rPr>
          <w:b/>
          <w:sz w:val="36"/>
          <w:szCs w:val="36"/>
        </w:rPr>
        <w:br w:type="page"/>
      </w:r>
      <w:r>
        <w:rPr>
          <w:b/>
          <w:sz w:val="36"/>
          <w:szCs w:val="36"/>
        </w:rPr>
        <w:t>第五章</w:t>
      </w:r>
      <w:r>
        <w:rPr>
          <w:b/>
          <w:sz w:val="36"/>
          <w:szCs w:val="36"/>
        </w:rPr>
        <w:t xml:space="preserve">   </w:t>
      </w:r>
      <w:r>
        <w:rPr>
          <w:b/>
          <w:sz w:val="36"/>
          <w:szCs w:val="36"/>
        </w:rPr>
        <w:t>合同草案条款</w:t>
      </w:r>
      <w:bookmarkEnd w:id="743"/>
    </w:p>
    <w:p w:rsidR="008E0656" w:rsidRDefault="008E0656"/>
    <w:p w:rsidR="008E0656" w:rsidRDefault="008E0656">
      <w:pPr>
        <w:spacing w:line="360" w:lineRule="auto"/>
        <w:rPr>
          <w:rFonts w:hAnsi="宋体" w:cs="宋体"/>
          <w:lang w:bidi="ar"/>
        </w:rPr>
      </w:pPr>
    </w:p>
    <w:p w:rsidR="008E0656" w:rsidRDefault="008E0656">
      <w:pPr>
        <w:spacing w:line="360" w:lineRule="auto"/>
        <w:jc w:val="center"/>
        <w:outlineLvl w:val="0"/>
        <w:rPr>
          <w:b/>
          <w:sz w:val="36"/>
          <w:szCs w:val="36"/>
        </w:rPr>
      </w:pPr>
      <w:r>
        <w:rPr>
          <w:b/>
          <w:sz w:val="36"/>
          <w:szCs w:val="36"/>
        </w:rPr>
        <w:t>合同草案条款</w:t>
      </w:r>
    </w:p>
    <w:p w:rsidR="008E0656" w:rsidRDefault="008E0656">
      <w:pPr>
        <w:tabs>
          <w:tab w:val="left" w:pos="900"/>
          <w:tab w:val="left" w:pos="1080"/>
        </w:tabs>
        <w:snapToGrid w:val="0"/>
        <w:spacing w:line="360" w:lineRule="auto"/>
        <w:jc w:val="center"/>
        <w:rPr>
          <w:rFonts w:ascii="宋体" w:hAnsi="宋体"/>
          <w:kern w:val="0"/>
          <w:sz w:val="24"/>
        </w:rPr>
      </w:pPr>
      <w:r>
        <w:rPr>
          <w:rFonts w:ascii="宋体" w:hAnsi="宋体" w:cs="黑体" w:hint="eastAsia"/>
          <w:kern w:val="0"/>
          <w:sz w:val="32"/>
          <w:szCs w:val="32"/>
        </w:rPr>
        <w:t>向基础教育倾斜-教师校长素质提升-北京市中小学教师开放型在线研修计划组织管理服务</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北京市教育委员会</w:t>
      </w:r>
      <w:r>
        <w:rPr>
          <w:rFonts w:hint="eastAsia"/>
          <w:kern w:val="0"/>
          <w:sz w:val="24"/>
          <w:u w:val="single"/>
        </w:rPr>
        <w:t>向基础教育倾斜</w:t>
      </w:r>
      <w:r>
        <w:rPr>
          <w:rFonts w:hint="eastAsia"/>
          <w:kern w:val="0"/>
          <w:sz w:val="24"/>
          <w:u w:val="single"/>
        </w:rPr>
        <w:t>-</w:t>
      </w:r>
      <w:r>
        <w:rPr>
          <w:rFonts w:hint="eastAsia"/>
          <w:kern w:val="0"/>
          <w:sz w:val="24"/>
          <w:u w:val="single"/>
        </w:rPr>
        <w:t>教师校长素质提升</w:t>
      </w:r>
      <w:r>
        <w:rPr>
          <w:rFonts w:hint="eastAsia"/>
          <w:kern w:val="0"/>
          <w:sz w:val="24"/>
          <w:u w:val="single"/>
        </w:rPr>
        <w:t>-</w:t>
      </w:r>
      <w:r>
        <w:rPr>
          <w:rFonts w:hint="eastAsia"/>
          <w:kern w:val="0"/>
          <w:sz w:val="24"/>
          <w:u w:val="single"/>
        </w:rPr>
        <w:t>北京市中小学教师开放型在线研修计划组织管理服务</w:t>
      </w:r>
      <w:r>
        <w:rPr>
          <w:rFonts w:hint="eastAsia"/>
          <w:kern w:val="0"/>
          <w:sz w:val="24"/>
        </w:rPr>
        <w:t>项目经</w:t>
      </w:r>
      <w:r>
        <w:rPr>
          <w:rFonts w:hint="eastAsia"/>
          <w:kern w:val="0"/>
          <w:sz w:val="24"/>
          <w:u w:val="single"/>
        </w:rPr>
        <w:t xml:space="preserve">                </w:t>
      </w:r>
      <w:r>
        <w:rPr>
          <w:rFonts w:hint="eastAsia"/>
          <w:kern w:val="0"/>
          <w:sz w:val="24"/>
        </w:rPr>
        <w:t>以</w:t>
      </w:r>
      <w:r>
        <w:rPr>
          <w:rFonts w:hint="eastAsia"/>
          <w:kern w:val="0"/>
          <w:sz w:val="24"/>
          <w:u w:val="single"/>
        </w:rPr>
        <w:t xml:space="preserve">          </w:t>
      </w:r>
      <w:r>
        <w:rPr>
          <w:rFonts w:hint="eastAsia"/>
          <w:kern w:val="0"/>
          <w:sz w:val="24"/>
        </w:rPr>
        <w:t>号磋商文件在国内采购。经磋商小组评定，</w:t>
      </w:r>
      <w:r>
        <w:rPr>
          <w:rFonts w:hint="eastAsia"/>
          <w:kern w:val="0"/>
          <w:sz w:val="24"/>
          <w:u w:val="single"/>
        </w:rPr>
        <w:t xml:space="preserve">             </w:t>
      </w:r>
      <w:r>
        <w:rPr>
          <w:rFonts w:hint="eastAsia"/>
          <w:kern w:val="0"/>
          <w:sz w:val="24"/>
        </w:rPr>
        <w:t>为成交供应商。甲乙双方同意按照下面的条款和条件，签署本合同。</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1</w:t>
      </w:r>
      <w:r>
        <w:rPr>
          <w:rFonts w:hint="eastAsia"/>
          <w:kern w:val="0"/>
          <w:sz w:val="24"/>
        </w:rPr>
        <w:t>、合同文件</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下列文件构成本合同的组成部分，应该认为是一个整体，彼此相互解释，相互补充。为便于解释，组成合同的多个文件的优先支配地位的次序如下：</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a.</w:t>
      </w:r>
      <w:r>
        <w:rPr>
          <w:rFonts w:hint="eastAsia"/>
          <w:kern w:val="0"/>
          <w:sz w:val="24"/>
        </w:rPr>
        <w:t xml:space="preserve">本合同书　</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b.</w:t>
      </w:r>
      <w:r>
        <w:rPr>
          <w:rFonts w:hint="eastAsia"/>
          <w:kern w:val="0"/>
          <w:sz w:val="24"/>
        </w:rPr>
        <w:t>成交通知书</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c.</w:t>
      </w:r>
      <w:r>
        <w:rPr>
          <w:rFonts w:hint="eastAsia"/>
          <w:kern w:val="0"/>
          <w:sz w:val="24"/>
        </w:rPr>
        <w:t>合同条款</w:t>
      </w:r>
      <w:r>
        <w:rPr>
          <w:rFonts w:hint="eastAsia"/>
          <w:kern w:val="0"/>
          <w:sz w:val="24"/>
        </w:rPr>
        <w:tab/>
      </w:r>
      <w:r>
        <w:rPr>
          <w:rFonts w:hint="eastAsia"/>
          <w:kern w:val="0"/>
          <w:sz w:val="24"/>
        </w:rPr>
        <w:tab/>
      </w:r>
      <w:r>
        <w:rPr>
          <w:rFonts w:hint="eastAsia"/>
          <w:kern w:val="0"/>
          <w:sz w:val="24"/>
        </w:rPr>
        <w:tab/>
      </w:r>
      <w:r>
        <w:rPr>
          <w:rFonts w:hint="eastAsia"/>
          <w:kern w:val="0"/>
          <w:sz w:val="24"/>
        </w:rPr>
        <w:tab/>
      </w:r>
      <w:r>
        <w:rPr>
          <w:rFonts w:hint="eastAsia"/>
          <w:kern w:val="0"/>
          <w:sz w:val="24"/>
        </w:rPr>
        <w:tab/>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d.</w:t>
      </w:r>
      <w:r>
        <w:rPr>
          <w:rFonts w:hint="eastAsia"/>
          <w:kern w:val="0"/>
          <w:sz w:val="24"/>
        </w:rPr>
        <w:t>响应文件</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e.</w:t>
      </w:r>
      <w:r>
        <w:rPr>
          <w:rFonts w:hint="eastAsia"/>
          <w:kern w:val="0"/>
          <w:sz w:val="24"/>
        </w:rPr>
        <w:t>磋商文件</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2</w:t>
      </w:r>
      <w:r>
        <w:rPr>
          <w:rFonts w:hint="eastAsia"/>
          <w:kern w:val="0"/>
          <w:sz w:val="24"/>
        </w:rPr>
        <w:t>、服务内容</w:t>
      </w:r>
    </w:p>
    <w:p w:rsidR="008E0656" w:rsidRDefault="008E0656">
      <w:pPr>
        <w:tabs>
          <w:tab w:val="left" w:pos="900"/>
          <w:tab w:val="left" w:pos="1080"/>
        </w:tabs>
        <w:snapToGrid w:val="0"/>
        <w:spacing w:line="360" w:lineRule="auto"/>
        <w:rPr>
          <w:kern w:val="0"/>
          <w:sz w:val="24"/>
        </w:rPr>
      </w:pPr>
      <w:r>
        <w:rPr>
          <w:rFonts w:hint="eastAsia"/>
          <w:kern w:val="0"/>
          <w:sz w:val="24"/>
        </w:rPr>
        <w:t>请见附件</w:t>
      </w:r>
      <w:r>
        <w:rPr>
          <w:rFonts w:hint="eastAsia"/>
          <w:kern w:val="0"/>
          <w:sz w:val="24"/>
        </w:rPr>
        <w:t>3</w:t>
      </w:r>
      <w:r>
        <w:rPr>
          <w:rFonts w:hint="eastAsia"/>
          <w:kern w:val="0"/>
          <w:sz w:val="24"/>
        </w:rPr>
        <w:t>、项目方案。</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3</w:t>
      </w:r>
      <w:r>
        <w:rPr>
          <w:rFonts w:hint="eastAsia"/>
          <w:kern w:val="0"/>
          <w:sz w:val="24"/>
        </w:rPr>
        <w:t>、合同总价：本合同总价为：</w:t>
      </w:r>
    </w:p>
    <w:p w:rsidR="008E0656" w:rsidRDefault="008E0656">
      <w:pPr>
        <w:tabs>
          <w:tab w:val="left" w:pos="900"/>
          <w:tab w:val="left" w:pos="1080"/>
        </w:tabs>
        <w:snapToGrid w:val="0"/>
        <w:spacing w:line="360" w:lineRule="auto"/>
        <w:rPr>
          <w:kern w:val="0"/>
          <w:sz w:val="24"/>
        </w:rPr>
      </w:pPr>
      <w:r>
        <w:rPr>
          <w:rFonts w:hint="eastAsia"/>
          <w:kern w:val="0"/>
          <w:sz w:val="24"/>
        </w:rPr>
        <w:t>人民币大写：</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人民币小写：</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4</w:t>
      </w:r>
      <w:r>
        <w:rPr>
          <w:rFonts w:hint="eastAsia"/>
          <w:kern w:val="0"/>
          <w:sz w:val="24"/>
        </w:rPr>
        <w:t>、付款方式</w:t>
      </w: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本合同的付款方式为：</w:t>
      </w:r>
      <w:r>
        <w:rPr>
          <w:rFonts w:ascii="Arial" w:hAnsi="Arial" w:cs="Arial"/>
          <w:sz w:val="24"/>
        </w:rPr>
        <w:t>采购工作结束后，在合同</w:t>
      </w:r>
      <w:r>
        <w:rPr>
          <w:rFonts w:ascii="Arial" w:hAnsi="Arial" w:cs="Arial" w:hint="eastAsia"/>
          <w:sz w:val="24"/>
        </w:rPr>
        <w:t>生效</w:t>
      </w:r>
      <w:r>
        <w:rPr>
          <w:rFonts w:ascii="Arial" w:hAnsi="Arial" w:cs="Arial"/>
          <w:sz w:val="24"/>
        </w:rPr>
        <w:t>的</w:t>
      </w:r>
      <w:r>
        <w:rPr>
          <w:rFonts w:ascii="Arial" w:hAnsi="Arial" w:cs="Arial"/>
          <w:sz w:val="24"/>
        </w:rPr>
        <w:t>20</w:t>
      </w:r>
      <w:r>
        <w:rPr>
          <w:rFonts w:ascii="Arial" w:hAnsi="Arial" w:cs="Arial"/>
          <w:sz w:val="24"/>
        </w:rPr>
        <w:t>个工作日内支付</w:t>
      </w:r>
      <w:r>
        <w:rPr>
          <w:rFonts w:ascii="Arial" w:hAnsi="Arial" w:cs="Arial"/>
          <w:sz w:val="24"/>
        </w:rPr>
        <w:t>70%</w:t>
      </w:r>
      <w:r>
        <w:rPr>
          <w:rFonts w:ascii="Arial" w:hAnsi="Arial" w:cs="Arial"/>
          <w:sz w:val="24"/>
        </w:rPr>
        <w:t>的款项，乙方完成协议约定的培训工作并提供相应培训总结并经过甲方验收通过后</w:t>
      </w:r>
      <w:r>
        <w:rPr>
          <w:rFonts w:ascii="Arial" w:hAnsi="Arial" w:cs="Arial" w:hint="eastAsia"/>
          <w:sz w:val="24"/>
        </w:rPr>
        <w:t>2</w:t>
      </w:r>
      <w:r>
        <w:rPr>
          <w:rFonts w:ascii="Arial" w:hAnsi="Arial" w:cs="Arial"/>
          <w:sz w:val="24"/>
        </w:rPr>
        <w:t>0</w:t>
      </w:r>
      <w:r>
        <w:rPr>
          <w:rFonts w:ascii="Arial" w:hAnsi="Arial" w:cs="Arial" w:hint="eastAsia"/>
          <w:sz w:val="24"/>
        </w:rPr>
        <w:t>个工作</w:t>
      </w:r>
      <w:r>
        <w:rPr>
          <w:rFonts w:ascii="Arial" w:hAnsi="Arial" w:cs="Arial"/>
          <w:sz w:val="24"/>
        </w:rPr>
        <w:t>日内支付余款。</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5</w:t>
      </w:r>
      <w:r>
        <w:rPr>
          <w:rFonts w:hint="eastAsia"/>
          <w:kern w:val="0"/>
          <w:sz w:val="24"/>
        </w:rPr>
        <w:t>、本合同服务的实施时间及实施地点</w:t>
      </w:r>
    </w:p>
    <w:p w:rsidR="008E0656" w:rsidRDefault="008E0656">
      <w:pPr>
        <w:tabs>
          <w:tab w:val="left" w:pos="900"/>
          <w:tab w:val="left" w:pos="1080"/>
        </w:tabs>
        <w:snapToGrid w:val="0"/>
        <w:spacing w:line="360" w:lineRule="auto"/>
        <w:rPr>
          <w:kern w:val="0"/>
          <w:sz w:val="24"/>
        </w:rPr>
      </w:pPr>
      <w:r>
        <w:rPr>
          <w:rFonts w:hint="eastAsia"/>
          <w:kern w:val="0"/>
          <w:sz w:val="24"/>
        </w:rPr>
        <w:t>实施时间：</w:t>
      </w:r>
      <w:r>
        <w:rPr>
          <w:rFonts w:hint="eastAsia"/>
          <w:kern w:val="0"/>
          <w:sz w:val="24"/>
          <w:u w:val="single"/>
        </w:rPr>
        <w:t xml:space="preserve">                                                             </w:t>
      </w:r>
      <w:r>
        <w:rPr>
          <w:rFonts w:hint="eastAsia"/>
          <w:kern w:val="0"/>
          <w:sz w:val="24"/>
        </w:rPr>
        <w:t>。</w:t>
      </w:r>
      <w:r>
        <w:rPr>
          <w:rFonts w:hint="eastAsia"/>
          <w:kern w:val="0"/>
          <w:sz w:val="24"/>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实施地点：</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6</w:t>
      </w:r>
      <w:r>
        <w:rPr>
          <w:rFonts w:hint="eastAsia"/>
          <w:kern w:val="0"/>
          <w:sz w:val="24"/>
        </w:rPr>
        <w:t>、</w:t>
      </w:r>
    </w:p>
    <w:p w:rsidR="008E0656" w:rsidRDefault="008E0656">
      <w:pPr>
        <w:tabs>
          <w:tab w:val="left" w:pos="900"/>
          <w:tab w:val="left" w:pos="1080"/>
        </w:tabs>
        <w:snapToGrid w:val="0"/>
        <w:spacing w:line="360" w:lineRule="auto"/>
        <w:rPr>
          <w:kern w:val="0"/>
          <w:sz w:val="24"/>
        </w:rPr>
      </w:pPr>
      <w:r>
        <w:rPr>
          <w:rFonts w:hint="eastAsia"/>
          <w:kern w:val="0"/>
          <w:sz w:val="24"/>
        </w:rPr>
        <w:t>附件</w:t>
      </w:r>
      <w:r>
        <w:rPr>
          <w:rFonts w:hint="eastAsia"/>
          <w:kern w:val="0"/>
          <w:sz w:val="24"/>
        </w:rPr>
        <w:t>1</w:t>
      </w:r>
      <w:r>
        <w:rPr>
          <w:rFonts w:hint="eastAsia"/>
          <w:kern w:val="0"/>
          <w:sz w:val="24"/>
        </w:rPr>
        <w:t>：合同特殊条款</w:t>
      </w:r>
    </w:p>
    <w:p w:rsidR="008E0656" w:rsidRDefault="008E0656">
      <w:pPr>
        <w:tabs>
          <w:tab w:val="left" w:pos="900"/>
          <w:tab w:val="left" w:pos="1080"/>
        </w:tabs>
        <w:snapToGrid w:val="0"/>
        <w:spacing w:line="360" w:lineRule="auto"/>
        <w:rPr>
          <w:kern w:val="0"/>
          <w:sz w:val="24"/>
        </w:rPr>
      </w:pPr>
      <w:r>
        <w:rPr>
          <w:rFonts w:hint="eastAsia"/>
          <w:kern w:val="0"/>
          <w:sz w:val="24"/>
        </w:rPr>
        <w:t>附件</w:t>
      </w:r>
      <w:r>
        <w:rPr>
          <w:rFonts w:hint="eastAsia"/>
          <w:kern w:val="0"/>
          <w:sz w:val="24"/>
        </w:rPr>
        <w:t>2</w:t>
      </w:r>
      <w:r>
        <w:rPr>
          <w:rFonts w:hint="eastAsia"/>
          <w:kern w:val="0"/>
          <w:sz w:val="24"/>
        </w:rPr>
        <w:t>：合同一般条款</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7</w:t>
      </w:r>
      <w:r>
        <w:rPr>
          <w:rFonts w:hint="eastAsia"/>
          <w:kern w:val="0"/>
          <w:sz w:val="24"/>
        </w:rPr>
        <w:t>、合同的生效</w:t>
      </w:r>
    </w:p>
    <w:p w:rsidR="008E0656" w:rsidRDefault="008E0656">
      <w:pPr>
        <w:tabs>
          <w:tab w:val="left" w:pos="900"/>
          <w:tab w:val="left" w:pos="1080"/>
        </w:tabs>
        <w:snapToGrid w:val="0"/>
        <w:spacing w:line="360" w:lineRule="auto"/>
        <w:rPr>
          <w:kern w:val="0"/>
          <w:sz w:val="24"/>
        </w:rPr>
      </w:pPr>
      <w:r>
        <w:rPr>
          <w:rFonts w:hint="eastAsia"/>
          <w:kern w:val="0"/>
          <w:sz w:val="24"/>
        </w:rPr>
        <w:t>本合同经双方全权代表签署、加盖单位印章后生效。</w:t>
      </w:r>
    </w:p>
    <w:p w:rsidR="008E0656" w:rsidRDefault="008E0656">
      <w:pPr>
        <w:tabs>
          <w:tab w:val="left" w:pos="900"/>
          <w:tab w:val="left" w:pos="1080"/>
        </w:tabs>
        <w:snapToGrid w:val="0"/>
        <w:spacing w:line="360" w:lineRule="auto"/>
        <w:rPr>
          <w:kern w:val="0"/>
          <w:sz w:val="24"/>
        </w:rPr>
      </w:pPr>
      <w:r>
        <w:rPr>
          <w:rFonts w:hint="eastAsia"/>
          <w:kern w:val="0"/>
          <w:sz w:val="24"/>
        </w:rPr>
        <w:t>甲　方：</w:t>
      </w:r>
      <w:r>
        <w:rPr>
          <w:rFonts w:hint="eastAsia"/>
          <w:kern w:val="0"/>
          <w:sz w:val="24"/>
          <w:u w:val="single"/>
        </w:rPr>
        <w:t xml:space="preserve">                    </w:t>
      </w:r>
      <w:r>
        <w:rPr>
          <w:rFonts w:hint="eastAsia"/>
          <w:kern w:val="0"/>
          <w:sz w:val="24"/>
        </w:rPr>
        <w:tab/>
      </w:r>
      <w:r>
        <w:rPr>
          <w:rFonts w:hint="eastAsia"/>
          <w:kern w:val="0"/>
          <w:sz w:val="24"/>
        </w:rPr>
        <w:tab/>
      </w:r>
      <w:r>
        <w:rPr>
          <w:rFonts w:hint="eastAsia"/>
          <w:kern w:val="0"/>
          <w:sz w:val="24"/>
        </w:rPr>
        <w:t>乙　方：</w:t>
      </w:r>
      <w:r>
        <w:rPr>
          <w:rFonts w:hint="eastAsia"/>
          <w:kern w:val="0"/>
          <w:sz w:val="24"/>
        </w:rPr>
        <w:t xml:space="preserve"> </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名称：</w:t>
      </w:r>
      <w:r>
        <w:rPr>
          <w:rFonts w:hint="eastAsia"/>
          <w:kern w:val="0"/>
          <w:sz w:val="24"/>
        </w:rPr>
        <w:t>(</w:t>
      </w:r>
      <w:r>
        <w:rPr>
          <w:rFonts w:hint="eastAsia"/>
          <w:kern w:val="0"/>
          <w:sz w:val="24"/>
        </w:rPr>
        <w:t>印章</w:t>
      </w:r>
      <w:r>
        <w:rPr>
          <w:rFonts w:hint="eastAsia"/>
          <w:kern w:val="0"/>
          <w:sz w:val="24"/>
        </w:rPr>
        <w:t>)</w:t>
      </w:r>
      <w:r>
        <w:rPr>
          <w:rFonts w:hint="eastAsia"/>
          <w:kern w:val="0"/>
          <w:sz w:val="24"/>
          <w:u w:val="single"/>
        </w:rPr>
        <w:t xml:space="preserve">                    </w:t>
      </w:r>
      <w:r>
        <w:rPr>
          <w:rFonts w:hint="eastAsia"/>
          <w:kern w:val="0"/>
          <w:sz w:val="24"/>
        </w:rPr>
        <w:t xml:space="preserve">　　名称：</w:t>
      </w:r>
      <w:r>
        <w:rPr>
          <w:rFonts w:hint="eastAsia"/>
          <w:kern w:val="0"/>
          <w:sz w:val="24"/>
        </w:rPr>
        <w:t>(</w:t>
      </w:r>
      <w:r>
        <w:rPr>
          <w:rFonts w:hint="eastAsia"/>
          <w:kern w:val="0"/>
          <w:sz w:val="24"/>
        </w:rPr>
        <w:t>印章</w:t>
      </w:r>
      <w:r>
        <w:rPr>
          <w:rFonts w:hint="eastAsia"/>
          <w:kern w:val="0"/>
          <w:sz w:val="24"/>
        </w:rPr>
        <w:t>)</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 xml:space="preserve">年　月　日　　　　　　　　　　</w:t>
      </w:r>
      <w:r>
        <w:rPr>
          <w:rFonts w:hint="eastAsia"/>
          <w:kern w:val="0"/>
          <w:sz w:val="24"/>
        </w:rPr>
        <w:t xml:space="preserve">     </w:t>
      </w:r>
      <w:r>
        <w:rPr>
          <w:rFonts w:hint="eastAsia"/>
          <w:kern w:val="0"/>
          <w:sz w:val="24"/>
        </w:rPr>
        <w:t>年　月　日</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授权代表</w:t>
      </w:r>
      <w:r>
        <w:rPr>
          <w:rFonts w:hint="eastAsia"/>
          <w:kern w:val="0"/>
          <w:sz w:val="24"/>
        </w:rPr>
        <w:t>(</w:t>
      </w:r>
      <w:r>
        <w:rPr>
          <w:rFonts w:hint="eastAsia"/>
          <w:kern w:val="0"/>
          <w:sz w:val="24"/>
        </w:rPr>
        <w:t>签字</w:t>
      </w:r>
      <w:r>
        <w:rPr>
          <w:rFonts w:hint="eastAsia"/>
          <w:kern w:val="0"/>
          <w:sz w:val="24"/>
        </w:rPr>
        <w:t>)</w:t>
      </w:r>
      <w:r>
        <w:rPr>
          <w:rFonts w:hint="eastAsia"/>
          <w:kern w:val="0"/>
          <w:sz w:val="24"/>
        </w:rPr>
        <w:t>：</w:t>
      </w:r>
      <w:r>
        <w:rPr>
          <w:rFonts w:hint="eastAsia"/>
          <w:kern w:val="0"/>
          <w:sz w:val="24"/>
          <w:u w:val="single"/>
        </w:rPr>
        <w:t xml:space="preserve">                    </w:t>
      </w:r>
      <w:r>
        <w:rPr>
          <w:rFonts w:hint="eastAsia"/>
          <w:kern w:val="0"/>
          <w:sz w:val="24"/>
        </w:rPr>
        <w:t xml:space="preserve"> </w:t>
      </w:r>
      <w:r>
        <w:rPr>
          <w:rFonts w:hint="eastAsia"/>
          <w:kern w:val="0"/>
          <w:sz w:val="24"/>
        </w:rPr>
        <w:t>授权代表</w:t>
      </w:r>
      <w:r>
        <w:rPr>
          <w:rFonts w:hint="eastAsia"/>
          <w:kern w:val="0"/>
          <w:sz w:val="24"/>
        </w:rPr>
        <w:t>(</w:t>
      </w:r>
      <w:r>
        <w:rPr>
          <w:rFonts w:hint="eastAsia"/>
          <w:kern w:val="0"/>
          <w:sz w:val="24"/>
        </w:rPr>
        <w:t>签字</w:t>
      </w:r>
      <w:r>
        <w:rPr>
          <w:rFonts w:hint="eastAsia"/>
          <w:kern w:val="0"/>
          <w:sz w:val="24"/>
        </w:rPr>
        <w:t>)</w:t>
      </w:r>
      <w:r>
        <w:rPr>
          <w:rFonts w:hint="eastAsia"/>
          <w:kern w:val="0"/>
          <w:sz w:val="24"/>
        </w:rPr>
        <w:t>：</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地址：</w:t>
      </w:r>
      <w:r>
        <w:rPr>
          <w:rFonts w:hint="eastAsia"/>
          <w:kern w:val="0"/>
          <w:sz w:val="24"/>
          <w:u w:val="single"/>
        </w:rPr>
        <w:t xml:space="preserve">                        </w:t>
      </w:r>
      <w:r>
        <w:rPr>
          <w:rFonts w:hint="eastAsia"/>
          <w:kern w:val="0"/>
          <w:sz w:val="24"/>
        </w:rPr>
        <w:t xml:space="preserve"> </w:t>
      </w:r>
      <w:r>
        <w:rPr>
          <w:rFonts w:hint="eastAsia"/>
          <w:kern w:val="0"/>
          <w:sz w:val="24"/>
        </w:rPr>
        <w:tab/>
        <w:t xml:space="preserve">     </w:t>
      </w:r>
      <w:r>
        <w:rPr>
          <w:rFonts w:hint="eastAsia"/>
          <w:kern w:val="0"/>
          <w:sz w:val="24"/>
        </w:rPr>
        <w:t>地址：</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邮政编码：</w:t>
      </w:r>
      <w:r>
        <w:rPr>
          <w:rFonts w:hint="eastAsia"/>
          <w:kern w:val="0"/>
          <w:sz w:val="24"/>
          <w:u w:val="single"/>
        </w:rPr>
        <w:t xml:space="preserve">                    </w:t>
      </w:r>
      <w:r>
        <w:rPr>
          <w:rFonts w:hint="eastAsia"/>
          <w:kern w:val="0"/>
          <w:sz w:val="24"/>
        </w:rPr>
        <w:tab/>
        <w:t xml:space="preserve">     </w:t>
      </w:r>
      <w:r>
        <w:rPr>
          <w:rFonts w:hint="eastAsia"/>
          <w:kern w:val="0"/>
          <w:sz w:val="24"/>
        </w:rPr>
        <w:t>邮政编码：</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电　　话：</w:t>
      </w:r>
      <w:r>
        <w:rPr>
          <w:rFonts w:hint="eastAsia"/>
          <w:kern w:val="0"/>
          <w:sz w:val="24"/>
          <w:u w:val="single"/>
        </w:rPr>
        <w:t xml:space="preserve">                    </w:t>
      </w:r>
      <w:r>
        <w:rPr>
          <w:rFonts w:hint="eastAsia"/>
          <w:kern w:val="0"/>
          <w:sz w:val="24"/>
        </w:rPr>
        <w:tab/>
      </w:r>
      <w:r>
        <w:rPr>
          <w:rFonts w:hint="eastAsia"/>
          <w:kern w:val="0"/>
          <w:sz w:val="24"/>
        </w:rPr>
        <w:tab/>
        <w:t xml:space="preserve">  </w:t>
      </w:r>
      <w:r>
        <w:rPr>
          <w:rFonts w:hint="eastAsia"/>
          <w:kern w:val="0"/>
          <w:sz w:val="24"/>
        </w:rPr>
        <w:t>电　　话：</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开户银行：</w:t>
      </w:r>
      <w:r>
        <w:rPr>
          <w:rFonts w:hint="eastAsia"/>
          <w:kern w:val="0"/>
          <w:sz w:val="24"/>
          <w:u w:val="single"/>
        </w:rPr>
        <w:t xml:space="preserve">                    </w:t>
      </w:r>
      <w:r>
        <w:rPr>
          <w:rFonts w:hint="eastAsia"/>
          <w:kern w:val="0"/>
          <w:sz w:val="24"/>
        </w:rPr>
        <w:tab/>
      </w:r>
      <w:r>
        <w:rPr>
          <w:rFonts w:hint="eastAsia"/>
          <w:kern w:val="0"/>
          <w:sz w:val="24"/>
        </w:rPr>
        <w:tab/>
        <w:t xml:space="preserve">  </w:t>
      </w:r>
      <w:r>
        <w:rPr>
          <w:rFonts w:hint="eastAsia"/>
          <w:kern w:val="0"/>
          <w:sz w:val="24"/>
        </w:rPr>
        <w:t>开户银行：</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账号：</w:t>
      </w:r>
      <w:r>
        <w:rPr>
          <w:rFonts w:hint="eastAsia"/>
          <w:kern w:val="0"/>
          <w:sz w:val="24"/>
          <w:u w:val="single"/>
        </w:rPr>
        <w:t xml:space="preserve">                        </w:t>
      </w:r>
      <w:r>
        <w:rPr>
          <w:rFonts w:hint="eastAsia"/>
          <w:kern w:val="0"/>
          <w:sz w:val="24"/>
        </w:rPr>
        <w:tab/>
        <w:t xml:space="preserve">      </w:t>
      </w:r>
      <w:r>
        <w:rPr>
          <w:rFonts w:hint="eastAsia"/>
          <w:kern w:val="0"/>
          <w:sz w:val="24"/>
        </w:rPr>
        <w:t>账号：</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kern w:val="0"/>
          <w:sz w:val="24"/>
        </w:rPr>
        <w:br w:type="page"/>
      </w:r>
      <w:r>
        <w:rPr>
          <w:rFonts w:hint="eastAsia"/>
          <w:kern w:val="0"/>
          <w:sz w:val="24"/>
        </w:rPr>
        <w:t>附件</w:t>
      </w:r>
      <w:r>
        <w:rPr>
          <w:rFonts w:hint="eastAsia"/>
          <w:kern w:val="0"/>
          <w:sz w:val="24"/>
        </w:rPr>
        <w:t>1</w:t>
      </w:r>
      <w:r>
        <w:rPr>
          <w:rFonts w:hint="eastAsia"/>
          <w:kern w:val="0"/>
          <w:sz w:val="24"/>
        </w:rPr>
        <w:t>：</w:t>
      </w:r>
    </w:p>
    <w:p w:rsidR="008E0656" w:rsidRDefault="008E0656">
      <w:pPr>
        <w:tabs>
          <w:tab w:val="left" w:pos="900"/>
          <w:tab w:val="left" w:pos="1080"/>
        </w:tabs>
        <w:snapToGrid w:val="0"/>
        <w:spacing w:line="360" w:lineRule="auto"/>
        <w:jc w:val="center"/>
        <w:rPr>
          <w:kern w:val="0"/>
          <w:sz w:val="24"/>
        </w:rPr>
      </w:pPr>
      <w:r>
        <w:rPr>
          <w:rFonts w:hint="eastAsia"/>
          <w:kern w:val="0"/>
          <w:sz w:val="24"/>
        </w:rPr>
        <w:t>合同特殊条款</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ind w:firstLineChars="200" w:firstLine="480"/>
        <w:rPr>
          <w:kern w:val="0"/>
          <w:sz w:val="24"/>
        </w:rPr>
      </w:pPr>
      <w:r>
        <w:rPr>
          <w:rFonts w:hint="eastAsia"/>
          <w:kern w:val="0"/>
          <w:sz w:val="24"/>
        </w:rPr>
        <w:t>合同特殊条款是合同一般条款的补充和修改。如果两者之间有抵触，应以特殊条款为准。</w:t>
      </w:r>
    </w:p>
    <w:p w:rsidR="008E0656" w:rsidRDefault="008E0656">
      <w:pPr>
        <w:tabs>
          <w:tab w:val="left" w:pos="900"/>
          <w:tab w:val="left" w:pos="1080"/>
        </w:tabs>
        <w:snapToGrid w:val="0"/>
        <w:spacing w:line="360" w:lineRule="auto"/>
        <w:rPr>
          <w:kern w:val="0"/>
          <w:sz w:val="24"/>
        </w:rPr>
      </w:pPr>
      <w:r>
        <w:rPr>
          <w:rFonts w:hint="eastAsia"/>
          <w:kern w:val="0"/>
          <w:sz w:val="24"/>
        </w:rPr>
        <w:t>一、定义</w:t>
      </w:r>
    </w:p>
    <w:p w:rsidR="008E0656" w:rsidRDefault="008E0656">
      <w:pPr>
        <w:tabs>
          <w:tab w:val="left" w:pos="900"/>
          <w:tab w:val="left" w:pos="1080"/>
        </w:tabs>
        <w:snapToGrid w:val="0"/>
        <w:spacing w:line="360" w:lineRule="auto"/>
        <w:rPr>
          <w:kern w:val="0"/>
          <w:sz w:val="24"/>
        </w:rPr>
      </w:pPr>
      <w:r>
        <w:rPr>
          <w:rFonts w:hint="eastAsia"/>
          <w:kern w:val="0"/>
          <w:sz w:val="24"/>
        </w:rPr>
        <w:t>1</w:t>
      </w:r>
      <w:r>
        <w:rPr>
          <w:rFonts w:hint="eastAsia"/>
          <w:kern w:val="0"/>
          <w:sz w:val="24"/>
        </w:rPr>
        <w:t>．甲方：</w:t>
      </w:r>
      <w:r>
        <w:rPr>
          <w:rFonts w:hint="eastAsia"/>
          <w:kern w:val="0"/>
          <w:sz w:val="24"/>
        </w:rPr>
        <w:t xml:space="preserve"> </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2</w:t>
      </w:r>
      <w:r>
        <w:rPr>
          <w:rFonts w:hint="eastAsia"/>
          <w:kern w:val="0"/>
          <w:sz w:val="24"/>
        </w:rPr>
        <w:t>．乙方：</w:t>
      </w:r>
      <w:r>
        <w:rPr>
          <w:rFonts w:hint="eastAsia"/>
          <w:kern w:val="0"/>
          <w:sz w:val="24"/>
        </w:rPr>
        <w:t xml:space="preserve">  </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3</w:t>
      </w:r>
      <w:r>
        <w:rPr>
          <w:rFonts w:hint="eastAsia"/>
          <w:kern w:val="0"/>
          <w:sz w:val="24"/>
        </w:rPr>
        <w:t>．“合同”系指甲乙双方签署的、合同格式中载明的甲乙双方所达成的协议，</w:t>
      </w:r>
      <w:r>
        <w:rPr>
          <w:rFonts w:hint="eastAsia"/>
          <w:kern w:val="0"/>
          <w:sz w:val="24"/>
        </w:rPr>
        <w:t xml:space="preserve"> </w:t>
      </w:r>
      <w:r>
        <w:rPr>
          <w:rFonts w:hint="eastAsia"/>
          <w:kern w:val="0"/>
          <w:sz w:val="24"/>
        </w:rPr>
        <w:t>包括所有的附件、附录和构成合同的其它文件。</w:t>
      </w:r>
    </w:p>
    <w:p w:rsidR="008E0656" w:rsidRDefault="008E0656">
      <w:pPr>
        <w:tabs>
          <w:tab w:val="left" w:pos="900"/>
          <w:tab w:val="left" w:pos="1080"/>
        </w:tabs>
        <w:snapToGrid w:val="0"/>
        <w:spacing w:line="360" w:lineRule="auto"/>
        <w:rPr>
          <w:kern w:val="0"/>
          <w:sz w:val="24"/>
        </w:rPr>
      </w:pPr>
      <w:r>
        <w:rPr>
          <w:rFonts w:hint="eastAsia"/>
          <w:kern w:val="0"/>
          <w:sz w:val="24"/>
        </w:rPr>
        <w:t>4</w:t>
      </w:r>
      <w:r>
        <w:rPr>
          <w:rFonts w:hint="eastAsia"/>
          <w:kern w:val="0"/>
          <w:sz w:val="24"/>
        </w:rPr>
        <w:t>．合同总价：本合同总价为：</w:t>
      </w:r>
    </w:p>
    <w:p w:rsidR="008E0656" w:rsidRDefault="008E0656">
      <w:pPr>
        <w:tabs>
          <w:tab w:val="left" w:pos="900"/>
          <w:tab w:val="left" w:pos="1080"/>
        </w:tabs>
        <w:snapToGrid w:val="0"/>
        <w:spacing w:line="360" w:lineRule="auto"/>
        <w:rPr>
          <w:kern w:val="0"/>
          <w:sz w:val="24"/>
        </w:rPr>
      </w:pPr>
      <w:r>
        <w:rPr>
          <w:rFonts w:hint="eastAsia"/>
          <w:kern w:val="0"/>
          <w:sz w:val="24"/>
        </w:rPr>
        <w:t>人民币大写：</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人民币小写：</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二、主要服务内容</w:t>
      </w:r>
    </w:p>
    <w:p w:rsidR="008E0656" w:rsidRDefault="008E0656">
      <w:pPr>
        <w:tabs>
          <w:tab w:val="left" w:pos="900"/>
          <w:tab w:val="left" w:pos="1080"/>
        </w:tabs>
        <w:snapToGrid w:val="0"/>
        <w:spacing w:line="360" w:lineRule="auto"/>
        <w:rPr>
          <w:kern w:val="0"/>
          <w:sz w:val="24"/>
        </w:rPr>
      </w:pPr>
      <w:r>
        <w:rPr>
          <w:rFonts w:hint="eastAsia"/>
          <w:kern w:val="0"/>
          <w:sz w:val="24"/>
        </w:rPr>
        <w:t xml:space="preserve"> </w:t>
      </w:r>
      <w:r>
        <w:rPr>
          <w:rFonts w:hint="eastAsia"/>
          <w:kern w:val="0"/>
          <w:sz w:val="24"/>
        </w:rPr>
        <w:t>请见附件</w:t>
      </w:r>
      <w:r>
        <w:rPr>
          <w:rFonts w:hint="eastAsia"/>
          <w:kern w:val="0"/>
          <w:sz w:val="24"/>
        </w:rPr>
        <w:t>3</w:t>
      </w:r>
      <w:r>
        <w:rPr>
          <w:rFonts w:hint="eastAsia"/>
          <w:kern w:val="0"/>
          <w:sz w:val="24"/>
        </w:rPr>
        <w:t>、项目方案。</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rFonts w:hint="eastAsia"/>
          <w:kern w:val="0"/>
          <w:sz w:val="24"/>
        </w:rPr>
        <w:t>三、本合同项下的服务期限为：实施时间：</w:t>
      </w:r>
      <w:r>
        <w:rPr>
          <w:rFonts w:hint="eastAsia"/>
          <w:kern w:val="0"/>
          <w:sz w:val="24"/>
          <w:u w:val="single"/>
        </w:rPr>
        <w:t xml:space="preserve">                                    </w:t>
      </w:r>
      <w:r>
        <w:rPr>
          <w:rFonts w:hint="eastAsia"/>
          <w:kern w:val="0"/>
          <w:sz w:val="24"/>
        </w:rPr>
        <w:t xml:space="preserve"> </w:t>
      </w:r>
    </w:p>
    <w:p w:rsidR="008E0656" w:rsidRDefault="008E0656">
      <w:pPr>
        <w:tabs>
          <w:tab w:val="left" w:pos="900"/>
          <w:tab w:val="left" w:pos="1080"/>
        </w:tabs>
        <w:snapToGrid w:val="0"/>
        <w:spacing w:line="360" w:lineRule="auto"/>
        <w:rPr>
          <w:kern w:val="0"/>
          <w:sz w:val="24"/>
          <w:u w:val="single"/>
        </w:rPr>
      </w:pPr>
      <w:r>
        <w:rPr>
          <w:rFonts w:hint="eastAsia"/>
          <w:kern w:val="0"/>
          <w:sz w:val="24"/>
        </w:rPr>
        <w:t>四、付款方式：</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五、监督与审核：甲方有权对乙方的工作进行监督和审核，如在监督或审核的过程中发现乙方工作有不当之处，甲方有权提出建议，乙方应予积极整改。甲方有权对乙方工作成果进行抽样检查，以检验其工作的真实性和合理性。</w:t>
      </w:r>
    </w:p>
    <w:p w:rsidR="008E0656" w:rsidRDefault="008E0656">
      <w:pPr>
        <w:tabs>
          <w:tab w:val="left" w:pos="900"/>
          <w:tab w:val="left" w:pos="1080"/>
        </w:tabs>
        <w:snapToGrid w:val="0"/>
        <w:spacing w:line="360" w:lineRule="auto"/>
        <w:rPr>
          <w:kern w:val="0"/>
          <w:sz w:val="24"/>
        </w:rPr>
      </w:pPr>
      <w:r>
        <w:rPr>
          <w:rFonts w:hint="eastAsia"/>
          <w:kern w:val="0"/>
          <w:sz w:val="24"/>
        </w:rPr>
        <w:t>六、其他约定：</w:t>
      </w:r>
    </w:p>
    <w:p w:rsidR="008E0656" w:rsidRDefault="008E0656">
      <w:pPr>
        <w:tabs>
          <w:tab w:val="left" w:pos="900"/>
          <w:tab w:val="left" w:pos="1080"/>
        </w:tabs>
        <w:snapToGrid w:val="0"/>
        <w:spacing w:line="360" w:lineRule="auto"/>
        <w:rPr>
          <w:kern w:val="0"/>
          <w:sz w:val="24"/>
        </w:rPr>
      </w:pPr>
      <w:r>
        <w:rPr>
          <w:rFonts w:hint="eastAsia"/>
          <w:kern w:val="0"/>
          <w:sz w:val="24"/>
        </w:rPr>
        <w:t>1</w:t>
      </w:r>
      <w:r>
        <w:rPr>
          <w:rFonts w:hint="eastAsia"/>
          <w:kern w:val="0"/>
          <w:sz w:val="24"/>
        </w:rPr>
        <w:t>．乙方的上述服务提供实施过程受甲方监督；</w:t>
      </w:r>
    </w:p>
    <w:p w:rsidR="008E0656" w:rsidRDefault="008E0656">
      <w:pPr>
        <w:tabs>
          <w:tab w:val="left" w:pos="900"/>
          <w:tab w:val="left" w:pos="1080"/>
        </w:tabs>
        <w:snapToGrid w:val="0"/>
        <w:spacing w:line="360" w:lineRule="auto"/>
        <w:rPr>
          <w:kern w:val="0"/>
          <w:sz w:val="24"/>
        </w:rPr>
      </w:pPr>
      <w:r>
        <w:rPr>
          <w:rFonts w:hint="eastAsia"/>
          <w:kern w:val="0"/>
          <w:sz w:val="24"/>
        </w:rPr>
        <w:t>2</w:t>
      </w:r>
      <w:r>
        <w:rPr>
          <w:rFonts w:hint="eastAsia"/>
          <w:kern w:val="0"/>
          <w:sz w:val="24"/>
        </w:rPr>
        <w:t>．其他本合同未详细列明，但根据甲方签订本合同的目的，明显属于乙方服务范围的工作；</w:t>
      </w:r>
    </w:p>
    <w:p w:rsidR="008E0656" w:rsidRDefault="008E0656">
      <w:pPr>
        <w:tabs>
          <w:tab w:val="left" w:pos="900"/>
          <w:tab w:val="left" w:pos="1080"/>
        </w:tabs>
        <w:snapToGrid w:val="0"/>
        <w:spacing w:line="360" w:lineRule="auto"/>
        <w:rPr>
          <w:kern w:val="0"/>
          <w:sz w:val="24"/>
        </w:rPr>
      </w:pPr>
      <w:r>
        <w:rPr>
          <w:rFonts w:hint="eastAsia"/>
          <w:kern w:val="0"/>
          <w:sz w:val="24"/>
        </w:rPr>
        <w:t>3</w:t>
      </w:r>
      <w:r>
        <w:rPr>
          <w:rFonts w:hint="eastAsia"/>
          <w:kern w:val="0"/>
          <w:sz w:val="24"/>
        </w:rPr>
        <w:t>．乙方应当在所承办的系列活动中履行相应的安全责任及义务，并对活动的安全承担最终责任。</w:t>
      </w:r>
    </w:p>
    <w:p w:rsidR="008E0656" w:rsidRDefault="008E0656">
      <w:pPr>
        <w:tabs>
          <w:tab w:val="left" w:pos="900"/>
          <w:tab w:val="left" w:pos="1080"/>
        </w:tabs>
        <w:snapToGrid w:val="0"/>
        <w:spacing w:line="360" w:lineRule="auto"/>
        <w:rPr>
          <w:kern w:val="0"/>
          <w:sz w:val="24"/>
        </w:rPr>
      </w:pPr>
    </w:p>
    <w:p w:rsidR="008E0656" w:rsidRDefault="008E0656">
      <w:pPr>
        <w:tabs>
          <w:tab w:val="left" w:pos="900"/>
          <w:tab w:val="left" w:pos="1080"/>
        </w:tabs>
        <w:snapToGrid w:val="0"/>
        <w:spacing w:line="360" w:lineRule="auto"/>
        <w:rPr>
          <w:kern w:val="0"/>
          <w:sz w:val="24"/>
        </w:rPr>
      </w:pPr>
      <w:r>
        <w:rPr>
          <w:kern w:val="0"/>
          <w:sz w:val="24"/>
        </w:rPr>
        <w:br w:type="page"/>
      </w:r>
      <w:r>
        <w:rPr>
          <w:rFonts w:hint="eastAsia"/>
          <w:kern w:val="0"/>
          <w:sz w:val="24"/>
        </w:rPr>
        <w:t>附件</w:t>
      </w:r>
      <w:r>
        <w:rPr>
          <w:rFonts w:hint="eastAsia"/>
          <w:kern w:val="0"/>
          <w:sz w:val="24"/>
        </w:rPr>
        <w:t>2</w:t>
      </w:r>
      <w:r>
        <w:rPr>
          <w:rFonts w:hint="eastAsia"/>
          <w:kern w:val="0"/>
          <w:sz w:val="24"/>
        </w:rPr>
        <w:t>：</w:t>
      </w:r>
    </w:p>
    <w:p w:rsidR="008E0656" w:rsidRDefault="008E0656">
      <w:pPr>
        <w:tabs>
          <w:tab w:val="left" w:pos="900"/>
          <w:tab w:val="left" w:pos="1080"/>
        </w:tabs>
        <w:snapToGrid w:val="0"/>
        <w:spacing w:line="360" w:lineRule="auto"/>
        <w:jc w:val="center"/>
        <w:rPr>
          <w:kern w:val="0"/>
          <w:sz w:val="24"/>
        </w:rPr>
      </w:pPr>
      <w:r>
        <w:rPr>
          <w:rFonts w:hint="eastAsia"/>
          <w:kern w:val="0"/>
          <w:sz w:val="24"/>
        </w:rPr>
        <w:t>合同一般条款</w:t>
      </w:r>
    </w:p>
    <w:p w:rsidR="008E0656" w:rsidRDefault="008E0656">
      <w:pPr>
        <w:tabs>
          <w:tab w:val="left" w:pos="900"/>
          <w:tab w:val="left" w:pos="1080"/>
        </w:tabs>
        <w:snapToGrid w:val="0"/>
        <w:spacing w:line="360" w:lineRule="auto"/>
        <w:rPr>
          <w:kern w:val="0"/>
          <w:sz w:val="24"/>
        </w:rPr>
      </w:pPr>
      <w:r>
        <w:rPr>
          <w:rFonts w:hint="eastAsia"/>
          <w:kern w:val="0"/>
          <w:sz w:val="24"/>
        </w:rPr>
        <w:t>1</w:t>
      </w:r>
      <w:r>
        <w:rPr>
          <w:rFonts w:hint="eastAsia"/>
          <w:kern w:val="0"/>
          <w:sz w:val="24"/>
        </w:rPr>
        <w:t>、定义</w:t>
      </w:r>
    </w:p>
    <w:p w:rsidR="008E0656" w:rsidRDefault="008E0656">
      <w:pPr>
        <w:tabs>
          <w:tab w:val="left" w:pos="900"/>
          <w:tab w:val="left" w:pos="1080"/>
        </w:tabs>
        <w:snapToGrid w:val="0"/>
        <w:spacing w:line="360" w:lineRule="auto"/>
        <w:rPr>
          <w:kern w:val="0"/>
          <w:sz w:val="24"/>
        </w:rPr>
      </w:pPr>
      <w:r>
        <w:rPr>
          <w:rFonts w:hint="eastAsia"/>
          <w:kern w:val="0"/>
          <w:sz w:val="24"/>
        </w:rPr>
        <w:t>本合同下列术语应解释为：</w:t>
      </w:r>
    </w:p>
    <w:p w:rsidR="008E0656" w:rsidRDefault="008E0656">
      <w:pPr>
        <w:tabs>
          <w:tab w:val="left" w:pos="900"/>
          <w:tab w:val="left" w:pos="1080"/>
        </w:tabs>
        <w:snapToGrid w:val="0"/>
        <w:spacing w:line="360" w:lineRule="auto"/>
        <w:rPr>
          <w:kern w:val="0"/>
          <w:sz w:val="24"/>
        </w:rPr>
      </w:pPr>
      <w:r>
        <w:rPr>
          <w:rFonts w:hint="eastAsia"/>
          <w:kern w:val="0"/>
          <w:sz w:val="24"/>
        </w:rPr>
        <w:t xml:space="preserve">1.1 </w:t>
      </w:r>
      <w:r>
        <w:rPr>
          <w:rFonts w:hint="eastAsia"/>
          <w:kern w:val="0"/>
          <w:sz w:val="24"/>
        </w:rPr>
        <w:t>“合同”系指甲乙双方签署的、合同格式中载明的甲乙双方所达成的协议，包括所有的附件、附录和上述文件所提到的构成合同的所有文件。</w:t>
      </w:r>
    </w:p>
    <w:p w:rsidR="008E0656" w:rsidRDefault="008E0656">
      <w:pPr>
        <w:tabs>
          <w:tab w:val="left" w:pos="900"/>
          <w:tab w:val="left" w:pos="1080"/>
        </w:tabs>
        <w:snapToGrid w:val="0"/>
        <w:spacing w:line="360" w:lineRule="auto"/>
        <w:rPr>
          <w:kern w:val="0"/>
          <w:sz w:val="24"/>
        </w:rPr>
      </w:pPr>
      <w:r>
        <w:rPr>
          <w:rFonts w:hint="eastAsia"/>
          <w:kern w:val="0"/>
          <w:sz w:val="24"/>
        </w:rPr>
        <w:t xml:space="preserve">1.2 </w:t>
      </w:r>
      <w:r>
        <w:rPr>
          <w:rFonts w:hint="eastAsia"/>
          <w:kern w:val="0"/>
          <w:sz w:val="24"/>
        </w:rPr>
        <w:t>“合同总价”系指根据合同规定乙方在正确地完全履行合同义务后甲方应支付给乙方的价格。</w:t>
      </w:r>
    </w:p>
    <w:p w:rsidR="008E0656" w:rsidRDefault="008E0656">
      <w:pPr>
        <w:tabs>
          <w:tab w:val="left" w:pos="900"/>
          <w:tab w:val="left" w:pos="1080"/>
        </w:tabs>
        <w:snapToGrid w:val="0"/>
        <w:spacing w:line="360" w:lineRule="auto"/>
        <w:rPr>
          <w:kern w:val="0"/>
          <w:sz w:val="24"/>
        </w:rPr>
      </w:pPr>
      <w:r>
        <w:rPr>
          <w:rFonts w:hint="eastAsia"/>
          <w:kern w:val="0"/>
          <w:sz w:val="24"/>
        </w:rPr>
        <w:t xml:space="preserve">1.3.1 </w:t>
      </w:r>
      <w:r>
        <w:rPr>
          <w:rFonts w:hint="eastAsia"/>
          <w:kern w:val="0"/>
          <w:sz w:val="24"/>
        </w:rPr>
        <w:t>“服务”系指根据合同规定乙方承担的有关服务，如合同中规定乙方应承担的其它义务。</w:t>
      </w:r>
    </w:p>
    <w:p w:rsidR="008E0656" w:rsidRDefault="008E0656">
      <w:pPr>
        <w:tabs>
          <w:tab w:val="left" w:pos="900"/>
          <w:tab w:val="left" w:pos="1080"/>
        </w:tabs>
        <w:snapToGrid w:val="0"/>
        <w:spacing w:line="360" w:lineRule="auto"/>
        <w:rPr>
          <w:kern w:val="0"/>
          <w:sz w:val="24"/>
        </w:rPr>
      </w:pPr>
      <w:r>
        <w:rPr>
          <w:rFonts w:hint="eastAsia"/>
          <w:kern w:val="0"/>
          <w:sz w:val="24"/>
        </w:rPr>
        <w:t xml:space="preserve">1.3.2 </w:t>
      </w:r>
      <w:r>
        <w:rPr>
          <w:rFonts w:hint="eastAsia"/>
          <w:kern w:val="0"/>
          <w:sz w:val="24"/>
        </w:rPr>
        <w:t>“货物”系指乙方根据合同约定须向甲方提供的一切设备、机械、仪表、备件，包括工具、手册等其它相关资料。</w:t>
      </w:r>
    </w:p>
    <w:p w:rsidR="008E0656" w:rsidRDefault="008E0656">
      <w:pPr>
        <w:tabs>
          <w:tab w:val="left" w:pos="900"/>
          <w:tab w:val="left" w:pos="1080"/>
        </w:tabs>
        <w:snapToGrid w:val="0"/>
        <w:spacing w:line="360" w:lineRule="auto"/>
        <w:rPr>
          <w:kern w:val="0"/>
          <w:sz w:val="24"/>
        </w:rPr>
      </w:pPr>
      <w:r>
        <w:rPr>
          <w:rFonts w:hint="eastAsia"/>
          <w:kern w:val="0"/>
          <w:sz w:val="24"/>
        </w:rPr>
        <w:t>1.4</w:t>
      </w:r>
      <w:r>
        <w:rPr>
          <w:rFonts w:hint="eastAsia"/>
          <w:kern w:val="0"/>
          <w:sz w:val="24"/>
        </w:rPr>
        <w:t>“甲方”系指在合同资料表中指明的购买服务的单位。</w:t>
      </w:r>
    </w:p>
    <w:p w:rsidR="008E0656" w:rsidRDefault="008E0656">
      <w:pPr>
        <w:tabs>
          <w:tab w:val="left" w:pos="900"/>
          <w:tab w:val="left" w:pos="1080"/>
        </w:tabs>
        <w:snapToGrid w:val="0"/>
        <w:spacing w:line="360" w:lineRule="auto"/>
        <w:rPr>
          <w:kern w:val="0"/>
          <w:sz w:val="24"/>
        </w:rPr>
      </w:pPr>
      <w:r>
        <w:rPr>
          <w:rFonts w:hint="eastAsia"/>
          <w:kern w:val="0"/>
          <w:sz w:val="24"/>
        </w:rPr>
        <w:t xml:space="preserve">1.5 </w:t>
      </w:r>
      <w:r>
        <w:rPr>
          <w:rFonts w:hint="eastAsia"/>
          <w:kern w:val="0"/>
          <w:sz w:val="24"/>
        </w:rPr>
        <w:t>“乙方”系指在合同资料表中指明的提供本合同项下服务和货物的公司或其它实体。</w:t>
      </w:r>
    </w:p>
    <w:p w:rsidR="008E0656" w:rsidRDefault="008E0656">
      <w:pPr>
        <w:tabs>
          <w:tab w:val="left" w:pos="900"/>
          <w:tab w:val="left" w:pos="1080"/>
        </w:tabs>
        <w:snapToGrid w:val="0"/>
        <w:spacing w:line="360" w:lineRule="auto"/>
        <w:rPr>
          <w:kern w:val="0"/>
          <w:sz w:val="24"/>
        </w:rPr>
      </w:pPr>
      <w:r>
        <w:rPr>
          <w:rFonts w:hint="eastAsia"/>
          <w:kern w:val="0"/>
          <w:sz w:val="24"/>
        </w:rPr>
        <w:t xml:space="preserve">1.6 </w:t>
      </w:r>
      <w:r>
        <w:rPr>
          <w:rFonts w:hint="eastAsia"/>
          <w:kern w:val="0"/>
          <w:sz w:val="24"/>
        </w:rPr>
        <w:t>“项目现场”指的是：采购人指定地点。</w:t>
      </w:r>
    </w:p>
    <w:p w:rsidR="008E0656" w:rsidRDefault="008E0656">
      <w:pPr>
        <w:tabs>
          <w:tab w:val="left" w:pos="900"/>
          <w:tab w:val="left" w:pos="1080"/>
        </w:tabs>
        <w:snapToGrid w:val="0"/>
        <w:spacing w:line="360" w:lineRule="auto"/>
        <w:rPr>
          <w:kern w:val="0"/>
          <w:sz w:val="24"/>
        </w:rPr>
      </w:pPr>
      <w:r>
        <w:rPr>
          <w:rFonts w:hint="eastAsia"/>
          <w:kern w:val="0"/>
          <w:sz w:val="24"/>
        </w:rPr>
        <w:t>2</w:t>
      </w:r>
      <w:r>
        <w:rPr>
          <w:rFonts w:hint="eastAsia"/>
          <w:kern w:val="0"/>
          <w:sz w:val="24"/>
        </w:rPr>
        <w:t>、完成时间</w:t>
      </w:r>
    </w:p>
    <w:p w:rsidR="008E0656" w:rsidRDefault="008E0656">
      <w:pPr>
        <w:tabs>
          <w:tab w:val="left" w:pos="900"/>
          <w:tab w:val="left" w:pos="1080"/>
        </w:tabs>
        <w:snapToGrid w:val="0"/>
        <w:spacing w:line="360" w:lineRule="auto"/>
        <w:rPr>
          <w:kern w:val="0"/>
          <w:sz w:val="24"/>
        </w:rPr>
      </w:pPr>
      <w:r>
        <w:rPr>
          <w:rFonts w:hint="eastAsia"/>
          <w:kern w:val="0"/>
          <w:sz w:val="24"/>
        </w:rPr>
        <w:t xml:space="preserve">  2.1 </w:t>
      </w:r>
      <w:r>
        <w:rPr>
          <w:rFonts w:hint="eastAsia"/>
          <w:kern w:val="0"/>
          <w:sz w:val="24"/>
        </w:rPr>
        <w:t>完成时间：在“合同特殊条款”中有规定。</w:t>
      </w:r>
    </w:p>
    <w:p w:rsidR="008E0656" w:rsidRDefault="008E0656">
      <w:pPr>
        <w:tabs>
          <w:tab w:val="left" w:pos="900"/>
          <w:tab w:val="left" w:pos="1080"/>
        </w:tabs>
        <w:snapToGrid w:val="0"/>
        <w:spacing w:line="360" w:lineRule="auto"/>
        <w:rPr>
          <w:kern w:val="0"/>
          <w:sz w:val="24"/>
        </w:rPr>
      </w:pPr>
      <w:r>
        <w:rPr>
          <w:rFonts w:hint="eastAsia"/>
          <w:kern w:val="0"/>
          <w:sz w:val="24"/>
        </w:rPr>
        <w:t>3</w:t>
      </w:r>
      <w:r>
        <w:rPr>
          <w:rFonts w:hint="eastAsia"/>
          <w:kern w:val="0"/>
          <w:sz w:val="24"/>
        </w:rPr>
        <w:t>、标准</w:t>
      </w:r>
    </w:p>
    <w:p w:rsidR="008E0656" w:rsidRDefault="008E0656">
      <w:pPr>
        <w:tabs>
          <w:tab w:val="left" w:pos="900"/>
          <w:tab w:val="left" w:pos="1080"/>
        </w:tabs>
        <w:snapToGrid w:val="0"/>
        <w:spacing w:line="360" w:lineRule="auto"/>
        <w:rPr>
          <w:kern w:val="0"/>
          <w:sz w:val="24"/>
        </w:rPr>
      </w:pPr>
      <w:r>
        <w:rPr>
          <w:rFonts w:hint="eastAsia"/>
          <w:kern w:val="0"/>
          <w:sz w:val="24"/>
        </w:rPr>
        <w:t xml:space="preserve">3.1 </w:t>
      </w:r>
      <w:r>
        <w:rPr>
          <w:rFonts w:hint="eastAsia"/>
          <w:kern w:val="0"/>
          <w:sz w:val="24"/>
        </w:rPr>
        <w:t>本合同下交付的服务应符合国内有关机构的发布的最新版本的技术标准或相关文件规定。</w:t>
      </w:r>
    </w:p>
    <w:p w:rsidR="008E0656" w:rsidRDefault="008E0656">
      <w:pPr>
        <w:tabs>
          <w:tab w:val="left" w:pos="900"/>
          <w:tab w:val="left" w:pos="1080"/>
        </w:tabs>
        <w:snapToGrid w:val="0"/>
        <w:spacing w:line="360" w:lineRule="auto"/>
        <w:rPr>
          <w:kern w:val="0"/>
          <w:sz w:val="24"/>
        </w:rPr>
      </w:pPr>
      <w:r>
        <w:rPr>
          <w:rFonts w:hint="eastAsia"/>
          <w:kern w:val="0"/>
          <w:sz w:val="24"/>
        </w:rPr>
        <w:t xml:space="preserve">3.2 </w:t>
      </w:r>
      <w:r>
        <w:rPr>
          <w:rFonts w:hint="eastAsia"/>
          <w:kern w:val="0"/>
          <w:sz w:val="24"/>
        </w:rPr>
        <w:t>计量单位均采用中华人民共和国法定计量单位。</w:t>
      </w:r>
    </w:p>
    <w:p w:rsidR="008E0656" w:rsidRDefault="008E0656">
      <w:pPr>
        <w:tabs>
          <w:tab w:val="left" w:pos="900"/>
          <w:tab w:val="left" w:pos="1080"/>
        </w:tabs>
        <w:snapToGrid w:val="0"/>
        <w:spacing w:line="360" w:lineRule="auto"/>
        <w:rPr>
          <w:kern w:val="0"/>
          <w:sz w:val="24"/>
        </w:rPr>
      </w:pPr>
      <w:r>
        <w:rPr>
          <w:rFonts w:hint="eastAsia"/>
          <w:kern w:val="0"/>
          <w:sz w:val="24"/>
        </w:rPr>
        <w:t>4</w:t>
      </w:r>
      <w:r>
        <w:rPr>
          <w:rFonts w:hint="eastAsia"/>
          <w:kern w:val="0"/>
          <w:sz w:val="24"/>
        </w:rPr>
        <w:t>、付款</w:t>
      </w:r>
    </w:p>
    <w:p w:rsidR="008E0656" w:rsidRDefault="008E0656">
      <w:pPr>
        <w:tabs>
          <w:tab w:val="left" w:pos="900"/>
          <w:tab w:val="left" w:pos="1080"/>
        </w:tabs>
        <w:snapToGrid w:val="0"/>
        <w:spacing w:line="360" w:lineRule="auto"/>
        <w:rPr>
          <w:kern w:val="0"/>
          <w:sz w:val="24"/>
        </w:rPr>
      </w:pPr>
      <w:r>
        <w:rPr>
          <w:rFonts w:hint="eastAsia"/>
          <w:kern w:val="0"/>
          <w:sz w:val="24"/>
        </w:rPr>
        <w:t xml:space="preserve">4.1 </w:t>
      </w:r>
      <w:r>
        <w:rPr>
          <w:rFonts w:hint="eastAsia"/>
          <w:kern w:val="0"/>
          <w:sz w:val="24"/>
        </w:rPr>
        <w:t>本合同项下的付款方法和条件在“合同特殊条款”中有规定。</w:t>
      </w:r>
    </w:p>
    <w:p w:rsidR="008E0656" w:rsidRDefault="008E0656">
      <w:pPr>
        <w:tabs>
          <w:tab w:val="left" w:pos="900"/>
          <w:tab w:val="left" w:pos="1080"/>
        </w:tabs>
        <w:snapToGrid w:val="0"/>
        <w:spacing w:line="360" w:lineRule="auto"/>
        <w:rPr>
          <w:kern w:val="0"/>
          <w:sz w:val="24"/>
        </w:rPr>
      </w:pPr>
      <w:r>
        <w:rPr>
          <w:rFonts w:hint="eastAsia"/>
          <w:kern w:val="0"/>
          <w:sz w:val="24"/>
        </w:rPr>
        <w:t>5</w:t>
      </w:r>
      <w:r>
        <w:rPr>
          <w:rFonts w:hint="eastAsia"/>
          <w:kern w:val="0"/>
          <w:sz w:val="24"/>
        </w:rPr>
        <w:t>、价格</w:t>
      </w:r>
    </w:p>
    <w:p w:rsidR="008E0656" w:rsidRDefault="008E0656">
      <w:pPr>
        <w:tabs>
          <w:tab w:val="left" w:pos="900"/>
          <w:tab w:val="left" w:pos="1080"/>
        </w:tabs>
        <w:snapToGrid w:val="0"/>
        <w:spacing w:line="360" w:lineRule="auto"/>
        <w:rPr>
          <w:kern w:val="0"/>
          <w:sz w:val="24"/>
        </w:rPr>
      </w:pPr>
      <w:r>
        <w:rPr>
          <w:rFonts w:hint="eastAsia"/>
          <w:kern w:val="0"/>
          <w:sz w:val="24"/>
        </w:rPr>
        <w:t>5.1</w:t>
      </w:r>
      <w:r>
        <w:rPr>
          <w:rFonts w:hint="eastAsia"/>
          <w:kern w:val="0"/>
          <w:sz w:val="24"/>
        </w:rPr>
        <w:t>本合同总价为</w:t>
      </w:r>
    </w:p>
    <w:p w:rsidR="008E0656" w:rsidRDefault="008E0656">
      <w:pPr>
        <w:tabs>
          <w:tab w:val="left" w:pos="900"/>
          <w:tab w:val="left" w:pos="1080"/>
        </w:tabs>
        <w:snapToGrid w:val="0"/>
        <w:spacing w:line="360" w:lineRule="auto"/>
        <w:rPr>
          <w:kern w:val="0"/>
          <w:sz w:val="24"/>
          <w:u w:val="single"/>
        </w:rPr>
      </w:pPr>
      <w:r>
        <w:rPr>
          <w:rFonts w:hint="eastAsia"/>
          <w:kern w:val="0"/>
          <w:sz w:val="24"/>
        </w:rPr>
        <w:t>人民币大写：</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人民币小写：</w:t>
      </w:r>
      <w:r>
        <w:rPr>
          <w:rFonts w:hint="eastAsia"/>
          <w:kern w:val="0"/>
          <w:sz w:val="24"/>
          <w:u w:val="single"/>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6</w:t>
      </w:r>
      <w:r>
        <w:rPr>
          <w:rFonts w:hint="eastAsia"/>
          <w:kern w:val="0"/>
          <w:sz w:val="24"/>
        </w:rPr>
        <w:t>、服务质量保证</w:t>
      </w:r>
    </w:p>
    <w:p w:rsidR="008E0656" w:rsidRDefault="008E0656">
      <w:pPr>
        <w:tabs>
          <w:tab w:val="left" w:pos="900"/>
          <w:tab w:val="left" w:pos="1080"/>
        </w:tabs>
        <w:snapToGrid w:val="0"/>
        <w:spacing w:line="360" w:lineRule="auto"/>
        <w:rPr>
          <w:kern w:val="0"/>
          <w:sz w:val="24"/>
        </w:rPr>
      </w:pPr>
      <w:r>
        <w:rPr>
          <w:rFonts w:hint="eastAsia"/>
          <w:kern w:val="0"/>
          <w:sz w:val="24"/>
        </w:rPr>
        <w:t xml:space="preserve">6.1 </w:t>
      </w:r>
      <w:r>
        <w:rPr>
          <w:rFonts w:hint="eastAsia"/>
          <w:kern w:val="0"/>
          <w:sz w:val="24"/>
        </w:rPr>
        <w:t>乙方应提供优质服务，保证服务质量，且不能低于合同规定的范围和种类。甲方将定期或不定期的对乙方提供的服务实行动态跟踪、检查。</w:t>
      </w:r>
    </w:p>
    <w:p w:rsidR="008E0656" w:rsidRDefault="008E0656">
      <w:pPr>
        <w:tabs>
          <w:tab w:val="left" w:pos="900"/>
          <w:tab w:val="left" w:pos="1080"/>
        </w:tabs>
        <w:snapToGrid w:val="0"/>
        <w:spacing w:line="360" w:lineRule="auto"/>
        <w:rPr>
          <w:kern w:val="0"/>
          <w:sz w:val="24"/>
        </w:rPr>
      </w:pPr>
      <w:r>
        <w:rPr>
          <w:rFonts w:hint="eastAsia"/>
          <w:kern w:val="0"/>
          <w:sz w:val="24"/>
        </w:rPr>
        <w:t xml:space="preserve">6.2 </w:t>
      </w:r>
      <w:r>
        <w:rPr>
          <w:rFonts w:hint="eastAsia"/>
          <w:kern w:val="0"/>
          <w:sz w:val="24"/>
        </w:rPr>
        <w:t>乙方在收到甲方或使用单位关于服务质量问题，应按照磋商文件的服务要求响应时间迅速查处并答复。</w:t>
      </w:r>
    </w:p>
    <w:p w:rsidR="008E0656" w:rsidRDefault="008E0656">
      <w:pPr>
        <w:tabs>
          <w:tab w:val="left" w:pos="900"/>
          <w:tab w:val="left" w:pos="1080"/>
        </w:tabs>
        <w:snapToGrid w:val="0"/>
        <w:spacing w:line="360" w:lineRule="auto"/>
        <w:rPr>
          <w:kern w:val="0"/>
          <w:sz w:val="24"/>
        </w:rPr>
      </w:pPr>
      <w:r>
        <w:rPr>
          <w:rFonts w:hint="eastAsia"/>
          <w:kern w:val="0"/>
          <w:sz w:val="24"/>
        </w:rPr>
        <w:t>7</w:t>
      </w:r>
      <w:r>
        <w:rPr>
          <w:rFonts w:hint="eastAsia"/>
          <w:kern w:val="0"/>
          <w:sz w:val="24"/>
        </w:rPr>
        <w:t>、转让</w:t>
      </w:r>
    </w:p>
    <w:p w:rsidR="008E0656" w:rsidRDefault="008E0656">
      <w:pPr>
        <w:tabs>
          <w:tab w:val="left" w:pos="900"/>
          <w:tab w:val="left" w:pos="1080"/>
        </w:tabs>
        <w:snapToGrid w:val="0"/>
        <w:spacing w:line="360" w:lineRule="auto"/>
        <w:rPr>
          <w:kern w:val="0"/>
          <w:sz w:val="24"/>
        </w:rPr>
      </w:pPr>
      <w:r>
        <w:rPr>
          <w:rFonts w:hint="eastAsia"/>
          <w:kern w:val="0"/>
          <w:sz w:val="24"/>
        </w:rPr>
        <w:t xml:space="preserve">7.1 </w:t>
      </w:r>
      <w:r>
        <w:rPr>
          <w:rFonts w:hint="eastAsia"/>
          <w:kern w:val="0"/>
          <w:sz w:val="24"/>
        </w:rPr>
        <w:t>除甲方书面同意外，乙方不得将自己应履行的全部或部分合同义务转给第三方。</w:t>
      </w:r>
    </w:p>
    <w:p w:rsidR="008E0656" w:rsidRDefault="008E0656">
      <w:pPr>
        <w:tabs>
          <w:tab w:val="left" w:pos="900"/>
          <w:tab w:val="left" w:pos="1080"/>
        </w:tabs>
        <w:snapToGrid w:val="0"/>
        <w:spacing w:line="360" w:lineRule="auto"/>
        <w:rPr>
          <w:kern w:val="0"/>
          <w:sz w:val="24"/>
        </w:rPr>
      </w:pPr>
      <w:r>
        <w:rPr>
          <w:rFonts w:hint="eastAsia"/>
          <w:kern w:val="0"/>
          <w:sz w:val="24"/>
        </w:rPr>
        <w:t>8</w:t>
      </w:r>
      <w:r>
        <w:rPr>
          <w:rFonts w:hint="eastAsia"/>
          <w:kern w:val="0"/>
          <w:sz w:val="24"/>
        </w:rPr>
        <w:t>、乙方履约延误</w:t>
      </w:r>
    </w:p>
    <w:p w:rsidR="008E0656" w:rsidRDefault="008E0656">
      <w:pPr>
        <w:tabs>
          <w:tab w:val="left" w:pos="900"/>
          <w:tab w:val="left" w:pos="1080"/>
        </w:tabs>
        <w:snapToGrid w:val="0"/>
        <w:spacing w:line="360" w:lineRule="auto"/>
        <w:rPr>
          <w:kern w:val="0"/>
          <w:sz w:val="24"/>
        </w:rPr>
      </w:pPr>
      <w:r>
        <w:rPr>
          <w:rFonts w:hint="eastAsia"/>
          <w:kern w:val="0"/>
          <w:sz w:val="24"/>
        </w:rPr>
        <w:t xml:space="preserve">8.1 </w:t>
      </w:r>
      <w:r>
        <w:rPr>
          <w:rFonts w:hint="eastAsia"/>
          <w:kern w:val="0"/>
          <w:sz w:val="24"/>
        </w:rPr>
        <w:t>乙方应按照磋商文件中规定的时间内提供服务。</w:t>
      </w:r>
    </w:p>
    <w:p w:rsidR="008E0656" w:rsidRDefault="008E0656">
      <w:pPr>
        <w:tabs>
          <w:tab w:val="left" w:pos="900"/>
          <w:tab w:val="left" w:pos="1080"/>
        </w:tabs>
        <w:snapToGrid w:val="0"/>
        <w:spacing w:line="360" w:lineRule="auto"/>
        <w:rPr>
          <w:kern w:val="0"/>
          <w:sz w:val="24"/>
        </w:rPr>
      </w:pPr>
      <w:r>
        <w:rPr>
          <w:rFonts w:hint="eastAsia"/>
          <w:kern w:val="0"/>
          <w:sz w:val="24"/>
        </w:rPr>
        <w:t xml:space="preserve">8.2 </w:t>
      </w:r>
      <w:r>
        <w:rPr>
          <w:rFonts w:hint="eastAsia"/>
          <w:kern w:val="0"/>
          <w:sz w:val="24"/>
        </w:rPr>
        <w:t>在履行合同过程中，如果乙方遇到妨碍按时提供服务的情况时，应及时以书面形式将拖延的事实、可能拖延的时间和原因通知甲方。甲方在收到乙方通知后，应尽快对情况进行评价，并确定是否同意推迟提供服务时间以及是否收取误期赔偿费。延期应通过修改合同的方式由双方认可。</w:t>
      </w:r>
    </w:p>
    <w:p w:rsidR="008E0656" w:rsidRDefault="008E0656">
      <w:pPr>
        <w:tabs>
          <w:tab w:val="left" w:pos="900"/>
          <w:tab w:val="left" w:pos="1080"/>
        </w:tabs>
        <w:snapToGrid w:val="0"/>
        <w:spacing w:line="360" w:lineRule="auto"/>
        <w:rPr>
          <w:kern w:val="0"/>
          <w:sz w:val="24"/>
        </w:rPr>
      </w:pPr>
      <w:r>
        <w:rPr>
          <w:rFonts w:hint="eastAsia"/>
          <w:kern w:val="0"/>
          <w:sz w:val="24"/>
        </w:rPr>
        <w:t xml:space="preserve">8.3 </w:t>
      </w:r>
      <w:r>
        <w:rPr>
          <w:rFonts w:hint="eastAsia"/>
          <w:kern w:val="0"/>
          <w:sz w:val="24"/>
        </w:rPr>
        <w:t>除了合同条款第</w:t>
      </w:r>
      <w:r>
        <w:rPr>
          <w:rFonts w:hint="eastAsia"/>
          <w:kern w:val="0"/>
          <w:sz w:val="24"/>
        </w:rPr>
        <w:t>10</w:t>
      </w:r>
      <w:r>
        <w:rPr>
          <w:rFonts w:hint="eastAsia"/>
          <w:kern w:val="0"/>
          <w:sz w:val="24"/>
        </w:rPr>
        <w:t>条的情况外，除非拖延是根据合同条款第</w:t>
      </w:r>
      <w:r>
        <w:rPr>
          <w:rFonts w:hint="eastAsia"/>
          <w:kern w:val="0"/>
          <w:sz w:val="24"/>
        </w:rPr>
        <w:t>8.2</w:t>
      </w:r>
      <w:r>
        <w:rPr>
          <w:rFonts w:hint="eastAsia"/>
          <w:kern w:val="0"/>
          <w:sz w:val="24"/>
        </w:rPr>
        <w:t>条的规定取得甲方书面同意而不收取误期赔偿费之外，乙方不能按合同规定时间准时提供服务，将按合同条款第</w:t>
      </w:r>
      <w:r>
        <w:rPr>
          <w:rFonts w:hint="eastAsia"/>
          <w:kern w:val="0"/>
          <w:sz w:val="24"/>
        </w:rPr>
        <w:t>9</w:t>
      </w:r>
      <w:r>
        <w:rPr>
          <w:rFonts w:hint="eastAsia"/>
          <w:kern w:val="0"/>
          <w:sz w:val="24"/>
        </w:rPr>
        <w:t>条的规定被收取误期赔偿费。</w:t>
      </w:r>
    </w:p>
    <w:p w:rsidR="008E0656" w:rsidRDefault="008E0656">
      <w:pPr>
        <w:tabs>
          <w:tab w:val="left" w:pos="900"/>
          <w:tab w:val="left" w:pos="1080"/>
        </w:tabs>
        <w:snapToGrid w:val="0"/>
        <w:spacing w:line="360" w:lineRule="auto"/>
        <w:rPr>
          <w:rFonts w:hint="eastAsia"/>
          <w:kern w:val="0"/>
          <w:sz w:val="24"/>
        </w:rPr>
      </w:pPr>
      <w:r>
        <w:rPr>
          <w:rFonts w:hint="eastAsia"/>
          <w:kern w:val="0"/>
          <w:sz w:val="24"/>
        </w:rPr>
        <w:t>9</w:t>
      </w:r>
      <w:r>
        <w:rPr>
          <w:rFonts w:hint="eastAsia"/>
          <w:kern w:val="0"/>
          <w:sz w:val="24"/>
        </w:rPr>
        <w:t>、违约责任</w:t>
      </w:r>
    </w:p>
    <w:p w:rsidR="008E0656" w:rsidRDefault="008E0656">
      <w:pPr>
        <w:tabs>
          <w:tab w:val="left" w:pos="900"/>
          <w:tab w:val="left" w:pos="1080"/>
        </w:tabs>
        <w:snapToGrid w:val="0"/>
        <w:spacing w:line="360" w:lineRule="auto"/>
        <w:rPr>
          <w:rFonts w:hint="eastAsia"/>
          <w:kern w:val="0"/>
          <w:sz w:val="24"/>
        </w:rPr>
      </w:pPr>
      <w:r>
        <w:rPr>
          <w:rFonts w:hint="eastAsia"/>
          <w:kern w:val="0"/>
          <w:sz w:val="24"/>
        </w:rPr>
        <w:t xml:space="preserve">9.1 </w:t>
      </w:r>
      <w:r>
        <w:rPr>
          <w:rFonts w:hint="eastAsia"/>
          <w:kern w:val="0"/>
          <w:sz w:val="24"/>
        </w:rPr>
        <w:t>除了本合同第</w:t>
      </w:r>
      <w:r>
        <w:rPr>
          <w:rFonts w:hint="eastAsia"/>
          <w:kern w:val="0"/>
          <w:sz w:val="24"/>
        </w:rPr>
        <w:t>10</w:t>
      </w:r>
      <w:r>
        <w:rPr>
          <w:rFonts w:hint="eastAsia"/>
          <w:kern w:val="0"/>
          <w:sz w:val="24"/>
        </w:rPr>
        <w:t>条所规定的不可抗力事故外，如果乙方不能按合同规定时间准时提供服务，甲方在不影响合同项下的其它补救措施的情况下</w:t>
      </w:r>
      <w:r>
        <w:rPr>
          <w:rFonts w:hint="eastAsia"/>
          <w:kern w:val="0"/>
          <w:sz w:val="24"/>
        </w:rPr>
        <w:t xml:space="preserve">, </w:t>
      </w:r>
      <w:r>
        <w:rPr>
          <w:rFonts w:hint="eastAsia"/>
          <w:kern w:val="0"/>
          <w:sz w:val="24"/>
        </w:rPr>
        <w:t>可从合同价款中扣除误期赔偿费。每延误一天的赔偿费按</w:t>
      </w:r>
      <w:r w:rsidR="00145EDC" w:rsidRPr="00145EDC">
        <w:rPr>
          <w:rFonts w:hint="eastAsia"/>
          <w:kern w:val="0"/>
          <w:sz w:val="24"/>
        </w:rPr>
        <w:t>每延误一天的赔偿费按照全额服务费用的</w:t>
      </w:r>
      <w:r w:rsidR="00145EDC" w:rsidRPr="00145EDC">
        <w:rPr>
          <w:rFonts w:hint="eastAsia"/>
          <w:kern w:val="0"/>
          <w:sz w:val="24"/>
        </w:rPr>
        <w:t>0.5%</w:t>
      </w:r>
      <w:r w:rsidR="00145EDC" w:rsidRPr="00145EDC">
        <w:rPr>
          <w:rFonts w:hint="eastAsia"/>
          <w:kern w:val="0"/>
          <w:sz w:val="24"/>
        </w:rPr>
        <w:t>计收。</w:t>
      </w:r>
      <w:r>
        <w:rPr>
          <w:rFonts w:hint="eastAsia"/>
          <w:kern w:val="0"/>
          <w:sz w:val="24"/>
        </w:rPr>
        <w:t>。误期赔偿费的最高限额为合同总价的</w:t>
      </w:r>
      <w:r>
        <w:rPr>
          <w:rFonts w:hint="eastAsia"/>
          <w:kern w:val="0"/>
          <w:sz w:val="24"/>
        </w:rPr>
        <w:t>5%</w:t>
      </w:r>
      <w:r>
        <w:rPr>
          <w:rFonts w:hint="eastAsia"/>
          <w:kern w:val="0"/>
          <w:sz w:val="24"/>
        </w:rPr>
        <w:t>。一旦达到误期赔偿费的最高限额，甲方有权当方解除合同。</w:t>
      </w:r>
    </w:p>
    <w:p w:rsidR="008E0656" w:rsidRPr="00CC1A3F" w:rsidRDefault="008E0656" w:rsidP="00CC1A3F">
      <w:pPr>
        <w:pStyle w:val="BodyText"/>
        <w:ind w:firstLineChars="0" w:firstLine="0"/>
        <w:rPr>
          <w:rFonts w:ascii="Times New Roman" w:eastAsia="宋体" w:hAnsi="Times New Roman"/>
          <w:b w:val="0"/>
          <w:kern w:val="0"/>
          <w:sz w:val="24"/>
          <w:szCs w:val="24"/>
        </w:rPr>
      </w:pPr>
      <w:r w:rsidRPr="00CC1A3F">
        <w:rPr>
          <w:rFonts w:ascii="Times New Roman" w:eastAsia="宋体" w:hAnsi="Times New Roman" w:hint="eastAsia"/>
          <w:b w:val="0"/>
          <w:kern w:val="0"/>
          <w:sz w:val="24"/>
          <w:szCs w:val="24"/>
        </w:rPr>
        <w:t>9.2</w:t>
      </w:r>
      <w:r>
        <w:rPr>
          <w:rFonts w:ascii="Times New Roman" w:eastAsia="宋体" w:hAnsi="Times New Roman" w:hint="eastAsia"/>
          <w:b w:val="0"/>
          <w:kern w:val="0"/>
          <w:sz w:val="24"/>
          <w:szCs w:val="24"/>
        </w:rPr>
        <w:t>乙方提供的服务不符合合同约定，甲方有权要求其改正，经甲方催告仍不改正或改正后仍不符合合同约定的，乙方应于甲方催告之日起</w:t>
      </w:r>
      <w:r>
        <w:rPr>
          <w:rFonts w:ascii="Times New Roman" w:eastAsia="宋体" w:hAnsi="Times New Roman" w:hint="eastAsia"/>
          <w:b w:val="0"/>
          <w:kern w:val="0"/>
          <w:sz w:val="24"/>
          <w:szCs w:val="24"/>
        </w:rPr>
        <w:t>20</w:t>
      </w:r>
      <w:r>
        <w:rPr>
          <w:rFonts w:ascii="Times New Roman" w:eastAsia="宋体" w:hAnsi="Times New Roman" w:hint="eastAsia"/>
          <w:b w:val="0"/>
          <w:kern w:val="0"/>
          <w:sz w:val="24"/>
          <w:szCs w:val="24"/>
        </w:rPr>
        <w:t>日内向甲方支付违约金，违约金金额等同于该部分服务金额。</w:t>
      </w:r>
    </w:p>
    <w:p w:rsidR="008E0656" w:rsidRDefault="008E0656">
      <w:pPr>
        <w:tabs>
          <w:tab w:val="left" w:pos="900"/>
          <w:tab w:val="left" w:pos="1080"/>
        </w:tabs>
        <w:snapToGrid w:val="0"/>
        <w:spacing w:line="360" w:lineRule="auto"/>
        <w:rPr>
          <w:kern w:val="0"/>
          <w:sz w:val="24"/>
        </w:rPr>
      </w:pPr>
      <w:r>
        <w:rPr>
          <w:rFonts w:hint="eastAsia"/>
          <w:kern w:val="0"/>
          <w:sz w:val="24"/>
        </w:rPr>
        <w:t>10</w:t>
      </w:r>
      <w:r>
        <w:rPr>
          <w:rFonts w:hint="eastAsia"/>
          <w:kern w:val="0"/>
          <w:sz w:val="24"/>
        </w:rPr>
        <w:t>、不可抗力</w:t>
      </w:r>
    </w:p>
    <w:p w:rsidR="008E0656" w:rsidRDefault="008E0656">
      <w:pPr>
        <w:tabs>
          <w:tab w:val="left" w:pos="900"/>
          <w:tab w:val="left" w:pos="1080"/>
        </w:tabs>
        <w:snapToGrid w:val="0"/>
        <w:spacing w:line="360" w:lineRule="auto"/>
        <w:rPr>
          <w:kern w:val="0"/>
          <w:sz w:val="24"/>
        </w:rPr>
      </w:pPr>
      <w:r>
        <w:rPr>
          <w:rFonts w:hint="eastAsia"/>
          <w:kern w:val="0"/>
          <w:sz w:val="24"/>
        </w:rPr>
        <w:t xml:space="preserve">10.1 </w:t>
      </w:r>
      <w:r>
        <w:rPr>
          <w:rFonts w:hint="eastAsia"/>
          <w:kern w:val="0"/>
          <w:sz w:val="24"/>
        </w:rPr>
        <w:t>签约双方任何一方由于不可抗力事件的影响而不能执行合同时，履行合同的期限应予延长，其延长的期限应相当于事件所影响的时间。不可抗力事件系指买卖双方在缔结合同时所不能预见的，并且它的发生及其后果是无法避免和无法克服的事件，诸如主管部门对项目的政策或技术要求发生变化，或发生战争、严重火灾、洪水、台风、地震等。</w:t>
      </w:r>
    </w:p>
    <w:p w:rsidR="008E0656" w:rsidRDefault="008E0656">
      <w:pPr>
        <w:tabs>
          <w:tab w:val="left" w:pos="900"/>
          <w:tab w:val="left" w:pos="1080"/>
        </w:tabs>
        <w:snapToGrid w:val="0"/>
        <w:spacing w:line="360" w:lineRule="auto"/>
        <w:rPr>
          <w:kern w:val="0"/>
          <w:sz w:val="24"/>
        </w:rPr>
      </w:pPr>
      <w:r>
        <w:rPr>
          <w:rFonts w:hint="eastAsia"/>
          <w:kern w:val="0"/>
          <w:sz w:val="24"/>
        </w:rPr>
        <w:t xml:space="preserve">10.2 </w:t>
      </w:r>
      <w:r>
        <w:rPr>
          <w:rFonts w:hint="eastAsia"/>
          <w:kern w:val="0"/>
          <w:sz w:val="24"/>
        </w:rPr>
        <w:t>受影响一方应在不可抗力事件发生后尽快用书面形式通知对方，并于不可抗力事件发生后十四（</w:t>
      </w:r>
      <w:r>
        <w:rPr>
          <w:rFonts w:hint="eastAsia"/>
          <w:kern w:val="0"/>
          <w:sz w:val="24"/>
        </w:rPr>
        <w:t>14</w:t>
      </w:r>
      <w:r>
        <w:rPr>
          <w:rFonts w:hint="eastAsia"/>
          <w:kern w:val="0"/>
          <w:sz w:val="24"/>
        </w:rPr>
        <w:t>）天内将有关当局出具的证明文件用特快专递或挂号信寄给对方审阅确认。一旦不可抗力事件的影响持续一百二十天（</w:t>
      </w:r>
      <w:r>
        <w:rPr>
          <w:rFonts w:hint="eastAsia"/>
          <w:kern w:val="0"/>
          <w:sz w:val="24"/>
        </w:rPr>
        <w:t>120</w:t>
      </w:r>
      <w:r>
        <w:rPr>
          <w:rFonts w:hint="eastAsia"/>
          <w:kern w:val="0"/>
          <w:sz w:val="24"/>
        </w:rPr>
        <w:t>）天以上，双方应通过友好协商在合理的时间内达成进一步履行合同的协议。</w:t>
      </w:r>
    </w:p>
    <w:p w:rsidR="008E0656" w:rsidRDefault="008E0656">
      <w:pPr>
        <w:tabs>
          <w:tab w:val="left" w:pos="900"/>
          <w:tab w:val="left" w:pos="1080"/>
        </w:tabs>
        <w:snapToGrid w:val="0"/>
        <w:spacing w:line="360" w:lineRule="auto"/>
        <w:rPr>
          <w:kern w:val="0"/>
          <w:sz w:val="24"/>
        </w:rPr>
      </w:pPr>
      <w:r>
        <w:rPr>
          <w:rFonts w:hint="eastAsia"/>
          <w:kern w:val="0"/>
          <w:sz w:val="24"/>
        </w:rPr>
        <w:t xml:space="preserve">10.3 </w:t>
      </w:r>
      <w:r>
        <w:rPr>
          <w:rFonts w:hint="eastAsia"/>
          <w:kern w:val="0"/>
          <w:sz w:val="24"/>
        </w:rPr>
        <w:t>因合同一方迟延履行合同后发生不可抗力的，不能免除迟延履行方的相应责任。</w:t>
      </w:r>
    </w:p>
    <w:p w:rsidR="008E0656" w:rsidRDefault="008E0656">
      <w:pPr>
        <w:tabs>
          <w:tab w:val="left" w:pos="900"/>
          <w:tab w:val="left" w:pos="1080"/>
        </w:tabs>
        <w:snapToGrid w:val="0"/>
        <w:spacing w:line="360" w:lineRule="auto"/>
        <w:rPr>
          <w:kern w:val="0"/>
          <w:sz w:val="24"/>
        </w:rPr>
      </w:pPr>
      <w:r>
        <w:rPr>
          <w:rFonts w:hint="eastAsia"/>
          <w:kern w:val="0"/>
          <w:sz w:val="24"/>
        </w:rPr>
        <w:t>11</w:t>
      </w:r>
      <w:r>
        <w:rPr>
          <w:rFonts w:hint="eastAsia"/>
          <w:kern w:val="0"/>
          <w:sz w:val="24"/>
        </w:rPr>
        <w:t>、税和关税（如适用）</w:t>
      </w:r>
    </w:p>
    <w:p w:rsidR="008E0656" w:rsidRDefault="008E0656">
      <w:pPr>
        <w:tabs>
          <w:tab w:val="left" w:pos="900"/>
          <w:tab w:val="left" w:pos="1080"/>
        </w:tabs>
        <w:snapToGrid w:val="0"/>
        <w:spacing w:line="360" w:lineRule="auto"/>
        <w:rPr>
          <w:kern w:val="0"/>
          <w:sz w:val="24"/>
        </w:rPr>
      </w:pPr>
      <w:r>
        <w:rPr>
          <w:rFonts w:hint="eastAsia"/>
          <w:kern w:val="0"/>
          <w:sz w:val="24"/>
        </w:rPr>
        <w:t xml:space="preserve">11.1 </w:t>
      </w:r>
      <w:r>
        <w:rPr>
          <w:rFonts w:hint="eastAsia"/>
          <w:kern w:val="0"/>
          <w:sz w:val="24"/>
        </w:rPr>
        <w:t>中国政府根据现行税法对甲方征收的与本合同有关的一切税费均应由甲方负担。</w:t>
      </w:r>
    </w:p>
    <w:p w:rsidR="008E0656" w:rsidRDefault="008E0656">
      <w:pPr>
        <w:tabs>
          <w:tab w:val="left" w:pos="900"/>
          <w:tab w:val="left" w:pos="1080"/>
        </w:tabs>
        <w:snapToGrid w:val="0"/>
        <w:spacing w:line="360" w:lineRule="auto"/>
        <w:rPr>
          <w:kern w:val="0"/>
          <w:sz w:val="24"/>
        </w:rPr>
      </w:pPr>
      <w:r>
        <w:rPr>
          <w:rFonts w:hint="eastAsia"/>
          <w:kern w:val="0"/>
          <w:sz w:val="24"/>
        </w:rPr>
        <w:t xml:space="preserve">11.2 </w:t>
      </w:r>
      <w:r>
        <w:rPr>
          <w:rFonts w:hint="eastAsia"/>
          <w:kern w:val="0"/>
          <w:sz w:val="24"/>
        </w:rPr>
        <w:t>中国政府根据中国现行税法对乙方征收的与本合同有关的一切税费由乙方负担。</w:t>
      </w:r>
    </w:p>
    <w:p w:rsidR="008E0656" w:rsidRDefault="008E0656">
      <w:pPr>
        <w:tabs>
          <w:tab w:val="left" w:pos="900"/>
          <w:tab w:val="left" w:pos="1080"/>
        </w:tabs>
        <w:snapToGrid w:val="0"/>
        <w:spacing w:line="360" w:lineRule="auto"/>
        <w:rPr>
          <w:kern w:val="0"/>
          <w:sz w:val="24"/>
        </w:rPr>
      </w:pPr>
      <w:r>
        <w:rPr>
          <w:rFonts w:hint="eastAsia"/>
          <w:kern w:val="0"/>
          <w:sz w:val="24"/>
        </w:rPr>
        <w:t>12</w:t>
      </w:r>
      <w:r>
        <w:rPr>
          <w:rFonts w:hint="eastAsia"/>
          <w:kern w:val="0"/>
          <w:sz w:val="24"/>
        </w:rPr>
        <w:t>、争议的解决</w:t>
      </w:r>
    </w:p>
    <w:p w:rsidR="008E0656" w:rsidRDefault="008E0656">
      <w:pPr>
        <w:tabs>
          <w:tab w:val="left" w:pos="900"/>
          <w:tab w:val="left" w:pos="1080"/>
        </w:tabs>
        <w:snapToGrid w:val="0"/>
        <w:spacing w:line="360" w:lineRule="auto"/>
        <w:rPr>
          <w:kern w:val="0"/>
          <w:sz w:val="24"/>
        </w:rPr>
      </w:pPr>
      <w:r>
        <w:rPr>
          <w:rFonts w:hint="eastAsia"/>
          <w:kern w:val="0"/>
          <w:sz w:val="24"/>
        </w:rPr>
        <w:t>12.1</w:t>
      </w:r>
      <w:r>
        <w:rPr>
          <w:rFonts w:hint="eastAsia"/>
          <w:kern w:val="0"/>
          <w:sz w:val="24"/>
        </w:rPr>
        <w:t>合同实施或与合同有关的一切争端应通过双方友好协商解决。如果友好协商不能解决，任何一方当事人可以向甲方所在地人民法院提起诉讼。</w:t>
      </w:r>
    </w:p>
    <w:p w:rsidR="008E0656" w:rsidRDefault="008E0656">
      <w:pPr>
        <w:tabs>
          <w:tab w:val="left" w:pos="900"/>
          <w:tab w:val="left" w:pos="1080"/>
        </w:tabs>
        <w:snapToGrid w:val="0"/>
        <w:spacing w:line="360" w:lineRule="auto"/>
        <w:rPr>
          <w:kern w:val="0"/>
          <w:sz w:val="24"/>
        </w:rPr>
      </w:pPr>
      <w:r>
        <w:rPr>
          <w:rFonts w:hint="eastAsia"/>
          <w:kern w:val="0"/>
          <w:sz w:val="24"/>
        </w:rPr>
        <w:t xml:space="preserve">12.2 </w:t>
      </w:r>
      <w:r>
        <w:rPr>
          <w:rFonts w:hint="eastAsia"/>
          <w:kern w:val="0"/>
          <w:sz w:val="24"/>
        </w:rPr>
        <w:t>在诉讼期间，除正在进行诉讼的部分外，本合同其他部分应继续执行。</w:t>
      </w:r>
    </w:p>
    <w:p w:rsidR="008E0656" w:rsidRDefault="008E0656">
      <w:pPr>
        <w:tabs>
          <w:tab w:val="left" w:pos="900"/>
          <w:tab w:val="left" w:pos="1080"/>
        </w:tabs>
        <w:snapToGrid w:val="0"/>
        <w:spacing w:line="360" w:lineRule="auto"/>
        <w:rPr>
          <w:rFonts w:hint="eastAsia"/>
          <w:kern w:val="0"/>
          <w:sz w:val="24"/>
        </w:rPr>
      </w:pPr>
      <w:r>
        <w:rPr>
          <w:rFonts w:hint="eastAsia"/>
          <w:kern w:val="0"/>
          <w:sz w:val="24"/>
        </w:rPr>
        <w:t>13</w:t>
      </w:r>
      <w:r>
        <w:rPr>
          <w:rFonts w:hint="eastAsia"/>
          <w:kern w:val="0"/>
          <w:sz w:val="24"/>
        </w:rPr>
        <w:t>、</w:t>
      </w:r>
      <w:r>
        <w:rPr>
          <w:rFonts w:hint="eastAsia"/>
          <w:kern w:val="0"/>
          <w:sz w:val="24"/>
        </w:rPr>
        <w:t xml:space="preserve"> </w:t>
      </w:r>
      <w:r>
        <w:rPr>
          <w:rFonts w:hint="eastAsia"/>
          <w:kern w:val="0"/>
          <w:sz w:val="24"/>
        </w:rPr>
        <w:t>合同终止</w:t>
      </w:r>
    </w:p>
    <w:p w:rsidR="008E0656" w:rsidRDefault="008E0656">
      <w:pPr>
        <w:tabs>
          <w:tab w:val="left" w:pos="900"/>
          <w:tab w:val="left" w:pos="1080"/>
        </w:tabs>
        <w:snapToGrid w:val="0"/>
        <w:spacing w:line="360" w:lineRule="auto"/>
        <w:rPr>
          <w:kern w:val="0"/>
          <w:sz w:val="24"/>
        </w:rPr>
      </w:pPr>
      <w:r>
        <w:rPr>
          <w:rFonts w:hint="eastAsia"/>
          <w:kern w:val="0"/>
          <w:sz w:val="24"/>
        </w:rPr>
        <w:t xml:space="preserve">13.1 </w:t>
      </w:r>
      <w:r>
        <w:rPr>
          <w:rFonts w:hint="eastAsia"/>
          <w:kern w:val="0"/>
          <w:sz w:val="24"/>
        </w:rPr>
        <w:t>在下列情况下，甲方可向乙方发出书面终止通知书，终止或部分终止本合同：</w:t>
      </w:r>
    </w:p>
    <w:p w:rsidR="008E0656" w:rsidRDefault="008E0656">
      <w:pPr>
        <w:tabs>
          <w:tab w:val="left" w:pos="900"/>
          <w:tab w:val="left" w:pos="1080"/>
        </w:tabs>
        <w:snapToGrid w:val="0"/>
        <w:spacing w:line="360" w:lineRule="auto"/>
        <w:rPr>
          <w:kern w:val="0"/>
          <w:sz w:val="24"/>
        </w:rPr>
      </w:pPr>
      <w:r>
        <w:rPr>
          <w:rFonts w:hint="eastAsia"/>
          <w:kern w:val="0"/>
          <w:sz w:val="24"/>
        </w:rPr>
        <w:t xml:space="preserve">13.1.1 </w:t>
      </w:r>
      <w:r>
        <w:rPr>
          <w:rFonts w:hint="eastAsia"/>
          <w:kern w:val="0"/>
          <w:sz w:val="24"/>
        </w:rPr>
        <w:t>如果乙方未能在合同规定的限期或甲方同意延长的限期内提供部分或全部服务；</w:t>
      </w:r>
      <w:r>
        <w:rPr>
          <w:rFonts w:hint="eastAsia"/>
          <w:kern w:val="0"/>
          <w:sz w:val="24"/>
        </w:rPr>
        <w:t xml:space="preserve"> </w:t>
      </w:r>
    </w:p>
    <w:p w:rsidR="008E0656" w:rsidRDefault="008E0656">
      <w:pPr>
        <w:tabs>
          <w:tab w:val="left" w:pos="900"/>
          <w:tab w:val="left" w:pos="1080"/>
        </w:tabs>
        <w:snapToGrid w:val="0"/>
        <w:spacing w:line="360" w:lineRule="auto"/>
        <w:rPr>
          <w:kern w:val="0"/>
          <w:sz w:val="24"/>
        </w:rPr>
      </w:pPr>
      <w:r>
        <w:rPr>
          <w:rFonts w:hint="eastAsia"/>
          <w:kern w:val="0"/>
          <w:sz w:val="24"/>
        </w:rPr>
        <w:t xml:space="preserve">13.1.2 </w:t>
      </w:r>
      <w:r>
        <w:rPr>
          <w:rFonts w:hint="eastAsia"/>
          <w:kern w:val="0"/>
          <w:sz w:val="24"/>
        </w:rPr>
        <w:t>如果乙方未能履行合同规定的其它任何义务，经催告，在合理期限仍未履行的。</w:t>
      </w:r>
    </w:p>
    <w:p w:rsidR="008E0656" w:rsidRDefault="008E0656">
      <w:pPr>
        <w:tabs>
          <w:tab w:val="left" w:pos="900"/>
          <w:tab w:val="left" w:pos="1080"/>
        </w:tabs>
        <w:snapToGrid w:val="0"/>
        <w:spacing w:line="360" w:lineRule="auto"/>
        <w:rPr>
          <w:kern w:val="0"/>
          <w:sz w:val="24"/>
        </w:rPr>
      </w:pPr>
      <w:r>
        <w:rPr>
          <w:rFonts w:hint="eastAsia"/>
          <w:kern w:val="0"/>
          <w:sz w:val="24"/>
        </w:rPr>
        <w:t xml:space="preserve">13.2 </w:t>
      </w:r>
      <w:r>
        <w:rPr>
          <w:rFonts w:hint="eastAsia"/>
          <w:kern w:val="0"/>
          <w:sz w:val="24"/>
        </w:rPr>
        <w:t>如果甲方根据上述第</w:t>
      </w:r>
      <w:r>
        <w:rPr>
          <w:rFonts w:hint="eastAsia"/>
          <w:kern w:val="0"/>
          <w:sz w:val="24"/>
        </w:rPr>
        <w:t>13.1</w:t>
      </w:r>
      <w:r>
        <w:rPr>
          <w:rFonts w:hint="eastAsia"/>
          <w:kern w:val="0"/>
          <w:sz w:val="24"/>
        </w:rPr>
        <w:t>条的规定终止合同，甲方有权依其认为适当的条件和方法购买与乙方尚未交付服务相类似的服务，乙方应赔偿甲方因此而多支付的替代服务相关费用。乙方仍应继续执行合同中未终止的部分。</w:t>
      </w:r>
    </w:p>
    <w:p w:rsidR="008E0656" w:rsidRDefault="008E0656">
      <w:pPr>
        <w:tabs>
          <w:tab w:val="left" w:pos="900"/>
          <w:tab w:val="left" w:pos="1080"/>
        </w:tabs>
        <w:snapToGrid w:val="0"/>
        <w:spacing w:line="360" w:lineRule="auto"/>
        <w:rPr>
          <w:kern w:val="0"/>
          <w:sz w:val="24"/>
        </w:rPr>
      </w:pPr>
      <w:r>
        <w:rPr>
          <w:rFonts w:hint="eastAsia"/>
          <w:kern w:val="0"/>
          <w:sz w:val="24"/>
        </w:rPr>
        <w:t>14</w:t>
      </w:r>
      <w:r>
        <w:rPr>
          <w:rFonts w:hint="eastAsia"/>
          <w:kern w:val="0"/>
          <w:sz w:val="24"/>
        </w:rPr>
        <w:t>、</w:t>
      </w:r>
      <w:r>
        <w:rPr>
          <w:rFonts w:hint="eastAsia"/>
          <w:kern w:val="0"/>
          <w:sz w:val="24"/>
        </w:rPr>
        <w:t xml:space="preserve"> </w:t>
      </w:r>
      <w:r>
        <w:rPr>
          <w:rFonts w:hint="eastAsia"/>
          <w:kern w:val="0"/>
          <w:sz w:val="24"/>
        </w:rPr>
        <w:t>破产终止合同</w:t>
      </w:r>
    </w:p>
    <w:p w:rsidR="008E0656" w:rsidRDefault="008E0656">
      <w:pPr>
        <w:tabs>
          <w:tab w:val="left" w:pos="900"/>
          <w:tab w:val="left" w:pos="1080"/>
        </w:tabs>
        <w:snapToGrid w:val="0"/>
        <w:spacing w:line="360" w:lineRule="auto"/>
        <w:rPr>
          <w:kern w:val="0"/>
          <w:sz w:val="24"/>
        </w:rPr>
      </w:pPr>
      <w:r>
        <w:rPr>
          <w:rFonts w:hint="eastAsia"/>
          <w:kern w:val="0"/>
          <w:sz w:val="24"/>
        </w:rPr>
        <w:t xml:space="preserve">14.1 </w:t>
      </w:r>
      <w:r>
        <w:rPr>
          <w:rFonts w:hint="eastAsia"/>
          <w:kern w:val="0"/>
          <w:sz w:val="24"/>
        </w:rPr>
        <w:t>如果乙方破产或无清偿能力，甲方可在任何时候以书面形式通知乙方，终止合同而不给乙方补偿，该终止合同将不损害或影响甲方已经采取或将要采取的任何行动或补救措施的权利。</w:t>
      </w:r>
    </w:p>
    <w:p w:rsidR="008E0656" w:rsidRDefault="008E0656">
      <w:pPr>
        <w:tabs>
          <w:tab w:val="left" w:pos="900"/>
          <w:tab w:val="left" w:pos="1080"/>
        </w:tabs>
        <w:snapToGrid w:val="0"/>
        <w:spacing w:line="360" w:lineRule="auto"/>
        <w:rPr>
          <w:kern w:val="0"/>
          <w:sz w:val="24"/>
        </w:rPr>
      </w:pPr>
      <w:r>
        <w:rPr>
          <w:rFonts w:hint="eastAsia"/>
          <w:kern w:val="0"/>
          <w:sz w:val="24"/>
        </w:rPr>
        <w:t>15</w:t>
      </w:r>
      <w:r>
        <w:rPr>
          <w:rFonts w:hint="eastAsia"/>
          <w:kern w:val="0"/>
          <w:sz w:val="24"/>
        </w:rPr>
        <w:t>、合同修改</w:t>
      </w:r>
    </w:p>
    <w:p w:rsidR="008E0656" w:rsidRDefault="008E0656">
      <w:pPr>
        <w:tabs>
          <w:tab w:val="left" w:pos="900"/>
          <w:tab w:val="left" w:pos="1080"/>
        </w:tabs>
        <w:snapToGrid w:val="0"/>
        <w:spacing w:line="360" w:lineRule="auto"/>
        <w:rPr>
          <w:kern w:val="0"/>
          <w:sz w:val="24"/>
        </w:rPr>
      </w:pPr>
      <w:r>
        <w:rPr>
          <w:rFonts w:hint="eastAsia"/>
          <w:kern w:val="0"/>
          <w:sz w:val="24"/>
        </w:rPr>
        <w:t xml:space="preserve">15.1 </w:t>
      </w:r>
      <w:r>
        <w:rPr>
          <w:rFonts w:hint="eastAsia"/>
          <w:kern w:val="0"/>
          <w:sz w:val="24"/>
        </w:rPr>
        <w:t>任何对合同条件的变更或修改均须双方签订书面的修改书。</w:t>
      </w:r>
    </w:p>
    <w:p w:rsidR="008E0656" w:rsidRDefault="008E0656">
      <w:pPr>
        <w:tabs>
          <w:tab w:val="left" w:pos="900"/>
          <w:tab w:val="left" w:pos="1080"/>
        </w:tabs>
        <w:snapToGrid w:val="0"/>
        <w:spacing w:line="360" w:lineRule="auto"/>
        <w:rPr>
          <w:kern w:val="0"/>
          <w:sz w:val="24"/>
        </w:rPr>
      </w:pPr>
      <w:r>
        <w:rPr>
          <w:rFonts w:hint="eastAsia"/>
          <w:kern w:val="0"/>
          <w:sz w:val="24"/>
        </w:rPr>
        <w:t>16</w:t>
      </w:r>
      <w:r>
        <w:rPr>
          <w:rFonts w:hint="eastAsia"/>
          <w:kern w:val="0"/>
          <w:sz w:val="24"/>
        </w:rPr>
        <w:t>、通知</w:t>
      </w:r>
    </w:p>
    <w:p w:rsidR="008E0656" w:rsidRDefault="008E0656">
      <w:pPr>
        <w:tabs>
          <w:tab w:val="left" w:pos="900"/>
          <w:tab w:val="left" w:pos="1080"/>
        </w:tabs>
        <w:snapToGrid w:val="0"/>
        <w:spacing w:line="360" w:lineRule="auto"/>
        <w:rPr>
          <w:kern w:val="0"/>
          <w:sz w:val="24"/>
        </w:rPr>
      </w:pPr>
      <w:r>
        <w:rPr>
          <w:rFonts w:hint="eastAsia"/>
          <w:kern w:val="0"/>
          <w:sz w:val="24"/>
        </w:rPr>
        <w:t xml:space="preserve">16.1 </w:t>
      </w:r>
      <w:r>
        <w:rPr>
          <w:rFonts w:hint="eastAsia"/>
          <w:kern w:val="0"/>
          <w:sz w:val="24"/>
        </w:rPr>
        <w:t>本合同任何一方给另一方的通知，都应以书面或电传</w:t>
      </w:r>
      <w:r>
        <w:rPr>
          <w:rFonts w:hint="eastAsia"/>
          <w:kern w:val="0"/>
          <w:sz w:val="24"/>
        </w:rPr>
        <w:t>/</w:t>
      </w:r>
      <w:r>
        <w:rPr>
          <w:rFonts w:hint="eastAsia"/>
          <w:kern w:val="0"/>
          <w:sz w:val="24"/>
        </w:rPr>
        <w:t>传真</w:t>
      </w:r>
      <w:r>
        <w:rPr>
          <w:rFonts w:hint="eastAsia"/>
          <w:kern w:val="0"/>
          <w:sz w:val="24"/>
        </w:rPr>
        <w:t>/</w:t>
      </w:r>
      <w:r>
        <w:rPr>
          <w:rFonts w:hint="eastAsia"/>
          <w:kern w:val="0"/>
          <w:sz w:val="24"/>
        </w:rPr>
        <w:t>电报的方式发送，而另一方应以书面形式确认并发送到对方明确的地址。</w:t>
      </w:r>
    </w:p>
    <w:p w:rsidR="008E0656" w:rsidRDefault="008E0656">
      <w:pPr>
        <w:tabs>
          <w:tab w:val="left" w:pos="900"/>
          <w:tab w:val="left" w:pos="1080"/>
        </w:tabs>
        <w:snapToGrid w:val="0"/>
        <w:spacing w:line="360" w:lineRule="auto"/>
        <w:rPr>
          <w:kern w:val="0"/>
          <w:sz w:val="24"/>
        </w:rPr>
      </w:pPr>
      <w:r>
        <w:rPr>
          <w:rFonts w:hint="eastAsia"/>
          <w:kern w:val="0"/>
          <w:sz w:val="24"/>
        </w:rPr>
        <w:t>17</w:t>
      </w:r>
      <w:r>
        <w:rPr>
          <w:rFonts w:hint="eastAsia"/>
          <w:kern w:val="0"/>
          <w:sz w:val="24"/>
        </w:rPr>
        <w:t>、计量单位</w:t>
      </w:r>
    </w:p>
    <w:p w:rsidR="008E0656" w:rsidRDefault="008E0656">
      <w:pPr>
        <w:tabs>
          <w:tab w:val="left" w:pos="900"/>
          <w:tab w:val="left" w:pos="1080"/>
        </w:tabs>
        <w:snapToGrid w:val="0"/>
        <w:spacing w:line="360" w:lineRule="auto"/>
        <w:rPr>
          <w:kern w:val="0"/>
          <w:sz w:val="24"/>
        </w:rPr>
      </w:pPr>
      <w:r>
        <w:rPr>
          <w:rFonts w:hint="eastAsia"/>
          <w:kern w:val="0"/>
          <w:sz w:val="24"/>
        </w:rPr>
        <w:t xml:space="preserve">17.1  </w:t>
      </w:r>
      <w:r>
        <w:rPr>
          <w:rFonts w:hint="eastAsia"/>
          <w:kern w:val="0"/>
          <w:sz w:val="24"/>
        </w:rPr>
        <w:t>除技术规范中另有规定外，计量单位均使用国家法定计量单位。</w:t>
      </w:r>
    </w:p>
    <w:p w:rsidR="008E0656" w:rsidRDefault="008E0656">
      <w:pPr>
        <w:tabs>
          <w:tab w:val="left" w:pos="900"/>
          <w:tab w:val="left" w:pos="1080"/>
        </w:tabs>
        <w:snapToGrid w:val="0"/>
        <w:spacing w:line="360" w:lineRule="auto"/>
        <w:rPr>
          <w:kern w:val="0"/>
          <w:sz w:val="24"/>
        </w:rPr>
      </w:pPr>
      <w:r>
        <w:rPr>
          <w:rFonts w:hint="eastAsia"/>
          <w:kern w:val="0"/>
          <w:sz w:val="24"/>
        </w:rPr>
        <w:t>18</w:t>
      </w:r>
      <w:r>
        <w:rPr>
          <w:rFonts w:hint="eastAsia"/>
          <w:kern w:val="0"/>
          <w:sz w:val="24"/>
        </w:rPr>
        <w:t>、适用法律</w:t>
      </w:r>
    </w:p>
    <w:p w:rsidR="008E0656" w:rsidRDefault="008E0656">
      <w:pPr>
        <w:tabs>
          <w:tab w:val="left" w:pos="900"/>
          <w:tab w:val="left" w:pos="1080"/>
        </w:tabs>
        <w:snapToGrid w:val="0"/>
        <w:spacing w:line="360" w:lineRule="auto"/>
        <w:rPr>
          <w:kern w:val="0"/>
          <w:sz w:val="24"/>
        </w:rPr>
      </w:pPr>
      <w:r>
        <w:rPr>
          <w:rFonts w:hint="eastAsia"/>
          <w:kern w:val="0"/>
          <w:sz w:val="24"/>
        </w:rPr>
        <w:t xml:space="preserve">18.1 </w:t>
      </w:r>
      <w:r>
        <w:rPr>
          <w:rFonts w:hint="eastAsia"/>
          <w:kern w:val="0"/>
          <w:sz w:val="24"/>
        </w:rPr>
        <w:t>本合同按照中国法律进行解释。</w:t>
      </w:r>
    </w:p>
    <w:p w:rsidR="008E0656" w:rsidRDefault="008E0656">
      <w:pPr>
        <w:tabs>
          <w:tab w:val="left" w:pos="900"/>
          <w:tab w:val="left" w:pos="1080"/>
        </w:tabs>
        <w:snapToGrid w:val="0"/>
        <w:spacing w:line="360" w:lineRule="auto"/>
        <w:rPr>
          <w:kern w:val="0"/>
          <w:sz w:val="24"/>
        </w:rPr>
      </w:pPr>
      <w:r>
        <w:rPr>
          <w:rFonts w:hint="eastAsia"/>
          <w:kern w:val="0"/>
          <w:sz w:val="24"/>
        </w:rPr>
        <w:t>19</w:t>
      </w:r>
      <w:r>
        <w:rPr>
          <w:rFonts w:hint="eastAsia"/>
          <w:kern w:val="0"/>
          <w:sz w:val="24"/>
        </w:rPr>
        <w:t>、</w:t>
      </w:r>
      <w:r>
        <w:rPr>
          <w:rFonts w:hint="eastAsia"/>
          <w:kern w:val="0"/>
          <w:sz w:val="24"/>
        </w:rPr>
        <w:t xml:space="preserve"> </w:t>
      </w:r>
      <w:r>
        <w:rPr>
          <w:rFonts w:hint="eastAsia"/>
          <w:kern w:val="0"/>
          <w:sz w:val="24"/>
        </w:rPr>
        <w:t>合同生效及其它</w:t>
      </w:r>
    </w:p>
    <w:p w:rsidR="008E0656" w:rsidRDefault="008E0656">
      <w:pPr>
        <w:tabs>
          <w:tab w:val="left" w:pos="900"/>
          <w:tab w:val="left" w:pos="1080"/>
        </w:tabs>
        <w:snapToGrid w:val="0"/>
        <w:spacing w:line="360" w:lineRule="auto"/>
        <w:rPr>
          <w:kern w:val="0"/>
          <w:sz w:val="24"/>
        </w:rPr>
      </w:pPr>
      <w:r>
        <w:rPr>
          <w:rFonts w:hint="eastAsia"/>
          <w:kern w:val="0"/>
          <w:sz w:val="24"/>
        </w:rPr>
        <w:t xml:space="preserve">19.1 </w:t>
      </w:r>
      <w:r>
        <w:rPr>
          <w:rFonts w:hint="eastAsia"/>
          <w:kern w:val="0"/>
          <w:sz w:val="24"/>
        </w:rPr>
        <w:t>本合同应在双方签字并加盖双方公章后生效。</w:t>
      </w:r>
    </w:p>
    <w:p w:rsidR="008E0656" w:rsidRDefault="008E0656">
      <w:pPr>
        <w:tabs>
          <w:tab w:val="left" w:pos="900"/>
          <w:tab w:val="left" w:pos="1080"/>
        </w:tabs>
        <w:snapToGrid w:val="0"/>
        <w:spacing w:line="360" w:lineRule="auto"/>
        <w:rPr>
          <w:kern w:val="0"/>
          <w:sz w:val="24"/>
        </w:rPr>
      </w:pPr>
      <w:r>
        <w:rPr>
          <w:rFonts w:hint="eastAsia"/>
          <w:kern w:val="0"/>
          <w:sz w:val="24"/>
        </w:rPr>
        <w:t xml:space="preserve">19.2 </w:t>
      </w:r>
      <w:r>
        <w:rPr>
          <w:rFonts w:hint="eastAsia"/>
          <w:kern w:val="0"/>
          <w:sz w:val="24"/>
        </w:rPr>
        <w:t>下述合同附件为本合同不可分割的部分并与本合同具有同等效力：</w:t>
      </w:r>
    </w:p>
    <w:p w:rsidR="008E0656" w:rsidRDefault="008E0656">
      <w:pPr>
        <w:tabs>
          <w:tab w:val="left" w:pos="900"/>
          <w:tab w:val="left" w:pos="1080"/>
        </w:tabs>
        <w:snapToGrid w:val="0"/>
        <w:spacing w:line="360" w:lineRule="auto"/>
        <w:rPr>
          <w:kern w:val="0"/>
          <w:sz w:val="24"/>
        </w:rPr>
      </w:pPr>
      <w:r>
        <w:rPr>
          <w:rFonts w:hint="eastAsia"/>
          <w:kern w:val="0"/>
          <w:sz w:val="24"/>
        </w:rPr>
        <w:t>1</w:t>
      </w:r>
      <w:r>
        <w:rPr>
          <w:rFonts w:hint="eastAsia"/>
          <w:kern w:val="0"/>
          <w:sz w:val="24"/>
        </w:rPr>
        <w:t>）服务范围及分项价格表；</w:t>
      </w:r>
    </w:p>
    <w:p w:rsidR="008E0656" w:rsidRDefault="008E0656">
      <w:pPr>
        <w:tabs>
          <w:tab w:val="left" w:pos="900"/>
          <w:tab w:val="left" w:pos="1080"/>
        </w:tabs>
        <w:snapToGrid w:val="0"/>
        <w:spacing w:line="360" w:lineRule="auto"/>
        <w:rPr>
          <w:kern w:val="0"/>
          <w:sz w:val="24"/>
        </w:rPr>
      </w:pPr>
      <w:r>
        <w:rPr>
          <w:rFonts w:hint="eastAsia"/>
          <w:kern w:val="0"/>
          <w:sz w:val="24"/>
        </w:rPr>
        <w:t>2</w:t>
      </w:r>
      <w:r>
        <w:rPr>
          <w:rFonts w:hint="eastAsia"/>
          <w:kern w:val="0"/>
          <w:sz w:val="24"/>
        </w:rPr>
        <w:t>）服务要求及其他要求；</w:t>
      </w:r>
    </w:p>
    <w:p w:rsidR="008E0656" w:rsidRDefault="008E0656">
      <w:pPr>
        <w:tabs>
          <w:tab w:val="left" w:pos="900"/>
          <w:tab w:val="left" w:pos="1080"/>
        </w:tabs>
        <w:snapToGrid w:val="0"/>
        <w:spacing w:line="360" w:lineRule="auto"/>
        <w:rPr>
          <w:kern w:val="0"/>
          <w:sz w:val="24"/>
        </w:rPr>
      </w:pPr>
      <w:r>
        <w:rPr>
          <w:rFonts w:hint="eastAsia"/>
          <w:kern w:val="0"/>
          <w:sz w:val="24"/>
        </w:rPr>
        <w:t>3</w:t>
      </w:r>
      <w:r>
        <w:rPr>
          <w:rFonts w:hint="eastAsia"/>
          <w:kern w:val="0"/>
          <w:sz w:val="24"/>
        </w:rPr>
        <w:t>）磋商文件、响应文件、成交通知书。</w:t>
      </w:r>
    </w:p>
    <w:p w:rsidR="008E0656" w:rsidRDefault="008E0656">
      <w:pPr>
        <w:tabs>
          <w:tab w:val="left" w:pos="900"/>
          <w:tab w:val="left" w:pos="1080"/>
        </w:tabs>
        <w:snapToGrid w:val="0"/>
        <w:spacing w:line="360" w:lineRule="auto"/>
        <w:rPr>
          <w:kern w:val="0"/>
          <w:sz w:val="24"/>
        </w:rPr>
      </w:pPr>
      <w:r>
        <w:rPr>
          <w:rFonts w:hint="eastAsia"/>
          <w:kern w:val="0"/>
          <w:sz w:val="24"/>
        </w:rPr>
        <w:br w:type="page"/>
      </w:r>
      <w:r>
        <w:rPr>
          <w:rFonts w:hint="eastAsia"/>
          <w:kern w:val="0"/>
          <w:sz w:val="24"/>
        </w:rPr>
        <w:t>附件</w:t>
      </w:r>
      <w:r>
        <w:rPr>
          <w:rFonts w:hint="eastAsia"/>
          <w:kern w:val="0"/>
          <w:sz w:val="24"/>
        </w:rPr>
        <w:t>3</w:t>
      </w:r>
      <w:r>
        <w:rPr>
          <w:rFonts w:hint="eastAsia"/>
          <w:kern w:val="0"/>
          <w:sz w:val="24"/>
        </w:rPr>
        <w:t>：项目方案</w:t>
      </w:r>
    </w:p>
    <w:p w:rsidR="008E0656" w:rsidRDefault="008E0656">
      <w:pPr>
        <w:autoSpaceDE w:val="0"/>
        <w:autoSpaceDN w:val="0"/>
        <w:snapToGrid w:val="0"/>
        <w:spacing w:before="120" w:line="360" w:lineRule="auto"/>
        <w:rPr>
          <w:sz w:val="24"/>
        </w:rPr>
      </w:pPr>
    </w:p>
    <w:p w:rsidR="008E0656" w:rsidRDefault="008E0656"/>
    <w:p w:rsidR="008E0656" w:rsidRDefault="008E0656">
      <w:pPr>
        <w:tabs>
          <w:tab w:val="left" w:pos="900"/>
          <w:tab w:val="left" w:pos="1080"/>
        </w:tabs>
        <w:snapToGrid w:val="0"/>
        <w:spacing w:line="360" w:lineRule="auto"/>
        <w:rPr>
          <w:kern w:val="0"/>
          <w:sz w:val="18"/>
          <w:szCs w:val="18"/>
        </w:rPr>
      </w:pPr>
    </w:p>
    <w:p w:rsidR="008E0656" w:rsidRDefault="008E0656">
      <w:pPr>
        <w:widowControl/>
        <w:jc w:val="left"/>
        <w:rPr>
          <w:b/>
          <w:sz w:val="36"/>
          <w:szCs w:val="36"/>
        </w:rPr>
      </w:pPr>
      <w:bookmarkStart w:id="744" w:name="_Toc97371947"/>
      <w:r>
        <w:rPr>
          <w:b/>
          <w:sz w:val="36"/>
          <w:szCs w:val="36"/>
        </w:rPr>
        <w:br w:type="page"/>
      </w:r>
    </w:p>
    <w:p w:rsidR="008E0656" w:rsidRDefault="008E0656">
      <w:pPr>
        <w:spacing w:line="360" w:lineRule="auto"/>
        <w:jc w:val="center"/>
        <w:outlineLvl w:val="0"/>
        <w:rPr>
          <w:b/>
          <w:sz w:val="36"/>
          <w:szCs w:val="36"/>
        </w:rPr>
      </w:pPr>
      <w:r>
        <w:rPr>
          <w:b/>
          <w:sz w:val="36"/>
          <w:szCs w:val="36"/>
        </w:rPr>
        <w:t>第六章</w:t>
      </w:r>
      <w:r>
        <w:rPr>
          <w:b/>
          <w:sz w:val="36"/>
          <w:szCs w:val="36"/>
        </w:rPr>
        <w:t xml:space="preserve">   </w:t>
      </w:r>
      <w:r>
        <w:rPr>
          <w:b/>
          <w:sz w:val="36"/>
          <w:szCs w:val="36"/>
        </w:rPr>
        <w:t>响应文件格式</w:t>
      </w:r>
      <w:bookmarkEnd w:id="744"/>
    </w:p>
    <w:p w:rsidR="008E0656" w:rsidRDefault="008E0656">
      <w:pPr>
        <w:widowControl/>
        <w:spacing w:line="360" w:lineRule="auto"/>
        <w:jc w:val="left"/>
        <w:rPr>
          <w:b/>
          <w:sz w:val="24"/>
        </w:rPr>
      </w:pPr>
    </w:p>
    <w:p w:rsidR="008E0656" w:rsidRDefault="008E0656">
      <w:pPr>
        <w:tabs>
          <w:tab w:val="left" w:pos="900"/>
          <w:tab w:val="left" w:pos="1980"/>
        </w:tabs>
        <w:snapToGrid w:val="0"/>
        <w:spacing w:line="360" w:lineRule="auto"/>
        <w:ind w:left="142"/>
        <w:rPr>
          <w:b/>
          <w:kern w:val="0"/>
          <w:sz w:val="24"/>
        </w:rPr>
      </w:pPr>
      <w:r>
        <w:rPr>
          <w:b/>
          <w:kern w:val="0"/>
          <w:sz w:val="24"/>
        </w:rPr>
        <w:t>供应商编制文件须知</w:t>
      </w:r>
    </w:p>
    <w:p w:rsidR="008E0656" w:rsidRDefault="008E0656">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rsidR="008E0656" w:rsidRDefault="008E0656">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8E0656" w:rsidRDefault="008E065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E0656" w:rsidRDefault="008E0656">
      <w:pPr>
        <w:tabs>
          <w:tab w:val="left" w:pos="900"/>
          <w:tab w:val="left" w:pos="1980"/>
        </w:tabs>
        <w:snapToGrid w:val="0"/>
        <w:spacing w:line="360" w:lineRule="auto"/>
        <w:ind w:left="142"/>
        <w:rPr>
          <w:sz w:val="24"/>
        </w:rPr>
      </w:pPr>
    </w:p>
    <w:p w:rsidR="008E0656" w:rsidRDefault="008E0656">
      <w:pPr>
        <w:widowControl/>
        <w:jc w:val="left"/>
        <w:rPr>
          <w:sz w:val="24"/>
        </w:rPr>
      </w:pPr>
      <w:r>
        <w:rPr>
          <w:sz w:val="24"/>
        </w:rPr>
        <w:br w:type="page"/>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rsidR="008E0656" w:rsidRDefault="008E0656">
      <w:pPr>
        <w:rPr>
          <w:b/>
          <w:spacing w:val="20"/>
          <w:szCs w:val="21"/>
        </w:rPr>
      </w:pPr>
    </w:p>
    <w:p w:rsidR="008E0656" w:rsidRDefault="008E0656">
      <w:pPr>
        <w:rPr>
          <w:b/>
          <w:sz w:val="24"/>
        </w:rPr>
      </w:pPr>
      <w:r>
        <w:rPr>
          <w:b/>
          <w:spacing w:val="20"/>
          <w:sz w:val="24"/>
        </w:rPr>
        <w:t>响应文件</w:t>
      </w:r>
      <w:r>
        <w:rPr>
          <w:b/>
          <w:sz w:val="24"/>
        </w:rPr>
        <w:t>封面（非实质性格式）</w:t>
      </w:r>
    </w:p>
    <w:p w:rsidR="008E0656" w:rsidRDefault="008E0656">
      <w:pPr>
        <w:jc w:val="center"/>
        <w:rPr>
          <w:szCs w:val="21"/>
        </w:rPr>
      </w:pPr>
    </w:p>
    <w:p w:rsidR="008E0656" w:rsidRDefault="008E0656">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E0656" w:rsidRDefault="008E0656">
      <w:pPr>
        <w:jc w:val="center"/>
        <w:rPr>
          <w:b/>
          <w:spacing w:val="60"/>
          <w:sz w:val="52"/>
          <w:szCs w:val="52"/>
        </w:rPr>
      </w:pPr>
    </w:p>
    <w:p w:rsidR="008E0656" w:rsidRDefault="008E0656">
      <w:pPr>
        <w:ind w:firstLineChars="150" w:firstLine="542"/>
        <w:rPr>
          <w:b/>
          <w:spacing w:val="20"/>
          <w:sz w:val="32"/>
          <w:szCs w:val="32"/>
        </w:rPr>
      </w:pPr>
    </w:p>
    <w:p w:rsidR="008E0656" w:rsidRDefault="008E0656">
      <w:pPr>
        <w:ind w:firstLineChars="150" w:firstLine="542"/>
        <w:rPr>
          <w:b/>
          <w:spacing w:val="20"/>
          <w:sz w:val="32"/>
          <w:szCs w:val="32"/>
        </w:rPr>
      </w:pPr>
    </w:p>
    <w:p w:rsidR="008E0656" w:rsidRDefault="008E0656">
      <w:pPr>
        <w:ind w:firstLineChars="150" w:firstLine="542"/>
        <w:rPr>
          <w:b/>
          <w:spacing w:val="20"/>
          <w:sz w:val="32"/>
          <w:szCs w:val="32"/>
        </w:rPr>
      </w:pPr>
      <w:r>
        <w:rPr>
          <w:b/>
          <w:spacing w:val="20"/>
          <w:sz w:val="32"/>
          <w:szCs w:val="32"/>
        </w:rPr>
        <w:t>项目名称</w:t>
      </w:r>
      <w:r>
        <w:rPr>
          <w:b/>
          <w:spacing w:val="20"/>
          <w:sz w:val="32"/>
          <w:szCs w:val="32"/>
        </w:rPr>
        <w:t>:</w:t>
      </w:r>
    </w:p>
    <w:p w:rsidR="008E0656" w:rsidRDefault="008E065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E0656" w:rsidRDefault="008E0656">
      <w:pPr>
        <w:ind w:firstLineChars="150" w:firstLine="542"/>
        <w:rPr>
          <w:b/>
          <w:spacing w:val="20"/>
          <w:sz w:val="32"/>
          <w:szCs w:val="32"/>
        </w:rPr>
      </w:pPr>
    </w:p>
    <w:p w:rsidR="008E0656" w:rsidRDefault="008E0656">
      <w:pPr>
        <w:ind w:firstLineChars="150" w:firstLine="542"/>
        <w:rPr>
          <w:b/>
          <w:spacing w:val="20"/>
          <w:sz w:val="32"/>
          <w:szCs w:val="32"/>
        </w:rPr>
      </w:pPr>
    </w:p>
    <w:p w:rsidR="008E0656" w:rsidRDefault="008E0656">
      <w:pPr>
        <w:jc w:val="center"/>
        <w:rPr>
          <w:b/>
          <w:sz w:val="32"/>
          <w:szCs w:val="32"/>
        </w:rPr>
      </w:pPr>
    </w:p>
    <w:p w:rsidR="008E0656" w:rsidRDefault="008E0656">
      <w:pPr>
        <w:jc w:val="center"/>
        <w:rPr>
          <w:b/>
          <w:sz w:val="32"/>
          <w:szCs w:val="32"/>
        </w:rPr>
      </w:pPr>
    </w:p>
    <w:p w:rsidR="008E0656" w:rsidRDefault="008E0656">
      <w:pPr>
        <w:jc w:val="center"/>
        <w:rPr>
          <w:b/>
          <w:sz w:val="32"/>
          <w:szCs w:val="32"/>
        </w:rPr>
      </w:pPr>
    </w:p>
    <w:p w:rsidR="008E0656" w:rsidRDefault="008E0656">
      <w:pPr>
        <w:jc w:val="center"/>
        <w:rPr>
          <w:b/>
          <w:spacing w:val="20"/>
          <w:sz w:val="32"/>
          <w:szCs w:val="32"/>
        </w:rPr>
      </w:pPr>
    </w:p>
    <w:p w:rsidR="008E0656" w:rsidRDefault="008E0656">
      <w:pPr>
        <w:jc w:val="center"/>
        <w:rPr>
          <w:b/>
          <w:spacing w:val="20"/>
          <w:sz w:val="32"/>
          <w:szCs w:val="32"/>
        </w:rPr>
      </w:pPr>
    </w:p>
    <w:p w:rsidR="008E0656" w:rsidRDefault="008E0656">
      <w:pPr>
        <w:jc w:val="center"/>
        <w:rPr>
          <w:b/>
          <w:spacing w:val="20"/>
          <w:sz w:val="32"/>
          <w:szCs w:val="32"/>
        </w:rPr>
      </w:pPr>
    </w:p>
    <w:p w:rsidR="008E0656" w:rsidRDefault="008E0656">
      <w:pPr>
        <w:spacing w:line="360" w:lineRule="auto"/>
        <w:ind w:firstLineChars="400" w:firstLine="1445"/>
        <w:jc w:val="left"/>
        <w:rPr>
          <w:b/>
          <w:spacing w:val="20"/>
          <w:sz w:val="32"/>
          <w:szCs w:val="32"/>
        </w:rPr>
      </w:pPr>
      <w:r>
        <w:rPr>
          <w:b/>
          <w:spacing w:val="20"/>
          <w:sz w:val="32"/>
          <w:szCs w:val="32"/>
        </w:rPr>
        <w:t>供应商名称：</w:t>
      </w:r>
    </w:p>
    <w:p w:rsidR="008E0656" w:rsidRDefault="008E0656">
      <w:pPr>
        <w:jc w:val="center"/>
        <w:rPr>
          <w:b/>
          <w:sz w:val="32"/>
          <w:szCs w:val="32"/>
        </w:rPr>
      </w:pPr>
    </w:p>
    <w:p w:rsidR="008E0656" w:rsidRDefault="008E0656">
      <w:pPr>
        <w:rPr>
          <w:b/>
        </w:rPr>
      </w:pPr>
      <w:r>
        <w:rPr>
          <w:b/>
          <w:spacing w:val="20"/>
          <w:sz w:val="32"/>
          <w:szCs w:val="32"/>
        </w:rPr>
        <w:br w:type="page"/>
      </w:r>
    </w:p>
    <w:p w:rsidR="008E0656" w:rsidRDefault="008E0656">
      <w:pPr>
        <w:tabs>
          <w:tab w:val="left" w:pos="360"/>
        </w:tabs>
        <w:snapToGrid w:val="0"/>
        <w:spacing w:line="360" w:lineRule="auto"/>
        <w:outlineLvl w:val="1"/>
        <w:rPr>
          <w:sz w:val="24"/>
        </w:rPr>
      </w:pPr>
      <w:r>
        <w:rPr>
          <w:sz w:val="24"/>
        </w:rPr>
        <w:t xml:space="preserve">1 </w:t>
      </w:r>
      <w:r>
        <w:rPr>
          <w:sz w:val="24"/>
        </w:rPr>
        <w:t>满足《中华人民共和国政府采购法》第二十二条规定</w:t>
      </w:r>
    </w:p>
    <w:p w:rsidR="008E0656" w:rsidRDefault="008E0656">
      <w:pPr>
        <w:spacing w:line="360" w:lineRule="auto"/>
        <w:outlineLvl w:val="2"/>
        <w:rPr>
          <w:color w:val="000000"/>
          <w:sz w:val="24"/>
        </w:rPr>
      </w:pPr>
      <w:r>
        <w:rPr>
          <w:color w:val="000000"/>
          <w:sz w:val="24"/>
        </w:rPr>
        <w:t xml:space="preserve">1-1 </w:t>
      </w:r>
      <w:r>
        <w:rPr>
          <w:color w:val="000000"/>
          <w:sz w:val="24"/>
        </w:rPr>
        <w:t>营业执照等证明文件</w:t>
      </w:r>
    </w:p>
    <w:p w:rsidR="008E0656" w:rsidRDefault="008E0656">
      <w:pPr>
        <w:tabs>
          <w:tab w:val="left" w:pos="1080"/>
        </w:tabs>
        <w:snapToGrid w:val="0"/>
        <w:rPr>
          <w:sz w:val="24"/>
        </w:rPr>
      </w:pPr>
    </w:p>
    <w:p w:rsidR="008E0656" w:rsidRDefault="008E0656">
      <w:pPr>
        <w:widowControl/>
        <w:jc w:val="left"/>
        <w:rPr>
          <w:b/>
          <w:bCs/>
          <w:color w:val="000000"/>
        </w:rPr>
      </w:pPr>
      <w:r>
        <w:rPr>
          <w:color w:val="000000"/>
          <w:sz w:val="24"/>
        </w:rPr>
        <w:br w:type="page"/>
      </w:r>
      <w:r>
        <w:rPr>
          <w:b/>
          <w:color w:val="000000"/>
        </w:rPr>
        <w:t xml:space="preserve">1-2 </w:t>
      </w:r>
      <w:r>
        <w:rPr>
          <w:b/>
          <w:color w:val="000000"/>
        </w:rPr>
        <w:t>供应商资格声明书</w:t>
      </w:r>
    </w:p>
    <w:p w:rsidR="008E0656" w:rsidRDefault="008E0656">
      <w:pPr>
        <w:jc w:val="center"/>
        <w:rPr>
          <w:b/>
          <w:color w:val="000000"/>
          <w:sz w:val="36"/>
          <w:szCs w:val="36"/>
        </w:rPr>
      </w:pPr>
      <w:r>
        <w:rPr>
          <w:b/>
          <w:color w:val="000000"/>
          <w:sz w:val="36"/>
          <w:szCs w:val="36"/>
        </w:rPr>
        <w:t>供应商资格声明书</w:t>
      </w:r>
    </w:p>
    <w:p w:rsidR="008E0656" w:rsidRDefault="008E0656">
      <w:pPr>
        <w:tabs>
          <w:tab w:val="left" w:pos="5580"/>
        </w:tabs>
        <w:spacing w:line="360" w:lineRule="auto"/>
        <w:rPr>
          <w:sz w:val="24"/>
        </w:rPr>
      </w:pPr>
    </w:p>
    <w:p w:rsidR="008E0656" w:rsidRDefault="008E0656">
      <w:pPr>
        <w:tabs>
          <w:tab w:val="left" w:pos="5580"/>
        </w:tabs>
        <w:spacing w:line="360" w:lineRule="auto"/>
        <w:rPr>
          <w:sz w:val="24"/>
        </w:rPr>
      </w:pPr>
      <w:r>
        <w:rPr>
          <w:sz w:val="24"/>
        </w:rPr>
        <w:t>致：</w:t>
      </w:r>
      <w:r>
        <w:rPr>
          <w:sz w:val="24"/>
          <w:u w:val="single"/>
        </w:rPr>
        <w:t>采购人或采购代理机构</w:t>
      </w:r>
    </w:p>
    <w:p w:rsidR="008E0656" w:rsidRDefault="008E0656">
      <w:pPr>
        <w:spacing w:line="360" w:lineRule="auto"/>
        <w:ind w:firstLineChars="200" w:firstLine="480"/>
        <w:rPr>
          <w:sz w:val="24"/>
        </w:rPr>
      </w:pPr>
      <w:r>
        <w:rPr>
          <w:sz w:val="24"/>
        </w:rPr>
        <w:t>在参与本次项目磋商中，我单位承诺：</w:t>
      </w:r>
    </w:p>
    <w:p w:rsidR="008E0656" w:rsidRDefault="008E0656">
      <w:pPr>
        <w:numPr>
          <w:ilvl w:val="0"/>
          <w:numId w:val="13"/>
        </w:numPr>
        <w:spacing w:line="360" w:lineRule="auto"/>
        <w:ind w:left="1134"/>
        <w:rPr>
          <w:sz w:val="24"/>
          <w:szCs w:val="22"/>
        </w:rPr>
      </w:pPr>
      <w:r>
        <w:rPr>
          <w:sz w:val="24"/>
          <w:szCs w:val="22"/>
        </w:rPr>
        <w:t>具有良好的商业信誉和健全的财务会计制度；</w:t>
      </w:r>
    </w:p>
    <w:p w:rsidR="008E0656" w:rsidRDefault="008E0656">
      <w:pPr>
        <w:numPr>
          <w:ilvl w:val="0"/>
          <w:numId w:val="13"/>
        </w:numPr>
        <w:spacing w:line="360" w:lineRule="auto"/>
        <w:ind w:left="1134"/>
        <w:rPr>
          <w:sz w:val="24"/>
          <w:szCs w:val="22"/>
        </w:rPr>
      </w:pPr>
      <w:r>
        <w:rPr>
          <w:sz w:val="24"/>
          <w:szCs w:val="22"/>
        </w:rPr>
        <w:t>具有履行合同所必需的设备和专业技术能力；</w:t>
      </w:r>
    </w:p>
    <w:p w:rsidR="008E0656" w:rsidRDefault="008E0656">
      <w:pPr>
        <w:numPr>
          <w:ilvl w:val="0"/>
          <w:numId w:val="13"/>
        </w:numPr>
        <w:spacing w:line="360" w:lineRule="auto"/>
        <w:ind w:left="1134"/>
        <w:rPr>
          <w:sz w:val="24"/>
          <w:szCs w:val="22"/>
        </w:rPr>
      </w:pPr>
      <w:r>
        <w:rPr>
          <w:sz w:val="24"/>
          <w:szCs w:val="22"/>
        </w:rPr>
        <w:t>有依法缴纳税收和社会保障资金的良好记录；</w:t>
      </w:r>
    </w:p>
    <w:p w:rsidR="008E0656" w:rsidRDefault="008E0656">
      <w:pPr>
        <w:numPr>
          <w:ilvl w:val="0"/>
          <w:numId w:val="1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E0656" w:rsidRDefault="008E0656">
      <w:pPr>
        <w:numPr>
          <w:ilvl w:val="0"/>
          <w:numId w:val="1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E0656" w:rsidRDefault="008E0656">
      <w:pPr>
        <w:numPr>
          <w:ilvl w:val="0"/>
          <w:numId w:val="1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E0656" w:rsidRDefault="008E0656">
      <w:pPr>
        <w:numPr>
          <w:ilvl w:val="0"/>
          <w:numId w:val="13"/>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8E0656">
        <w:trPr>
          <w:trHeight w:val="430"/>
          <w:jc w:val="center"/>
        </w:trPr>
        <w:tc>
          <w:tcPr>
            <w:tcW w:w="950" w:type="dxa"/>
            <w:vAlign w:val="center"/>
          </w:tcPr>
          <w:p w:rsidR="008E0656" w:rsidRDefault="008E0656">
            <w:pPr>
              <w:jc w:val="center"/>
              <w:rPr>
                <w:sz w:val="24"/>
              </w:rPr>
            </w:pPr>
            <w:r>
              <w:rPr>
                <w:sz w:val="24"/>
              </w:rPr>
              <w:t>序号</w:t>
            </w:r>
          </w:p>
        </w:tc>
        <w:tc>
          <w:tcPr>
            <w:tcW w:w="4574" w:type="dxa"/>
            <w:vAlign w:val="center"/>
          </w:tcPr>
          <w:p w:rsidR="008E0656" w:rsidRDefault="008E0656">
            <w:pPr>
              <w:jc w:val="center"/>
              <w:rPr>
                <w:sz w:val="24"/>
              </w:rPr>
            </w:pPr>
            <w:r>
              <w:rPr>
                <w:sz w:val="24"/>
              </w:rPr>
              <w:t>单位名称</w:t>
            </w:r>
          </w:p>
        </w:tc>
        <w:tc>
          <w:tcPr>
            <w:tcW w:w="2976" w:type="dxa"/>
            <w:vAlign w:val="center"/>
          </w:tcPr>
          <w:p w:rsidR="008E0656" w:rsidRDefault="008E0656">
            <w:pPr>
              <w:jc w:val="center"/>
              <w:rPr>
                <w:sz w:val="24"/>
              </w:rPr>
            </w:pPr>
            <w:r>
              <w:rPr>
                <w:sz w:val="24"/>
              </w:rPr>
              <w:t>相互关系</w:t>
            </w:r>
          </w:p>
        </w:tc>
      </w:tr>
      <w:tr w:rsidR="008E0656">
        <w:trPr>
          <w:trHeight w:val="430"/>
          <w:jc w:val="center"/>
        </w:trPr>
        <w:tc>
          <w:tcPr>
            <w:tcW w:w="950" w:type="dxa"/>
            <w:vAlign w:val="center"/>
          </w:tcPr>
          <w:p w:rsidR="008E0656" w:rsidRDefault="008E0656">
            <w:pPr>
              <w:jc w:val="center"/>
              <w:rPr>
                <w:sz w:val="24"/>
              </w:rPr>
            </w:pPr>
            <w:r>
              <w:rPr>
                <w:sz w:val="24"/>
              </w:rPr>
              <w:t>1</w:t>
            </w:r>
          </w:p>
        </w:tc>
        <w:tc>
          <w:tcPr>
            <w:tcW w:w="4574" w:type="dxa"/>
            <w:vAlign w:val="center"/>
          </w:tcPr>
          <w:p w:rsidR="008E0656" w:rsidRDefault="008E0656">
            <w:pPr>
              <w:jc w:val="center"/>
              <w:rPr>
                <w:sz w:val="24"/>
              </w:rPr>
            </w:pPr>
          </w:p>
        </w:tc>
        <w:tc>
          <w:tcPr>
            <w:tcW w:w="2976" w:type="dxa"/>
            <w:vAlign w:val="center"/>
          </w:tcPr>
          <w:p w:rsidR="008E0656" w:rsidRDefault="008E0656">
            <w:pPr>
              <w:jc w:val="center"/>
              <w:rPr>
                <w:sz w:val="24"/>
              </w:rPr>
            </w:pPr>
          </w:p>
        </w:tc>
      </w:tr>
      <w:tr w:rsidR="008E0656">
        <w:trPr>
          <w:trHeight w:val="430"/>
          <w:jc w:val="center"/>
        </w:trPr>
        <w:tc>
          <w:tcPr>
            <w:tcW w:w="950" w:type="dxa"/>
            <w:vAlign w:val="center"/>
          </w:tcPr>
          <w:p w:rsidR="008E0656" w:rsidRDefault="008E0656">
            <w:pPr>
              <w:jc w:val="center"/>
              <w:rPr>
                <w:sz w:val="24"/>
              </w:rPr>
            </w:pPr>
            <w:r>
              <w:rPr>
                <w:sz w:val="24"/>
              </w:rPr>
              <w:t>2</w:t>
            </w:r>
          </w:p>
        </w:tc>
        <w:tc>
          <w:tcPr>
            <w:tcW w:w="4574" w:type="dxa"/>
            <w:vAlign w:val="center"/>
          </w:tcPr>
          <w:p w:rsidR="008E0656" w:rsidRDefault="008E0656">
            <w:pPr>
              <w:jc w:val="center"/>
              <w:rPr>
                <w:sz w:val="24"/>
              </w:rPr>
            </w:pPr>
          </w:p>
        </w:tc>
        <w:tc>
          <w:tcPr>
            <w:tcW w:w="2976" w:type="dxa"/>
            <w:vAlign w:val="center"/>
          </w:tcPr>
          <w:p w:rsidR="008E0656" w:rsidRDefault="008E0656">
            <w:pPr>
              <w:jc w:val="center"/>
              <w:rPr>
                <w:sz w:val="24"/>
              </w:rPr>
            </w:pPr>
          </w:p>
        </w:tc>
      </w:tr>
      <w:tr w:rsidR="008E0656">
        <w:trPr>
          <w:trHeight w:val="430"/>
          <w:jc w:val="center"/>
        </w:trPr>
        <w:tc>
          <w:tcPr>
            <w:tcW w:w="950" w:type="dxa"/>
            <w:vAlign w:val="center"/>
          </w:tcPr>
          <w:p w:rsidR="008E0656" w:rsidRDefault="008E0656">
            <w:pPr>
              <w:jc w:val="center"/>
              <w:rPr>
                <w:sz w:val="24"/>
              </w:rPr>
            </w:pPr>
            <w:r>
              <w:rPr>
                <w:sz w:val="24"/>
              </w:rPr>
              <w:t>…</w:t>
            </w:r>
          </w:p>
        </w:tc>
        <w:tc>
          <w:tcPr>
            <w:tcW w:w="4574" w:type="dxa"/>
            <w:vAlign w:val="center"/>
          </w:tcPr>
          <w:p w:rsidR="008E0656" w:rsidRDefault="008E0656">
            <w:pPr>
              <w:jc w:val="center"/>
              <w:rPr>
                <w:sz w:val="24"/>
              </w:rPr>
            </w:pPr>
          </w:p>
        </w:tc>
        <w:tc>
          <w:tcPr>
            <w:tcW w:w="2976" w:type="dxa"/>
            <w:vAlign w:val="center"/>
          </w:tcPr>
          <w:p w:rsidR="008E0656" w:rsidRDefault="008E0656">
            <w:pPr>
              <w:jc w:val="center"/>
              <w:rPr>
                <w:sz w:val="24"/>
              </w:rPr>
            </w:pPr>
          </w:p>
        </w:tc>
      </w:tr>
    </w:tbl>
    <w:p w:rsidR="008E0656" w:rsidRDefault="008E0656"/>
    <w:p w:rsidR="008E0656" w:rsidRDefault="008E0656">
      <w:pPr>
        <w:ind w:firstLineChars="200" w:firstLine="480"/>
        <w:rPr>
          <w:sz w:val="24"/>
          <w:szCs w:val="22"/>
        </w:rPr>
      </w:pPr>
      <w:r>
        <w:rPr>
          <w:sz w:val="24"/>
        </w:rPr>
        <w:t>上述声明真实有效，否则我方负全部责任。</w:t>
      </w:r>
    </w:p>
    <w:p w:rsidR="008E0656" w:rsidRDefault="008E0656">
      <w:pPr>
        <w:spacing w:line="360" w:lineRule="auto"/>
        <w:rPr>
          <w:sz w:val="24"/>
        </w:rPr>
      </w:pPr>
    </w:p>
    <w:p w:rsidR="008E0656" w:rsidRDefault="008E0656">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8E0656" w:rsidRDefault="008E0656">
      <w:pPr>
        <w:spacing w:line="360" w:lineRule="auto"/>
        <w:ind w:right="360" w:firstLine="480"/>
        <w:jc w:val="right"/>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E0656" w:rsidRDefault="008E0656">
      <w:pPr>
        <w:tabs>
          <w:tab w:val="left" w:pos="5580"/>
        </w:tabs>
        <w:spacing w:line="360" w:lineRule="auto"/>
        <w:rPr>
          <w:sz w:val="24"/>
        </w:rPr>
        <w:sectPr w:rsidR="008E065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E0656" w:rsidRDefault="008E0656">
      <w:pPr>
        <w:tabs>
          <w:tab w:val="left" w:pos="360"/>
        </w:tabs>
        <w:snapToGrid w:val="0"/>
        <w:spacing w:line="360" w:lineRule="auto"/>
        <w:outlineLvl w:val="1"/>
        <w:rPr>
          <w:sz w:val="24"/>
        </w:rPr>
      </w:pPr>
      <w:r>
        <w:rPr>
          <w:sz w:val="24"/>
        </w:rPr>
        <w:t xml:space="preserve">2 </w:t>
      </w:r>
      <w:r>
        <w:rPr>
          <w:sz w:val="24"/>
        </w:rPr>
        <w:t>落实政府采购政策需满足的资格要求（如有）</w:t>
      </w:r>
    </w:p>
    <w:p w:rsidR="008E0656" w:rsidRDefault="008E0656">
      <w:pPr>
        <w:spacing w:line="360" w:lineRule="auto"/>
        <w:outlineLvl w:val="2"/>
        <w:rPr>
          <w:color w:val="000000"/>
          <w:sz w:val="24"/>
          <w:szCs w:val="20"/>
        </w:rPr>
      </w:pPr>
      <w:r>
        <w:rPr>
          <w:color w:val="000000"/>
          <w:sz w:val="24"/>
          <w:szCs w:val="20"/>
        </w:rPr>
        <w:t xml:space="preserve">2-1 </w:t>
      </w:r>
      <w:r>
        <w:rPr>
          <w:color w:val="000000"/>
          <w:sz w:val="24"/>
          <w:szCs w:val="20"/>
        </w:rPr>
        <w:t>中小企业</w:t>
      </w:r>
      <w:r>
        <w:rPr>
          <w:rFonts w:hint="eastAsia"/>
          <w:color w:val="000000"/>
          <w:sz w:val="24"/>
          <w:szCs w:val="20"/>
        </w:rPr>
        <w:t>政策</w:t>
      </w:r>
      <w:r>
        <w:rPr>
          <w:color w:val="000000"/>
          <w:sz w:val="24"/>
          <w:szCs w:val="20"/>
        </w:rPr>
        <w:t>证明文件</w:t>
      </w:r>
    </w:p>
    <w:p w:rsidR="008E0656" w:rsidRDefault="008E0656">
      <w:pPr>
        <w:tabs>
          <w:tab w:val="left" w:pos="5580"/>
        </w:tabs>
        <w:spacing w:line="360" w:lineRule="auto"/>
        <w:rPr>
          <w:sz w:val="24"/>
        </w:rPr>
      </w:pPr>
      <w:r>
        <w:rPr>
          <w:sz w:val="24"/>
        </w:rPr>
        <w:t>说明：</w:t>
      </w:r>
    </w:p>
    <w:p w:rsidR="008E0656" w:rsidRDefault="008E0656">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8E0656" w:rsidRDefault="008E0656">
      <w:pPr>
        <w:tabs>
          <w:tab w:val="left" w:pos="5580"/>
        </w:tabs>
        <w:spacing w:line="360" w:lineRule="auto"/>
        <w:rPr>
          <w:sz w:val="24"/>
        </w:rPr>
      </w:pPr>
      <w:r>
        <w:rPr>
          <w:sz w:val="24"/>
        </w:rPr>
        <w:t>（</w:t>
      </w:r>
      <w:r>
        <w:rPr>
          <w:sz w:val="24"/>
        </w:rPr>
        <w:t>2</w:t>
      </w:r>
      <w:r>
        <w:rPr>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rsidR="008E0656" w:rsidRDefault="008E0656">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rsidR="008E0656" w:rsidRDefault="008E0656">
      <w:pPr>
        <w:tabs>
          <w:tab w:val="left" w:pos="5580"/>
        </w:tabs>
        <w:spacing w:line="360" w:lineRule="auto"/>
        <w:rPr>
          <w:sz w:val="24"/>
        </w:rPr>
      </w:pPr>
      <w:r>
        <w:rPr>
          <w:sz w:val="24"/>
        </w:rPr>
        <w:t>（</w:t>
      </w:r>
      <w:r>
        <w:rPr>
          <w:sz w:val="24"/>
        </w:rPr>
        <w:t>4</w:t>
      </w:r>
      <w:r>
        <w:rPr>
          <w:sz w:val="24"/>
        </w:rPr>
        <w:t>）中小企业声明函填写注意事项</w:t>
      </w:r>
    </w:p>
    <w:p w:rsidR="008E0656" w:rsidRDefault="008E0656">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rsidR="008E0656" w:rsidRDefault="008E0656">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E0656" w:rsidRDefault="008E0656">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rsidR="008E0656" w:rsidRDefault="008E0656">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b/>
          <w:bCs/>
          <w:color w:val="000000"/>
          <w:sz w:val="36"/>
          <w:szCs w:val="36"/>
        </w:rPr>
        <w:br w:type="page"/>
      </w:r>
      <w:r>
        <w:rPr>
          <w:sz w:val="24"/>
        </w:rPr>
        <w:t xml:space="preserve">2-1-1 </w:t>
      </w:r>
      <w:r>
        <w:rPr>
          <w:sz w:val="24"/>
        </w:rPr>
        <w:t>中小企业</w:t>
      </w:r>
      <w:r>
        <w:rPr>
          <w:rFonts w:hint="eastAsia"/>
          <w:sz w:val="24"/>
        </w:rPr>
        <w:t>证明文件</w:t>
      </w:r>
    </w:p>
    <w:p w:rsidR="008E0656" w:rsidRDefault="008E0656">
      <w:pPr>
        <w:spacing w:beforeLines="100" w:before="240" w:afterLines="100" w:after="240" w:line="360" w:lineRule="auto"/>
        <w:jc w:val="center"/>
        <w:rPr>
          <w:sz w:val="24"/>
        </w:rPr>
      </w:pPr>
    </w:p>
    <w:p w:rsidR="008E0656" w:rsidRDefault="008E0656">
      <w:pPr>
        <w:spacing w:beforeLines="100" w:before="240" w:afterLines="100" w:after="240" w:line="360" w:lineRule="auto"/>
        <w:jc w:val="center"/>
        <w:rPr>
          <w:b/>
          <w:bCs/>
          <w:color w:val="000000"/>
          <w:sz w:val="36"/>
          <w:szCs w:val="36"/>
        </w:rPr>
      </w:pPr>
      <w:bookmarkStart w:id="745" w:name="OLE_LINK67"/>
      <w:bookmarkStart w:id="746" w:name="OLE_LINK68"/>
      <w:r>
        <w:rPr>
          <w:b/>
          <w:bCs/>
          <w:color w:val="000000"/>
          <w:sz w:val="36"/>
          <w:szCs w:val="36"/>
        </w:rPr>
        <w:t>中小企业声明函（工程、服务）格式</w:t>
      </w:r>
    </w:p>
    <w:bookmarkEnd w:id="745"/>
    <w:bookmarkEnd w:id="746"/>
    <w:p w:rsidR="008E0656" w:rsidRDefault="008E0656">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8E0656" w:rsidRDefault="008E0656">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rsidR="008E0656" w:rsidRDefault="008E0656">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8E0656" w:rsidRDefault="008E0656">
      <w:pPr>
        <w:spacing w:line="360" w:lineRule="auto"/>
        <w:ind w:firstLine="504"/>
        <w:rPr>
          <w:spacing w:val="6"/>
          <w:sz w:val="24"/>
        </w:rPr>
      </w:pPr>
    </w:p>
    <w:p w:rsidR="008E0656" w:rsidRDefault="008E0656">
      <w:pPr>
        <w:spacing w:line="360" w:lineRule="auto"/>
        <w:ind w:firstLine="504"/>
        <w:rPr>
          <w:spacing w:val="6"/>
          <w:sz w:val="24"/>
        </w:rPr>
      </w:pPr>
      <w:r>
        <w:rPr>
          <w:spacing w:val="6"/>
          <w:sz w:val="24"/>
        </w:rPr>
        <w:t>……</w:t>
      </w:r>
    </w:p>
    <w:p w:rsidR="008E0656" w:rsidRDefault="008E065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E0656" w:rsidRDefault="008E0656">
      <w:pPr>
        <w:spacing w:line="360" w:lineRule="auto"/>
        <w:ind w:firstLine="504"/>
        <w:rPr>
          <w:spacing w:val="6"/>
          <w:sz w:val="24"/>
        </w:rPr>
      </w:pPr>
      <w:r>
        <w:rPr>
          <w:spacing w:val="6"/>
          <w:sz w:val="24"/>
        </w:rPr>
        <w:t>本企业对上述声明内容的真实性负责。如有虚假，将依法承担相应责任。</w:t>
      </w:r>
    </w:p>
    <w:p w:rsidR="008E0656" w:rsidRDefault="008E0656">
      <w:pPr>
        <w:spacing w:line="360" w:lineRule="auto"/>
        <w:ind w:right="360" w:firstLine="480"/>
        <w:jc w:val="right"/>
        <w:rPr>
          <w:color w:val="000000"/>
          <w:sz w:val="24"/>
        </w:rPr>
      </w:pPr>
    </w:p>
    <w:p w:rsidR="008E0656" w:rsidRDefault="008E0656">
      <w:pPr>
        <w:spacing w:line="360" w:lineRule="auto"/>
        <w:ind w:right="360" w:firstLine="480"/>
        <w:jc w:val="right"/>
        <w:rPr>
          <w:color w:val="000000"/>
          <w:sz w:val="24"/>
        </w:rPr>
      </w:pPr>
      <w:r>
        <w:rPr>
          <w:color w:val="000000"/>
          <w:sz w:val="24"/>
        </w:rPr>
        <w:t>企业名称（盖章）：</w:t>
      </w:r>
      <w:r>
        <w:rPr>
          <w:sz w:val="24"/>
        </w:rPr>
        <w:t>______</w:t>
      </w:r>
    </w:p>
    <w:p w:rsidR="008E0656" w:rsidRDefault="008E065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8E0656" w:rsidRDefault="008E0656">
      <w:pPr>
        <w:adjustRightInd w:val="0"/>
        <w:snapToGrid w:val="0"/>
        <w:jc w:val="left"/>
        <w:rPr>
          <w:color w:val="000000"/>
          <w:sz w:val="24"/>
          <w:szCs w:val="21"/>
        </w:rPr>
      </w:pPr>
    </w:p>
    <w:p w:rsidR="008E0656" w:rsidRDefault="008E0656">
      <w:pPr>
        <w:adjustRightInd w:val="0"/>
        <w:snapToGrid w:val="0"/>
        <w:jc w:val="left"/>
        <w:rPr>
          <w:color w:val="000000"/>
          <w:sz w:val="24"/>
          <w:szCs w:val="21"/>
        </w:rPr>
      </w:pPr>
    </w:p>
    <w:tbl>
      <w:tblPr>
        <w:tblW w:w="0" w:type="auto"/>
        <w:tblInd w:w="0" w:type="dxa"/>
        <w:tblBorders>
          <w:top w:val="single" w:sz="4" w:space="0" w:color="auto"/>
        </w:tblBorders>
        <w:tblLook w:val="0000" w:firstRow="0" w:lastRow="0" w:firstColumn="0" w:lastColumn="0" w:noHBand="0" w:noVBand="0"/>
      </w:tblPr>
      <w:tblGrid>
        <w:gridCol w:w="8946"/>
      </w:tblGrid>
      <w:tr w:rsidR="008E0656">
        <w:tc>
          <w:tcPr>
            <w:tcW w:w="8946" w:type="dxa"/>
          </w:tcPr>
          <w:p w:rsidR="008E0656" w:rsidRDefault="008E065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E0656" w:rsidRDefault="008E0656">
      <w:pPr>
        <w:adjustRightInd w:val="0"/>
        <w:snapToGrid w:val="0"/>
        <w:jc w:val="left"/>
        <w:rPr>
          <w:color w:val="000000"/>
          <w:szCs w:val="21"/>
          <w:vertAlign w:val="superscript"/>
        </w:rPr>
      </w:pPr>
    </w:p>
    <w:p w:rsidR="008E0656" w:rsidRDefault="008E0656">
      <w:pPr>
        <w:spacing w:line="360" w:lineRule="auto"/>
        <w:ind w:right="360" w:firstLine="480"/>
        <w:jc w:val="right"/>
        <w:rPr>
          <w:color w:val="000000"/>
          <w:sz w:val="24"/>
        </w:rPr>
      </w:pPr>
    </w:p>
    <w:p w:rsidR="008E0656" w:rsidRDefault="008E0656">
      <w:pPr>
        <w:spacing w:line="360" w:lineRule="auto"/>
        <w:ind w:right="360" w:firstLine="480"/>
        <w:jc w:val="right"/>
        <w:rPr>
          <w:color w:val="000000"/>
          <w:sz w:val="24"/>
        </w:rPr>
      </w:pPr>
    </w:p>
    <w:p w:rsidR="008E0656" w:rsidRDefault="008E0656">
      <w:pPr>
        <w:spacing w:line="360" w:lineRule="auto"/>
        <w:ind w:right="360" w:firstLine="480"/>
        <w:jc w:val="right"/>
        <w:rPr>
          <w:color w:val="000000"/>
          <w:sz w:val="24"/>
          <w:szCs w:val="20"/>
        </w:rPr>
      </w:pPr>
      <w:r>
        <w:rPr>
          <w:color w:val="000000"/>
          <w:sz w:val="24"/>
          <w:szCs w:val="20"/>
        </w:rPr>
        <w:br w:type="page"/>
      </w:r>
    </w:p>
    <w:p w:rsidR="008E0656" w:rsidRDefault="008E0656">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8E0656" w:rsidRDefault="008E065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E0656" w:rsidRDefault="008E0656">
      <w:pPr>
        <w:spacing w:line="588" w:lineRule="exact"/>
        <w:ind w:firstLine="482"/>
        <w:rPr>
          <w:b/>
          <w:spacing w:val="6"/>
          <w:sz w:val="24"/>
        </w:rPr>
      </w:pPr>
      <w:r>
        <w:rPr>
          <w:b/>
          <w:sz w:val="24"/>
        </w:rPr>
        <w:t>□</w:t>
      </w:r>
      <w:r>
        <w:rPr>
          <w:b/>
          <w:spacing w:val="6"/>
          <w:sz w:val="24"/>
        </w:rPr>
        <w:t>不属于符合条件的残疾人福利性单位。</w:t>
      </w:r>
    </w:p>
    <w:p w:rsidR="008E0656" w:rsidRDefault="008E065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E0656" w:rsidRDefault="008E0656">
      <w:pPr>
        <w:spacing w:line="588" w:lineRule="exact"/>
        <w:ind w:firstLineChars="200" w:firstLine="506"/>
        <w:rPr>
          <w:spacing w:val="6"/>
          <w:sz w:val="24"/>
        </w:rPr>
      </w:pPr>
      <w:r>
        <w:rPr>
          <w:b/>
          <w:spacing w:val="6"/>
          <w:sz w:val="24"/>
        </w:rPr>
        <w:t>本单位对上述声明的真实性负责。如有虚假，将依法承担相应责任。</w:t>
      </w:r>
    </w:p>
    <w:p w:rsidR="008E0656" w:rsidRDefault="008E0656">
      <w:pPr>
        <w:spacing w:line="588" w:lineRule="exact"/>
        <w:ind w:firstLineChars="200" w:firstLine="504"/>
        <w:rPr>
          <w:spacing w:val="6"/>
          <w:sz w:val="24"/>
        </w:rPr>
      </w:pPr>
    </w:p>
    <w:p w:rsidR="008E0656" w:rsidRDefault="008E0656">
      <w:pPr>
        <w:spacing w:line="588" w:lineRule="exact"/>
        <w:ind w:firstLineChars="200" w:firstLine="504"/>
        <w:rPr>
          <w:spacing w:val="6"/>
          <w:sz w:val="24"/>
        </w:rPr>
      </w:pPr>
    </w:p>
    <w:p w:rsidR="008E0656" w:rsidRDefault="008E065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8E0656" w:rsidRDefault="008E0656">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8E0656" w:rsidRDefault="008E0656">
      <w:pPr>
        <w:widowControl/>
        <w:jc w:val="left"/>
        <w:rPr>
          <w:sz w:val="24"/>
        </w:rPr>
      </w:pPr>
      <w:r>
        <w:rPr>
          <w:sz w:val="24"/>
        </w:rPr>
        <w:br w:type="page"/>
      </w:r>
    </w:p>
    <w:p w:rsidR="008E0656" w:rsidRDefault="008E0656">
      <w:pPr>
        <w:tabs>
          <w:tab w:val="left" w:pos="360"/>
        </w:tabs>
        <w:snapToGrid w:val="0"/>
        <w:spacing w:line="360" w:lineRule="auto"/>
        <w:outlineLvl w:val="1"/>
        <w:rPr>
          <w:sz w:val="24"/>
        </w:rPr>
      </w:pPr>
      <w:r>
        <w:rPr>
          <w:sz w:val="24"/>
        </w:rPr>
        <w:t>3</w:t>
      </w:r>
      <w:bookmarkStart w:id="747" w:name="OLE_LINK69"/>
      <w:bookmarkStart w:id="748" w:name="OLE_LINK70"/>
      <w:r>
        <w:rPr>
          <w:sz w:val="24"/>
        </w:rPr>
        <w:t>磋商保证金凭证</w:t>
      </w:r>
      <w:r>
        <w:rPr>
          <w:sz w:val="24"/>
        </w:rPr>
        <w:t>/</w:t>
      </w:r>
      <w:r>
        <w:rPr>
          <w:sz w:val="24"/>
        </w:rPr>
        <w:t>交款单据电子件</w:t>
      </w:r>
      <w:bookmarkEnd w:id="747"/>
      <w:bookmarkEnd w:id="748"/>
    </w:p>
    <w:p w:rsidR="008E0656" w:rsidRDefault="008E0656">
      <w:pPr>
        <w:widowControl/>
        <w:jc w:val="left"/>
        <w:rPr>
          <w:kern w:val="0"/>
          <w:sz w:val="24"/>
          <w:szCs w:val="20"/>
        </w:rPr>
      </w:pPr>
      <w:r>
        <w:rPr>
          <w:b/>
          <w:sz w:val="24"/>
        </w:rPr>
        <w:br w:type="page"/>
      </w:r>
    </w:p>
    <w:p w:rsidR="008E0656" w:rsidRDefault="008E0656">
      <w:pPr>
        <w:tabs>
          <w:tab w:val="left" w:pos="360"/>
        </w:tabs>
        <w:snapToGrid w:val="0"/>
        <w:spacing w:line="360" w:lineRule="auto"/>
        <w:outlineLvl w:val="1"/>
        <w:rPr>
          <w:sz w:val="24"/>
        </w:rPr>
      </w:pPr>
      <w:bookmarkStart w:id="749" w:name="_Hlt520274121"/>
      <w:bookmarkStart w:id="750" w:name="_Hlt520274393"/>
      <w:bookmarkStart w:id="751" w:name="_Hlt520343392"/>
      <w:bookmarkStart w:id="752" w:name="_Hlt520271212"/>
      <w:bookmarkStart w:id="753" w:name="_Hlt520273711"/>
      <w:bookmarkStart w:id="754" w:name="_Hlt520343000"/>
      <w:bookmarkStart w:id="755" w:name="_Hlt520350918"/>
      <w:bookmarkStart w:id="756" w:name="_Hlt520355504"/>
      <w:bookmarkStart w:id="757" w:name="_Hlt520274065"/>
      <w:bookmarkStart w:id="758" w:name="_Hlt520274407"/>
      <w:bookmarkStart w:id="759" w:name="_Toc480942349"/>
      <w:bookmarkStart w:id="760" w:name="_Ref467988698"/>
      <w:bookmarkStart w:id="761" w:name="_Toc226965746"/>
      <w:bookmarkStart w:id="762" w:name="_Toc226965829"/>
      <w:bookmarkStart w:id="763" w:name="_Toc150774761"/>
      <w:bookmarkStart w:id="764" w:name="_Toc195842921"/>
      <w:bookmarkStart w:id="765" w:name="_Toc127151556"/>
      <w:bookmarkStart w:id="766" w:name="_Toc142311058"/>
      <w:bookmarkStart w:id="767" w:name="_Toc226337252"/>
      <w:bookmarkStart w:id="768" w:name="_Toc226309800"/>
      <w:bookmarkStart w:id="769" w:name="_Toc520356217"/>
      <w:bookmarkStart w:id="770" w:name="_Toc150480794"/>
      <w:bookmarkEnd w:id="749"/>
      <w:bookmarkEnd w:id="750"/>
      <w:bookmarkEnd w:id="751"/>
      <w:bookmarkEnd w:id="752"/>
      <w:bookmarkEnd w:id="753"/>
      <w:bookmarkEnd w:id="754"/>
      <w:bookmarkEnd w:id="755"/>
      <w:bookmarkEnd w:id="756"/>
      <w:bookmarkEnd w:id="757"/>
      <w:bookmarkEnd w:id="758"/>
      <w:r>
        <w:rPr>
          <w:sz w:val="24"/>
        </w:rPr>
        <w:t xml:space="preserve">4 </w:t>
      </w:r>
      <w:bookmarkEnd w:id="759"/>
      <w:bookmarkEnd w:id="760"/>
      <w:r>
        <w:rPr>
          <w:sz w:val="24"/>
        </w:rPr>
        <w:t>响应书</w:t>
      </w:r>
      <w:bookmarkEnd w:id="761"/>
      <w:bookmarkEnd w:id="762"/>
      <w:bookmarkEnd w:id="763"/>
      <w:bookmarkEnd w:id="764"/>
      <w:bookmarkEnd w:id="765"/>
      <w:bookmarkEnd w:id="766"/>
      <w:bookmarkEnd w:id="767"/>
      <w:bookmarkEnd w:id="768"/>
      <w:bookmarkEnd w:id="769"/>
      <w:bookmarkEnd w:id="770"/>
      <w:r>
        <w:rPr>
          <w:sz w:val="24"/>
        </w:rPr>
        <w:t>（实质性格式）</w:t>
      </w:r>
    </w:p>
    <w:p w:rsidR="008E0656" w:rsidRDefault="008E0656">
      <w:pPr>
        <w:tabs>
          <w:tab w:val="left" w:pos="5580"/>
        </w:tabs>
        <w:spacing w:line="360" w:lineRule="auto"/>
        <w:rPr>
          <w:color w:val="000000"/>
          <w:sz w:val="24"/>
        </w:rPr>
      </w:pPr>
    </w:p>
    <w:p w:rsidR="008E0656" w:rsidRDefault="008E0656">
      <w:pPr>
        <w:spacing w:line="360" w:lineRule="auto"/>
        <w:jc w:val="center"/>
        <w:rPr>
          <w:b/>
          <w:color w:val="000000"/>
          <w:sz w:val="36"/>
          <w:szCs w:val="36"/>
        </w:rPr>
      </w:pPr>
      <w:bookmarkStart w:id="771" w:name="OLE_LINK71"/>
      <w:bookmarkStart w:id="772" w:name="OLE_LINK72"/>
      <w:r>
        <w:rPr>
          <w:b/>
          <w:color w:val="000000"/>
          <w:sz w:val="36"/>
          <w:szCs w:val="36"/>
        </w:rPr>
        <w:t>响应书</w:t>
      </w:r>
      <w:bookmarkEnd w:id="771"/>
      <w:bookmarkEnd w:id="772"/>
    </w:p>
    <w:p w:rsidR="008E0656" w:rsidRDefault="008E0656">
      <w:pPr>
        <w:tabs>
          <w:tab w:val="left" w:pos="5580"/>
        </w:tabs>
        <w:spacing w:line="360" w:lineRule="auto"/>
        <w:rPr>
          <w:color w:val="000000"/>
          <w:sz w:val="24"/>
        </w:rPr>
      </w:pPr>
      <w:r>
        <w:rPr>
          <w:color w:val="000000"/>
          <w:sz w:val="24"/>
        </w:rPr>
        <w:t>致：</w:t>
      </w:r>
      <w:r>
        <w:rPr>
          <w:color w:val="000000"/>
          <w:sz w:val="24"/>
          <w:u w:val="single"/>
        </w:rPr>
        <w:t>（采购人或采购代理机构）</w:t>
      </w:r>
    </w:p>
    <w:p w:rsidR="008E0656" w:rsidRDefault="008E0656">
      <w:pPr>
        <w:tabs>
          <w:tab w:val="left" w:pos="5580"/>
        </w:tabs>
        <w:spacing w:line="360" w:lineRule="auto"/>
        <w:rPr>
          <w:color w:val="000000"/>
          <w:sz w:val="24"/>
          <w:szCs w:val="20"/>
        </w:rPr>
      </w:pPr>
    </w:p>
    <w:p w:rsidR="008E0656" w:rsidRDefault="008E0656">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w:t>
      </w:r>
      <w:r>
        <w:rPr>
          <w:color w:val="000000"/>
          <w:sz w:val="24"/>
          <w:szCs w:val="20"/>
        </w:rPr>
        <w:t>/</w:t>
      </w:r>
      <w:r>
        <w:rPr>
          <w:color w:val="000000"/>
          <w:sz w:val="24"/>
          <w:szCs w:val="20"/>
        </w:rPr>
        <w:t>包号）组织的采购活动，并对此项目进行磋商。</w:t>
      </w:r>
    </w:p>
    <w:p w:rsidR="008E0656" w:rsidRDefault="008E065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已详细审查全部竞争性磋商文件</w:t>
      </w:r>
      <w:r>
        <w:rPr>
          <w:color w:val="000000"/>
          <w:sz w:val="24"/>
          <w:szCs w:val="20"/>
        </w:rPr>
        <w:t>，自愿参与磋商并承诺如下：</w:t>
      </w:r>
    </w:p>
    <w:p w:rsidR="008E0656" w:rsidRDefault="008E065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）本响应有效期为自响应文件提交截止之日起</w:t>
      </w:r>
      <w:r>
        <w:rPr>
          <w:sz w:val="24"/>
        </w:rPr>
        <w:t>______</w:t>
      </w:r>
      <w:r>
        <w:rPr>
          <w:color w:val="000000"/>
          <w:sz w:val="24"/>
          <w:szCs w:val="20"/>
        </w:rPr>
        <w:t>个日历日。</w:t>
      </w:r>
    </w:p>
    <w:p w:rsidR="008E0656" w:rsidRDefault="008E065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）除合同条款及采购需求偏离表列出的偏离外，我方响应竞争性磋商文件的全部要求。</w:t>
      </w:r>
    </w:p>
    <w:p w:rsidR="008E0656" w:rsidRDefault="008E065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E0656" w:rsidRDefault="008E065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）如我方成交，我方将在法律规定的期限内与你方签订合同，按照竞争性磋商文件要求提交履约保证金，并在合同约定的期限内完成合同规定的全部义务。</w:t>
      </w:r>
    </w:p>
    <w:p w:rsidR="008E0656" w:rsidRDefault="008E0656">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8E0656" w:rsidRDefault="008E0656">
      <w:pPr>
        <w:spacing w:line="360" w:lineRule="auto"/>
        <w:ind w:firstLineChars="200" w:firstLine="480"/>
        <w:rPr>
          <w:color w:val="000000"/>
          <w:sz w:val="24"/>
        </w:rPr>
      </w:pPr>
      <w:r>
        <w:rPr>
          <w:color w:val="000000"/>
          <w:sz w:val="24"/>
        </w:rPr>
        <w:t>与本磋商有关的一切正式往来信函请寄：</w:t>
      </w:r>
    </w:p>
    <w:p w:rsidR="008E0656" w:rsidRDefault="008E0656">
      <w:pPr>
        <w:tabs>
          <w:tab w:val="left" w:pos="5580"/>
        </w:tabs>
        <w:spacing w:line="360" w:lineRule="auto"/>
        <w:ind w:left="420"/>
        <w:rPr>
          <w:color w:val="000000"/>
          <w:sz w:val="24"/>
          <w:szCs w:val="20"/>
        </w:rPr>
      </w:pPr>
    </w:p>
    <w:p w:rsidR="008E0656" w:rsidRDefault="008E0656">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w:t>
      </w:r>
      <w:r>
        <w:rPr>
          <w:color w:val="000000"/>
          <w:sz w:val="24"/>
          <w:szCs w:val="20"/>
        </w:rPr>
        <w:t>传</w:t>
      </w:r>
      <w:r>
        <w:rPr>
          <w:color w:val="000000"/>
          <w:sz w:val="24"/>
          <w:szCs w:val="20"/>
        </w:rPr>
        <w:t xml:space="preserve">   </w:t>
      </w:r>
      <w:r>
        <w:rPr>
          <w:color w:val="000000"/>
          <w:sz w:val="24"/>
          <w:szCs w:val="20"/>
        </w:rPr>
        <w:t>真</w:t>
      </w:r>
      <w:r>
        <w:rPr>
          <w:bCs/>
          <w:color w:val="000000"/>
          <w:sz w:val="24"/>
        </w:rPr>
        <w:t>_________________________</w:t>
      </w:r>
    </w:p>
    <w:p w:rsidR="008E0656" w:rsidRDefault="008E0656">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w:t>
      </w:r>
      <w:r>
        <w:rPr>
          <w:color w:val="000000"/>
          <w:sz w:val="24"/>
          <w:szCs w:val="20"/>
        </w:rPr>
        <w:t>电子函件</w:t>
      </w:r>
      <w:r>
        <w:rPr>
          <w:bCs/>
          <w:color w:val="000000"/>
          <w:sz w:val="24"/>
        </w:rPr>
        <w:t>_________________________</w:t>
      </w:r>
    </w:p>
    <w:p w:rsidR="008E0656" w:rsidRDefault="008E0656">
      <w:pPr>
        <w:tabs>
          <w:tab w:val="left" w:pos="5580"/>
        </w:tabs>
        <w:spacing w:line="360" w:lineRule="auto"/>
        <w:ind w:left="420"/>
        <w:rPr>
          <w:color w:val="000000"/>
          <w:sz w:val="24"/>
          <w:szCs w:val="20"/>
        </w:rPr>
      </w:pPr>
    </w:p>
    <w:p w:rsidR="008E0656" w:rsidRDefault="008E0656">
      <w:pPr>
        <w:tabs>
          <w:tab w:val="left" w:pos="5580"/>
        </w:tabs>
        <w:spacing w:line="360" w:lineRule="auto"/>
        <w:ind w:left="420"/>
        <w:rPr>
          <w:color w:val="000000"/>
          <w:sz w:val="24"/>
          <w:szCs w:val="20"/>
        </w:rPr>
      </w:pPr>
    </w:p>
    <w:p w:rsidR="008E0656" w:rsidRDefault="008E0656">
      <w:pPr>
        <w:tabs>
          <w:tab w:val="left" w:pos="5580"/>
        </w:tabs>
        <w:spacing w:line="360" w:lineRule="auto"/>
        <w:ind w:left="420"/>
        <w:rPr>
          <w:color w:val="000000"/>
          <w:sz w:val="24"/>
          <w:szCs w:val="20"/>
        </w:rPr>
      </w:pPr>
    </w:p>
    <w:p w:rsidR="008E0656" w:rsidRDefault="008E0656">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8E0656" w:rsidRDefault="008E0656">
      <w:pPr>
        <w:tabs>
          <w:tab w:val="left" w:pos="5580"/>
        </w:tabs>
        <w:spacing w:line="360" w:lineRule="auto"/>
        <w:ind w:firstLineChars="150" w:firstLine="360"/>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tabs>
          <w:tab w:val="left" w:pos="5580"/>
        </w:tabs>
        <w:spacing w:line="360" w:lineRule="auto"/>
        <w:ind w:left="420"/>
        <w:jc w:val="left"/>
        <w:rPr>
          <w:color w:val="000000"/>
          <w:sz w:val="24"/>
          <w:szCs w:val="20"/>
        </w:rPr>
      </w:pPr>
    </w:p>
    <w:p w:rsidR="008E0656" w:rsidRDefault="008E0656">
      <w:pPr>
        <w:widowControl/>
        <w:jc w:val="left"/>
        <w:rPr>
          <w:b/>
          <w:color w:val="000000"/>
          <w:sz w:val="24"/>
          <w:szCs w:val="20"/>
        </w:rPr>
      </w:pPr>
      <w:r>
        <w:rPr>
          <w:b/>
          <w:color w:val="000000"/>
          <w:sz w:val="24"/>
          <w:szCs w:val="20"/>
        </w:rPr>
        <w:br w:type="page"/>
      </w:r>
    </w:p>
    <w:p w:rsidR="008E0656" w:rsidRDefault="008E0656">
      <w:pPr>
        <w:tabs>
          <w:tab w:val="left" w:pos="360"/>
        </w:tabs>
        <w:snapToGrid w:val="0"/>
        <w:spacing w:line="360" w:lineRule="auto"/>
        <w:outlineLvl w:val="1"/>
        <w:rPr>
          <w:sz w:val="24"/>
        </w:rPr>
      </w:pPr>
      <w:bookmarkStart w:id="773" w:name="_Hlt520355938"/>
      <w:bookmarkStart w:id="774" w:name="_Hlt520356243"/>
      <w:bookmarkStart w:id="775" w:name="_Toc265228395"/>
      <w:bookmarkStart w:id="776" w:name="_Toc305158899"/>
      <w:bookmarkStart w:id="777" w:name="_Toc195842922"/>
      <w:bookmarkStart w:id="778" w:name="_Toc226337253"/>
      <w:bookmarkStart w:id="779" w:name="_Toc226965747"/>
      <w:bookmarkStart w:id="780" w:name="_Toc305158825"/>
      <w:bookmarkStart w:id="781" w:name="_Toc480942350"/>
      <w:bookmarkStart w:id="782" w:name="_Toc150480795"/>
      <w:bookmarkStart w:id="783" w:name="_Toc127151557"/>
      <w:bookmarkStart w:id="784" w:name="_Toc520356218"/>
      <w:bookmarkStart w:id="785" w:name="_Toc150774762"/>
      <w:bookmarkStart w:id="786" w:name="_Toc264969247"/>
      <w:bookmarkStart w:id="787" w:name="_Toc226965830"/>
      <w:bookmarkStart w:id="788" w:name="_Toc142311059"/>
      <w:bookmarkStart w:id="789" w:name="_Ref467988705"/>
      <w:bookmarkStart w:id="790" w:name="_Toc226309801"/>
      <w:bookmarkEnd w:id="773"/>
      <w:bookmarkEnd w:id="774"/>
      <w:r>
        <w:rPr>
          <w:sz w:val="24"/>
        </w:rPr>
        <w:t xml:space="preserve">5 </w:t>
      </w:r>
      <w:r>
        <w:rPr>
          <w:sz w:val="24"/>
        </w:rPr>
        <w:t>授权委托书（实质性格式）</w:t>
      </w:r>
    </w:p>
    <w:p w:rsidR="008E0656" w:rsidRDefault="008E0656">
      <w:pPr>
        <w:autoSpaceDE w:val="0"/>
        <w:autoSpaceDN w:val="0"/>
        <w:adjustRightInd w:val="0"/>
        <w:spacing w:line="360" w:lineRule="auto"/>
        <w:jc w:val="center"/>
        <w:rPr>
          <w:b/>
          <w:color w:val="000000"/>
          <w:sz w:val="36"/>
          <w:szCs w:val="36"/>
        </w:rPr>
      </w:pPr>
      <w:r>
        <w:rPr>
          <w:b/>
          <w:color w:val="000000"/>
          <w:sz w:val="36"/>
          <w:szCs w:val="36"/>
        </w:rPr>
        <w:t>授权委托书</w:t>
      </w:r>
    </w:p>
    <w:p w:rsidR="008E0656" w:rsidRDefault="008E0656">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（姓名）为我方代理人。代理人根据授权，以我方名义签署、澄清确认、提交、撤回、修改</w:t>
      </w:r>
      <w:r>
        <w:rPr>
          <w:color w:val="000000"/>
          <w:sz w:val="24"/>
          <w:szCs w:val="20"/>
        </w:rPr>
        <w:t>____</w:t>
      </w:r>
      <w:r>
        <w:rPr>
          <w:color w:val="000000"/>
          <w:sz w:val="24"/>
          <w:szCs w:val="20"/>
        </w:rPr>
        <w:t>（项目名称）响应文件和处理有关事宜，其法律后果由我方承担。</w:t>
      </w:r>
    </w:p>
    <w:p w:rsidR="008E0656" w:rsidRDefault="008E0656">
      <w:pPr>
        <w:spacing w:line="360" w:lineRule="auto"/>
        <w:ind w:firstLine="420"/>
        <w:rPr>
          <w:color w:val="000000"/>
          <w:sz w:val="24"/>
          <w:szCs w:val="20"/>
        </w:rPr>
      </w:pPr>
      <w:r>
        <w:rPr>
          <w:color w:val="000000"/>
          <w:sz w:val="24"/>
          <w:szCs w:val="20"/>
        </w:rPr>
        <w:t>委托期限：自本授权委托书签署之日起至响应有效期届满之日止。</w:t>
      </w:r>
    </w:p>
    <w:p w:rsidR="008E0656" w:rsidRDefault="008E0656">
      <w:pPr>
        <w:spacing w:line="360" w:lineRule="auto"/>
        <w:ind w:firstLine="420"/>
        <w:rPr>
          <w:color w:val="000000"/>
          <w:sz w:val="24"/>
          <w:szCs w:val="20"/>
        </w:rPr>
      </w:pPr>
      <w:r>
        <w:rPr>
          <w:color w:val="000000"/>
          <w:sz w:val="24"/>
          <w:szCs w:val="20"/>
        </w:rPr>
        <w:t>代理人无转委托权。</w:t>
      </w:r>
      <w:r>
        <w:rPr>
          <w:color w:val="000000"/>
          <w:sz w:val="24"/>
          <w:szCs w:val="20"/>
        </w:rPr>
        <w:cr/>
      </w:r>
    </w:p>
    <w:p w:rsidR="008E0656" w:rsidRDefault="008E0656">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rsidR="008E0656" w:rsidRDefault="008E0656">
      <w:pPr>
        <w:spacing w:line="360" w:lineRule="auto"/>
        <w:rPr>
          <w:color w:val="000000"/>
          <w:sz w:val="24"/>
          <w:szCs w:val="20"/>
        </w:rPr>
      </w:pPr>
      <w:r>
        <w:rPr>
          <w:color w:val="000000"/>
          <w:sz w:val="24"/>
          <w:szCs w:val="20"/>
        </w:rPr>
        <w:t>法定代表人（单位负责人）（签字或签章</w:t>
      </w:r>
      <w:r>
        <w:rPr>
          <w:rFonts w:hint="eastAsia"/>
          <w:color w:val="000000"/>
          <w:sz w:val="24"/>
          <w:szCs w:val="20"/>
        </w:rPr>
        <w:t>或印章</w:t>
      </w:r>
      <w:r>
        <w:rPr>
          <w:color w:val="000000"/>
          <w:sz w:val="24"/>
          <w:szCs w:val="20"/>
        </w:rPr>
        <w:t>）：</w:t>
      </w:r>
      <w:r>
        <w:rPr>
          <w:color w:val="000000"/>
          <w:sz w:val="24"/>
          <w:szCs w:val="20"/>
        </w:rPr>
        <w:t>______________</w:t>
      </w:r>
    </w:p>
    <w:p w:rsidR="008E0656" w:rsidRDefault="008E0656">
      <w:pPr>
        <w:autoSpaceDE w:val="0"/>
        <w:autoSpaceDN w:val="0"/>
        <w:adjustRightInd w:val="0"/>
        <w:snapToGrid w:val="0"/>
        <w:spacing w:line="360" w:lineRule="auto"/>
        <w:rPr>
          <w:color w:val="000000"/>
          <w:sz w:val="24"/>
          <w:lang w:val="zh-CN"/>
        </w:rPr>
      </w:pPr>
      <w:r>
        <w:rPr>
          <w:color w:val="000000"/>
          <w:sz w:val="24"/>
        </w:rPr>
        <w:t>委托代理人（签字</w:t>
      </w:r>
      <w:r>
        <w:rPr>
          <w:color w:val="000000"/>
          <w:sz w:val="24"/>
          <w:szCs w:val="20"/>
        </w:rPr>
        <w:t>或签章</w:t>
      </w:r>
      <w:r>
        <w:rPr>
          <w:rFonts w:hint="eastAsia"/>
          <w:color w:val="000000"/>
          <w:sz w:val="24"/>
          <w:szCs w:val="20"/>
        </w:rPr>
        <w:t>或印章</w:t>
      </w:r>
      <w:r>
        <w:rPr>
          <w:color w:val="000000"/>
          <w:sz w:val="24"/>
        </w:rPr>
        <w:t>）：</w:t>
      </w:r>
      <w:r>
        <w:rPr>
          <w:color w:val="000000"/>
          <w:sz w:val="24"/>
          <w:szCs w:val="20"/>
        </w:rPr>
        <w:t>______________</w:t>
      </w:r>
      <w:r>
        <w:rPr>
          <w:color w:val="000000"/>
          <w:sz w:val="24"/>
          <w:lang w:val="zh-CN"/>
        </w:rPr>
        <w:t xml:space="preserve">        </w:t>
      </w:r>
    </w:p>
    <w:p w:rsidR="008E0656" w:rsidRDefault="008E065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rsidR="008E0656" w:rsidRDefault="008E0656">
      <w:pPr>
        <w:tabs>
          <w:tab w:val="left" w:pos="5580"/>
        </w:tabs>
        <w:spacing w:line="360" w:lineRule="auto"/>
        <w:ind w:firstLineChars="200" w:firstLine="480"/>
        <w:rPr>
          <w:color w:val="000000"/>
          <w:sz w:val="24"/>
          <w:szCs w:val="20"/>
        </w:rPr>
      </w:pPr>
    </w:p>
    <w:p w:rsidR="008E0656" w:rsidRDefault="008E0656">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rsidR="008E0656" w:rsidRDefault="008E0656">
      <w:pPr>
        <w:tabs>
          <w:tab w:val="left" w:pos="5580"/>
        </w:tabs>
        <w:spacing w:line="360" w:lineRule="auto"/>
        <w:jc w:val="left"/>
        <w:rPr>
          <w:color w:val="000000"/>
          <w:sz w:val="24"/>
          <w:szCs w:val="20"/>
        </w:rPr>
      </w:pPr>
    </w:p>
    <w:p w:rsidR="008E0656" w:rsidRDefault="008E0656">
      <w:pPr>
        <w:tabs>
          <w:tab w:val="left" w:pos="5580"/>
        </w:tabs>
        <w:spacing w:line="360" w:lineRule="auto"/>
        <w:jc w:val="left"/>
        <w:rPr>
          <w:color w:val="000000"/>
          <w:sz w:val="24"/>
          <w:szCs w:val="20"/>
        </w:rPr>
      </w:pPr>
    </w:p>
    <w:p w:rsidR="008E0656" w:rsidRDefault="008E0656">
      <w:pPr>
        <w:tabs>
          <w:tab w:val="left" w:pos="5580"/>
        </w:tabs>
        <w:spacing w:line="360" w:lineRule="auto"/>
        <w:jc w:val="left"/>
        <w:rPr>
          <w:color w:val="000000"/>
          <w:sz w:val="24"/>
          <w:szCs w:val="20"/>
        </w:rPr>
      </w:pPr>
    </w:p>
    <w:p w:rsidR="008E0656" w:rsidRDefault="008E0656">
      <w:pPr>
        <w:tabs>
          <w:tab w:val="left" w:pos="5580"/>
        </w:tabs>
        <w:spacing w:line="360" w:lineRule="auto"/>
        <w:jc w:val="left"/>
        <w:rPr>
          <w:color w:val="000000"/>
          <w:sz w:val="24"/>
          <w:szCs w:val="20"/>
        </w:rPr>
      </w:pPr>
    </w:p>
    <w:p w:rsidR="008E0656" w:rsidRDefault="008E0656">
      <w:pPr>
        <w:tabs>
          <w:tab w:val="left" w:pos="5580"/>
        </w:tabs>
        <w:spacing w:line="360" w:lineRule="auto"/>
        <w:jc w:val="left"/>
        <w:rPr>
          <w:color w:val="000000"/>
          <w:sz w:val="24"/>
          <w:szCs w:val="20"/>
        </w:rPr>
      </w:pPr>
    </w:p>
    <w:p w:rsidR="008E0656" w:rsidRDefault="008E0656">
      <w:pPr>
        <w:tabs>
          <w:tab w:val="left" w:pos="5580"/>
        </w:tabs>
        <w:spacing w:line="360" w:lineRule="auto"/>
        <w:jc w:val="left"/>
        <w:rPr>
          <w:color w:val="000000"/>
          <w:sz w:val="24"/>
          <w:szCs w:val="20"/>
        </w:rPr>
      </w:pPr>
      <w:r>
        <w:rPr>
          <w:color w:val="000000"/>
          <w:sz w:val="24"/>
          <w:szCs w:val="20"/>
        </w:rPr>
        <w:t>说明：</w:t>
      </w:r>
    </w:p>
    <w:p w:rsidR="008E0656" w:rsidRDefault="008E065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E0656" w:rsidRDefault="008E0656">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若响应文件中签字之处均为法定代表人（单位负责人）本人签署，则可不提供本《授权委托书》，但须提供《法定代表人（单位负责人）身份证明》；否则，不需要提供《法定代表人（单位负责人）身份证明》。</w:t>
      </w:r>
    </w:p>
    <w:p w:rsidR="008E0656" w:rsidRDefault="008E065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E0656" w:rsidRDefault="008E065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E0656" w:rsidRDefault="008E0656">
      <w:pPr>
        <w:autoSpaceDE w:val="0"/>
        <w:autoSpaceDN w:val="0"/>
        <w:adjustRightInd w:val="0"/>
        <w:spacing w:line="360" w:lineRule="auto"/>
        <w:jc w:val="center"/>
        <w:rPr>
          <w:b/>
          <w:color w:val="000000"/>
          <w:sz w:val="36"/>
          <w:szCs w:val="36"/>
        </w:rPr>
      </w:pPr>
      <w:r>
        <w:rPr>
          <w:b/>
          <w:color w:val="000000"/>
          <w:sz w:val="36"/>
          <w:szCs w:val="36"/>
        </w:rPr>
        <w:t>法定代表人（单位负责人）身份证明</w:t>
      </w:r>
    </w:p>
    <w:p w:rsidR="008E0656" w:rsidRDefault="008E0656">
      <w:pPr>
        <w:kinsoku w:val="0"/>
        <w:overflowPunct w:val="0"/>
        <w:spacing w:line="200" w:lineRule="exact"/>
        <w:rPr>
          <w:sz w:val="20"/>
          <w:szCs w:val="20"/>
        </w:rPr>
      </w:pPr>
    </w:p>
    <w:p w:rsidR="008E0656" w:rsidRDefault="008E0656">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rsidR="008E0656" w:rsidRDefault="008E0656">
      <w:pPr>
        <w:pStyle w:val="a9"/>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E0656" w:rsidRDefault="008E0656">
      <w:pPr>
        <w:pStyle w:val="a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rsidR="008E0656" w:rsidRDefault="008E0656">
      <w:pPr>
        <w:pStyle w:val="a9"/>
        <w:tabs>
          <w:tab w:val="left" w:pos="2412"/>
          <w:tab w:val="left" w:pos="3883"/>
          <w:tab w:val="left" w:pos="5352"/>
          <w:tab w:val="left" w:pos="6821"/>
        </w:tabs>
        <w:kinsoku w:val="0"/>
        <w:overflowPunct w:val="0"/>
        <w:spacing w:line="335" w:lineRule="exact"/>
        <w:rPr>
          <w:rFonts w:ascii="Times New Roman" w:hAnsi="Times New Roman"/>
        </w:rPr>
      </w:pPr>
    </w:p>
    <w:p w:rsidR="008E0656" w:rsidRDefault="008E0656">
      <w:pPr>
        <w:pStyle w:val="a9"/>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rsidR="008E0656" w:rsidRDefault="008E0656">
      <w:pPr>
        <w:pStyle w:val="a9"/>
        <w:tabs>
          <w:tab w:val="left" w:pos="2412"/>
          <w:tab w:val="left" w:pos="3883"/>
          <w:tab w:val="left" w:pos="5352"/>
          <w:tab w:val="left" w:pos="6821"/>
        </w:tabs>
        <w:kinsoku w:val="0"/>
        <w:overflowPunct w:val="0"/>
        <w:spacing w:line="335" w:lineRule="exact"/>
        <w:rPr>
          <w:rFonts w:ascii="Times New Roman" w:hAnsi="Times New Roman"/>
        </w:rPr>
      </w:pPr>
    </w:p>
    <w:p w:rsidR="008E0656" w:rsidRDefault="008E0656">
      <w:pPr>
        <w:pStyle w:val="a9"/>
        <w:tabs>
          <w:tab w:val="left" w:pos="2412"/>
          <w:tab w:val="left" w:pos="3883"/>
          <w:tab w:val="left" w:pos="5352"/>
          <w:tab w:val="left" w:pos="6821"/>
        </w:tabs>
        <w:kinsoku w:val="0"/>
        <w:overflowPunct w:val="0"/>
        <w:spacing w:line="335" w:lineRule="exact"/>
        <w:rPr>
          <w:rFonts w:ascii="Times New Roman" w:hAnsi="Times New Roman"/>
        </w:rPr>
      </w:pPr>
    </w:p>
    <w:p w:rsidR="008E0656" w:rsidRDefault="008E0656">
      <w:pPr>
        <w:pStyle w:val="a9"/>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rsidR="008E0656" w:rsidRDefault="008E0656">
      <w:pPr>
        <w:pStyle w:val="a9"/>
        <w:kinsoku w:val="0"/>
        <w:overflowPunct w:val="0"/>
        <w:spacing w:line="583" w:lineRule="auto"/>
        <w:ind w:right="4305"/>
        <w:rPr>
          <w:rFonts w:ascii="Times New Roman" w:hAnsi="Times New Roman"/>
          <w:spacing w:val="-3"/>
        </w:rPr>
      </w:pPr>
    </w:p>
    <w:p w:rsidR="008E0656" w:rsidRDefault="008E0656">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8E0656" w:rsidRDefault="008E0656">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color w:val="000000"/>
          <w:sz w:val="24"/>
          <w:szCs w:val="20"/>
        </w:rPr>
        <w:t>或签章</w:t>
      </w:r>
      <w:r>
        <w:rPr>
          <w:rFonts w:hint="eastAsia"/>
          <w:color w:val="000000"/>
          <w:sz w:val="24"/>
          <w:szCs w:val="20"/>
        </w:rPr>
        <w:t>或印章</w:t>
      </w:r>
      <w:r>
        <w:rPr>
          <w:spacing w:val="-3"/>
          <w:sz w:val="24"/>
        </w:rPr>
        <w:t>）：</w:t>
      </w:r>
      <w:r>
        <w:rPr>
          <w:sz w:val="24"/>
        </w:rPr>
        <w:t>______</w:t>
      </w:r>
    </w:p>
    <w:p w:rsidR="008E0656" w:rsidRDefault="008E065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8E0656" w:rsidRDefault="008E0656">
      <w:pPr>
        <w:widowControl/>
        <w:jc w:val="left"/>
        <w:rPr>
          <w:i/>
          <w:color w:val="000000"/>
          <w:sz w:val="24"/>
          <w:szCs w:val="20"/>
          <w:u w:val="single"/>
        </w:rPr>
      </w:pPr>
    </w:p>
    <w:p w:rsidR="008E0656" w:rsidRDefault="008E0656">
      <w:pPr>
        <w:widowControl/>
        <w:jc w:val="left"/>
        <w:rPr>
          <w:color w:val="000000"/>
          <w:sz w:val="24"/>
          <w:szCs w:val="20"/>
        </w:rPr>
      </w:pPr>
      <w:r>
        <w:rPr>
          <w:color w:val="000000"/>
          <w:sz w:val="24"/>
          <w:szCs w:val="20"/>
        </w:rPr>
        <w:br w:type="page"/>
      </w:r>
    </w:p>
    <w:p w:rsidR="008E0656" w:rsidRDefault="008E0656">
      <w:pPr>
        <w:tabs>
          <w:tab w:val="left" w:pos="360"/>
        </w:tabs>
        <w:snapToGrid w:val="0"/>
        <w:spacing w:line="360" w:lineRule="auto"/>
        <w:outlineLvl w:val="1"/>
        <w:rPr>
          <w:sz w:val="24"/>
        </w:rPr>
      </w:pPr>
      <w:r>
        <w:rPr>
          <w:sz w:val="24"/>
        </w:rPr>
        <w:t xml:space="preserve">6 </w:t>
      </w:r>
      <w:r>
        <w:rPr>
          <w:sz w:val="24"/>
        </w:rPr>
        <w:t>报价一览表</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rsidR="008E0656" w:rsidRDefault="008E0656">
      <w:pPr>
        <w:spacing w:line="360" w:lineRule="exact"/>
        <w:jc w:val="center"/>
        <w:rPr>
          <w:b/>
          <w:color w:val="000000"/>
          <w:sz w:val="36"/>
          <w:szCs w:val="36"/>
        </w:rPr>
      </w:pPr>
      <w:bookmarkStart w:id="791" w:name="_Toc226337254"/>
      <w:bookmarkStart w:id="792" w:name="_Toc226965831"/>
      <w:bookmarkStart w:id="793" w:name="_Toc226309802"/>
      <w:bookmarkStart w:id="794" w:name="_Toc305158826"/>
      <w:bookmarkStart w:id="795" w:name="_Toc264969248"/>
      <w:bookmarkStart w:id="796" w:name="_Toc305158900"/>
      <w:bookmarkStart w:id="797" w:name="_Toc164608672"/>
      <w:bookmarkStart w:id="798" w:name="_Toc164608827"/>
      <w:bookmarkStart w:id="799" w:name="_Toc226965748"/>
      <w:bookmarkStart w:id="800" w:name="_Toc195842923"/>
      <w:bookmarkStart w:id="801" w:name="_Toc265228396"/>
      <w:r>
        <w:rPr>
          <w:b/>
          <w:color w:val="000000"/>
          <w:sz w:val="36"/>
          <w:szCs w:val="36"/>
        </w:rPr>
        <w:t>报价一览表</w:t>
      </w:r>
      <w:bookmarkEnd w:id="791"/>
      <w:bookmarkEnd w:id="792"/>
      <w:bookmarkEnd w:id="793"/>
      <w:bookmarkEnd w:id="794"/>
      <w:bookmarkEnd w:id="795"/>
      <w:bookmarkEnd w:id="796"/>
      <w:bookmarkEnd w:id="797"/>
      <w:bookmarkEnd w:id="798"/>
      <w:bookmarkEnd w:id="799"/>
      <w:bookmarkEnd w:id="800"/>
      <w:bookmarkEnd w:id="801"/>
    </w:p>
    <w:p w:rsidR="008E0656" w:rsidRDefault="008E0656">
      <w:pPr>
        <w:tabs>
          <w:tab w:val="left" w:pos="1800"/>
          <w:tab w:val="left" w:pos="5580"/>
        </w:tabs>
        <w:spacing w:line="360" w:lineRule="auto"/>
        <w:jc w:val="left"/>
        <w:rPr>
          <w:color w:val="000000"/>
          <w:sz w:val="24"/>
        </w:rPr>
      </w:pPr>
    </w:p>
    <w:p w:rsidR="008E0656" w:rsidRDefault="008E0656">
      <w:pPr>
        <w:tabs>
          <w:tab w:val="left" w:pos="1800"/>
          <w:tab w:val="left" w:pos="5580"/>
        </w:tabs>
        <w:spacing w:line="360" w:lineRule="auto"/>
        <w:ind w:firstLineChars="100" w:firstLine="240"/>
        <w:jc w:val="left"/>
        <w:rPr>
          <w:i/>
          <w:color w:val="FF0000"/>
          <w:sz w:val="24"/>
        </w:rPr>
      </w:pPr>
    </w:p>
    <w:p w:rsidR="008E0656" w:rsidRDefault="008E0656">
      <w:pPr>
        <w:tabs>
          <w:tab w:val="left" w:pos="1800"/>
          <w:tab w:val="left" w:pos="5580"/>
        </w:tabs>
        <w:spacing w:line="360" w:lineRule="auto"/>
        <w:ind w:firstLineChars="100" w:firstLine="240"/>
        <w:jc w:val="left"/>
        <w:rPr>
          <w:color w:val="000000"/>
          <w:sz w:val="24"/>
          <w:u w:val="single"/>
        </w:rPr>
      </w:pPr>
      <w:r>
        <w:rPr>
          <w:color w:val="000000"/>
          <w:sz w:val="24"/>
        </w:rPr>
        <w:t>项目编号：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2"/>
        <w:gridCol w:w="3204"/>
        <w:gridCol w:w="2025"/>
        <w:gridCol w:w="2131"/>
      </w:tblGrid>
      <w:tr w:rsidR="008E0656">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b/>
                <w:sz w:val="24"/>
              </w:rPr>
            </w:pPr>
            <w:r>
              <w:rPr>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b/>
                <w:sz w:val="24"/>
              </w:rPr>
            </w:pPr>
            <w:r>
              <w:rPr>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b/>
                <w:sz w:val="24"/>
              </w:rPr>
            </w:pPr>
            <w:r>
              <w:rPr>
                <w:b/>
                <w:sz w:val="24"/>
              </w:rPr>
              <w:t>报价</w:t>
            </w:r>
          </w:p>
        </w:tc>
      </w:tr>
      <w:tr w:rsidR="008E0656">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E0656" w:rsidRDefault="008E0656">
            <w:pPr>
              <w:widowControl/>
              <w:jc w:val="left"/>
              <w:rPr>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E0656" w:rsidRDefault="008E0656">
            <w:pPr>
              <w:widowControl/>
              <w:jc w:val="left"/>
              <w:rPr>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b/>
                <w:sz w:val="24"/>
              </w:rPr>
            </w:pPr>
            <w:r>
              <w:rPr>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b/>
                <w:sz w:val="24"/>
              </w:rPr>
            </w:pPr>
            <w:r>
              <w:rPr>
                <w:b/>
                <w:sz w:val="24"/>
              </w:rPr>
              <w:t>小写</w:t>
            </w:r>
          </w:p>
        </w:tc>
      </w:tr>
      <w:tr w:rsidR="008E0656">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8E0656" w:rsidRDefault="008E0656">
            <w:pPr>
              <w:tabs>
                <w:tab w:val="left" w:pos="5580"/>
              </w:tabs>
              <w:jc w:val="center"/>
              <w:rPr>
                <w:sz w:val="24"/>
              </w:rPr>
            </w:pPr>
          </w:p>
        </w:tc>
      </w:tr>
    </w:tbl>
    <w:p w:rsidR="008E0656" w:rsidRDefault="008E0656">
      <w:pPr>
        <w:autoSpaceDE w:val="0"/>
        <w:autoSpaceDN w:val="0"/>
        <w:adjustRightInd w:val="0"/>
        <w:jc w:val="left"/>
        <w:rPr>
          <w:color w:val="000000"/>
          <w:kern w:val="0"/>
          <w:sz w:val="24"/>
        </w:rPr>
      </w:pPr>
    </w:p>
    <w:p w:rsidR="008E0656" w:rsidRDefault="008E065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此表中，每包的报价应和《分项报价表》中的总价相一致。</w:t>
      </w:r>
    </w:p>
    <w:p w:rsidR="008E0656" w:rsidRDefault="008E0656">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E0656" w:rsidRDefault="008E0656">
      <w:pPr>
        <w:tabs>
          <w:tab w:val="left" w:pos="5580"/>
        </w:tabs>
        <w:ind w:firstLineChars="200" w:firstLine="480"/>
        <w:rPr>
          <w:color w:val="000000"/>
          <w:sz w:val="24"/>
          <w:szCs w:val="20"/>
        </w:rPr>
      </w:pPr>
    </w:p>
    <w:p w:rsidR="008E0656" w:rsidRDefault="008E0656">
      <w:pPr>
        <w:autoSpaceDE w:val="0"/>
        <w:autoSpaceDN w:val="0"/>
        <w:adjustRightInd w:val="0"/>
        <w:snapToGrid w:val="0"/>
        <w:spacing w:before="25" w:after="25" w:line="360" w:lineRule="auto"/>
        <w:rPr>
          <w:color w:val="000000"/>
          <w:sz w:val="24"/>
          <w:lang w:val="zh-CN"/>
        </w:rPr>
      </w:pPr>
    </w:p>
    <w:p w:rsidR="008E0656" w:rsidRDefault="008E065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E0656" w:rsidRDefault="008E065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8E0656" w:rsidRDefault="008E0656">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rsidR="008E0656" w:rsidRDefault="008E0656">
      <w:pPr>
        <w:autoSpaceDE w:val="0"/>
        <w:autoSpaceDN w:val="0"/>
        <w:adjustRightInd w:val="0"/>
        <w:snapToGrid w:val="0"/>
        <w:spacing w:before="25" w:after="25" w:line="360" w:lineRule="auto"/>
        <w:rPr>
          <w:color w:val="000000"/>
          <w:sz w:val="24"/>
          <w:lang w:val="zh-CN"/>
        </w:rPr>
      </w:pPr>
      <w:r>
        <w:rPr>
          <w:color w:val="000000"/>
          <w:sz w:val="24"/>
          <w:szCs w:val="20"/>
        </w:rPr>
        <w:t xml:space="preserve">  </w:t>
      </w:r>
    </w:p>
    <w:p w:rsidR="008E0656" w:rsidRDefault="008E0656">
      <w:pPr>
        <w:tabs>
          <w:tab w:val="left" w:pos="360"/>
        </w:tabs>
        <w:snapToGrid w:val="0"/>
        <w:spacing w:line="360" w:lineRule="auto"/>
        <w:outlineLvl w:val="1"/>
        <w:rPr>
          <w:sz w:val="24"/>
        </w:rPr>
        <w:sectPr w:rsidR="008E0656">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bookmarkStart w:id="802" w:name="_Toc226965749"/>
      <w:bookmarkStart w:id="803" w:name="_Toc305158827"/>
      <w:bookmarkStart w:id="804" w:name="_Toc226309803"/>
      <w:bookmarkStart w:id="805" w:name="_Toc150774763"/>
      <w:bookmarkStart w:id="806" w:name="_Toc264969249"/>
      <w:bookmarkStart w:id="807" w:name="_Toc195842924"/>
      <w:bookmarkStart w:id="808" w:name="_Toc150480796"/>
      <w:bookmarkStart w:id="809" w:name="_Toc226337255"/>
      <w:bookmarkStart w:id="810" w:name="_Toc226965832"/>
      <w:bookmarkStart w:id="811" w:name="_Toc305158901"/>
      <w:bookmarkStart w:id="812" w:name="_Toc265228397"/>
      <w:bookmarkStart w:id="813" w:name="_Toc127151558"/>
      <w:bookmarkStart w:id="814" w:name="_Toc142311060"/>
    </w:p>
    <w:bookmarkEnd w:id="802"/>
    <w:bookmarkEnd w:id="803"/>
    <w:bookmarkEnd w:id="804"/>
    <w:bookmarkEnd w:id="805"/>
    <w:bookmarkEnd w:id="806"/>
    <w:bookmarkEnd w:id="807"/>
    <w:bookmarkEnd w:id="808"/>
    <w:bookmarkEnd w:id="809"/>
    <w:bookmarkEnd w:id="810"/>
    <w:bookmarkEnd w:id="811"/>
    <w:bookmarkEnd w:id="812"/>
    <w:bookmarkEnd w:id="813"/>
    <w:bookmarkEnd w:id="814"/>
    <w:p w:rsidR="008E0656" w:rsidRDefault="008E0656">
      <w:pPr>
        <w:tabs>
          <w:tab w:val="left" w:pos="360"/>
        </w:tabs>
        <w:snapToGrid w:val="0"/>
        <w:spacing w:line="360" w:lineRule="auto"/>
        <w:outlineLvl w:val="1"/>
        <w:rPr>
          <w:sz w:val="24"/>
        </w:rPr>
      </w:pPr>
      <w:r>
        <w:rPr>
          <w:sz w:val="24"/>
        </w:rPr>
        <w:t>7</w:t>
      </w:r>
      <w:r>
        <w:rPr>
          <w:rFonts w:hint="eastAsia"/>
          <w:sz w:val="24"/>
        </w:rPr>
        <w:t xml:space="preserve"> </w:t>
      </w:r>
      <w:r>
        <w:rPr>
          <w:rFonts w:hint="eastAsia"/>
          <w:sz w:val="24"/>
        </w:rPr>
        <w:t>分项报价表</w:t>
      </w:r>
    </w:p>
    <w:p w:rsidR="008E0656" w:rsidRDefault="008E0656">
      <w:pPr>
        <w:tabs>
          <w:tab w:val="left" w:pos="1800"/>
          <w:tab w:val="left" w:pos="5580"/>
        </w:tabs>
        <w:rPr>
          <w:b/>
          <w:i/>
          <w:color w:val="FF0000"/>
          <w:sz w:val="24"/>
        </w:rPr>
      </w:pPr>
    </w:p>
    <w:p w:rsidR="008E0656" w:rsidRDefault="008E0656">
      <w:pPr>
        <w:spacing w:line="360" w:lineRule="exact"/>
        <w:jc w:val="center"/>
        <w:rPr>
          <w:b/>
          <w:color w:val="000000"/>
          <w:sz w:val="36"/>
          <w:szCs w:val="36"/>
        </w:rPr>
      </w:pPr>
    </w:p>
    <w:p w:rsidR="008E0656" w:rsidRDefault="008E0656">
      <w:pPr>
        <w:spacing w:line="360" w:lineRule="exact"/>
        <w:jc w:val="center"/>
        <w:rPr>
          <w:b/>
          <w:color w:val="000000"/>
          <w:sz w:val="36"/>
          <w:szCs w:val="36"/>
        </w:rPr>
      </w:pPr>
      <w:bookmarkStart w:id="815" w:name="OLE_LINK73"/>
      <w:bookmarkStart w:id="816" w:name="OLE_LINK74"/>
      <w:r>
        <w:rPr>
          <w:rFonts w:hint="eastAsia"/>
          <w:b/>
          <w:color w:val="000000"/>
          <w:sz w:val="36"/>
          <w:szCs w:val="36"/>
        </w:rPr>
        <w:t>分项报价表</w:t>
      </w:r>
    </w:p>
    <w:bookmarkEnd w:id="815"/>
    <w:bookmarkEnd w:id="816"/>
    <w:p w:rsidR="008E0656" w:rsidRDefault="008E0656">
      <w:pPr>
        <w:spacing w:line="360" w:lineRule="exact"/>
        <w:jc w:val="center"/>
        <w:rPr>
          <w:b/>
          <w:color w:val="000000"/>
          <w:sz w:val="36"/>
          <w:szCs w:val="36"/>
        </w:rPr>
      </w:pPr>
    </w:p>
    <w:p w:rsidR="008E0656" w:rsidRDefault="008E0656">
      <w:pPr>
        <w:tabs>
          <w:tab w:val="left" w:pos="1800"/>
          <w:tab w:val="left" w:pos="5580"/>
        </w:tabs>
        <w:rPr>
          <w:b/>
          <w:i/>
          <w:color w:val="FF0000"/>
          <w:sz w:val="24"/>
        </w:rPr>
      </w:pPr>
    </w:p>
    <w:p w:rsidR="008E0656" w:rsidRDefault="008E065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2937"/>
        <w:gridCol w:w="1347"/>
        <w:gridCol w:w="1345"/>
        <w:gridCol w:w="1345"/>
        <w:gridCol w:w="1707"/>
      </w:tblGrid>
      <w:tr w:rsidR="008E0656">
        <w:trPr>
          <w:trHeight w:val="20"/>
        </w:trPr>
        <w:tc>
          <w:tcPr>
            <w:tcW w:w="327" w:type="pct"/>
            <w:vAlign w:val="center"/>
          </w:tcPr>
          <w:p w:rsidR="008E0656" w:rsidRDefault="008E0656">
            <w:pPr>
              <w:adjustRightInd w:val="0"/>
              <w:snapToGrid w:val="0"/>
              <w:jc w:val="left"/>
              <w:rPr>
                <w:b/>
                <w:color w:val="000000"/>
                <w:sz w:val="24"/>
              </w:rPr>
            </w:pPr>
            <w:r>
              <w:rPr>
                <w:b/>
                <w:color w:val="000000"/>
                <w:sz w:val="24"/>
              </w:rPr>
              <w:t>序号</w:t>
            </w:r>
          </w:p>
        </w:tc>
        <w:tc>
          <w:tcPr>
            <w:tcW w:w="1581" w:type="pct"/>
            <w:vAlign w:val="center"/>
          </w:tcPr>
          <w:p w:rsidR="008E0656" w:rsidRDefault="008E0656">
            <w:pPr>
              <w:adjustRightInd w:val="0"/>
              <w:snapToGrid w:val="0"/>
              <w:jc w:val="center"/>
              <w:rPr>
                <w:b/>
                <w:color w:val="000000"/>
                <w:sz w:val="24"/>
              </w:rPr>
            </w:pPr>
            <w:r>
              <w:rPr>
                <w:b/>
                <w:color w:val="000000"/>
                <w:sz w:val="24"/>
              </w:rPr>
              <w:t>分项名称</w:t>
            </w:r>
          </w:p>
        </w:tc>
        <w:tc>
          <w:tcPr>
            <w:tcW w:w="725" w:type="pct"/>
            <w:vAlign w:val="center"/>
          </w:tcPr>
          <w:p w:rsidR="008E0656" w:rsidRDefault="008E0656">
            <w:pPr>
              <w:adjustRightInd w:val="0"/>
              <w:snapToGrid w:val="0"/>
              <w:jc w:val="center"/>
              <w:rPr>
                <w:b/>
                <w:color w:val="000000"/>
                <w:sz w:val="24"/>
              </w:rPr>
            </w:pPr>
            <w:r>
              <w:rPr>
                <w:b/>
                <w:color w:val="000000"/>
                <w:sz w:val="24"/>
              </w:rPr>
              <w:t>单价（元）</w:t>
            </w:r>
          </w:p>
        </w:tc>
        <w:tc>
          <w:tcPr>
            <w:tcW w:w="724" w:type="pct"/>
            <w:vAlign w:val="center"/>
          </w:tcPr>
          <w:p w:rsidR="008E0656" w:rsidRDefault="008E0656">
            <w:pPr>
              <w:adjustRightInd w:val="0"/>
              <w:snapToGrid w:val="0"/>
              <w:jc w:val="center"/>
              <w:rPr>
                <w:b/>
                <w:color w:val="000000"/>
                <w:sz w:val="24"/>
              </w:rPr>
            </w:pPr>
            <w:r>
              <w:rPr>
                <w:b/>
                <w:color w:val="000000"/>
                <w:sz w:val="24"/>
              </w:rPr>
              <w:t>数量</w:t>
            </w:r>
          </w:p>
        </w:tc>
        <w:tc>
          <w:tcPr>
            <w:tcW w:w="724" w:type="pct"/>
            <w:vAlign w:val="center"/>
          </w:tcPr>
          <w:p w:rsidR="008E0656" w:rsidRDefault="008E0656">
            <w:pPr>
              <w:adjustRightInd w:val="0"/>
              <w:snapToGrid w:val="0"/>
              <w:jc w:val="center"/>
              <w:rPr>
                <w:b/>
                <w:color w:val="000000"/>
                <w:sz w:val="24"/>
              </w:rPr>
            </w:pPr>
            <w:r>
              <w:rPr>
                <w:b/>
                <w:color w:val="000000"/>
                <w:sz w:val="24"/>
              </w:rPr>
              <w:t>合价（元）</w:t>
            </w:r>
          </w:p>
        </w:tc>
        <w:tc>
          <w:tcPr>
            <w:tcW w:w="919" w:type="pct"/>
            <w:vAlign w:val="center"/>
          </w:tcPr>
          <w:p w:rsidR="008E0656" w:rsidRDefault="008E0656">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E0656">
        <w:trPr>
          <w:trHeight w:val="509"/>
        </w:trPr>
        <w:tc>
          <w:tcPr>
            <w:tcW w:w="327" w:type="pct"/>
            <w:vAlign w:val="center"/>
          </w:tcPr>
          <w:p w:rsidR="008E0656" w:rsidRDefault="008E0656">
            <w:pPr>
              <w:adjustRightInd w:val="0"/>
              <w:snapToGrid w:val="0"/>
              <w:jc w:val="center"/>
              <w:rPr>
                <w:color w:val="000000"/>
                <w:sz w:val="24"/>
              </w:rPr>
            </w:pPr>
            <w:r>
              <w:rPr>
                <w:color w:val="000000"/>
                <w:sz w:val="24"/>
              </w:rPr>
              <w:t>1</w:t>
            </w:r>
          </w:p>
        </w:tc>
        <w:tc>
          <w:tcPr>
            <w:tcW w:w="1581" w:type="pct"/>
            <w:vAlign w:val="center"/>
          </w:tcPr>
          <w:p w:rsidR="008E0656" w:rsidRDefault="008E0656">
            <w:pPr>
              <w:adjustRightInd w:val="0"/>
              <w:snapToGrid w:val="0"/>
              <w:jc w:val="left"/>
              <w:rPr>
                <w:color w:val="000000"/>
                <w:sz w:val="24"/>
              </w:rPr>
            </w:pP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15"/>
        </w:trPr>
        <w:tc>
          <w:tcPr>
            <w:tcW w:w="327" w:type="pct"/>
            <w:vAlign w:val="center"/>
          </w:tcPr>
          <w:p w:rsidR="008E0656" w:rsidRDefault="008E0656">
            <w:pPr>
              <w:adjustRightInd w:val="0"/>
              <w:snapToGrid w:val="0"/>
              <w:jc w:val="center"/>
              <w:rPr>
                <w:color w:val="000000"/>
                <w:sz w:val="24"/>
              </w:rPr>
            </w:pPr>
            <w:r>
              <w:rPr>
                <w:color w:val="000000"/>
                <w:sz w:val="24"/>
              </w:rPr>
              <w:t>2</w:t>
            </w:r>
          </w:p>
        </w:tc>
        <w:tc>
          <w:tcPr>
            <w:tcW w:w="1581" w:type="pct"/>
            <w:vAlign w:val="center"/>
          </w:tcPr>
          <w:p w:rsidR="008E0656" w:rsidRDefault="008E0656">
            <w:pPr>
              <w:adjustRightInd w:val="0"/>
              <w:snapToGrid w:val="0"/>
              <w:jc w:val="left"/>
              <w:rPr>
                <w:color w:val="000000"/>
                <w:sz w:val="24"/>
              </w:rPr>
            </w:pP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07"/>
        </w:trPr>
        <w:tc>
          <w:tcPr>
            <w:tcW w:w="327" w:type="pct"/>
            <w:vAlign w:val="center"/>
          </w:tcPr>
          <w:p w:rsidR="008E0656" w:rsidRDefault="008E0656">
            <w:pPr>
              <w:adjustRightInd w:val="0"/>
              <w:snapToGrid w:val="0"/>
              <w:jc w:val="center"/>
              <w:rPr>
                <w:color w:val="000000"/>
                <w:sz w:val="24"/>
              </w:rPr>
            </w:pPr>
            <w:r>
              <w:rPr>
                <w:color w:val="000000"/>
                <w:sz w:val="24"/>
              </w:rPr>
              <w:t>3</w:t>
            </w:r>
          </w:p>
        </w:tc>
        <w:tc>
          <w:tcPr>
            <w:tcW w:w="1581" w:type="pct"/>
            <w:vAlign w:val="center"/>
          </w:tcPr>
          <w:p w:rsidR="008E0656" w:rsidRDefault="008E0656">
            <w:pPr>
              <w:adjustRightInd w:val="0"/>
              <w:snapToGrid w:val="0"/>
              <w:jc w:val="left"/>
              <w:rPr>
                <w:color w:val="000000"/>
                <w:sz w:val="24"/>
              </w:rPr>
            </w:pPr>
            <w:r>
              <w:rPr>
                <w:color w:val="000000"/>
                <w:sz w:val="24"/>
              </w:rPr>
              <w:t>…</w:t>
            </w: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07"/>
        </w:trPr>
        <w:tc>
          <w:tcPr>
            <w:tcW w:w="3357" w:type="pct"/>
            <w:gridSpan w:val="4"/>
            <w:vAlign w:val="center"/>
          </w:tcPr>
          <w:p w:rsidR="008E0656" w:rsidRDefault="008E0656">
            <w:pPr>
              <w:adjustRightInd w:val="0"/>
              <w:snapToGrid w:val="0"/>
              <w:jc w:val="right"/>
              <w:rPr>
                <w:b/>
                <w:bCs/>
                <w:color w:val="000000"/>
                <w:sz w:val="24"/>
              </w:rPr>
            </w:pPr>
            <w:r>
              <w:rPr>
                <w:rFonts w:hint="eastAsia"/>
                <w:b/>
                <w:bCs/>
                <w:color w:val="000000"/>
                <w:sz w:val="24"/>
              </w:rPr>
              <w:t>总价（元）</w:t>
            </w: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bl>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E0656" w:rsidRDefault="008E0656">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rsidR="008E0656" w:rsidRDefault="008E0656">
      <w:pPr>
        <w:tabs>
          <w:tab w:val="left" w:pos="1800"/>
          <w:tab w:val="left" w:pos="5580"/>
        </w:tabs>
        <w:ind w:firstLineChars="200" w:firstLine="480"/>
        <w:jc w:val="left"/>
        <w:rPr>
          <w:color w:val="000000"/>
          <w:sz w:val="24"/>
        </w:rPr>
      </w:pPr>
      <w:r>
        <w:rPr>
          <w:color w:val="000000"/>
          <w:sz w:val="24"/>
        </w:rPr>
        <w:t>3.</w:t>
      </w:r>
      <w:r>
        <w:rPr>
          <w:color w:val="000000"/>
          <w:sz w:val="24"/>
        </w:rPr>
        <w:t>制造商规模列应填写</w:t>
      </w:r>
      <w:bookmarkStart w:id="817" w:name="_Hlk168432512"/>
      <w:r>
        <w:rPr>
          <w:rFonts w:hint="eastAsia"/>
          <w:color w:val="000000"/>
          <w:sz w:val="24"/>
        </w:rPr>
        <w:t>“大型”、</w:t>
      </w:r>
      <w:bookmarkEnd w:id="817"/>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bookmarkStart w:id="818" w:name="_Hlk167094566"/>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bookmarkEnd w:id="818"/>
    <w:p w:rsidR="008E0656" w:rsidRDefault="008E0656">
      <w:pPr>
        <w:tabs>
          <w:tab w:val="left" w:pos="1800"/>
          <w:tab w:val="left" w:pos="5580"/>
        </w:tabs>
        <w:ind w:firstLineChars="200" w:firstLine="480"/>
        <w:jc w:val="left"/>
        <w:rPr>
          <w:color w:val="000000"/>
          <w:sz w:val="24"/>
        </w:rPr>
      </w:pPr>
    </w:p>
    <w:p w:rsidR="008E0656" w:rsidRDefault="008E0656">
      <w:pPr>
        <w:autoSpaceDE w:val="0"/>
        <w:autoSpaceDN w:val="0"/>
        <w:adjustRightInd w:val="0"/>
        <w:snapToGrid w:val="0"/>
        <w:spacing w:before="25" w:after="25" w:line="360" w:lineRule="auto"/>
        <w:rPr>
          <w:color w:val="000000"/>
          <w:sz w:val="24"/>
        </w:rPr>
      </w:pPr>
    </w:p>
    <w:p w:rsidR="008E0656" w:rsidRDefault="008E0656">
      <w:pPr>
        <w:autoSpaceDE w:val="0"/>
        <w:autoSpaceDN w:val="0"/>
        <w:adjustRightInd w:val="0"/>
        <w:snapToGrid w:val="0"/>
        <w:spacing w:before="25" w:after="25" w:line="360" w:lineRule="auto"/>
        <w:rPr>
          <w:color w:val="000000"/>
          <w:sz w:val="24"/>
        </w:rPr>
      </w:pPr>
    </w:p>
    <w:p w:rsidR="008E0656" w:rsidRDefault="008E065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8E0656" w:rsidRDefault="008E065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tabs>
          <w:tab w:val="left" w:pos="360"/>
        </w:tabs>
        <w:snapToGrid w:val="0"/>
        <w:spacing w:line="360" w:lineRule="auto"/>
        <w:outlineLvl w:val="1"/>
        <w:rPr>
          <w:sz w:val="24"/>
        </w:rPr>
        <w:sectPr w:rsidR="008E0656">
          <w:pgSz w:w="11907" w:h="16840"/>
          <w:pgMar w:top="1418" w:right="1134" w:bottom="1418" w:left="1701" w:header="851" w:footer="851" w:gutter="0"/>
          <w:cols w:space="720"/>
          <w:docGrid w:linePitch="462"/>
        </w:sectPr>
      </w:pPr>
      <w:bookmarkStart w:id="819" w:name="_Toc150480798"/>
      <w:bookmarkStart w:id="820" w:name="_Toc305158904"/>
      <w:bookmarkStart w:id="821" w:name="_Toc226337258"/>
      <w:bookmarkStart w:id="822" w:name="_Toc226965752"/>
      <w:bookmarkStart w:id="823" w:name="_Toc226965835"/>
      <w:bookmarkStart w:id="824" w:name="_Toc195842927"/>
      <w:bookmarkStart w:id="825" w:name="_Toc226309806"/>
      <w:bookmarkStart w:id="826" w:name="_Toc264969252"/>
      <w:bookmarkStart w:id="827" w:name="_Toc142311062"/>
      <w:bookmarkStart w:id="828" w:name="_Toc265228400"/>
      <w:bookmarkStart w:id="829" w:name="_Toc150774765"/>
      <w:bookmarkStart w:id="830" w:name="_Toc305158830"/>
      <w:bookmarkStart w:id="831" w:name="_Toc127151562"/>
      <w:bookmarkStart w:id="832" w:name="_Toc150774764"/>
      <w:bookmarkStart w:id="833" w:name="_Toc305158903"/>
      <w:bookmarkStart w:id="834" w:name="_Toc264969251"/>
      <w:bookmarkStart w:id="835" w:name="_Toc226337257"/>
      <w:bookmarkStart w:id="836" w:name="_Toc305158829"/>
      <w:bookmarkStart w:id="837" w:name="_Toc226309805"/>
      <w:bookmarkStart w:id="838" w:name="_Toc150480797"/>
      <w:bookmarkStart w:id="839" w:name="_Toc265228399"/>
      <w:bookmarkStart w:id="840" w:name="_Toc142311061"/>
      <w:bookmarkStart w:id="841" w:name="_Toc195842926"/>
      <w:bookmarkStart w:id="842" w:name="_Toc127151561"/>
      <w:bookmarkStart w:id="843" w:name="_Toc226965751"/>
      <w:bookmarkStart w:id="844" w:name="_Toc226965834"/>
    </w:p>
    <w:p w:rsidR="008E0656" w:rsidRDefault="008E0656">
      <w:pPr>
        <w:tabs>
          <w:tab w:val="left" w:pos="360"/>
        </w:tabs>
        <w:snapToGrid w:val="0"/>
        <w:spacing w:line="360" w:lineRule="auto"/>
        <w:outlineLvl w:val="1"/>
        <w:rPr>
          <w:color w:val="000000"/>
          <w:sz w:val="24"/>
          <w:szCs w:val="20"/>
        </w:rPr>
      </w:pPr>
      <w:r>
        <w:rPr>
          <w:sz w:val="24"/>
        </w:rPr>
        <w:t xml:space="preserve">8  </w:t>
      </w:r>
      <w:r>
        <w:rPr>
          <w:sz w:val="24"/>
        </w:rPr>
        <w:t>合同条款偏离表</w:t>
      </w:r>
      <w:bookmarkEnd w:id="819"/>
      <w:bookmarkEnd w:id="820"/>
      <w:bookmarkEnd w:id="821"/>
      <w:bookmarkEnd w:id="822"/>
      <w:bookmarkEnd w:id="823"/>
      <w:bookmarkEnd w:id="824"/>
      <w:bookmarkEnd w:id="825"/>
      <w:bookmarkEnd w:id="826"/>
      <w:bookmarkEnd w:id="827"/>
      <w:bookmarkEnd w:id="828"/>
      <w:bookmarkEnd w:id="829"/>
      <w:bookmarkEnd w:id="830"/>
      <w:bookmarkEnd w:id="831"/>
      <w:r>
        <w:rPr>
          <w:sz w:val="24"/>
        </w:rPr>
        <w:t>（实质性格式）</w:t>
      </w:r>
    </w:p>
    <w:p w:rsidR="008E0656" w:rsidRDefault="008E0656">
      <w:pPr>
        <w:spacing w:line="360" w:lineRule="auto"/>
        <w:rPr>
          <w:color w:val="000000"/>
          <w:sz w:val="24"/>
          <w:szCs w:val="20"/>
        </w:rPr>
      </w:pPr>
    </w:p>
    <w:p w:rsidR="008E0656" w:rsidRDefault="008E0656">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b/>
          <w:color w:val="000000"/>
          <w:sz w:val="36"/>
          <w:szCs w:val="36"/>
        </w:rPr>
        <w:t>合同条款偏离表</w:t>
      </w:r>
    </w:p>
    <w:p w:rsidR="008E0656" w:rsidRDefault="008E0656">
      <w:pPr>
        <w:spacing w:line="360" w:lineRule="auto"/>
        <w:rPr>
          <w:color w:val="000000"/>
          <w:sz w:val="24"/>
          <w:szCs w:val="20"/>
        </w:rPr>
      </w:pPr>
    </w:p>
    <w:p w:rsidR="008E0656" w:rsidRDefault="008E065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9"/>
        <w:gridCol w:w="1560"/>
        <w:gridCol w:w="1777"/>
        <w:gridCol w:w="1778"/>
        <w:gridCol w:w="2184"/>
        <w:gridCol w:w="980"/>
      </w:tblGrid>
      <w:tr w:rsidR="008E0656">
        <w:trPr>
          <w:trHeight w:val="930"/>
          <w:jc w:val="center"/>
        </w:trPr>
        <w:tc>
          <w:tcPr>
            <w:tcW w:w="898" w:type="dxa"/>
            <w:vAlign w:val="center"/>
          </w:tcPr>
          <w:p w:rsidR="008E0656" w:rsidRDefault="008E0656">
            <w:pPr>
              <w:adjustRightInd w:val="0"/>
              <w:snapToGrid w:val="0"/>
              <w:jc w:val="center"/>
              <w:rPr>
                <w:color w:val="000000"/>
                <w:sz w:val="24"/>
              </w:rPr>
            </w:pPr>
            <w:r>
              <w:rPr>
                <w:color w:val="000000"/>
                <w:sz w:val="24"/>
              </w:rPr>
              <w:t>序号</w:t>
            </w:r>
          </w:p>
        </w:tc>
        <w:tc>
          <w:tcPr>
            <w:tcW w:w="1394" w:type="dxa"/>
            <w:vAlign w:val="center"/>
          </w:tcPr>
          <w:p w:rsidR="008E0656" w:rsidRDefault="008E0656">
            <w:pPr>
              <w:adjustRightInd w:val="0"/>
              <w:snapToGrid w:val="0"/>
              <w:jc w:val="center"/>
              <w:rPr>
                <w:color w:val="000000"/>
                <w:sz w:val="24"/>
              </w:rPr>
            </w:pPr>
            <w:r>
              <w:rPr>
                <w:color w:val="000000"/>
                <w:sz w:val="24"/>
                <w:szCs w:val="21"/>
              </w:rPr>
              <w:t>竞争性磋商文件</w:t>
            </w:r>
            <w:r>
              <w:rPr>
                <w:color w:val="000000"/>
                <w:sz w:val="24"/>
              </w:rPr>
              <w:t>条目号（页码）</w:t>
            </w:r>
          </w:p>
        </w:tc>
        <w:tc>
          <w:tcPr>
            <w:tcW w:w="1808" w:type="dxa"/>
            <w:vAlign w:val="center"/>
          </w:tcPr>
          <w:p w:rsidR="008E0656" w:rsidRDefault="008E0656">
            <w:pPr>
              <w:adjustRightInd w:val="0"/>
              <w:snapToGrid w:val="0"/>
              <w:jc w:val="center"/>
              <w:rPr>
                <w:color w:val="000000"/>
                <w:sz w:val="24"/>
              </w:rPr>
            </w:pPr>
            <w:r>
              <w:rPr>
                <w:color w:val="000000"/>
                <w:sz w:val="24"/>
                <w:szCs w:val="21"/>
              </w:rPr>
              <w:t>竞争性磋商文件</w:t>
            </w:r>
            <w:r>
              <w:rPr>
                <w:color w:val="000000"/>
                <w:sz w:val="24"/>
              </w:rPr>
              <w:t>要求</w:t>
            </w:r>
          </w:p>
        </w:tc>
        <w:tc>
          <w:tcPr>
            <w:tcW w:w="1809" w:type="dxa"/>
            <w:vAlign w:val="center"/>
          </w:tcPr>
          <w:p w:rsidR="008E0656" w:rsidRDefault="008E0656">
            <w:pPr>
              <w:adjustRightInd w:val="0"/>
              <w:snapToGrid w:val="0"/>
              <w:jc w:val="center"/>
              <w:rPr>
                <w:color w:val="000000"/>
                <w:sz w:val="24"/>
              </w:rPr>
            </w:pPr>
            <w:r>
              <w:rPr>
                <w:color w:val="000000"/>
                <w:sz w:val="24"/>
              </w:rPr>
              <w:t>响应文件内容</w:t>
            </w:r>
          </w:p>
        </w:tc>
        <w:tc>
          <w:tcPr>
            <w:tcW w:w="2290" w:type="dxa"/>
            <w:vAlign w:val="center"/>
          </w:tcPr>
          <w:p w:rsidR="008E0656" w:rsidRDefault="008E0656">
            <w:pPr>
              <w:adjustRightInd w:val="0"/>
              <w:snapToGrid w:val="0"/>
              <w:jc w:val="center"/>
              <w:rPr>
                <w:color w:val="000000"/>
                <w:sz w:val="24"/>
              </w:rPr>
            </w:pPr>
            <w:r>
              <w:rPr>
                <w:color w:val="000000"/>
                <w:sz w:val="24"/>
              </w:rPr>
              <w:t>偏离情况</w:t>
            </w:r>
          </w:p>
        </w:tc>
        <w:tc>
          <w:tcPr>
            <w:tcW w:w="863" w:type="dxa"/>
            <w:vAlign w:val="center"/>
          </w:tcPr>
          <w:p w:rsidR="008E0656" w:rsidRDefault="008E0656">
            <w:pPr>
              <w:adjustRightInd w:val="0"/>
              <w:snapToGrid w:val="0"/>
              <w:jc w:val="center"/>
              <w:rPr>
                <w:color w:val="000000"/>
                <w:sz w:val="24"/>
              </w:rPr>
            </w:pPr>
            <w:r>
              <w:rPr>
                <w:color w:val="000000"/>
                <w:sz w:val="24"/>
              </w:rPr>
              <w:t>说明</w:t>
            </w:r>
          </w:p>
        </w:tc>
      </w:tr>
      <w:tr w:rsidR="008E0656">
        <w:trPr>
          <w:trHeight w:val="930"/>
          <w:jc w:val="center"/>
        </w:trPr>
        <w:tc>
          <w:tcPr>
            <w:tcW w:w="0" w:type="auto"/>
            <w:gridSpan w:val="6"/>
            <w:vAlign w:val="center"/>
          </w:tcPr>
          <w:p w:rsidR="008E0656" w:rsidRDefault="008E0656">
            <w:pPr>
              <w:adjustRightInd w:val="0"/>
              <w:snapToGrid w:val="0"/>
              <w:jc w:val="left"/>
              <w:rPr>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rsidR="008E0656" w:rsidRDefault="008E0656">
            <w:pPr>
              <w:adjustRightInd w:val="0"/>
              <w:snapToGrid w:val="0"/>
              <w:jc w:val="left"/>
              <w:rPr>
                <w:b/>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color w:val="000000"/>
                <w:sz w:val="24"/>
              </w:rPr>
              <w:t>）</w:t>
            </w:r>
          </w:p>
          <w:p w:rsidR="008E0656" w:rsidRDefault="008E065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w:t>
            </w:r>
            <w:r>
              <w:rPr>
                <w:rFonts w:hint="eastAsia"/>
                <w:color w:val="000000"/>
                <w:sz w:val="24"/>
              </w:rPr>
              <w:t>应</w:t>
            </w:r>
            <w:r>
              <w:rPr>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color w:val="000000"/>
                <w:sz w:val="24"/>
              </w:rPr>
              <w:t>）</w:t>
            </w:r>
          </w:p>
        </w:tc>
      </w:tr>
      <w:tr w:rsidR="008E0656">
        <w:trPr>
          <w:trHeight w:val="930"/>
          <w:jc w:val="center"/>
        </w:trPr>
        <w:tc>
          <w:tcPr>
            <w:tcW w:w="898" w:type="dxa"/>
            <w:vAlign w:val="center"/>
          </w:tcPr>
          <w:p w:rsidR="008E0656" w:rsidRDefault="008E0656">
            <w:pPr>
              <w:adjustRightInd w:val="0"/>
              <w:snapToGrid w:val="0"/>
              <w:jc w:val="center"/>
              <w:rPr>
                <w:color w:val="000000"/>
                <w:sz w:val="24"/>
              </w:rPr>
            </w:pPr>
          </w:p>
        </w:tc>
        <w:tc>
          <w:tcPr>
            <w:tcW w:w="1394" w:type="dxa"/>
            <w:vAlign w:val="center"/>
          </w:tcPr>
          <w:p w:rsidR="008E0656" w:rsidRDefault="008E0656">
            <w:pPr>
              <w:adjustRightInd w:val="0"/>
              <w:snapToGrid w:val="0"/>
              <w:jc w:val="center"/>
              <w:rPr>
                <w:color w:val="000000"/>
                <w:sz w:val="24"/>
              </w:rPr>
            </w:pPr>
          </w:p>
        </w:tc>
        <w:tc>
          <w:tcPr>
            <w:tcW w:w="1808" w:type="dxa"/>
            <w:vAlign w:val="center"/>
          </w:tcPr>
          <w:p w:rsidR="008E0656" w:rsidRDefault="008E0656">
            <w:pPr>
              <w:adjustRightInd w:val="0"/>
              <w:snapToGrid w:val="0"/>
              <w:jc w:val="center"/>
              <w:rPr>
                <w:color w:val="000000"/>
                <w:sz w:val="24"/>
              </w:rPr>
            </w:pPr>
          </w:p>
        </w:tc>
        <w:tc>
          <w:tcPr>
            <w:tcW w:w="1809" w:type="dxa"/>
            <w:vAlign w:val="center"/>
          </w:tcPr>
          <w:p w:rsidR="008E0656" w:rsidRDefault="008E0656">
            <w:pPr>
              <w:adjustRightInd w:val="0"/>
              <w:snapToGrid w:val="0"/>
              <w:jc w:val="center"/>
              <w:rPr>
                <w:color w:val="000000"/>
                <w:sz w:val="24"/>
              </w:rPr>
            </w:pPr>
          </w:p>
        </w:tc>
        <w:tc>
          <w:tcPr>
            <w:tcW w:w="2290" w:type="dxa"/>
            <w:vAlign w:val="center"/>
          </w:tcPr>
          <w:p w:rsidR="008E0656" w:rsidRDefault="008E0656">
            <w:pPr>
              <w:adjustRightInd w:val="0"/>
              <w:snapToGrid w:val="0"/>
              <w:jc w:val="center"/>
              <w:rPr>
                <w:color w:val="000000"/>
                <w:sz w:val="24"/>
              </w:rPr>
            </w:pPr>
          </w:p>
        </w:tc>
        <w:tc>
          <w:tcPr>
            <w:tcW w:w="863" w:type="dxa"/>
            <w:vAlign w:val="center"/>
          </w:tcPr>
          <w:p w:rsidR="008E0656" w:rsidRDefault="008E0656">
            <w:pPr>
              <w:adjustRightInd w:val="0"/>
              <w:snapToGrid w:val="0"/>
              <w:jc w:val="center"/>
              <w:rPr>
                <w:color w:val="000000"/>
                <w:sz w:val="24"/>
              </w:rPr>
            </w:pPr>
          </w:p>
        </w:tc>
      </w:tr>
      <w:tr w:rsidR="008E0656">
        <w:trPr>
          <w:trHeight w:val="930"/>
          <w:jc w:val="center"/>
        </w:trPr>
        <w:tc>
          <w:tcPr>
            <w:tcW w:w="898" w:type="dxa"/>
            <w:vAlign w:val="center"/>
          </w:tcPr>
          <w:p w:rsidR="008E0656" w:rsidRDefault="008E0656">
            <w:pPr>
              <w:adjustRightInd w:val="0"/>
              <w:snapToGrid w:val="0"/>
              <w:jc w:val="center"/>
              <w:rPr>
                <w:color w:val="000000"/>
                <w:sz w:val="24"/>
              </w:rPr>
            </w:pPr>
          </w:p>
        </w:tc>
        <w:tc>
          <w:tcPr>
            <w:tcW w:w="1394" w:type="dxa"/>
            <w:vAlign w:val="center"/>
          </w:tcPr>
          <w:p w:rsidR="008E0656" w:rsidRDefault="008E0656">
            <w:pPr>
              <w:adjustRightInd w:val="0"/>
              <w:snapToGrid w:val="0"/>
              <w:jc w:val="center"/>
              <w:rPr>
                <w:color w:val="000000"/>
                <w:sz w:val="24"/>
              </w:rPr>
            </w:pPr>
          </w:p>
        </w:tc>
        <w:tc>
          <w:tcPr>
            <w:tcW w:w="1808" w:type="dxa"/>
            <w:vAlign w:val="center"/>
          </w:tcPr>
          <w:p w:rsidR="008E0656" w:rsidRDefault="008E0656">
            <w:pPr>
              <w:adjustRightInd w:val="0"/>
              <w:snapToGrid w:val="0"/>
              <w:jc w:val="center"/>
              <w:rPr>
                <w:color w:val="000000"/>
                <w:sz w:val="24"/>
              </w:rPr>
            </w:pPr>
          </w:p>
        </w:tc>
        <w:tc>
          <w:tcPr>
            <w:tcW w:w="1809" w:type="dxa"/>
            <w:vAlign w:val="center"/>
          </w:tcPr>
          <w:p w:rsidR="008E0656" w:rsidRDefault="008E0656">
            <w:pPr>
              <w:adjustRightInd w:val="0"/>
              <w:snapToGrid w:val="0"/>
              <w:jc w:val="center"/>
              <w:rPr>
                <w:color w:val="000000"/>
                <w:sz w:val="24"/>
              </w:rPr>
            </w:pPr>
          </w:p>
        </w:tc>
        <w:tc>
          <w:tcPr>
            <w:tcW w:w="2290" w:type="dxa"/>
            <w:vAlign w:val="center"/>
          </w:tcPr>
          <w:p w:rsidR="008E0656" w:rsidRDefault="008E0656">
            <w:pPr>
              <w:adjustRightInd w:val="0"/>
              <w:snapToGrid w:val="0"/>
              <w:jc w:val="center"/>
              <w:rPr>
                <w:color w:val="000000"/>
                <w:sz w:val="24"/>
              </w:rPr>
            </w:pPr>
          </w:p>
        </w:tc>
        <w:tc>
          <w:tcPr>
            <w:tcW w:w="863" w:type="dxa"/>
            <w:vAlign w:val="center"/>
          </w:tcPr>
          <w:p w:rsidR="008E0656" w:rsidRDefault="008E0656">
            <w:pPr>
              <w:adjustRightInd w:val="0"/>
              <w:snapToGrid w:val="0"/>
              <w:jc w:val="center"/>
              <w:rPr>
                <w:color w:val="000000"/>
                <w:sz w:val="24"/>
              </w:rPr>
            </w:pPr>
          </w:p>
        </w:tc>
      </w:tr>
      <w:tr w:rsidR="008E0656">
        <w:trPr>
          <w:trHeight w:val="930"/>
          <w:jc w:val="center"/>
        </w:trPr>
        <w:tc>
          <w:tcPr>
            <w:tcW w:w="898" w:type="dxa"/>
            <w:vAlign w:val="center"/>
          </w:tcPr>
          <w:p w:rsidR="008E0656" w:rsidRDefault="008E0656">
            <w:pPr>
              <w:adjustRightInd w:val="0"/>
              <w:snapToGrid w:val="0"/>
              <w:jc w:val="center"/>
              <w:rPr>
                <w:color w:val="000000"/>
                <w:sz w:val="24"/>
              </w:rPr>
            </w:pPr>
          </w:p>
        </w:tc>
        <w:tc>
          <w:tcPr>
            <w:tcW w:w="1394" w:type="dxa"/>
            <w:vAlign w:val="center"/>
          </w:tcPr>
          <w:p w:rsidR="008E0656" w:rsidRDefault="008E0656">
            <w:pPr>
              <w:adjustRightInd w:val="0"/>
              <w:snapToGrid w:val="0"/>
              <w:jc w:val="center"/>
              <w:rPr>
                <w:color w:val="000000"/>
                <w:sz w:val="24"/>
              </w:rPr>
            </w:pPr>
          </w:p>
        </w:tc>
        <w:tc>
          <w:tcPr>
            <w:tcW w:w="1808" w:type="dxa"/>
            <w:vAlign w:val="center"/>
          </w:tcPr>
          <w:p w:rsidR="008E0656" w:rsidRDefault="008E0656">
            <w:pPr>
              <w:adjustRightInd w:val="0"/>
              <w:snapToGrid w:val="0"/>
              <w:jc w:val="center"/>
              <w:rPr>
                <w:color w:val="000000"/>
                <w:sz w:val="24"/>
              </w:rPr>
            </w:pPr>
          </w:p>
        </w:tc>
        <w:tc>
          <w:tcPr>
            <w:tcW w:w="1809" w:type="dxa"/>
            <w:vAlign w:val="center"/>
          </w:tcPr>
          <w:p w:rsidR="008E0656" w:rsidRDefault="008E0656">
            <w:pPr>
              <w:adjustRightInd w:val="0"/>
              <w:snapToGrid w:val="0"/>
              <w:jc w:val="center"/>
              <w:rPr>
                <w:color w:val="000000"/>
                <w:sz w:val="24"/>
              </w:rPr>
            </w:pPr>
          </w:p>
        </w:tc>
        <w:tc>
          <w:tcPr>
            <w:tcW w:w="2290" w:type="dxa"/>
            <w:vAlign w:val="center"/>
          </w:tcPr>
          <w:p w:rsidR="008E0656" w:rsidRDefault="008E0656">
            <w:pPr>
              <w:adjustRightInd w:val="0"/>
              <w:snapToGrid w:val="0"/>
              <w:jc w:val="center"/>
              <w:rPr>
                <w:color w:val="000000"/>
                <w:sz w:val="24"/>
              </w:rPr>
            </w:pPr>
          </w:p>
        </w:tc>
        <w:tc>
          <w:tcPr>
            <w:tcW w:w="863" w:type="dxa"/>
            <w:vAlign w:val="center"/>
          </w:tcPr>
          <w:p w:rsidR="008E0656" w:rsidRDefault="008E0656">
            <w:pPr>
              <w:adjustRightInd w:val="0"/>
              <w:snapToGrid w:val="0"/>
              <w:jc w:val="center"/>
              <w:rPr>
                <w:color w:val="000000"/>
                <w:sz w:val="24"/>
              </w:rPr>
            </w:pPr>
          </w:p>
        </w:tc>
      </w:tr>
      <w:tr w:rsidR="008E0656">
        <w:trPr>
          <w:trHeight w:val="930"/>
          <w:jc w:val="center"/>
        </w:trPr>
        <w:tc>
          <w:tcPr>
            <w:tcW w:w="898" w:type="dxa"/>
            <w:vAlign w:val="center"/>
          </w:tcPr>
          <w:p w:rsidR="008E0656" w:rsidRDefault="008E0656">
            <w:pPr>
              <w:adjustRightInd w:val="0"/>
              <w:snapToGrid w:val="0"/>
              <w:jc w:val="center"/>
              <w:rPr>
                <w:color w:val="000000"/>
                <w:sz w:val="24"/>
              </w:rPr>
            </w:pPr>
          </w:p>
        </w:tc>
        <w:tc>
          <w:tcPr>
            <w:tcW w:w="1394" w:type="dxa"/>
            <w:vAlign w:val="center"/>
          </w:tcPr>
          <w:p w:rsidR="008E0656" w:rsidRDefault="008E0656">
            <w:pPr>
              <w:adjustRightInd w:val="0"/>
              <w:snapToGrid w:val="0"/>
              <w:jc w:val="center"/>
              <w:rPr>
                <w:color w:val="000000"/>
                <w:sz w:val="24"/>
              </w:rPr>
            </w:pPr>
          </w:p>
        </w:tc>
        <w:tc>
          <w:tcPr>
            <w:tcW w:w="1808" w:type="dxa"/>
            <w:vAlign w:val="center"/>
          </w:tcPr>
          <w:p w:rsidR="008E0656" w:rsidRDefault="008E0656">
            <w:pPr>
              <w:adjustRightInd w:val="0"/>
              <w:snapToGrid w:val="0"/>
              <w:jc w:val="center"/>
              <w:rPr>
                <w:color w:val="000000"/>
                <w:sz w:val="24"/>
              </w:rPr>
            </w:pPr>
          </w:p>
        </w:tc>
        <w:tc>
          <w:tcPr>
            <w:tcW w:w="1809" w:type="dxa"/>
            <w:vAlign w:val="center"/>
          </w:tcPr>
          <w:p w:rsidR="008E0656" w:rsidRDefault="008E0656">
            <w:pPr>
              <w:adjustRightInd w:val="0"/>
              <w:snapToGrid w:val="0"/>
              <w:jc w:val="center"/>
              <w:rPr>
                <w:color w:val="000000"/>
                <w:sz w:val="24"/>
              </w:rPr>
            </w:pPr>
          </w:p>
        </w:tc>
        <w:tc>
          <w:tcPr>
            <w:tcW w:w="2290" w:type="dxa"/>
            <w:vAlign w:val="center"/>
          </w:tcPr>
          <w:p w:rsidR="008E0656" w:rsidRDefault="008E0656">
            <w:pPr>
              <w:adjustRightInd w:val="0"/>
              <w:snapToGrid w:val="0"/>
              <w:jc w:val="center"/>
              <w:rPr>
                <w:color w:val="000000"/>
                <w:sz w:val="24"/>
              </w:rPr>
            </w:pPr>
          </w:p>
        </w:tc>
        <w:tc>
          <w:tcPr>
            <w:tcW w:w="863" w:type="dxa"/>
            <w:vAlign w:val="center"/>
          </w:tcPr>
          <w:p w:rsidR="008E0656" w:rsidRDefault="008E0656">
            <w:pPr>
              <w:adjustRightInd w:val="0"/>
              <w:snapToGrid w:val="0"/>
              <w:jc w:val="center"/>
              <w:rPr>
                <w:color w:val="000000"/>
                <w:sz w:val="24"/>
              </w:rPr>
            </w:pPr>
          </w:p>
        </w:tc>
      </w:tr>
      <w:tr w:rsidR="008E0656">
        <w:trPr>
          <w:trHeight w:val="930"/>
          <w:jc w:val="center"/>
        </w:trPr>
        <w:tc>
          <w:tcPr>
            <w:tcW w:w="898" w:type="dxa"/>
            <w:vAlign w:val="center"/>
          </w:tcPr>
          <w:p w:rsidR="008E0656" w:rsidRDefault="008E0656">
            <w:pPr>
              <w:adjustRightInd w:val="0"/>
              <w:snapToGrid w:val="0"/>
              <w:jc w:val="center"/>
              <w:rPr>
                <w:color w:val="000000"/>
                <w:sz w:val="24"/>
              </w:rPr>
            </w:pPr>
          </w:p>
        </w:tc>
        <w:tc>
          <w:tcPr>
            <w:tcW w:w="1394" w:type="dxa"/>
            <w:vAlign w:val="center"/>
          </w:tcPr>
          <w:p w:rsidR="008E0656" w:rsidRDefault="008E0656">
            <w:pPr>
              <w:adjustRightInd w:val="0"/>
              <w:snapToGrid w:val="0"/>
              <w:jc w:val="center"/>
              <w:rPr>
                <w:color w:val="000000"/>
                <w:sz w:val="24"/>
              </w:rPr>
            </w:pPr>
          </w:p>
        </w:tc>
        <w:tc>
          <w:tcPr>
            <w:tcW w:w="1808" w:type="dxa"/>
            <w:vAlign w:val="center"/>
          </w:tcPr>
          <w:p w:rsidR="008E0656" w:rsidRDefault="008E0656">
            <w:pPr>
              <w:adjustRightInd w:val="0"/>
              <w:snapToGrid w:val="0"/>
              <w:jc w:val="center"/>
              <w:rPr>
                <w:color w:val="000000"/>
                <w:sz w:val="24"/>
              </w:rPr>
            </w:pPr>
          </w:p>
        </w:tc>
        <w:tc>
          <w:tcPr>
            <w:tcW w:w="1809" w:type="dxa"/>
            <w:vAlign w:val="center"/>
          </w:tcPr>
          <w:p w:rsidR="008E0656" w:rsidRDefault="008E0656">
            <w:pPr>
              <w:adjustRightInd w:val="0"/>
              <w:snapToGrid w:val="0"/>
              <w:jc w:val="center"/>
              <w:rPr>
                <w:color w:val="000000"/>
                <w:sz w:val="24"/>
              </w:rPr>
            </w:pPr>
          </w:p>
        </w:tc>
        <w:tc>
          <w:tcPr>
            <w:tcW w:w="2290" w:type="dxa"/>
            <w:vAlign w:val="center"/>
          </w:tcPr>
          <w:p w:rsidR="008E0656" w:rsidRDefault="008E0656">
            <w:pPr>
              <w:adjustRightInd w:val="0"/>
              <w:snapToGrid w:val="0"/>
              <w:jc w:val="center"/>
              <w:rPr>
                <w:color w:val="000000"/>
                <w:sz w:val="24"/>
              </w:rPr>
            </w:pPr>
          </w:p>
        </w:tc>
        <w:tc>
          <w:tcPr>
            <w:tcW w:w="863" w:type="dxa"/>
            <w:vAlign w:val="center"/>
          </w:tcPr>
          <w:p w:rsidR="008E0656" w:rsidRDefault="008E0656">
            <w:pPr>
              <w:adjustRightInd w:val="0"/>
              <w:snapToGrid w:val="0"/>
              <w:jc w:val="center"/>
              <w:rPr>
                <w:color w:val="000000"/>
                <w:sz w:val="24"/>
              </w:rPr>
            </w:pPr>
          </w:p>
        </w:tc>
      </w:tr>
    </w:tbl>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E0656" w:rsidRDefault="008E0656">
      <w:pPr>
        <w:spacing w:line="360" w:lineRule="auto"/>
        <w:rPr>
          <w:color w:val="000000"/>
          <w:sz w:val="24"/>
          <w:szCs w:val="20"/>
        </w:rPr>
      </w:pPr>
    </w:p>
    <w:p w:rsidR="008E0656" w:rsidRDefault="008E0656">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8E0656" w:rsidRDefault="008E065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9  </w:t>
      </w:r>
      <w:bookmarkEnd w:id="832"/>
      <w:bookmarkEnd w:id="833"/>
      <w:bookmarkEnd w:id="834"/>
      <w:bookmarkEnd w:id="835"/>
      <w:bookmarkEnd w:id="836"/>
      <w:bookmarkEnd w:id="837"/>
      <w:bookmarkEnd w:id="838"/>
      <w:bookmarkEnd w:id="839"/>
      <w:bookmarkEnd w:id="840"/>
      <w:bookmarkEnd w:id="841"/>
      <w:bookmarkEnd w:id="842"/>
      <w:bookmarkEnd w:id="843"/>
      <w:bookmarkEnd w:id="844"/>
      <w:r>
        <w:rPr>
          <w:sz w:val="24"/>
        </w:rPr>
        <w:t>采购需求偏离表（实质性格式）</w:t>
      </w:r>
    </w:p>
    <w:p w:rsidR="008E0656" w:rsidRDefault="008E0656">
      <w:pPr>
        <w:autoSpaceDE w:val="0"/>
        <w:autoSpaceDN w:val="0"/>
        <w:adjustRightInd w:val="0"/>
        <w:spacing w:line="360" w:lineRule="auto"/>
        <w:jc w:val="center"/>
        <w:rPr>
          <w:b/>
          <w:color w:val="000000"/>
          <w:sz w:val="36"/>
          <w:szCs w:val="36"/>
        </w:rPr>
      </w:pPr>
      <w:r>
        <w:rPr>
          <w:b/>
          <w:color w:val="000000"/>
          <w:sz w:val="36"/>
          <w:szCs w:val="36"/>
        </w:rPr>
        <w:t>采购需求偏离表</w:t>
      </w:r>
    </w:p>
    <w:p w:rsidR="008E0656" w:rsidRDefault="008E065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482"/>
        <w:gridCol w:w="2384"/>
        <w:gridCol w:w="2126"/>
        <w:gridCol w:w="1875"/>
        <w:gridCol w:w="1009"/>
      </w:tblGrid>
      <w:tr w:rsidR="008E0656">
        <w:trPr>
          <w:trHeight w:val="1053"/>
          <w:jc w:val="center"/>
        </w:trPr>
        <w:tc>
          <w:tcPr>
            <w:tcW w:w="775" w:type="dxa"/>
            <w:vAlign w:val="center"/>
          </w:tcPr>
          <w:p w:rsidR="008E0656" w:rsidRDefault="008E0656">
            <w:pPr>
              <w:adjustRightInd w:val="0"/>
              <w:snapToGrid w:val="0"/>
              <w:jc w:val="center"/>
              <w:rPr>
                <w:color w:val="000000"/>
                <w:sz w:val="24"/>
              </w:rPr>
            </w:pPr>
            <w:r>
              <w:rPr>
                <w:color w:val="000000"/>
                <w:sz w:val="24"/>
              </w:rPr>
              <w:t>序号</w:t>
            </w:r>
          </w:p>
        </w:tc>
        <w:tc>
          <w:tcPr>
            <w:tcW w:w="1482" w:type="dxa"/>
            <w:vAlign w:val="center"/>
          </w:tcPr>
          <w:p w:rsidR="008E0656" w:rsidRDefault="008E0656">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8E0656" w:rsidRDefault="008E0656">
            <w:pPr>
              <w:adjustRightInd w:val="0"/>
              <w:snapToGrid w:val="0"/>
              <w:jc w:val="center"/>
              <w:rPr>
                <w:color w:val="000000"/>
                <w:sz w:val="24"/>
              </w:rPr>
            </w:pPr>
            <w:r>
              <w:rPr>
                <w:color w:val="000000"/>
                <w:sz w:val="24"/>
              </w:rPr>
              <w:t>竞争性磋商文件要求</w:t>
            </w:r>
          </w:p>
        </w:tc>
        <w:tc>
          <w:tcPr>
            <w:tcW w:w="2126" w:type="dxa"/>
            <w:vAlign w:val="center"/>
          </w:tcPr>
          <w:p w:rsidR="008E0656" w:rsidRDefault="008E0656">
            <w:pPr>
              <w:adjustRightInd w:val="0"/>
              <w:snapToGrid w:val="0"/>
              <w:jc w:val="center"/>
              <w:rPr>
                <w:color w:val="000000"/>
                <w:sz w:val="24"/>
              </w:rPr>
            </w:pPr>
            <w:r>
              <w:rPr>
                <w:color w:val="000000"/>
                <w:sz w:val="24"/>
              </w:rPr>
              <w:t>响应内容</w:t>
            </w:r>
          </w:p>
        </w:tc>
        <w:tc>
          <w:tcPr>
            <w:tcW w:w="1875" w:type="dxa"/>
            <w:vAlign w:val="center"/>
          </w:tcPr>
          <w:p w:rsidR="008E0656" w:rsidRDefault="008E0656">
            <w:pPr>
              <w:adjustRightInd w:val="0"/>
              <w:snapToGrid w:val="0"/>
              <w:jc w:val="center"/>
              <w:rPr>
                <w:color w:val="000000"/>
                <w:sz w:val="24"/>
              </w:rPr>
            </w:pPr>
            <w:r>
              <w:rPr>
                <w:color w:val="000000"/>
                <w:sz w:val="24"/>
              </w:rPr>
              <w:t>偏离情况</w:t>
            </w:r>
          </w:p>
        </w:tc>
        <w:tc>
          <w:tcPr>
            <w:tcW w:w="1009" w:type="dxa"/>
            <w:vAlign w:val="center"/>
          </w:tcPr>
          <w:p w:rsidR="008E0656" w:rsidRDefault="008E0656">
            <w:pPr>
              <w:adjustRightInd w:val="0"/>
              <w:snapToGrid w:val="0"/>
              <w:jc w:val="center"/>
              <w:rPr>
                <w:color w:val="000000"/>
                <w:sz w:val="24"/>
              </w:rPr>
            </w:pPr>
            <w:r>
              <w:rPr>
                <w:color w:val="000000"/>
                <w:sz w:val="24"/>
              </w:rPr>
              <w:t>说明</w:t>
            </w: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r w:rsidR="008E0656">
        <w:trPr>
          <w:trHeight w:val="930"/>
          <w:jc w:val="center"/>
        </w:trPr>
        <w:tc>
          <w:tcPr>
            <w:tcW w:w="775" w:type="dxa"/>
            <w:vAlign w:val="center"/>
          </w:tcPr>
          <w:p w:rsidR="008E0656" w:rsidRDefault="008E0656">
            <w:pPr>
              <w:adjustRightInd w:val="0"/>
              <w:snapToGrid w:val="0"/>
              <w:jc w:val="center"/>
              <w:rPr>
                <w:color w:val="000000"/>
                <w:sz w:val="24"/>
              </w:rPr>
            </w:pPr>
          </w:p>
        </w:tc>
        <w:tc>
          <w:tcPr>
            <w:tcW w:w="1482" w:type="dxa"/>
            <w:vAlign w:val="center"/>
          </w:tcPr>
          <w:p w:rsidR="008E0656" w:rsidRDefault="008E0656">
            <w:pPr>
              <w:adjustRightInd w:val="0"/>
              <w:snapToGrid w:val="0"/>
              <w:jc w:val="center"/>
              <w:rPr>
                <w:color w:val="000000"/>
                <w:sz w:val="24"/>
              </w:rPr>
            </w:pPr>
          </w:p>
        </w:tc>
        <w:tc>
          <w:tcPr>
            <w:tcW w:w="2384" w:type="dxa"/>
            <w:vAlign w:val="center"/>
          </w:tcPr>
          <w:p w:rsidR="008E0656" w:rsidRDefault="008E0656">
            <w:pPr>
              <w:adjustRightInd w:val="0"/>
              <w:snapToGrid w:val="0"/>
              <w:jc w:val="center"/>
              <w:rPr>
                <w:color w:val="000000"/>
                <w:sz w:val="24"/>
              </w:rPr>
            </w:pPr>
          </w:p>
        </w:tc>
        <w:tc>
          <w:tcPr>
            <w:tcW w:w="2126" w:type="dxa"/>
            <w:vAlign w:val="center"/>
          </w:tcPr>
          <w:p w:rsidR="008E0656" w:rsidRDefault="008E0656">
            <w:pPr>
              <w:adjustRightInd w:val="0"/>
              <w:snapToGrid w:val="0"/>
              <w:jc w:val="center"/>
              <w:rPr>
                <w:color w:val="000000"/>
                <w:sz w:val="24"/>
              </w:rPr>
            </w:pPr>
          </w:p>
        </w:tc>
        <w:tc>
          <w:tcPr>
            <w:tcW w:w="1875" w:type="dxa"/>
            <w:vAlign w:val="center"/>
          </w:tcPr>
          <w:p w:rsidR="008E0656" w:rsidRDefault="008E0656">
            <w:pPr>
              <w:adjustRightInd w:val="0"/>
              <w:snapToGrid w:val="0"/>
              <w:jc w:val="center"/>
              <w:rPr>
                <w:color w:val="000000"/>
                <w:sz w:val="24"/>
              </w:rPr>
            </w:pPr>
          </w:p>
        </w:tc>
        <w:tc>
          <w:tcPr>
            <w:tcW w:w="1009" w:type="dxa"/>
            <w:vAlign w:val="center"/>
          </w:tcPr>
          <w:p w:rsidR="008E0656" w:rsidRDefault="008E0656">
            <w:pPr>
              <w:adjustRightInd w:val="0"/>
              <w:snapToGrid w:val="0"/>
              <w:jc w:val="center"/>
              <w:rPr>
                <w:color w:val="000000"/>
                <w:sz w:val="24"/>
              </w:rPr>
            </w:pPr>
          </w:p>
        </w:tc>
      </w:tr>
    </w:tbl>
    <w:p w:rsidR="008E0656" w:rsidRDefault="008E0656">
      <w:pPr>
        <w:tabs>
          <w:tab w:val="left" w:pos="1800"/>
          <w:tab w:val="left" w:pos="5580"/>
        </w:tabs>
        <w:spacing w:line="360" w:lineRule="auto"/>
        <w:ind w:firstLineChars="150" w:firstLine="360"/>
        <w:jc w:val="left"/>
        <w:rPr>
          <w:color w:val="000000"/>
          <w:sz w:val="24"/>
          <w:u w:val="single"/>
        </w:rPr>
      </w:pPr>
    </w:p>
    <w:p w:rsidR="008E0656" w:rsidRDefault="008E0656">
      <w:pPr>
        <w:tabs>
          <w:tab w:val="left" w:pos="1800"/>
          <w:tab w:val="left" w:pos="5580"/>
        </w:tabs>
        <w:spacing w:line="360" w:lineRule="auto"/>
        <w:ind w:firstLineChars="150" w:firstLine="360"/>
        <w:jc w:val="left"/>
        <w:rPr>
          <w:color w:val="000000"/>
          <w:sz w:val="24"/>
          <w:u w:val="single"/>
        </w:rPr>
      </w:pPr>
    </w:p>
    <w:p w:rsidR="008E0656" w:rsidRDefault="008E0656">
      <w:pPr>
        <w:tabs>
          <w:tab w:val="left" w:pos="1800"/>
          <w:tab w:val="left" w:pos="5580"/>
        </w:tabs>
        <w:jc w:val="left"/>
        <w:rPr>
          <w:color w:val="000000"/>
          <w:sz w:val="24"/>
        </w:rPr>
      </w:pPr>
      <w:r>
        <w:rPr>
          <w:color w:val="000000"/>
          <w:sz w:val="24"/>
        </w:rPr>
        <w:t>注：</w:t>
      </w:r>
    </w:p>
    <w:p w:rsidR="008E0656" w:rsidRDefault="008E0656">
      <w:pPr>
        <w:tabs>
          <w:tab w:val="left" w:pos="1800"/>
          <w:tab w:val="left" w:pos="5580"/>
        </w:tabs>
        <w:jc w:val="left"/>
        <w:rPr>
          <w:sz w:val="24"/>
        </w:rPr>
      </w:pPr>
      <w:r>
        <w:rPr>
          <w:color w:val="000000"/>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8E0656" w:rsidRDefault="008E0656">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E0656" w:rsidRDefault="008E0656">
      <w:pPr>
        <w:tabs>
          <w:tab w:val="left" w:pos="1800"/>
          <w:tab w:val="left" w:pos="5580"/>
        </w:tabs>
        <w:jc w:val="left"/>
        <w:rPr>
          <w:color w:val="000000"/>
          <w:sz w:val="24"/>
        </w:rPr>
      </w:pPr>
    </w:p>
    <w:p w:rsidR="008E0656" w:rsidRDefault="008E0656">
      <w:pPr>
        <w:rPr>
          <w:color w:val="000000"/>
          <w:sz w:val="24"/>
          <w:szCs w:val="20"/>
        </w:rPr>
      </w:pPr>
    </w:p>
    <w:p w:rsidR="008E0656" w:rsidRDefault="008E0656">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8E0656" w:rsidRDefault="008E0656">
      <w:pPr>
        <w:autoSpaceDE w:val="0"/>
        <w:autoSpaceDN w:val="0"/>
        <w:adjustRightInd w:val="0"/>
        <w:snapToGrid w:val="0"/>
        <w:spacing w:before="25" w:after="25" w:line="360" w:lineRule="auto"/>
        <w:ind w:right="36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r>
        <w:rPr>
          <w:rFonts w:hint="eastAsia"/>
          <w:color w:val="000000"/>
          <w:sz w:val="24"/>
          <w:szCs w:val="20"/>
        </w:rPr>
        <w:t>本国产品标准证明文件</w:t>
      </w:r>
    </w:p>
    <w:p w:rsidR="008E0656" w:rsidRDefault="008E0656">
      <w:pPr>
        <w:pStyle w:val="af7"/>
        <w:shd w:val="clear" w:color="auto" w:fill="FFFFFF"/>
        <w:spacing w:before="30" w:beforeAutospacing="0" w:after="30" w:afterAutospacing="0"/>
        <w:jc w:val="center"/>
        <w:rPr>
          <w:color w:val="333333"/>
          <w:sz w:val="36"/>
          <w:szCs w:val="36"/>
        </w:rPr>
      </w:pPr>
      <w:r>
        <w:rPr>
          <w:rStyle w:val="afd"/>
          <w:rFonts w:hint="eastAsia"/>
          <w:color w:val="333333"/>
          <w:sz w:val="36"/>
          <w:szCs w:val="36"/>
          <w:shd w:val="clear" w:color="auto" w:fill="FFFFFF"/>
        </w:rPr>
        <w:t>关于符合本国产品标准的声明函（不适用）</w:t>
      </w:r>
    </w:p>
    <w:p w:rsidR="008E0656" w:rsidRDefault="008E0656">
      <w:pPr>
        <w:pStyle w:val="af7"/>
        <w:shd w:val="clear" w:color="auto" w:fill="FFFFFF"/>
        <w:spacing w:before="30" w:beforeAutospacing="0" w:after="30" w:afterAutospacing="0"/>
        <w:ind w:firstLine="420"/>
        <w:rPr>
          <w:color w:val="333333"/>
        </w:rPr>
      </w:pPr>
    </w:p>
    <w:p w:rsidR="008E0656" w:rsidRDefault="008E0656">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E0656" w:rsidRDefault="008E0656">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f0"/>
          <w:rFonts w:hint="eastAsia"/>
          <w:color w:val="333333"/>
          <w:u w:val="single"/>
          <w:shd w:val="clear" w:color="auto" w:fill="FFFFFF"/>
        </w:rPr>
        <w:t>（产品名称1）</w:t>
      </w:r>
      <w:r>
        <w:rPr>
          <w:rStyle w:val="aff0"/>
          <w:rFonts w:hint="eastAsia"/>
          <w:color w:val="333333"/>
          <w:shd w:val="clear" w:color="auto" w:fill="FFFFFF"/>
          <w:vertAlign w:val="superscript"/>
        </w:rPr>
        <w:t>1</w:t>
      </w:r>
      <w:r>
        <w:rPr>
          <w:rFonts w:hint="eastAsia"/>
          <w:color w:val="333333"/>
          <w:shd w:val="clear" w:color="auto" w:fill="FFFFFF"/>
        </w:rPr>
        <w:t>，生产厂为</w:t>
      </w:r>
      <w:r>
        <w:rPr>
          <w:rStyle w:val="aff0"/>
          <w:rFonts w:hint="eastAsia"/>
          <w:color w:val="333333"/>
          <w:u w:val="single"/>
          <w:shd w:val="clear" w:color="auto" w:fill="FFFFFF"/>
        </w:rPr>
        <w:t>（厂名）</w:t>
      </w:r>
      <w:r>
        <w:rPr>
          <w:rStyle w:val="aff0"/>
          <w:rFonts w:hint="eastAsia"/>
          <w:color w:val="333333"/>
          <w:shd w:val="clear" w:color="auto" w:fill="FFFFFF"/>
          <w:vertAlign w:val="superscript"/>
        </w:rPr>
        <w:t>2</w:t>
      </w:r>
      <w:r>
        <w:rPr>
          <w:rFonts w:hint="eastAsia"/>
          <w:color w:val="333333"/>
          <w:shd w:val="clear" w:color="auto" w:fill="FFFFFF"/>
        </w:rPr>
        <w:t>，厂址为</w:t>
      </w:r>
      <w:r>
        <w:rPr>
          <w:rStyle w:val="aff0"/>
          <w:rFonts w:hint="eastAsia"/>
          <w:color w:val="333333"/>
          <w:u w:val="single"/>
          <w:shd w:val="clear" w:color="auto" w:fill="FFFFFF"/>
        </w:rPr>
        <w:t>（生产厂址）</w:t>
      </w:r>
      <w:r>
        <w:rPr>
          <w:rFonts w:hint="eastAsia"/>
          <w:color w:val="333333"/>
          <w:shd w:val="clear" w:color="auto" w:fill="FFFFFF"/>
        </w:rPr>
        <w:t>。</w:t>
      </w:r>
      <w:r>
        <w:rPr>
          <w:rStyle w:val="aff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0"/>
          <w:rFonts w:hint="eastAsia"/>
          <w:color w:val="333333"/>
          <w:u w:val="single"/>
          <w:shd w:val="clear" w:color="auto" w:fill="FFFFFF"/>
        </w:rPr>
        <w:t>（规定比例）</w:t>
      </w:r>
      <w:r>
        <w:rPr>
          <w:rStyle w:val="aff0"/>
          <w:rFonts w:hint="eastAsia"/>
          <w:color w:val="333333"/>
          <w:shd w:val="clear" w:color="auto" w:fill="FFFFFF"/>
          <w:vertAlign w:val="superscript"/>
        </w:rPr>
        <w:t>3</w:t>
      </w:r>
      <w:r>
        <w:rPr>
          <w:rFonts w:hint="eastAsia"/>
          <w:color w:val="333333"/>
          <w:shd w:val="clear" w:color="auto" w:fill="FFFFFF"/>
        </w:rPr>
        <w:t>。</w:t>
      </w:r>
      <w:r>
        <w:rPr>
          <w:rStyle w:val="aff0"/>
          <w:rFonts w:hint="eastAsia"/>
          <w:color w:val="333333"/>
          <w:u w:val="single"/>
          <w:shd w:val="clear" w:color="auto" w:fill="FFFFFF"/>
        </w:rPr>
        <w:t>（产品名称1）</w:t>
      </w:r>
      <w:r>
        <w:rPr>
          <w:rFonts w:hint="eastAsia"/>
          <w:color w:val="333333"/>
          <w:shd w:val="clear" w:color="auto" w:fill="FFFFFF"/>
        </w:rPr>
        <w:t>的</w:t>
      </w:r>
      <w:r>
        <w:rPr>
          <w:rStyle w:val="aff0"/>
          <w:rFonts w:hint="eastAsia"/>
          <w:color w:val="333333"/>
          <w:u w:val="single"/>
          <w:shd w:val="clear" w:color="auto" w:fill="FFFFFF"/>
        </w:rPr>
        <w:t>（关键组件）</w:t>
      </w:r>
      <w:r>
        <w:rPr>
          <w:rStyle w:val="aff0"/>
          <w:rFonts w:hint="eastAsia"/>
          <w:color w:val="333333"/>
          <w:shd w:val="clear" w:color="auto" w:fill="FFFFFF"/>
          <w:vertAlign w:val="superscript"/>
        </w:rPr>
        <w:t>4</w:t>
      </w:r>
      <w:r>
        <w:rPr>
          <w:rFonts w:hint="eastAsia"/>
          <w:color w:val="333333"/>
          <w:shd w:val="clear" w:color="auto" w:fill="FFFFFF"/>
        </w:rPr>
        <w:t>在中国境内生产。</w:t>
      </w:r>
      <w:r>
        <w:rPr>
          <w:rStyle w:val="aff0"/>
          <w:rFonts w:hint="eastAsia"/>
          <w:color w:val="333333"/>
          <w:u w:val="single"/>
          <w:shd w:val="clear" w:color="auto" w:fill="FFFFFF"/>
        </w:rPr>
        <w:t>（产品名称1）</w:t>
      </w:r>
      <w:r>
        <w:rPr>
          <w:rFonts w:hint="eastAsia"/>
          <w:color w:val="333333"/>
          <w:shd w:val="clear" w:color="auto" w:fill="FFFFFF"/>
        </w:rPr>
        <w:t>的</w:t>
      </w:r>
      <w:r>
        <w:rPr>
          <w:rStyle w:val="aff0"/>
          <w:rFonts w:hint="eastAsia"/>
          <w:color w:val="333333"/>
          <w:u w:val="single"/>
          <w:shd w:val="clear" w:color="auto" w:fill="FFFFFF"/>
        </w:rPr>
        <w:t>（关键工序）</w:t>
      </w:r>
      <w:r>
        <w:rPr>
          <w:rStyle w:val="aff0"/>
          <w:rFonts w:hint="eastAsia"/>
          <w:color w:val="333333"/>
          <w:shd w:val="clear" w:color="auto" w:fill="FFFFFF"/>
          <w:vertAlign w:val="superscript"/>
        </w:rPr>
        <w:t>5</w:t>
      </w:r>
      <w:r>
        <w:rPr>
          <w:rFonts w:hint="eastAsia"/>
          <w:color w:val="333333"/>
          <w:shd w:val="clear" w:color="auto" w:fill="FFFFFF"/>
        </w:rPr>
        <w:t>在中国境内完成。</w:t>
      </w:r>
    </w:p>
    <w:p w:rsidR="008E0656" w:rsidRDefault="008E0656">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f0"/>
          <w:rFonts w:hint="eastAsia"/>
          <w:color w:val="333333"/>
          <w:u w:val="single"/>
          <w:shd w:val="clear" w:color="auto" w:fill="FFFFFF"/>
        </w:rPr>
        <w:t>（产品名称2）</w:t>
      </w:r>
      <w:r>
        <w:rPr>
          <w:rFonts w:hint="eastAsia"/>
          <w:color w:val="333333"/>
          <w:shd w:val="clear" w:color="auto" w:fill="FFFFFF"/>
        </w:rPr>
        <w:t>，生产厂为</w:t>
      </w:r>
      <w:r>
        <w:rPr>
          <w:rStyle w:val="aff0"/>
          <w:rFonts w:hint="eastAsia"/>
          <w:color w:val="333333"/>
          <w:u w:val="single"/>
          <w:shd w:val="clear" w:color="auto" w:fill="FFFFFF"/>
        </w:rPr>
        <w:t>（厂名）</w:t>
      </w:r>
      <w:r>
        <w:rPr>
          <w:rFonts w:hint="eastAsia"/>
          <w:color w:val="333333"/>
          <w:shd w:val="clear" w:color="auto" w:fill="FFFFFF"/>
        </w:rPr>
        <w:t>，厂址为</w:t>
      </w:r>
      <w:r>
        <w:rPr>
          <w:rStyle w:val="aff0"/>
          <w:rFonts w:hint="eastAsia"/>
          <w:color w:val="333333"/>
          <w:u w:val="single"/>
          <w:shd w:val="clear" w:color="auto" w:fill="FFFFFF"/>
        </w:rPr>
        <w:t>（生产厂址）</w:t>
      </w:r>
      <w:r>
        <w:rPr>
          <w:rFonts w:hint="eastAsia"/>
          <w:color w:val="333333"/>
          <w:shd w:val="clear" w:color="auto" w:fill="FFFFFF"/>
        </w:rPr>
        <w:t>。</w:t>
      </w:r>
      <w:r>
        <w:rPr>
          <w:rStyle w:val="aff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0"/>
          <w:rFonts w:hint="eastAsia"/>
          <w:color w:val="333333"/>
          <w:u w:val="single"/>
          <w:shd w:val="clear" w:color="auto" w:fill="FFFFFF"/>
        </w:rPr>
        <w:t>（规定比例）</w:t>
      </w:r>
      <w:r>
        <w:rPr>
          <w:rFonts w:hint="eastAsia"/>
          <w:color w:val="333333"/>
          <w:shd w:val="clear" w:color="auto" w:fill="FFFFFF"/>
        </w:rPr>
        <w:t>。</w:t>
      </w:r>
      <w:r>
        <w:rPr>
          <w:rStyle w:val="aff0"/>
          <w:rFonts w:hint="eastAsia"/>
          <w:color w:val="333333"/>
          <w:u w:val="single"/>
          <w:shd w:val="clear" w:color="auto" w:fill="FFFFFF"/>
        </w:rPr>
        <w:t>（产品名称2）</w:t>
      </w:r>
      <w:r>
        <w:rPr>
          <w:rFonts w:hint="eastAsia"/>
          <w:color w:val="333333"/>
          <w:shd w:val="clear" w:color="auto" w:fill="FFFFFF"/>
        </w:rPr>
        <w:t>的</w:t>
      </w:r>
      <w:r>
        <w:rPr>
          <w:rStyle w:val="aff0"/>
          <w:rFonts w:hint="eastAsia"/>
          <w:color w:val="333333"/>
          <w:u w:val="single"/>
          <w:shd w:val="clear" w:color="auto" w:fill="FFFFFF"/>
        </w:rPr>
        <w:t>（关键组件）</w:t>
      </w:r>
      <w:r>
        <w:rPr>
          <w:rFonts w:hint="eastAsia"/>
          <w:color w:val="333333"/>
          <w:shd w:val="clear" w:color="auto" w:fill="FFFFFF"/>
        </w:rPr>
        <w:t>在中国境内生产。</w:t>
      </w:r>
      <w:r>
        <w:rPr>
          <w:rStyle w:val="aff0"/>
          <w:rFonts w:hint="eastAsia"/>
          <w:color w:val="333333"/>
          <w:u w:val="single"/>
          <w:shd w:val="clear" w:color="auto" w:fill="FFFFFF"/>
        </w:rPr>
        <w:t>（产品名称2）</w:t>
      </w:r>
      <w:r>
        <w:rPr>
          <w:rFonts w:hint="eastAsia"/>
          <w:color w:val="333333"/>
          <w:shd w:val="clear" w:color="auto" w:fill="FFFFFF"/>
        </w:rPr>
        <w:t>的</w:t>
      </w:r>
      <w:r>
        <w:rPr>
          <w:rStyle w:val="aff0"/>
          <w:rFonts w:hint="eastAsia"/>
          <w:color w:val="333333"/>
          <w:u w:val="single"/>
          <w:shd w:val="clear" w:color="auto" w:fill="FFFFFF"/>
        </w:rPr>
        <w:t>（关键工序）</w:t>
      </w:r>
      <w:r>
        <w:rPr>
          <w:rFonts w:hint="eastAsia"/>
          <w:color w:val="333333"/>
          <w:shd w:val="clear" w:color="auto" w:fill="FFFFFF"/>
        </w:rPr>
        <w:t>在中国境内完成。</w:t>
      </w:r>
    </w:p>
    <w:p w:rsidR="008E0656" w:rsidRDefault="008E0656">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E0656" w:rsidRDefault="008E0656">
      <w:pPr>
        <w:pStyle w:val="af7"/>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E0656" w:rsidRDefault="008E0656">
      <w:pPr>
        <w:pStyle w:val="af7"/>
        <w:shd w:val="clear" w:color="auto" w:fill="FFFFFF"/>
        <w:spacing w:before="0" w:beforeAutospacing="0" w:after="0" w:afterAutospacing="0" w:line="360" w:lineRule="auto"/>
        <w:rPr>
          <w:color w:val="333333"/>
        </w:rPr>
      </w:pPr>
    </w:p>
    <w:p w:rsidR="008E0656" w:rsidRDefault="008E0656">
      <w:pPr>
        <w:pStyle w:val="af7"/>
        <w:shd w:val="clear" w:color="auto" w:fill="FFFFFF"/>
        <w:spacing w:before="0" w:beforeAutospacing="0" w:after="0" w:afterAutospacing="0" w:line="360" w:lineRule="auto"/>
        <w:jc w:val="right"/>
        <w:rPr>
          <w:color w:val="333333"/>
          <w:shd w:val="clear" w:color="auto" w:fill="FFFFFF"/>
        </w:rPr>
      </w:pPr>
    </w:p>
    <w:p w:rsidR="008E0656" w:rsidRDefault="008E0656">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E0656" w:rsidRDefault="008E0656">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E0656" w:rsidRDefault="008E0656">
      <w:pPr>
        <w:pStyle w:val="af7"/>
        <w:shd w:val="clear" w:color="auto" w:fill="FFFFFF"/>
        <w:spacing w:before="0" w:beforeAutospacing="0" w:after="0" w:afterAutospacing="0" w:line="360" w:lineRule="auto"/>
        <w:rPr>
          <w:color w:val="333333"/>
          <w:shd w:val="clear" w:color="auto" w:fill="FFFFFF"/>
        </w:rPr>
      </w:pPr>
    </w:p>
    <w:p w:rsidR="008E0656" w:rsidRDefault="008E0656">
      <w:pPr>
        <w:pStyle w:val="af7"/>
        <w:shd w:val="clear" w:color="auto" w:fill="FFFFFF"/>
        <w:spacing w:before="0" w:beforeAutospacing="0" w:after="0" w:afterAutospacing="0" w:line="360" w:lineRule="auto"/>
        <w:rPr>
          <w:color w:val="333333"/>
          <w:shd w:val="clear" w:color="auto" w:fill="FFFFFF"/>
        </w:rPr>
      </w:pPr>
    </w:p>
    <w:p w:rsidR="008E0656" w:rsidRDefault="008E0656">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rsidR="008E0656" w:rsidRDefault="008E0656">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rsidR="008E0656" w:rsidRDefault="008E0656">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rsidR="008E0656" w:rsidRDefault="008E0656">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rsidR="008E0656" w:rsidRDefault="008E0656">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rsidR="008E0656" w:rsidRDefault="008E0656">
      <w:pPr>
        <w:widowControl/>
        <w:jc w:val="left"/>
        <w:rPr>
          <w:color w:val="333333"/>
          <w:szCs w:val="21"/>
          <w:shd w:val="clear" w:color="auto" w:fill="FFFFFF"/>
        </w:rPr>
      </w:pPr>
      <w:r>
        <w:rPr>
          <w:color w:val="333333"/>
          <w:szCs w:val="21"/>
          <w:shd w:val="clear" w:color="auto" w:fill="FFFFFF"/>
        </w:rPr>
        <w:br w:type="page"/>
      </w:r>
    </w:p>
    <w:p w:rsidR="008E0656" w:rsidRDefault="008E0656">
      <w:pPr>
        <w:pStyle w:val="af7"/>
        <w:shd w:val="clear" w:color="auto" w:fill="FFFFFF"/>
        <w:spacing w:before="30" w:beforeAutospacing="0" w:after="30" w:afterAutospacing="0"/>
        <w:jc w:val="center"/>
        <w:rPr>
          <w:rStyle w:val="afd"/>
          <w:sz w:val="36"/>
          <w:szCs w:val="36"/>
        </w:rPr>
      </w:pPr>
      <w:r>
        <w:rPr>
          <w:rStyle w:val="afd"/>
          <w:rFonts w:hint="eastAsia"/>
          <w:sz w:val="36"/>
          <w:szCs w:val="36"/>
        </w:rPr>
        <w:t>产品成本占比承诺函（不适用）</w:t>
      </w:r>
    </w:p>
    <w:p w:rsidR="008E0656" w:rsidRDefault="008E0656">
      <w:pPr>
        <w:pStyle w:val="af7"/>
        <w:shd w:val="clear" w:color="auto" w:fill="FFFFFF"/>
        <w:spacing w:before="30" w:beforeAutospacing="0" w:after="30" w:afterAutospacing="0"/>
        <w:rPr>
          <w:rStyle w:val="afd"/>
          <w:sz w:val="36"/>
          <w:szCs w:val="36"/>
        </w:rPr>
      </w:pPr>
    </w:p>
    <w:p w:rsidR="008E0656" w:rsidRDefault="008E0656">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E0656" w:rsidRDefault="008E0656">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E0656" w:rsidRDefault="008E0656">
      <w:pPr>
        <w:widowControl/>
        <w:spacing w:line="360" w:lineRule="auto"/>
        <w:ind w:firstLineChars="200" w:firstLine="480"/>
        <w:jc w:val="left"/>
        <w:rPr>
          <w:color w:val="000000"/>
          <w:sz w:val="24"/>
        </w:rPr>
      </w:pPr>
    </w:p>
    <w:p w:rsidR="008E0656" w:rsidRDefault="008E0656">
      <w:pPr>
        <w:pStyle w:val="af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E0656" w:rsidRDefault="008E0656">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E0656" w:rsidRDefault="008E0656">
      <w:pPr>
        <w:widowControl/>
        <w:spacing w:line="360" w:lineRule="auto"/>
        <w:jc w:val="left"/>
        <w:rPr>
          <w:color w:val="000000"/>
          <w:sz w:val="24"/>
        </w:rPr>
      </w:pPr>
    </w:p>
    <w:p w:rsidR="008E0656" w:rsidRDefault="008E0656">
      <w:pPr>
        <w:widowControl/>
        <w:spacing w:line="360" w:lineRule="auto"/>
        <w:jc w:val="left"/>
        <w:rPr>
          <w:color w:val="000000"/>
          <w:sz w:val="24"/>
        </w:rPr>
      </w:pPr>
    </w:p>
    <w:p w:rsidR="008E0656" w:rsidRDefault="008E0656">
      <w:pPr>
        <w:spacing w:line="360" w:lineRule="auto"/>
        <w:rPr>
          <w:color w:val="000000"/>
          <w:sz w:val="22"/>
          <w:szCs w:val="22"/>
        </w:rPr>
      </w:pPr>
      <w:r>
        <w:rPr>
          <w:rFonts w:hint="eastAsia"/>
          <w:color w:val="000000"/>
          <w:sz w:val="22"/>
          <w:szCs w:val="22"/>
        </w:rPr>
        <w:t>注：</w:t>
      </w:r>
    </w:p>
    <w:p w:rsidR="008E0656" w:rsidRDefault="008E0656">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E0656" w:rsidRDefault="008E0656">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E0656" w:rsidRDefault="008E0656">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E0656" w:rsidRDefault="008E0656">
      <w:pPr>
        <w:spacing w:line="360" w:lineRule="auto"/>
        <w:ind w:leftChars="200" w:left="420"/>
        <w:rPr>
          <w:color w:val="333333"/>
          <w:szCs w:val="21"/>
          <w:shd w:val="clear" w:color="auto" w:fill="FFFFFF"/>
        </w:rPr>
      </w:pPr>
    </w:p>
    <w:p w:rsidR="008E0656" w:rsidRDefault="008E0656">
      <w:pPr>
        <w:widowControl/>
        <w:jc w:val="left"/>
        <w:rPr>
          <w:sz w:val="24"/>
        </w:rPr>
      </w:pPr>
      <w:r>
        <w:rPr>
          <w:sz w:val="24"/>
        </w:rPr>
        <w:br w:type="page"/>
      </w:r>
    </w:p>
    <w:p w:rsidR="008E0656" w:rsidRDefault="008E0656">
      <w:pPr>
        <w:tabs>
          <w:tab w:val="left" w:pos="360"/>
        </w:tabs>
        <w:snapToGrid w:val="0"/>
        <w:spacing w:line="360" w:lineRule="auto"/>
        <w:outlineLvl w:val="1"/>
        <w:rPr>
          <w:color w:val="000000"/>
          <w:sz w:val="24"/>
          <w:szCs w:val="20"/>
        </w:rPr>
      </w:pPr>
      <w:r>
        <w:rPr>
          <w:sz w:val="24"/>
        </w:rPr>
        <w:t xml:space="preserve">11  </w:t>
      </w:r>
      <w:r>
        <w:rPr>
          <w:sz w:val="24"/>
        </w:rPr>
        <w:t>竞争性磋商文件要求提供或供应商认为应附的其他材料</w:t>
      </w:r>
    </w:p>
    <w:p w:rsidR="008E0656" w:rsidRDefault="008E0656">
      <w:pPr>
        <w:widowControl/>
        <w:jc w:val="left"/>
        <w:rPr>
          <w:b/>
          <w:sz w:val="36"/>
          <w:szCs w:val="36"/>
        </w:rPr>
      </w:pPr>
    </w:p>
    <w:p w:rsidR="008E0656" w:rsidRDefault="008E0656">
      <w:pPr>
        <w:widowControl/>
        <w:jc w:val="left"/>
        <w:rPr>
          <w:color w:val="000000"/>
          <w:sz w:val="24"/>
          <w:szCs w:val="20"/>
        </w:rPr>
      </w:pPr>
      <w:bookmarkStart w:id="845"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6"/>
        <w:gridCol w:w="3097"/>
        <w:gridCol w:w="3095"/>
      </w:tblGrid>
      <w:tr w:rsidR="008E0656">
        <w:trPr>
          <w:trHeight w:val="380"/>
        </w:trPr>
        <w:tc>
          <w:tcPr>
            <w:tcW w:w="1667" w:type="pct"/>
          </w:tcPr>
          <w:p w:rsidR="008E0656" w:rsidRDefault="008E0656">
            <w:pPr>
              <w:rPr>
                <w:sz w:val="24"/>
              </w:rPr>
            </w:pPr>
            <w:r>
              <w:rPr>
                <w:rFonts w:hint="eastAsia"/>
                <w:sz w:val="24"/>
              </w:rPr>
              <w:t>供应商名称</w:t>
            </w:r>
          </w:p>
        </w:tc>
        <w:tc>
          <w:tcPr>
            <w:tcW w:w="1667" w:type="pct"/>
          </w:tcPr>
          <w:p w:rsidR="008E0656" w:rsidRDefault="008E0656">
            <w:pPr>
              <w:rPr>
                <w:sz w:val="24"/>
              </w:rPr>
            </w:pPr>
            <w:r>
              <w:rPr>
                <w:rFonts w:hint="eastAsia"/>
                <w:sz w:val="24"/>
              </w:rPr>
              <w:t>供应商所属性别</w:t>
            </w:r>
          </w:p>
        </w:tc>
        <w:tc>
          <w:tcPr>
            <w:tcW w:w="1667" w:type="pct"/>
          </w:tcPr>
          <w:p w:rsidR="008E0656" w:rsidRDefault="008E0656">
            <w:pPr>
              <w:rPr>
                <w:sz w:val="24"/>
              </w:rPr>
            </w:pPr>
            <w:r>
              <w:rPr>
                <w:rFonts w:hint="eastAsia"/>
                <w:sz w:val="24"/>
              </w:rPr>
              <w:t>外商投资类型</w:t>
            </w:r>
          </w:p>
        </w:tc>
      </w:tr>
      <w:tr w:rsidR="008E0656">
        <w:trPr>
          <w:trHeight w:val="414"/>
        </w:trPr>
        <w:tc>
          <w:tcPr>
            <w:tcW w:w="1667" w:type="pct"/>
          </w:tcPr>
          <w:p w:rsidR="008E0656" w:rsidRDefault="008E0656">
            <w:pPr>
              <w:rPr>
                <w:sz w:val="24"/>
              </w:rPr>
            </w:pPr>
          </w:p>
        </w:tc>
        <w:tc>
          <w:tcPr>
            <w:tcW w:w="1667" w:type="pct"/>
          </w:tcPr>
          <w:p w:rsidR="008E0656" w:rsidRDefault="008E0656">
            <w:pPr>
              <w:rPr>
                <w:sz w:val="24"/>
              </w:rPr>
            </w:pPr>
          </w:p>
        </w:tc>
        <w:tc>
          <w:tcPr>
            <w:tcW w:w="1667" w:type="pct"/>
          </w:tcPr>
          <w:p w:rsidR="008E0656" w:rsidRDefault="008E0656">
            <w:pPr>
              <w:rPr>
                <w:sz w:val="24"/>
              </w:rPr>
            </w:pPr>
          </w:p>
        </w:tc>
      </w:tr>
      <w:tr w:rsidR="008E0656">
        <w:trPr>
          <w:trHeight w:val="419"/>
        </w:trPr>
        <w:tc>
          <w:tcPr>
            <w:tcW w:w="1667" w:type="pct"/>
          </w:tcPr>
          <w:p w:rsidR="008E0656" w:rsidRDefault="008E0656"/>
        </w:tc>
        <w:tc>
          <w:tcPr>
            <w:tcW w:w="1667" w:type="pct"/>
          </w:tcPr>
          <w:p w:rsidR="008E0656" w:rsidRDefault="008E0656"/>
        </w:tc>
        <w:tc>
          <w:tcPr>
            <w:tcW w:w="1667" w:type="pct"/>
          </w:tcPr>
          <w:p w:rsidR="008E0656" w:rsidRDefault="008E0656"/>
        </w:tc>
      </w:tr>
      <w:tr w:rsidR="008E0656">
        <w:trPr>
          <w:trHeight w:val="411"/>
        </w:trPr>
        <w:tc>
          <w:tcPr>
            <w:tcW w:w="1667" w:type="pct"/>
          </w:tcPr>
          <w:p w:rsidR="008E0656" w:rsidRDefault="008E0656"/>
        </w:tc>
        <w:tc>
          <w:tcPr>
            <w:tcW w:w="1667" w:type="pct"/>
          </w:tcPr>
          <w:p w:rsidR="008E0656" w:rsidRDefault="008E0656"/>
        </w:tc>
        <w:tc>
          <w:tcPr>
            <w:tcW w:w="1667" w:type="pct"/>
          </w:tcPr>
          <w:p w:rsidR="008E0656" w:rsidRDefault="008E0656"/>
        </w:tc>
      </w:tr>
      <w:tr w:rsidR="008E0656">
        <w:trPr>
          <w:trHeight w:val="274"/>
        </w:trPr>
        <w:tc>
          <w:tcPr>
            <w:tcW w:w="1667" w:type="pct"/>
          </w:tcPr>
          <w:p w:rsidR="008E0656" w:rsidRDefault="008E0656"/>
        </w:tc>
        <w:tc>
          <w:tcPr>
            <w:tcW w:w="1667" w:type="pct"/>
          </w:tcPr>
          <w:p w:rsidR="008E0656" w:rsidRDefault="008E0656"/>
        </w:tc>
        <w:tc>
          <w:tcPr>
            <w:tcW w:w="1667" w:type="pct"/>
          </w:tcPr>
          <w:p w:rsidR="008E0656" w:rsidRDefault="008E0656"/>
        </w:tc>
      </w:tr>
    </w:tbl>
    <w:p w:rsidR="008E0656" w:rsidRDefault="008E0656">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rsidR="008E0656" w:rsidRDefault="008E0656">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rsidR="008E0656" w:rsidRDefault="008E0656">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845"/>
    <w:p w:rsidR="008E0656" w:rsidRDefault="008E0656">
      <w:pPr>
        <w:widowControl/>
        <w:jc w:val="left"/>
        <w:rPr>
          <w:b/>
          <w:sz w:val="36"/>
          <w:szCs w:val="36"/>
        </w:rPr>
      </w:pPr>
      <w:r>
        <w:rPr>
          <w:b/>
          <w:sz w:val="36"/>
          <w:szCs w:val="36"/>
        </w:rPr>
        <w:br w:type="page"/>
      </w:r>
    </w:p>
    <w:p w:rsidR="008E0656" w:rsidRDefault="008E0656">
      <w:pPr>
        <w:tabs>
          <w:tab w:val="left" w:pos="360"/>
        </w:tabs>
        <w:snapToGrid w:val="0"/>
        <w:spacing w:line="360" w:lineRule="auto"/>
        <w:outlineLvl w:val="1"/>
        <w:rPr>
          <w:sz w:val="24"/>
        </w:rPr>
      </w:pPr>
      <w:r>
        <w:rPr>
          <w:sz w:val="24"/>
        </w:rPr>
        <w:t xml:space="preserve">12  </w:t>
      </w:r>
      <w:r>
        <w:rPr>
          <w:sz w:val="24"/>
        </w:rPr>
        <w:t>最后报价一览表（实质性格式，磋商后提交）</w:t>
      </w:r>
    </w:p>
    <w:p w:rsidR="008E0656" w:rsidRDefault="008E0656">
      <w:pPr>
        <w:widowControl/>
        <w:jc w:val="left"/>
        <w:rPr>
          <w:kern w:val="0"/>
          <w:sz w:val="24"/>
          <w:szCs w:val="20"/>
        </w:rPr>
      </w:pPr>
    </w:p>
    <w:p w:rsidR="008E0656" w:rsidRDefault="008E0656">
      <w:pPr>
        <w:spacing w:line="360" w:lineRule="exact"/>
        <w:ind w:firstLine="720"/>
        <w:jc w:val="center"/>
        <w:rPr>
          <w:b/>
          <w:color w:val="000000"/>
          <w:sz w:val="36"/>
          <w:szCs w:val="36"/>
        </w:rPr>
      </w:pPr>
      <w:r>
        <w:rPr>
          <w:b/>
          <w:color w:val="000000"/>
          <w:sz w:val="36"/>
          <w:szCs w:val="36"/>
        </w:rPr>
        <w:t>最后报价一览表</w:t>
      </w:r>
    </w:p>
    <w:p w:rsidR="008E0656" w:rsidRDefault="008E0656">
      <w:pPr>
        <w:tabs>
          <w:tab w:val="left" w:pos="1800"/>
          <w:tab w:val="left" w:pos="5580"/>
        </w:tabs>
        <w:spacing w:line="360" w:lineRule="auto"/>
        <w:jc w:val="left"/>
        <w:rPr>
          <w:color w:val="000000"/>
          <w:sz w:val="24"/>
        </w:rPr>
      </w:pPr>
    </w:p>
    <w:p w:rsidR="008E0656" w:rsidRDefault="008E065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7"/>
        <w:gridCol w:w="2305"/>
        <w:gridCol w:w="1714"/>
        <w:gridCol w:w="1526"/>
        <w:gridCol w:w="1460"/>
      </w:tblGrid>
      <w:tr w:rsidR="008E0656">
        <w:trPr>
          <w:trHeight w:val="531"/>
          <w:jc w:val="center"/>
        </w:trPr>
        <w:tc>
          <w:tcPr>
            <w:tcW w:w="447" w:type="pct"/>
            <w:vMerge w:val="restart"/>
            <w:vAlign w:val="center"/>
          </w:tcPr>
          <w:p w:rsidR="008E0656" w:rsidRDefault="008E0656">
            <w:pPr>
              <w:tabs>
                <w:tab w:val="left" w:pos="5580"/>
              </w:tabs>
              <w:jc w:val="center"/>
              <w:rPr>
                <w:b/>
                <w:sz w:val="24"/>
              </w:rPr>
            </w:pPr>
            <w:r>
              <w:rPr>
                <w:b/>
                <w:sz w:val="24"/>
              </w:rPr>
              <w:t>序号</w:t>
            </w:r>
          </w:p>
        </w:tc>
        <w:tc>
          <w:tcPr>
            <w:tcW w:w="1498" w:type="pct"/>
            <w:vMerge w:val="restart"/>
            <w:vAlign w:val="center"/>
          </w:tcPr>
          <w:p w:rsidR="008E0656" w:rsidRDefault="008E0656">
            <w:pPr>
              <w:tabs>
                <w:tab w:val="left" w:pos="5580"/>
              </w:tabs>
              <w:jc w:val="center"/>
              <w:rPr>
                <w:b/>
                <w:sz w:val="24"/>
              </w:rPr>
            </w:pPr>
            <w:r>
              <w:rPr>
                <w:b/>
                <w:sz w:val="24"/>
              </w:rPr>
              <w:t>供应商名称</w:t>
            </w:r>
          </w:p>
        </w:tc>
        <w:tc>
          <w:tcPr>
            <w:tcW w:w="2106" w:type="pct"/>
            <w:gridSpan w:val="2"/>
            <w:vAlign w:val="center"/>
          </w:tcPr>
          <w:p w:rsidR="008E0656" w:rsidRDefault="008E0656">
            <w:pPr>
              <w:tabs>
                <w:tab w:val="left" w:pos="5580"/>
              </w:tabs>
              <w:jc w:val="center"/>
              <w:rPr>
                <w:b/>
                <w:sz w:val="24"/>
              </w:rPr>
            </w:pPr>
            <w:r>
              <w:rPr>
                <w:b/>
                <w:sz w:val="24"/>
              </w:rPr>
              <w:t>最后报价</w:t>
            </w:r>
          </w:p>
        </w:tc>
        <w:tc>
          <w:tcPr>
            <w:tcW w:w="949" w:type="pct"/>
            <w:vMerge w:val="restart"/>
            <w:vAlign w:val="center"/>
          </w:tcPr>
          <w:p w:rsidR="008E0656" w:rsidRDefault="008E0656">
            <w:pPr>
              <w:tabs>
                <w:tab w:val="left" w:pos="5580"/>
              </w:tabs>
              <w:jc w:val="center"/>
              <w:rPr>
                <w:b/>
                <w:sz w:val="24"/>
              </w:rPr>
            </w:pPr>
            <w:r>
              <w:rPr>
                <w:b/>
                <w:sz w:val="24"/>
              </w:rPr>
              <w:t>其他</w:t>
            </w:r>
          </w:p>
          <w:p w:rsidR="008E0656" w:rsidRDefault="008E0656">
            <w:pPr>
              <w:tabs>
                <w:tab w:val="left" w:pos="5580"/>
              </w:tabs>
              <w:jc w:val="center"/>
              <w:rPr>
                <w:b/>
                <w:sz w:val="24"/>
              </w:rPr>
            </w:pPr>
            <w:r>
              <w:rPr>
                <w:b/>
                <w:sz w:val="24"/>
              </w:rPr>
              <w:t>声明</w:t>
            </w:r>
          </w:p>
        </w:tc>
      </w:tr>
      <w:tr w:rsidR="008E0656">
        <w:trPr>
          <w:trHeight w:val="674"/>
          <w:jc w:val="center"/>
        </w:trPr>
        <w:tc>
          <w:tcPr>
            <w:tcW w:w="447" w:type="pct"/>
            <w:vMerge/>
            <w:vAlign w:val="center"/>
          </w:tcPr>
          <w:p w:rsidR="008E0656" w:rsidRDefault="008E0656">
            <w:pPr>
              <w:tabs>
                <w:tab w:val="left" w:pos="5580"/>
              </w:tabs>
              <w:jc w:val="center"/>
              <w:rPr>
                <w:sz w:val="24"/>
              </w:rPr>
            </w:pPr>
          </w:p>
        </w:tc>
        <w:tc>
          <w:tcPr>
            <w:tcW w:w="1498" w:type="pct"/>
            <w:vMerge/>
            <w:vAlign w:val="center"/>
          </w:tcPr>
          <w:p w:rsidR="008E0656" w:rsidRDefault="008E0656">
            <w:pPr>
              <w:tabs>
                <w:tab w:val="left" w:pos="5580"/>
              </w:tabs>
              <w:jc w:val="center"/>
              <w:rPr>
                <w:sz w:val="24"/>
              </w:rPr>
            </w:pPr>
          </w:p>
        </w:tc>
        <w:tc>
          <w:tcPr>
            <w:tcW w:w="1114" w:type="pct"/>
            <w:vAlign w:val="center"/>
          </w:tcPr>
          <w:p w:rsidR="008E0656" w:rsidRDefault="008E0656">
            <w:pPr>
              <w:tabs>
                <w:tab w:val="left" w:pos="5580"/>
              </w:tabs>
              <w:jc w:val="center"/>
              <w:rPr>
                <w:b/>
                <w:sz w:val="24"/>
              </w:rPr>
            </w:pPr>
            <w:r>
              <w:rPr>
                <w:b/>
                <w:sz w:val="24"/>
              </w:rPr>
              <w:t>大写</w:t>
            </w:r>
          </w:p>
        </w:tc>
        <w:tc>
          <w:tcPr>
            <w:tcW w:w="992" w:type="pct"/>
            <w:vAlign w:val="center"/>
          </w:tcPr>
          <w:p w:rsidR="008E0656" w:rsidRDefault="008E0656">
            <w:pPr>
              <w:tabs>
                <w:tab w:val="left" w:pos="5580"/>
              </w:tabs>
              <w:jc w:val="center"/>
              <w:rPr>
                <w:b/>
                <w:sz w:val="24"/>
              </w:rPr>
            </w:pPr>
            <w:r>
              <w:rPr>
                <w:b/>
                <w:sz w:val="24"/>
              </w:rPr>
              <w:t>小写</w:t>
            </w:r>
          </w:p>
        </w:tc>
        <w:tc>
          <w:tcPr>
            <w:tcW w:w="949" w:type="pct"/>
            <w:vMerge/>
            <w:vAlign w:val="center"/>
          </w:tcPr>
          <w:p w:rsidR="008E0656" w:rsidRDefault="008E0656">
            <w:pPr>
              <w:tabs>
                <w:tab w:val="left" w:pos="5580"/>
              </w:tabs>
              <w:ind w:firstLine="482"/>
              <w:jc w:val="center"/>
              <w:rPr>
                <w:b/>
                <w:sz w:val="24"/>
              </w:rPr>
            </w:pPr>
          </w:p>
        </w:tc>
      </w:tr>
      <w:tr w:rsidR="008E0656">
        <w:trPr>
          <w:trHeight w:val="976"/>
          <w:jc w:val="center"/>
        </w:trPr>
        <w:tc>
          <w:tcPr>
            <w:tcW w:w="447" w:type="pct"/>
            <w:vAlign w:val="center"/>
          </w:tcPr>
          <w:p w:rsidR="008E0656" w:rsidRDefault="008E0656">
            <w:pPr>
              <w:tabs>
                <w:tab w:val="left" w:pos="5580"/>
              </w:tabs>
              <w:jc w:val="center"/>
              <w:rPr>
                <w:sz w:val="24"/>
              </w:rPr>
            </w:pPr>
          </w:p>
        </w:tc>
        <w:tc>
          <w:tcPr>
            <w:tcW w:w="1498" w:type="pct"/>
            <w:vAlign w:val="center"/>
          </w:tcPr>
          <w:p w:rsidR="008E0656" w:rsidRDefault="008E0656">
            <w:pPr>
              <w:tabs>
                <w:tab w:val="left" w:pos="5580"/>
              </w:tabs>
              <w:jc w:val="center"/>
              <w:rPr>
                <w:sz w:val="24"/>
              </w:rPr>
            </w:pPr>
          </w:p>
        </w:tc>
        <w:tc>
          <w:tcPr>
            <w:tcW w:w="1114" w:type="pct"/>
            <w:vAlign w:val="center"/>
          </w:tcPr>
          <w:p w:rsidR="008E0656" w:rsidRDefault="008E0656">
            <w:pPr>
              <w:tabs>
                <w:tab w:val="left" w:pos="5580"/>
              </w:tabs>
              <w:jc w:val="center"/>
              <w:rPr>
                <w:sz w:val="24"/>
              </w:rPr>
            </w:pPr>
          </w:p>
        </w:tc>
        <w:tc>
          <w:tcPr>
            <w:tcW w:w="992" w:type="pct"/>
            <w:vAlign w:val="center"/>
          </w:tcPr>
          <w:p w:rsidR="008E0656" w:rsidRDefault="008E0656">
            <w:pPr>
              <w:tabs>
                <w:tab w:val="left" w:pos="5580"/>
              </w:tabs>
              <w:jc w:val="center"/>
              <w:rPr>
                <w:sz w:val="24"/>
              </w:rPr>
            </w:pPr>
          </w:p>
        </w:tc>
        <w:tc>
          <w:tcPr>
            <w:tcW w:w="949" w:type="pct"/>
            <w:vAlign w:val="center"/>
          </w:tcPr>
          <w:p w:rsidR="008E0656" w:rsidRDefault="008E0656">
            <w:pPr>
              <w:tabs>
                <w:tab w:val="left" w:pos="5580"/>
              </w:tabs>
              <w:jc w:val="center"/>
              <w:rPr>
                <w:sz w:val="24"/>
              </w:rPr>
            </w:pPr>
          </w:p>
        </w:tc>
      </w:tr>
    </w:tbl>
    <w:p w:rsidR="008E0656" w:rsidRDefault="008E0656">
      <w:pPr>
        <w:autoSpaceDE w:val="0"/>
        <w:autoSpaceDN w:val="0"/>
        <w:adjustRightInd w:val="0"/>
        <w:jc w:val="left"/>
        <w:rPr>
          <w:color w:val="000000"/>
          <w:kern w:val="0"/>
          <w:sz w:val="24"/>
        </w:rPr>
      </w:pPr>
    </w:p>
    <w:p w:rsidR="008E0656" w:rsidRDefault="008E0656">
      <w:pPr>
        <w:autoSpaceDE w:val="0"/>
        <w:autoSpaceDN w:val="0"/>
        <w:adjustRightInd w:val="0"/>
        <w:jc w:val="left"/>
        <w:rPr>
          <w:color w:val="000000"/>
          <w:kern w:val="0"/>
          <w:sz w:val="24"/>
        </w:rPr>
      </w:pPr>
    </w:p>
    <w:p w:rsidR="008E0656" w:rsidRDefault="008E0656">
      <w:pPr>
        <w:autoSpaceDE w:val="0"/>
        <w:autoSpaceDN w:val="0"/>
        <w:adjustRightInd w:val="0"/>
        <w:jc w:val="left"/>
        <w:rPr>
          <w:color w:val="000000"/>
          <w:kern w:val="0"/>
          <w:sz w:val="24"/>
        </w:rPr>
      </w:pPr>
    </w:p>
    <w:p w:rsidR="008E0656" w:rsidRDefault="008E0656">
      <w:pPr>
        <w:autoSpaceDE w:val="0"/>
        <w:autoSpaceDN w:val="0"/>
        <w:adjustRightInd w:val="0"/>
        <w:jc w:val="left"/>
        <w:rPr>
          <w:color w:val="000000"/>
          <w:kern w:val="0"/>
          <w:sz w:val="24"/>
        </w:rPr>
      </w:pPr>
    </w:p>
    <w:p w:rsidR="008E0656" w:rsidRDefault="008E065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rsidR="008E0656" w:rsidRDefault="008E0656">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E0656" w:rsidRDefault="008E0656">
      <w:pPr>
        <w:pStyle w:val="afffa"/>
        <w:ind w:leftChars="227" w:left="643" w:hangingChars="69" w:hanging="166"/>
        <w:rPr>
          <w:rFonts w:ascii="Times New Roman" w:hAnsi="Times New Roman"/>
          <w:sz w:val="24"/>
          <w:szCs w:val="24"/>
        </w:rPr>
      </w:pPr>
      <w:r>
        <w:rPr>
          <w:rFonts w:ascii="Times New Roman" w:hAnsi="Times New Roman"/>
          <w:sz w:val="24"/>
          <w:szCs w:val="24"/>
        </w:rPr>
        <w:t>3.</w:t>
      </w:r>
      <w:bookmarkStart w:id="846" w:name="_Hlk137145809"/>
      <w:r>
        <w:rPr>
          <w:rFonts w:ascii="Times New Roman" w:hAnsi="Times New Roman"/>
          <w:sz w:val="24"/>
          <w:szCs w:val="24"/>
        </w:rPr>
        <w:t>此表无需在响应文件中提交，磋商后供应商按磋商小组要求提交。</w:t>
      </w:r>
      <w:bookmarkEnd w:id="846"/>
    </w:p>
    <w:p w:rsidR="008E0656" w:rsidRDefault="008E0656">
      <w:pPr>
        <w:tabs>
          <w:tab w:val="left" w:pos="5580"/>
        </w:tabs>
        <w:ind w:firstLineChars="200" w:firstLine="480"/>
        <w:rPr>
          <w:color w:val="000000"/>
          <w:sz w:val="24"/>
          <w:szCs w:val="20"/>
        </w:rPr>
      </w:pPr>
    </w:p>
    <w:p w:rsidR="008E0656" w:rsidRDefault="008E0656">
      <w:pPr>
        <w:autoSpaceDE w:val="0"/>
        <w:autoSpaceDN w:val="0"/>
        <w:adjustRightInd w:val="0"/>
        <w:snapToGrid w:val="0"/>
        <w:spacing w:before="25" w:after="25" w:line="360" w:lineRule="auto"/>
        <w:rPr>
          <w:color w:val="000000"/>
          <w:sz w:val="24"/>
          <w:lang w:val="zh-CN"/>
        </w:rPr>
      </w:pPr>
    </w:p>
    <w:p w:rsidR="008E0656" w:rsidRDefault="008E065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8E0656" w:rsidRDefault="008E0656">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8E0656" w:rsidRDefault="008E0656">
      <w:pPr>
        <w:widowControl/>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widowControl/>
        <w:jc w:val="left"/>
        <w:rPr>
          <w:color w:val="000000"/>
          <w:sz w:val="24"/>
          <w:szCs w:val="20"/>
        </w:rPr>
      </w:pPr>
    </w:p>
    <w:p w:rsidR="008E0656" w:rsidRDefault="008E0656">
      <w:pPr>
        <w:tabs>
          <w:tab w:val="left" w:pos="360"/>
        </w:tabs>
        <w:snapToGrid w:val="0"/>
        <w:spacing w:line="360" w:lineRule="auto"/>
        <w:outlineLvl w:val="1"/>
        <w:rPr>
          <w:sz w:val="24"/>
        </w:rPr>
        <w:sectPr w:rsidR="008E0656">
          <w:pgSz w:w="11907" w:h="16840"/>
          <w:pgMar w:top="1418" w:right="1134" w:bottom="1418" w:left="1701" w:header="851" w:footer="851" w:gutter="0"/>
          <w:cols w:space="720"/>
          <w:docGrid w:linePitch="462"/>
        </w:sectPr>
      </w:pPr>
    </w:p>
    <w:p w:rsidR="008E0656" w:rsidRDefault="008E0656">
      <w:pPr>
        <w:tabs>
          <w:tab w:val="left" w:pos="1800"/>
          <w:tab w:val="left" w:pos="5580"/>
        </w:tabs>
        <w:rPr>
          <w:rFonts w:ascii="宋体" w:hAnsi="宋体"/>
          <w:sz w:val="24"/>
        </w:rPr>
      </w:pPr>
      <w:r>
        <w:rPr>
          <w:rFonts w:ascii="宋体" w:hAnsi="宋体" w:hint="eastAsia"/>
          <w:sz w:val="24"/>
        </w:rPr>
        <w:t>1</w:t>
      </w:r>
      <w:r>
        <w:rPr>
          <w:rFonts w:ascii="宋体" w:hAnsi="宋体"/>
          <w:sz w:val="24"/>
        </w:rPr>
        <w:t xml:space="preserve">3 </w:t>
      </w:r>
      <w:r>
        <w:rPr>
          <w:rFonts w:ascii="宋体" w:hAnsi="宋体" w:hint="eastAsia"/>
          <w:sz w:val="24"/>
        </w:rPr>
        <w:t>最后分项报价表（实质性格式，磋商后提交）</w:t>
      </w:r>
    </w:p>
    <w:p w:rsidR="008E0656" w:rsidRDefault="008E0656">
      <w:pPr>
        <w:tabs>
          <w:tab w:val="left" w:pos="1800"/>
          <w:tab w:val="left" w:pos="5580"/>
        </w:tabs>
        <w:rPr>
          <w:b/>
          <w:i/>
          <w:color w:val="FF0000"/>
          <w:sz w:val="24"/>
        </w:rPr>
      </w:pPr>
    </w:p>
    <w:p w:rsidR="008E0656" w:rsidRDefault="008E0656">
      <w:pPr>
        <w:tabs>
          <w:tab w:val="left" w:pos="1800"/>
          <w:tab w:val="left" w:pos="5580"/>
        </w:tabs>
        <w:rPr>
          <w:b/>
          <w:i/>
          <w:color w:val="FF0000"/>
          <w:sz w:val="24"/>
        </w:rPr>
      </w:pPr>
    </w:p>
    <w:p w:rsidR="008E0656" w:rsidRDefault="008E0656">
      <w:pPr>
        <w:tabs>
          <w:tab w:val="left" w:pos="1800"/>
          <w:tab w:val="left" w:pos="5580"/>
        </w:tabs>
        <w:rPr>
          <w:b/>
          <w:i/>
          <w:color w:val="FF0000"/>
          <w:sz w:val="24"/>
        </w:rPr>
      </w:pPr>
    </w:p>
    <w:p w:rsidR="008E0656" w:rsidRDefault="008E0656">
      <w:pPr>
        <w:spacing w:line="360" w:lineRule="exact"/>
        <w:ind w:firstLine="720"/>
        <w:jc w:val="center"/>
        <w:rPr>
          <w:b/>
          <w:color w:val="000000"/>
          <w:sz w:val="36"/>
          <w:szCs w:val="36"/>
        </w:rPr>
      </w:pPr>
      <w:r>
        <w:rPr>
          <w:rFonts w:hint="eastAsia"/>
          <w:b/>
          <w:color w:val="000000"/>
          <w:sz w:val="36"/>
          <w:szCs w:val="36"/>
        </w:rPr>
        <w:t>最后分项报价表</w:t>
      </w:r>
    </w:p>
    <w:p w:rsidR="008E0656" w:rsidRDefault="008E0656">
      <w:pPr>
        <w:spacing w:line="360" w:lineRule="exact"/>
        <w:ind w:firstLine="720"/>
        <w:jc w:val="center"/>
        <w:rPr>
          <w:b/>
          <w:color w:val="000000"/>
          <w:sz w:val="36"/>
          <w:szCs w:val="36"/>
        </w:rPr>
      </w:pPr>
    </w:p>
    <w:p w:rsidR="008E0656" w:rsidRDefault="008E0656">
      <w:pPr>
        <w:spacing w:line="360" w:lineRule="exact"/>
        <w:ind w:firstLine="720"/>
        <w:jc w:val="center"/>
        <w:rPr>
          <w:b/>
          <w:color w:val="000000"/>
          <w:sz w:val="36"/>
          <w:szCs w:val="36"/>
        </w:rPr>
      </w:pPr>
    </w:p>
    <w:p w:rsidR="008E0656" w:rsidRDefault="008E0656">
      <w:pPr>
        <w:tabs>
          <w:tab w:val="left" w:pos="1800"/>
          <w:tab w:val="left" w:pos="5580"/>
        </w:tabs>
        <w:rPr>
          <w:b/>
          <w:i/>
          <w:color w:val="FF0000"/>
          <w:sz w:val="24"/>
        </w:rPr>
      </w:pPr>
    </w:p>
    <w:p w:rsidR="008E0656" w:rsidRDefault="008E065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
        <w:gridCol w:w="2937"/>
        <w:gridCol w:w="1347"/>
        <w:gridCol w:w="1345"/>
        <w:gridCol w:w="1345"/>
        <w:gridCol w:w="1707"/>
      </w:tblGrid>
      <w:tr w:rsidR="008E0656">
        <w:trPr>
          <w:trHeight w:val="20"/>
        </w:trPr>
        <w:tc>
          <w:tcPr>
            <w:tcW w:w="327" w:type="pct"/>
            <w:vAlign w:val="center"/>
          </w:tcPr>
          <w:p w:rsidR="008E0656" w:rsidRDefault="008E0656">
            <w:pPr>
              <w:adjustRightInd w:val="0"/>
              <w:snapToGrid w:val="0"/>
              <w:jc w:val="left"/>
              <w:rPr>
                <w:b/>
                <w:color w:val="000000"/>
                <w:sz w:val="24"/>
              </w:rPr>
            </w:pPr>
            <w:r>
              <w:rPr>
                <w:b/>
                <w:color w:val="000000"/>
                <w:sz w:val="24"/>
              </w:rPr>
              <w:t>序号</w:t>
            </w:r>
          </w:p>
        </w:tc>
        <w:tc>
          <w:tcPr>
            <w:tcW w:w="1581" w:type="pct"/>
            <w:vAlign w:val="center"/>
          </w:tcPr>
          <w:p w:rsidR="008E0656" w:rsidRDefault="008E0656">
            <w:pPr>
              <w:adjustRightInd w:val="0"/>
              <w:snapToGrid w:val="0"/>
              <w:jc w:val="center"/>
              <w:rPr>
                <w:b/>
                <w:color w:val="000000"/>
                <w:sz w:val="24"/>
              </w:rPr>
            </w:pPr>
            <w:r>
              <w:rPr>
                <w:b/>
                <w:color w:val="000000"/>
                <w:sz w:val="24"/>
              </w:rPr>
              <w:t>分项名称</w:t>
            </w:r>
          </w:p>
        </w:tc>
        <w:tc>
          <w:tcPr>
            <w:tcW w:w="725" w:type="pct"/>
            <w:vAlign w:val="center"/>
          </w:tcPr>
          <w:p w:rsidR="008E0656" w:rsidRDefault="008E0656">
            <w:pPr>
              <w:adjustRightInd w:val="0"/>
              <w:snapToGrid w:val="0"/>
              <w:jc w:val="center"/>
              <w:rPr>
                <w:b/>
                <w:color w:val="000000"/>
                <w:sz w:val="24"/>
              </w:rPr>
            </w:pPr>
            <w:r>
              <w:rPr>
                <w:b/>
                <w:color w:val="000000"/>
                <w:sz w:val="24"/>
              </w:rPr>
              <w:t>单价（元）</w:t>
            </w:r>
          </w:p>
        </w:tc>
        <w:tc>
          <w:tcPr>
            <w:tcW w:w="724" w:type="pct"/>
            <w:vAlign w:val="center"/>
          </w:tcPr>
          <w:p w:rsidR="008E0656" w:rsidRDefault="008E0656">
            <w:pPr>
              <w:adjustRightInd w:val="0"/>
              <w:snapToGrid w:val="0"/>
              <w:jc w:val="center"/>
              <w:rPr>
                <w:b/>
                <w:color w:val="000000"/>
                <w:sz w:val="24"/>
              </w:rPr>
            </w:pPr>
            <w:r>
              <w:rPr>
                <w:b/>
                <w:color w:val="000000"/>
                <w:sz w:val="24"/>
              </w:rPr>
              <w:t>数量</w:t>
            </w:r>
          </w:p>
        </w:tc>
        <w:tc>
          <w:tcPr>
            <w:tcW w:w="724" w:type="pct"/>
            <w:vAlign w:val="center"/>
          </w:tcPr>
          <w:p w:rsidR="008E0656" w:rsidRDefault="008E0656">
            <w:pPr>
              <w:adjustRightInd w:val="0"/>
              <w:snapToGrid w:val="0"/>
              <w:jc w:val="center"/>
              <w:rPr>
                <w:b/>
                <w:color w:val="000000"/>
                <w:sz w:val="24"/>
              </w:rPr>
            </w:pPr>
            <w:r>
              <w:rPr>
                <w:b/>
                <w:color w:val="000000"/>
                <w:sz w:val="24"/>
              </w:rPr>
              <w:t>合价（元）</w:t>
            </w:r>
          </w:p>
        </w:tc>
        <w:tc>
          <w:tcPr>
            <w:tcW w:w="919" w:type="pct"/>
            <w:vAlign w:val="center"/>
          </w:tcPr>
          <w:p w:rsidR="008E0656" w:rsidRDefault="008E0656">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8E0656">
        <w:trPr>
          <w:trHeight w:val="509"/>
        </w:trPr>
        <w:tc>
          <w:tcPr>
            <w:tcW w:w="327" w:type="pct"/>
            <w:vAlign w:val="center"/>
          </w:tcPr>
          <w:p w:rsidR="008E0656" w:rsidRDefault="008E0656">
            <w:pPr>
              <w:adjustRightInd w:val="0"/>
              <w:snapToGrid w:val="0"/>
              <w:jc w:val="center"/>
              <w:rPr>
                <w:color w:val="000000"/>
                <w:sz w:val="24"/>
              </w:rPr>
            </w:pPr>
            <w:r>
              <w:rPr>
                <w:color w:val="000000"/>
                <w:sz w:val="24"/>
              </w:rPr>
              <w:t>1</w:t>
            </w:r>
          </w:p>
        </w:tc>
        <w:tc>
          <w:tcPr>
            <w:tcW w:w="1581" w:type="pct"/>
            <w:vAlign w:val="center"/>
          </w:tcPr>
          <w:p w:rsidR="008E0656" w:rsidRDefault="008E0656">
            <w:pPr>
              <w:adjustRightInd w:val="0"/>
              <w:snapToGrid w:val="0"/>
              <w:jc w:val="left"/>
              <w:rPr>
                <w:color w:val="000000"/>
                <w:sz w:val="24"/>
              </w:rPr>
            </w:pP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15"/>
        </w:trPr>
        <w:tc>
          <w:tcPr>
            <w:tcW w:w="327" w:type="pct"/>
            <w:vAlign w:val="center"/>
          </w:tcPr>
          <w:p w:rsidR="008E0656" w:rsidRDefault="008E0656">
            <w:pPr>
              <w:adjustRightInd w:val="0"/>
              <w:snapToGrid w:val="0"/>
              <w:jc w:val="center"/>
              <w:rPr>
                <w:color w:val="000000"/>
                <w:sz w:val="24"/>
              </w:rPr>
            </w:pPr>
            <w:r>
              <w:rPr>
                <w:color w:val="000000"/>
                <w:sz w:val="24"/>
              </w:rPr>
              <w:t>2</w:t>
            </w:r>
          </w:p>
        </w:tc>
        <w:tc>
          <w:tcPr>
            <w:tcW w:w="1581" w:type="pct"/>
            <w:vAlign w:val="center"/>
          </w:tcPr>
          <w:p w:rsidR="008E0656" w:rsidRDefault="008E0656">
            <w:pPr>
              <w:adjustRightInd w:val="0"/>
              <w:snapToGrid w:val="0"/>
              <w:jc w:val="left"/>
              <w:rPr>
                <w:color w:val="000000"/>
                <w:sz w:val="24"/>
              </w:rPr>
            </w:pP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07"/>
        </w:trPr>
        <w:tc>
          <w:tcPr>
            <w:tcW w:w="327" w:type="pct"/>
            <w:vAlign w:val="center"/>
          </w:tcPr>
          <w:p w:rsidR="008E0656" w:rsidRDefault="008E0656">
            <w:pPr>
              <w:adjustRightInd w:val="0"/>
              <w:snapToGrid w:val="0"/>
              <w:jc w:val="center"/>
              <w:rPr>
                <w:color w:val="000000"/>
                <w:sz w:val="24"/>
              </w:rPr>
            </w:pPr>
            <w:r>
              <w:rPr>
                <w:color w:val="000000"/>
                <w:sz w:val="24"/>
              </w:rPr>
              <w:t>3</w:t>
            </w:r>
          </w:p>
        </w:tc>
        <w:tc>
          <w:tcPr>
            <w:tcW w:w="1581" w:type="pct"/>
            <w:vAlign w:val="center"/>
          </w:tcPr>
          <w:p w:rsidR="008E0656" w:rsidRDefault="008E0656">
            <w:pPr>
              <w:adjustRightInd w:val="0"/>
              <w:snapToGrid w:val="0"/>
              <w:jc w:val="left"/>
              <w:rPr>
                <w:color w:val="000000"/>
                <w:sz w:val="24"/>
              </w:rPr>
            </w:pPr>
            <w:r>
              <w:rPr>
                <w:color w:val="000000"/>
                <w:sz w:val="24"/>
              </w:rPr>
              <w:t>…</w:t>
            </w:r>
          </w:p>
        </w:tc>
        <w:tc>
          <w:tcPr>
            <w:tcW w:w="725" w:type="pct"/>
            <w:vAlign w:val="center"/>
          </w:tcPr>
          <w:p w:rsidR="008E0656" w:rsidRDefault="008E0656">
            <w:pPr>
              <w:adjustRightInd w:val="0"/>
              <w:snapToGrid w:val="0"/>
              <w:jc w:val="left"/>
              <w:rPr>
                <w:color w:val="000000"/>
                <w:sz w:val="24"/>
              </w:rPr>
            </w:pPr>
          </w:p>
        </w:tc>
        <w:tc>
          <w:tcPr>
            <w:tcW w:w="724" w:type="pct"/>
            <w:vAlign w:val="center"/>
          </w:tcPr>
          <w:p w:rsidR="008E0656" w:rsidRDefault="008E0656">
            <w:pPr>
              <w:adjustRightInd w:val="0"/>
              <w:snapToGrid w:val="0"/>
              <w:jc w:val="center"/>
              <w:rPr>
                <w:color w:val="000000"/>
                <w:sz w:val="24"/>
              </w:rPr>
            </w:pP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r w:rsidR="008E0656">
        <w:trPr>
          <w:trHeight w:val="407"/>
        </w:trPr>
        <w:tc>
          <w:tcPr>
            <w:tcW w:w="3357" w:type="pct"/>
            <w:gridSpan w:val="4"/>
            <w:vAlign w:val="center"/>
          </w:tcPr>
          <w:p w:rsidR="008E0656" w:rsidRDefault="008E0656">
            <w:pPr>
              <w:adjustRightInd w:val="0"/>
              <w:snapToGrid w:val="0"/>
              <w:jc w:val="right"/>
              <w:rPr>
                <w:color w:val="000000"/>
                <w:sz w:val="24"/>
              </w:rPr>
            </w:pPr>
            <w:r>
              <w:rPr>
                <w:b/>
                <w:bCs/>
                <w:color w:val="000000"/>
                <w:sz w:val="24"/>
              </w:rPr>
              <w:t>总价（元）</w:t>
            </w:r>
          </w:p>
        </w:tc>
        <w:tc>
          <w:tcPr>
            <w:tcW w:w="724" w:type="pct"/>
            <w:vAlign w:val="center"/>
          </w:tcPr>
          <w:p w:rsidR="008E0656" w:rsidRDefault="008E0656">
            <w:pPr>
              <w:adjustRightInd w:val="0"/>
              <w:snapToGrid w:val="0"/>
              <w:jc w:val="left"/>
              <w:rPr>
                <w:color w:val="000000"/>
                <w:sz w:val="24"/>
              </w:rPr>
            </w:pPr>
          </w:p>
        </w:tc>
        <w:tc>
          <w:tcPr>
            <w:tcW w:w="919" w:type="pct"/>
            <w:vAlign w:val="center"/>
          </w:tcPr>
          <w:p w:rsidR="008E0656" w:rsidRDefault="008E0656">
            <w:pPr>
              <w:adjustRightInd w:val="0"/>
              <w:snapToGrid w:val="0"/>
              <w:jc w:val="left"/>
              <w:rPr>
                <w:color w:val="000000"/>
                <w:sz w:val="24"/>
              </w:rPr>
            </w:pPr>
          </w:p>
        </w:tc>
      </w:tr>
    </w:tbl>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p>
    <w:p w:rsidR="008E0656" w:rsidRDefault="008E0656">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E0656" w:rsidRDefault="008E0656">
      <w:pPr>
        <w:tabs>
          <w:tab w:val="left" w:pos="1800"/>
          <w:tab w:val="left" w:pos="5580"/>
        </w:tabs>
        <w:ind w:firstLineChars="200" w:firstLine="480"/>
        <w:jc w:val="left"/>
        <w:rPr>
          <w:color w:val="000000"/>
          <w:sz w:val="24"/>
        </w:rPr>
      </w:pPr>
      <w:r>
        <w:rPr>
          <w:color w:val="000000"/>
          <w:sz w:val="24"/>
        </w:rPr>
        <w:t>2.</w:t>
      </w:r>
      <w:r>
        <w:rPr>
          <w:color w:val="000000"/>
          <w:sz w:val="24"/>
        </w:rPr>
        <w:t>上述各项的详细规格（如有），可另页描述。</w:t>
      </w:r>
    </w:p>
    <w:p w:rsidR="008E0656" w:rsidRDefault="008E0656">
      <w:pPr>
        <w:tabs>
          <w:tab w:val="left" w:pos="1800"/>
          <w:tab w:val="left" w:pos="5580"/>
        </w:tabs>
        <w:ind w:firstLineChars="200" w:firstLine="480"/>
        <w:jc w:val="left"/>
        <w:rPr>
          <w:sz w:val="24"/>
        </w:rPr>
      </w:pPr>
      <w:r>
        <w:rPr>
          <w:sz w:val="24"/>
        </w:rPr>
        <w:t>3.</w:t>
      </w:r>
      <w:r>
        <w:rPr>
          <w:sz w:val="24"/>
        </w:rPr>
        <w:t>此表无需在响应文件中提交，磋商后供应商按磋商小组要求提交。</w:t>
      </w:r>
    </w:p>
    <w:p w:rsidR="008E0656" w:rsidRDefault="008E0656">
      <w:pPr>
        <w:tabs>
          <w:tab w:val="left" w:pos="1800"/>
          <w:tab w:val="left" w:pos="5580"/>
        </w:tabs>
        <w:ind w:firstLineChars="200" w:firstLine="480"/>
        <w:jc w:val="left"/>
        <w:rPr>
          <w:color w:val="000000"/>
          <w:sz w:val="24"/>
        </w:rPr>
      </w:pPr>
      <w:r>
        <w:rPr>
          <w:color w:val="000000"/>
          <w:sz w:val="24"/>
        </w:rPr>
        <w:t>4.</w:t>
      </w:r>
      <w:r>
        <w:rPr>
          <w:color w:val="000000"/>
          <w:sz w:val="24"/>
        </w:rPr>
        <w:t>制造商规模列应填写</w:t>
      </w:r>
      <w:bookmarkStart w:id="847" w:name="_Hlk168431865"/>
      <w:r>
        <w:rPr>
          <w:rFonts w:hint="eastAsia"/>
          <w:color w:val="000000"/>
          <w:sz w:val="24"/>
        </w:rPr>
        <w:t>“大型”、</w:t>
      </w:r>
      <w:bookmarkEnd w:id="847"/>
      <w:r>
        <w:rPr>
          <w:color w:val="000000"/>
          <w:sz w:val="24"/>
        </w:rPr>
        <w:t>“</w:t>
      </w:r>
      <w:r>
        <w:rPr>
          <w:color w:val="000000"/>
          <w:sz w:val="24"/>
        </w:rPr>
        <w:t>中型</w:t>
      </w:r>
      <w:r>
        <w:rPr>
          <w:color w:val="000000"/>
          <w:sz w:val="24"/>
        </w:rPr>
        <w:t>”</w:t>
      </w:r>
      <w:r>
        <w:rPr>
          <w:color w:val="000000"/>
          <w:sz w:val="24"/>
        </w:rPr>
        <w:t>、</w:t>
      </w:r>
      <w:r>
        <w:rPr>
          <w:color w:val="000000"/>
          <w:sz w:val="24"/>
        </w:rPr>
        <w:t>“</w:t>
      </w:r>
      <w:r>
        <w:rPr>
          <w:color w:val="000000"/>
          <w:sz w:val="24"/>
        </w:rPr>
        <w:t>小型</w:t>
      </w:r>
      <w:r>
        <w:rPr>
          <w:color w:val="000000"/>
          <w:sz w:val="24"/>
        </w:rPr>
        <w:t>”</w:t>
      </w:r>
      <w:r>
        <w:rPr>
          <w:rFonts w:hint="eastAsia"/>
          <w:color w:val="000000"/>
          <w:sz w:val="24"/>
        </w:rPr>
        <w:t>、</w:t>
      </w:r>
      <w:r>
        <w:rPr>
          <w:color w:val="000000"/>
          <w:sz w:val="24"/>
        </w:rPr>
        <w:t>“</w:t>
      </w:r>
      <w:r>
        <w:rPr>
          <w:color w:val="000000"/>
          <w:sz w:val="24"/>
        </w:rPr>
        <w:t>微型</w:t>
      </w:r>
      <w:r>
        <w:rPr>
          <w:color w:val="000000"/>
          <w:sz w:val="24"/>
        </w:rPr>
        <w:t>”</w:t>
      </w:r>
      <w:r>
        <w:rPr>
          <w:color w:val="000000"/>
          <w:sz w:val="24"/>
        </w:rPr>
        <w:t>或</w:t>
      </w:r>
      <w:r>
        <w:rPr>
          <w:color w:val="000000"/>
          <w:sz w:val="24"/>
        </w:rPr>
        <w:t>“</w:t>
      </w:r>
      <w:r>
        <w:rPr>
          <w:color w:val="000000"/>
          <w:sz w:val="24"/>
        </w:rPr>
        <w:t>其他</w:t>
      </w:r>
      <w:r>
        <w:rPr>
          <w:color w:val="000000"/>
          <w:sz w:val="24"/>
        </w:rPr>
        <w:t>”</w:t>
      </w:r>
      <w:r>
        <w:rPr>
          <w:color w:val="000000"/>
          <w:sz w:val="24"/>
        </w:rPr>
        <w:t>，且不应与《中小企业声明函》或《拟分包情况说明》中内容矛盾。</w:t>
      </w:r>
      <w:r>
        <w:rPr>
          <w:rFonts w:hint="eastAsia"/>
          <w:color w:val="000000"/>
          <w:sz w:val="24"/>
        </w:rPr>
        <w:t>制造商所属性别请填写“男”或“女”，指拥有制造商</w:t>
      </w:r>
      <w:r>
        <w:rPr>
          <w:color w:val="000000"/>
          <w:sz w:val="24"/>
        </w:rPr>
        <w:t>51%</w:t>
      </w:r>
      <w:r>
        <w:rPr>
          <w:rFonts w:hint="eastAsia"/>
          <w:color w:val="000000"/>
          <w:sz w:val="24"/>
        </w:rPr>
        <w:t>以上绝对所有权的性别；绝对所有权拥有者可以是一个人，也可以是多人合计计算。外商投资类型请填写“外商单独投资”、“外商部分投资”或“内资”。</w:t>
      </w:r>
    </w:p>
    <w:p w:rsidR="008E0656" w:rsidRDefault="008E0656">
      <w:pPr>
        <w:tabs>
          <w:tab w:val="left" w:pos="1800"/>
          <w:tab w:val="left" w:pos="5580"/>
        </w:tabs>
        <w:ind w:firstLineChars="200" w:firstLine="480"/>
        <w:jc w:val="left"/>
        <w:rPr>
          <w:color w:val="000000"/>
          <w:sz w:val="24"/>
        </w:rPr>
      </w:pPr>
    </w:p>
    <w:p w:rsidR="008E0656" w:rsidRDefault="008E0656">
      <w:pPr>
        <w:autoSpaceDE w:val="0"/>
        <w:autoSpaceDN w:val="0"/>
        <w:adjustRightInd w:val="0"/>
        <w:snapToGrid w:val="0"/>
        <w:spacing w:before="25" w:after="25" w:line="360" w:lineRule="auto"/>
        <w:rPr>
          <w:color w:val="000000"/>
          <w:sz w:val="24"/>
          <w:lang w:val="zh-CN"/>
        </w:rPr>
      </w:pPr>
    </w:p>
    <w:p w:rsidR="008E0656" w:rsidRDefault="008E0656">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8E0656" w:rsidRDefault="008E0656">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rsidR="008E0656" w:rsidRDefault="008E0656">
      <w:pPr>
        <w:tabs>
          <w:tab w:val="left" w:pos="1800"/>
          <w:tab w:val="left" w:pos="5580"/>
        </w:tabs>
        <w:rPr>
          <w:rFonts w:ascii="宋体" w:hAnsi="宋体"/>
          <w:sz w:val="24"/>
        </w:rPr>
      </w:pPr>
      <w:r>
        <w:br w:type="page"/>
      </w:r>
      <w:r>
        <w:rPr>
          <w:rFonts w:ascii="宋体" w:hAnsi="宋体"/>
          <w:sz w:val="24"/>
        </w:rPr>
        <w:t xml:space="preserve">14 </w:t>
      </w:r>
      <w:r>
        <w:rPr>
          <w:rFonts w:ascii="宋体" w:hAnsi="宋体" w:hint="eastAsia"/>
          <w:sz w:val="24"/>
        </w:rPr>
        <w:t>其他文件</w:t>
      </w:r>
    </w:p>
    <w:p w:rsidR="008E0656" w:rsidRDefault="008E0656">
      <w:pPr>
        <w:widowControl/>
        <w:jc w:val="left"/>
        <w:rPr>
          <w:sz w:val="24"/>
          <w:szCs w:val="36"/>
        </w:rPr>
      </w:pPr>
    </w:p>
    <w:p w:rsidR="008E0656" w:rsidRDefault="008E0656">
      <w:pPr>
        <w:widowControl/>
        <w:numPr>
          <w:ilvl w:val="0"/>
          <w:numId w:val="14"/>
        </w:numPr>
        <w:jc w:val="left"/>
        <w:rPr>
          <w:sz w:val="24"/>
          <w:szCs w:val="36"/>
        </w:rPr>
      </w:pPr>
      <w:r>
        <w:rPr>
          <w:rFonts w:hint="eastAsia"/>
          <w:sz w:val="24"/>
          <w:szCs w:val="36"/>
        </w:rPr>
        <w:t>同类项目实施业绩</w:t>
      </w:r>
    </w:p>
    <w:p w:rsidR="008E0656" w:rsidRDefault="008E0656">
      <w:pPr>
        <w:pStyle w:val="BodyText"/>
        <w:ind w:firstLineChars="0" w:firstLine="0"/>
      </w:pPr>
    </w:p>
    <w:tbl>
      <w:tblPr>
        <w:tblW w:w="0" w:type="auto"/>
        <w:jc w:val="center"/>
        <w:tblInd w:w="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firstRow="0" w:lastRow="0" w:firstColumn="0" w:lastColumn="0" w:noHBand="0" w:noVBand="0"/>
      </w:tblPr>
      <w:tblGrid>
        <w:gridCol w:w="552"/>
        <w:gridCol w:w="1418"/>
        <w:gridCol w:w="1134"/>
        <w:gridCol w:w="1134"/>
        <w:gridCol w:w="1134"/>
        <w:gridCol w:w="1134"/>
        <w:gridCol w:w="1418"/>
        <w:gridCol w:w="708"/>
      </w:tblGrid>
      <w:tr w:rsidR="008E0656">
        <w:trPr>
          <w:trHeight w:val="455"/>
          <w:jc w:val="center"/>
        </w:trPr>
        <w:tc>
          <w:tcPr>
            <w:tcW w:w="552" w:type="dxa"/>
            <w:tcBorders>
              <w:top w:val="single" w:sz="12" w:space="0" w:color="auto"/>
              <w:left w:val="single" w:sz="12" w:space="0" w:color="auto"/>
              <w:bottom w:val="single" w:sz="6" w:space="0" w:color="auto"/>
              <w:right w:val="single" w:sz="6" w:space="0" w:color="auto"/>
            </w:tcBorders>
            <w:vAlign w:val="center"/>
          </w:tcPr>
          <w:p w:rsidR="008E0656" w:rsidRDefault="008E0656">
            <w:pPr>
              <w:jc w:val="center"/>
              <w:rPr>
                <w:rFonts w:ascii="宋体"/>
                <w:b/>
                <w:sz w:val="22"/>
                <w:szCs w:val="21"/>
              </w:rPr>
            </w:pPr>
            <w:r>
              <w:rPr>
                <w:rFonts w:ascii="宋体" w:hint="eastAsia"/>
                <w:b/>
                <w:sz w:val="22"/>
                <w:szCs w:val="21"/>
              </w:rPr>
              <w:t>序号</w:t>
            </w:r>
          </w:p>
        </w:tc>
        <w:tc>
          <w:tcPr>
            <w:tcW w:w="1418"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项目名称</w:t>
            </w:r>
          </w:p>
        </w:tc>
        <w:tc>
          <w:tcPr>
            <w:tcW w:w="1134"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客户单位名称</w:t>
            </w:r>
          </w:p>
        </w:tc>
        <w:tc>
          <w:tcPr>
            <w:tcW w:w="1134"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客户联系方式</w:t>
            </w:r>
          </w:p>
        </w:tc>
        <w:tc>
          <w:tcPr>
            <w:tcW w:w="1134"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合同额（元）</w:t>
            </w:r>
          </w:p>
        </w:tc>
        <w:tc>
          <w:tcPr>
            <w:tcW w:w="1134"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合同签署日期</w:t>
            </w:r>
          </w:p>
        </w:tc>
        <w:tc>
          <w:tcPr>
            <w:tcW w:w="1418" w:type="dxa"/>
            <w:tcBorders>
              <w:top w:val="single" w:sz="12" w:space="0" w:color="auto"/>
              <w:left w:val="single" w:sz="6" w:space="0" w:color="auto"/>
              <w:bottom w:val="single" w:sz="6" w:space="0" w:color="auto"/>
              <w:right w:val="single" w:sz="6" w:space="0" w:color="auto"/>
            </w:tcBorders>
            <w:vAlign w:val="center"/>
          </w:tcPr>
          <w:p w:rsidR="008E0656" w:rsidRDefault="008E0656">
            <w:pPr>
              <w:jc w:val="center"/>
              <w:rPr>
                <w:rFonts w:ascii="宋体" w:hint="eastAsia"/>
                <w:b/>
                <w:sz w:val="22"/>
                <w:szCs w:val="21"/>
              </w:rPr>
            </w:pPr>
            <w:r>
              <w:rPr>
                <w:rFonts w:ascii="宋体" w:hint="eastAsia"/>
                <w:b/>
                <w:sz w:val="22"/>
                <w:szCs w:val="21"/>
              </w:rPr>
              <w:t>与本项目需求类似内容</w:t>
            </w:r>
          </w:p>
        </w:tc>
        <w:tc>
          <w:tcPr>
            <w:tcW w:w="708" w:type="dxa"/>
            <w:tcBorders>
              <w:top w:val="single" w:sz="12" w:space="0" w:color="auto"/>
              <w:left w:val="single" w:sz="6" w:space="0" w:color="auto"/>
              <w:bottom w:val="single" w:sz="6" w:space="0" w:color="auto"/>
              <w:right w:val="single" w:sz="12" w:space="0" w:color="auto"/>
            </w:tcBorders>
            <w:vAlign w:val="center"/>
          </w:tcPr>
          <w:p w:rsidR="008E0656" w:rsidRDefault="008E0656">
            <w:pPr>
              <w:jc w:val="center"/>
              <w:rPr>
                <w:rFonts w:ascii="宋体" w:hint="eastAsia"/>
                <w:b/>
                <w:sz w:val="22"/>
                <w:szCs w:val="21"/>
              </w:rPr>
            </w:pPr>
            <w:r>
              <w:rPr>
                <w:rFonts w:ascii="宋体" w:hint="eastAsia"/>
                <w:b/>
                <w:sz w:val="22"/>
                <w:szCs w:val="21"/>
              </w:rPr>
              <w:t>项目状态</w:t>
            </w:r>
          </w:p>
        </w:tc>
      </w:tr>
      <w:tr w:rsidR="008E0656">
        <w:trPr>
          <w:jc w:val="center"/>
        </w:trPr>
        <w:tc>
          <w:tcPr>
            <w:tcW w:w="552" w:type="dxa"/>
            <w:tcBorders>
              <w:top w:val="single" w:sz="6" w:space="0" w:color="auto"/>
              <w:left w:val="single" w:sz="12" w:space="0" w:color="auto"/>
              <w:bottom w:val="single" w:sz="6" w:space="0" w:color="auto"/>
              <w:right w:val="single" w:sz="6" w:space="0" w:color="auto"/>
            </w:tcBorders>
            <w:vAlign w:val="center"/>
          </w:tcPr>
          <w:p w:rsidR="008E0656" w:rsidRDefault="008E0656">
            <w:pPr>
              <w:jc w:val="center"/>
              <w:rPr>
                <w:rFonts w:ascii="宋体" w:hint="eastAsia"/>
                <w:szCs w:val="21"/>
              </w:rPr>
            </w:pPr>
            <w:r>
              <w:rPr>
                <w:rFonts w:ascii="宋体" w:hint="eastAsia"/>
                <w:szCs w:val="21"/>
              </w:rPr>
              <w:t>1</w:t>
            </w:r>
          </w:p>
        </w:tc>
        <w:tc>
          <w:tcPr>
            <w:tcW w:w="1418" w:type="dxa"/>
            <w:tcBorders>
              <w:top w:val="single" w:sz="6" w:space="0" w:color="auto"/>
              <w:left w:val="single" w:sz="6" w:space="0" w:color="auto"/>
              <w:bottom w:val="single" w:sz="6" w:space="0" w:color="auto"/>
              <w:right w:val="single" w:sz="6" w:space="0" w:color="auto"/>
            </w:tcBorders>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708" w:type="dxa"/>
            <w:tcBorders>
              <w:top w:val="single" w:sz="6" w:space="0" w:color="auto"/>
              <w:left w:val="single" w:sz="6" w:space="0" w:color="auto"/>
              <w:bottom w:val="single" w:sz="6" w:space="0" w:color="auto"/>
              <w:right w:val="single" w:sz="12" w:space="0" w:color="auto"/>
            </w:tcBorders>
            <w:vAlign w:val="center"/>
          </w:tcPr>
          <w:p w:rsidR="008E0656" w:rsidRDefault="008E0656">
            <w:pPr>
              <w:rPr>
                <w:rFonts w:ascii="宋体" w:hint="eastAsia"/>
                <w:szCs w:val="21"/>
              </w:rPr>
            </w:pPr>
          </w:p>
        </w:tc>
      </w:tr>
      <w:tr w:rsidR="008E0656">
        <w:trPr>
          <w:jc w:val="center"/>
        </w:trPr>
        <w:tc>
          <w:tcPr>
            <w:tcW w:w="552" w:type="dxa"/>
            <w:tcBorders>
              <w:top w:val="single" w:sz="6" w:space="0" w:color="auto"/>
              <w:left w:val="single" w:sz="12" w:space="0" w:color="auto"/>
              <w:bottom w:val="single" w:sz="6" w:space="0" w:color="auto"/>
              <w:right w:val="single" w:sz="6" w:space="0" w:color="auto"/>
            </w:tcBorders>
            <w:vAlign w:val="center"/>
          </w:tcPr>
          <w:p w:rsidR="008E0656" w:rsidRDefault="008E0656">
            <w:pPr>
              <w:jc w:val="center"/>
              <w:rPr>
                <w:rFonts w:ascii="宋体" w:hint="eastAsia"/>
                <w:szCs w:val="21"/>
              </w:rPr>
            </w:pPr>
            <w:r>
              <w:rPr>
                <w:rFonts w:ascii="宋体" w:hint="eastAsia"/>
                <w:szCs w:val="21"/>
              </w:rPr>
              <w:t>2</w:t>
            </w:r>
          </w:p>
        </w:tc>
        <w:tc>
          <w:tcPr>
            <w:tcW w:w="1418" w:type="dxa"/>
            <w:tcBorders>
              <w:top w:val="single" w:sz="6" w:space="0" w:color="auto"/>
              <w:left w:val="single" w:sz="6" w:space="0" w:color="auto"/>
              <w:bottom w:val="single" w:sz="6" w:space="0" w:color="auto"/>
              <w:right w:val="single" w:sz="6" w:space="0" w:color="auto"/>
            </w:tcBorders>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708" w:type="dxa"/>
            <w:tcBorders>
              <w:top w:val="single" w:sz="6" w:space="0" w:color="auto"/>
              <w:left w:val="single" w:sz="6" w:space="0" w:color="auto"/>
              <w:bottom w:val="single" w:sz="6" w:space="0" w:color="auto"/>
              <w:right w:val="single" w:sz="12" w:space="0" w:color="auto"/>
            </w:tcBorders>
            <w:vAlign w:val="center"/>
          </w:tcPr>
          <w:p w:rsidR="008E0656" w:rsidRDefault="008E0656">
            <w:pPr>
              <w:rPr>
                <w:rFonts w:ascii="宋体" w:hint="eastAsia"/>
                <w:szCs w:val="21"/>
              </w:rPr>
            </w:pPr>
          </w:p>
        </w:tc>
      </w:tr>
      <w:tr w:rsidR="008E0656">
        <w:trPr>
          <w:jc w:val="center"/>
        </w:trPr>
        <w:tc>
          <w:tcPr>
            <w:tcW w:w="552" w:type="dxa"/>
            <w:tcBorders>
              <w:top w:val="single" w:sz="6" w:space="0" w:color="auto"/>
              <w:left w:val="single" w:sz="12" w:space="0" w:color="auto"/>
              <w:bottom w:val="single" w:sz="6" w:space="0" w:color="auto"/>
              <w:right w:val="single" w:sz="6" w:space="0" w:color="auto"/>
            </w:tcBorders>
            <w:vAlign w:val="center"/>
          </w:tcPr>
          <w:p w:rsidR="008E0656" w:rsidRDefault="008E0656">
            <w:pPr>
              <w:jc w:val="center"/>
              <w:rPr>
                <w:rFonts w:ascii="宋体" w:hint="eastAsia"/>
                <w:szCs w:val="21"/>
              </w:rPr>
            </w:pPr>
            <w:r>
              <w:rPr>
                <w:rFonts w:ascii="宋体" w:hint="eastAsia"/>
                <w:szCs w:val="21"/>
              </w:rPr>
              <w:t>3</w:t>
            </w:r>
          </w:p>
        </w:tc>
        <w:tc>
          <w:tcPr>
            <w:tcW w:w="1418" w:type="dxa"/>
            <w:tcBorders>
              <w:top w:val="single" w:sz="6" w:space="0" w:color="auto"/>
              <w:left w:val="single" w:sz="6" w:space="0" w:color="auto"/>
              <w:bottom w:val="single" w:sz="6" w:space="0" w:color="auto"/>
              <w:right w:val="single" w:sz="6" w:space="0" w:color="auto"/>
            </w:tcBorders>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708" w:type="dxa"/>
            <w:tcBorders>
              <w:top w:val="single" w:sz="6" w:space="0" w:color="auto"/>
              <w:left w:val="single" w:sz="6" w:space="0" w:color="auto"/>
              <w:bottom w:val="single" w:sz="6" w:space="0" w:color="auto"/>
              <w:right w:val="single" w:sz="12" w:space="0" w:color="auto"/>
            </w:tcBorders>
            <w:vAlign w:val="center"/>
          </w:tcPr>
          <w:p w:rsidR="008E0656" w:rsidRDefault="008E0656">
            <w:pPr>
              <w:rPr>
                <w:rFonts w:ascii="宋体" w:hint="eastAsia"/>
                <w:szCs w:val="21"/>
              </w:rPr>
            </w:pPr>
          </w:p>
        </w:tc>
      </w:tr>
      <w:tr w:rsidR="008E0656">
        <w:trPr>
          <w:jc w:val="center"/>
        </w:trPr>
        <w:tc>
          <w:tcPr>
            <w:tcW w:w="552" w:type="dxa"/>
            <w:tcBorders>
              <w:top w:val="single" w:sz="6" w:space="0" w:color="auto"/>
              <w:left w:val="single" w:sz="12" w:space="0" w:color="auto"/>
              <w:bottom w:val="single" w:sz="6" w:space="0" w:color="auto"/>
              <w:right w:val="single" w:sz="6" w:space="0" w:color="auto"/>
            </w:tcBorders>
            <w:vAlign w:val="center"/>
          </w:tcPr>
          <w:p w:rsidR="008E0656" w:rsidRDefault="008E0656">
            <w:pPr>
              <w:jc w:val="center"/>
              <w:rPr>
                <w:rFonts w:ascii="宋体" w:hint="eastAsia"/>
                <w:szCs w:val="21"/>
              </w:rPr>
            </w:pPr>
            <w:r>
              <w:rPr>
                <w:rFonts w:ascii="宋体" w:hint="eastAsia"/>
                <w:szCs w:val="21"/>
              </w:rPr>
              <w:t>4</w:t>
            </w:r>
          </w:p>
        </w:tc>
        <w:tc>
          <w:tcPr>
            <w:tcW w:w="1418" w:type="dxa"/>
            <w:tcBorders>
              <w:top w:val="single" w:sz="6" w:space="0" w:color="auto"/>
              <w:left w:val="single" w:sz="6" w:space="0" w:color="auto"/>
              <w:bottom w:val="single" w:sz="6" w:space="0" w:color="auto"/>
              <w:right w:val="single" w:sz="6" w:space="0" w:color="auto"/>
            </w:tcBorders>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8E0656" w:rsidRDefault="008E0656">
            <w:pPr>
              <w:rPr>
                <w:rFonts w:ascii="宋体" w:hint="eastAsia"/>
                <w:szCs w:val="21"/>
              </w:rPr>
            </w:pPr>
          </w:p>
        </w:tc>
        <w:tc>
          <w:tcPr>
            <w:tcW w:w="708" w:type="dxa"/>
            <w:tcBorders>
              <w:top w:val="single" w:sz="6" w:space="0" w:color="auto"/>
              <w:left w:val="single" w:sz="6" w:space="0" w:color="auto"/>
              <w:bottom w:val="single" w:sz="6" w:space="0" w:color="auto"/>
              <w:right w:val="single" w:sz="12" w:space="0" w:color="auto"/>
            </w:tcBorders>
            <w:vAlign w:val="center"/>
          </w:tcPr>
          <w:p w:rsidR="008E0656" w:rsidRDefault="008E0656">
            <w:pPr>
              <w:rPr>
                <w:rFonts w:ascii="宋体" w:hint="eastAsia"/>
                <w:szCs w:val="21"/>
              </w:rPr>
            </w:pPr>
          </w:p>
        </w:tc>
      </w:tr>
      <w:tr w:rsidR="008E0656">
        <w:trPr>
          <w:jc w:val="center"/>
        </w:trPr>
        <w:tc>
          <w:tcPr>
            <w:tcW w:w="552" w:type="dxa"/>
            <w:tcBorders>
              <w:top w:val="single" w:sz="6" w:space="0" w:color="auto"/>
              <w:left w:val="single" w:sz="12" w:space="0" w:color="auto"/>
              <w:bottom w:val="single" w:sz="12" w:space="0" w:color="auto"/>
              <w:right w:val="single" w:sz="6" w:space="0" w:color="auto"/>
            </w:tcBorders>
            <w:vAlign w:val="center"/>
          </w:tcPr>
          <w:p w:rsidR="008E0656" w:rsidRDefault="008E0656">
            <w:pPr>
              <w:jc w:val="center"/>
              <w:rPr>
                <w:rFonts w:ascii="宋体" w:hint="eastAsia"/>
                <w:szCs w:val="21"/>
              </w:rPr>
            </w:pPr>
            <w:r>
              <w:rPr>
                <w:rFonts w:ascii="宋体" w:hint="eastAsia"/>
                <w:szCs w:val="21"/>
              </w:rPr>
              <w:t>……</w:t>
            </w:r>
          </w:p>
        </w:tc>
        <w:tc>
          <w:tcPr>
            <w:tcW w:w="1418" w:type="dxa"/>
            <w:tcBorders>
              <w:top w:val="single" w:sz="6" w:space="0" w:color="auto"/>
              <w:left w:val="single" w:sz="6" w:space="0" w:color="auto"/>
              <w:bottom w:val="single" w:sz="12" w:space="0" w:color="auto"/>
              <w:right w:val="single" w:sz="6" w:space="0" w:color="auto"/>
            </w:tcBorders>
          </w:tcPr>
          <w:p w:rsidR="008E0656" w:rsidRDefault="008E0656">
            <w:pPr>
              <w:rPr>
                <w:rFonts w:ascii="宋体" w:hint="eastAsia"/>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8E0656" w:rsidRDefault="008E0656">
            <w:pPr>
              <w:rPr>
                <w:rFonts w:ascii="宋体" w:hint="eastAsia"/>
                <w:szCs w:val="21"/>
              </w:rPr>
            </w:pPr>
          </w:p>
        </w:tc>
        <w:tc>
          <w:tcPr>
            <w:tcW w:w="1134" w:type="dxa"/>
            <w:tcBorders>
              <w:top w:val="single" w:sz="6" w:space="0" w:color="auto"/>
              <w:left w:val="single" w:sz="6" w:space="0" w:color="auto"/>
              <w:bottom w:val="single" w:sz="12" w:space="0" w:color="auto"/>
              <w:right w:val="single" w:sz="6" w:space="0" w:color="auto"/>
            </w:tcBorders>
            <w:vAlign w:val="center"/>
          </w:tcPr>
          <w:p w:rsidR="008E0656" w:rsidRDefault="008E0656">
            <w:pPr>
              <w:rPr>
                <w:rFonts w:ascii="宋体" w:hint="eastAsia"/>
                <w:szCs w:val="21"/>
              </w:rPr>
            </w:pPr>
          </w:p>
        </w:tc>
        <w:tc>
          <w:tcPr>
            <w:tcW w:w="1418" w:type="dxa"/>
            <w:tcBorders>
              <w:top w:val="single" w:sz="6" w:space="0" w:color="auto"/>
              <w:left w:val="single" w:sz="6" w:space="0" w:color="auto"/>
              <w:bottom w:val="single" w:sz="12" w:space="0" w:color="auto"/>
              <w:right w:val="single" w:sz="6" w:space="0" w:color="auto"/>
            </w:tcBorders>
            <w:vAlign w:val="center"/>
          </w:tcPr>
          <w:p w:rsidR="008E0656" w:rsidRDefault="008E0656">
            <w:pPr>
              <w:rPr>
                <w:rFonts w:ascii="宋体" w:hint="eastAsia"/>
                <w:szCs w:val="21"/>
              </w:rPr>
            </w:pPr>
          </w:p>
        </w:tc>
        <w:tc>
          <w:tcPr>
            <w:tcW w:w="708" w:type="dxa"/>
            <w:tcBorders>
              <w:top w:val="single" w:sz="6" w:space="0" w:color="auto"/>
              <w:left w:val="single" w:sz="6" w:space="0" w:color="auto"/>
              <w:bottom w:val="single" w:sz="12" w:space="0" w:color="auto"/>
              <w:right w:val="single" w:sz="12" w:space="0" w:color="auto"/>
            </w:tcBorders>
            <w:vAlign w:val="center"/>
          </w:tcPr>
          <w:p w:rsidR="008E0656" w:rsidRDefault="008E0656">
            <w:pPr>
              <w:rPr>
                <w:rFonts w:ascii="宋体" w:hint="eastAsia"/>
                <w:szCs w:val="21"/>
              </w:rPr>
            </w:pPr>
          </w:p>
        </w:tc>
      </w:tr>
    </w:tbl>
    <w:p w:rsidR="008E0656" w:rsidRDefault="008E0656">
      <w:pPr>
        <w:rPr>
          <w:rFonts w:ascii="宋体" w:hAnsi="Calibri" w:hint="eastAsia"/>
        </w:rPr>
      </w:pPr>
      <w:r>
        <w:rPr>
          <w:rFonts w:ascii="宋体" w:hint="eastAsia"/>
        </w:rPr>
        <w:t>注：本表可采用横向纸张方向布局</w:t>
      </w:r>
    </w:p>
    <w:p w:rsidR="008E0656" w:rsidRDefault="008E0656">
      <w:pPr>
        <w:rPr>
          <w:rFonts w:ascii="宋体" w:hint="eastAsia"/>
        </w:rPr>
      </w:pPr>
    </w:p>
    <w:p w:rsidR="008E0656" w:rsidRDefault="008E0656">
      <w:pPr>
        <w:rPr>
          <w:rFonts w:ascii="宋体" w:hint="eastAsia"/>
        </w:rPr>
      </w:pPr>
    </w:p>
    <w:p w:rsidR="008E0656" w:rsidRDefault="008E0656">
      <w:pPr>
        <w:widowControl/>
        <w:numPr>
          <w:ilvl w:val="0"/>
          <w:numId w:val="14"/>
        </w:numPr>
        <w:jc w:val="left"/>
        <w:rPr>
          <w:sz w:val="24"/>
          <w:szCs w:val="36"/>
        </w:rPr>
      </w:pPr>
      <w:r>
        <w:br w:type="page"/>
      </w:r>
      <w:bookmarkStart w:id="848" w:name="OLE_LINK78"/>
      <w:bookmarkStart w:id="849" w:name="OLE_LINK79"/>
      <w:r>
        <w:rPr>
          <w:rFonts w:hint="eastAsia"/>
          <w:sz w:val="24"/>
          <w:szCs w:val="36"/>
        </w:rPr>
        <w:t>项目方案</w:t>
      </w:r>
      <w:bookmarkEnd w:id="848"/>
      <w:bookmarkEnd w:id="849"/>
      <w:r>
        <w:rPr>
          <w:rFonts w:hint="eastAsia"/>
          <w:sz w:val="24"/>
          <w:szCs w:val="36"/>
        </w:rPr>
        <w:t>（格式自拟）</w:t>
      </w:r>
    </w:p>
    <w:p w:rsidR="008E0656" w:rsidRDefault="008E0656">
      <w:pPr>
        <w:widowControl/>
        <w:numPr>
          <w:ilvl w:val="0"/>
          <w:numId w:val="14"/>
        </w:numPr>
        <w:jc w:val="left"/>
        <w:rPr>
          <w:sz w:val="24"/>
          <w:szCs w:val="36"/>
        </w:rPr>
      </w:pPr>
      <w:r>
        <w:br w:type="page"/>
      </w:r>
      <w:r>
        <w:rPr>
          <w:rFonts w:hint="eastAsia"/>
          <w:sz w:val="24"/>
          <w:szCs w:val="36"/>
        </w:rPr>
        <w:t>项目团队</w:t>
      </w:r>
    </w:p>
    <w:p w:rsidR="008E0656" w:rsidRDefault="008E0656">
      <w:pPr>
        <w:pStyle w:val="2"/>
        <w:rPr>
          <w:rFonts w:ascii="宋体" w:eastAsia="宋体" w:hAnsi="宋体"/>
          <w:szCs w:val="30"/>
        </w:rPr>
      </w:pPr>
      <w:r>
        <w:rPr>
          <w:rFonts w:ascii="宋体" w:eastAsia="宋体" w:hAnsi="宋体" w:hint="eastAsia"/>
          <w:szCs w:val="30"/>
        </w:rPr>
        <w:t>本项目拟派人员情况表</w:t>
      </w:r>
    </w:p>
    <w:p w:rsidR="008E0656" w:rsidRDefault="008E0656">
      <w:pPr>
        <w:pStyle w:val="2"/>
        <w:rPr>
          <w:rFonts w:hint="eastAsia"/>
          <w:sz w:val="24"/>
          <w:szCs w:val="24"/>
        </w:rPr>
      </w:pPr>
      <w:r>
        <w:rPr>
          <w:rFonts w:hint="eastAsia"/>
          <w:sz w:val="24"/>
          <w:szCs w:val="24"/>
        </w:rPr>
        <w:t>（格式供参考）</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9"/>
        <w:gridCol w:w="2126"/>
        <w:gridCol w:w="2126"/>
        <w:gridCol w:w="2694"/>
      </w:tblGrid>
      <w:tr w:rsidR="008E0656">
        <w:trPr>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snapToGrid w:val="0"/>
              <w:jc w:val="center"/>
              <w:rPr>
                <w:rFonts w:ascii="宋体" w:hAnsi="宋体"/>
                <w:szCs w:val="22"/>
              </w:rPr>
            </w:pPr>
            <w:r>
              <w:rPr>
                <w:rFonts w:ascii="宋体" w:hAnsi="宋体" w:hint="eastAsia"/>
              </w:rPr>
              <w:t>序号</w:t>
            </w: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snapToGrid w:val="0"/>
              <w:jc w:val="center"/>
              <w:rPr>
                <w:rFonts w:ascii="宋体" w:hAnsi="宋体" w:hint="eastAsia"/>
              </w:rPr>
            </w:pPr>
            <w:r>
              <w:rPr>
                <w:rFonts w:ascii="宋体" w:hAnsi="宋体" w:hint="eastAsia"/>
              </w:rPr>
              <w:t>姓名</w:t>
            </w: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snapToGrid w:val="0"/>
              <w:jc w:val="center"/>
              <w:rPr>
                <w:rFonts w:ascii="宋体" w:hAnsi="宋体" w:hint="eastAsia"/>
              </w:rPr>
            </w:pPr>
            <w:r>
              <w:rPr>
                <w:rFonts w:ascii="宋体" w:hAnsi="宋体" w:hint="eastAsia"/>
              </w:rPr>
              <w:t>在本项目中拟担任的职务（或岗位）</w:t>
            </w: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snapToGrid w:val="0"/>
              <w:jc w:val="center"/>
              <w:rPr>
                <w:rFonts w:ascii="宋体" w:hAnsi="宋体" w:hint="eastAsia"/>
              </w:rPr>
            </w:pPr>
            <w:r>
              <w:rPr>
                <w:rFonts w:ascii="宋体" w:hAnsi="宋体" w:hint="eastAsia"/>
              </w:rPr>
              <w:t>最高学历及专业</w:t>
            </w:r>
          </w:p>
        </w:tc>
        <w:tc>
          <w:tcPr>
            <w:tcW w:w="2694" w:type="dxa"/>
            <w:tcBorders>
              <w:top w:val="single" w:sz="4" w:space="0" w:color="auto"/>
              <w:left w:val="single" w:sz="4" w:space="0" w:color="auto"/>
              <w:bottom w:val="single" w:sz="4" w:space="0" w:color="auto"/>
              <w:right w:val="single" w:sz="4" w:space="0" w:color="auto"/>
            </w:tcBorders>
            <w:vAlign w:val="center"/>
          </w:tcPr>
          <w:p w:rsidR="008E0656" w:rsidRDefault="008E0656">
            <w:pPr>
              <w:snapToGrid w:val="0"/>
              <w:jc w:val="center"/>
              <w:rPr>
                <w:rFonts w:ascii="宋体" w:hAnsi="宋体" w:hint="eastAsia"/>
              </w:rPr>
            </w:pPr>
            <w:r>
              <w:rPr>
                <w:rFonts w:ascii="宋体" w:hAnsi="宋体" w:hint="eastAsia"/>
              </w:rPr>
              <w:t>专业技术认证情况</w:t>
            </w:r>
          </w:p>
        </w:tc>
      </w:tr>
      <w:tr w:rsidR="008E0656">
        <w:trPr>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8"/>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7"/>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8"/>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r w:rsidR="008E0656">
        <w:trPr>
          <w:cantSplit/>
          <w:trHeight w:val="618"/>
          <w:jc w:val="center"/>
        </w:trPr>
        <w:tc>
          <w:tcPr>
            <w:tcW w:w="993"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1559"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126" w:type="dxa"/>
            <w:tcBorders>
              <w:top w:val="single" w:sz="4" w:space="0" w:color="auto"/>
              <w:left w:val="single" w:sz="4" w:space="0" w:color="auto"/>
              <w:bottom w:val="single" w:sz="4" w:space="0" w:color="auto"/>
              <w:right w:val="single" w:sz="4" w:space="0" w:color="auto"/>
            </w:tcBorders>
            <w:vAlign w:val="center"/>
          </w:tcPr>
          <w:p w:rsidR="008E0656" w:rsidRDefault="008E0656">
            <w:pPr>
              <w:rPr>
                <w:rFonts w:ascii="宋体" w:hAnsi="宋体" w:hint="eastAsia"/>
              </w:rPr>
            </w:pPr>
          </w:p>
        </w:tc>
        <w:tc>
          <w:tcPr>
            <w:tcW w:w="2694" w:type="dxa"/>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rPr>
            </w:pPr>
          </w:p>
        </w:tc>
      </w:tr>
    </w:tbl>
    <w:p w:rsidR="008E0656" w:rsidRDefault="008E0656">
      <w:pPr>
        <w:rPr>
          <w:rFonts w:ascii="Calibri" w:hAnsi="Calibri" w:hint="eastAsia"/>
          <w:szCs w:val="22"/>
        </w:rPr>
      </w:pPr>
    </w:p>
    <w:p w:rsidR="008E0656" w:rsidRDefault="008E0656">
      <w:pPr>
        <w:widowControl/>
        <w:ind w:leftChars="-250" w:rightChars="-194" w:right="-407" w:hangingChars="250" w:hanging="525"/>
        <w:jc w:val="left"/>
        <w:rPr>
          <w:rFonts w:ascii="宋体" w:hAnsi="宋体"/>
          <w:bCs/>
        </w:rPr>
      </w:pPr>
      <w:r>
        <w:rPr>
          <w:rFonts w:ascii="宋体" w:hAnsi="宋体" w:hint="eastAsia"/>
          <w:bCs/>
        </w:rPr>
        <w:t>注：所有人员需单独提供人员简历表，并需按照评分标准要求（如有）在简历后附上相关证明材料。</w:t>
      </w:r>
    </w:p>
    <w:p w:rsidR="008E0656" w:rsidRDefault="008E0656">
      <w:pPr>
        <w:widowControl/>
        <w:ind w:leftChars="-250" w:rightChars="-194" w:right="-407" w:hangingChars="250" w:hanging="525"/>
        <w:jc w:val="left"/>
        <w:rPr>
          <w:rFonts w:ascii="宋体" w:hAnsi="宋体" w:hint="eastAsia"/>
          <w:bCs/>
        </w:rPr>
      </w:pPr>
      <w:r>
        <w:rPr>
          <w:rFonts w:ascii="宋体" w:hAnsi="宋体" w:hint="eastAsia"/>
          <w:bCs/>
        </w:rPr>
        <w:t xml:space="preserve">    </w:t>
      </w:r>
    </w:p>
    <w:p w:rsidR="008E0656" w:rsidRDefault="008E0656">
      <w:pPr>
        <w:widowControl/>
        <w:ind w:leftChars="50" w:left="105" w:firstLineChars="50" w:firstLine="105"/>
        <w:jc w:val="left"/>
        <w:rPr>
          <w:rFonts w:ascii="宋体" w:hAnsi="宋体" w:hint="eastAsia"/>
          <w:b/>
          <w:bCs/>
        </w:rPr>
      </w:pPr>
    </w:p>
    <w:p w:rsidR="008E0656" w:rsidRDefault="008E0656">
      <w:pPr>
        <w:spacing w:line="400" w:lineRule="exact"/>
        <w:rPr>
          <w:rFonts w:ascii="Calibri" w:hAnsi="Calibri" w:hint="eastAsia"/>
          <w:b/>
          <w:sz w:val="24"/>
        </w:rPr>
      </w:pPr>
      <w:r>
        <w:rPr>
          <w:b/>
          <w:sz w:val="24"/>
        </w:rPr>
        <w:br w:type="page"/>
      </w:r>
    </w:p>
    <w:p w:rsidR="008E0656" w:rsidRDefault="008E0656">
      <w:pPr>
        <w:pStyle w:val="2"/>
        <w:rPr>
          <w:rFonts w:ascii="宋体" w:eastAsia="宋体" w:hAnsi="宋体"/>
          <w:szCs w:val="30"/>
        </w:rPr>
      </w:pPr>
      <w:r>
        <w:rPr>
          <w:rFonts w:ascii="宋体" w:eastAsia="宋体" w:hAnsi="宋体" w:hint="eastAsia"/>
          <w:szCs w:val="30"/>
        </w:rPr>
        <w:t>拟派人员简历表</w:t>
      </w:r>
    </w:p>
    <w:p w:rsidR="008E0656" w:rsidRDefault="008E0656">
      <w:pPr>
        <w:pStyle w:val="2"/>
        <w:rPr>
          <w:rFonts w:hint="eastAsia"/>
          <w:sz w:val="24"/>
          <w:szCs w:val="24"/>
        </w:rPr>
      </w:pPr>
      <w:r>
        <w:rPr>
          <w:rFonts w:hint="eastAsia"/>
          <w:sz w:val="24"/>
          <w:szCs w:val="24"/>
        </w:rPr>
        <w:t>（格式供参考）</w:t>
      </w:r>
    </w:p>
    <w:tbl>
      <w:tblPr>
        <w:tblW w:w="9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3"/>
        <w:gridCol w:w="992"/>
        <w:gridCol w:w="108"/>
        <w:gridCol w:w="1166"/>
        <w:gridCol w:w="1897"/>
        <w:gridCol w:w="1645"/>
        <w:gridCol w:w="1667"/>
        <w:gridCol w:w="33"/>
        <w:gridCol w:w="1984"/>
      </w:tblGrid>
      <w:tr w:rsidR="008E0656">
        <w:trPr>
          <w:gridBefore w:val="1"/>
          <w:wBefore w:w="33" w:type="dxa"/>
          <w:cantSplit/>
          <w:trHeight w:val="600"/>
          <w:jc w:val="center"/>
        </w:trPr>
        <w:tc>
          <w:tcPr>
            <w:tcW w:w="993"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sz w:val="24"/>
              </w:rPr>
            </w:pPr>
            <w:r>
              <w:rPr>
                <w:rFonts w:ascii="宋体" w:hAnsi="宋体" w:hint="eastAsia"/>
                <w:sz w:val="24"/>
              </w:rPr>
              <w:t>姓名</w:t>
            </w:r>
          </w:p>
        </w:tc>
        <w:tc>
          <w:tcPr>
            <w:tcW w:w="1275" w:type="dxa"/>
            <w:gridSpan w:val="2"/>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c>
          <w:tcPr>
            <w:tcW w:w="1898"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r>
              <w:rPr>
                <w:rFonts w:ascii="宋体" w:hAnsi="宋体" w:hint="eastAsia"/>
                <w:sz w:val="24"/>
              </w:rPr>
              <w:t>职务</w:t>
            </w:r>
          </w:p>
        </w:tc>
        <w:tc>
          <w:tcPr>
            <w:tcW w:w="1646"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r>
              <w:rPr>
                <w:rFonts w:ascii="宋体" w:hAnsi="宋体" w:hint="eastAsia"/>
                <w:sz w:val="24"/>
              </w:rPr>
              <w:t>职称</w:t>
            </w:r>
          </w:p>
        </w:tc>
        <w:tc>
          <w:tcPr>
            <w:tcW w:w="1985"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r>
      <w:tr w:rsidR="008E0656">
        <w:trPr>
          <w:gridBefore w:val="1"/>
          <w:wBefore w:w="33" w:type="dxa"/>
          <w:cantSplit/>
          <w:trHeight w:val="600"/>
          <w:jc w:val="center"/>
        </w:trPr>
        <w:tc>
          <w:tcPr>
            <w:tcW w:w="993"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sz w:val="24"/>
              </w:rPr>
            </w:pPr>
            <w:r>
              <w:rPr>
                <w:rFonts w:ascii="宋体" w:hAnsi="宋体" w:hint="eastAsia"/>
                <w:sz w:val="24"/>
              </w:rPr>
              <w:t>年龄</w:t>
            </w:r>
          </w:p>
        </w:tc>
        <w:tc>
          <w:tcPr>
            <w:tcW w:w="1275" w:type="dxa"/>
            <w:gridSpan w:val="2"/>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c>
          <w:tcPr>
            <w:tcW w:w="1898"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r>
              <w:rPr>
                <w:rFonts w:ascii="宋体" w:hAnsi="宋体" w:hint="eastAsia"/>
                <w:sz w:val="24"/>
              </w:rPr>
              <w:t>在本项目中拟担任的职务（或岗位）</w:t>
            </w:r>
          </w:p>
        </w:tc>
        <w:tc>
          <w:tcPr>
            <w:tcW w:w="1646"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c>
          <w:tcPr>
            <w:tcW w:w="1701" w:type="dxa"/>
            <w:gridSpan w:val="2"/>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r>
              <w:rPr>
                <w:rFonts w:ascii="宋体" w:hAnsi="宋体" w:hint="eastAsia"/>
                <w:sz w:val="24"/>
              </w:rPr>
              <w:t>参加相关工作时间</w:t>
            </w:r>
          </w:p>
        </w:tc>
        <w:tc>
          <w:tcPr>
            <w:tcW w:w="1985" w:type="dxa"/>
            <w:tcBorders>
              <w:top w:val="single" w:sz="4" w:space="0" w:color="auto"/>
              <w:left w:val="single" w:sz="4" w:space="0" w:color="auto"/>
              <w:bottom w:val="single" w:sz="4" w:space="0" w:color="auto"/>
              <w:right w:val="single" w:sz="4" w:space="0" w:color="auto"/>
            </w:tcBorders>
          </w:tcPr>
          <w:p w:rsidR="008E0656" w:rsidRDefault="008E0656">
            <w:pPr>
              <w:widowControl/>
              <w:ind w:leftChars="50" w:left="105" w:firstLineChars="50" w:firstLine="120"/>
              <w:jc w:val="left"/>
              <w:rPr>
                <w:rFonts w:ascii="宋体" w:hAnsi="宋体" w:hint="eastAsia"/>
                <w:sz w:val="24"/>
              </w:rPr>
            </w:pPr>
          </w:p>
        </w:tc>
      </w:tr>
      <w:tr w:rsidR="008E0656">
        <w:trPr>
          <w:cantSplit/>
          <w:trHeight w:val="660"/>
          <w:jc w:val="center"/>
        </w:trPr>
        <w:tc>
          <w:tcPr>
            <w:tcW w:w="9531" w:type="dxa"/>
            <w:gridSpan w:val="9"/>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r>
              <w:rPr>
                <w:rFonts w:ascii="宋体" w:hAnsi="宋体" w:hint="eastAsia"/>
                <w:sz w:val="24"/>
              </w:rPr>
              <w:t>学历（毕业学校、时间、专业）及取得的专业技术认证情况：</w:t>
            </w:r>
          </w:p>
          <w:p w:rsidR="008E0656" w:rsidRDefault="008E0656">
            <w:pPr>
              <w:snapToGrid w:val="0"/>
              <w:spacing w:before="120"/>
              <w:rPr>
                <w:rFonts w:ascii="宋体" w:hAnsi="宋体" w:hint="eastAsia"/>
                <w:sz w:val="24"/>
              </w:rPr>
            </w:pPr>
          </w:p>
          <w:p w:rsidR="008E0656" w:rsidRDefault="008E0656">
            <w:pPr>
              <w:snapToGrid w:val="0"/>
              <w:spacing w:before="120"/>
              <w:rPr>
                <w:rFonts w:ascii="宋体" w:hAnsi="宋体" w:hint="eastAsia"/>
                <w:sz w:val="24"/>
              </w:rPr>
            </w:pPr>
          </w:p>
          <w:p w:rsidR="008E0656" w:rsidRDefault="008E0656">
            <w:pPr>
              <w:snapToGrid w:val="0"/>
              <w:spacing w:before="120"/>
              <w:rPr>
                <w:rFonts w:ascii="宋体" w:hAnsi="宋体" w:hint="eastAsia"/>
                <w:sz w:val="24"/>
              </w:rPr>
            </w:pPr>
          </w:p>
          <w:p w:rsidR="008E0656" w:rsidRDefault="008E0656">
            <w:pPr>
              <w:snapToGrid w:val="0"/>
              <w:spacing w:before="120"/>
              <w:rPr>
                <w:rFonts w:ascii="宋体" w:hAnsi="宋体" w:hint="eastAsia"/>
                <w:sz w:val="24"/>
              </w:rPr>
            </w:pPr>
          </w:p>
        </w:tc>
      </w:tr>
      <w:tr w:rsidR="008E0656">
        <w:trPr>
          <w:cantSplit/>
          <w:trHeight w:val="210"/>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pacing w:before="120"/>
              <w:jc w:val="center"/>
              <w:rPr>
                <w:rFonts w:ascii="宋体" w:hAnsi="宋体" w:hint="eastAsia"/>
                <w:sz w:val="24"/>
              </w:rPr>
            </w:pPr>
            <w:r>
              <w:rPr>
                <w:rFonts w:ascii="宋体" w:hAnsi="宋体" w:hint="eastAsia"/>
                <w:sz w:val="24"/>
              </w:rPr>
              <w:t>年份</w:t>
            </w: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spacing w:before="120"/>
              <w:jc w:val="center"/>
              <w:rPr>
                <w:rFonts w:ascii="宋体" w:hAnsi="宋体" w:hint="eastAsia"/>
                <w:sz w:val="24"/>
              </w:rPr>
            </w:pPr>
            <w:r>
              <w:rPr>
                <w:rFonts w:ascii="宋体" w:hAnsi="宋体" w:hint="eastAsia"/>
                <w:sz w:val="24"/>
              </w:rPr>
              <w:t>参加过的主要项目名称</w:t>
            </w: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spacing w:before="120"/>
              <w:jc w:val="center"/>
              <w:rPr>
                <w:rFonts w:ascii="宋体" w:hAnsi="宋体" w:hint="eastAsia"/>
                <w:sz w:val="24"/>
              </w:rPr>
            </w:pPr>
            <w:r>
              <w:rPr>
                <w:rFonts w:ascii="宋体" w:hAnsi="宋体" w:hint="eastAsia"/>
                <w:sz w:val="24"/>
              </w:rPr>
              <w:t>担任职务</w:t>
            </w:r>
          </w:p>
        </w:tc>
      </w:tr>
      <w:tr w:rsidR="008E0656">
        <w:trPr>
          <w:cantSplit/>
          <w:trHeight w:val="436"/>
          <w:jc w:val="center"/>
        </w:trPr>
        <w:tc>
          <w:tcPr>
            <w:tcW w:w="1134" w:type="dxa"/>
            <w:gridSpan w:val="3"/>
            <w:tcBorders>
              <w:top w:val="single" w:sz="4" w:space="0" w:color="auto"/>
              <w:left w:val="single" w:sz="4" w:space="0" w:color="auto"/>
              <w:bottom w:val="single" w:sz="4" w:space="0" w:color="auto"/>
              <w:right w:val="single" w:sz="4" w:space="0" w:color="auto"/>
            </w:tcBorders>
            <w:vAlign w:val="center"/>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r w:rsidR="008E0656">
        <w:trPr>
          <w:cantSplit/>
          <w:trHeight w:val="562"/>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r w:rsidR="008E0656">
        <w:trPr>
          <w:cantSplit/>
          <w:trHeight w:val="562"/>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r w:rsidR="008E0656">
        <w:trPr>
          <w:cantSplit/>
          <w:trHeight w:val="562"/>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r w:rsidR="008E0656">
        <w:trPr>
          <w:cantSplit/>
          <w:trHeight w:val="694"/>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r w:rsidR="008E0656">
        <w:trPr>
          <w:cantSplit/>
          <w:trHeight w:val="672"/>
          <w:jc w:val="center"/>
        </w:trPr>
        <w:tc>
          <w:tcPr>
            <w:tcW w:w="1134" w:type="dxa"/>
            <w:gridSpan w:val="3"/>
            <w:tcBorders>
              <w:top w:val="single" w:sz="4" w:space="0" w:color="auto"/>
              <w:left w:val="single" w:sz="4" w:space="0" w:color="auto"/>
              <w:bottom w:val="single" w:sz="4" w:space="0" w:color="auto"/>
              <w:right w:val="single" w:sz="4" w:space="0" w:color="auto"/>
            </w:tcBorders>
          </w:tcPr>
          <w:p w:rsidR="008E0656" w:rsidRDefault="008E0656">
            <w:pPr>
              <w:snapToGrid w:val="0"/>
              <w:spacing w:before="120"/>
              <w:rPr>
                <w:rFonts w:ascii="宋体" w:hAnsi="宋体" w:hint="eastAsia"/>
                <w:sz w:val="24"/>
              </w:rPr>
            </w:pPr>
          </w:p>
        </w:tc>
        <w:tc>
          <w:tcPr>
            <w:tcW w:w="6379" w:type="dxa"/>
            <w:gridSpan w:val="4"/>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c>
          <w:tcPr>
            <w:tcW w:w="2018" w:type="dxa"/>
            <w:gridSpan w:val="2"/>
            <w:tcBorders>
              <w:top w:val="single" w:sz="4" w:space="0" w:color="auto"/>
              <w:left w:val="single" w:sz="4" w:space="0" w:color="auto"/>
              <w:bottom w:val="single" w:sz="4" w:space="0" w:color="auto"/>
              <w:right w:val="single" w:sz="4" w:space="0" w:color="auto"/>
            </w:tcBorders>
          </w:tcPr>
          <w:p w:rsidR="008E0656" w:rsidRDefault="008E0656">
            <w:pPr>
              <w:rPr>
                <w:rFonts w:ascii="宋体" w:hAnsi="宋体" w:hint="eastAsia"/>
                <w:sz w:val="24"/>
              </w:rPr>
            </w:pPr>
          </w:p>
        </w:tc>
      </w:tr>
    </w:tbl>
    <w:p w:rsidR="008E0656" w:rsidRDefault="008E0656">
      <w:pPr>
        <w:widowControl/>
        <w:ind w:leftChars="50" w:left="105" w:firstLineChars="50" w:firstLine="105"/>
        <w:jc w:val="left"/>
        <w:rPr>
          <w:rFonts w:ascii="宋体" w:hAnsi="宋体" w:hint="eastAsia"/>
          <w:bCs/>
          <w:szCs w:val="22"/>
        </w:rPr>
      </w:pPr>
      <w:r>
        <w:rPr>
          <w:rFonts w:ascii="宋体" w:hAnsi="宋体" w:hint="eastAsia"/>
          <w:bCs/>
        </w:rPr>
        <w:t>注：所有人员需单独提供本表，并按照评分标准要求（如有）在本表后附上相关证明材料。</w:t>
      </w:r>
    </w:p>
    <w:p w:rsidR="008E0656" w:rsidRDefault="008E0656">
      <w:pPr>
        <w:pStyle w:val="BodyText"/>
        <w:ind w:firstLineChars="0" w:firstLine="0"/>
        <w:rPr>
          <w:rFonts w:hint="eastAsia"/>
        </w:rPr>
      </w:pPr>
    </w:p>
    <w:p w:rsidR="008E0656" w:rsidRDefault="008E0656">
      <w:pPr>
        <w:pStyle w:val="BodyText"/>
        <w:ind w:firstLineChars="0" w:firstLine="0"/>
        <w:rPr>
          <w:rFonts w:hint="eastAsia"/>
        </w:rPr>
      </w:pPr>
    </w:p>
    <w:sectPr w:rsidR="008E065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8F0" w:rsidRDefault="00BC08F0">
      <w:r>
        <w:separator/>
      </w:r>
    </w:p>
  </w:endnote>
  <w:endnote w:type="continuationSeparator" w:id="0">
    <w:p w:rsidR="00BC08F0" w:rsidRDefault="00BC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Malgun Gothic Semilight"/>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PMingLiU">
    <w:altName w:val="Microsoft JhengHei"/>
    <w:panose1 w:val="02010601000101010101"/>
    <w:charset w:val="88"/>
    <w:family w:val="auto"/>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framePr w:wrap="around" w:vAnchor="text" w:hAnchor="margin" w:xAlign="center" w:y="1"/>
      <w:rPr>
        <w:rStyle w:val="afe"/>
      </w:rPr>
    </w:pPr>
    <w:r>
      <w:fldChar w:fldCharType="begin"/>
    </w:r>
    <w:r>
      <w:rPr>
        <w:rStyle w:val="afe"/>
      </w:rPr>
      <w:instrText xml:space="preserve">PAGE  </w:instrText>
    </w:r>
    <w:r>
      <w:fldChar w:fldCharType="end"/>
    </w:r>
  </w:p>
  <w:p w:rsidR="008E0656" w:rsidRDefault="008E0656">
    <w:pPr>
      <w:pStyle w:val="af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jc w:val="center"/>
      <w:rPr>
        <w:rFonts w:asci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8A2972" w:rsidRPr="008A2972">
      <w:rPr>
        <w:rFonts w:ascii="Times New Roman"/>
        <w:noProof/>
        <w:lang w:val="zh-CN" w:eastAsia="zh-CN"/>
      </w:rPr>
      <w:t>25</w:t>
    </w:r>
    <w:r>
      <w:rPr>
        <w:rFonts w:ascii="Times New Roman"/>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jc w:val="center"/>
    </w:pPr>
    <w:r>
      <w:fldChar w:fldCharType="begin"/>
    </w:r>
    <w:r>
      <w:instrText>PAGE   \* MERGEFORMAT</w:instrText>
    </w:r>
    <w:r>
      <w:fldChar w:fldCharType="separate"/>
    </w:r>
    <w:r w:rsidR="008A2972" w:rsidRPr="008A2972">
      <w:rPr>
        <w:noProof/>
        <w:lang w:val="zh-CN" w:eastAsia="zh-CN"/>
      </w:rPr>
      <w:t>1</w:t>
    </w:r>
    <w: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8E0656" w:rsidRDefault="008E0656">
    <w:pPr>
      <w:pStyle w:val="af3"/>
      <w:ind w:right="36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8E0656" w:rsidRDefault="008E0656">
    <w:pPr>
      <w:pStyle w:val="af3"/>
      <w:ind w:right="360"/>
    </w:pPr>
  </w:p>
  <w:p w:rsidR="008E0656" w:rsidRDefault="008E0656"/>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8F0" w:rsidRDefault="00BC08F0">
      <w:r>
        <w:separator/>
      </w:r>
    </w:p>
  </w:footnote>
  <w:footnote w:type="continuationSeparator" w:id="0">
    <w:p w:rsidR="00BC08F0" w:rsidRDefault="00BC08F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Bdr>
        <w:bottom w:val="single" w:sz="4" w:space="1" w:color="auto"/>
      </w:pBdr>
      <w:jc w:val="right"/>
    </w:pPr>
    <w:r>
      <w:rPr>
        <w:rFonts w:hint="eastAsia"/>
      </w:rPr>
      <w:t>北京市政府采购项目竞争性磋商文件</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Pr>
  </w:p>
  <w:p w:rsidR="008E0656" w:rsidRDefault="008E0656"/>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56" w:rsidRDefault="008E0656">
    <w:pPr>
      <w:pStyle w:val="af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7BB6C6"/>
    <w:multiLevelType w:val="multilevel"/>
    <w:tmpl w:val="D07BB6C6"/>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2" w15:restartNumberingAfterBreak="0">
    <w:nsid w:val="0000000A"/>
    <w:multiLevelType w:val="multilevel"/>
    <w:tmpl w:val="0000000A"/>
    <w:lvl w:ilvl="0">
      <w:start w:val="1"/>
      <w:numFmt w:val="decimal"/>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lvlText w:val="%1."/>
      <w:lvlJc w:val="left"/>
      <w:pPr>
        <w:tabs>
          <w:tab w:val="num" w:pos="360"/>
        </w:tabs>
        <w:ind w:left="360" w:hanging="360"/>
      </w:pPr>
      <w:rPr>
        <w:rFonts w:hint="default"/>
      </w:rPr>
    </w:lvl>
  </w:abstractNum>
  <w:abstractNum w:abstractNumId="5" w15:restartNumberingAfterBreak="0">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8" w15:restartNumberingAfterBreak="0">
    <w:nsid w:val="0000002F"/>
    <w:multiLevelType w:val="multilevel"/>
    <w:tmpl w:val="0000002F"/>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lvlText w:val="%1"/>
      <w:lvlJc w:val="left"/>
      <w:pPr>
        <w:ind w:left="680" w:hanging="680"/>
      </w:pPr>
      <w:rPr>
        <w:rFonts w:ascii="宋体" w:eastAsia="宋体" w:hAnsi="宋体" w:hint="eastAsia"/>
      </w:rPr>
    </w:lvl>
    <w:lvl w:ilvl="1">
      <w:start w:val="1"/>
      <w:numFmt w:val="decimal"/>
      <w:lvlText w:val="%1.%2"/>
      <w:lvlJc w:val="left"/>
      <w:pPr>
        <w:ind w:left="851" w:hanging="851"/>
      </w:pPr>
      <w:rPr>
        <w:rFonts w:ascii="宋体" w:eastAsia="宋体" w:hAnsi="宋体" w:hint="eastAsia"/>
        <w:color w:val="auto"/>
      </w:rPr>
    </w:lvl>
    <w:lvl w:ilvl="2">
      <w:start w:val="1"/>
      <w:numFmt w:val="decimal"/>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602704C5"/>
    <w:multiLevelType w:val="multilevel"/>
    <w:tmpl w:val="602704C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2"/>
  </w:num>
  <w:num w:numId="3">
    <w:abstractNumId w:val="8"/>
  </w:num>
  <w:num w:numId="4">
    <w:abstractNumId w:val="6"/>
  </w:num>
  <w:num w:numId="5">
    <w:abstractNumId w:val="4"/>
  </w:num>
  <w:num w:numId="6">
    <w:abstractNumId w:val="3"/>
  </w:num>
  <w:num w:numId="7">
    <w:abstractNumId w:val="9"/>
  </w:num>
  <w:num w:numId="8">
    <w:abstractNumId w:val="7"/>
  </w:num>
  <w:num w:numId="9">
    <w:abstractNumId w:val="11"/>
  </w:num>
  <w:num w:numId="10">
    <w:abstractNumId w:val="1"/>
  </w:num>
  <w:num w:numId="11">
    <w:abstractNumId w:val="10"/>
  </w:num>
  <w:num w:numId="12">
    <w:abstractNumId w:val="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AE5"/>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6D0"/>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999"/>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21F"/>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D05"/>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25"/>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5E49"/>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5EDC"/>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4C"/>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11E"/>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BB"/>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514"/>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794"/>
    <w:rsid w:val="001C38DF"/>
    <w:rsid w:val="001C3982"/>
    <w:rsid w:val="001C3EBD"/>
    <w:rsid w:val="001C41EB"/>
    <w:rsid w:val="001C4429"/>
    <w:rsid w:val="001C47A0"/>
    <w:rsid w:val="001C47E6"/>
    <w:rsid w:val="001C48FA"/>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747"/>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4F15"/>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77F"/>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3FA5"/>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8F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D82"/>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10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C0"/>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4E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C6"/>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57E"/>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640"/>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69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9FE"/>
    <w:rsid w:val="00402ABC"/>
    <w:rsid w:val="00402B02"/>
    <w:rsid w:val="00402B2E"/>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5F2"/>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0E4"/>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64"/>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06D"/>
    <w:rsid w:val="004D03B1"/>
    <w:rsid w:val="004D03CC"/>
    <w:rsid w:val="004D053C"/>
    <w:rsid w:val="004D05FF"/>
    <w:rsid w:val="004D074C"/>
    <w:rsid w:val="004D0872"/>
    <w:rsid w:val="004D0BB4"/>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0C"/>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2C"/>
    <w:rsid w:val="005266BF"/>
    <w:rsid w:val="005266ED"/>
    <w:rsid w:val="0052698C"/>
    <w:rsid w:val="00526B6B"/>
    <w:rsid w:val="00526C8F"/>
    <w:rsid w:val="005270DF"/>
    <w:rsid w:val="005275CB"/>
    <w:rsid w:val="005276BF"/>
    <w:rsid w:val="00527726"/>
    <w:rsid w:val="00527825"/>
    <w:rsid w:val="00527B13"/>
    <w:rsid w:val="00527BA2"/>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18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AD6"/>
    <w:rsid w:val="005B1BBF"/>
    <w:rsid w:val="005B1ECB"/>
    <w:rsid w:val="005B20D5"/>
    <w:rsid w:val="005B225B"/>
    <w:rsid w:val="005B2331"/>
    <w:rsid w:val="005B2C10"/>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C04"/>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5F77"/>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DD"/>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C05"/>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AA"/>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59"/>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C62"/>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841"/>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1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9BB"/>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D5"/>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1C9"/>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952"/>
    <w:rsid w:val="00832DFE"/>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52"/>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4FF"/>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5E29"/>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72"/>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4EB"/>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56"/>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82"/>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66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55"/>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1DA"/>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5A5"/>
    <w:rsid w:val="009A6737"/>
    <w:rsid w:val="009A6B12"/>
    <w:rsid w:val="009A6CDB"/>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2C74"/>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1FE"/>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6E5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8DD"/>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8CD"/>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970"/>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E8F"/>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CB6"/>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347"/>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55"/>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1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F0"/>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BE0"/>
    <w:rsid w:val="00BF0DAE"/>
    <w:rsid w:val="00BF0F34"/>
    <w:rsid w:val="00BF10B7"/>
    <w:rsid w:val="00BF10CE"/>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02B"/>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A52"/>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C2E"/>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9"/>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2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40"/>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51E"/>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A3F"/>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CF6"/>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0F51"/>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9D1"/>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521"/>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22"/>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6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0E3"/>
    <w:rsid w:val="00DA4506"/>
    <w:rsid w:val="00DA4620"/>
    <w:rsid w:val="00DA4784"/>
    <w:rsid w:val="00DA49A0"/>
    <w:rsid w:val="00DA4B10"/>
    <w:rsid w:val="00DA4CEB"/>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4EF"/>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836"/>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1DB"/>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ECF"/>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C53"/>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C13"/>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B66"/>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6B5"/>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CE8"/>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5BDE"/>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1B3"/>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54"/>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3C1"/>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36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46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D9"/>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3F9651BD"/>
    <w:rsid w:val="3FED502D"/>
    <w:rsid w:val="42CD0A98"/>
    <w:rsid w:val="431A0C09"/>
    <w:rsid w:val="480E2158"/>
    <w:rsid w:val="4B65373A"/>
    <w:rsid w:val="4D00163A"/>
    <w:rsid w:val="4F0F5BE3"/>
    <w:rsid w:val="52422029"/>
    <w:rsid w:val="535BAC3B"/>
    <w:rsid w:val="55040901"/>
    <w:rsid w:val="55EBA1C7"/>
    <w:rsid w:val="56DF05DE"/>
    <w:rsid w:val="57FC6189"/>
    <w:rsid w:val="5F073306"/>
    <w:rsid w:val="5F5F73B9"/>
    <w:rsid w:val="6838144E"/>
    <w:rsid w:val="68AA7398"/>
    <w:rsid w:val="742C597A"/>
    <w:rsid w:val="7DFE2EB4"/>
    <w:rsid w:val="7F5D5B80"/>
    <w:rsid w:val="7F7F25AE"/>
    <w:rsid w:val="7F9A3737"/>
    <w:rsid w:val="7FCD5DCC"/>
    <w:rsid w:val="7FFFDAEE"/>
    <w:rsid w:val="BE9B761B"/>
    <w:rsid w:val="D5FF73AB"/>
    <w:rsid w:val="EFC7E059"/>
    <w:rsid w:val="EFFFC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chartTrackingRefBased/>
  <w15:docId w15:val="{3F7608F3-EEEB-413D-A8BA-C8F2610F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BodyText"/>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unhideWhenUsed/>
    <w:qFormat/>
  </w:style>
  <w:style w:type="table" w:default="1" w:styleId="a2">
    <w:name w:val="Normal Table"/>
    <w:uiPriority w:val="99"/>
    <w:unhideWhenUsed/>
    <w:qFormat/>
    <w:tblPr>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BodyText">
    <w:name w:val="BodyText"/>
    <w:basedOn w:val="a"/>
    <w:qFormat/>
    <w:pPr>
      <w:spacing w:line="560" w:lineRule="exact"/>
      <w:ind w:firstLineChars="200" w:firstLine="880"/>
      <w:textAlignment w:val="baseline"/>
    </w:pPr>
    <w:rPr>
      <w:rFonts w:ascii="黑体" w:eastAsia="黑体" w:hAnsi="黑体"/>
      <w:b/>
      <w:sz w:val="36"/>
      <w:szCs w:val="22"/>
    </w:rPr>
  </w:style>
  <w:style w:type="character" w:customStyle="1" w:styleId="10">
    <w:name w:val="标题 1 字符"/>
    <w:link w:val="1"/>
    <w:qFormat/>
    <w:rPr>
      <w:rFonts w:ascii="宋体"/>
      <w:b/>
      <w:kern w:val="44"/>
      <w:sz w:val="32"/>
    </w:rPr>
  </w:style>
  <w:style w:type="character" w:customStyle="1" w:styleId="20">
    <w:name w:val="标题 2 字符"/>
    <w:link w:val="2"/>
    <w:qFormat/>
    <w:rPr>
      <w:rFonts w:ascii="Arial" w:eastAsia="黑体" w:hAnsi="Arial"/>
      <w:b/>
      <w:sz w:val="30"/>
      <w:lang w:val="en-US" w:eastAsia="zh-CN" w:bidi="ar-SA"/>
    </w:rPr>
  </w:style>
  <w:style w:type="paragraph" w:styleId="a0">
    <w:name w:val="Normal Indent"/>
    <w:basedOn w:val="a"/>
    <w:link w:val="a4"/>
    <w:uiPriority w:val="99"/>
    <w:qFormat/>
    <w:pPr>
      <w:autoSpaceDE w:val="0"/>
      <w:autoSpaceDN w:val="0"/>
      <w:adjustRightInd w:val="0"/>
      <w:ind w:firstLine="420"/>
      <w:jc w:val="left"/>
    </w:pPr>
    <w:rPr>
      <w:rFonts w:ascii="宋体"/>
      <w:sz w:val="24"/>
    </w:rPr>
  </w:style>
  <w:style w:type="character" w:customStyle="1" w:styleId="a4">
    <w:name w:val="正文缩进 字符"/>
    <w:link w:val="a0"/>
    <w:qFormat/>
    <w:rPr>
      <w:rFonts w:ascii="宋体" w:eastAsia="宋体"/>
      <w:kern w:val="2"/>
      <w:sz w:val="24"/>
      <w:szCs w:val="24"/>
      <w:lang w:val="en-US" w:eastAsia="zh-CN" w:bidi="ar-SA"/>
    </w:rPr>
  </w:style>
  <w:style w:type="character" w:customStyle="1" w:styleId="30">
    <w:name w:val="标题 3 字符"/>
    <w:link w:val="3"/>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paragraph" w:styleId="71">
    <w:name w:val="toc 7"/>
    <w:basedOn w:val="a"/>
    <w:next w:val="a"/>
    <w:qFormat/>
    <w:pPr>
      <w:ind w:leftChars="1200" w:left="2520"/>
    </w:pPr>
  </w:style>
  <w:style w:type="paragraph" w:styleId="a5">
    <w:name w:val="caption"/>
    <w:basedOn w:val="a"/>
    <w:next w:val="a"/>
    <w:qFormat/>
    <w:pPr>
      <w:spacing w:line="480" w:lineRule="auto"/>
    </w:pPr>
    <w:rPr>
      <w:rFonts w:ascii="华文中宋" w:eastAsia="华文中宋" w:hAnsi="华文中宋"/>
      <w:sz w:val="36"/>
      <w:szCs w:val="20"/>
    </w:rPr>
  </w:style>
  <w:style w:type="paragraph" w:styleId="a6">
    <w:name w:val="Document Map"/>
    <w:basedOn w:val="a"/>
    <w:link w:val="a7"/>
    <w:qFormat/>
    <w:pPr>
      <w:shd w:val="clear" w:color="auto" w:fill="000080"/>
    </w:pPr>
  </w:style>
  <w:style w:type="character" w:customStyle="1" w:styleId="a7">
    <w:name w:val="文档结构图 字符"/>
    <w:link w:val="a6"/>
    <w:qFormat/>
    <w:rPr>
      <w:kern w:val="2"/>
      <w:sz w:val="21"/>
      <w:szCs w:val="24"/>
      <w:shd w:val="clear" w:color="auto" w:fill="000080"/>
    </w:rPr>
  </w:style>
  <w:style w:type="paragraph" w:styleId="a8">
    <w:name w:val="annotation text"/>
    <w:basedOn w:val="a"/>
    <w:link w:val="11"/>
    <w:uiPriority w:val="99"/>
    <w:qFormat/>
    <w:pPr>
      <w:jc w:val="left"/>
    </w:pPr>
  </w:style>
  <w:style w:type="character" w:customStyle="1" w:styleId="11">
    <w:name w:val="批注文字 字符1"/>
    <w:link w:val="a8"/>
    <w:uiPriority w:val="99"/>
    <w:qFormat/>
    <w:rPr>
      <w:kern w:val="2"/>
      <w:sz w:val="21"/>
      <w:szCs w:val="24"/>
    </w:rPr>
  </w:style>
  <w:style w:type="paragraph" w:styleId="31">
    <w:name w:val="Body Text 3"/>
    <w:basedOn w:val="a"/>
    <w:link w:val="32"/>
    <w:qFormat/>
    <w:pPr>
      <w:spacing w:after="120"/>
    </w:pPr>
    <w:rPr>
      <w:sz w:val="16"/>
      <w:szCs w:val="16"/>
    </w:rPr>
  </w:style>
  <w:style w:type="character" w:customStyle="1" w:styleId="32">
    <w:name w:val="正文文本 3 字符"/>
    <w:link w:val="31"/>
    <w:qFormat/>
    <w:rPr>
      <w:kern w:val="2"/>
      <w:sz w:val="16"/>
      <w:szCs w:val="16"/>
    </w:rPr>
  </w:style>
  <w:style w:type="paragraph" w:styleId="a9">
    <w:name w:val="Body Text"/>
    <w:basedOn w:val="a"/>
    <w:link w:val="aa"/>
    <w:qFormat/>
    <w:pPr>
      <w:tabs>
        <w:tab w:val="left" w:pos="567"/>
      </w:tabs>
      <w:spacing w:before="120" w:line="22" w:lineRule="atLeast"/>
    </w:pPr>
    <w:rPr>
      <w:rFonts w:ascii="宋体" w:hAnsi="宋体"/>
      <w:sz w:val="24"/>
    </w:rPr>
  </w:style>
  <w:style w:type="character" w:customStyle="1" w:styleId="aa">
    <w:name w:val="正文文本 字符"/>
    <w:link w:val="a9"/>
    <w:qFormat/>
    <w:rPr>
      <w:rFonts w:ascii="宋体" w:hAnsi="宋体"/>
      <w:kern w:val="2"/>
      <w:sz w:val="24"/>
      <w:szCs w:val="24"/>
    </w:rPr>
  </w:style>
  <w:style w:type="paragraph" w:styleId="ab">
    <w:name w:val="Body Text Indent"/>
    <w:basedOn w:val="a"/>
    <w:link w:val="ac"/>
    <w:qFormat/>
    <w:pPr>
      <w:spacing w:line="360" w:lineRule="auto"/>
      <w:ind w:firstLine="570"/>
    </w:pPr>
    <w:rPr>
      <w:sz w:val="24"/>
    </w:rPr>
  </w:style>
  <w:style w:type="character" w:customStyle="1" w:styleId="ac">
    <w:name w:val="正文文本缩进 字符"/>
    <w:link w:val="ab"/>
    <w:qFormat/>
    <w:rPr>
      <w:rFonts w:eastAsia="宋体"/>
      <w:kern w:val="2"/>
      <w:sz w:val="24"/>
      <w:szCs w:val="24"/>
      <w:lang w:val="en-US" w:eastAsia="zh-CN" w:bidi="ar-SA"/>
    </w:rPr>
  </w:style>
  <w:style w:type="paragraph" w:styleId="21">
    <w:name w:val="List 2"/>
    <w:basedOn w:val="a"/>
    <w:qFormat/>
    <w:pPr>
      <w:ind w:leftChars="200" w:left="100" w:hangingChars="200" w:hanging="200"/>
    </w:pPr>
  </w:style>
  <w:style w:type="paragraph" w:styleId="ad">
    <w:name w:val="Block Text"/>
    <w:basedOn w:val="a"/>
    <w:qFormat/>
    <w:pPr>
      <w:widowControl/>
      <w:ind w:left="480" w:right="-341" w:firstLine="513"/>
    </w:pPr>
    <w:rPr>
      <w:kern w:val="0"/>
      <w:sz w:val="24"/>
      <w:szCs w:val="20"/>
    </w:rPr>
  </w:style>
  <w:style w:type="paragraph" w:styleId="51">
    <w:name w:val="toc 5"/>
    <w:basedOn w:val="a"/>
    <w:next w:val="a"/>
    <w:qFormat/>
    <w:pPr>
      <w:ind w:leftChars="800" w:left="1680"/>
    </w:pPr>
  </w:style>
  <w:style w:type="paragraph" w:styleId="33">
    <w:name w:val="toc 3"/>
    <w:basedOn w:val="a"/>
    <w:next w:val="a"/>
    <w:uiPriority w:val="39"/>
    <w:qFormat/>
    <w:pPr>
      <w:ind w:leftChars="400" w:left="840"/>
    </w:pPr>
  </w:style>
  <w:style w:type="paragraph" w:styleId="ae">
    <w:name w:val="Plain Text"/>
    <w:basedOn w:val="a"/>
    <w:link w:val="22"/>
    <w:qFormat/>
    <w:rPr>
      <w:rFonts w:ascii="宋体" w:hAnsi="Courier New" w:hint="eastAsia"/>
      <w:szCs w:val="20"/>
    </w:rPr>
  </w:style>
  <w:style w:type="character" w:customStyle="1" w:styleId="22">
    <w:name w:val="纯文本 字符2"/>
    <w:link w:val="ae"/>
    <w:qFormat/>
    <w:rPr>
      <w:rFonts w:ascii="宋体" w:eastAsia="宋体" w:hAnsi="Courier New" w:cs="宋体" w:hint="eastAsia"/>
      <w:kern w:val="2"/>
      <w:sz w:val="21"/>
    </w:rPr>
  </w:style>
  <w:style w:type="paragraph" w:styleId="81">
    <w:name w:val="toc 8"/>
    <w:basedOn w:val="a"/>
    <w:next w:val="a"/>
    <w:qFormat/>
    <w:pPr>
      <w:ind w:leftChars="1400" w:left="2940"/>
    </w:pPr>
  </w:style>
  <w:style w:type="paragraph" w:styleId="af">
    <w:name w:val="Date"/>
    <w:basedOn w:val="a"/>
    <w:next w:val="a"/>
    <w:link w:val="af0"/>
    <w:qFormat/>
    <w:pPr>
      <w:ind w:leftChars="2500" w:left="100"/>
    </w:pPr>
    <w:rPr>
      <w:rFonts w:ascii="仿宋_GB2312" w:eastAsia="仿宋_GB2312" w:hAnsi="宋体"/>
      <w:color w:val="000000"/>
      <w:sz w:val="24"/>
    </w:rPr>
  </w:style>
  <w:style w:type="character" w:customStyle="1" w:styleId="af0">
    <w:name w:val="日期 字符"/>
    <w:link w:val="af"/>
    <w:qFormat/>
    <w:rPr>
      <w:rFonts w:ascii="仿宋_GB2312" w:eastAsia="仿宋_GB2312" w:hAnsi="宋体"/>
      <w:color w:val="000000"/>
      <w:kern w:val="2"/>
      <w:sz w:val="24"/>
      <w:szCs w:val="24"/>
    </w:rPr>
  </w:style>
  <w:style w:type="paragraph" w:styleId="23">
    <w:name w:val="Body Text Indent 2"/>
    <w:basedOn w:val="a"/>
    <w:link w:val="24"/>
    <w:qFormat/>
    <w:pPr>
      <w:ind w:firstLineChars="200" w:firstLine="480"/>
    </w:pPr>
    <w:rPr>
      <w:rFonts w:ascii="仿宋_GB2312" w:eastAsia="仿宋_GB2312"/>
      <w:sz w:val="24"/>
    </w:rPr>
  </w:style>
  <w:style w:type="character" w:customStyle="1" w:styleId="24">
    <w:name w:val="正文文本缩进 2 字符"/>
    <w:link w:val="23"/>
    <w:qFormat/>
    <w:rPr>
      <w:rFonts w:ascii="仿宋_GB2312" w:eastAsia="仿宋_GB2312"/>
      <w:kern w:val="2"/>
      <w:sz w:val="24"/>
      <w:szCs w:val="24"/>
    </w:rPr>
  </w:style>
  <w:style w:type="paragraph" w:styleId="af1">
    <w:name w:val="Balloon Text"/>
    <w:basedOn w:val="a"/>
    <w:link w:val="af2"/>
    <w:qFormat/>
    <w:rPr>
      <w:sz w:val="18"/>
      <w:szCs w:val="18"/>
    </w:rPr>
  </w:style>
  <w:style w:type="character" w:customStyle="1" w:styleId="af2">
    <w:name w:val="批注框文本 字符"/>
    <w:link w:val="af1"/>
    <w:qFormat/>
    <w:rPr>
      <w:kern w:val="2"/>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4">
    <w:name w:val="页脚 字符"/>
    <w:link w:val="af3"/>
    <w:uiPriority w:val="99"/>
    <w:qFormat/>
    <w:rPr>
      <w:rFonts w:ascii="宋体" w:eastAsia="宋体"/>
      <w:sz w:val="18"/>
      <w:lang w:val="en-US" w:eastAsia="zh-CN" w:bidi="ar-SA"/>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character" w:customStyle="1" w:styleId="af6">
    <w:name w:val="页眉 字符"/>
    <w:link w:val="af5"/>
    <w:uiPriority w:val="99"/>
    <w:qFormat/>
    <w:rPr>
      <w:rFonts w:eastAsia="宋体"/>
      <w:kern w:val="2"/>
      <w:sz w:val="18"/>
      <w:szCs w:val="18"/>
      <w:lang w:val="en-US" w:eastAsia="zh-CN" w:bidi="ar-SA"/>
    </w:rPr>
  </w:style>
  <w:style w:type="paragraph" w:styleId="12">
    <w:name w:val="toc 1"/>
    <w:basedOn w:val="a"/>
    <w:next w:val="a"/>
    <w:uiPriority w:val="39"/>
    <w:qFormat/>
    <w:pPr>
      <w:tabs>
        <w:tab w:val="left" w:pos="1050"/>
        <w:tab w:val="right" w:leader="dot" w:pos="8937"/>
      </w:tabs>
      <w:spacing w:line="300" w:lineRule="auto"/>
    </w:pPr>
    <w:rPr>
      <w:rFonts w:ascii="宋体" w:hAnsi="宋体"/>
      <w:b/>
      <w:sz w:val="24"/>
    </w:rPr>
  </w:style>
  <w:style w:type="paragraph" w:styleId="41">
    <w:name w:val="toc 4"/>
    <w:basedOn w:val="a"/>
    <w:next w:val="a"/>
    <w:qFormat/>
    <w:pPr>
      <w:ind w:leftChars="600" w:left="1260"/>
    </w:pPr>
  </w:style>
  <w:style w:type="paragraph" w:styleId="61">
    <w:name w:val="toc 6"/>
    <w:basedOn w:val="a"/>
    <w:next w:val="a"/>
    <w:qFormat/>
    <w:pPr>
      <w:ind w:leftChars="1000" w:left="2100"/>
    </w:pPr>
  </w:style>
  <w:style w:type="paragraph" w:styleId="34">
    <w:name w:val="Body Text Indent 3"/>
    <w:basedOn w:val="a"/>
    <w:link w:val="35"/>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link w:val="34"/>
    <w:qFormat/>
    <w:rPr>
      <w:rFonts w:ascii="宋体"/>
      <w:sz w:val="24"/>
    </w:rPr>
  </w:style>
  <w:style w:type="paragraph" w:styleId="25">
    <w:name w:val="toc 2"/>
    <w:basedOn w:val="a"/>
    <w:next w:val="a"/>
    <w:uiPriority w:val="39"/>
    <w:qFormat/>
    <w:pPr>
      <w:tabs>
        <w:tab w:val="right" w:leader="dot" w:pos="8937"/>
      </w:tabs>
      <w:spacing w:line="312" w:lineRule="auto"/>
      <w:ind w:leftChars="200" w:left="420"/>
    </w:pPr>
  </w:style>
  <w:style w:type="paragraph" w:styleId="91">
    <w:name w:val="toc 9"/>
    <w:basedOn w:val="a"/>
    <w:next w:val="a"/>
    <w:qFormat/>
    <w:pPr>
      <w:ind w:leftChars="1600" w:left="336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link w:val="HTML"/>
    <w:qFormat/>
    <w:rPr>
      <w:rFonts w:ascii="宋体" w:hAnsi="宋体" w:cs="宋体"/>
      <w:sz w:val="24"/>
      <w:szCs w:val="24"/>
    </w:rPr>
  </w:style>
  <w:style w:type="paragraph" w:styleId="af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
    <w:next w:val="a"/>
    <w:qFormat/>
    <w:rPr>
      <w:szCs w:val="20"/>
    </w:rPr>
  </w:style>
  <w:style w:type="paragraph" w:styleId="af8">
    <w:name w:val="Title"/>
    <w:basedOn w:val="a"/>
    <w:link w:val="af9"/>
    <w:qFormat/>
    <w:pPr>
      <w:jc w:val="center"/>
      <w:outlineLvl w:val="0"/>
    </w:pPr>
    <w:rPr>
      <w:b/>
      <w:sz w:val="32"/>
      <w:szCs w:val="20"/>
    </w:rPr>
  </w:style>
  <w:style w:type="character" w:customStyle="1" w:styleId="af9">
    <w:name w:val="标题 字符"/>
    <w:link w:val="af8"/>
    <w:qFormat/>
    <w:rPr>
      <w:b/>
      <w:kern w:val="2"/>
      <w:sz w:val="32"/>
    </w:rPr>
  </w:style>
  <w:style w:type="paragraph" w:styleId="afa">
    <w:name w:val="annotation subject"/>
    <w:basedOn w:val="a8"/>
    <w:next w:val="a8"/>
    <w:link w:val="afb"/>
    <w:qFormat/>
    <w:rPr>
      <w:b/>
      <w:bCs/>
    </w:rPr>
  </w:style>
  <w:style w:type="character" w:customStyle="1" w:styleId="afb">
    <w:name w:val="批注主题 字符"/>
    <w:link w:val="afa"/>
    <w:qFormat/>
    <w:rPr>
      <w:rFonts w:ascii="Times New Roman" w:eastAsia="宋体" w:hAnsi="Times New Roman" w:cs="Times New Roman"/>
      <w:b/>
      <w:bCs/>
      <w:kern w:val="2"/>
      <w:sz w:val="21"/>
      <w:szCs w:val="24"/>
      <w:lang w:val="en-US" w:eastAsia="zh-CN" w:bidi="ar-SA"/>
    </w:rPr>
  </w:style>
  <w:style w:type="paragraph" w:styleId="26">
    <w:name w:val="Body Text First Indent 2"/>
    <w:basedOn w:val="ab"/>
    <w:link w:val="27"/>
    <w:qFormat/>
    <w:pPr>
      <w:spacing w:after="120" w:line="480" w:lineRule="exact"/>
      <w:ind w:leftChars="200" w:left="420" w:firstLineChars="200" w:firstLine="420"/>
    </w:pPr>
    <w:rPr>
      <w:szCs w:val="20"/>
    </w:rPr>
  </w:style>
  <w:style w:type="character" w:customStyle="1" w:styleId="27">
    <w:name w:val="正文首行缩进 2 字符"/>
    <w:link w:val="26"/>
    <w:qFormat/>
    <w:rPr>
      <w:rFonts w:eastAsia="宋体"/>
      <w:kern w:val="2"/>
      <w:sz w:val="24"/>
      <w:szCs w:val="24"/>
      <w:lang w:val="en-US" w:eastAsia="zh-CN" w:bidi="ar-SA"/>
    </w:rPr>
  </w:style>
  <w:style w:type="table" w:styleId="afc">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2"/>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d">
    <w:name w:val="Strong"/>
    <w:qFormat/>
    <w:rPr>
      <w:b/>
      <w:bCs/>
    </w:rPr>
  </w:style>
  <w:style w:type="character" w:styleId="afe">
    <w:name w:val="page number"/>
    <w:qFormat/>
  </w:style>
  <w:style w:type="character" w:styleId="aff">
    <w:name w:val="FollowedHyperlink"/>
    <w:qFormat/>
    <w:rPr>
      <w:color w:val="800080"/>
      <w:u w:val="single"/>
    </w:rPr>
  </w:style>
  <w:style w:type="character" w:styleId="aff0">
    <w:name w:val="Emphasis"/>
    <w:qFormat/>
    <w:rPr>
      <w:color w:val="CC0033"/>
    </w:rPr>
  </w:style>
  <w:style w:type="character" w:styleId="aff1">
    <w:name w:val="Hyperlink"/>
    <w:uiPriority w:val="99"/>
    <w:qFormat/>
    <w:rPr>
      <w:color w:val="0000FF"/>
      <w:u w:val="single"/>
    </w:rPr>
  </w:style>
  <w:style w:type="character" w:styleId="aff2">
    <w:name w:val="annotation reference"/>
    <w:uiPriority w:val="99"/>
    <w:qFormat/>
    <w:rPr>
      <w:sz w:val="21"/>
      <w:szCs w:val="21"/>
    </w:rPr>
  </w:style>
  <w:style w:type="character" w:styleId="HTML1">
    <w:name w:val="HTML Cite"/>
    <w:qFormat/>
    <w:rPr>
      <w:i/>
      <w:iCs/>
    </w:rPr>
  </w:style>
  <w:style w:type="character" w:customStyle="1" w:styleId="aff3">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4"/>
    <w:qFormat/>
    <w:rPr>
      <w:rFonts w:ascii="宋体" w:eastAsia="宋体" w:hAnsi="宋体"/>
      <w:sz w:val="24"/>
      <w:szCs w:val="24"/>
      <w:lang w:bidi="ar-SA"/>
    </w:rPr>
  </w:style>
  <w:style w:type="paragraph" w:customStyle="1" w:styleId="14">
    <w:name w:val="正文文本缩进1"/>
    <w:basedOn w:val="a"/>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4">
    <w:name w:val="列出段落 字符"/>
    <w:link w:val="aff5"/>
    <w:uiPriority w:val="34"/>
    <w:qFormat/>
    <w:rPr>
      <w:rFonts w:ascii="Calibri" w:eastAsia="宋体" w:hAnsi="Calibri"/>
      <w:kern w:val="2"/>
      <w:sz w:val="21"/>
      <w:szCs w:val="22"/>
      <w:lang w:val="en-US" w:eastAsia="zh-CN" w:bidi="ar-SA"/>
    </w:rPr>
  </w:style>
  <w:style w:type="paragraph" w:styleId="aff5">
    <w:name w:val="List Paragraph"/>
    <w:basedOn w:val="a"/>
    <w:link w:val="aff4"/>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ff7"/>
    <w:next w:val="a"/>
    <w:qFormat/>
    <w:pPr>
      <w:numPr>
        <w:ilvl w:val="0"/>
        <w:numId w:val="0"/>
      </w:numPr>
      <w:ind w:hanging="840"/>
      <w:outlineLvl w:val="2"/>
    </w:pPr>
    <w:rPr>
      <w:rFonts w:ascii="宋体" w:eastAsia="宋体"/>
      <w:b w:val="0"/>
    </w:rPr>
  </w:style>
  <w:style w:type="paragraph" w:customStyle="1" w:styleId="aff7">
    <w:name w:val="一级条标题"/>
    <w:basedOn w:val="aff8"/>
    <w:next w:val="a"/>
    <w:qFormat/>
    <w:pPr>
      <w:numPr>
        <w:ilvl w:val="1"/>
      </w:numPr>
      <w:tabs>
        <w:tab w:val="left" w:pos="360"/>
        <w:tab w:val="left" w:pos="840"/>
      </w:tabs>
      <w:ind w:left="0" w:hanging="840"/>
      <w:outlineLvl w:val="1"/>
    </w:pPr>
  </w:style>
  <w:style w:type="paragraph" w:customStyle="1" w:styleId="aff8">
    <w:name w:val="章标题"/>
    <w:next w:val="a"/>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
    <w:qFormat/>
    <w:pPr>
      <w:widowControl/>
      <w:spacing w:before="100" w:beforeAutospacing="1" w:after="100" w:afterAutospacing="1"/>
      <w:jc w:val="left"/>
    </w:pPr>
    <w:rPr>
      <w:rFonts w:eastAsia="Arial Unicode MS"/>
      <w:b/>
      <w:bCs/>
      <w:color w:val="000000"/>
      <w:kern w:val="0"/>
      <w:sz w:val="20"/>
      <w:szCs w:val="20"/>
    </w:rPr>
  </w:style>
  <w:style w:type="paragraph" w:customStyle="1" w:styleId="aff9">
    <w:name w:val="字元 字元"/>
    <w:basedOn w:val="a"/>
    <w:qFormat/>
    <w:rPr>
      <w:rFonts w:ascii="Tahoma" w:hAnsi="Tahoma"/>
      <w:sz w:val="24"/>
      <w:szCs w:val="20"/>
    </w:rPr>
  </w:style>
  <w:style w:type="paragraph" w:customStyle="1" w:styleId="Char3CharCharChar">
    <w:name w:val="Char3 Char Char Char"/>
    <w:basedOn w:val="a"/>
    <w:qFormat/>
    <w:rPr>
      <w:rFonts w:ascii="Tahoma" w:hAnsi="Tahoma"/>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kern w:val="0"/>
      <w:sz w:val="20"/>
      <w:szCs w:val="20"/>
    </w:rPr>
  </w:style>
  <w:style w:type="paragraph" w:customStyle="1" w:styleId="28">
    <w:name w:val="项目编号2"/>
    <w:basedOn w:val="16"/>
    <w:qFormat/>
    <w:pPr>
      <w:numPr>
        <w:numId w:val="3"/>
      </w:numPr>
    </w:pPr>
  </w:style>
  <w:style w:type="paragraph" w:customStyle="1" w:styleId="16">
    <w:name w:val="项目编号1"/>
    <w:basedOn w:val="a"/>
    <w:qFormat/>
    <w:pPr>
      <w:numPr>
        <w:numId w:val="2"/>
      </w:numPr>
      <w:spacing w:before="100" w:beforeAutospacing="1" w:after="100" w:afterAutospacing="1" w:line="360" w:lineRule="auto"/>
    </w:pPr>
    <w:rPr>
      <w:sz w:val="24"/>
    </w:rPr>
  </w:style>
  <w:style w:type="paragraph" w:customStyle="1" w:styleId="affa">
    <w:name w:val="图中文字"/>
    <w:basedOn w:val="a"/>
    <w:qFormat/>
    <w:pPr>
      <w:adjustRightInd w:val="0"/>
      <w:snapToGrid w:val="0"/>
      <w:spacing w:line="0" w:lineRule="atLeast"/>
      <w:jc w:val="center"/>
    </w:pPr>
    <w:rPr>
      <w:sz w:val="24"/>
      <w:szCs w:val="20"/>
    </w:rPr>
  </w:style>
  <w:style w:type="paragraph" w:customStyle="1" w:styleId="xl46">
    <w:name w:val="xl46"/>
    <w:basedOn w:val="a"/>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
    <w:qFormat/>
    <w:rPr>
      <w:rFonts w:ascii="Tahoma" w:hAnsi="Tahoma"/>
      <w:sz w:val="24"/>
      <w:szCs w:val="20"/>
    </w:rPr>
  </w:style>
  <w:style w:type="paragraph" w:customStyle="1" w:styleId="xl35">
    <w:name w:val="xl35"/>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
    <w:qFormat/>
    <w:pPr>
      <w:snapToGrid w:val="0"/>
      <w:spacing w:line="360" w:lineRule="auto"/>
      <w:ind w:firstLineChars="200" w:firstLine="200"/>
    </w:pPr>
    <w:rPr>
      <w:rFonts w:eastAsia="仿宋_GB2312"/>
      <w:sz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正文 + 宋体"/>
    <w:basedOn w:val="a"/>
    <w:qFormat/>
    <w:pPr>
      <w:widowControl/>
      <w:ind w:left="360" w:hanging="360"/>
      <w:jc w:val="left"/>
    </w:pPr>
    <w:rPr>
      <w:rFonts w:ascii="宋体" w:hAnsi="宋体" w:cs="宋体"/>
      <w:b/>
      <w:bCs/>
      <w:color w:val="000000"/>
      <w:kern w:val="0"/>
      <w:sz w:val="18"/>
      <w:szCs w:val="18"/>
    </w:rPr>
  </w:style>
  <w:style w:type="paragraph" w:customStyle="1" w:styleId="affc">
    <w:name w:val="正文列项_数字"/>
    <w:basedOn w:val="a"/>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
    <w:qFormat/>
    <w:pPr>
      <w:widowControl/>
      <w:spacing w:before="100" w:beforeAutospacing="1" w:after="100" w:afterAutospacing="1"/>
      <w:jc w:val="left"/>
    </w:pPr>
    <w:rPr>
      <w:kern w:val="0"/>
      <w:sz w:val="36"/>
      <w:szCs w:val="36"/>
    </w:rPr>
  </w:style>
  <w:style w:type="paragraph" w:customStyle="1" w:styleId="Char">
    <w:name w:val="Char"/>
    <w:basedOn w:val="a"/>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qFormat/>
    <w:rPr>
      <w:rFonts w:ascii="Tahoma" w:hAnsi="Tahoma"/>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d">
    <w:name w:val="样式 宋体 五号 行距: 单倍行距"/>
    <w:basedOn w:val="a"/>
    <w:qFormat/>
    <w:pPr>
      <w:adjustRightInd w:val="0"/>
      <w:jc w:val="left"/>
      <w:textAlignment w:val="baseline"/>
    </w:pPr>
    <w:rPr>
      <w:rFonts w:ascii="宋体" w:hAnsi="宋体"/>
      <w:kern w:val="0"/>
      <w:szCs w:val="20"/>
    </w:rPr>
  </w:style>
  <w:style w:type="paragraph" w:customStyle="1" w:styleId="Char1CharCharChar1">
    <w:name w:val="Char1 Char Char Char1"/>
    <w:basedOn w:val="a"/>
    <w:qFormat/>
    <w:rPr>
      <w:rFonts w:ascii="Tahoma" w:hAnsi="Tahoma" w:cs="仿宋_GB2312"/>
      <w:sz w:val="24"/>
      <w:szCs w:val="28"/>
    </w:rPr>
  </w:style>
  <w:style w:type="paragraph" w:customStyle="1" w:styleId="affe">
    <w:name w:val="四级条标题"/>
    <w:basedOn w:val="afff"/>
    <w:next w:val="a"/>
    <w:qFormat/>
    <w:pPr>
      <w:numPr>
        <w:ilvl w:val="4"/>
      </w:numPr>
      <w:ind w:left="0" w:hanging="840"/>
      <w:outlineLvl w:val="4"/>
    </w:pPr>
  </w:style>
  <w:style w:type="paragraph" w:customStyle="1" w:styleId="afff">
    <w:name w:val="三级条标题"/>
    <w:basedOn w:val="aff6"/>
    <w:next w:val="a"/>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9">
    <w:name w:val="样式 标题 2 + 宋体 五号 行距: 单倍行距"/>
    <w:basedOn w:val="2"/>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
    <w:qFormat/>
    <w:pPr>
      <w:ind w:firstLineChars="200" w:firstLine="420"/>
    </w:pPr>
    <w:rPr>
      <w:rFonts w:ascii="Calibri" w:hAnsi="Calibri"/>
      <w:szCs w:val="22"/>
    </w:rPr>
  </w:style>
  <w:style w:type="paragraph" w:customStyle="1" w:styleId="17">
    <w:name w:val="项目符号1"/>
    <w:basedOn w:val="afff1"/>
    <w:qFormat/>
    <w:pPr>
      <w:ind w:left="-25" w:firstLine="0"/>
    </w:pPr>
  </w:style>
  <w:style w:type="paragraph" w:customStyle="1" w:styleId="afff1">
    <w:name w:val="正文文本样式"/>
    <w:basedOn w:val="a"/>
    <w:qFormat/>
    <w:pPr>
      <w:spacing w:line="360" w:lineRule="auto"/>
      <w:ind w:firstLine="482"/>
    </w:pPr>
    <w:rPr>
      <w:rFonts w:cs="宋体"/>
      <w:sz w:val="24"/>
      <w:szCs w:val="20"/>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afff2">
    <w:name w:val="五级条标题"/>
    <w:basedOn w:val="affe"/>
    <w:next w:val="a"/>
    <w:qFormat/>
    <w:pPr>
      <w:numPr>
        <w:ilvl w:val="5"/>
      </w:numPr>
      <w:ind w:left="0" w:hanging="840"/>
      <w:outlineLvl w:val="5"/>
    </w:pPr>
  </w:style>
  <w:style w:type="paragraph" w:customStyle="1" w:styleId="xl49">
    <w:name w:val="xl4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
    <w:qFormat/>
    <w:pPr>
      <w:snapToGrid w:val="0"/>
      <w:spacing w:before="120" w:after="120" w:line="180" w:lineRule="auto"/>
    </w:pPr>
    <w:rPr>
      <w:rFonts w:ascii="Arial" w:hAnsi="Arial"/>
      <w:szCs w:val="20"/>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qFormat/>
    <w:rPr>
      <w:rFonts w:ascii="Tahoma" w:hAnsi="Tahoma"/>
      <w:sz w:val="24"/>
      <w:szCs w:val="20"/>
    </w:rPr>
  </w:style>
  <w:style w:type="paragraph" w:customStyle="1" w:styleId="xl44">
    <w:name w:val="xl44"/>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8">
    <w:name w:val="1名"/>
    <w:basedOn w:val="a"/>
    <w:qFormat/>
    <w:pPr>
      <w:numPr>
        <w:numId w:val="5"/>
      </w:numPr>
      <w:tabs>
        <w:tab w:val="left" w:pos="360"/>
      </w:tabs>
      <w:spacing w:before="120"/>
    </w:pPr>
    <w:rPr>
      <w:rFonts w:ascii="宋体"/>
      <w:sz w:val="28"/>
      <w:szCs w:val="20"/>
    </w:rPr>
  </w:style>
  <w:style w:type="paragraph" w:customStyle="1" w:styleId="font9">
    <w:name w:val="font9"/>
    <w:basedOn w:val="a"/>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
    <w:qFormat/>
    <w:rPr>
      <w:rFonts w:ascii="Tahoma" w:hAnsi="Tahoma"/>
      <w:sz w:val="24"/>
      <w:szCs w:val="20"/>
    </w:rPr>
  </w:style>
  <w:style w:type="paragraph" w:customStyle="1" w:styleId="CharCharCharCharCharCharCharCharCharChar">
    <w:name w:val="Char Char Char Char Char Char Char Char Char Char"/>
    <w:basedOn w:val="a"/>
    <w:qFormat/>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
    <w:qFormat/>
    <w:pPr>
      <w:tabs>
        <w:tab w:val="left" w:pos="360"/>
      </w:tabs>
    </w:pPr>
    <w:rPr>
      <w:sz w:val="24"/>
    </w:rPr>
  </w:style>
  <w:style w:type="paragraph" w:customStyle="1" w:styleId="afff4">
    <w:name w:val="正文列项_字母"/>
    <w:basedOn w:val="a"/>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
    <w:qFormat/>
    <w:rPr>
      <w:rFonts w:ascii="Arial" w:hAnsi="Arial" w:cs="Arial"/>
      <w:szCs w:val="21"/>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
    <w:qFormat/>
    <w:rPr>
      <w:rFonts w:ascii="Tahoma" w:hAnsi="Tahoma"/>
      <w:sz w:val="24"/>
      <w:szCs w:val="20"/>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5">
    <w:name w:val="缺省文本"/>
    <w:basedOn w:val="a"/>
    <w:qFormat/>
    <w:pPr>
      <w:autoSpaceDE w:val="0"/>
      <w:autoSpaceDN w:val="0"/>
      <w:adjustRightInd w:val="0"/>
      <w:jc w:val="left"/>
    </w:pPr>
    <w:rPr>
      <w:kern w:val="0"/>
      <w:sz w:val="24"/>
    </w:rPr>
  </w:style>
  <w:style w:type="paragraph" w:customStyle="1" w:styleId="CharCharChar1">
    <w:name w:val="Char Char Char1"/>
    <w:basedOn w:val="a"/>
    <w:qFormat/>
    <w:rPr>
      <w:rFonts w:ascii="Tahoma" w:hAnsi="Tahoma"/>
      <w:sz w:val="24"/>
      <w:szCs w:val="20"/>
    </w:rPr>
  </w:style>
  <w:style w:type="paragraph" w:customStyle="1" w:styleId="CharCharCharCharCharCharChar1">
    <w:name w:val="Char Char Char Char Char Char Char1"/>
    <w:basedOn w:val="a"/>
    <w:qFormat/>
    <w:pPr>
      <w:snapToGrid w:val="0"/>
      <w:spacing w:line="360" w:lineRule="auto"/>
      <w:ind w:firstLineChars="200" w:firstLine="200"/>
    </w:pPr>
    <w:rPr>
      <w:rFonts w:eastAsia="仿宋_GB2312"/>
      <w:sz w:val="24"/>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3"/>
    <w:qFormat/>
    <w:pPr>
      <w:spacing w:line="360" w:lineRule="auto"/>
      <w:jc w:val="center"/>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qFormat/>
    <w:pPr>
      <w:widowControl/>
      <w:jc w:val="left"/>
    </w:pPr>
    <w:rPr>
      <w:rFonts w:ascii="楷体_GB2312" w:eastAsia="楷体_GB2312" w:cs="Arial"/>
      <w:kern w:val="0"/>
      <w:sz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
    <w:qFormat/>
    <w:pPr>
      <w:ind w:firstLineChars="200" w:firstLine="420"/>
    </w:pPr>
    <w:rPr>
      <w:rFonts w:ascii="Calibri" w:hAnsi="Calibri"/>
      <w:szCs w:val="22"/>
    </w:rPr>
  </w:style>
  <w:style w:type="paragraph" w:customStyle="1" w:styleId="default0">
    <w:name w:val="default"/>
    <w:basedOn w:val="a"/>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
    <w:qFormat/>
    <w:rPr>
      <w:rFonts w:ascii="Tahoma" w:hAnsi="Tahoma"/>
      <w:sz w:val="24"/>
      <w:szCs w:val="20"/>
    </w:rPr>
  </w:style>
  <w:style w:type="paragraph" w:customStyle="1" w:styleId="Style160">
    <w:name w:val="_Style 160"/>
    <w:qFormat/>
    <w:rPr>
      <w:kern w:val="2"/>
      <w:sz w:val="21"/>
      <w:szCs w:val="24"/>
    </w:rPr>
  </w:style>
  <w:style w:type="paragraph" w:customStyle="1" w:styleId="36">
    <w:name w:val="项目编号3"/>
    <w:basedOn w:val="afff1"/>
    <w:qFormat/>
    <w:pPr>
      <w:numPr>
        <w:numId w:val="6"/>
      </w:numPr>
    </w:pPr>
  </w:style>
  <w:style w:type="paragraph" w:customStyle="1" w:styleId="Char21">
    <w:name w:val="Char21"/>
    <w:basedOn w:val="a"/>
    <w:qFormat/>
    <w:rPr>
      <w:rFonts w:ascii="Tahoma" w:hAnsi="Tahoma"/>
      <w:sz w:val="24"/>
      <w:szCs w:val="20"/>
    </w:rPr>
  </w:style>
  <w:style w:type="paragraph" w:customStyle="1" w:styleId="afff6">
    <w:name w:val="表格文字"/>
    <w:basedOn w:val="ab"/>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qFormat/>
    <w:rPr>
      <w:rFonts w:ascii="宋体" w:hAnsi="宋体" w:cs="Courier New"/>
      <w:sz w:val="32"/>
      <w:szCs w:val="32"/>
    </w:rPr>
  </w:style>
  <w:style w:type="paragraph" w:customStyle="1" w:styleId="afff7">
    <w:name w:val="正文文本样式 加粗"/>
    <w:basedOn w:val="afff1"/>
    <w:qFormat/>
    <w:rPr>
      <w:b/>
    </w:rPr>
  </w:style>
  <w:style w:type="paragraph" w:customStyle="1" w:styleId="Char2CharCharCharCharCharChar">
    <w:name w:val="Char2 Char Char Char Char Char Char"/>
    <w:basedOn w:val="a"/>
    <w:qFormat/>
    <w:pPr>
      <w:widowControl/>
      <w:spacing w:line="400" w:lineRule="exact"/>
      <w:jc w:val="center"/>
    </w:pPr>
  </w:style>
  <w:style w:type="paragraph" w:customStyle="1" w:styleId="CharChar4">
    <w:name w:val="Char Char4"/>
    <w:basedOn w:val="a"/>
    <w:qFormat/>
    <w:pPr>
      <w:widowControl/>
      <w:spacing w:line="400" w:lineRule="exact"/>
      <w:jc w:val="center"/>
    </w:pPr>
  </w:style>
  <w:style w:type="paragraph" w:customStyle="1" w:styleId="Char3CharCharChar1">
    <w:name w:val="Char3 Char Char Char1"/>
    <w:basedOn w:val="a"/>
    <w:qFormat/>
    <w:rPr>
      <w:rFonts w:ascii="Tahoma" w:hAnsi="Tahoma"/>
      <w:sz w:val="24"/>
      <w:szCs w:val="20"/>
    </w:rPr>
  </w:style>
  <w:style w:type="paragraph" w:styleId="afff8">
    <w:name w:val="No Spacing"/>
    <w:qFormat/>
    <w:pPr>
      <w:widowControl w:val="0"/>
      <w:jc w:val="both"/>
    </w:pPr>
    <w:rPr>
      <w:kern w:val="2"/>
      <w:sz w:val="21"/>
      <w:szCs w:val="24"/>
    </w:rPr>
  </w:style>
  <w:style w:type="paragraph" w:customStyle="1" w:styleId="22222222222222">
    <w:name w:val="22222222222222"/>
    <w:basedOn w:val="a"/>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9">
    <w:name w:val="图文"/>
    <w:basedOn w:val="a"/>
    <w:qFormat/>
    <w:pPr>
      <w:adjustRightInd w:val="0"/>
      <w:snapToGrid w:val="0"/>
      <w:spacing w:after="50" w:line="360" w:lineRule="auto"/>
    </w:pPr>
    <w:rPr>
      <w:sz w:val="24"/>
    </w:rPr>
  </w:style>
  <w:style w:type="paragraph" w:customStyle="1" w:styleId="xl23">
    <w:name w:val="xl23"/>
    <w:basedOn w:val="a"/>
    <w:qFormat/>
    <w:pPr>
      <w:widowControl/>
      <w:spacing w:before="100" w:beforeAutospacing="1" w:after="100" w:afterAutospacing="1" w:line="360" w:lineRule="auto"/>
      <w:textAlignment w:val="top"/>
    </w:pPr>
    <w:rPr>
      <w:kern w:val="0"/>
      <w:sz w:val="24"/>
      <w:szCs w:val="20"/>
    </w:rPr>
  </w:style>
  <w:style w:type="paragraph" w:customStyle="1" w:styleId="afffa">
    <w:name w:val="正文表格"/>
    <w:basedOn w:val="a"/>
    <w:link w:val="Char0"/>
    <w:qFormat/>
    <w:pPr>
      <w:adjustRightInd w:val="0"/>
      <w:snapToGrid w:val="0"/>
      <w:jc w:val="left"/>
    </w:pPr>
    <w:rPr>
      <w:rFonts w:ascii="宋体" w:hAnsi="宋体"/>
      <w:color w:val="000000"/>
      <w:szCs w:val="21"/>
    </w:rPr>
  </w:style>
  <w:style w:type="character" w:customStyle="1" w:styleId="Char0">
    <w:name w:val="正文表格 Char"/>
    <w:link w:val="afffa"/>
    <w:qFormat/>
    <w:rPr>
      <w:rFonts w:ascii="宋体" w:hAnsi="宋体"/>
      <w:color w:val="000000"/>
      <w:kern w:val="2"/>
      <w:sz w:val="21"/>
      <w:szCs w:val="21"/>
    </w:rPr>
  </w:style>
  <w:style w:type="paragraph" w:customStyle="1" w:styleId="afffb">
    <w:name w:val="正文重点"/>
    <w:basedOn w:val="a"/>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b"/>
    <w:qFormat/>
    <w:rPr>
      <w:b/>
      <w:sz w:val="24"/>
    </w:rPr>
  </w:style>
  <w:style w:type="paragraph" w:customStyle="1" w:styleId="1-">
    <w:name w:val="标题1-附件"/>
    <w:basedOn w:val="1"/>
    <w:qFormat/>
    <w:pPr>
      <w:jc w:val="left"/>
    </w:pPr>
    <w:rPr>
      <w:sz w:val="24"/>
      <w:szCs w:val="24"/>
    </w:rPr>
  </w:style>
  <w:style w:type="paragraph" w:customStyle="1" w:styleId="afffc">
    <w:name w:val="正文小标题"/>
    <w:basedOn w:val="a"/>
    <w:next w:val="a0"/>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c"/>
    <w:qFormat/>
    <w:rPr>
      <w:rFonts w:ascii="宋体" w:hAnsi="宋体"/>
      <w:b/>
      <w:i/>
      <w:color w:val="FF0000"/>
      <w:kern w:val="2"/>
      <w:sz w:val="24"/>
    </w:rPr>
  </w:style>
  <w:style w:type="paragraph" w:customStyle="1" w:styleId="afffd">
    <w:name w:val="正文大标题"/>
    <w:basedOn w:val="afffc"/>
    <w:next w:val="a0"/>
    <w:link w:val="Char5"/>
    <w:qFormat/>
    <w:pPr>
      <w:jc w:val="center"/>
    </w:pPr>
    <w:rPr>
      <w:i w:val="0"/>
      <w:color w:val="000000"/>
      <w:sz w:val="28"/>
      <w:szCs w:val="21"/>
    </w:rPr>
  </w:style>
  <w:style w:type="character" w:customStyle="1" w:styleId="Char5">
    <w:name w:val="正文大标题 Char"/>
    <w:link w:val="afffd"/>
    <w:qFormat/>
    <w:rPr>
      <w:rFonts w:ascii="宋体" w:hAnsi="宋体"/>
      <w:b/>
      <w:color w:val="000000"/>
      <w:kern w:val="2"/>
      <w:sz w:val="28"/>
      <w:szCs w:val="21"/>
    </w:rPr>
  </w:style>
  <w:style w:type="paragraph" w:customStyle="1" w:styleId="afffe">
    <w:name w:val="注释"/>
    <w:basedOn w:val="a"/>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e"/>
    <w:qFormat/>
    <w:rPr>
      <w:rFonts w:ascii="宋体" w:hAnsi="宋体"/>
      <w:kern w:val="2"/>
      <w:sz w:val="21"/>
      <w:szCs w:val="21"/>
    </w:rPr>
  </w:style>
  <w:style w:type="paragraph" w:customStyle="1" w:styleId="-1">
    <w:name w:val="正文须知-1级"/>
    <w:basedOn w:val="a"/>
    <w:next w:val="a"/>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f0">
    <w:name w:val="无标题条"/>
    <w:next w:val="a"/>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
    <w:qFormat/>
    <w:rPr>
      <w:rFonts w:ascii="Tahoma" w:hAnsi="Tahoma"/>
      <w:sz w:val="24"/>
      <w:szCs w:val="20"/>
    </w:rPr>
  </w:style>
  <w:style w:type="paragraph" w:customStyle="1" w:styleId="Char3CharCharChar2">
    <w:name w:val="Char3 Char Char Char2"/>
    <w:basedOn w:val="a"/>
    <w:qFormat/>
    <w:rPr>
      <w:rFonts w:ascii="Tahoma" w:hAnsi="Tahoma"/>
      <w:sz w:val="24"/>
      <w:szCs w:val="20"/>
    </w:rPr>
  </w:style>
  <w:style w:type="paragraph" w:customStyle="1" w:styleId="2c">
    <w:name w:val="正文文本缩进2"/>
    <w:basedOn w:val="a"/>
    <w:qFormat/>
    <w:pPr>
      <w:spacing w:line="480" w:lineRule="exact"/>
      <w:ind w:firstLineChars="200" w:firstLine="480"/>
    </w:pPr>
    <w:rPr>
      <w:rFonts w:ascii="宋体" w:hAnsi="宋体"/>
      <w:kern w:val="0"/>
      <w:sz w:val="24"/>
      <w:lang w:val="zh-CN"/>
    </w:rPr>
  </w:style>
  <w:style w:type="paragraph" w:customStyle="1" w:styleId="Char30">
    <w:name w:val="Char3"/>
    <w:basedOn w:val="a"/>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
    <w:qFormat/>
    <w:pPr>
      <w:ind w:firstLineChars="200" w:firstLine="420"/>
    </w:pPr>
    <w:rPr>
      <w:rFonts w:ascii="Calibri" w:hAnsi="Calibri"/>
      <w:szCs w:val="22"/>
    </w:rPr>
  </w:style>
  <w:style w:type="paragraph" w:customStyle="1" w:styleId="CharCharChar1Char2">
    <w:name w:val="Char Char Char1 Char2"/>
    <w:basedOn w:val="a"/>
    <w:qFormat/>
    <w:rPr>
      <w:rFonts w:ascii="Tahoma" w:hAnsi="Tahoma"/>
      <w:sz w:val="24"/>
      <w:szCs w:val="20"/>
    </w:rPr>
  </w:style>
  <w:style w:type="paragraph" w:customStyle="1" w:styleId="CharCharChar2">
    <w:name w:val="Char Char Char2"/>
    <w:basedOn w:val="a"/>
    <w:qFormat/>
    <w:rPr>
      <w:rFonts w:ascii="Tahoma" w:hAnsi="Tahoma"/>
      <w:sz w:val="24"/>
      <w:szCs w:val="20"/>
    </w:rPr>
  </w:style>
  <w:style w:type="paragraph" w:customStyle="1" w:styleId="CharCharCharCharCharCharChar2">
    <w:name w:val="Char Char Char Char Char Char Char2"/>
    <w:basedOn w:val="a"/>
    <w:qFormat/>
    <w:pPr>
      <w:snapToGrid w:val="0"/>
      <w:spacing w:line="360" w:lineRule="auto"/>
      <w:ind w:firstLineChars="200" w:firstLine="200"/>
    </w:pPr>
    <w:rPr>
      <w:rFonts w:eastAsia="仿宋_GB2312"/>
      <w:sz w:val="24"/>
    </w:rPr>
  </w:style>
  <w:style w:type="paragraph" w:customStyle="1" w:styleId="2e">
    <w:name w:val="正文缩进2"/>
    <w:basedOn w:val="a"/>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
    <w:qFormat/>
    <w:rPr>
      <w:rFonts w:ascii="Tahoma" w:hAnsi="Tahoma"/>
      <w:sz w:val="24"/>
      <w:szCs w:val="20"/>
    </w:rPr>
  </w:style>
  <w:style w:type="paragraph" w:customStyle="1" w:styleId="CharCharCharCharCharCharCharCharCharChar2">
    <w:name w:val="Char Char Char Char Char Char Char Char Char Char2"/>
    <w:basedOn w:val="a"/>
    <w:qFormat/>
    <w:rPr>
      <w:rFonts w:ascii="宋体" w:hAnsi="宋体" w:cs="Courier New"/>
      <w:sz w:val="32"/>
      <w:szCs w:val="32"/>
    </w:rPr>
  </w:style>
  <w:style w:type="paragraph" w:customStyle="1" w:styleId="Char2CharCharCharCharCharChar1">
    <w:name w:val="Char2 Char Char Char Char Char Char1"/>
    <w:basedOn w:val="a"/>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2">
    <w:name w:val="图例"/>
    <w:basedOn w:val="a"/>
    <w:qFormat/>
    <w:pPr>
      <w:spacing w:before="120" w:after="120" w:line="360" w:lineRule="auto"/>
      <w:jc w:val="center"/>
    </w:pPr>
    <w:rPr>
      <w:rFonts w:eastAsia="仿宋_GB2312"/>
      <w:b/>
      <w:sz w:val="24"/>
      <w:szCs w:val="20"/>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pf0">
    <w:name w:val="pf0"/>
    <w:basedOn w:val="a"/>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character" w:customStyle="1" w:styleId="1f">
    <w:name w:val="正文文本 字符1"/>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5508</Words>
  <Characters>31401</Characters>
  <Application>Microsoft Office Word</Application>
  <DocSecurity>0</DocSecurity>
  <Lines>261</Lines>
  <Paragraphs>73</Paragraphs>
  <ScaleCrop>false</ScaleCrop>
  <Company>China</Company>
  <LinksUpToDate>false</LinksUpToDate>
  <CharactersWithSpaces>36836</CharactersWithSpaces>
  <SharedDoc>false</SharedDoc>
  <HLinks>
    <vt:vector size="36" baseType="variant">
      <vt:variant>
        <vt:i4>1638463</vt:i4>
      </vt:variant>
      <vt:variant>
        <vt:i4>32</vt:i4>
      </vt:variant>
      <vt:variant>
        <vt:i4>0</vt:i4>
      </vt:variant>
      <vt:variant>
        <vt:i4>5</vt:i4>
      </vt:variant>
      <vt:variant>
        <vt:lpwstr/>
      </vt:variant>
      <vt:variant>
        <vt:lpwstr>_Toc97371947</vt:lpwstr>
      </vt:variant>
      <vt:variant>
        <vt:i4>1572927</vt:i4>
      </vt:variant>
      <vt:variant>
        <vt:i4>26</vt:i4>
      </vt:variant>
      <vt:variant>
        <vt:i4>0</vt:i4>
      </vt:variant>
      <vt:variant>
        <vt:i4>5</vt:i4>
      </vt:variant>
      <vt:variant>
        <vt:lpwstr/>
      </vt:variant>
      <vt:variant>
        <vt:lpwstr>_Toc97371946</vt:lpwstr>
      </vt:variant>
      <vt:variant>
        <vt:i4>1769535</vt:i4>
      </vt:variant>
      <vt:variant>
        <vt:i4>20</vt:i4>
      </vt:variant>
      <vt:variant>
        <vt:i4>0</vt:i4>
      </vt:variant>
      <vt:variant>
        <vt:i4>5</vt:i4>
      </vt:variant>
      <vt:variant>
        <vt:lpwstr/>
      </vt:variant>
      <vt:variant>
        <vt:lpwstr>_Toc97371945</vt:lpwstr>
      </vt:variant>
      <vt:variant>
        <vt:i4>1900607</vt:i4>
      </vt:variant>
      <vt:variant>
        <vt:i4>14</vt:i4>
      </vt:variant>
      <vt:variant>
        <vt:i4>0</vt:i4>
      </vt:variant>
      <vt:variant>
        <vt:i4>5</vt:i4>
      </vt:variant>
      <vt:variant>
        <vt:lpwstr/>
      </vt:variant>
      <vt:variant>
        <vt:lpwstr>_Toc97371943</vt:lpwstr>
      </vt:variant>
      <vt:variant>
        <vt:i4>1835071</vt:i4>
      </vt:variant>
      <vt:variant>
        <vt:i4>8</vt:i4>
      </vt:variant>
      <vt:variant>
        <vt:i4>0</vt:i4>
      </vt:variant>
      <vt:variant>
        <vt:i4>5</vt:i4>
      </vt:variant>
      <vt:variant>
        <vt:lpwstr/>
      </vt:variant>
      <vt:variant>
        <vt:lpwstr>_Toc97371942</vt:lpwstr>
      </vt:variant>
      <vt:variant>
        <vt:i4>2031679</vt:i4>
      </vt:variant>
      <vt:variant>
        <vt:i4>2</vt:i4>
      </vt:variant>
      <vt:variant>
        <vt:i4>0</vt:i4>
      </vt:variant>
      <vt:variant>
        <vt:i4>5</vt:i4>
      </vt:variant>
      <vt:variant>
        <vt:lpwstr/>
      </vt:variant>
      <vt:variant>
        <vt:lpwstr>_Toc97371941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subject/>
  <dc:creator>Yin Hao</dc:creator>
  <cp:keywords/>
  <cp:lastModifiedBy>Windows User</cp:lastModifiedBy>
  <cp:revision>2</cp:revision>
  <cp:lastPrinted>2026-01-31T01:20:00Z</cp:lastPrinted>
  <dcterms:created xsi:type="dcterms:W3CDTF">2026-05-25T03:23:00Z</dcterms:created>
  <dcterms:modified xsi:type="dcterms:W3CDTF">2026-05-25T03:23:00Z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46CDEF27448497B36C3CCB69B089C6A3</vt:lpwstr>
  </property>
</Properties>
</file>