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A1EDE0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eastAsia="宋体" w:cs="宋体"/>
          <w:sz w:val="30"/>
          <w:szCs w:val="30"/>
          <w:lang w:eastAsia="zh-CN"/>
        </w:rPr>
      </w:pPr>
      <w:bookmarkStart w:id="0" w:name="_Toc35393809"/>
      <w:bookmarkStart w:id="1" w:name="_Toc13070"/>
      <w:bookmarkStart w:id="2" w:name="_Toc28359022"/>
      <w:r>
        <w:rPr>
          <w:rFonts w:hint="eastAsia" w:cs="宋体"/>
          <w:sz w:val="30"/>
          <w:szCs w:val="30"/>
          <w:lang w:eastAsia="zh-CN"/>
        </w:rPr>
        <w:t>采血针及实验耗材</w:t>
      </w:r>
    </w:p>
    <w:p w14:paraId="4D044D15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 w14:paraId="3EB5C4F3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0686-2611BI044810Z</w:t>
      </w:r>
    </w:p>
    <w:p w14:paraId="6E5BC66D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采血针及实验耗材</w:t>
      </w:r>
    </w:p>
    <w:p w14:paraId="7F990982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tbl>
      <w:tblPr>
        <w:tblStyle w:val="16"/>
        <w:tblW w:w="51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070"/>
        <w:gridCol w:w="3011"/>
        <w:gridCol w:w="1933"/>
        <w:gridCol w:w="2264"/>
      </w:tblGrid>
      <w:tr w14:paraId="0E35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58" w:type="pct"/>
            <w:vMerge w:val="restart"/>
            <w:vAlign w:val="center"/>
          </w:tcPr>
          <w:p w14:paraId="6BF007D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包号</w:t>
            </w:r>
          </w:p>
        </w:tc>
        <w:tc>
          <w:tcPr>
            <w:tcW w:w="1013" w:type="pct"/>
            <w:vMerge w:val="restart"/>
            <w:vAlign w:val="center"/>
          </w:tcPr>
          <w:p w14:paraId="3643E4D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供应商名称</w:t>
            </w:r>
          </w:p>
        </w:tc>
        <w:tc>
          <w:tcPr>
            <w:tcW w:w="1474" w:type="pct"/>
            <w:vMerge w:val="restart"/>
            <w:vAlign w:val="center"/>
          </w:tcPr>
          <w:p w14:paraId="22B329C1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供应商地址</w:t>
            </w:r>
          </w:p>
        </w:tc>
        <w:tc>
          <w:tcPr>
            <w:tcW w:w="2054" w:type="pct"/>
            <w:gridSpan w:val="2"/>
            <w:vAlign w:val="center"/>
          </w:tcPr>
          <w:p w14:paraId="22635ECB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中标金额</w:t>
            </w:r>
          </w:p>
        </w:tc>
      </w:tr>
      <w:tr w14:paraId="68F73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58" w:type="pct"/>
            <w:vMerge w:val="continue"/>
            <w:vAlign w:val="center"/>
          </w:tcPr>
          <w:p w14:paraId="080D6700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013" w:type="pct"/>
            <w:vMerge w:val="continue"/>
            <w:vAlign w:val="center"/>
          </w:tcPr>
          <w:p w14:paraId="7F4B56AC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474" w:type="pct"/>
            <w:vMerge w:val="continue"/>
            <w:vAlign w:val="center"/>
          </w:tcPr>
          <w:p w14:paraId="11125FEC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46" w:type="pct"/>
            <w:vAlign w:val="center"/>
          </w:tcPr>
          <w:p w14:paraId="55480B2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小写</w:t>
            </w:r>
          </w:p>
        </w:tc>
        <w:tc>
          <w:tcPr>
            <w:tcW w:w="1108" w:type="pct"/>
            <w:vAlign w:val="center"/>
          </w:tcPr>
          <w:p w14:paraId="14EF5214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大写</w:t>
            </w:r>
          </w:p>
        </w:tc>
      </w:tr>
      <w:tr w14:paraId="2839D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458" w:type="pct"/>
            <w:vAlign w:val="center"/>
          </w:tcPr>
          <w:p w14:paraId="0B802708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13" w:type="pct"/>
            <w:vAlign w:val="center"/>
          </w:tcPr>
          <w:p w14:paraId="2D1116B6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8"/>
                <w:highlight w:val="none"/>
                <w:lang w:val="en-US" w:eastAsia="zh-CN"/>
              </w:rPr>
              <w:t>天津麦科医疗技术有限公司</w:t>
            </w:r>
          </w:p>
        </w:tc>
        <w:tc>
          <w:tcPr>
            <w:tcW w:w="1474" w:type="pct"/>
            <w:vAlign w:val="center"/>
          </w:tcPr>
          <w:p w14:paraId="2F8160F1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天津市武清开发区福源道北侧创业总部基地C05号楼1106室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F4667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8"/>
                <w:highlight w:val="none"/>
                <w:lang w:val="en-US" w:eastAsia="zh-CN"/>
              </w:rPr>
              <w:t xml:space="preserve">￥1,369,530.00 </w:t>
            </w:r>
          </w:p>
        </w:tc>
        <w:tc>
          <w:tcPr>
            <w:tcW w:w="2264" w:type="dxa"/>
            <w:vAlign w:val="center"/>
          </w:tcPr>
          <w:p w14:paraId="48A250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8"/>
                <w:highlight w:val="none"/>
                <w:lang w:val="en-US" w:eastAsia="zh-CN"/>
              </w:rPr>
              <w:t>壹佰叁拾陆万玖仟伍佰叁拾元整</w:t>
            </w:r>
          </w:p>
        </w:tc>
      </w:tr>
    </w:tbl>
    <w:p w14:paraId="0F6EF483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四、主要标的信息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773"/>
        <w:gridCol w:w="1994"/>
        <w:gridCol w:w="1423"/>
        <w:gridCol w:w="2256"/>
        <w:gridCol w:w="1350"/>
        <w:gridCol w:w="1592"/>
      </w:tblGrid>
      <w:tr w14:paraId="49384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300" w:type="pct"/>
            <w:shd w:val="clear" w:color="auto" w:fill="auto"/>
            <w:vAlign w:val="center"/>
          </w:tcPr>
          <w:p w14:paraId="6E4554F1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包号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3441D30D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品目号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3BE93F2F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824D2EB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品牌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3D7510E5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规格型号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3708E122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数量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524105BB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单价</w:t>
            </w:r>
          </w:p>
          <w:p w14:paraId="26893040"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（人民币元）</w:t>
            </w:r>
          </w:p>
        </w:tc>
      </w:tr>
      <w:tr w14:paraId="5779B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0" w:type="pct"/>
            <w:vMerge w:val="restart"/>
            <w:shd w:val="clear" w:color="auto" w:fill="auto"/>
            <w:noWrap/>
            <w:vAlign w:val="center"/>
          </w:tcPr>
          <w:p w14:paraId="4986B4CB">
            <w:pPr>
              <w:pStyle w:val="4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3A09D37C">
            <w:pPr>
              <w:pStyle w:val="4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1-1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51E7057F">
            <w:pPr>
              <w:pStyle w:val="4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采血针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240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畅锐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1810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HB-085R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F341B0B">
            <w:pPr>
              <w:pStyle w:val="4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135300个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6A11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3.3</w:t>
            </w:r>
          </w:p>
        </w:tc>
      </w:tr>
      <w:tr w14:paraId="526E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0" w:type="pct"/>
            <w:vMerge w:val="continue"/>
            <w:shd w:val="clear" w:color="auto" w:fill="auto"/>
            <w:noWrap/>
            <w:vAlign w:val="center"/>
          </w:tcPr>
          <w:p w14:paraId="4C096B1E">
            <w:pPr>
              <w:pStyle w:val="4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2E5E0570">
            <w:pPr>
              <w:pStyle w:val="4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1-2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2B880C50">
            <w:pPr>
              <w:pStyle w:val="4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记号笔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49E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乐途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2CDE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PM-120-BK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9E2B762">
            <w:pPr>
              <w:pStyle w:val="4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 w:bidi="ar"/>
              </w:rPr>
              <w:t>600支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1EDB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</w:p>
        </w:tc>
      </w:tr>
      <w:tr w14:paraId="70970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0" w:type="pct"/>
            <w:vMerge w:val="continue"/>
            <w:shd w:val="clear" w:color="auto" w:fill="auto"/>
            <w:noWrap/>
            <w:vAlign w:val="center"/>
          </w:tcPr>
          <w:p w14:paraId="7027A5A3">
            <w:pPr>
              <w:pStyle w:val="4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0413EBAF">
            <w:pPr>
              <w:pStyle w:val="4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1-3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2280F0E8">
            <w:pPr>
              <w:pStyle w:val="4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大自封袋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8D0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自亮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243B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240*340*0.5mm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5620E54">
            <w:pPr>
              <w:pStyle w:val="4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16271个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1277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0.4</w:t>
            </w:r>
          </w:p>
        </w:tc>
      </w:tr>
      <w:tr w14:paraId="7600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0" w:type="pct"/>
            <w:vMerge w:val="continue"/>
            <w:shd w:val="clear" w:color="auto" w:fill="auto"/>
            <w:noWrap/>
            <w:vAlign w:val="center"/>
          </w:tcPr>
          <w:p w14:paraId="64A0A661">
            <w:pPr>
              <w:pStyle w:val="4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76127F50">
            <w:pPr>
              <w:pStyle w:val="4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1-4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15683B2B">
            <w:pPr>
              <w:pStyle w:val="4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小自封袋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C4C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自亮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1FA8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190*120*0.5mm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5127487">
            <w:pPr>
              <w:pStyle w:val="4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135300个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151A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0.2</w:t>
            </w:r>
          </w:p>
        </w:tc>
      </w:tr>
      <w:tr w14:paraId="33F5B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0" w:type="pct"/>
            <w:vMerge w:val="continue"/>
            <w:shd w:val="clear" w:color="auto" w:fill="auto"/>
            <w:noWrap/>
            <w:vAlign w:val="center"/>
          </w:tcPr>
          <w:p w14:paraId="24AC4DDB">
            <w:pPr>
              <w:pStyle w:val="4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74CD1B45">
            <w:pPr>
              <w:pStyle w:val="4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1-5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3A92089A">
            <w:pPr>
              <w:pStyle w:val="4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碳</w:t>
            </w:r>
            <w:r>
              <w:rPr>
                <w:rFonts w:hint="eastAsia" w:ascii="宋体" w:hAnsi="宋体" w:eastAsia="宋体" w:cs="宋体"/>
                <w:sz w:val="24"/>
              </w:rPr>
              <w:t>带和标签打印纸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91F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科城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4AC9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标签打印纸： 80*90mm，600张/卷 碳带：90mm*70m 600张/卷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758F1FA">
            <w:pPr>
              <w:pStyle w:val="4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677卷（600张/卷）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260E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172</w:t>
            </w:r>
          </w:p>
        </w:tc>
      </w:tr>
      <w:tr w14:paraId="0041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0" w:type="pct"/>
            <w:vMerge w:val="continue"/>
            <w:shd w:val="clear" w:color="auto" w:fill="auto"/>
            <w:noWrap/>
            <w:vAlign w:val="center"/>
          </w:tcPr>
          <w:p w14:paraId="42234A96">
            <w:pPr>
              <w:pStyle w:val="4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03D44F3D">
            <w:pPr>
              <w:pStyle w:val="4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1-6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00019CE8">
            <w:pPr>
              <w:pStyle w:val="4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橡胶手套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094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倍加舒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7A7E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大、中、小、无粉 灭菌，30双/包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8268A03">
            <w:pPr>
              <w:pStyle w:val="4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135300双（30双/包）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0C8A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</w:tr>
      <w:tr w14:paraId="2E9D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0" w:type="pct"/>
            <w:vMerge w:val="continue"/>
            <w:shd w:val="clear" w:color="auto" w:fill="auto"/>
            <w:noWrap/>
            <w:vAlign w:val="center"/>
          </w:tcPr>
          <w:p w14:paraId="60E42E9D">
            <w:pPr>
              <w:pStyle w:val="4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D283A02">
            <w:pPr>
              <w:pStyle w:val="4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1-7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71E8ED7E">
            <w:pPr>
              <w:pStyle w:val="4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离心管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029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5C07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1.5ml 500个/包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7A705B3">
            <w:pPr>
              <w:pStyle w:val="4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286包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2349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1474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0" w:type="pct"/>
            <w:vMerge w:val="continue"/>
            <w:shd w:val="clear" w:color="auto" w:fill="auto"/>
            <w:noWrap/>
            <w:vAlign w:val="center"/>
          </w:tcPr>
          <w:p w14:paraId="290989B7">
            <w:pPr>
              <w:pStyle w:val="4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590E7B0">
            <w:pPr>
              <w:pStyle w:val="4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1-8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1D2A50A4">
            <w:pPr>
              <w:pStyle w:val="4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离心管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FFC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47E2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八排管（0.2ml）含 鼓盖，125条/包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F1AE731">
            <w:pPr>
              <w:pStyle w:val="4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277包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774B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 w14:paraId="58B8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0" w:type="pct"/>
            <w:vMerge w:val="continue"/>
            <w:shd w:val="clear" w:color="auto" w:fill="auto"/>
            <w:noWrap/>
            <w:vAlign w:val="center"/>
          </w:tcPr>
          <w:p w14:paraId="1783E804">
            <w:pPr>
              <w:pStyle w:val="4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37F6288">
            <w:pPr>
              <w:pStyle w:val="4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1-9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3F7C583F">
            <w:pPr>
              <w:pStyle w:val="4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带滤芯Tip吸头黄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01F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0A43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200μL 黄色，1000个/包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33C1FCE">
            <w:pPr>
              <w:pStyle w:val="4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346包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3EAB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</w:tr>
      <w:tr w14:paraId="2DB2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0" w:type="pct"/>
            <w:vMerge w:val="continue"/>
            <w:shd w:val="clear" w:color="auto" w:fill="auto"/>
            <w:noWrap/>
            <w:vAlign w:val="center"/>
          </w:tcPr>
          <w:p w14:paraId="00562E05">
            <w:pPr>
              <w:pStyle w:val="4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318E8681">
            <w:pPr>
              <w:pStyle w:val="4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1-10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0ADE1A71">
            <w:pPr>
              <w:pStyle w:val="4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带滤芯Tip吸头蓝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15F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1061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1000μL 蓝色，500个/包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7DACA15">
            <w:pPr>
              <w:pStyle w:val="4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217包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6018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306.8</w:t>
            </w:r>
          </w:p>
        </w:tc>
      </w:tr>
      <w:tr w14:paraId="07B0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0" w:type="pct"/>
            <w:vMerge w:val="continue"/>
            <w:shd w:val="clear" w:color="auto" w:fill="auto"/>
            <w:noWrap/>
            <w:vAlign w:val="center"/>
          </w:tcPr>
          <w:p w14:paraId="5A497D12">
            <w:pPr>
              <w:pStyle w:val="4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15DAD2A9">
            <w:pPr>
              <w:pStyle w:val="4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1-11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7EC07DF5">
            <w:pPr>
              <w:pStyle w:val="4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2.2mL低吸附方孔圆底板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621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科容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15C0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DP22-SU-9-LB2.2mL 低吸附方孔圆底板， 50个/箱，1个/套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4A132E0">
            <w:pPr>
              <w:pStyle w:val="4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173箱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2994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9BCC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00" w:type="pct"/>
            <w:vMerge w:val="continue"/>
          </w:tcPr>
          <w:p w14:paraId="5F53DE7B">
            <w:pPr>
              <w:pStyle w:val="4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D41281">
            <w:pPr>
              <w:pStyle w:val="4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1-12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D2B18D">
            <w:pPr>
              <w:pStyle w:val="4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橡胶手套</w:t>
            </w:r>
          </w:p>
        </w:tc>
        <w:tc>
          <w:tcPr>
            <w:tcW w:w="0" w:type="auto"/>
            <w:vAlign w:val="center"/>
          </w:tcPr>
          <w:p w14:paraId="15B1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倍加舒</w:t>
            </w:r>
          </w:p>
        </w:tc>
        <w:tc>
          <w:tcPr>
            <w:tcW w:w="0" w:type="auto"/>
            <w:vAlign w:val="center"/>
          </w:tcPr>
          <w:p w14:paraId="2924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大、中、小、无粉 灭菌，30双/盒</w:t>
            </w:r>
          </w:p>
        </w:tc>
        <w:tc>
          <w:tcPr>
            <w:tcW w:w="1350" w:type="dxa"/>
            <w:vAlign w:val="center"/>
          </w:tcPr>
          <w:p w14:paraId="5123E068">
            <w:pPr>
              <w:pStyle w:val="4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346盒</w:t>
            </w:r>
          </w:p>
        </w:tc>
        <w:tc>
          <w:tcPr>
            <w:tcW w:w="0" w:type="auto"/>
            <w:vAlign w:val="center"/>
          </w:tcPr>
          <w:p w14:paraId="290F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</w:tbl>
    <w:p w14:paraId="2DCABDC4">
      <w:pPr>
        <w:spacing w:before="163" w:beforeLines="50" w:line="360" w:lineRule="auto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b/>
          <w:bCs/>
        </w:rPr>
        <w:t>五、评审专家名</w:t>
      </w:r>
      <w:r>
        <w:rPr>
          <w:rFonts w:hint="eastAsia" w:ascii="宋体" w:hAnsi="宋体" w:cs="宋体"/>
          <w:b/>
          <w:bCs/>
          <w:highlight w:val="none"/>
        </w:rPr>
        <w:t>单：孙惠玲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唐东生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治洪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徐莉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林岩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、刘伟、赵金琦</w:t>
      </w:r>
      <w:r>
        <w:rPr>
          <w:rFonts w:hint="eastAsia" w:ascii="宋体" w:hAnsi="宋体" w:cs="宋体"/>
          <w:b/>
          <w:bCs/>
          <w:highlight w:val="none"/>
        </w:rPr>
        <w:t>。</w:t>
      </w:r>
    </w:p>
    <w:p w14:paraId="0D8CA3CC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六、代理服务收费标准及金额：</w:t>
      </w:r>
    </w:p>
    <w:p w14:paraId="062F7879">
      <w:pPr>
        <w:spacing w:line="360" w:lineRule="auto"/>
        <w:ind w:firstLine="480" w:firstLineChars="200"/>
        <w:rPr>
          <w:rFonts w:hint="eastAsia" w:ascii="宋体" w:hAnsi="宋体" w:cs="宋体"/>
          <w:highlight w:val="yellow"/>
        </w:rPr>
      </w:pPr>
      <w:r>
        <w:rPr>
          <w:rFonts w:hint="eastAsia" w:ascii="宋体" w:hAnsi="宋体" w:cs="宋体"/>
        </w:rPr>
        <w:t>代理服务收费标准：参照国家发展计划委员会颁发的《招标代理服务收费管理暂行办法》（计价格[2002]1980号）和国家发展改革委办公厅关于招标代理服务收费有关问题的通知（发改办价格[2003]857号）执</w:t>
      </w:r>
      <w:r>
        <w:rPr>
          <w:rFonts w:hint="eastAsia" w:ascii="宋体" w:hAnsi="宋体" w:cs="宋体"/>
          <w:highlight w:val="none"/>
        </w:rPr>
        <w:t>行</w:t>
      </w:r>
      <w:r>
        <w:rPr>
          <w:rFonts w:hint="eastAsia" w:ascii="宋体" w:hAnsi="宋体" w:cs="宋体"/>
          <w:highlight w:val="none"/>
          <w:lang w:eastAsia="zh-CN"/>
        </w:rPr>
        <w:t>，</w:t>
      </w:r>
      <w:r>
        <w:rPr>
          <w:rFonts w:hint="eastAsia" w:ascii="宋体" w:hAnsi="宋体" w:cs="宋体"/>
        </w:rPr>
        <w:t>代理服务收费金额</w:t>
      </w:r>
      <w:r>
        <w:rPr>
          <w:rFonts w:hint="eastAsia" w:ascii="宋体" w:hAnsi="宋体" w:cs="宋体"/>
          <w:highlight w:val="none"/>
        </w:rPr>
        <w:t>：人民币1.906483</w:t>
      </w:r>
      <w:bookmarkStart w:id="18" w:name="_GoBack"/>
      <w:bookmarkEnd w:id="18"/>
      <w:r>
        <w:rPr>
          <w:rFonts w:hint="eastAsia" w:ascii="宋体" w:hAnsi="宋体" w:cs="宋体"/>
          <w:highlight w:val="none"/>
        </w:rPr>
        <w:t>万元</w:t>
      </w:r>
    </w:p>
    <w:p w14:paraId="42DF9DC5"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</w:p>
    <w:p w14:paraId="34B2A0E4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 w14:paraId="617CC756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八、其他补充事宜</w:t>
      </w:r>
    </w:p>
    <w:p w14:paraId="608BF695"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yellow"/>
        </w:rPr>
      </w:pPr>
      <w:r>
        <w:rPr>
          <w:rFonts w:hint="eastAsia" w:ascii="宋体" w:hAnsi="宋体" w:cs="宋体"/>
          <w:szCs w:val="28"/>
          <w:highlight w:val="none"/>
          <w:lang w:val="en-US" w:eastAsia="zh-CN"/>
        </w:rPr>
        <w:t>天津麦科医疗技术有限公司</w:t>
      </w:r>
      <w:r>
        <w:rPr>
          <w:rFonts w:hint="eastAsia" w:ascii="宋体" w:hAnsi="宋体" w:cs="宋体"/>
          <w:kern w:val="0"/>
          <w:highlight w:val="none"/>
        </w:rPr>
        <w:t>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89.27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457B4F4A">
      <w:p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九、凡对本次公告内容提出询问，请按以下方式联系。</w:t>
      </w:r>
    </w:p>
    <w:p w14:paraId="136F5612">
      <w:pPr>
        <w:pStyle w:val="3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</w:rPr>
      </w:pPr>
      <w:bookmarkStart w:id="3" w:name="_Toc28359100"/>
      <w:bookmarkStart w:id="4" w:name="_Toc28359023"/>
      <w:bookmarkStart w:id="5" w:name="_Toc35393810"/>
      <w:bookmarkStart w:id="6" w:name="_Toc19952"/>
      <w:bookmarkStart w:id="7" w:name="_Toc35393641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 w14:paraId="1D0C7829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bookmarkStart w:id="8" w:name="_Toc28359024"/>
      <w:bookmarkStart w:id="9" w:name="_Toc35393811"/>
      <w:bookmarkStart w:id="10" w:name="_Toc28359101"/>
      <w:bookmarkStart w:id="11" w:name="_Toc30495"/>
      <w:bookmarkStart w:id="12" w:name="_Toc35393642"/>
      <w:r>
        <w:rPr>
          <w:rFonts w:hint="eastAsia" w:ascii="宋体" w:hAnsi="宋体" w:cs="宋体"/>
          <w:b w:val="0"/>
          <w:sz w:val="24"/>
          <w:szCs w:val="24"/>
          <w:lang w:eastAsia="zh-CN"/>
        </w:rPr>
        <w:t>名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  <w:lang w:eastAsia="zh-CN"/>
        </w:rPr>
        <w:t>称：北京妇幼保健院</w:t>
      </w:r>
    </w:p>
    <w:p w14:paraId="78F002DE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地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  <w:lang w:eastAsia="zh-CN"/>
        </w:rPr>
        <w:t>址：北京市朝阳区姚家园路251号</w:t>
      </w:r>
      <w:r>
        <w:rPr>
          <w:rFonts w:hint="eastAsia" w:ascii="宋体" w:hAnsi="宋体" w:cs="宋体"/>
          <w:lang w:val="en-US" w:eastAsia="zh-CN"/>
        </w:rPr>
        <w:t xml:space="preserve"> </w:t>
      </w:r>
    </w:p>
    <w:p w14:paraId="4E6CB1E2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联系方式：010-65910599</w:t>
      </w:r>
    </w:p>
    <w:p w14:paraId="69B7506C">
      <w:pPr>
        <w:pStyle w:val="3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  <w:bookmarkEnd w:id="12"/>
    </w:p>
    <w:p w14:paraId="0774BA17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名    称：北京国际贸易有限公司</w:t>
      </w:r>
    </w:p>
    <w:p w14:paraId="5F008A05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　  址：北京市朝阳区建国门外大街甲3号</w:t>
      </w:r>
    </w:p>
    <w:p w14:paraId="70FC6DC9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联系方式：</w:t>
      </w:r>
      <w:r>
        <w:rPr>
          <w:rFonts w:hint="eastAsia" w:ascii="宋体" w:hAnsi="宋体" w:cs="宋体"/>
          <w:lang w:eastAsia="zh-CN"/>
        </w:rPr>
        <w:t>010-85343456</w:t>
      </w:r>
    </w:p>
    <w:p w14:paraId="234FADA8">
      <w:pPr>
        <w:pStyle w:val="3"/>
        <w:spacing w:line="24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bookmarkStart w:id="13" w:name="_Toc28359025"/>
      <w:bookmarkStart w:id="14" w:name="_Toc35393643"/>
      <w:bookmarkStart w:id="15" w:name="_Toc35393812"/>
      <w:bookmarkStart w:id="16" w:name="_Toc28359102"/>
      <w:bookmarkStart w:id="17" w:name="_Toc23427"/>
      <w:r>
        <w:rPr>
          <w:rFonts w:hint="eastAsia" w:ascii="宋体" w:hAnsi="宋体" w:cs="宋体"/>
          <w:b w:val="0"/>
          <w:sz w:val="24"/>
          <w:szCs w:val="24"/>
        </w:rPr>
        <w:t>3.项目联系方式</w:t>
      </w:r>
      <w:bookmarkEnd w:id="13"/>
      <w:bookmarkEnd w:id="14"/>
      <w:bookmarkEnd w:id="15"/>
      <w:bookmarkEnd w:id="16"/>
      <w:bookmarkEnd w:id="17"/>
    </w:p>
    <w:p w14:paraId="5855D419">
      <w:pPr>
        <w:spacing w:line="24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项目联系人：</w:t>
      </w:r>
      <w:r>
        <w:rPr>
          <w:rFonts w:hint="eastAsia"/>
          <w:highlight w:val="none"/>
          <w:lang w:eastAsia="zh-CN"/>
        </w:rPr>
        <w:t>张娇、张珊、梁潇</w:t>
      </w:r>
    </w:p>
    <w:p w14:paraId="51B9C1A1">
      <w:pPr>
        <w:spacing w:line="360" w:lineRule="auto"/>
        <w:ind w:firstLine="72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电   话：</w:t>
      </w:r>
      <w:r>
        <w:rPr>
          <w:rFonts w:hint="eastAsia" w:ascii="宋体" w:hAnsi="宋体" w:cs="宋体"/>
          <w:lang w:eastAsia="zh-CN"/>
        </w:rPr>
        <w:t>010-85343456</w:t>
      </w: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OTc4YmVmY2RjYmFiYTM3OTljYzBiMTU4MDNjZmYifQ=="/>
    <w:docVar w:name="KSO_WPS_MARK_KEY" w:val="4c11f529-6ae7-4cd1-a949-13f8bb0c526a"/>
  </w:docVars>
  <w:rsids>
    <w:rsidRoot w:val="00172A27"/>
    <w:rsid w:val="000F29CA"/>
    <w:rsid w:val="00132925"/>
    <w:rsid w:val="001C2D37"/>
    <w:rsid w:val="001E004F"/>
    <w:rsid w:val="00252EF3"/>
    <w:rsid w:val="0033608F"/>
    <w:rsid w:val="003919CE"/>
    <w:rsid w:val="00457A79"/>
    <w:rsid w:val="004E7980"/>
    <w:rsid w:val="004F1AD7"/>
    <w:rsid w:val="005A1D49"/>
    <w:rsid w:val="005D6C05"/>
    <w:rsid w:val="006076E0"/>
    <w:rsid w:val="006263FF"/>
    <w:rsid w:val="006C79C2"/>
    <w:rsid w:val="00792644"/>
    <w:rsid w:val="009259BB"/>
    <w:rsid w:val="00942BD2"/>
    <w:rsid w:val="009D78FB"/>
    <w:rsid w:val="00A03F5F"/>
    <w:rsid w:val="00BE5CB3"/>
    <w:rsid w:val="00C274C3"/>
    <w:rsid w:val="00C40697"/>
    <w:rsid w:val="00D065F4"/>
    <w:rsid w:val="00EA1B04"/>
    <w:rsid w:val="00FC177C"/>
    <w:rsid w:val="01375D0F"/>
    <w:rsid w:val="01422176"/>
    <w:rsid w:val="01D048A9"/>
    <w:rsid w:val="01DC3BC6"/>
    <w:rsid w:val="028B667F"/>
    <w:rsid w:val="03312FA5"/>
    <w:rsid w:val="033D6DA8"/>
    <w:rsid w:val="03993379"/>
    <w:rsid w:val="04250A58"/>
    <w:rsid w:val="04D77F8C"/>
    <w:rsid w:val="07E331B7"/>
    <w:rsid w:val="09C923A7"/>
    <w:rsid w:val="0A283ED3"/>
    <w:rsid w:val="0A296AEF"/>
    <w:rsid w:val="0B925298"/>
    <w:rsid w:val="0D3E1419"/>
    <w:rsid w:val="0DB273A9"/>
    <w:rsid w:val="0E630D48"/>
    <w:rsid w:val="0EA00F4E"/>
    <w:rsid w:val="10036F74"/>
    <w:rsid w:val="10861FB5"/>
    <w:rsid w:val="10EC787A"/>
    <w:rsid w:val="11976170"/>
    <w:rsid w:val="12DC130A"/>
    <w:rsid w:val="133E16CE"/>
    <w:rsid w:val="14243297"/>
    <w:rsid w:val="142A16A8"/>
    <w:rsid w:val="152467E1"/>
    <w:rsid w:val="166532CF"/>
    <w:rsid w:val="16B17D25"/>
    <w:rsid w:val="182932F0"/>
    <w:rsid w:val="18D636FA"/>
    <w:rsid w:val="1A715488"/>
    <w:rsid w:val="1A940991"/>
    <w:rsid w:val="1B86476A"/>
    <w:rsid w:val="1E8E3CBC"/>
    <w:rsid w:val="1EA87CD0"/>
    <w:rsid w:val="1F7D7510"/>
    <w:rsid w:val="1F997948"/>
    <w:rsid w:val="1FDE43C2"/>
    <w:rsid w:val="20270625"/>
    <w:rsid w:val="20713211"/>
    <w:rsid w:val="2124604A"/>
    <w:rsid w:val="222B0B4E"/>
    <w:rsid w:val="2274404C"/>
    <w:rsid w:val="22AE74DE"/>
    <w:rsid w:val="23151909"/>
    <w:rsid w:val="248D1853"/>
    <w:rsid w:val="24C80660"/>
    <w:rsid w:val="25BA5130"/>
    <w:rsid w:val="265213ED"/>
    <w:rsid w:val="26CA69A6"/>
    <w:rsid w:val="27C371A7"/>
    <w:rsid w:val="28445183"/>
    <w:rsid w:val="28A60136"/>
    <w:rsid w:val="28E6501B"/>
    <w:rsid w:val="28FB4F40"/>
    <w:rsid w:val="29AA01EA"/>
    <w:rsid w:val="29E43537"/>
    <w:rsid w:val="2A9C65C2"/>
    <w:rsid w:val="2BA81E59"/>
    <w:rsid w:val="2BCB43B2"/>
    <w:rsid w:val="2D1C190C"/>
    <w:rsid w:val="2DAE77E9"/>
    <w:rsid w:val="2DF216DA"/>
    <w:rsid w:val="2E6A7CB9"/>
    <w:rsid w:val="302E6231"/>
    <w:rsid w:val="333D6679"/>
    <w:rsid w:val="337D033C"/>
    <w:rsid w:val="34010499"/>
    <w:rsid w:val="34D23C26"/>
    <w:rsid w:val="352112E7"/>
    <w:rsid w:val="3734217F"/>
    <w:rsid w:val="37921E97"/>
    <w:rsid w:val="379D2F5B"/>
    <w:rsid w:val="39711FA9"/>
    <w:rsid w:val="3977366E"/>
    <w:rsid w:val="3CAF79B9"/>
    <w:rsid w:val="3E984A49"/>
    <w:rsid w:val="400C7FA0"/>
    <w:rsid w:val="40C10651"/>
    <w:rsid w:val="40CF1F2C"/>
    <w:rsid w:val="40EC1FA8"/>
    <w:rsid w:val="45B27966"/>
    <w:rsid w:val="4636352C"/>
    <w:rsid w:val="472B71D3"/>
    <w:rsid w:val="49A6558E"/>
    <w:rsid w:val="4A5B47E7"/>
    <w:rsid w:val="4DDB092F"/>
    <w:rsid w:val="4ECB55DF"/>
    <w:rsid w:val="512F0C70"/>
    <w:rsid w:val="51B73DED"/>
    <w:rsid w:val="53584606"/>
    <w:rsid w:val="53A26B6F"/>
    <w:rsid w:val="54494ACA"/>
    <w:rsid w:val="54673E6B"/>
    <w:rsid w:val="54A80623"/>
    <w:rsid w:val="55E60E69"/>
    <w:rsid w:val="56B90783"/>
    <w:rsid w:val="572A382B"/>
    <w:rsid w:val="58233B31"/>
    <w:rsid w:val="58373FB5"/>
    <w:rsid w:val="58EB2CD9"/>
    <w:rsid w:val="5C4F66D0"/>
    <w:rsid w:val="5CF04139"/>
    <w:rsid w:val="5D72326D"/>
    <w:rsid w:val="5D775E79"/>
    <w:rsid w:val="5D9C47EC"/>
    <w:rsid w:val="5E5D76E0"/>
    <w:rsid w:val="5EED3E0F"/>
    <w:rsid w:val="60006FCA"/>
    <w:rsid w:val="609D069B"/>
    <w:rsid w:val="60C774EF"/>
    <w:rsid w:val="60D10C16"/>
    <w:rsid w:val="629160FE"/>
    <w:rsid w:val="62A71354"/>
    <w:rsid w:val="64235F78"/>
    <w:rsid w:val="6528549D"/>
    <w:rsid w:val="656E0126"/>
    <w:rsid w:val="66940880"/>
    <w:rsid w:val="680C596B"/>
    <w:rsid w:val="682E257A"/>
    <w:rsid w:val="68CD19CD"/>
    <w:rsid w:val="69510527"/>
    <w:rsid w:val="69B83CD2"/>
    <w:rsid w:val="6C511742"/>
    <w:rsid w:val="6DB149A4"/>
    <w:rsid w:val="6EC30F1E"/>
    <w:rsid w:val="6F9C12DD"/>
    <w:rsid w:val="72545F38"/>
    <w:rsid w:val="73D70B56"/>
    <w:rsid w:val="75AF5B8D"/>
    <w:rsid w:val="78A86196"/>
    <w:rsid w:val="7B4502FE"/>
    <w:rsid w:val="7B465D29"/>
    <w:rsid w:val="7B7579E7"/>
    <w:rsid w:val="7C497DE0"/>
    <w:rsid w:val="7D9B2799"/>
    <w:rsid w:val="7D9F4038"/>
    <w:rsid w:val="7E653C46"/>
    <w:rsid w:val="7EB75A62"/>
    <w:rsid w:val="7EC1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Title"/>
    <w:basedOn w:val="1"/>
    <w:next w:val="1"/>
    <w:unhideWhenUsed/>
    <w:qFormat/>
    <w:uiPriority w:val="0"/>
    <w:pPr>
      <w:spacing w:beforeLines="0" w:afterLines="0"/>
      <w:jc w:val="center"/>
      <w:outlineLvl w:val="0"/>
    </w:pPr>
    <w:rPr>
      <w:rFonts w:hint="default"/>
      <w:b/>
      <w:sz w:val="32"/>
      <w:szCs w:val="20"/>
    </w:rPr>
  </w:style>
  <w:style w:type="paragraph" w:styleId="8">
    <w:name w:val="Body Text Indent"/>
    <w:basedOn w:val="1"/>
    <w:qFormat/>
    <w:uiPriority w:val="0"/>
    <w:pPr>
      <w:ind w:firstLine="750"/>
    </w:pPr>
    <w:rPr>
      <w:sz w:val="28"/>
    </w:rPr>
  </w:style>
  <w:style w:type="paragraph" w:styleId="9">
    <w:name w:val="Plain Text"/>
    <w:basedOn w:val="1"/>
    <w:qFormat/>
    <w:uiPriority w:val="0"/>
    <w:rPr>
      <w:rFonts w:ascii="宋体" w:hAnsi="Courier New"/>
      <w:szCs w:val="22"/>
    </w:rPr>
  </w:style>
  <w:style w:type="paragraph" w:styleId="10">
    <w:name w:val="Balloon Text"/>
    <w:basedOn w:val="1"/>
    <w:link w:val="38"/>
    <w:qFormat/>
    <w:uiPriority w:val="0"/>
    <w:rPr>
      <w:sz w:val="18"/>
      <w:szCs w:val="18"/>
    </w:rPr>
  </w:style>
  <w:style w:type="paragraph" w:styleId="11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4">
    <w:name w:val="Body Text First Indent 2"/>
    <w:basedOn w:val="8"/>
    <w:qFormat/>
    <w:uiPriority w:val="0"/>
    <w:pPr>
      <w:spacing w:after="120" w:line="480" w:lineRule="exact"/>
      <w:ind w:left="420" w:leftChars="200"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single"/>
    </w:rPr>
  </w:style>
  <w:style w:type="character" w:styleId="25">
    <w:name w:val="HTML Code"/>
    <w:basedOn w:val="17"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qFormat/>
    <w:uiPriority w:val="0"/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28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30">
    <w:name w:val="hover5"/>
    <w:basedOn w:val="17"/>
    <w:qFormat/>
    <w:uiPriority w:val="0"/>
    <w:rPr>
      <w:color w:val="0063BA"/>
    </w:rPr>
  </w:style>
  <w:style w:type="character" w:customStyle="1" w:styleId="31">
    <w:name w:val="margin_right202"/>
    <w:basedOn w:val="17"/>
    <w:qFormat/>
    <w:uiPriority w:val="0"/>
  </w:style>
  <w:style w:type="character" w:customStyle="1" w:styleId="32">
    <w:name w:val="before"/>
    <w:basedOn w:val="17"/>
    <w:qFormat/>
    <w:uiPriority w:val="0"/>
    <w:rPr>
      <w:shd w:val="clear" w:color="auto" w:fill="E22323"/>
    </w:rPr>
  </w:style>
  <w:style w:type="character" w:customStyle="1" w:styleId="33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34">
    <w:name w:val="页眉 字符"/>
    <w:basedOn w:val="17"/>
    <w:link w:val="1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页脚 字符"/>
    <w:basedOn w:val="17"/>
    <w:link w:val="11"/>
    <w:qFormat/>
    <w:uiPriority w:val="0"/>
    <w:rPr>
      <w:rFonts w:ascii="Calibri" w:hAnsi="Calibri"/>
      <w:kern w:val="2"/>
      <w:sz w:val="18"/>
      <w:szCs w:val="18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批注框文本 字符"/>
    <w:basedOn w:val="17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9">
    <w:name w:val="font2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726</Words>
  <Characters>1008</Characters>
  <Lines>8</Lines>
  <Paragraphs>2</Paragraphs>
  <TotalTime>12</TotalTime>
  <ScaleCrop>false</ScaleCrop>
  <LinksUpToDate>false</LinksUpToDate>
  <CharactersWithSpaces>1039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王崴</cp:lastModifiedBy>
  <cp:lastPrinted>2023-12-06T09:00:00Z</cp:lastPrinted>
  <dcterms:modified xsi:type="dcterms:W3CDTF">2026-06-03T08:34:05Z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90453F81A43F4046AD6619DC2498CB30_13</vt:lpwstr>
  </property>
  <property fmtid="{D5CDD505-2E9C-101B-9397-08002B2CF9AE}" pid="4" name="KSOTemplateDocerSaveRecord">
    <vt:lpwstr>eyJoZGlkIjoiNTU3MWFmY2JmYjBmNTA2M2Q0ZWY5MzgxYzE5YjliMzUiLCJ1c2VySWQiOiI4NDYxOTIwMTUifQ==</vt:lpwstr>
  </property>
</Properties>
</file>