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9D9652">
      <w:pPr>
        <w:spacing w:line="360" w:lineRule="auto"/>
        <w:ind w:firstLine="300" w:firstLineChars="50"/>
        <w:rPr>
          <w:sz w:val="60"/>
          <w:szCs w:val="60"/>
        </w:rPr>
      </w:pPr>
    </w:p>
    <w:p w14:paraId="0D9CB08B">
      <w:pPr>
        <w:spacing w:line="360" w:lineRule="auto"/>
        <w:ind w:firstLine="300" w:firstLineChars="50"/>
        <w:rPr>
          <w:sz w:val="60"/>
          <w:szCs w:val="60"/>
        </w:rPr>
      </w:pPr>
    </w:p>
    <w:p w14:paraId="4F2D756C">
      <w:pPr>
        <w:jc w:val="center"/>
        <w:rPr>
          <w:b/>
          <w:bCs/>
          <w:sz w:val="60"/>
          <w:szCs w:val="60"/>
        </w:rPr>
      </w:pPr>
      <w:r>
        <w:rPr>
          <w:b/>
          <w:bCs/>
          <w:sz w:val="60"/>
          <w:szCs w:val="60"/>
        </w:rPr>
        <w:t>北京市政府采购项目</w:t>
      </w:r>
    </w:p>
    <w:p w14:paraId="1DFEA187">
      <w:pPr>
        <w:jc w:val="center"/>
        <w:rPr>
          <w:b/>
          <w:bCs/>
          <w:sz w:val="60"/>
          <w:szCs w:val="60"/>
        </w:rPr>
      </w:pPr>
      <w:r>
        <w:rPr>
          <w:b/>
          <w:bCs/>
          <w:sz w:val="60"/>
          <w:szCs w:val="60"/>
        </w:rPr>
        <w:t>公开</w:t>
      </w:r>
      <w:bookmarkStart w:id="984" w:name="_GoBack"/>
      <w:bookmarkEnd w:id="984"/>
      <w:r>
        <w:rPr>
          <w:b/>
          <w:bCs/>
          <w:sz w:val="60"/>
          <w:szCs w:val="60"/>
        </w:rPr>
        <w:t>招标文件</w:t>
      </w:r>
    </w:p>
    <w:p w14:paraId="4C878418">
      <w:pPr>
        <w:jc w:val="center"/>
        <w:rPr>
          <w:b/>
          <w:bCs/>
          <w:sz w:val="60"/>
          <w:szCs w:val="60"/>
        </w:rPr>
      </w:pPr>
    </w:p>
    <w:p w14:paraId="05E37493">
      <w:pPr>
        <w:jc w:val="center"/>
        <w:rPr>
          <w:b/>
          <w:bCs/>
          <w:sz w:val="60"/>
          <w:szCs w:val="60"/>
        </w:rPr>
      </w:pPr>
    </w:p>
    <w:p w14:paraId="01FBD571">
      <w:pPr>
        <w:spacing w:line="360" w:lineRule="auto"/>
        <w:jc w:val="center"/>
        <w:rPr>
          <w:sz w:val="60"/>
          <w:szCs w:val="60"/>
        </w:rPr>
      </w:pPr>
    </w:p>
    <w:p w14:paraId="76E6A621">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项目名称：</w:t>
      </w:r>
      <w:r>
        <w:rPr>
          <w:rFonts w:hint="eastAsia"/>
          <w:bCs/>
          <w:sz w:val="36"/>
          <w:szCs w:val="36"/>
          <w:lang w:eastAsia="zh-CN"/>
        </w:rPr>
        <w:t>雕漆专业转型实训设备购置项目金属切削机床采购项目</w:t>
      </w:r>
    </w:p>
    <w:p w14:paraId="461BFB7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rPr>
        <w:t>：</w:t>
      </w:r>
      <w:r>
        <w:rPr>
          <w:rFonts w:hint="eastAsia"/>
          <w:bCs/>
          <w:sz w:val="36"/>
          <w:szCs w:val="36"/>
          <w:lang w:eastAsia="zh-CN"/>
        </w:rPr>
        <w:t>GXTC-C-26780039</w:t>
      </w:r>
    </w:p>
    <w:p w14:paraId="3A8A4332">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北京市工艺美术技师学院</w:t>
      </w:r>
    </w:p>
    <w:p w14:paraId="65409587">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国信招标集团股份有限公司</w:t>
      </w:r>
      <w:r>
        <w:rPr>
          <w:bCs/>
          <w:sz w:val="36"/>
          <w:szCs w:val="36"/>
        </w:rPr>
        <w:t xml:space="preserve"> </w:t>
      </w:r>
    </w:p>
    <w:p w14:paraId="79B53701">
      <w:pPr>
        <w:widowControl/>
        <w:jc w:val="left"/>
        <w:rPr>
          <w:b/>
          <w:bCs/>
          <w:sz w:val="44"/>
        </w:rPr>
      </w:pPr>
      <w:r>
        <w:rPr>
          <w:b/>
          <w:bCs/>
          <w:sz w:val="44"/>
        </w:rPr>
        <w:br w:type="page"/>
      </w:r>
    </w:p>
    <w:p w14:paraId="4A7837C7">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850" w:bottom="1418" w:left="850" w:header="851" w:footer="851" w:gutter="0"/>
          <w:pgNumType w:start="1"/>
          <w:cols w:space="720" w:num="1"/>
          <w:titlePg/>
          <w:docGrid w:linePitch="462" w:charSpace="0"/>
        </w:sectPr>
      </w:pPr>
    </w:p>
    <w:p w14:paraId="41A1E9C1">
      <w:pPr>
        <w:spacing w:line="360" w:lineRule="auto"/>
        <w:jc w:val="center"/>
        <w:outlineLvl w:val="0"/>
        <w:rPr>
          <w:b/>
          <w:sz w:val="36"/>
          <w:szCs w:val="36"/>
        </w:rPr>
      </w:pPr>
      <w:bookmarkStart w:id="0" w:name="_Toc99301418"/>
      <w:r>
        <w:rPr>
          <w:b/>
          <w:sz w:val="36"/>
          <w:szCs w:val="36"/>
        </w:rPr>
        <w:t>目      录</w:t>
      </w:r>
      <w:bookmarkEnd w:id="0"/>
    </w:p>
    <w:p w14:paraId="7B916BEC"/>
    <w:p w14:paraId="14E642A2"/>
    <w:p w14:paraId="60970B1B"/>
    <w:p w14:paraId="1D91E4E0">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1062598">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3DCDEE1">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B5F5374">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031155CC">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4B151F9E">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046AC633">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0F4235D2">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rPr>
          <w:rFonts w:ascii="Times New Roman" w:hAnsi="Times New Roman"/>
        </w:rPr>
        <w:fldChar w:fldCharType="end"/>
      </w:r>
    </w:p>
    <w:p w14:paraId="7A1781F7">
      <w:pPr>
        <w:pStyle w:val="30"/>
        <w:spacing w:line="480" w:lineRule="auto"/>
        <w:rPr>
          <w:rFonts w:ascii="Times New Roman" w:hAnsi="Times New Roman" w:eastAsiaTheme="minorEastAsia"/>
          <w:b w:val="0"/>
        </w:rPr>
      </w:pPr>
      <w:r>
        <w:rPr>
          <w:rFonts w:ascii="Times New Roman" w:hAnsi="Times New Roman"/>
          <w:b w:val="0"/>
        </w:rPr>
        <w:fldChar w:fldCharType="end"/>
      </w:r>
    </w:p>
    <w:p w14:paraId="72E1E846"/>
    <w:p w14:paraId="5F98B5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08704C3">
      <w:pPr>
        <w:pStyle w:val="30"/>
        <w:spacing w:line="360" w:lineRule="auto"/>
        <w:rPr>
          <w:rFonts w:ascii="Times New Roman" w:hAnsi="Times New Roman"/>
          <w:b w:val="0"/>
        </w:rPr>
      </w:pPr>
    </w:p>
    <w:p w14:paraId="56CE55E6">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4C24713">
      <w:pPr>
        <w:spacing w:line="360" w:lineRule="auto"/>
        <w:ind w:firstLine="640" w:firstLineChars="200"/>
        <w:rPr>
          <w:sz w:val="32"/>
          <w:szCs w:val="32"/>
        </w:rPr>
      </w:pPr>
    </w:p>
    <w:p w14:paraId="6C2D8622">
      <w:pPr>
        <w:pStyle w:val="3"/>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297FA536">
      <w:pPr>
        <w:spacing w:line="360" w:lineRule="auto"/>
        <w:ind w:firstLine="480" w:firstLineChars="200"/>
        <w:rPr>
          <w:rFonts w:hint="eastAsia" w:eastAsia="宋体"/>
          <w:sz w:val="24"/>
          <w:lang w:eastAsia="zh-CN"/>
        </w:rPr>
      </w:pPr>
      <w:r>
        <w:rPr>
          <w:sz w:val="24"/>
        </w:rPr>
        <w:t>1.项目编号：</w:t>
      </w:r>
      <w:r>
        <w:rPr>
          <w:rFonts w:hint="eastAsia"/>
          <w:sz w:val="24"/>
          <w:lang w:eastAsia="zh-CN"/>
        </w:rPr>
        <w:t>GXTC-C-26780039</w:t>
      </w:r>
    </w:p>
    <w:p w14:paraId="20F1E0F6">
      <w:pPr>
        <w:spacing w:line="360" w:lineRule="auto"/>
        <w:ind w:firstLine="480" w:firstLineChars="200"/>
        <w:rPr>
          <w:rFonts w:hint="eastAsia" w:eastAsia="宋体"/>
          <w:sz w:val="24"/>
          <w:lang w:eastAsia="zh-CN"/>
        </w:rPr>
      </w:pPr>
      <w:r>
        <w:rPr>
          <w:sz w:val="24"/>
        </w:rPr>
        <w:t>2.项目名称：</w:t>
      </w:r>
      <w:r>
        <w:rPr>
          <w:rFonts w:hint="eastAsia"/>
          <w:sz w:val="24"/>
          <w:lang w:eastAsia="zh-CN"/>
        </w:rPr>
        <w:t>雕漆专业转型实训设备购置项目金属切削机床采购项目</w:t>
      </w:r>
    </w:p>
    <w:bookmarkEnd w:id="6"/>
    <w:p w14:paraId="7A4FF6C2">
      <w:pPr>
        <w:spacing w:line="360" w:lineRule="auto"/>
        <w:ind w:firstLine="480" w:firstLineChars="200"/>
        <w:rPr>
          <w:sz w:val="24"/>
        </w:rPr>
      </w:pPr>
      <w:r>
        <w:rPr>
          <w:sz w:val="24"/>
        </w:rPr>
        <w:t>3.项目预算金额：</w:t>
      </w:r>
      <w:r>
        <w:rPr>
          <w:rFonts w:hint="eastAsia"/>
          <w:sz w:val="24"/>
        </w:rPr>
        <w:t>122.1274</w:t>
      </w:r>
      <w:r>
        <w:rPr>
          <w:sz w:val="24"/>
        </w:rPr>
        <w:t>万元、项目最高限价：</w:t>
      </w:r>
      <w:r>
        <w:rPr>
          <w:rFonts w:hint="eastAsia"/>
          <w:sz w:val="24"/>
        </w:rPr>
        <w:t>122.1274</w:t>
      </w:r>
      <w:r>
        <w:rPr>
          <w:sz w:val="24"/>
        </w:rPr>
        <w:t>万元</w:t>
      </w:r>
    </w:p>
    <w:p w14:paraId="68BA75EC">
      <w:pPr>
        <w:spacing w:line="360" w:lineRule="auto"/>
        <w:ind w:firstLine="480" w:firstLineChars="200"/>
        <w:rPr>
          <w:sz w:val="24"/>
        </w:rPr>
      </w:pPr>
      <w:r>
        <w:rPr>
          <w:sz w:val="24"/>
        </w:rPr>
        <w:t>4.采购需求：</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9"/>
        <w:gridCol w:w="2043"/>
        <w:gridCol w:w="1802"/>
        <w:gridCol w:w="1497"/>
        <w:gridCol w:w="1081"/>
        <w:gridCol w:w="1779"/>
      </w:tblGrid>
      <w:tr w14:paraId="747D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581" w:type="pct"/>
            <w:shd w:val="clear" w:color="auto" w:fill="auto"/>
            <w:vAlign w:val="center"/>
          </w:tcPr>
          <w:p w14:paraId="31402463">
            <w:pPr>
              <w:jc w:val="center"/>
              <w:rPr>
                <w:rFonts w:hint="default" w:ascii="宋体" w:hAnsi="宋体" w:eastAsia="宋体" w:cs="宋体"/>
                <w:b/>
                <w:bCs/>
                <w:i w:val="0"/>
                <w:iCs w:val="0"/>
                <w:color w:val="auto"/>
                <w:sz w:val="20"/>
                <w:szCs w:val="20"/>
                <w:u w:val="none"/>
                <w:lang w:val="en-US" w:eastAsia="zh-CN"/>
              </w:rPr>
            </w:pPr>
            <w:r>
              <w:rPr>
                <w:rFonts w:hint="eastAsia" w:ascii="宋体" w:hAnsi="宋体" w:cs="宋体"/>
                <w:b/>
                <w:bCs/>
                <w:i w:val="0"/>
                <w:iCs w:val="0"/>
                <w:color w:val="auto"/>
                <w:sz w:val="20"/>
                <w:szCs w:val="20"/>
                <w:u w:val="none"/>
                <w:lang w:val="en-US" w:eastAsia="zh-CN"/>
              </w:rPr>
              <w:t>序号</w:t>
            </w:r>
          </w:p>
        </w:tc>
        <w:tc>
          <w:tcPr>
            <w:tcW w:w="1100" w:type="pct"/>
            <w:shd w:val="clear" w:color="auto" w:fill="auto"/>
            <w:vAlign w:val="center"/>
          </w:tcPr>
          <w:p w14:paraId="00003F41">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货物名称</w:t>
            </w:r>
          </w:p>
        </w:tc>
        <w:tc>
          <w:tcPr>
            <w:tcW w:w="970" w:type="pct"/>
            <w:shd w:val="clear" w:color="auto" w:fill="auto"/>
            <w:vAlign w:val="center"/>
          </w:tcPr>
          <w:p w14:paraId="3A77F1BF">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采购包预算金额</w:t>
            </w:r>
          </w:p>
          <w:p w14:paraId="7A62D8B3">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（万元）</w:t>
            </w:r>
          </w:p>
        </w:tc>
        <w:tc>
          <w:tcPr>
            <w:tcW w:w="806" w:type="pct"/>
            <w:shd w:val="clear" w:color="auto" w:fill="auto"/>
            <w:vAlign w:val="center"/>
          </w:tcPr>
          <w:p w14:paraId="1271FDD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582" w:type="pct"/>
            <w:shd w:val="clear" w:color="auto" w:fill="auto"/>
            <w:vAlign w:val="center"/>
          </w:tcPr>
          <w:p w14:paraId="61305339">
            <w:pPr>
              <w:jc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单位</w:t>
            </w:r>
          </w:p>
        </w:tc>
        <w:tc>
          <w:tcPr>
            <w:tcW w:w="958" w:type="pct"/>
            <w:shd w:val="clear" w:color="auto" w:fill="auto"/>
            <w:vAlign w:val="center"/>
          </w:tcPr>
          <w:p w14:paraId="2CBF0A4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default" w:ascii="宋体" w:hAnsi="宋体" w:eastAsia="宋体" w:cs="宋体"/>
                <w:b/>
                <w:bCs/>
                <w:i w:val="0"/>
                <w:iCs w:val="0"/>
                <w:color w:val="auto"/>
                <w:kern w:val="0"/>
                <w:sz w:val="20"/>
                <w:szCs w:val="20"/>
                <w:u w:val="none"/>
                <w:lang w:val="en-US" w:eastAsia="zh-CN" w:bidi="ar"/>
              </w:rPr>
              <w:t>简要技术需求或服务要求</w:t>
            </w:r>
          </w:p>
        </w:tc>
      </w:tr>
      <w:tr w14:paraId="145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581" w:type="pct"/>
            <w:shd w:val="clear" w:color="auto" w:fill="auto"/>
            <w:vAlign w:val="center"/>
          </w:tcPr>
          <w:p w14:paraId="5003CF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00" w:type="pct"/>
            <w:shd w:val="clear" w:color="auto" w:fill="auto"/>
            <w:vAlign w:val="center"/>
          </w:tcPr>
          <w:p w14:paraId="30A992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color w:val="auto"/>
                <w:kern w:val="0"/>
                <w:sz w:val="20"/>
                <w:szCs w:val="20"/>
                <w:u w:val="none"/>
                <w:lang w:bidi="ar"/>
              </w:rPr>
              <w:t>白蜡3D打印机、固化机、氧气机、移动工作站、工作台桌、真空泵2、工作台桌、静音式螺旋空压机、树脂注蜡机、激光雕机、储物柜、加湿器、小车床、工作台、雕漆漆胎、雕漆异形漆胎、异形胎体</w:t>
            </w:r>
          </w:p>
        </w:tc>
        <w:tc>
          <w:tcPr>
            <w:tcW w:w="970" w:type="pct"/>
            <w:shd w:val="clear" w:color="auto" w:fill="auto"/>
            <w:vAlign w:val="center"/>
          </w:tcPr>
          <w:p w14:paraId="4F88DA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122.1274</w:t>
            </w:r>
          </w:p>
        </w:tc>
        <w:tc>
          <w:tcPr>
            <w:tcW w:w="806" w:type="pct"/>
            <w:shd w:val="clear" w:color="auto" w:fill="auto"/>
            <w:vAlign w:val="center"/>
          </w:tcPr>
          <w:p w14:paraId="4D2DB1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具体详见第五章采购需求。</w:t>
            </w:r>
          </w:p>
        </w:tc>
        <w:tc>
          <w:tcPr>
            <w:tcW w:w="582" w:type="pct"/>
            <w:shd w:val="clear" w:color="auto" w:fill="auto"/>
            <w:vAlign w:val="center"/>
          </w:tcPr>
          <w:p w14:paraId="76A2D40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958" w:type="pct"/>
            <w:shd w:val="clear" w:color="auto" w:fill="auto"/>
            <w:vAlign w:val="center"/>
          </w:tcPr>
          <w:p w14:paraId="26B0B59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具体详见第五章采购需求。</w:t>
            </w:r>
          </w:p>
        </w:tc>
      </w:tr>
    </w:tbl>
    <w:p w14:paraId="2219874F">
      <w:pPr>
        <w:widowControl/>
        <w:spacing w:line="240" w:lineRule="auto"/>
        <w:ind w:firstLine="0" w:firstLineChars="0"/>
        <w:jc w:val="center"/>
        <w:textAlignment w:val="center"/>
        <w:rPr>
          <w:rFonts w:ascii="宋体" w:hAnsi="宋体" w:eastAsia="宋体" w:cs="宋体"/>
          <w:color w:val="auto"/>
          <w:kern w:val="0"/>
          <w:sz w:val="20"/>
          <w:szCs w:val="20"/>
          <w:u w:val="none"/>
          <w:lang w:bidi="ar"/>
        </w:rPr>
      </w:pPr>
    </w:p>
    <w:p w14:paraId="3D59D797">
      <w:pPr>
        <w:spacing w:line="360" w:lineRule="auto"/>
        <w:ind w:firstLine="480" w:firstLineChars="200"/>
        <w:rPr>
          <w:sz w:val="24"/>
        </w:rPr>
      </w:pPr>
      <w:r>
        <w:rPr>
          <w:sz w:val="24"/>
        </w:rPr>
        <w:t>5.合同履行期限：</w:t>
      </w:r>
      <w:r>
        <w:rPr>
          <w:rFonts w:hint="default"/>
          <w:sz w:val="24"/>
        </w:rPr>
        <w:t>合同签订后60日内</w:t>
      </w:r>
    </w:p>
    <w:p w14:paraId="187C5060">
      <w:pPr>
        <w:spacing w:line="360" w:lineRule="auto"/>
        <w:ind w:firstLine="480" w:firstLineChars="200"/>
        <w:rPr>
          <w:rFonts w:hint="eastAsia"/>
          <w:sz w:val="24"/>
          <w:lang w:val="en-US" w:eastAsia="zh-CN"/>
        </w:rPr>
      </w:pPr>
      <w:r>
        <w:rPr>
          <w:rFonts w:hint="eastAsia"/>
          <w:sz w:val="24"/>
          <w:lang w:val="en-US" w:eastAsia="zh-CN"/>
        </w:rPr>
        <w:t>6.交付期：2026年8月31日前完成</w:t>
      </w:r>
    </w:p>
    <w:p w14:paraId="2ED9F283">
      <w:pPr>
        <w:spacing w:line="360" w:lineRule="auto"/>
        <w:ind w:firstLine="480" w:firstLineChars="200"/>
        <w:rPr>
          <w:rFonts w:hint="default"/>
          <w:sz w:val="24"/>
          <w:lang w:val="en-US" w:eastAsia="zh-CN"/>
        </w:rPr>
      </w:pPr>
      <w:r>
        <w:rPr>
          <w:rFonts w:hint="eastAsia"/>
          <w:sz w:val="24"/>
          <w:lang w:val="en-US" w:eastAsia="zh-CN"/>
        </w:rPr>
        <w:t>7.交货、安装及验收地点：北京市昌平区马池口镇白浮村3号北京市工艺美术技师学院</w:t>
      </w:r>
    </w:p>
    <w:p w14:paraId="0880A5BA">
      <w:pPr>
        <w:spacing w:line="360" w:lineRule="auto"/>
        <w:ind w:firstLine="480" w:firstLineChars="200"/>
        <w:rPr>
          <w:sz w:val="24"/>
        </w:rPr>
      </w:pPr>
      <w:r>
        <w:rPr>
          <w:rFonts w:hint="eastAsia"/>
          <w:sz w:val="24"/>
          <w:lang w:val="en-US" w:eastAsia="zh-CN"/>
        </w:rPr>
        <w:t>8</w:t>
      </w:r>
      <w:r>
        <w:rPr>
          <w:sz w:val="24"/>
        </w:rPr>
        <w:t xml:space="preserve">.本项目是否接受联合体投标：□是 </w:t>
      </w:r>
      <w:r>
        <w:rPr>
          <w:rFonts w:eastAsiaTheme="minorEastAsia"/>
          <w:sz w:val="24"/>
        </w:rPr>
        <w:t>■</w:t>
      </w:r>
      <w:r>
        <w:rPr>
          <w:sz w:val="24"/>
        </w:rPr>
        <w:t>否。</w:t>
      </w:r>
    </w:p>
    <w:p w14:paraId="4A627330">
      <w:pPr>
        <w:pStyle w:val="3"/>
        <w:spacing w:before="0" w:line="360" w:lineRule="auto"/>
        <w:jc w:val="left"/>
        <w:rPr>
          <w:rFonts w:ascii="Times New Roman" w:hAnsi="Times New Roman" w:eastAsia="宋体"/>
          <w:sz w:val="24"/>
          <w:szCs w:val="24"/>
        </w:rPr>
      </w:pPr>
      <w:bookmarkStart w:id="7" w:name="_Toc28359080"/>
      <w:bookmarkStart w:id="8" w:name="_Toc35393622"/>
      <w:bookmarkStart w:id="9" w:name="_Toc35393791"/>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3DE9CF21">
      <w:pPr>
        <w:spacing w:line="360" w:lineRule="auto"/>
        <w:ind w:firstLine="480" w:firstLineChars="200"/>
        <w:rPr>
          <w:sz w:val="24"/>
        </w:rPr>
      </w:pPr>
      <w:r>
        <w:rPr>
          <w:sz w:val="24"/>
        </w:rPr>
        <w:t>1.满足《中华人民共和国政府采购法》第二十二条规定；</w:t>
      </w:r>
    </w:p>
    <w:p w14:paraId="4DBC04E5">
      <w:pPr>
        <w:spacing w:line="360" w:lineRule="auto"/>
        <w:ind w:firstLine="480" w:firstLineChars="200"/>
        <w:rPr>
          <w:sz w:val="24"/>
        </w:rPr>
      </w:pPr>
      <w:bookmarkStart w:id="11" w:name="_Toc28359004"/>
      <w:bookmarkStart w:id="12" w:name="_Toc28359081"/>
      <w:r>
        <w:rPr>
          <w:sz w:val="24"/>
        </w:rPr>
        <w:t>2.落实政府采购政策需满足的资格要求：</w:t>
      </w:r>
    </w:p>
    <w:p w14:paraId="4114B236">
      <w:pPr>
        <w:spacing w:line="360" w:lineRule="auto"/>
        <w:ind w:firstLine="480" w:firstLineChars="200"/>
        <w:rPr>
          <w:sz w:val="24"/>
        </w:rPr>
      </w:pPr>
      <w:r>
        <w:rPr>
          <w:sz w:val="24"/>
        </w:rPr>
        <w:t>2.1 中小企业政策</w:t>
      </w:r>
    </w:p>
    <w:p w14:paraId="7F2CF7CC">
      <w:pPr>
        <w:spacing w:line="360" w:lineRule="auto"/>
        <w:ind w:firstLine="480" w:firstLineChars="200"/>
        <w:rPr>
          <w:sz w:val="24"/>
        </w:rPr>
      </w:pPr>
      <w:r>
        <w:rPr>
          <w:rFonts w:hint="eastAsia"/>
          <w:sz w:val="24"/>
        </w:rPr>
        <w:t>■本项目不专门面向中小企业预留采购份额。</w:t>
      </w:r>
    </w:p>
    <w:p w14:paraId="42733294">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采购。即：提供的服务全部由符合政策要求的中小企业承接。</w:t>
      </w:r>
    </w:p>
    <w:p w14:paraId="58683A73">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3FDBAB1">
      <w:pPr>
        <w:spacing w:line="360" w:lineRule="auto"/>
        <w:ind w:firstLine="480" w:firstLineChars="200"/>
        <w:rPr>
          <w:i/>
          <w:iCs/>
          <w:sz w:val="24"/>
          <w:u w:val="single"/>
        </w:rPr>
      </w:pPr>
      <w:r>
        <w:rPr>
          <w:sz w:val="24"/>
        </w:rPr>
        <w:t>3.本项目的特定资格要求：</w:t>
      </w:r>
    </w:p>
    <w:p w14:paraId="47EFF78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5BF81770">
      <w:pPr>
        <w:pStyle w:val="17"/>
        <w:spacing w:before="0" w:line="360" w:lineRule="auto"/>
        <w:ind w:left="420" w:leftChars="200"/>
        <w:rPr>
          <w:rFonts w:hint="eastAsia"/>
        </w:rPr>
      </w:pPr>
      <w:r>
        <w:t>3.2其他特定资格要求</w:t>
      </w:r>
      <w:r>
        <w:rPr>
          <w:rFonts w:eastAsiaTheme="minorEastAsia"/>
        </w:rPr>
        <w:t>：</w:t>
      </w:r>
    </w:p>
    <w:p w14:paraId="18DE9D80">
      <w:pPr>
        <w:numPr>
          <w:ilvl w:val="0"/>
          <w:numId w:val="8"/>
        </w:num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rFonts w:hint="eastAsia" w:eastAsiaTheme="minorEastAsia"/>
          <w:color w:val="auto"/>
          <w:sz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查询结果为准）</w:t>
      </w:r>
      <w:r>
        <w:rPr>
          <w:color w:val="auto"/>
          <w:sz w:val="24"/>
          <w:highlight w:val="none"/>
        </w:rPr>
        <w:t>。</w:t>
      </w:r>
    </w:p>
    <w:p w14:paraId="356D065F">
      <w:pPr>
        <w:numPr>
          <w:ilvl w:val="0"/>
          <w:numId w:val="8"/>
        </w:num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rFonts w:hint="eastAsia"/>
          <w:color w:val="auto"/>
          <w:sz w:val="24"/>
          <w:highlight w:val="none"/>
        </w:rPr>
        <w:t>单位负责人为同一人或者存在直接控股、管理关系的不同供应商，不得同时参加本采购项目投标。为本项目提供整体设计、规范编制或者项目管理、监理、检测等服务的供应商，不得再参与本项目投标。</w:t>
      </w:r>
    </w:p>
    <w:bookmarkEnd w:id="11"/>
    <w:bookmarkEnd w:id="12"/>
    <w:p w14:paraId="1924A336">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2D961F51">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val="en-US" w:eastAsia="zh-CN" w:bidi="ar"/>
        </w:rPr>
        <w:t>28</w:t>
      </w:r>
      <w:r>
        <w:rPr>
          <w:sz w:val="24"/>
          <w:lang w:bidi="ar"/>
        </w:rPr>
        <w:t>日至</w:t>
      </w:r>
      <w:r>
        <w:rPr>
          <w:rFonts w:hint="eastAsia"/>
          <w:sz w:val="24"/>
          <w:lang w:bidi="ar"/>
        </w:rPr>
        <w:t>2026</w:t>
      </w:r>
      <w:r>
        <w:rPr>
          <w:sz w:val="24"/>
          <w:lang w:bidi="ar"/>
        </w:rPr>
        <w:t>年</w:t>
      </w:r>
      <w:r>
        <w:rPr>
          <w:rFonts w:hint="eastAsia"/>
          <w:sz w:val="24"/>
          <w:lang w:bidi="ar"/>
        </w:rPr>
        <w:t>0</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13:00</w:t>
      </w:r>
      <w:r>
        <w:rPr>
          <w:sz w:val="24"/>
          <w:lang w:bidi="ar"/>
        </w:rPr>
        <w:t>至</w:t>
      </w:r>
      <w:r>
        <w:rPr>
          <w:rFonts w:hint="eastAsia"/>
          <w:sz w:val="24"/>
          <w:lang w:bidi="ar"/>
        </w:rPr>
        <w:t>24:00</w:t>
      </w:r>
      <w:r>
        <w:rPr>
          <w:sz w:val="24"/>
          <w:lang w:bidi="ar"/>
        </w:rPr>
        <w:t>（北京时间，法定节假日除外）。</w:t>
      </w:r>
    </w:p>
    <w:p w14:paraId="733C31F3">
      <w:pPr>
        <w:adjustRightInd w:val="0"/>
        <w:snapToGrid w:val="0"/>
        <w:spacing w:line="360" w:lineRule="auto"/>
        <w:ind w:firstLine="480" w:firstLineChars="200"/>
        <w:rPr>
          <w:sz w:val="24"/>
        </w:rPr>
      </w:pPr>
      <w:r>
        <w:rPr>
          <w:sz w:val="24"/>
          <w:lang w:bidi="ar"/>
        </w:rPr>
        <w:t>2.地点：北京市政府采购电子交易平台</w:t>
      </w:r>
    </w:p>
    <w:p w14:paraId="67553B1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BC83539">
      <w:pPr>
        <w:widowControl/>
        <w:adjustRightInd w:val="0"/>
        <w:snapToGrid w:val="0"/>
        <w:spacing w:line="360" w:lineRule="auto"/>
        <w:ind w:firstLine="480" w:firstLineChars="200"/>
        <w:jc w:val="left"/>
        <w:rPr>
          <w:sz w:val="24"/>
        </w:rPr>
      </w:pPr>
      <w:r>
        <w:rPr>
          <w:sz w:val="24"/>
          <w:lang w:bidi="ar"/>
        </w:rPr>
        <w:t>4.售价：0元。</w:t>
      </w:r>
    </w:p>
    <w:p w14:paraId="5AAEA612">
      <w:pPr>
        <w:tabs>
          <w:tab w:val="left" w:pos="900"/>
          <w:tab w:val="left" w:pos="1980"/>
        </w:tabs>
        <w:snapToGrid w:val="0"/>
        <w:spacing w:line="360" w:lineRule="auto"/>
        <w:ind w:left="840"/>
        <w:rPr>
          <w:sz w:val="24"/>
        </w:rPr>
      </w:pPr>
    </w:p>
    <w:p w14:paraId="7925DC9F">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C8DC908">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19</w:t>
      </w:r>
      <w:r>
        <w:rPr>
          <w:sz w:val="24"/>
          <w:lang w:bidi="ar"/>
        </w:rPr>
        <w:t>日</w:t>
      </w:r>
      <w:r>
        <w:rPr>
          <w:rFonts w:hint="eastAsia"/>
          <w:sz w:val="24"/>
          <w:lang w:val="en-US" w:eastAsia="zh-CN" w:bidi="ar"/>
        </w:rPr>
        <w:t>09</w:t>
      </w:r>
      <w:r>
        <w:rPr>
          <w:sz w:val="24"/>
          <w:lang w:bidi="ar"/>
        </w:rPr>
        <w:t>点</w:t>
      </w:r>
      <w:r>
        <w:rPr>
          <w:rFonts w:hint="eastAsia"/>
          <w:sz w:val="24"/>
          <w:lang w:val="en-US" w:eastAsia="zh-CN" w:bidi="ar"/>
        </w:rPr>
        <w:t>3</w:t>
      </w:r>
      <w:r>
        <w:rPr>
          <w:rFonts w:hint="eastAsia"/>
          <w:sz w:val="24"/>
          <w:lang w:bidi="ar"/>
        </w:rPr>
        <w:t>0</w:t>
      </w:r>
      <w:r>
        <w:rPr>
          <w:sz w:val="24"/>
          <w:lang w:bidi="ar"/>
        </w:rPr>
        <w:t>分</w:t>
      </w:r>
      <w:r>
        <w:rPr>
          <w:bCs/>
          <w:sz w:val="24"/>
          <w:lang w:bidi="ar"/>
        </w:rPr>
        <w:t>（北京时间）</w:t>
      </w:r>
      <w:r>
        <w:rPr>
          <w:iCs/>
          <w:sz w:val="24"/>
          <w:lang w:bidi="ar"/>
        </w:rPr>
        <w:t>。</w:t>
      </w:r>
    </w:p>
    <w:p w14:paraId="266608C1">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1E91DBF6">
      <w:pPr>
        <w:pStyle w:val="3"/>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5CB033FF">
      <w:pPr>
        <w:spacing w:line="360" w:lineRule="auto"/>
        <w:ind w:firstLine="480" w:firstLineChars="200"/>
        <w:rPr>
          <w:kern w:val="0"/>
          <w:sz w:val="24"/>
        </w:rPr>
      </w:pPr>
      <w:r>
        <w:rPr>
          <w:kern w:val="0"/>
          <w:sz w:val="24"/>
        </w:rPr>
        <w:t>自本公告发布之日起5个工作日。</w:t>
      </w:r>
    </w:p>
    <w:p w14:paraId="7DC54A0D">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4B6E184">
      <w:pPr>
        <w:spacing w:line="360" w:lineRule="auto"/>
        <w:ind w:firstLine="480" w:firstLineChars="200"/>
        <w:rPr>
          <w:sz w:val="24"/>
        </w:rPr>
      </w:pPr>
      <w:r>
        <w:rPr>
          <w:sz w:val="24"/>
        </w:rPr>
        <w:t>1.本项目需要落实的政府采购政策：</w:t>
      </w:r>
      <w:r>
        <w:rPr>
          <w:rFonts w:hint="eastAsia"/>
          <w:sz w:val="24"/>
          <w:lang w:bidi="ar"/>
        </w:rPr>
        <w:t>促进中小企业及监狱企业发展、促进残疾人就业、支持乡村产业振兴、优先采购节能环保产品等</w:t>
      </w:r>
      <w:r>
        <w:rPr>
          <w:sz w:val="24"/>
          <w:lang w:bidi="ar"/>
        </w:rPr>
        <w:t>。</w:t>
      </w:r>
      <w:r>
        <w:rPr>
          <w:sz w:val="24"/>
        </w:rPr>
        <w:t xml:space="preserve"> </w:t>
      </w:r>
    </w:p>
    <w:p w14:paraId="46F6441E">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0A01175">
      <w:pPr>
        <w:adjustRightInd w:val="0"/>
        <w:snapToGrid w:val="0"/>
        <w:spacing w:line="360" w:lineRule="auto"/>
        <w:ind w:firstLine="480" w:firstLineChars="200"/>
        <w:rPr>
          <w:sz w:val="24"/>
          <w:lang w:bidi="ar"/>
        </w:rPr>
      </w:pPr>
      <w:r>
        <w:rPr>
          <w:sz w:val="24"/>
          <w:lang w:bidi="ar"/>
        </w:rPr>
        <w:t>CA数字证书服务热线 010-58511086</w:t>
      </w:r>
    </w:p>
    <w:p w14:paraId="47CA982F">
      <w:pPr>
        <w:adjustRightInd w:val="0"/>
        <w:snapToGrid w:val="0"/>
        <w:spacing w:line="360" w:lineRule="auto"/>
        <w:ind w:firstLine="480" w:firstLineChars="200"/>
        <w:rPr>
          <w:sz w:val="24"/>
        </w:rPr>
      </w:pPr>
      <w:r>
        <w:rPr>
          <w:sz w:val="24"/>
          <w:lang w:bidi="ar"/>
        </w:rPr>
        <w:t>电子营业执照服务热线 400-699-7000</w:t>
      </w:r>
    </w:p>
    <w:p w14:paraId="423D2575">
      <w:pPr>
        <w:adjustRightInd w:val="0"/>
        <w:snapToGrid w:val="0"/>
        <w:spacing w:line="360" w:lineRule="auto"/>
        <w:ind w:firstLine="480" w:firstLineChars="200"/>
        <w:rPr>
          <w:sz w:val="24"/>
        </w:rPr>
      </w:pPr>
      <w:r>
        <w:rPr>
          <w:sz w:val="24"/>
          <w:lang w:bidi="ar"/>
        </w:rPr>
        <w:t>技术支持服务热线 010-86483801</w:t>
      </w:r>
    </w:p>
    <w:p w14:paraId="3ED2BFF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61A2A2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4CF534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0BAF7C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FC15CF8">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18188CB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0DAC3D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397B88A">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E8F712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FF3F2F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CBD418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0388AB3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D1E4E74">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7EB4855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E6B51B6">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62A9281">
      <w:pPr>
        <w:spacing w:line="360" w:lineRule="auto"/>
        <w:ind w:firstLine="480" w:firstLineChars="200"/>
        <w:rPr>
          <w:rFonts w:hint="eastAsia" w:ascii="宋体" w:hAnsi="宋体" w:cs="宋体"/>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50F4842">
      <w:pPr>
        <w:pStyle w:val="3"/>
        <w:spacing w:before="0" w:line="360" w:lineRule="auto"/>
        <w:jc w:val="left"/>
        <w:rPr>
          <w:rFonts w:ascii="Times New Roman" w:hAnsi="Times New Roman" w:eastAsia="宋体"/>
          <w:sz w:val="24"/>
          <w:szCs w:val="24"/>
        </w:rPr>
      </w:pPr>
      <w:bookmarkStart w:id="25" w:name="_Toc28359085"/>
      <w:bookmarkStart w:id="26" w:name="_Toc28359008"/>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2653E48B">
      <w:pPr>
        <w:spacing w:line="360" w:lineRule="auto"/>
        <w:ind w:left="1080" w:leftChars="371" w:hanging="301" w:hangingChars="125"/>
        <w:jc w:val="left"/>
        <w:rPr>
          <w:b/>
          <w:sz w:val="24"/>
        </w:rPr>
      </w:pPr>
      <w:r>
        <w:rPr>
          <w:b/>
          <w:sz w:val="24"/>
        </w:rPr>
        <w:t>1.采购人信息</w:t>
      </w:r>
    </w:p>
    <w:p w14:paraId="7B7376CB">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sz w:val="24"/>
        </w:rPr>
        <w:t>名    称：</w:t>
      </w:r>
      <w:r>
        <w:rPr>
          <w:rFonts w:hint="eastAsia"/>
          <w:sz w:val="24"/>
          <w:u w:val="single"/>
          <w:lang w:eastAsia="zh-CN"/>
        </w:rPr>
        <w:t>北京市工艺美术技师学院</w:t>
      </w:r>
    </w:p>
    <w:p w14:paraId="17A142D5">
      <w:pPr>
        <w:spacing w:line="360" w:lineRule="auto"/>
        <w:ind w:left="1079" w:leftChars="371" w:hanging="300" w:hangingChars="125"/>
        <w:jc w:val="left"/>
        <w:rPr>
          <w:sz w:val="24"/>
        </w:rPr>
      </w:pPr>
      <w:r>
        <w:rPr>
          <w:sz w:val="24"/>
        </w:rPr>
        <w:t>地    址：</w:t>
      </w:r>
      <w:r>
        <w:rPr>
          <w:rFonts w:hint="eastAsia"/>
          <w:sz w:val="24"/>
          <w:u w:val="single"/>
        </w:rPr>
        <w:t>北京市昌平区马池口镇白浮村3号</w:t>
      </w:r>
    </w:p>
    <w:p w14:paraId="208DAD3D">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ascii="宋体" w:hAnsi="宋体" w:eastAsia="宋体" w:cs="宋体"/>
          <w:sz w:val="24"/>
          <w:u w:val="single"/>
          <w:lang w:val="en-US" w:eastAsia="zh-CN"/>
        </w:rPr>
        <w:t>王</w:t>
      </w:r>
      <w:r>
        <w:rPr>
          <w:rFonts w:hint="eastAsia" w:ascii="宋体" w:hAnsi="宋体" w:eastAsia="宋体" w:cs="宋体"/>
          <w:sz w:val="24"/>
          <w:u w:val="single"/>
        </w:rPr>
        <w:t xml:space="preserve">老师 </w:t>
      </w:r>
      <w:r>
        <w:rPr>
          <w:rFonts w:hint="eastAsia" w:ascii="宋体" w:hAnsi="宋体" w:cs="宋体"/>
          <w:sz w:val="24"/>
          <w:u w:val="single"/>
          <w:lang w:val="en-US" w:eastAsia="zh-CN"/>
        </w:rPr>
        <w:t>010-60773939</w:t>
      </w:r>
    </w:p>
    <w:p w14:paraId="763BB80D">
      <w:pPr>
        <w:spacing w:line="360" w:lineRule="auto"/>
        <w:ind w:left="1080" w:leftChars="371" w:hanging="301" w:hangingChars="125"/>
        <w:jc w:val="left"/>
        <w:rPr>
          <w:b/>
          <w:sz w:val="24"/>
        </w:rPr>
      </w:pPr>
      <w:r>
        <w:rPr>
          <w:b/>
          <w:sz w:val="24"/>
        </w:rPr>
        <w:t>2.采购代理机构信息</w:t>
      </w:r>
      <w:bookmarkEnd w:id="29"/>
      <w:bookmarkEnd w:id="30"/>
    </w:p>
    <w:p w14:paraId="6C10C215">
      <w:pPr>
        <w:spacing w:line="360" w:lineRule="auto"/>
        <w:ind w:left="1076" w:leftChars="371" w:hanging="297" w:hangingChars="124"/>
        <w:jc w:val="left"/>
        <w:rPr>
          <w:sz w:val="24"/>
        </w:rPr>
      </w:pPr>
      <w:bookmarkStart w:id="31" w:name="_Toc28359010"/>
      <w:bookmarkStart w:id="32" w:name="_Toc28359087"/>
      <w:r>
        <w:rPr>
          <w:sz w:val="24"/>
        </w:rPr>
        <w:t>名    称：</w:t>
      </w:r>
      <w:r>
        <w:rPr>
          <w:rFonts w:hint="eastAsia"/>
          <w:sz w:val="24"/>
          <w:u w:val="single"/>
        </w:rPr>
        <w:t>国信招标集团股份有限公司</w:t>
      </w:r>
    </w:p>
    <w:p w14:paraId="59F2871B">
      <w:pPr>
        <w:spacing w:line="360" w:lineRule="auto"/>
        <w:ind w:left="1076" w:leftChars="371" w:hanging="297" w:hangingChars="124"/>
        <w:jc w:val="left"/>
        <w:rPr>
          <w:sz w:val="24"/>
        </w:rPr>
      </w:pPr>
      <w:r>
        <w:rPr>
          <w:sz w:val="24"/>
        </w:rPr>
        <w:t>地    址：</w:t>
      </w:r>
      <w:r>
        <w:rPr>
          <w:rFonts w:hint="eastAsia"/>
          <w:sz w:val="24"/>
          <w:u w:val="single"/>
        </w:rPr>
        <w:t>北京市海淀区四季青常青路和泓四季6号楼国信招标</w:t>
      </w:r>
    </w:p>
    <w:p w14:paraId="4835EACE">
      <w:pPr>
        <w:spacing w:line="360" w:lineRule="auto"/>
        <w:ind w:left="1076" w:leftChars="371" w:hanging="297" w:hangingChars="124"/>
        <w:jc w:val="left"/>
        <w:rPr>
          <w:sz w:val="24"/>
          <w:u w:val="single"/>
        </w:rPr>
      </w:pPr>
      <w:r>
        <w:rPr>
          <w:sz w:val="24"/>
        </w:rPr>
        <w:t>联系方式：</w:t>
      </w:r>
      <w:r>
        <w:rPr>
          <w:rFonts w:hint="eastAsia"/>
          <w:sz w:val="24"/>
          <w:u w:val="single"/>
        </w:rPr>
        <w:t>徐伟哲、李玥 13720096219</w:t>
      </w:r>
    </w:p>
    <w:p w14:paraId="577DAC10">
      <w:pPr>
        <w:spacing w:line="360" w:lineRule="auto"/>
        <w:ind w:left="1080" w:leftChars="371" w:hanging="301" w:hangingChars="125"/>
        <w:jc w:val="left"/>
        <w:rPr>
          <w:b/>
          <w:sz w:val="24"/>
          <w:u w:val="single"/>
        </w:rPr>
      </w:pPr>
      <w:r>
        <w:rPr>
          <w:b/>
          <w:sz w:val="24"/>
        </w:rPr>
        <w:t>3.项目联系方式</w:t>
      </w:r>
      <w:bookmarkEnd w:id="31"/>
      <w:bookmarkEnd w:id="32"/>
    </w:p>
    <w:p w14:paraId="0B3EC9BE">
      <w:pPr>
        <w:pStyle w:val="23"/>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ascii="Times New Roman" w:hAnsi="Times New Roman"/>
          <w:sz w:val="24"/>
          <w:u w:val="single"/>
        </w:rPr>
        <w:t>徐伟哲、李玥</w:t>
      </w:r>
    </w:p>
    <w:p w14:paraId="02CE2F08">
      <w:pPr>
        <w:pStyle w:val="2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ascii="Times New Roman" w:hAnsi="Times New Roman"/>
          <w:sz w:val="24"/>
          <w:u w:val="single"/>
        </w:rPr>
        <w:t>13720096219</w:t>
      </w:r>
    </w:p>
    <w:p w14:paraId="448CDAF0">
      <w:pPr>
        <w:spacing w:line="240" w:lineRule="auto"/>
        <w:jc w:val="left"/>
        <w:outlineLvl w:val="9"/>
        <w:rPr>
          <w:b/>
          <w:sz w:val="36"/>
          <w:szCs w:val="36"/>
        </w:rPr>
      </w:pPr>
      <w:bookmarkStart w:id="33" w:name="_Toc264969275"/>
      <w:bookmarkStart w:id="34" w:name="_Toc99301420"/>
      <w:bookmarkStart w:id="35" w:name="_Toc512937850"/>
      <w:bookmarkStart w:id="36" w:name="_Toc353825548"/>
      <w:bookmarkStart w:id="37" w:name="_Toc127151777"/>
      <w:bookmarkStart w:id="38" w:name="_Toc226965856"/>
      <w:bookmarkStart w:id="39" w:name="_Toc195842950"/>
      <w:bookmarkStart w:id="40" w:name="_Toc305158854"/>
      <w:bookmarkStart w:id="41" w:name="_Toc305158928"/>
      <w:bookmarkStart w:id="42" w:name="_Toc265228423"/>
      <w:bookmarkStart w:id="43" w:name="_Toc127161488"/>
      <w:bookmarkStart w:id="44" w:name="_Toc150774783"/>
      <w:bookmarkStart w:id="45" w:name="_Toc353873938"/>
      <w:r>
        <w:rPr>
          <w:b/>
          <w:sz w:val="36"/>
          <w:szCs w:val="36"/>
        </w:rPr>
        <w:br w:type="page"/>
      </w:r>
    </w:p>
    <w:p w14:paraId="7BB143FB">
      <w:pPr>
        <w:spacing w:line="360" w:lineRule="auto"/>
        <w:jc w:val="center"/>
        <w:outlineLvl w:val="0"/>
        <w:rPr>
          <w:b/>
          <w:sz w:val="32"/>
          <w:szCs w:val="32"/>
        </w:rPr>
      </w:pPr>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A89F369">
      <w:pPr>
        <w:pStyle w:val="3"/>
        <w:tabs>
          <w:tab w:val="center" w:pos="4592"/>
          <w:tab w:val="left" w:pos="7860"/>
        </w:tabs>
        <w:spacing w:before="0" w:line="360" w:lineRule="auto"/>
        <w:rPr>
          <w:rFonts w:ascii="Times New Roman" w:hAnsi="Times New Roman" w:eastAsia="宋体"/>
          <w:sz w:val="28"/>
        </w:rPr>
      </w:pPr>
      <w:bookmarkStart w:id="46" w:name="_Toc150509270"/>
      <w:bookmarkStart w:id="47" w:name="_Toc164608633"/>
      <w:bookmarkStart w:id="48" w:name="_Toc150774619"/>
      <w:bookmarkStart w:id="49" w:name="_Toc151193907"/>
      <w:bookmarkStart w:id="50" w:name="_Toc164351613"/>
      <w:bookmarkStart w:id="51" w:name="_Toc142311021"/>
      <w:bookmarkStart w:id="52" w:name="_Toc151193617"/>
      <w:bookmarkStart w:id="53" w:name="_Toc151193689"/>
      <w:bookmarkStart w:id="54" w:name="_Toc150774724"/>
      <w:bookmarkStart w:id="55" w:name="_Toc226309763"/>
      <w:bookmarkStart w:id="56" w:name="_Toc151193761"/>
      <w:bookmarkStart w:id="57" w:name="_Toc164229360"/>
      <w:bookmarkStart w:id="58" w:name="_Toc127161433"/>
      <w:bookmarkStart w:id="59" w:name="_Toc195842884"/>
      <w:bookmarkStart w:id="60" w:name="_Toc150480757"/>
      <w:bookmarkStart w:id="61" w:name="_Toc226965792"/>
      <w:bookmarkStart w:id="62" w:name="_Toc226337215"/>
      <w:bookmarkStart w:id="63" w:name="_Toc127151519"/>
      <w:bookmarkStart w:id="64" w:name="_Toc164608788"/>
      <w:bookmarkStart w:id="65" w:name="_Toc151193833"/>
      <w:bookmarkStart w:id="66" w:name="_Toc520356144"/>
      <w:bookmarkStart w:id="67" w:name="_Toc127151720"/>
      <w:bookmarkStart w:id="68" w:name="_Toc151190146"/>
      <w:bookmarkStart w:id="69" w:name="_Toc164229214"/>
      <w:bookmarkStart w:id="70" w:name="_Toc149720812"/>
      <w:bookmarkStart w:id="71" w:name="_Toc226965709"/>
      <w:r>
        <w:rPr>
          <w:rFonts w:ascii="Times New Roman" w:hAnsi="Times New Roman" w:eastAsia="宋体"/>
          <w:sz w:val="28"/>
        </w:rPr>
        <w:t>投标人须知资料表</w:t>
      </w:r>
    </w:p>
    <w:p w14:paraId="794BED77">
      <w:pPr>
        <w:jc w:val="center"/>
        <w:rPr>
          <w:b/>
          <w:sz w:val="28"/>
          <w:szCs w:val="28"/>
        </w:rPr>
      </w:pPr>
    </w:p>
    <w:p w14:paraId="70E1E4C4">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AE9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5121AD5">
            <w:pPr>
              <w:jc w:val="center"/>
              <w:rPr>
                <w:b/>
                <w:bCs/>
                <w:sz w:val="24"/>
              </w:rPr>
            </w:pPr>
            <w:r>
              <w:rPr>
                <w:b/>
                <w:sz w:val="24"/>
              </w:rPr>
              <w:t>条款号</w:t>
            </w:r>
          </w:p>
        </w:tc>
        <w:tc>
          <w:tcPr>
            <w:tcW w:w="1701" w:type="dxa"/>
            <w:vAlign w:val="center"/>
          </w:tcPr>
          <w:p w14:paraId="429C18F2">
            <w:pPr>
              <w:jc w:val="center"/>
              <w:rPr>
                <w:b/>
                <w:bCs/>
                <w:sz w:val="24"/>
              </w:rPr>
            </w:pPr>
            <w:r>
              <w:rPr>
                <w:b/>
                <w:bCs/>
                <w:sz w:val="24"/>
              </w:rPr>
              <w:t>条目</w:t>
            </w:r>
          </w:p>
        </w:tc>
        <w:tc>
          <w:tcPr>
            <w:tcW w:w="7540" w:type="dxa"/>
            <w:vAlign w:val="center"/>
          </w:tcPr>
          <w:p w14:paraId="7975E543">
            <w:pPr>
              <w:jc w:val="center"/>
              <w:rPr>
                <w:b/>
                <w:bCs/>
                <w:sz w:val="24"/>
              </w:rPr>
            </w:pPr>
            <w:r>
              <w:rPr>
                <w:b/>
                <w:bCs/>
                <w:sz w:val="24"/>
              </w:rPr>
              <w:t>内容</w:t>
            </w:r>
          </w:p>
        </w:tc>
      </w:tr>
      <w:tr w14:paraId="712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177DD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943EA37">
            <w:pPr>
              <w:jc w:val="center"/>
              <w:rPr>
                <w:sz w:val="24"/>
              </w:rPr>
            </w:pPr>
            <w:r>
              <w:rPr>
                <w:sz w:val="24"/>
              </w:rPr>
              <w:t>项目属性</w:t>
            </w:r>
          </w:p>
        </w:tc>
        <w:tc>
          <w:tcPr>
            <w:tcW w:w="7540" w:type="dxa"/>
            <w:vAlign w:val="center"/>
          </w:tcPr>
          <w:p w14:paraId="2D7D078A">
            <w:pPr>
              <w:jc w:val="left"/>
              <w:rPr>
                <w:sz w:val="24"/>
              </w:rPr>
            </w:pPr>
            <w:r>
              <w:rPr>
                <w:sz w:val="24"/>
              </w:rPr>
              <w:t>项目属性：</w:t>
            </w:r>
          </w:p>
          <w:p w14:paraId="3096FE85">
            <w:pPr>
              <w:jc w:val="left"/>
              <w:rPr>
                <w:sz w:val="24"/>
              </w:rPr>
            </w:pPr>
            <w:r>
              <w:rPr>
                <w:rFonts w:hint="eastAsia"/>
                <w:sz w:val="24"/>
              </w:rPr>
              <w:t>□</w:t>
            </w:r>
            <w:r>
              <w:rPr>
                <w:sz w:val="24"/>
              </w:rPr>
              <w:t>服务</w:t>
            </w:r>
          </w:p>
          <w:p w14:paraId="2BAEEF70">
            <w:pPr>
              <w:jc w:val="left"/>
              <w:rPr>
                <w:sz w:val="24"/>
              </w:rPr>
            </w:pPr>
            <w:r>
              <w:rPr>
                <w:rFonts w:eastAsiaTheme="minorEastAsia"/>
                <w:sz w:val="24"/>
              </w:rPr>
              <w:t>■</w:t>
            </w:r>
            <w:r>
              <w:rPr>
                <w:sz w:val="24"/>
              </w:rPr>
              <w:t>货物</w:t>
            </w:r>
          </w:p>
        </w:tc>
      </w:tr>
      <w:tr w14:paraId="403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CC9B1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6674F53">
            <w:pPr>
              <w:jc w:val="center"/>
              <w:rPr>
                <w:sz w:val="24"/>
              </w:rPr>
            </w:pPr>
            <w:r>
              <w:rPr>
                <w:sz w:val="24"/>
              </w:rPr>
              <w:t>科研仪器设备</w:t>
            </w:r>
          </w:p>
        </w:tc>
        <w:tc>
          <w:tcPr>
            <w:tcW w:w="7540" w:type="dxa"/>
            <w:vAlign w:val="center"/>
          </w:tcPr>
          <w:p w14:paraId="345AE7F0">
            <w:pPr>
              <w:jc w:val="left"/>
              <w:rPr>
                <w:sz w:val="24"/>
              </w:rPr>
            </w:pPr>
            <w:r>
              <w:rPr>
                <w:sz w:val="24"/>
              </w:rPr>
              <w:t>是否属于科研仪器设备采购项目：</w:t>
            </w:r>
          </w:p>
          <w:p w14:paraId="1E80B24A">
            <w:pPr>
              <w:jc w:val="left"/>
              <w:rPr>
                <w:sz w:val="24"/>
              </w:rPr>
            </w:pPr>
            <w:r>
              <w:rPr>
                <w:sz w:val="24"/>
              </w:rPr>
              <w:t>□是</w:t>
            </w:r>
          </w:p>
          <w:p w14:paraId="4A447B07">
            <w:pPr>
              <w:jc w:val="left"/>
              <w:rPr>
                <w:sz w:val="24"/>
              </w:rPr>
            </w:pPr>
            <w:r>
              <w:rPr>
                <w:rFonts w:eastAsiaTheme="minorEastAsia"/>
                <w:sz w:val="24"/>
              </w:rPr>
              <w:t>■</w:t>
            </w:r>
            <w:r>
              <w:rPr>
                <w:sz w:val="24"/>
              </w:rPr>
              <w:t>否</w:t>
            </w:r>
          </w:p>
        </w:tc>
      </w:tr>
      <w:tr w14:paraId="13EC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9AA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21C74372">
            <w:pPr>
              <w:jc w:val="center"/>
              <w:rPr>
                <w:sz w:val="24"/>
              </w:rPr>
            </w:pPr>
            <w:r>
              <w:rPr>
                <w:sz w:val="24"/>
              </w:rPr>
              <w:t>核心产品</w:t>
            </w:r>
          </w:p>
        </w:tc>
        <w:tc>
          <w:tcPr>
            <w:tcW w:w="7540" w:type="dxa"/>
            <w:vAlign w:val="center"/>
          </w:tcPr>
          <w:p w14:paraId="747331A5">
            <w:pPr>
              <w:pStyle w:val="23"/>
              <w:adjustRightInd w:val="0"/>
              <w:snapToGrid w:val="0"/>
              <w:rPr>
                <w:rFonts w:hint="default" w:ascii="Times New Roman" w:hAnsi="Times New Roman"/>
                <w:sz w:val="24"/>
                <w:szCs w:val="24"/>
              </w:rPr>
            </w:pPr>
            <w:r>
              <w:rPr>
                <w:rFonts w:hint="default" w:ascii="Times New Roman" w:hAnsi="Times New Roman" w:eastAsiaTheme="minorEastAsia"/>
                <w:sz w:val="24"/>
                <w:szCs w:val="24"/>
              </w:rPr>
              <w:t>■</w:t>
            </w:r>
            <w:r>
              <w:rPr>
                <w:rFonts w:hint="default" w:ascii="Times New Roman" w:hAnsi="Times New Roman"/>
                <w:sz w:val="24"/>
                <w:szCs w:val="24"/>
              </w:rPr>
              <w:t>关于核心产品本项目不适用。</w:t>
            </w:r>
          </w:p>
          <w:p w14:paraId="024480DB">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90FF30E">
            <w:pPr>
              <w:jc w:val="left"/>
              <w:rPr>
                <w:sz w:val="24"/>
              </w:rPr>
            </w:pPr>
            <w:r>
              <w:rPr>
                <w:sz w:val="24"/>
              </w:rPr>
              <w:t>□本项目__包为非单一产品采购项目，核心产品为：____。</w:t>
            </w:r>
          </w:p>
        </w:tc>
      </w:tr>
      <w:tr w14:paraId="433E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D3F72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5BEA468">
            <w:pPr>
              <w:jc w:val="center"/>
              <w:rPr>
                <w:sz w:val="24"/>
              </w:rPr>
            </w:pPr>
            <w:r>
              <w:rPr>
                <w:sz w:val="24"/>
              </w:rPr>
              <w:t>现场考察</w:t>
            </w:r>
          </w:p>
        </w:tc>
        <w:tc>
          <w:tcPr>
            <w:tcW w:w="7540" w:type="dxa"/>
            <w:vAlign w:val="center"/>
          </w:tcPr>
          <w:p w14:paraId="0DB61DEC">
            <w:pPr>
              <w:jc w:val="left"/>
              <w:rPr>
                <w:sz w:val="24"/>
              </w:rPr>
            </w:pPr>
            <w:r>
              <w:rPr>
                <w:rFonts w:eastAsiaTheme="minorEastAsia"/>
                <w:sz w:val="24"/>
              </w:rPr>
              <w:t>■</w:t>
            </w:r>
            <w:r>
              <w:rPr>
                <w:sz w:val="24"/>
              </w:rPr>
              <w:t>不组织</w:t>
            </w:r>
          </w:p>
          <w:p w14:paraId="1EA6AF0B">
            <w:pPr>
              <w:jc w:val="left"/>
              <w:rPr>
                <w:bCs/>
                <w:sz w:val="24"/>
              </w:rPr>
            </w:pPr>
            <w:r>
              <w:rPr>
                <w:sz w:val="24"/>
              </w:rPr>
              <w:t>□组织，考察时间：__年_月_日_</w:t>
            </w:r>
            <w:r>
              <w:rPr>
                <w:bCs/>
                <w:sz w:val="24"/>
              </w:rPr>
              <w:t>点</w:t>
            </w:r>
            <w:r>
              <w:rPr>
                <w:sz w:val="24"/>
              </w:rPr>
              <w:t>_</w:t>
            </w:r>
            <w:r>
              <w:rPr>
                <w:bCs/>
                <w:sz w:val="24"/>
              </w:rPr>
              <w:t>分</w:t>
            </w:r>
          </w:p>
          <w:p w14:paraId="7B95F755">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AFD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F498719">
            <w:pPr>
              <w:pStyle w:val="23"/>
              <w:adjustRightInd w:val="0"/>
              <w:snapToGrid w:val="0"/>
              <w:jc w:val="center"/>
              <w:rPr>
                <w:rFonts w:hint="default" w:ascii="Times New Roman" w:hAnsi="Times New Roman"/>
                <w:sz w:val="24"/>
                <w:szCs w:val="24"/>
              </w:rPr>
            </w:pPr>
          </w:p>
        </w:tc>
        <w:tc>
          <w:tcPr>
            <w:tcW w:w="1701" w:type="dxa"/>
            <w:vAlign w:val="center"/>
          </w:tcPr>
          <w:p w14:paraId="52D0AF3C">
            <w:pPr>
              <w:jc w:val="center"/>
              <w:rPr>
                <w:sz w:val="24"/>
              </w:rPr>
            </w:pPr>
            <w:r>
              <w:rPr>
                <w:sz w:val="24"/>
              </w:rPr>
              <w:t>开标前答疑会</w:t>
            </w:r>
          </w:p>
        </w:tc>
        <w:tc>
          <w:tcPr>
            <w:tcW w:w="7540" w:type="dxa"/>
            <w:vAlign w:val="center"/>
          </w:tcPr>
          <w:p w14:paraId="2ADF72E1">
            <w:pPr>
              <w:jc w:val="left"/>
              <w:rPr>
                <w:sz w:val="24"/>
              </w:rPr>
            </w:pPr>
            <w:r>
              <w:rPr>
                <w:rFonts w:eastAsiaTheme="minorEastAsia"/>
                <w:sz w:val="24"/>
              </w:rPr>
              <w:t>■</w:t>
            </w:r>
            <w:r>
              <w:rPr>
                <w:sz w:val="24"/>
              </w:rPr>
              <w:t>不召开</w:t>
            </w:r>
          </w:p>
          <w:p w14:paraId="5946F2A9">
            <w:pPr>
              <w:jc w:val="left"/>
              <w:rPr>
                <w:sz w:val="24"/>
              </w:rPr>
            </w:pPr>
            <w:r>
              <w:rPr>
                <w:sz w:val="24"/>
              </w:rPr>
              <w:t>□召开，召开时间：__年_月_日_</w:t>
            </w:r>
            <w:r>
              <w:rPr>
                <w:bCs/>
                <w:sz w:val="24"/>
              </w:rPr>
              <w:t>点</w:t>
            </w:r>
            <w:r>
              <w:rPr>
                <w:sz w:val="24"/>
              </w:rPr>
              <w:t>_</w:t>
            </w:r>
            <w:r>
              <w:rPr>
                <w:bCs/>
                <w:sz w:val="24"/>
              </w:rPr>
              <w:t>分</w:t>
            </w:r>
          </w:p>
          <w:p w14:paraId="11D81DD5">
            <w:pPr>
              <w:jc w:val="left"/>
              <w:rPr>
                <w:sz w:val="24"/>
              </w:rPr>
            </w:pPr>
            <w:r>
              <w:rPr>
                <w:sz w:val="24"/>
              </w:rPr>
              <w:t>召开地点：____________。</w:t>
            </w:r>
          </w:p>
        </w:tc>
      </w:tr>
      <w:tr w14:paraId="1982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7D5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A3C219E">
            <w:pPr>
              <w:jc w:val="center"/>
              <w:rPr>
                <w:sz w:val="24"/>
              </w:rPr>
            </w:pPr>
            <w:r>
              <w:rPr>
                <w:sz w:val="24"/>
              </w:rPr>
              <w:t>样品</w:t>
            </w:r>
          </w:p>
        </w:tc>
        <w:tc>
          <w:tcPr>
            <w:tcW w:w="7540" w:type="dxa"/>
            <w:vAlign w:val="center"/>
          </w:tcPr>
          <w:p w14:paraId="0FE27328">
            <w:pPr>
              <w:jc w:val="left"/>
              <w:rPr>
                <w:sz w:val="24"/>
              </w:rPr>
            </w:pPr>
            <w:r>
              <w:rPr>
                <w:sz w:val="24"/>
              </w:rPr>
              <w:t>投标样品递交：</w:t>
            </w:r>
          </w:p>
          <w:p w14:paraId="7D688751">
            <w:pPr>
              <w:jc w:val="left"/>
              <w:rPr>
                <w:sz w:val="24"/>
              </w:rPr>
            </w:pPr>
            <w:r>
              <w:rPr>
                <w:rFonts w:eastAsiaTheme="minorEastAsia"/>
                <w:sz w:val="24"/>
              </w:rPr>
              <w:t>■</w:t>
            </w:r>
            <w:r>
              <w:rPr>
                <w:sz w:val="24"/>
              </w:rPr>
              <w:t>不需要</w:t>
            </w:r>
          </w:p>
          <w:p w14:paraId="2E1C1AB3">
            <w:pPr>
              <w:jc w:val="left"/>
              <w:rPr>
                <w:sz w:val="24"/>
              </w:rPr>
            </w:pPr>
            <w:r>
              <w:rPr>
                <w:sz w:val="24"/>
              </w:rPr>
              <w:t>□需要，具体要求如下：</w:t>
            </w:r>
          </w:p>
          <w:p w14:paraId="07390AA4">
            <w:pPr>
              <w:jc w:val="left"/>
              <w:rPr>
                <w:sz w:val="24"/>
                <w:u w:val="single"/>
              </w:rPr>
            </w:pPr>
            <w:r>
              <w:rPr>
                <w:sz w:val="24"/>
              </w:rPr>
              <w:t>（1）样品制作的标准和要求：_________；</w:t>
            </w:r>
          </w:p>
          <w:p w14:paraId="3259DF3D">
            <w:pPr>
              <w:jc w:val="left"/>
              <w:rPr>
                <w:sz w:val="24"/>
              </w:rPr>
            </w:pPr>
            <w:r>
              <w:rPr>
                <w:sz w:val="24"/>
              </w:rPr>
              <w:t>（2）是否需要随样品提交相关检测报告：</w:t>
            </w:r>
          </w:p>
          <w:p w14:paraId="3CD600B3">
            <w:pPr>
              <w:ind w:firstLine="600" w:firstLineChars="250"/>
              <w:jc w:val="left"/>
              <w:rPr>
                <w:sz w:val="24"/>
              </w:rPr>
            </w:pPr>
            <w:r>
              <w:rPr>
                <w:sz w:val="24"/>
              </w:rPr>
              <w:t>□不需要</w:t>
            </w:r>
          </w:p>
          <w:p w14:paraId="78E5AF30">
            <w:pPr>
              <w:ind w:firstLine="600" w:firstLineChars="250"/>
              <w:jc w:val="left"/>
              <w:rPr>
                <w:sz w:val="24"/>
              </w:rPr>
            </w:pPr>
            <w:r>
              <w:rPr>
                <w:sz w:val="24"/>
              </w:rPr>
              <w:t>□需要</w:t>
            </w:r>
          </w:p>
          <w:p w14:paraId="1E7EAE50">
            <w:pPr>
              <w:jc w:val="left"/>
              <w:rPr>
                <w:sz w:val="24"/>
              </w:rPr>
            </w:pPr>
            <w:r>
              <w:rPr>
                <w:sz w:val="24"/>
              </w:rPr>
              <w:t>（3）样品递交要求：_________；</w:t>
            </w:r>
          </w:p>
          <w:p w14:paraId="7CF1FFDC">
            <w:pPr>
              <w:jc w:val="left"/>
              <w:rPr>
                <w:sz w:val="24"/>
              </w:rPr>
            </w:pPr>
            <w:r>
              <w:rPr>
                <w:sz w:val="24"/>
              </w:rPr>
              <w:t>（4）未中标人样品退还：_________；</w:t>
            </w:r>
          </w:p>
          <w:p w14:paraId="6AF1A217">
            <w:pPr>
              <w:jc w:val="left"/>
              <w:rPr>
                <w:sz w:val="24"/>
                <w:u w:val="single"/>
              </w:rPr>
            </w:pPr>
            <w:r>
              <w:rPr>
                <w:sz w:val="24"/>
              </w:rPr>
              <w:t>（5）中标人样品保管、封存及退还：_________；</w:t>
            </w:r>
          </w:p>
          <w:p w14:paraId="52E44045">
            <w:pPr>
              <w:jc w:val="left"/>
              <w:rPr>
                <w:sz w:val="24"/>
              </w:rPr>
            </w:pPr>
            <w:r>
              <w:rPr>
                <w:sz w:val="24"/>
              </w:rPr>
              <w:t>（6）其他要求（如有）：_________。</w:t>
            </w:r>
          </w:p>
        </w:tc>
      </w:tr>
      <w:tr w14:paraId="271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C3245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FB27B07">
            <w:pPr>
              <w:jc w:val="center"/>
              <w:rPr>
                <w:sz w:val="24"/>
              </w:rPr>
            </w:pPr>
            <w:r>
              <w:rPr>
                <w:sz w:val="24"/>
              </w:rPr>
              <w:t>标的所属行业</w:t>
            </w:r>
          </w:p>
        </w:tc>
        <w:tc>
          <w:tcPr>
            <w:tcW w:w="7540" w:type="dxa"/>
            <w:vAlign w:val="center"/>
          </w:tcPr>
          <w:p w14:paraId="2D26B022">
            <w:pPr>
              <w:jc w:val="left"/>
              <w:rPr>
                <w:sz w:val="24"/>
              </w:rPr>
            </w:pPr>
            <w:r>
              <w:rPr>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1"/>
              <w:gridCol w:w="3360"/>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0" w:type="pct"/>
                  <w:tcBorders>
                    <w:top w:val="single" w:color="auto" w:sz="4" w:space="0"/>
                    <w:left w:val="single" w:color="auto" w:sz="4" w:space="0"/>
                    <w:bottom w:val="single" w:color="auto" w:sz="4" w:space="0"/>
                    <w:right w:val="single" w:color="auto" w:sz="4" w:space="0"/>
                  </w:tcBorders>
                  <w:vAlign w:val="center"/>
                </w:tcPr>
                <w:p w14:paraId="70523046">
                  <w:pPr>
                    <w:tabs>
                      <w:tab w:val="left" w:pos="2100"/>
                    </w:tabs>
                    <w:jc w:val="center"/>
                    <w:rPr>
                      <w:rFonts w:eastAsiaTheme="minorEastAsia"/>
                      <w:bCs/>
                      <w:color w:val="auto"/>
                      <w:sz w:val="24"/>
                      <w:highlight w:val="none"/>
                    </w:rPr>
                  </w:pPr>
                  <w:r>
                    <w:rPr>
                      <w:rFonts w:eastAsiaTheme="minorEastAsia"/>
                      <w:bCs/>
                      <w:color w:val="auto"/>
                      <w:sz w:val="24"/>
                      <w:highlight w:val="none"/>
                    </w:rPr>
                    <w:t>标的名称</w:t>
                  </w:r>
                </w:p>
              </w:tc>
              <w:tc>
                <w:tcPr>
                  <w:tcW w:w="2333" w:type="pct"/>
                  <w:tcBorders>
                    <w:top w:val="single" w:color="auto" w:sz="4" w:space="0"/>
                    <w:left w:val="single" w:color="auto" w:sz="4" w:space="0"/>
                    <w:bottom w:val="single" w:color="auto" w:sz="4" w:space="0"/>
                    <w:right w:val="single" w:color="auto" w:sz="4" w:space="0"/>
                  </w:tcBorders>
                  <w:vAlign w:val="center"/>
                </w:tcPr>
                <w:p w14:paraId="1C12D61B">
                  <w:pPr>
                    <w:tabs>
                      <w:tab w:val="left" w:pos="2100"/>
                    </w:tabs>
                    <w:jc w:val="center"/>
                    <w:rPr>
                      <w:rFonts w:eastAsiaTheme="minorEastAsia"/>
                      <w:color w:val="auto"/>
                      <w:sz w:val="24"/>
                      <w:highlight w:val="none"/>
                    </w:rPr>
                  </w:pPr>
                  <w:r>
                    <w:rPr>
                      <w:rFonts w:eastAsiaTheme="minorEastAsia"/>
                      <w:color w:val="auto"/>
                      <w:sz w:val="24"/>
                      <w:highlight w:val="none"/>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0" w:type="pct"/>
                  <w:tcBorders>
                    <w:top w:val="single" w:color="auto" w:sz="4" w:space="0"/>
                    <w:left w:val="single" w:color="auto" w:sz="4" w:space="0"/>
                    <w:bottom w:val="single" w:color="auto" w:sz="4" w:space="0"/>
                    <w:right w:val="single" w:color="auto" w:sz="4" w:space="0"/>
                  </w:tcBorders>
                  <w:vAlign w:val="center"/>
                </w:tcPr>
                <w:p w14:paraId="036479FD">
                  <w:pPr>
                    <w:tabs>
                      <w:tab w:val="left" w:pos="2100"/>
                    </w:tabs>
                    <w:jc w:val="center"/>
                    <w:rPr>
                      <w:rFonts w:hint="eastAsia" w:eastAsiaTheme="minorEastAsia"/>
                      <w:bCs/>
                      <w:color w:val="auto"/>
                      <w:sz w:val="24"/>
                      <w:highlight w:val="none"/>
                      <w:lang w:eastAsia="zh-CN"/>
                    </w:rPr>
                  </w:pPr>
                  <w:r>
                    <w:rPr>
                      <w:rFonts w:hint="eastAsia" w:eastAsiaTheme="minorEastAsia"/>
                      <w:bCs/>
                      <w:color w:val="auto"/>
                      <w:sz w:val="24"/>
                      <w:highlight w:val="none"/>
                    </w:rPr>
                    <w:t>雕漆专业转型实训设备购置项目金属切削机床采购</w:t>
                  </w:r>
                </w:p>
              </w:tc>
              <w:tc>
                <w:tcPr>
                  <w:tcW w:w="2333" w:type="pct"/>
                  <w:tcBorders>
                    <w:top w:val="single" w:color="auto" w:sz="4" w:space="0"/>
                    <w:left w:val="single" w:color="auto" w:sz="4" w:space="0"/>
                    <w:bottom w:val="single" w:color="auto" w:sz="4" w:space="0"/>
                    <w:right w:val="single" w:color="auto" w:sz="4" w:space="0"/>
                  </w:tcBorders>
                  <w:vAlign w:val="center"/>
                </w:tcPr>
                <w:p w14:paraId="40A8A44B">
                  <w:pPr>
                    <w:tabs>
                      <w:tab w:val="left" w:pos="2100"/>
                    </w:tabs>
                    <w:jc w:val="center"/>
                    <w:rPr>
                      <w:rFonts w:eastAsiaTheme="minorEastAsia"/>
                      <w:color w:val="auto"/>
                      <w:kern w:val="0"/>
                      <w:sz w:val="24"/>
                      <w:highlight w:val="none"/>
                    </w:rPr>
                  </w:pPr>
                  <w:r>
                    <w:rPr>
                      <w:rFonts w:hint="eastAsia" w:eastAsiaTheme="minorEastAsia"/>
                      <w:color w:val="auto"/>
                      <w:kern w:val="0"/>
                      <w:sz w:val="24"/>
                      <w:highlight w:val="none"/>
                    </w:rPr>
                    <w:t>工业</w:t>
                  </w:r>
                </w:p>
              </w:tc>
            </w:tr>
          </w:tbl>
          <w:p w14:paraId="0E87B2E1">
            <w:pPr>
              <w:jc w:val="left"/>
              <w:rPr>
                <w:sz w:val="24"/>
              </w:rPr>
            </w:pPr>
          </w:p>
        </w:tc>
      </w:tr>
      <w:tr w14:paraId="0C7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52E340D">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88FBEB9">
            <w:pPr>
              <w:jc w:val="center"/>
              <w:rPr>
                <w:sz w:val="24"/>
              </w:rPr>
            </w:pPr>
            <w:r>
              <w:rPr>
                <w:sz w:val="24"/>
              </w:rPr>
              <w:t>投标报价</w:t>
            </w:r>
          </w:p>
        </w:tc>
        <w:tc>
          <w:tcPr>
            <w:tcW w:w="7540" w:type="dxa"/>
            <w:vAlign w:val="center"/>
          </w:tcPr>
          <w:p w14:paraId="6D949D8A">
            <w:pPr>
              <w:jc w:val="left"/>
              <w:rPr>
                <w:sz w:val="24"/>
              </w:rPr>
            </w:pPr>
            <w:r>
              <w:rPr>
                <w:sz w:val="24"/>
              </w:rPr>
              <w:t>投标报价的特殊规定：</w:t>
            </w:r>
          </w:p>
          <w:p w14:paraId="796CAB45">
            <w:pPr>
              <w:jc w:val="left"/>
              <w:rPr>
                <w:sz w:val="24"/>
              </w:rPr>
            </w:pPr>
            <w:r>
              <w:rPr>
                <w:rFonts w:eastAsiaTheme="minorEastAsia"/>
                <w:sz w:val="24"/>
              </w:rPr>
              <w:t>■</w:t>
            </w:r>
            <w:r>
              <w:rPr>
                <w:sz w:val="24"/>
              </w:rPr>
              <w:t>无</w:t>
            </w:r>
          </w:p>
          <w:p w14:paraId="58F364E2">
            <w:pPr>
              <w:jc w:val="left"/>
              <w:rPr>
                <w:sz w:val="24"/>
              </w:rPr>
            </w:pPr>
            <w:r>
              <w:rPr>
                <w:sz w:val="24"/>
              </w:rPr>
              <w:t>□有，具体情形：_____。</w:t>
            </w:r>
          </w:p>
        </w:tc>
      </w:tr>
      <w:tr w14:paraId="5375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1FB434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F512DCB">
            <w:pPr>
              <w:jc w:val="center"/>
              <w:rPr>
                <w:sz w:val="24"/>
              </w:rPr>
            </w:pPr>
            <w:r>
              <w:rPr>
                <w:sz w:val="24"/>
              </w:rPr>
              <w:t>投标保证金</w:t>
            </w:r>
          </w:p>
        </w:tc>
        <w:tc>
          <w:tcPr>
            <w:tcW w:w="7540" w:type="dxa"/>
            <w:vAlign w:val="center"/>
          </w:tcPr>
          <w:p w14:paraId="1856C2A1">
            <w:pPr>
              <w:jc w:val="left"/>
              <w:rPr>
                <w:sz w:val="24"/>
              </w:rPr>
            </w:pPr>
            <w:r>
              <w:rPr>
                <w:rFonts w:hint="eastAsia"/>
                <w:sz w:val="24"/>
              </w:rPr>
              <w:t>本项目不适用</w:t>
            </w:r>
          </w:p>
        </w:tc>
      </w:tr>
      <w:tr w14:paraId="6D7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22C40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BC8360F">
            <w:pPr>
              <w:jc w:val="center"/>
              <w:rPr>
                <w:sz w:val="24"/>
              </w:rPr>
            </w:pPr>
          </w:p>
        </w:tc>
        <w:tc>
          <w:tcPr>
            <w:tcW w:w="7540" w:type="dxa"/>
            <w:vAlign w:val="center"/>
          </w:tcPr>
          <w:p w14:paraId="7ACEC9A4">
            <w:pPr>
              <w:jc w:val="left"/>
              <w:rPr>
                <w:sz w:val="24"/>
              </w:rPr>
            </w:pPr>
            <w:r>
              <w:rPr>
                <w:sz w:val="24"/>
              </w:rPr>
              <w:t>投标保证金可以不予退还的其他情形：</w:t>
            </w:r>
          </w:p>
          <w:p w14:paraId="6A1AA3DE">
            <w:pPr>
              <w:jc w:val="left"/>
              <w:rPr>
                <w:sz w:val="24"/>
              </w:rPr>
            </w:pPr>
            <w:r>
              <w:rPr>
                <w:rFonts w:eastAsiaTheme="minorEastAsia"/>
                <w:sz w:val="24"/>
              </w:rPr>
              <w:t>■</w:t>
            </w:r>
            <w:r>
              <w:rPr>
                <w:sz w:val="24"/>
              </w:rPr>
              <w:t>无</w:t>
            </w:r>
          </w:p>
          <w:p w14:paraId="1B0D6F44">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432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4B3F6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8CC54DF">
            <w:pPr>
              <w:jc w:val="center"/>
              <w:rPr>
                <w:sz w:val="24"/>
              </w:rPr>
            </w:pPr>
            <w:r>
              <w:rPr>
                <w:sz w:val="24"/>
              </w:rPr>
              <w:t>投标有效期</w:t>
            </w:r>
          </w:p>
        </w:tc>
        <w:tc>
          <w:tcPr>
            <w:tcW w:w="7540" w:type="dxa"/>
            <w:vAlign w:val="center"/>
          </w:tcPr>
          <w:p w14:paraId="21E0AB8E">
            <w:pPr>
              <w:jc w:val="left"/>
              <w:rPr>
                <w:sz w:val="24"/>
              </w:rPr>
            </w:pPr>
            <w:r>
              <w:rPr>
                <w:sz w:val="24"/>
              </w:rPr>
              <w:t>自提交投标文件的截止之日起算</w:t>
            </w:r>
            <w:r>
              <w:rPr>
                <w:rFonts w:hint="eastAsia"/>
                <w:sz w:val="24"/>
              </w:rPr>
              <w:t>90</w:t>
            </w:r>
            <w:r>
              <w:rPr>
                <w:sz w:val="24"/>
              </w:rPr>
              <w:t>日历天。</w:t>
            </w:r>
          </w:p>
        </w:tc>
      </w:tr>
      <w:tr w14:paraId="17F1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B576C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69AF893">
            <w:pPr>
              <w:jc w:val="center"/>
              <w:rPr>
                <w:sz w:val="24"/>
              </w:rPr>
            </w:pPr>
            <w:r>
              <w:rPr>
                <w:sz w:val="24"/>
              </w:rPr>
              <w:t>解密时间</w:t>
            </w:r>
          </w:p>
        </w:tc>
        <w:tc>
          <w:tcPr>
            <w:tcW w:w="7540" w:type="dxa"/>
            <w:vAlign w:val="center"/>
          </w:tcPr>
          <w:p w14:paraId="123F0D66">
            <w:pPr>
              <w:jc w:val="left"/>
              <w:rPr>
                <w:sz w:val="24"/>
                <w:u w:val="single"/>
              </w:rPr>
            </w:pPr>
            <w:r>
              <w:rPr>
                <w:sz w:val="24"/>
              </w:rPr>
              <w:t>解密时间：</w:t>
            </w:r>
            <w:r>
              <w:rPr>
                <w:rFonts w:hint="eastAsia"/>
                <w:sz w:val="24"/>
                <w:u w:val="single"/>
              </w:rPr>
              <w:t>10</w:t>
            </w:r>
            <w:r>
              <w:rPr>
                <w:sz w:val="24"/>
              </w:rPr>
              <w:t>分钟</w:t>
            </w:r>
          </w:p>
        </w:tc>
      </w:tr>
      <w:tr w14:paraId="1ED1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88492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16AD05B">
            <w:pPr>
              <w:jc w:val="center"/>
              <w:rPr>
                <w:sz w:val="24"/>
              </w:rPr>
            </w:pPr>
            <w:r>
              <w:rPr>
                <w:sz w:val="24"/>
              </w:rPr>
              <w:t>确定中标人</w:t>
            </w:r>
          </w:p>
        </w:tc>
        <w:tc>
          <w:tcPr>
            <w:tcW w:w="7540" w:type="dxa"/>
            <w:vAlign w:val="center"/>
          </w:tcPr>
          <w:p w14:paraId="69C80A93">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A4A893C">
            <w:pPr>
              <w:jc w:val="left"/>
              <w:rPr>
                <w:rFonts w:eastAsiaTheme="minorEastAsia"/>
                <w:sz w:val="24"/>
              </w:rPr>
            </w:pPr>
            <w:r>
              <w:rPr>
                <w:rFonts w:eastAsiaTheme="minorEastAsia"/>
                <w:sz w:val="24"/>
              </w:rPr>
              <w:t>■否</w:t>
            </w:r>
          </w:p>
          <w:p w14:paraId="587FA8D9">
            <w:pPr>
              <w:pStyle w:val="23"/>
              <w:adjustRightInd w:val="0"/>
              <w:snapToGrid w:val="0"/>
              <w:rPr>
                <w:rFonts w:hint="default" w:ascii="Times New Roman" w:hAnsi="Times New Roman"/>
                <w:sz w:val="24"/>
              </w:rPr>
            </w:pPr>
            <w:r>
              <w:rPr>
                <w:rFonts w:hint="default" w:ascii="Times New Roman" w:hAnsi="Times New Roman"/>
                <w:sz w:val="24"/>
              </w:rPr>
              <w:t>□是</w:t>
            </w:r>
          </w:p>
          <w:p w14:paraId="347D75CF">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C1D4C08">
            <w:pPr>
              <w:pStyle w:val="23"/>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技术部分</w:t>
            </w:r>
            <w:r>
              <w:rPr>
                <w:rFonts w:hint="default" w:ascii="Times New Roman" w:hAnsi="Times New Roman"/>
                <w:sz w:val="24"/>
              </w:rPr>
              <w:t>得分高者为中标人</w:t>
            </w:r>
          </w:p>
          <w:p w14:paraId="1AFAB3D6">
            <w:pPr>
              <w:jc w:val="left"/>
              <w:rPr>
                <w:sz w:val="24"/>
                <w:u w:val="single"/>
              </w:rPr>
            </w:pPr>
            <w:r>
              <w:rPr>
                <w:sz w:val="24"/>
              </w:rPr>
              <w:t>□随机抽取</w:t>
            </w:r>
          </w:p>
        </w:tc>
      </w:tr>
      <w:tr w14:paraId="3149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6E45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2731D58">
            <w:pPr>
              <w:jc w:val="center"/>
              <w:rPr>
                <w:sz w:val="24"/>
              </w:rPr>
            </w:pPr>
            <w:r>
              <w:rPr>
                <w:sz w:val="24"/>
              </w:rPr>
              <w:t>分包</w:t>
            </w:r>
          </w:p>
        </w:tc>
        <w:tc>
          <w:tcPr>
            <w:tcW w:w="7540" w:type="dxa"/>
            <w:vAlign w:val="center"/>
          </w:tcPr>
          <w:p w14:paraId="35396E3E">
            <w:pPr>
              <w:jc w:val="left"/>
              <w:rPr>
                <w:sz w:val="24"/>
              </w:rPr>
            </w:pPr>
            <w:r>
              <w:rPr>
                <w:sz w:val="24"/>
              </w:rPr>
              <w:t xml:space="preserve">本项目的非主体、非关键性工作是否允许分包： </w:t>
            </w:r>
          </w:p>
          <w:p w14:paraId="77471FFB">
            <w:pPr>
              <w:jc w:val="left"/>
              <w:rPr>
                <w:sz w:val="24"/>
              </w:rPr>
            </w:pPr>
            <w:r>
              <w:rPr>
                <w:rFonts w:eastAsiaTheme="minorEastAsia"/>
                <w:sz w:val="24"/>
              </w:rPr>
              <w:t>■</w:t>
            </w:r>
            <w:r>
              <w:rPr>
                <w:sz w:val="24"/>
              </w:rPr>
              <w:t>不允许</w:t>
            </w:r>
          </w:p>
          <w:p w14:paraId="7EA2C9C1">
            <w:pPr>
              <w:jc w:val="left"/>
              <w:rPr>
                <w:sz w:val="24"/>
              </w:rPr>
            </w:pPr>
            <w:r>
              <w:rPr>
                <w:sz w:val="24"/>
              </w:rPr>
              <w:t>□允许，具体要求：</w:t>
            </w:r>
          </w:p>
          <w:p w14:paraId="4622EEC5">
            <w:pPr>
              <w:jc w:val="left"/>
              <w:rPr>
                <w:sz w:val="24"/>
              </w:rPr>
            </w:pPr>
            <w:r>
              <w:rPr>
                <w:sz w:val="24"/>
              </w:rPr>
              <w:t>（1）可以分包履行的具体内容：_____；</w:t>
            </w:r>
          </w:p>
          <w:p w14:paraId="452EC692">
            <w:pPr>
              <w:jc w:val="left"/>
              <w:rPr>
                <w:sz w:val="24"/>
              </w:rPr>
            </w:pPr>
            <w:r>
              <w:rPr>
                <w:sz w:val="24"/>
              </w:rPr>
              <w:t>（2）允许分包的金额或者比例：_____；</w:t>
            </w:r>
          </w:p>
          <w:p w14:paraId="2E84A210">
            <w:pPr>
              <w:jc w:val="left"/>
              <w:rPr>
                <w:sz w:val="24"/>
                <w:u w:val="single"/>
              </w:rPr>
            </w:pPr>
            <w:r>
              <w:rPr>
                <w:sz w:val="24"/>
              </w:rPr>
              <w:t>（3）其他要求：_____。</w:t>
            </w:r>
          </w:p>
        </w:tc>
      </w:tr>
      <w:tr w14:paraId="07C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829E7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406CD8A">
            <w:pPr>
              <w:jc w:val="center"/>
              <w:rPr>
                <w:sz w:val="24"/>
              </w:rPr>
            </w:pPr>
            <w:r>
              <w:rPr>
                <w:sz w:val="24"/>
              </w:rPr>
              <w:t>政采贷</w:t>
            </w:r>
          </w:p>
        </w:tc>
        <w:tc>
          <w:tcPr>
            <w:tcW w:w="7540" w:type="dxa"/>
            <w:vAlign w:val="center"/>
          </w:tcPr>
          <w:p w14:paraId="440826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C7A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CC51E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76FB8F4">
            <w:pPr>
              <w:jc w:val="center"/>
              <w:rPr>
                <w:sz w:val="24"/>
              </w:rPr>
            </w:pPr>
            <w:r>
              <w:rPr>
                <w:sz w:val="24"/>
              </w:rPr>
              <w:t>询问</w:t>
            </w:r>
          </w:p>
        </w:tc>
        <w:tc>
          <w:tcPr>
            <w:tcW w:w="7540" w:type="dxa"/>
            <w:vAlign w:val="center"/>
          </w:tcPr>
          <w:p w14:paraId="741749E5">
            <w:pPr>
              <w:jc w:val="left"/>
              <w:rPr>
                <w:sz w:val="24"/>
              </w:rPr>
            </w:pPr>
            <w:r>
              <w:rPr>
                <w:sz w:val="24"/>
              </w:rPr>
              <w:t>询问</w:t>
            </w:r>
            <w:r>
              <w:rPr>
                <w:rFonts w:hint="eastAsia"/>
                <w:sz w:val="24"/>
              </w:rPr>
              <w:t>提出</w:t>
            </w:r>
            <w:r>
              <w:rPr>
                <w:sz w:val="24"/>
              </w:rPr>
              <w:t>形式：</w:t>
            </w:r>
            <w:r>
              <w:rPr>
                <w:rFonts w:hint="eastAsia"/>
                <w:sz w:val="24"/>
              </w:rPr>
              <w:t>以书面或邮件（扫描原件）发送至</w:t>
            </w:r>
            <w:r>
              <w:rPr>
                <w:rFonts w:hint="eastAsia"/>
                <w:sz w:val="24"/>
                <w:lang w:val="en-US" w:eastAsia="zh-CN"/>
              </w:rPr>
              <w:t>476982869</w:t>
            </w:r>
            <w:r>
              <w:rPr>
                <w:rFonts w:hint="eastAsia"/>
                <w:sz w:val="24"/>
              </w:rPr>
              <w:t>@qq.com且与代理机构确认已收到。</w:t>
            </w:r>
          </w:p>
        </w:tc>
      </w:tr>
      <w:tr w14:paraId="7987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2C81B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C7883F3">
            <w:pPr>
              <w:jc w:val="center"/>
              <w:rPr>
                <w:sz w:val="24"/>
              </w:rPr>
            </w:pPr>
            <w:r>
              <w:rPr>
                <w:sz w:val="24"/>
              </w:rPr>
              <w:t>联系方式</w:t>
            </w:r>
          </w:p>
        </w:tc>
        <w:tc>
          <w:tcPr>
            <w:tcW w:w="7540" w:type="dxa"/>
            <w:vAlign w:val="center"/>
          </w:tcPr>
          <w:p w14:paraId="566AC589">
            <w:pPr>
              <w:jc w:val="left"/>
              <w:rPr>
                <w:sz w:val="24"/>
              </w:rPr>
            </w:pPr>
            <w:r>
              <w:rPr>
                <w:sz w:val="24"/>
              </w:rPr>
              <w:t>接收询问和质疑的联系方式</w:t>
            </w:r>
          </w:p>
          <w:p w14:paraId="592904D1">
            <w:pPr>
              <w:jc w:val="left"/>
              <w:rPr>
                <w:sz w:val="24"/>
              </w:rPr>
            </w:pPr>
            <w:r>
              <w:rPr>
                <w:rFonts w:hint="eastAsia"/>
                <w:sz w:val="24"/>
              </w:rPr>
              <w:t>联系部门：国信招标集团股份有限公司；</w:t>
            </w:r>
          </w:p>
          <w:p w14:paraId="15AA9CEC">
            <w:pPr>
              <w:jc w:val="left"/>
              <w:rPr>
                <w:sz w:val="24"/>
              </w:rPr>
            </w:pPr>
            <w:r>
              <w:rPr>
                <w:rFonts w:hint="eastAsia"/>
                <w:sz w:val="24"/>
              </w:rPr>
              <w:t>联系电话：徐伟哲、李玥13720096219；</w:t>
            </w:r>
          </w:p>
          <w:p w14:paraId="4D52B8CA">
            <w:pPr>
              <w:jc w:val="left"/>
              <w:rPr>
                <w:sz w:val="24"/>
              </w:rPr>
            </w:pPr>
            <w:r>
              <w:rPr>
                <w:rFonts w:hint="eastAsia"/>
                <w:sz w:val="24"/>
              </w:rPr>
              <w:t>通讯地址：北京市海淀区常青路和泓四季6号国信招标</w:t>
            </w:r>
            <w:r>
              <w:t>。</w:t>
            </w:r>
          </w:p>
        </w:tc>
      </w:tr>
      <w:tr w14:paraId="1A96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8B92B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588A1D8">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5B59ED4">
            <w:pPr>
              <w:jc w:val="left"/>
              <w:rPr>
                <w:sz w:val="24"/>
              </w:rPr>
            </w:pPr>
            <w:r>
              <w:rPr>
                <w:sz w:val="24"/>
              </w:rPr>
              <w:t>收费对象：</w:t>
            </w:r>
          </w:p>
          <w:p w14:paraId="339B102B">
            <w:pPr>
              <w:jc w:val="left"/>
              <w:rPr>
                <w:sz w:val="24"/>
              </w:rPr>
            </w:pPr>
            <w:r>
              <w:rPr>
                <w:sz w:val="24"/>
              </w:rPr>
              <w:t>□采购人</w:t>
            </w:r>
          </w:p>
          <w:p w14:paraId="5EC823B3">
            <w:pPr>
              <w:jc w:val="left"/>
              <w:rPr>
                <w:sz w:val="24"/>
              </w:rPr>
            </w:pPr>
            <w:r>
              <w:rPr>
                <w:rFonts w:eastAsiaTheme="minorEastAsia"/>
                <w:sz w:val="24"/>
              </w:rPr>
              <w:t>■</w:t>
            </w:r>
            <w:r>
              <w:rPr>
                <w:sz w:val="24"/>
              </w:rPr>
              <w:t>中标人</w:t>
            </w:r>
          </w:p>
          <w:p w14:paraId="5C14F9DD">
            <w:pPr>
              <w:wordWrap w:val="0"/>
              <w:jc w:val="left"/>
              <w:rPr>
                <w:rFonts w:hint="eastAsia"/>
                <w:sz w:val="24"/>
              </w:rPr>
            </w:pPr>
            <w:r>
              <w:rPr>
                <w:rFonts w:hint="eastAsia"/>
                <w:sz w:val="24"/>
              </w:rPr>
              <w:t>收费标准：参照“计价格[2002]1980号”、“发改价格[2011]534号”文件所列的按照“服务”类标准收费的80%计算,收费标准按差额累进方式计算。</w:t>
            </w:r>
          </w:p>
          <w:p w14:paraId="2A83BA7F">
            <w:pPr>
              <w:wordWrap w:val="0"/>
              <w:jc w:val="left"/>
              <w:rPr>
                <w:sz w:val="24"/>
              </w:rPr>
            </w:pPr>
            <w:r>
              <w:rPr>
                <w:rFonts w:hint="eastAsia"/>
                <w:sz w:val="24"/>
              </w:rPr>
              <w:t>缴纳时间：领取成交通知书时向采购代理机构一次性支付中标服务费。</w:t>
            </w:r>
          </w:p>
        </w:tc>
      </w:tr>
      <w:tr w14:paraId="5D42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A5C708">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2B5CBA0B">
            <w:pPr>
              <w:jc w:val="center"/>
              <w:rPr>
                <w:sz w:val="24"/>
              </w:rPr>
            </w:pPr>
            <w:r>
              <w:rPr>
                <w:rFonts w:hint="eastAsia"/>
                <w:sz w:val="24"/>
              </w:rPr>
              <w:t>其他要求</w:t>
            </w:r>
          </w:p>
        </w:tc>
        <w:tc>
          <w:tcPr>
            <w:tcW w:w="7540" w:type="dxa"/>
            <w:tcBorders>
              <w:top w:val="single" w:color="auto" w:sz="4" w:space="0"/>
              <w:left w:val="single" w:color="auto" w:sz="4" w:space="0"/>
              <w:bottom w:val="single" w:color="auto" w:sz="4" w:space="0"/>
              <w:right w:val="single" w:color="auto" w:sz="4" w:space="0"/>
            </w:tcBorders>
            <w:vAlign w:val="center"/>
          </w:tcPr>
          <w:p w14:paraId="3A4C1C2B">
            <w:pPr>
              <w:wordWrap w:val="0"/>
              <w:jc w:val="left"/>
              <w:rPr>
                <w:rFonts w:hint="eastAsia"/>
                <w:sz w:val="24"/>
              </w:rPr>
            </w:pPr>
            <w:r>
              <w:rPr>
                <w:rFonts w:hint="eastAsia"/>
                <w:sz w:val="24"/>
              </w:rPr>
              <w:t>（1）额外需要邮寄一正一副纸质版文件（正本为电子章彩印件）。电子文档2份。（在开标前或开标当天寄出，快递单号发送至邮箱867221056@qq.com）</w:t>
            </w:r>
          </w:p>
          <w:p w14:paraId="7CA03858">
            <w:pPr>
              <w:wordWrap w:val="0"/>
              <w:jc w:val="left"/>
              <w:rPr>
                <w:rFonts w:hint="eastAsia"/>
                <w:sz w:val="24"/>
              </w:rPr>
            </w:pPr>
            <w:r>
              <w:rPr>
                <w:rFonts w:hint="eastAsia"/>
                <w:sz w:val="24"/>
              </w:rPr>
              <w:t>（2）装订要求：所有投标文件采用不可拆装的胶订方式装订。</w:t>
            </w:r>
          </w:p>
          <w:p w14:paraId="608D06B9">
            <w:pPr>
              <w:wordWrap w:val="0"/>
              <w:jc w:val="left"/>
              <w:rPr>
                <w:rFonts w:hint="eastAsia"/>
                <w:sz w:val="24"/>
              </w:rPr>
            </w:pPr>
            <w:r>
              <w:rPr>
                <w:rFonts w:hint="eastAsia"/>
                <w:sz w:val="24"/>
              </w:rPr>
              <w:t>（3）投标人除准备纸质版投标文件正本1份，副本1份外，还需准备2份电子版本（U盘），每个U盘中存放投标文件盖章后的PDF版各1，（投标文件中若有电子表及图纸，需一同提供）；文件命名格式：投标文件电子版+项目编号+投标人名称。</w:t>
            </w:r>
          </w:p>
          <w:p w14:paraId="1C08BFB3">
            <w:pPr>
              <w:wordWrap w:val="0"/>
              <w:jc w:val="left"/>
              <w:rPr>
                <w:rFonts w:hint="eastAsia"/>
                <w:sz w:val="24"/>
              </w:rPr>
            </w:pPr>
            <w:r>
              <w:rPr>
                <w:rFonts w:hint="eastAsia"/>
                <w:sz w:val="24"/>
              </w:rPr>
              <w:t>注：纸质文件与电子平台电子版文件不一致时，以电子平台电子版为准</w:t>
            </w:r>
          </w:p>
        </w:tc>
      </w:tr>
    </w:tbl>
    <w:p w14:paraId="25249700">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CECC8F4">
      <w:pPr>
        <w:spacing w:before="240" w:beforeLines="100" w:after="240" w:afterLines="100"/>
        <w:jc w:val="center"/>
        <w:rPr>
          <w:b/>
          <w:sz w:val="28"/>
          <w:szCs w:val="28"/>
        </w:rPr>
      </w:pPr>
      <w:bookmarkStart w:id="72" w:name="_Toc127151517"/>
      <w:bookmarkStart w:id="73" w:name="_Toc353873932"/>
      <w:bookmarkStart w:id="74" w:name="_Toc305158785"/>
      <w:bookmarkStart w:id="75" w:name="_Toc353825542"/>
      <w:bookmarkStart w:id="76" w:name="_Toc150480755"/>
      <w:bookmarkStart w:id="77" w:name="_Toc150774722"/>
      <w:bookmarkStart w:id="78" w:name="_Toc264969207"/>
      <w:bookmarkStart w:id="79" w:name="_Toc142311019"/>
      <w:bookmarkStart w:id="80" w:name="_Toc265228355"/>
      <w:bookmarkStart w:id="81" w:name="_Toc226965790"/>
      <w:bookmarkStart w:id="82" w:name="_Toc305158859"/>
      <w:bookmarkStart w:id="83" w:name="_Toc353873662"/>
      <w:bookmarkStart w:id="84" w:name="_Toc226337213"/>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2E627C3">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480756"/>
      <w:bookmarkStart w:id="89" w:name="_Toc305158786"/>
      <w:bookmarkStart w:id="90" w:name="_Toc150509269"/>
      <w:bookmarkStart w:id="91" w:name="_Toc264969208"/>
      <w:bookmarkStart w:id="92" w:name="_Toc195842883"/>
      <w:bookmarkStart w:id="93" w:name="_Toc142311020"/>
      <w:bookmarkStart w:id="94" w:name="_Toc226309762"/>
      <w:bookmarkStart w:id="95" w:name="_Toc150774723"/>
      <w:bookmarkStart w:id="96" w:name="_Toc151193832"/>
      <w:bookmarkStart w:id="97" w:name="_Toc151193616"/>
      <w:bookmarkStart w:id="98" w:name="_Toc226965791"/>
      <w:bookmarkStart w:id="99" w:name="_Toc226337214"/>
      <w:bookmarkStart w:id="100" w:name="_Toc151193760"/>
      <w:bookmarkStart w:id="101" w:name="_Toc151193906"/>
      <w:bookmarkStart w:id="102" w:name="_Toc150774618"/>
      <w:bookmarkStart w:id="103" w:name="_Toc305158860"/>
      <w:bookmarkStart w:id="104" w:name="_Toc226965708"/>
      <w:bookmarkStart w:id="105" w:name="_Toc151193688"/>
      <w:bookmarkStart w:id="106" w:name="_Toc151190145"/>
      <w:bookmarkStart w:id="107" w:name="_Toc2652283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29025A1">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2F005766">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B25A99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EE7CEE9">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DF99E4F">
      <w:pPr>
        <w:numPr>
          <w:ilvl w:val="0"/>
          <w:numId w:val="9"/>
        </w:numPr>
        <w:tabs>
          <w:tab w:val="left" w:pos="360"/>
          <w:tab w:val="clear" w:pos="900"/>
        </w:tabs>
        <w:snapToGrid w:val="0"/>
        <w:spacing w:line="360" w:lineRule="auto"/>
        <w:ind w:left="357" w:hanging="357"/>
        <w:outlineLvl w:val="1"/>
        <w:rPr>
          <w:sz w:val="24"/>
        </w:rPr>
      </w:pPr>
      <w:bookmarkStart w:id="112" w:name="_Toc127151520"/>
      <w:bookmarkStart w:id="113" w:name="_Toc164351614"/>
      <w:bookmarkStart w:id="114" w:name="_Toc305158788"/>
      <w:bookmarkStart w:id="115" w:name="_Toc264969210"/>
      <w:bookmarkStart w:id="116" w:name="_Toc127151721"/>
      <w:bookmarkStart w:id="117" w:name="_Toc226965710"/>
      <w:bookmarkStart w:id="118" w:name="_Toc150480758"/>
      <w:bookmarkStart w:id="119" w:name="_Toc151193618"/>
      <w:bookmarkStart w:id="120" w:name="_Toc151193834"/>
      <w:bookmarkStart w:id="121" w:name="_Toc127161434"/>
      <w:bookmarkStart w:id="122" w:name="_Toc150774725"/>
      <w:bookmarkStart w:id="123" w:name="_Toc164229215"/>
      <w:bookmarkStart w:id="124" w:name="_Toc305158862"/>
      <w:bookmarkStart w:id="125" w:name="_Toc265228358"/>
      <w:bookmarkStart w:id="126" w:name="_Toc142311022"/>
      <w:bookmarkStart w:id="127" w:name="_Toc149720813"/>
      <w:bookmarkStart w:id="128" w:name="_Toc226337216"/>
      <w:bookmarkStart w:id="129" w:name="_Toc226965793"/>
      <w:bookmarkStart w:id="130" w:name="_Toc164608634"/>
      <w:bookmarkStart w:id="131" w:name="_Toc151190147"/>
      <w:bookmarkStart w:id="132" w:name="_Toc150774620"/>
      <w:bookmarkStart w:id="133" w:name="_Toc151193762"/>
      <w:bookmarkStart w:id="134" w:name="_Toc226309764"/>
      <w:bookmarkStart w:id="135" w:name="_Toc164229361"/>
      <w:bookmarkStart w:id="136" w:name="_Toc164608789"/>
      <w:bookmarkStart w:id="137" w:name="_Toc151193690"/>
      <w:bookmarkStart w:id="138" w:name="_Toc195842885"/>
      <w:bookmarkStart w:id="139" w:name="_Toc150509271"/>
      <w:bookmarkStart w:id="140" w:name="_Toc15119390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3C3AF220">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C677CA8">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9261A5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5CE39B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38A5E09">
      <w:pPr>
        <w:numPr>
          <w:ilvl w:val="0"/>
          <w:numId w:val="9"/>
        </w:numPr>
        <w:tabs>
          <w:tab w:val="left" w:pos="360"/>
        </w:tabs>
        <w:snapToGrid w:val="0"/>
        <w:spacing w:line="360" w:lineRule="auto"/>
        <w:ind w:left="357" w:hanging="357"/>
        <w:outlineLvl w:val="1"/>
        <w:rPr>
          <w:sz w:val="24"/>
        </w:rPr>
      </w:pPr>
      <w:r>
        <w:rPr>
          <w:sz w:val="24"/>
        </w:rPr>
        <w:t>现场考察、开标前答疑会</w:t>
      </w:r>
    </w:p>
    <w:p w14:paraId="6E46264E">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42311024"/>
      <w:bookmarkStart w:id="142" w:name="_Toc265228360"/>
      <w:bookmarkStart w:id="143" w:name="_Toc305158790"/>
      <w:bookmarkStart w:id="144" w:name="_Toc226965712"/>
      <w:bookmarkStart w:id="145" w:name="_Toc226309766"/>
      <w:bookmarkStart w:id="146" w:name="_Toc150774622"/>
      <w:bookmarkStart w:id="147" w:name="_Toc127151522"/>
      <w:bookmarkStart w:id="148" w:name="_Toc226337218"/>
      <w:bookmarkStart w:id="149" w:name="_Toc151193764"/>
      <w:bookmarkStart w:id="150" w:name="_Toc150509273"/>
      <w:bookmarkStart w:id="151" w:name="_Toc150480760"/>
      <w:bookmarkStart w:id="152" w:name="_Toc151193692"/>
      <w:bookmarkStart w:id="153" w:name="_Toc151193836"/>
      <w:bookmarkStart w:id="154" w:name="_Toc305158864"/>
      <w:bookmarkStart w:id="155" w:name="_Toc264969212"/>
      <w:bookmarkStart w:id="156" w:name="_Toc195842887"/>
      <w:bookmarkStart w:id="157" w:name="_Toc226965795"/>
      <w:bookmarkStart w:id="158" w:name="_Toc151190149"/>
      <w:bookmarkStart w:id="159" w:name="_Toc150774727"/>
      <w:bookmarkStart w:id="160" w:name="_Toc151193620"/>
      <w:bookmarkStart w:id="161" w:name="_Toc520356146"/>
      <w:bookmarkStart w:id="162" w:name="_Toc151193910"/>
    </w:p>
    <w:p w14:paraId="14387088">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441BDFD">
      <w:pPr>
        <w:numPr>
          <w:ilvl w:val="0"/>
          <w:numId w:val="9"/>
        </w:numPr>
        <w:tabs>
          <w:tab w:val="left" w:pos="360"/>
        </w:tabs>
        <w:snapToGrid w:val="0"/>
        <w:spacing w:line="360" w:lineRule="auto"/>
        <w:ind w:left="357" w:hanging="357"/>
        <w:outlineLvl w:val="1"/>
        <w:rPr>
          <w:sz w:val="24"/>
        </w:rPr>
      </w:pPr>
      <w:r>
        <w:rPr>
          <w:sz w:val="24"/>
        </w:rPr>
        <w:t>样品</w:t>
      </w:r>
    </w:p>
    <w:p w14:paraId="79226FAB">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922EE61">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C1FD170">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BB2732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47F790BB">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F78244E">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3F15C464">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1BF423">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6871CB50">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，落实本国产品标准。</w:t>
      </w:r>
    </w:p>
    <w:p w14:paraId="7091ABC7">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1F77EAD4">
      <w:pPr>
        <w:numPr>
          <w:ilvl w:val="2"/>
          <w:numId w:val="9"/>
        </w:numPr>
        <w:snapToGrid w:val="0"/>
        <w:spacing w:line="360" w:lineRule="auto"/>
        <w:rPr>
          <w:sz w:val="24"/>
        </w:rPr>
      </w:pPr>
      <w:r>
        <w:rPr>
          <w:sz w:val="24"/>
        </w:rPr>
        <w:t>中小企业定义：</w:t>
      </w:r>
    </w:p>
    <w:p w14:paraId="56789278">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97DC0F">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EE21CD0">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7850F3">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9C637A4">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5185B7">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838FF9">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0374322">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175CF9">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2568C54">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D52647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CE5A729">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14AC00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5BB6FC6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FEE0E7">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E06C8B2">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54E3925">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F30A3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ADCE981">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F6D2CD">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01F39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CEBB2A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931FB6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D874C0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A7BA02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CA1B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9481E9">
      <w:pPr>
        <w:numPr>
          <w:ilvl w:val="2"/>
          <w:numId w:val="9"/>
        </w:numPr>
        <w:snapToGrid w:val="0"/>
        <w:spacing w:line="360" w:lineRule="auto"/>
        <w:rPr>
          <w:sz w:val="24"/>
        </w:rPr>
      </w:pPr>
      <w:r>
        <w:rPr>
          <w:sz w:val="24"/>
        </w:rPr>
        <w:t>本项目是否专门面向中小企业预留采购份额见第一章《投标邀请》。</w:t>
      </w:r>
    </w:p>
    <w:p w14:paraId="5A48835C">
      <w:pPr>
        <w:numPr>
          <w:ilvl w:val="2"/>
          <w:numId w:val="9"/>
        </w:numPr>
        <w:snapToGrid w:val="0"/>
        <w:spacing w:line="360" w:lineRule="auto"/>
        <w:rPr>
          <w:sz w:val="24"/>
        </w:rPr>
      </w:pPr>
      <w:r>
        <w:rPr>
          <w:sz w:val="24"/>
        </w:rPr>
        <w:t>采购标的对应的中小企业划分标准所属行业见《投标人须知资料表》。</w:t>
      </w:r>
    </w:p>
    <w:p w14:paraId="2AE457B6">
      <w:pPr>
        <w:numPr>
          <w:ilvl w:val="2"/>
          <w:numId w:val="9"/>
        </w:numPr>
        <w:snapToGrid w:val="0"/>
        <w:spacing w:line="360" w:lineRule="auto"/>
        <w:rPr>
          <w:sz w:val="24"/>
        </w:rPr>
      </w:pPr>
      <w:r>
        <w:rPr>
          <w:sz w:val="24"/>
        </w:rPr>
        <w:t>小微企业价格评审优惠的政策调整：见第四章《评标程序、评标方法和评标标准》。</w:t>
      </w:r>
    </w:p>
    <w:p w14:paraId="15059B31">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31F5183">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86D699">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E37469">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EF5CF43">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71D257D">
      <w:pPr>
        <w:numPr>
          <w:ilvl w:val="1"/>
          <w:numId w:val="9"/>
        </w:numPr>
        <w:tabs>
          <w:tab w:val="left" w:pos="1080"/>
          <w:tab w:val="left" w:pos="2014"/>
        </w:tabs>
        <w:snapToGrid w:val="0"/>
        <w:spacing w:line="360" w:lineRule="auto"/>
        <w:ind w:left="1080" w:hanging="720"/>
        <w:rPr>
          <w:sz w:val="24"/>
        </w:rPr>
      </w:pPr>
      <w:r>
        <w:rPr>
          <w:sz w:val="24"/>
        </w:rPr>
        <w:t>正版软件</w:t>
      </w:r>
    </w:p>
    <w:p w14:paraId="643418D4">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A976D9">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29414A03">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8C10D23">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121CC76">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8AD8F0C">
      <w:pPr>
        <w:numPr>
          <w:ilvl w:val="1"/>
          <w:numId w:val="9"/>
        </w:numPr>
        <w:tabs>
          <w:tab w:val="left" w:pos="1080"/>
          <w:tab w:val="left" w:pos="2014"/>
        </w:tabs>
        <w:snapToGrid w:val="0"/>
        <w:spacing w:line="360" w:lineRule="auto"/>
        <w:ind w:left="1080" w:hanging="720"/>
        <w:rPr>
          <w:sz w:val="24"/>
        </w:rPr>
      </w:pPr>
      <w:r>
        <w:rPr>
          <w:sz w:val="24"/>
        </w:rPr>
        <w:t>采购需求标准</w:t>
      </w:r>
    </w:p>
    <w:p w14:paraId="3555CACD">
      <w:pPr>
        <w:numPr>
          <w:ilvl w:val="2"/>
          <w:numId w:val="9"/>
        </w:numPr>
        <w:tabs>
          <w:tab w:val="left" w:pos="2014"/>
        </w:tabs>
        <w:snapToGrid w:val="0"/>
        <w:spacing w:line="360" w:lineRule="auto"/>
        <w:rPr>
          <w:sz w:val="24"/>
        </w:rPr>
      </w:pPr>
      <w:r>
        <w:rPr>
          <w:sz w:val="24"/>
        </w:rPr>
        <w:t>商品包装、快递包装政府采购需求标准（试行）</w:t>
      </w:r>
    </w:p>
    <w:p w14:paraId="3751F5A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E4A3068">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5F2FE1B7">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AF324D0">
      <w:pPr>
        <w:numPr>
          <w:ilvl w:val="0"/>
          <w:numId w:val="9"/>
        </w:numPr>
        <w:tabs>
          <w:tab w:val="left" w:pos="360"/>
        </w:tabs>
        <w:snapToGrid w:val="0"/>
        <w:spacing w:line="360" w:lineRule="auto"/>
        <w:ind w:left="357" w:hanging="357"/>
        <w:outlineLvl w:val="1"/>
        <w:rPr>
          <w:sz w:val="24"/>
        </w:rPr>
      </w:pPr>
      <w:r>
        <w:rPr>
          <w:sz w:val="24"/>
        </w:rPr>
        <w:t>投标费用</w:t>
      </w:r>
    </w:p>
    <w:p w14:paraId="6CD818A6">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9369762">
      <w:pPr>
        <w:tabs>
          <w:tab w:val="left" w:pos="1080"/>
        </w:tabs>
        <w:snapToGrid w:val="0"/>
        <w:spacing w:line="360" w:lineRule="auto"/>
        <w:ind w:left="1080"/>
        <w:rPr>
          <w:sz w:val="28"/>
        </w:rPr>
      </w:pPr>
      <w:bookmarkStart w:id="166" w:name="_1.8_计量单位"/>
      <w:bookmarkEnd w:id="166"/>
    </w:p>
    <w:p w14:paraId="7E5A66D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D281095">
      <w:pPr>
        <w:numPr>
          <w:ilvl w:val="0"/>
          <w:numId w:val="9"/>
        </w:numPr>
        <w:tabs>
          <w:tab w:val="left" w:pos="360"/>
        </w:tabs>
        <w:snapToGrid w:val="0"/>
        <w:spacing w:line="360" w:lineRule="auto"/>
        <w:ind w:left="357" w:hanging="357"/>
        <w:outlineLvl w:val="1"/>
        <w:rPr>
          <w:sz w:val="24"/>
        </w:rPr>
      </w:pPr>
      <w:bookmarkStart w:id="167" w:name="_Toc127161437"/>
      <w:bookmarkStart w:id="168" w:name="_Toc164608792"/>
      <w:bookmarkStart w:id="169" w:name="_Toc151193693"/>
      <w:bookmarkStart w:id="170" w:name="_Toc150509274"/>
      <w:bookmarkStart w:id="171" w:name="_Toc226965713"/>
      <w:bookmarkStart w:id="172" w:name="_Toc226337219"/>
      <w:bookmarkStart w:id="173" w:name="_Toc164351617"/>
      <w:bookmarkStart w:id="174" w:name="_Toc164608637"/>
      <w:bookmarkStart w:id="175" w:name="_Toc264969213"/>
      <w:bookmarkStart w:id="176" w:name="_Toc127151724"/>
      <w:bookmarkStart w:id="177" w:name="_Toc226309767"/>
      <w:bookmarkStart w:id="178" w:name="_Toc520356147"/>
      <w:bookmarkStart w:id="179" w:name="_Toc164229364"/>
      <w:bookmarkStart w:id="180" w:name="_Toc151193765"/>
      <w:bookmarkStart w:id="181" w:name="_Toc151190150"/>
      <w:bookmarkStart w:id="182" w:name="_Toc195842888"/>
      <w:bookmarkStart w:id="183" w:name="_Toc305158865"/>
      <w:bookmarkStart w:id="184" w:name="_Toc305158791"/>
      <w:bookmarkStart w:id="185" w:name="_Toc151193911"/>
      <w:bookmarkStart w:id="186" w:name="_Toc150774623"/>
      <w:bookmarkStart w:id="187" w:name="_Toc151193837"/>
      <w:bookmarkStart w:id="188" w:name="_Toc150480761"/>
      <w:bookmarkStart w:id="189" w:name="_Toc164229218"/>
      <w:bookmarkStart w:id="190" w:name="_Toc149720816"/>
      <w:bookmarkStart w:id="191" w:name="_Toc265228361"/>
      <w:bookmarkStart w:id="192" w:name="_Toc142311025"/>
      <w:bookmarkStart w:id="193" w:name="_Toc127151523"/>
      <w:bookmarkStart w:id="194" w:name="_Toc151193621"/>
      <w:bookmarkStart w:id="195" w:name="_Toc226965796"/>
      <w:bookmarkStart w:id="196" w:name="_Toc15077472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3511134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B1C401C">
      <w:pPr>
        <w:numPr>
          <w:ilvl w:val="0"/>
          <w:numId w:val="11"/>
        </w:numPr>
        <w:tabs>
          <w:tab w:val="left" w:pos="1980"/>
          <w:tab w:val="left" w:pos="2520"/>
        </w:tabs>
        <w:snapToGrid w:val="0"/>
        <w:spacing w:line="360" w:lineRule="auto"/>
        <w:ind w:left="1440" w:firstLine="5"/>
        <w:rPr>
          <w:sz w:val="24"/>
        </w:rPr>
      </w:pPr>
      <w:r>
        <w:rPr>
          <w:sz w:val="24"/>
        </w:rPr>
        <w:t>投标邀请</w:t>
      </w:r>
    </w:p>
    <w:p w14:paraId="35D4656A">
      <w:pPr>
        <w:numPr>
          <w:ilvl w:val="0"/>
          <w:numId w:val="11"/>
        </w:numPr>
        <w:tabs>
          <w:tab w:val="left" w:pos="1980"/>
          <w:tab w:val="left" w:pos="2520"/>
        </w:tabs>
        <w:snapToGrid w:val="0"/>
        <w:spacing w:line="360" w:lineRule="auto"/>
        <w:ind w:left="1440" w:firstLine="5"/>
        <w:rPr>
          <w:sz w:val="24"/>
        </w:rPr>
      </w:pPr>
      <w:r>
        <w:rPr>
          <w:sz w:val="24"/>
        </w:rPr>
        <w:t>投标人须知</w:t>
      </w:r>
    </w:p>
    <w:p w14:paraId="30435512">
      <w:pPr>
        <w:numPr>
          <w:ilvl w:val="0"/>
          <w:numId w:val="11"/>
        </w:numPr>
        <w:tabs>
          <w:tab w:val="left" w:pos="1980"/>
          <w:tab w:val="left" w:pos="2520"/>
        </w:tabs>
        <w:snapToGrid w:val="0"/>
        <w:spacing w:line="360" w:lineRule="auto"/>
        <w:ind w:left="1440" w:firstLine="5"/>
        <w:rPr>
          <w:sz w:val="24"/>
        </w:rPr>
      </w:pPr>
      <w:r>
        <w:rPr>
          <w:sz w:val="24"/>
        </w:rPr>
        <w:t>资格审查</w:t>
      </w:r>
    </w:p>
    <w:p w14:paraId="22236AE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3C9182E">
      <w:pPr>
        <w:numPr>
          <w:ilvl w:val="0"/>
          <w:numId w:val="11"/>
        </w:numPr>
        <w:tabs>
          <w:tab w:val="left" w:pos="1980"/>
          <w:tab w:val="left" w:pos="2520"/>
        </w:tabs>
        <w:snapToGrid w:val="0"/>
        <w:spacing w:line="360" w:lineRule="auto"/>
        <w:ind w:left="1440" w:firstLine="5"/>
        <w:rPr>
          <w:sz w:val="24"/>
        </w:rPr>
      </w:pPr>
      <w:r>
        <w:rPr>
          <w:sz w:val="24"/>
        </w:rPr>
        <w:t>采购需求</w:t>
      </w:r>
    </w:p>
    <w:p w14:paraId="14B164A5">
      <w:pPr>
        <w:numPr>
          <w:ilvl w:val="0"/>
          <w:numId w:val="11"/>
        </w:numPr>
        <w:tabs>
          <w:tab w:val="left" w:pos="1980"/>
          <w:tab w:val="left" w:pos="2520"/>
        </w:tabs>
        <w:snapToGrid w:val="0"/>
        <w:spacing w:line="360" w:lineRule="auto"/>
        <w:ind w:left="1440" w:firstLine="5"/>
        <w:rPr>
          <w:sz w:val="24"/>
        </w:rPr>
      </w:pPr>
      <w:r>
        <w:rPr>
          <w:sz w:val="24"/>
        </w:rPr>
        <w:t>拟签订的合同文本</w:t>
      </w:r>
    </w:p>
    <w:p w14:paraId="746ECFCD">
      <w:pPr>
        <w:numPr>
          <w:ilvl w:val="0"/>
          <w:numId w:val="11"/>
        </w:numPr>
        <w:tabs>
          <w:tab w:val="left" w:pos="1980"/>
          <w:tab w:val="left" w:pos="2520"/>
        </w:tabs>
        <w:snapToGrid w:val="0"/>
        <w:spacing w:line="360" w:lineRule="auto"/>
        <w:ind w:left="1440" w:firstLine="5"/>
        <w:rPr>
          <w:sz w:val="24"/>
        </w:rPr>
      </w:pPr>
      <w:r>
        <w:rPr>
          <w:sz w:val="24"/>
        </w:rPr>
        <w:t>投标文件格式</w:t>
      </w:r>
    </w:p>
    <w:p w14:paraId="5A26DEB6">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03AD40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BE5815E">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EA09EA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2F46781">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533A817">
      <w:pPr>
        <w:tabs>
          <w:tab w:val="left" w:pos="1080"/>
          <w:tab w:val="left" w:pos="1561"/>
        </w:tabs>
        <w:snapToGrid w:val="0"/>
        <w:spacing w:line="360" w:lineRule="auto"/>
        <w:ind w:left="1080"/>
        <w:rPr>
          <w:sz w:val="28"/>
        </w:rPr>
      </w:pPr>
      <w:bookmarkStart w:id="197" w:name="_Toc516367020"/>
      <w:bookmarkStart w:id="198" w:name="_Toc305158794"/>
      <w:bookmarkStart w:id="199" w:name="_Toc151193914"/>
      <w:bookmarkStart w:id="200" w:name="_Toc150774626"/>
      <w:bookmarkStart w:id="201" w:name="_Toc195842891"/>
      <w:bookmarkStart w:id="202" w:name="_Toc127151526"/>
      <w:bookmarkStart w:id="203" w:name="_Toc142311028"/>
      <w:bookmarkStart w:id="204" w:name="_Toc264969216"/>
      <w:bookmarkStart w:id="205" w:name="_Toc150774731"/>
      <w:bookmarkStart w:id="206" w:name="_Toc305158868"/>
      <w:bookmarkStart w:id="207" w:name="_Toc226965716"/>
      <w:bookmarkStart w:id="208" w:name="_Toc150509277"/>
      <w:bookmarkStart w:id="209" w:name="_Toc520356150"/>
      <w:bookmarkStart w:id="210" w:name="_Toc151193840"/>
      <w:bookmarkStart w:id="211" w:name="_Toc226337222"/>
      <w:bookmarkStart w:id="212" w:name="_Toc151193624"/>
      <w:bookmarkStart w:id="213" w:name="_Toc226309770"/>
      <w:bookmarkStart w:id="214" w:name="_Toc151193696"/>
      <w:bookmarkStart w:id="215" w:name="_Toc150480764"/>
      <w:bookmarkStart w:id="216" w:name="_Toc151193768"/>
      <w:bookmarkStart w:id="217" w:name="_Toc151190153"/>
      <w:bookmarkStart w:id="218" w:name="_Toc226965799"/>
      <w:bookmarkStart w:id="219" w:name="_Toc265228364"/>
    </w:p>
    <w:p w14:paraId="49C4474E">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9F06A15">
      <w:pPr>
        <w:numPr>
          <w:ilvl w:val="0"/>
          <w:numId w:val="9"/>
        </w:numPr>
        <w:tabs>
          <w:tab w:val="left" w:pos="360"/>
        </w:tabs>
        <w:snapToGrid w:val="0"/>
        <w:spacing w:line="360" w:lineRule="auto"/>
        <w:ind w:left="357" w:hanging="357"/>
        <w:outlineLvl w:val="1"/>
        <w:rPr>
          <w:sz w:val="24"/>
        </w:rPr>
      </w:pPr>
      <w:bookmarkStart w:id="220" w:name="_Toc265228365"/>
      <w:bookmarkStart w:id="221" w:name="_Toc520356151"/>
      <w:bookmarkStart w:id="222" w:name="_Toc195842892"/>
      <w:bookmarkStart w:id="223" w:name="_Toc226965800"/>
      <w:bookmarkStart w:id="224" w:name="_Toc226337223"/>
      <w:bookmarkStart w:id="225" w:name="_Toc150774627"/>
      <w:bookmarkStart w:id="226" w:name="_Toc164351621"/>
      <w:bookmarkStart w:id="227" w:name="_Toc151193697"/>
      <w:bookmarkStart w:id="228" w:name="_Toc142311029"/>
      <w:bookmarkStart w:id="229" w:name="_Toc164229222"/>
      <w:bookmarkStart w:id="230" w:name="_Toc516367021"/>
      <w:bookmarkStart w:id="231" w:name="_Toc164608796"/>
      <w:bookmarkStart w:id="232" w:name="_Toc305158795"/>
      <w:bookmarkStart w:id="233" w:name="_Toc150774732"/>
      <w:bookmarkStart w:id="234" w:name="_Toc264969217"/>
      <w:bookmarkStart w:id="235" w:name="_Toc226965717"/>
      <w:bookmarkStart w:id="236" w:name="_Toc164229368"/>
      <w:bookmarkStart w:id="237" w:name="_Toc226309771"/>
      <w:bookmarkStart w:id="238" w:name="_Toc150509278"/>
      <w:bookmarkStart w:id="239" w:name="_Toc127151728"/>
      <w:bookmarkStart w:id="240" w:name="_Toc151193915"/>
      <w:bookmarkStart w:id="241" w:name="_Toc149720820"/>
      <w:bookmarkStart w:id="242" w:name="_Toc164608641"/>
      <w:bookmarkStart w:id="243" w:name="_Toc151193769"/>
      <w:bookmarkStart w:id="244" w:name="_Toc151190154"/>
      <w:bookmarkStart w:id="245" w:name="_Toc150480765"/>
      <w:bookmarkStart w:id="246" w:name="_Toc305158869"/>
      <w:bookmarkStart w:id="247" w:name="_Toc151193625"/>
      <w:bookmarkStart w:id="248" w:name="_Toc151193841"/>
      <w:bookmarkStart w:id="249" w:name="_Toc127161441"/>
      <w:bookmarkStart w:id="250" w:name="_Toc1271515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7226CEF">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EBA0DB4">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2AC760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39AB63">
      <w:pPr>
        <w:numPr>
          <w:ilvl w:val="0"/>
          <w:numId w:val="9"/>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64351622"/>
      <w:bookmarkStart w:id="255" w:name="_Toc151190155"/>
      <w:bookmarkStart w:id="256" w:name="_Toc151193770"/>
      <w:bookmarkStart w:id="257" w:name="_Toc150480766"/>
      <w:bookmarkStart w:id="258" w:name="_Toc226309772"/>
      <w:bookmarkStart w:id="259" w:name="_Toc151193842"/>
      <w:bookmarkStart w:id="260" w:name="_Toc151193916"/>
      <w:bookmarkStart w:id="261" w:name="_Toc127161442"/>
      <w:bookmarkStart w:id="262" w:name="_Toc164608797"/>
      <w:bookmarkStart w:id="263" w:name="_Toc226337224"/>
      <w:bookmarkStart w:id="264" w:name="_Toc150774628"/>
      <w:bookmarkStart w:id="265" w:name="_Toc142311030"/>
      <w:bookmarkStart w:id="266" w:name="_Toc264969218"/>
      <w:bookmarkStart w:id="267" w:name="_Toc305158870"/>
      <w:bookmarkStart w:id="268" w:name="_Toc265228366"/>
      <w:bookmarkStart w:id="269" w:name="_Toc127151528"/>
      <w:bookmarkStart w:id="270" w:name="_Toc164229369"/>
      <w:bookmarkStart w:id="271" w:name="_Toc150774733"/>
      <w:bookmarkStart w:id="272" w:name="_Toc149720821"/>
      <w:bookmarkStart w:id="273" w:name="_Toc151193698"/>
      <w:bookmarkStart w:id="274" w:name="_Toc195842893"/>
      <w:bookmarkStart w:id="275" w:name="_Toc164608642"/>
      <w:bookmarkStart w:id="276" w:name="_Toc151193626"/>
      <w:bookmarkStart w:id="277" w:name="_Toc226965718"/>
      <w:bookmarkStart w:id="278" w:name="_Toc520356152"/>
      <w:bookmarkStart w:id="279" w:name="_Toc150509279"/>
      <w:bookmarkStart w:id="280" w:name="_Toc127151729"/>
      <w:bookmarkStart w:id="281" w:name="_Toc164229223"/>
      <w:bookmarkStart w:id="282" w:name="_Toc305158796"/>
      <w:bookmarkStart w:id="283" w:name="_Toc226965801"/>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870C690">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97E54BC">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8582A4">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2F1BF53">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F457C7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7C3B1C1">
      <w:pPr>
        <w:numPr>
          <w:ilvl w:val="0"/>
          <w:numId w:val="9"/>
        </w:numPr>
        <w:tabs>
          <w:tab w:val="left" w:pos="360"/>
        </w:tabs>
        <w:snapToGrid w:val="0"/>
        <w:spacing w:line="360" w:lineRule="auto"/>
        <w:ind w:left="357" w:hanging="357"/>
        <w:outlineLvl w:val="1"/>
        <w:rPr>
          <w:sz w:val="24"/>
        </w:rPr>
      </w:pPr>
      <w:bookmarkStart w:id="285" w:name="_Toc151190157"/>
      <w:bookmarkStart w:id="286" w:name="_Toc150480768"/>
      <w:bookmarkStart w:id="287" w:name="_Toc149720823"/>
      <w:bookmarkStart w:id="288" w:name="_Toc151193700"/>
      <w:bookmarkStart w:id="289" w:name="_Toc150774735"/>
      <w:bookmarkStart w:id="290" w:name="_Toc195842895"/>
      <w:bookmarkStart w:id="291" w:name="_Toc150774630"/>
      <w:bookmarkStart w:id="292" w:name="_Toc164608799"/>
      <w:bookmarkStart w:id="293" w:name="_Toc127151530"/>
      <w:bookmarkStart w:id="294" w:name="_Toc164229225"/>
      <w:bookmarkStart w:id="295" w:name="_Toc164608644"/>
      <w:bookmarkStart w:id="296" w:name="_Toc151193844"/>
      <w:bookmarkStart w:id="297" w:name="_Toc520356155"/>
      <w:bookmarkStart w:id="298" w:name="_Toc164229371"/>
      <w:bookmarkStart w:id="299" w:name="_Toc127151731"/>
      <w:bookmarkStart w:id="300" w:name="_Toc151193772"/>
      <w:bookmarkStart w:id="301" w:name="_Toc151193918"/>
      <w:bookmarkStart w:id="302" w:name="_Toc164351624"/>
      <w:bookmarkStart w:id="303" w:name="_Toc142311032"/>
      <w:bookmarkStart w:id="304" w:name="_Toc150509281"/>
      <w:bookmarkStart w:id="305" w:name="_Toc151193628"/>
      <w:bookmarkStart w:id="306" w:name="_Toc1271614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986DD27">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5DF092B">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86F94F5">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B248C8">
      <w:pPr>
        <w:numPr>
          <w:ilvl w:val="2"/>
          <w:numId w:val="9"/>
        </w:numPr>
        <w:snapToGrid w:val="0"/>
        <w:spacing w:line="360" w:lineRule="auto"/>
        <w:rPr>
          <w:sz w:val="24"/>
        </w:rPr>
      </w:pPr>
      <w:r>
        <w:rPr>
          <w:sz w:val="24"/>
        </w:rPr>
        <w:t xml:space="preserve">按照招标文件要求完成本项目的全部相关费用。 </w:t>
      </w:r>
    </w:p>
    <w:p w14:paraId="519EE8F6">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85C0A12">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DFB332C">
      <w:pPr>
        <w:numPr>
          <w:ilvl w:val="0"/>
          <w:numId w:val="9"/>
        </w:numPr>
        <w:tabs>
          <w:tab w:val="left" w:pos="360"/>
        </w:tabs>
        <w:snapToGrid w:val="0"/>
        <w:spacing w:line="360" w:lineRule="auto"/>
        <w:ind w:left="357" w:hanging="357"/>
        <w:outlineLvl w:val="1"/>
        <w:rPr>
          <w:sz w:val="24"/>
        </w:rPr>
      </w:pPr>
      <w:bookmarkStart w:id="307" w:name="_Toc151193845"/>
      <w:bookmarkStart w:id="308" w:name="_Toc226965804"/>
      <w:bookmarkStart w:id="309" w:name="_Toc164608645"/>
      <w:bookmarkStart w:id="310" w:name="_Toc164351625"/>
      <w:bookmarkStart w:id="311" w:name="_Toc265228369"/>
      <w:bookmarkStart w:id="312" w:name="_Toc151193701"/>
      <w:bookmarkStart w:id="313" w:name="_Toc305158873"/>
      <w:bookmarkStart w:id="314" w:name="_Toc305158799"/>
      <w:bookmarkStart w:id="315" w:name="_Toc195842896"/>
      <w:bookmarkStart w:id="316" w:name="_Toc151193773"/>
      <w:bookmarkStart w:id="317" w:name="_Toc150480769"/>
      <w:bookmarkStart w:id="318" w:name="_Ref467306513"/>
      <w:bookmarkStart w:id="319" w:name="_Toc151193629"/>
      <w:bookmarkStart w:id="320" w:name="_Toc150509282"/>
      <w:bookmarkStart w:id="321" w:name="_Toc226337227"/>
      <w:bookmarkStart w:id="322" w:name="_Toc151190158"/>
      <w:bookmarkStart w:id="323" w:name="_Toc150774736"/>
      <w:bookmarkStart w:id="324" w:name="_Toc264969221"/>
      <w:bookmarkStart w:id="325" w:name="_Toc164608800"/>
      <w:bookmarkStart w:id="326" w:name="_Toc149720824"/>
      <w:bookmarkStart w:id="327" w:name="_Toc520356156"/>
      <w:bookmarkStart w:id="328" w:name="_Toc164229226"/>
      <w:bookmarkStart w:id="329" w:name="_Toc164229372"/>
      <w:bookmarkStart w:id="330" w:name="_Toc151193919"/>
      <w:bookmarkStart w:id="331" w:name="_Toc226309775"/>
      <w:bookmarkStart w:id="332" w:name="_Toc226965721"/>
      <w:bookmarkStart w:id="333" w:name="_Toc127151531"/>
      <w:bookmarkStart w:id="334" w:name="_Toc127161445"/>
      <w:bookmarkStart w:id="335" w:name="_Toc142311033"/>
      <w:bookmarkStart w:id="336" w:name="_Toc150774631"/>
      <w:bookmarkStart w:id="337" w:name="_Toc127151732"/>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8E708A3">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2430D0A">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157F87A">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26E40A82">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573DAD2">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89E751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FF6198">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D4FB8B6">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66DC797">
      <w:pPr>
        <w:numPr>
          <w:ilvl w:val="2"/>
          <w:numId w:val="9"/>
        </w:numPr>
        <w:snapToGrid w:val="0"/>
        <w:spacing w:line="360" w:lineRule="auto"/>
        <w:rPr>
          <w:sz w:val="24"/>
        </w:rPr>
      </w:pPr>
      <w:r>
        <w:rPr>
          <w:sz w:val="24"/>
        </w:rPr>
        <w:t>中标人的投标保证金，自采购合同签订之日起5个工作日内退还中标人；</w:t>
      </w:r>
    </w:p>
    <w:p w14:paraId="7C8EC727">
      <w:pPr>
        <w:numPr>
          <w:ilvl w:val="2"/>
          <w:numId w:val="9"/>
        </w:numPr>
        <w:snapToGrid w:val="0"/>
        <w:spacing w:line="360" w:lineRule="auto"/>
        <w:rPr>
          <w:sz w:val="24"/>
        </w:rPr>
      </w:pPr>
      <w:r>
        <w:rPr>
          <w:sz w:val="24"/>
        </w:rPr>
        <w:t>未中标投标人的投标保证金，自中标通知书发出之日起5个工作日内退还未中标人；</w:t>
      </w:r>
    </w:p>
    <w:p w14:paraId="0C7B1CDB">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A0EB06F">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9378FA">
      <w:pPr>
        <w:numPr>
          <w:ilvl w:val="2"/>
          <w:numId w:val="9"/>
        </w:numPr>
        <w:snapToGrid w:val="0"/>
        <w:spacing w:line="360" w:lineRule="auto"/>
        <w:rPr>
          <w:sz w:val="24"/>
        </w:rPr>
      </w:pPr>
      <w:r>
        <w:rPr>
          <w:sz w:val="24"/>
        </w:rPr>
        <w:t>投标有效期内投标人撤销投标文件的；</w:t>
      </w:r>
    </w:p>
    <w:p w14:paraId="4494E2D1">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1ECE3728">
      <w:pPr>
        <w:numPr>
          <w:ilvl w:val="0"/>
          <w:numId w:val="9"/>
        </w:numPr>
        <w:tabs>
          <w:tab w:val="left" w:pos="360"/>
        </w:tabs>
        <w:snapToGrid w:val="0"/>
        <w:spacing w:line="360" w:lineRule="auto"/>
        <w:ind w:left="357" w:hanging="357"/>
        <w:outlineLvl w:val="1"/>
        <w:rPr>
          <w:sz w:val="24"/>
        </w:rPr>
      </w:pPr>
      <w:bookmarkStart w:id="340" w:name="_Toc151190159"/>
      <w:bookmarkStart w:id="341" w:name="_Toc305158874"/>
      <w:bookmarkStart w:id="342" w:name="_Toc151193774"/>
      <w:bookmarkStart w:id="343" w:name="_Toc226309776"/>
      <w:bookmarkStart w:id="344" w:name="_Toc164608646"/>
      <w:bookmarkStart w:id="345" w:name="_Toc150774737"/>
      <w:bookmarkStart w:id="346" w:name="_Toc151193846"/>
      <w:bookmarkStart w:id="347" w:name="_Toc127151733"/>
      <w:bookmarkStart w:id="348" w:name="_Toc520356157"/>
      <w:bookmarkStart w:id="349" w:name="_Toc305158800"/>
      <w:bookmarkStart w:id="350" w:name="_Toc265228370"/>
      <w:bookmarkStart w:id="351" w:name="_Toc127151532"/>
      <w:bookmarkStart w:id="352" w:name="_Toc150509283"/>
      <w:bookmarkStart w:id="353" w:name="_Toc151193702"/>
      <w:bookmarkStart w:id="354" w:name="_Toc164229373"/>
      <w:bookmarkStart w:id="355" w:name="_Toc226965805"/>
      <w:bookmarkStart w:id="356" w:name="_Toc164351626"/>
      <w:bookmarkStart w:id="357" w:name="_Toc195842897"/>
      <w:bookmarkStart w:id="358" w:name="_Toc149720825"/>
      <w:bookmarkStart w:id="359" w:name="_Toc142311034"/>
      <w:bookmarkStart w:id="360" w:name="_Toc150774632"/>
      <w:bookmarkStart w:id="361" w:name="_Toc164229227"/>
      <w:bookmarkStart w:id="362" w:name="_Toc127161446"/>
      <w:bookmarkStart w:id="363" w:name="_Toc150480770"/>
      <w:bookmarkStart w:id="364" w:name="_Toc164608801"/>
      <w:bookmarkStart w:id="365" w:name="_Toc264969222"/>
      <w:bookmarkStart w:id="366" w:name="_Toc151193630"/>
      <w:bookmarkStart w:id="367" w:name="_Toc226965722"/>
      <w:bookmarkStart w:id="368" w:name="_Toc226337228"/>
      <w:bookmarkStart w:id="369" w:name="_Toc15119392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826BB17">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0E45F16">
      <w:pPr>
        <w:numPr>
          <w:ilvl w:val="0"/>
          <w:numId w:val="9"/>
        </w:numPr>
        <w:tabs>
          <w:tab w:val="left" w:pos="360"/>
        </w:tabs>
        <w:snapToGrid w:val="0"/>
        <w:spacing w:line="360" w:lineRule="auto"/>
        <w:ind w:left="357" w:hanging="357"/>
        <w:outlineLvl w:val="1"/>
        <w:rPr>
          <w:sz w:val="24"/>
        </w:rPr>
      </w:pPr>
      <w:bookmarkStart w:id="370" w:name="_Toc226965723"/>
      <w:bookmarkStart w:id="371" w:name="_Toc151193703"/>
      <w:bookmarkStart w:id="372" w:name="_Toc151190160"/>
      <w:bookmarkStart w:id="373" w:name="_Toc164608647"/>
      <w:bookmarkStart w:id="374" w:name="_Toc164608802"/>
      <w:bookmarkStart w:id="375" w:name="_Toc164229374"/>
      <w:bookmarkStart w:id="376" w:name="_Toc150774633"/>
      <w:bookmarkStart w:id="377" w:name="_Toc264969223"/>
      <w:bookmarkStart w:id="378" w:name="_Toc127161447"/>
      <w:bookmarkStart w:id="379" w:name="_Toc305158801"/>
      <w:bookmarkStart w:id="380" w:name="_Toc226309777"/>
      <w:bookmarkStart w:id="381" w:name="_Toc151193631"/>
      <w:bookmarkStart w:id="382" w:name="_Toc305158875"/>
      <w:bookmarkStart w:id="383" w:name="_Toc151193921"/>
      <w:bookmarkStart w:id="384" w:name="_Toc226337229"/>
      <w:bookmarkStart w:id="385" w:name="_Toc150509284"/>
      <w:bookmarkStart w:id="386" w:name="_Toc142311035"/>
      <w:bookmarkStart w:id="387" w:name="_Toc151193847"/>
      <w:bookmarkStart w:id="388" w:name="_Toc150774738"/>
      <w:bookmarkStart w:id="389" w:name="_Toc151193775"/>
      <w:bookmarkStart w:id="390" w:name="_Toc520356158"/>
      <w:bookmarkStart w:id="391" w:name="_Toc164351627"/>
      <w:bookmarkStart w:id="392" w:name="_Toc226965806"/>
      <w:bookmarkStart w:id="393" w:name="_Toc127151533"/>
      <w:bookmarkStart w:id="394" w:name="_Toc149720826"/>
      <w:bookmarkStart w:id="395" w:name="_Toc164229228"/>
      <w:bookmarkStart w:id="396" w:name="_Toc127151734"/>
      <w:bookmarkStart w:id="397" w:name="_Toc195842898"/>
      <w:bookmarkStart w:id="398" w:name="_Toc150480771"/>
      <w:bookmarkStart w:id="399" w:name="_Toc2652283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420A0E4">
      <w:pPr>
        <w:numPr>
          <w:ilvl w:val="1"/>
          <w:numId w:val="9"/>
        </w:numPr>
        <w:tabs>
          <w:tab w:val="left" w:pos="1080"/>
          <w:tab w:val="left" w:pos="2014"/>
        </w:tabs>
        <w:snapToGrid w:val="0"/>
        <w:spacing w:line="360" w:lineRule="auto"/>
        <w:ind w:left="1077" w:hanging="720"/>
        <w:rPr>
          <w:sz w:val="24"/>
        </w:rPr>
      </w:pPr>
      <w:bookmarkStart w:id="400" w:name="_Toc226965807"/>
      <w:bookmarkStart w:id="401" w:name="_Toc195842899"/>
      <w:bookmarkStart w:id="402" w:name="_Toc265228372"/>
      <w:bookmarkStart w:id="403" w:name="_Toc151193704"/>
      <w:bookmarkStart w:id="404" w:name="_Toc127151534"/>
      <w:bookmarkStart w:id="405" w:name="_Toc264969224"/>
      <w:bookmarkStart w:id="406" w:name="_Toc520356159"/>
      <w:bookmarkStart w:id="407" w:name="_Toc150480772"/>
      <w:bookmarkStart w:id="408" w:name="_Toc151193632"/>
      <w:bookmarkStart w:id="409" w:name="_Toc151193848"/>
      <w:bookmarkStart w:id="410" w:name="_Toc150774634"/>
      <w:bookmarkStart w:id="411" w:name="_Toc226965724"/>
      <w:bookmarkStart w:id="412" w:name="_Toc151193922"/>
      <w:bookmarkStart w:id="413" w:name="_Toc151193776"/>
      <w:bookmarkStart w:id="414" w:name="_Toc305158802"/>
      <w:bookmarkStart w:id="415" w:name="_Toc151190161"/>
      <w:bookmarkStart w:id="416" w:name="_Toc226309778"/>
      <w:bookmarkStart w:id="417" w:name="_Toc142311036"/>
      <w:bookmarkStart w:id="418" w:name="_Toc150509285"/>
      <w:bookmarkStart w:id="419" w:name="_Toc150774739"/>
      <w:bookmarkStart w:id="420" w:name="_Toc226337230"/>
      <w:bookmarkStart w:id="421" w:name="_Toc3051588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2C912C3">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6E184B3">
      <w:pPr>
        <w:tabs>
          <w:tab w:val="left" w:pos="900"/>
          <w:tab w:val="left" w:pos="1080"/>
        </w:tabs>
        <w:snapToGrid w:val="0"/>
        <w:spacing w:line="360" w:lineRule="auto"/>
        <w:ind w:left="357"/>
      </w:pPr>
    </w:p>
    <w:p w14:paraId="74ACBA4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172AA7B">
      <w:pPr>
        <w:numPr>
          <w:ilvl w:val="0"/>
          <w:numId w:val="9"/>
        </w:numPr>
        <w:tabs>
          <w:tab w:val="left" w:pos="360"/>
        </w:tabs>
        <w:snapToGrid w:val="0"/>
        <w:spacing w:line="360" w:lineRule="auto"/>
        <w:ind w:left="357" w:hanging="357"/>
        <w:outlineLvl w:val="1"/>
        <w:rPr>
          <w:sz w:val="24"/>
        </w:rPr>
      </w:pPr>
      <w:bookmarkStart w:id="422" w:name="_Toc151190162"/>
      <w:bookmarkStart w:id="423" w:name="_Toc151193849"/>
      <w:bookmarkStart w:id="424" w:name="_Toc150480773"/>
      <w:bookmarkStart w:id="425" w:name="_Toc151193633"/>
      <w:bookmarkStart w:id="426" w:name="_Toc164229376"/>
      <w:bookmarkStart w:id="427" w:name="_Toc264969225"/>
      <w:bookmarkStart w:id="428" w:name="_Toc149720828"/>
      <w:bookmarkStart w:id="429" w:name="_Toc151193705"/>
      <w:bookmarkStart w:id="430" w:name="_Toc305158877"/>
      <w:bookmarkStart w:id="431" w:name="_Toc226337231"/>
      <w:bookmarkStart w:id="432" w:name="_Toc142311037"/>
      <w:bookmarkStart w:id="433" w:name="_Toc151193923"/>
      <w:bookmarkStart w:id="434" w:name="_Toc305158803"/>
      <w:bookmarkStart w:id="435" w:name="_Toc226309779"/>
      <w:bookmarkStart w:id="436" w:name="_Toc226965808"/>
      <w:bookmarkStart w:id="437" w:name="_Toc127151535"/>
      <w:bookmarkStart w:id="438" w:name="_Toc265228373"/>
      <w:bookmarkStart w:id="439" w:name="_Toc127161449"/>
      <w:bookmarkStart w:id="440" w:name="_Toc164351629"/>
      <w:bookmarkStart w:id="441" w:name="_Toc520356160"/>
      <w:bookmarkStart w:id="442" w:name="_Toc195842900"/>
      <w:bookmarkStart w:id="443" w:name="_Toc127151736"/>
      <w:bookmarkStart w:id="444" w:name="_Toc150509286"/>
      <w:bookmarkStart w:id="445" w:name="_Toc164229230"/>
      <w:bookmarkStart w:id="446" w:name="_Toc151193777"/>
      <w:bookmarkStart w:id="447" w:name="_Toc150774635"/>
      <w:bookmarkStart w:id="448" w:name="_Toc164608804"/>
      <w:bookmarkStart w:id="449" w:name="_Toc226965725"/>
      <w:bookmarkStart w:id="450" w:name="_Toc164608649"/>
      <w:bookmarkStart w:id="451" w:name="_Toc15077474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4702FA3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844E48B">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60091EB">
      <w:pPr>
        <w:numPr>
          <w:ilvl w:val="0"/>
          <w:numId w:val="9"/>
        </w:numPr>
        <w:tabs>
          <w:tab w:val="left" w:pos="360"/>
        </w:tabs>
        <w:snapToGrid w:val="0"/>
        <w:spacing w:line="360" w:lineRule="auto"/>
        <w:ind w:left="357" w:hanging="357"/>
        <w:outlineLvl w:val="1"/>
        <w:rPr>
          <w:sz w:val="24"/>
        </w:rPr>
      </w:pPr>
      <w:bookmarkStart w:id="452" w:name="_Toc150509287"/>
      <w:bookmarkStart w:id="453" w:name="_Toc150480774"/>
      <w:bookmarkStart w:id="454" w:name="_Toc150774741"/>
      <w:bookmarkStart w:id="455" w:name="_Toc150774636"/>
      <w:bookmarkStart w:id="456" w:name="_Toc305158804"/>
      <w:bookmarkStart w:id="457" w:name="_Toc195842901"/>
      <w:bookmarkStart w:id="458" w:name="_Toc264969226"/>
      <w:bookmarkStart w:id="459" w:name="_Toc151193706"/>
      <w:bookmarkStart w:id="460" w:name="_Toc127151737"/>
      <w:bookmarkStart w:id="461" w:name="_Toc305158878"/>
      <w:bookmarkStart w:id="462" w:name="_Toc226965726"/>
      <w:bookmarkStart w:id="463" w:name="_Toc151193778"/>
      <w:bookmarkStart w:id="464" w:name="_Toc164351630"/>
      <w:bookmarkStart w:id="465" w:name="_Toc520356161"/>
      <w:bookmarkStart w:id="466" w:name="_Toc127161450"/>
      <w:bookmarkStart w:id="467" w:name="_Toc151193924"/>
      <w:bookmarkStart w:id="468" w:name="_Toc265228374"/>
      <w:bookmarkStart w:id="469" w:name="_Toc151190163"/>
      <w:bookmarkStart w:id="470" w:name="_Toc151193850"/>
      <w:bookmarkStart w:id="471" w:name="_Toc149720829"/>
      <w:bookmarkStart w:id="472" w:name="_Toc164229377"/>
      <w:bookmarkStart w:id="473" w:name="_Toc164608650"/>
      <w:bookmarkStart w:id="474" w:name="_Toc151193634"/>
      <w:bookmarkStart w:id="475" w:name="_Toc226337232"/>
      <w:bookmarkStart w:id="476" w:name="_Toc226309780"/>
      <w:bookmarkStart w:id="477" w:name="_Toc127151536"/>
      <w:bookmarkStart w:id="478" w:name="_Toc226965809"/>
      <w:bookmarkStart w:id="479" w:name="_Toc142311038"/>
      <w:bookmarkStart w:id="480" w:name="_Toc164229231"/>
      <w:bookmarkStart w:id="481" w:name="_Toc164608805"/>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EEAD40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1D469A8">
      <w:pPr>
        <w:numPr>
          <w:ilvl w:val="0"/>
          <w:numId w:val="9"/>
        </w:numPr>
        <w:tabs>
          <w:tab w:val="left" w:pos="360"/>
        </w:tabs>
        <w:snapToGrid w:val="0"/>
        <w:spacing w:line="360" w:lineRule="auto"/>
        <w:ind w:left="357" w:hanging="357"/>
        <w:outlineLvl w:val="1"/>
        <w:rPr>
          <w:sz w:val="24"/>
        </w:rPr>
      </w:pPr>
      <w:bookmarkStart w:id="482" w:name="_Toc226309781"/>
      <w:bookmarkStart w:id="483" w:name="_Toc164229378"/>
      <w:bookmarkStart w:id="484" w:name="_Toc150774742"/>
      <w:bookmarkStart w:id="485" w:name="_Toc150480775"/>
      <w:bookmarkStart w:id="486" w:name="_Toc164608651"/>
      <w:bookmarkStart w:id="487" w:name="_Toc151190164"/>
      <w:bookmarkStart w:id="488" w:name="_Toc127151537"/>
      <w:bookmarkStart w:id="489" w:name="_Toc149720830"/>
      <w:bookmarkStart w:id="490" w:name="_Toc151193925"/>
      <w:bookmarkStart w:id="491" w:name="_Toc151193635"/>
      <w:bookmarkStart w:id="492" w:name="_Toc265228375"/>
      <w:bookmarkStart w:id="493" w:name="_Toc305158879"/>
      <w:bookmarkStart w:id="494" w:name="_Toc127151738"/>
      <w:bookmarkStart w:id="495" w:name="_Toc151193779"/>
      <w:bookmarkStart w:id="496" w:name="_Toc164351631"/>
      <w:bookmarkStart w:id="497" w:name="_Toc150509288"/>
      <w:bookmarkStart w:id="498" w:name="_Toc520356162"/>
      <w:bookmarkStart w:id="499" w:name="_Toc226965810"/>
      <w:bookmarkStart w:id="500" w:name="_Toc264969227"/>
      <w:bookmarkStart w:id="501" w:name="_Toc305158805"/>
      <w:bookmarkStart w:id="502" w:name="_Toc195842902"/>
      <w:bookmarkStart w:id="503" w:name="_Toc151193707"/>
      <w:bookmarkStart w:id="504" w:name="_Toc164608806"/>
      <w:bookmarkStart w:id="505" w:name="_Toc164229232"/>
      <w:bookmarkStart w:id="506" w:name="_Toc142311039"/>
      <w:bookmarkStart w:id="507" w:name="_Toc151193851"/>
      <w:bookmarkStart w:id="508" w:name="_Toc226337233"/>
      <w:bookmarkStart w:id="509" w:name="_Toc127161451"/>
      <w:bookmarkStart w:id="510" w:name="_Toc226965727"/>
      <w:bookmarkStart w:id="511" w:name="_Toc150774637"/>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CE62174">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39E4DA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B162329">
      <w:pPr>
        <w:spacing w:line="360" w:lineRule="auto"/>
        <w:rPr>
          <w:sz w:val="24"/>
        </w:rPr>
      </w:pPr>
    </w:p>
    <w:p w14:paraId="4B4FC2C5">
      <w:pPr>
        <w:pStyle w:val="3"/>
        <w:spacing w:before="0" w:line="360" w:lineRule="auto"/>
        <w:rPr>
          <w:rFonts w:ascii="Times New Roman" w:hAnsi="Times New Roman" w:eastAsia="宋体"/>
          <w:sz w:val="28"/>
        </w:rPr>
      </w:pPr>
      <w:bookmarkStart w:id="512" w:name="_Toc151193852"/>
      <w:bookmarkStart w:id="513" w:name="_Toc520356163"/>
      <w:bookmarkStart w:id="514" w:name="_Toc142311040"/>
      <w:bookmarkStart w:id="515" w:name="_Toc305158806"/>
      <w:bookmarkStart w:id="516" w:name="_Toc150774638"/>
      <w:bookmarkStart w:id="517" w:name="_Toc151193926"/>
      <w:bookmarkStart w:id="518" w:name="_Toc226965728"/>
      <w:bookmarkStart w:id="519" w:name="_Toc151193708"/>
      <w:bookmarkStart w:id="520" w:name="_Toc305158880"/>
      <w:bookmarkStart w:id="521" w:name="_Toc151193636"/>
      <w:bookmarkStart w:id="522" w:name="_Toc226965811"/>
      <w:bookmarkStart w:id="523" w:name="_Toc150480776"/>
      <w:bookmarkStart w:id="524" w:name="_Toc195842903"/>
      <w:bookmarkStart w:id="525" w:name="_Toc151193780"/>
      <w:bookmarkStart w:id="526" w:name="_Toc265228376"/>
      <w:bookmarkStart w:id="527" w:name="_Toc151190165"/>
      <w:bookmarkStart w:id="528" w:name="_Toc150509289"/>
      <w:bookmarkStart w:id="529" w:name="_Toc127151538"/>
      <w:bookmarkStart w:id="530" w:name="_Toc226337234"/>
      <w:bookmarkStart w:id="531" w:name="_Toc226309782"/>
      <w:bookmarkStart w:id="532" w:name="_Toc264969228"/>
      <w:bookmarkStart w:id="533" w:name="_Toc15077474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DEFE88A">
      <w:pPr>
        <w:numPr>
          <w:ilvl w:val="0"/>
          <w:numId w:val="9"/>
        </w:numPr>
        <w:tabs>
          <w:tab w:val="left" w:pos="360"/>
        </w:tabs>
        <w:snapToGrid w:val="0"/>
        <w:spacing w:line="360" w:lineRule="auto"/>
        <w:ind w:left="357" w:hanging="357"/>
        <w:outlineLvl w:val="1"/>
        <w:rPr>
          <w:sz w:val="24"/>
        </w:rPr>
      </w:pPr>
      <w:bookmarkStart w:id="534" w:name="_Toc305158807"/>
      <w:bookmarkStart w:id="535" w:name="_Toc150774639"/>
      <w:bookmarkStart w:id="536" w:name="_Toc151193709"/>
      <w:bookmarkStart w:id="537" w:name="_Toc151193781"/>
      <w:bookmarkStart w:id="538" w:name="_Toc151190166"/>
      <w:bookmarkStart w:id="539" w:name="_Toc195842904"/>
      <w:bookmarkStart w:id="540" w:name="_Toc164608653"/>
      <w:bookmarkStart w:id="541" w:name="_Toc151193853"/>
      <w:bookmarkStart w:id="542" w:name="_Toc127151539"/>
      <w:bookmarkStart w:id="543" w:name="_Toc226337235"/>
      <w:bookmarkStart w:id="544" w:name="_Toc164608808"/>
      <w:bookmarkStart w:id="545" w:name="_Toc164229234"/>
      <w:bookmarkStart w:id="546" w:name="_Toc151193637"/>
      <w:bookmarkStart w:id="547" w:name="_Toc226965812"/>
      <w:bookmarkStart w:id="548" w:name="_Toc164229380"/>
      <w:bookmarkStart w:id="549" w:name="_Toc151193927"/>
      <w:bookmarkStart w:id="550" w:name="_Toc142311041"/>
      <w:bookmarkStart w:id="551" w:name="_Toc164351633"/>
      <w:bookmarkStart w:id="552" w:name="_Toc127161453"/>
      <w:bookmarkStart w:id="553" w:name="_Toc264969229"/>
      <w:bookmarkStart w:id="554" w:name="_Toc149720832"/>
      <w:bookmarkStart w:id="555" w:name="_Toc150774744"/>
      <w:bookmarkStart w:id="556" w:name="_Toc226309783"/>
      <w:bookmarkStart w:id="557" w:name="_Toc150509290"/>
      <w:bookmarkStart w:id="558" w:name="_Toc520356164"/>
      <w:bookmarkStart w:id="559" w:name="_Toc265228377"/>
      <w:bookmarkStart w:id="560" w:name="_Toc150480777"/>
      <w:bookmarkStart w:id="561" w:name="_Toc127151740"/>
      <w:bookmarkStart w:id="562" w:name="_Toc305158881"/>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B8E255">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ACF9571">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8A50397">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1D879525">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5716562">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1A4B629B">
      <w:pPr>
        <w:numPr>
          <w:ilvl w:val="0"/>
          <w:numId w:val="9"/>
        </w:numPr>
        <w:tabs>
          <w:tab w:val="left" w:pos="360"/>
        </w:tabs>
        <w:snapToGrid w:val="0"/>
        <w:spacing w:line="360" w:lineRule="auto"/>
        <w:ind w:left="357" w:hanging="357"/>
        <w:outlineLvl w:val="1"/>
        <w:rPr>
          <w:sz w:val="24"/>
        </w:rPr>
      </w:pPr>
      <w:r>
        <w:rPr>
          <w:sz w:val="24"/>
        </w:rPr>
        <w:t>资格审查</w:t>
      </w:r>
    </w:p>
    <w:p w14:paraId="59128D7A">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37CA71DD">
      <w:pPr>
        <w:numPr>
          <w:ilvl w:val="0"/>
          <w:numId w:val="9"/>
        </w:numPr>
        <w:tabs>
          <w:tab w:val="left" w:pos="360"/>
        </w:tabs>
        <w:snapToGrid w:val="0"/>
        <w:spacing w:line="360" w:lineRule="auto"/>
        <w:ind w:left="357" w:hanging="357"/>
        <w:outlineLvl w:val="1"/>
        <w:rPr>
          <w:sz w:val="24"/>
        </w:rPr>
      </w:pPr>
      <w:bookmarkStart w:id="567" w:name="_Toc164229235"/>
      <w:bookmarkStart w:id="568" w:name="_Toc127151741"/>
      <w:bookmarkStart w:id="569" w:name="_Toc226309784"/>
      <w:bookmarkStart w:id="570" w:name="_Toc305158808"/>
      <w:bookmarkStart w:id="571" w:name="_Toc151193710"/>
      <w:bookmarkStart w:id="572" w:name="_Toc151193928"/>
      <w:bookmarkStart w:id="573" w:name="_Toc149720833"/>
      <w:bookmarkStart w:id="574" w:name="_Toc226337236"/>
      <w:bookmarkStart w:id="575" w:name="_Toc164608654"/>
      <w:bookmarkStart w:id="576" w:name="_Toc151193782"/>
      <w:bookmarkStart w:id="577" w:name="_Toc151193638"/>
      <w:bookmarkStart w:id="578" w:name="_Toc164608809"/>
      <w:bookmarkStart w:id="579" w:name="_Toc150480778"/>
      <w:bookmarkStart w:id="580" w:name="_Toc151190167"/>
      <w:bookmarkStart w:id="581" w:name="_Toc151193854"/>
      <w:bookmarkStart w:id="582" w:name="_Toc127151540"/>
      <w:bookmarkStart w:id="583" w:name="_Toc305158882"/>
      <w:bookmarkStart w:id="584" w:name="_Toc150774745"/>
      <w:bookmarkStart w:id="585" w:name="_Toc150509291"/>
      <w:bookmarkStart w:id="586" w:name="_Toc265228378"/>
      <w:bookmarkStart w:id="587" w:name="_Toc264969230"/>
      <w:bookmarkStart w:id="588" w:name="_Toc127161454"/>
      <w:bookmarkStart w:id="589" w:name="_Toc226965730"/>
      <w:bookmarkStart w:id="590" w:name="_Toc226965813"/>
      <w:bookmarkStart w:id="591" w:name="_Toc150774640"/>
      <w:bookmarkStart w:id="592" w:name="_Toc195842905"/>
      <w:bookmarkStart w:id="593" w:name="_Toc164229381"/>
      <w:bookmarkStart w:id="594" w:name="_Toc164351634"/>
      <w:bookmarkStart w:id="595" w:name="_Toc14231104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C7EFE61">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5EF1B9EF">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7A76F8D6">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13522FA">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2E8BA6C4">
      <w:pPr>
        <w:tabs>
          <w:tab w:val="left" w:pos="360"/>
          <w:tab w:val="left" w:pos="1080"/>
        </w:tabs>
        <w:snapToGrid w:val="0"/>
        <w:spacing w:line="360" w:lineRule="auto"/>
        <w:ind w:left="1080"/>
        <w:rPr>
          <w:sz w:val="24"/>
        </w:rPr>
      </w:pPr>
    </w:p>
    <w:p w14:paraId="3E896DCB">
      <w:pPr>
        <w:pStyle w:val="3"/>
        <w:spacing w:before="0" w:line="360" w:lineRule="auto"/>
        <w:rPr>
          <w:rFonts w:ascii="Times New Roman" w:hAnsi="Times New Roman" w:eastAsia="宋体"/>
          <w:sz w:val="28"/>
        </w:rPr>
      </w:pPr>
      <w:bookmarkStart w:id="598" w:name="_Toc195842910"/>
      <w:bookmarkStart w:id="599" w:name="_Toc226309789"/>
      <w:bookmarkStart w:id="600" w:name="_Toc226965735"/>
      <w:bookmarkStart w:id="601" w:name="_Toc226337241"/>
      <w:bookmarkStart w:id="602" w:name="_Toc151193715"/>
      <w:bookmarkStart w:id="603" w:name="_Toc150480783"/>
      <w:bookmarkStart w:id="604" w:name="_Toc264969235"/>
      <w:bookmarkStart w:id="605" w:name="_Toc305158813"/>
      <w:bookmarkStart w:id="606" w:name="_Toc151193787"/>
      <w:bookmarkStart w:id="607" w:name="_Toc226965818"/>
      <w:bookmarkStart w:id="608" w:name="_Toc151193859"/>
      <w:bookmarkStart w:id="609" w:name="_Toc150774645"/>
      <w:bookmarkStart w:id="610" w:name="_Toc150509296"/>
      <w:bookmarkStart w:id="611" w:name="_Toc150774750"/>
      <w:bookmarkStart w:id="612" w:name="_Toc151193933"/>
      <w:bookmarkStart w:id="613" w:name="_Toc151190172"/>
      <w:bookmarkStart w:id="614" w:name="_Toc305158887"/>
      <w:bookmarkStart w:id="615" w:name="_Toc127151545"/>
      <w:bookmarkStart w:id="616" w:name="_Toc151193643"/>
      <w:bookmarkStart w:id="617" w:name="_Toc142311047"/>
      <w:bookmarkStart w:id="618" w:name="_Toc265228383"/>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9720840"/>
      <w:bookmarkStart w:id="620" w:name="_Toc264969237"/>
      <w:bookmarkStart w:id="621" w:name="_Toc151193717"/>
      <w:bookmarkStart w:id="622" w:name="_Toc226309791"/>
      <w:bookmarkStart w:id="623" w:name="_Toc226965820"/>
      <w:bookmarkStart w:id="624" w:name="_Toc226337243"/>
      <w:bookmarkStart w:id="625" w:name="_Toc265228385"/>
      <w:bookmarkStart w:id="626" w:name="_Toc150509298"/>
      <w:bookmarkStart w:id="627" w:name="_Toc164229388"/>
      <w:bookmarkStart w:id="628" w:name="_Toc226965737"/>
      <w:bookmarkStart w:id="629" w:name="_Toc164608661"/>
      <w:bookmarkStart w:id="630" w:name="_Toc151193645"/>
      <w:bookmarkStart w:id="631" w:name="_Toc151190174"/>
      <w:bookmarkStart w:id="632" w:name="_Toc195842912"/>
      <w:bookmarkStart w:id="633" w:name="_Toc142311049"/>
      <w:bookmarkStart w:id="634" w:name="_Toc127161461"/>
      <w:bookmarkStart w:id="635" w:name="_Toc305158889"/>
      <w:bookmarkStart w:id="636" w:name="_Toc164229242"/>
      <w:bookmarkStart w:id="637" w:name="_Toc127151748"/>
      <w:bookmarkStart w:id="638" w:name="_Toc164351641"/>
      <w:bookmarkStart w:id="639" w:name="_Toc150480785"/>
      <w:bookmarkStart w:id="640" w:name="_Toc150774752"/>
      <w:bookmarkStart w:id="641" w:name="_Toc151193861"/>
      <w:bookmarkStart w:id="642" w:name="_Toc164608816"/>
      <w:bookmarkStart w:id="643" w:name="_Toc151193935"/>
      <w:bookmarkStart w:id="644" w:name="_Toc305158815"/>
      <w:bookmarkStart w:id="645" w:name="_Toc151193789"/>
      <w:bookmarkStart w:id="646" w:name="_Toc150774647"/>
      <w:bookmarkStart w:id="647" w:name="_Toc127151547"/>
    </w:p>
    <w:p w14:paraId="3945CE40">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6064E5B">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AF8E27B">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26965822"/>
      <w:bookmarkStart w:id="651" w:name="_Toc151190176"/>
      <w:bookmarkStart w:id="652" w:name="_Toc127151750"/>
      <w:bookmarkStart w:id="653" w:name="_Toc150774754"/>
      <w:bookmarkStart w:id="654" w:name="_Toc127151549"/>
      <w:bookmarkStart w:id="655" w:name="_Toc164229390"/>
      <w:bookmarkStart w:id="656" w:name="_Toc164229244"/>
      <w:bookmarkStart w:id="657" w:name="_Toc226965739"/>
      <w:bookmarkStart w:id="658" w:name="_Toc164608663"/>
      <w:bookmarkStart w:id="659" w:name="_Toc151193719"/>
      <w:bookmarkStart w:id="660" w:name="_Toc150774649"/>
      <w:bookmarkStart w:id="661" w:name="_Toc226309793"/>
      <w:bookmarkStart w:id="662" w:name="_Toc164608818"/>
      <w:bookmarkStart w:id="663" w:name="_Toc265228387"/>
      <w:bookmarkStart w:id="664" w:name="_Toc127161463"/>
      <w:bookmarkStart w:id="665" w:name="_Toc151193647"/>
      <w:bookmarkStart w:id="666" w:name="_Toc151193937"/>
      <w:bookmarkStart w:id="667" w:name="_Toc149720842"/>
      <w:bookmarkStart w:id="668" w:name="_Toc151193791"/>
      <w:bookmarkStart w:id="669" w:name="_Toc150509300"/>
      <w:bookmarkStart w:id="670" w:name="_Toc151193863"/>
      <w:bookmarkStart w:id="671" w:name="_Toc164351643"/>
      <w:bookmarkStart w:id="672" w:name="_Toc226337245"/>
      <w:bookmarkStart w:id="673" w:name="_Toc150480787"/>
      <w:bookmarkStart w:id="674" w:name="_Toc264969239"/>
      <w:bookmarkStart w:id="675" w:name="_Toc195842914"/>
      <w:bookmarkStart w:id="676" w:name="_Toc142311051"/>
      <w:bookmarkStart w:id="677" w:name="_Ref467306425"/>
      <w:bookmarkStart w:id="678" w:name="_Toc520356176"/>
      <w:bookmarkStart w:id="679" w:name="_Ref467307090"/>
      <w:r>
        <w:rPr>
          <w:sz w:val="24"/>
        </w:rPr>
        <w:t>中标公告与中标通知书</w:t>
      </w:r>
      <w:bookmarkEnd w:id="648"/>
      <w:bookmarkEnd w:id="649"/>
    </w:p>
    <w:p w14:paraId="3915785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7B5FADF">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B65F402">
      <w:pPr>
        <w:numPr>
          <w:ilvl w:val="0"/>
          <w:numId w:val="9"/>
        </w:numPr>
        <w:tabs>
          <w:tab w:val="left" w:pos="360"/>
        </w:tabs>
        <w:snapToGrid w:val="0"/>
        <w:spacing w:line="360" w:lineRule="auto"/>
        <w:ind w:left="357" w:hanging="357"/>
        <w:outlineLvl w:val="1"/>
        <w:rPr>
          <w:sz w:val="24"/>
        </w:rPr>
      </w:pPr>
      <w:r>
        <w:rPr>
          <w:sz w:val="24"/>
        </w:rPr>
        <w:t>废标</w:t>
      </w:r>
    </w:p>
    <w:p w14:paraId="414ED701">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089B18F5">
      <w:pPr>
        <w:numPr>
          <w:ilvl w:val="2"/>
          <w:numId w:val="9"/>
        </w:numPr>
        <w:snapToGrid w:val="0"/>
        <w:spacing w:line="360" w:lineRule="auto"/>
        <w:rPr>
          <w:sz w:val="24"/>
        </w:rPr>
      </w:pPr>
      <w:r>
        <w:rPr>
          <w:sz w:val="24"/>
        </w:rPr>
        <w:t>符合专业条件的供应商或者对招标文件作实质响应的供应商不足三家的；</w:t>
      </w:r>
    </w:p>
    <w:p w14:paraId="41192F71">
      <w:pPr>
        <w:numPr>
          <w:ilvl w:val="2"/>
          <w:numId w:val="9"/>
        </w:numPr>
        <w:snapToGrid w:val="0"/>
        <w:spacing w:line="360" w:lineRule="auto"/>
        <w:rPr>
          <w:sz w:val="24"/>
        </w:rPr>
      </w:pPr>
      <w:r>
        <w:rPr>
          <w:sz w:val="24"/>
        </w:rPr>
        <w:t>出现影响采购公正的违法、违规行为的；</w:t>
      </w:r>
    </w:p>
    <w:p w14:paraId="7E3DE3FB">
      <w:pPr>
        <w:numPr>
          <w:ilvl w:val="2"/>
          <w:numId w:val="9"/>
        </w:numPr>
        <w:snapToGrid w:val="0"/>
        <w:spacing w:line="360" w:lineRule="auto"/>
        <w:rPr>
          <w:sz w:val="24"/>
        </w:rPr>
      </w:pPr>
      <w:r>
        <w:rPr>
          <w:sz w:val="24"/>
        </w:rPr>
        <w:t>投标人的报价均超过了采购预算，采购人不能支付的；</w:t>
      </w:r>
    </w:p>
    <w:p w14:paraId="275FFD89">
      <w:pPr>
        <w:numPr>
          <w:ilvl w:val="2"/>
          <w:numId w:val="9"/>
        </w:numPr>
        <w:snapToGrid w:val="0"/>
        <w:spacing w:line="360" w:lineRule="auto"/>
        <w:rPr>
          <w:sz w:val="24"/>
        </w:rPr>
      </w:pPr>
      <w:r>
        <w:rPr>
          <w:sz w:val="24"/>
        </w:rPr>
        <w:t>因重大变故，采购任务取消的。</w:t>
      </w:r>
    </w:p>
    <w:p w14:paraId="288E333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2503CB1">
      <w:pPr>
        <w:numPr>
          <w:ilvl w:val="0"/>
          <w:numId w:val="9"/>
        </w:numPr>
        <w:tabs>
          <w:tab w:val="left" w:pos="360"/>
        </w:tabs>
        <w:snapToGrid w:val="0"/>
        <w:spacing w:line="360" w:lineRule="auto"/>
        <w:ind w:left="357" w:hanging="357"/>
        <w:outlineLvl w:val="1"/>
        <w:rPr>
          <w:sz w:val="24"/>
        </w:rPr>
      </w:pPr>
      <w:bookmarkStart w:id="680" w:name="_Ref467306377"/>
      <w:bookmarkStart w:id="681" w:name="_Toc149720843"/>
      <w:bookmarkStart w:id="682" w:name="_Toc226965740"/>
      <w:bookmarkStart w:id="683" w:name="_Toc127151550"/>
      <w:bookmarkStart w:id="684" w:name="_Toc151193648"/>
      <w:bookmarkStart w:id="685" w:name="_Toc226337246"/>
      <w:bookmarkStart w:id="686" w:name="_Ref467306978"/>
      <w:bookmarkStart w:id="687" w:name="_Toc226965823"/>
      <w:bookmarkStart w:id="688" w:name="_Ref467307062"/>
      <w:bookmarkStart w:id="689" w:name="_Toc151193792"/>
      <w:bookmarkStart w:id="690" w:name="_Toc164608819"/>
      <w:bookmarkStart w:id="691" w:name="_Toc151190177"/>
      <w:bookmarkStart w:id="692" w:name="_Toc150480788"/>
      <w:bookmarkStart w:id="693" w:name="_Toc305158892"/>
      <w:bookmarkStart w:id="694" w:name="_Toc164351644"/>
      <w:bookmarkStart w:id="695" w:name="_Toc264969240"/>
      <w:bookmarkStart w:id="696" w:name="_Toc164608664"/>
      <w:bookmarkStart w:id="697" w:name="_Toc142311052"/>
      <w:bookmarkStart w:id="698" w:name="_Toc305158818"/>
      <w:bookmarkStart w:id="699" w:name="_Toc151193720"/>
      <w:bookmarkStart w:id="700" w:name="_Toc195842915"/>
      <w:bookmarkStart w:id="701" w:name="_Toc127161464"/>
      <w:bookmarkStart w:id="702" w:name="_Toc164229391"/>
      <w:bookmarkStart w:id="703" w:name="_Toc151193938"/>
      <w:bookmarkStart w:id="704" w:name="_Ref467307204"/>
      <w:bookmarkStart w:id="705" w:name="_Toc127151751"/>
      <w:bookmarkStart w:id="706" w:name="_Toc265228388"/>
      <w:bookmarkStart w:id="707" w:name="_Toc150774755"/>
      <w:bookmarkStart w:id="708" w:name="_Toc226309794"/>
      <w:bookmarkStart w:id="709" w:name="_Toc150509301"/>
      <w:bookmarkStart w:id="710" w:name="_Toc151193864"/>
      <w:bookmarkStart w:id="711" w:name="_Toc164229245"/>
      <w:bookmarkStart w:id="712" w:name="_Toc520356175"/>
      <w:bookmarkStart w:id="713" w:name="_Toc15077465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B353F7A">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4D0D176">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060CE">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B8E7681">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365317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2887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9EB4242">
      <w:pPr>
        <w:numPr>
          <w:ilvl w:val="0"/>
          <w:numId w:val="9"/>
        </w:numPr>
        <w:tabs>
          <w:tab w:val="left" w:pos="360"/>
        </w:tabs>
        <w:snapToGrid w:val="0"/>
        <w:spacing w:line="360" w:lineRule="auto"/>
        <w:ind w:left="357" w:hanging="357"/>
        <w:outlineLvl w:val="1"/>
        <w:rPr>
          <w:sz w:val="24"/>
        </w:rPr>
      </w:pPr>
      <w:r>
        <w:rPr>
          <w:sz w:val="24"/>
        </w:rPr>
        <w:t>询问与质疑</w:t>
      </w:r>
    </w:p>
    <w:p w14:paraId="0159C29C">
      <w:pPr>
        <w:numPr>
          <w:ilvl w:val="1"/>
          <w:numId w:val="9"/>
        </w:numPr>
        <w:tabs>
          <w:tab w:val="left" w:pos="1080"/>
          <w:tab w:val="left" w:pos="2014"/>
        </w:tabs>
        <w:snapToGrid w:val="0"/>
        <w:spacing w:line="360" w:lineRule="auto"/>
        <w:ind w:left="1077" w:hanging="720"/>
        <w:rPr>
          <w:sz w:val="24"/>
        </w:rPr>
      </w:pPr>
      <w:r>
        <w:rPr>
          <w:sz w:val="24"/>
        </w:rPr>
        <w:t>询问</w:t>
      </w:r>
    </w:p>
    <w:p w14:paraId="6B8B8BF9">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6385BD3A">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1CB9437F">
      <w:pPr>
        <w:numPr>
          <w:ilvl w:val="1"/>
          <w:numId w:val="9"/>
        </w:numPr>
        <w:tabs>
          <w:tab w:val="left" w:pos="1080"/>
          <w:tab w:val="left" w:pos="2014"/>
        </w:tabs>
        <w:snapToGrid w:val="0"/>
        <w:spacing w:line="360" w:lineRule="auto"/>
        <w:ind w:left="1077" w:hanging="720"/>
        <w:rPr>
          <w:sz w:val="24"/>
        </w:rPr>
      </w:pPr>
      <w:r>
        <w:rPr>
          <w:sz w:val="24"/>
        </w:rPr>
        <w:t>质疑</w:t>
      </w:r>
    </w:p>
    <w:p w14:paraId="0A5F286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F9E5D1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9657153">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B96BA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B647C54">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026A00">
      <w:pPr>
        <w:numPr>
          <w:ilvl w:val="0"/>
          <w:numId w:val="9"/>
        </w:numPr>
        <w:tabs>
          <w:tab w:val="left" w:pos="360"/>
        </w:tabs>
        <w:snapToGrid w:val="0"/>
        <w:spacing w:line="360" w:lineRule="auto"/>
        <w:ind w:left="357" w:hanging="357"/>
        <w:outlineLvl w:val="1"/>
        <w:rPr>
          <w:sz w:val="24"/>
        </w:rPr>
      </w:pPr>
      <w:r>
        <w:rPr>
          <w:sz w:val="24"/>
        </w:rPr>
        <w:t>代理费</w:t>
      </w:r>
    </w:p>
    <w:p w14:paraId="0CA9406B">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419081C">
      <w:pPr>
        <w:tabs>
          <w:tab w:val="left" w:pos="360"/>
          <w:tab w:val="left" w:pos="1080"/>
        </w:tabs>
        <w:snapToGrid w:val="0"/>
        <w:spacing w:line="360" w:lineRule="auto"/>
        <w:ind w:left="360"/>
        <w:rPr>
          <w:sz w:val="24"/>
        </w:rPr>
      </w:pPr>
    </w:p>
    <w:p w14:paraId="5F58FFB3">
      <w:pPr>
        <w:spacing w:line="360" w:lineRule="auto"/>
        <w:jc w:val="center"/>
        <w:outlineLvl w:val="0"/>
        <w:rPr>
          <w:b/>
          <w:sz w:val="36"/>
          <w:szCs w:val="36"/>
        </w:rPr>
      </w:pPr>
      <w:bookmarkStart w:id="715" w:name="_Toc150774759"/>
      <w:bookmarkStart w:id="716" w:name="_Toc305158896"/>
      <w:bookmarkStart w:id="717" w:name="_Toc226337250"/>
      <w:bookmarkStart w:id="718" w:name="_Toc353873664"/>
      <w:bookmarkStart w:id="719" w:name="_Toc305158822"/>
      <w:bookmarkStart w:id="720" w:name="_Toc226965827"/>
      <w:bookmarkStart w:id="721" w:name="_Toc353825544"/>
      <w:bookmarkStart w:id="722" w:name="_Toc353873934"/>
      <w:bookmarkStart w:id="723" w:name="_Toc264969244"/>
      <w:bookmarkStart w:id="724" w:name="_Toc265228392"/>
      <w:bookmarkStart w:id="725" w:name="_Toc150480792"/>
      <w:bookmarkStart w:id="726" w:name="_Toc142311056"/>
      <w:bookmarkStart w:id="727" w:name="_Toc12715155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74565495">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2EF7E12D">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686375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606D795">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F893F1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F45B4D6">
      <w:pPr>
        <w:widowControl/>
        <w:jc w:val="left"/>
        <w:rPr>
          <w:sz w:val="24"/>
        </w:rPr>
      </w:pPr>
    </w:p>
    <w:p w14:paraId="60375606">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443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5EC0DC1">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0BD87C55">
            <w:pPr>
              <w:tabs>
                <w:tab w:val="left" w:pos="1080"/>
              </w:tabs>
              <w:snapToGrid w:val="0"/>
              <w:jc w:val="center"/>
              <w:rPr>
                <w:b/>
                <w:sz w:val="24"/>
              </w:rPr>
            </w:pPr>
            <w:r>
              <w:rPr>
                <w:b/>
                <w:sz w:val="24"/>
              </w:rPr>
              <w:t>审查因素</w:t>
            </w:r>
          </w:p>
        </w:tc>
        <w:tc>
          <w:tcPr>
            <w:tcW w:w="2595" w:type="pct"/>
            <w:vAlign w:val="center"/>
          </w:tcPr>
          <w:p w14:paraId="0B268CD8">
            <w:pPr>
              <w:tabs>
                <w:tab w:val="left" w:pos="1080"/>
              </w:tabs>
              <w:snapToGrid w:val="0"/>
              <w:jc w:val="center"/>
              <w:rPr>
                <w:b/>
                <w:sz w:val="24"/>
              </w:rPr>
            </w:pPr>
            <w:r>
              <w:rPr>
                <w:b/>
                <w:sz w:val="24"/>
              </w:rPr>
              <w:t>审查内容</w:t>
            </w:r>
          </w:p>
        </w:tc>
        <w:tc>
          <w:tcPr>
            <w:tcW w:w="881" w:type="pct"/>
            <w:vAlign w:val="center"/>
          </w:tcPr>
          <w:p w14:paraId="60F5E447">
            <w:pPr>
              <w:tabs>
                <w:tab w:val="left" w:pos="1080"/>
              </w:tabs>
              <w:snapToGrid w:val="0"/>
              <w:jc w:val="center"/>
              <w:rPr>
                <w:b/>
                <w:sz w:val="24"/>
              </w:rPr>
            </w:pPr>
            <w:r>
              <w:rPr>
                <w:b/>
                <w:sz w:val="24"/>
              </w:rPr>
              <w:t>格式要求</w:t>
            </w:r>
          </w:p>
        </w:tc>
      </w:tr>
      <w:tr w14:paraId="6671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AAADFD">
            <w:pPr>
              <w:tabs>
                <w:tab w:val="left" w:pos="1080"/>
              </w:tabs>
              <w:snapToGrid w:val="0"/>
              <w:jc w:val="center"/>
              <w:rPr>
                <w:sz w:val="24"/>
              </w:rPr>
            </w:pPr>
            <w:r>
              <w:rPr>
                <w:sz w:val="24"/>
              </w:rPr>
              <w:t>1</w:t>
            </w:r>
          </w:p>
        </w:tc>
        <w:tc>
          <w:tcPr>
            <w:tcW w:w="1066" w:type="pct"/>
            <w:vAlign w:val="center"/>
          </w:tcPr>
          <w:p w14:paraId="29E1872C">
            <w:pPr>
              <w:tabs>
                <w:tab w:val="left" w:pos="1080"/>
              </w:tabs>
              <w:snapToGrid w:val="0"/>
              <w:rPr>
                <w:sz w:val="24"/>
              </w:rPr>
            </w:pPr>
            <w:r>
              <w:rPr>
                <w:sz w:val="24"/>
              </w:rPr>
              <w:t>满足《中华人民共和国政府采购法》第二十二条规定</w:t>
            </w:r>
          </w:p>
        </w:tc>
        <w:tc>
          <w:tcPr>
            <w:tcW w:w="2595" w:type="pct"/>
            <w:vAlign w:val="center"/>
          </w:tcPr>
          <w:p w14:paraId="4C0B68AB">
            <w:pPr>
              <w:tabs>
                <w:tab w:val="left" w:pos="1080"/>
              </w:tabs>
              <w:snapToGrid w:val="0"/>
              <w:rPr>
                <w:sz w:val="24"/>
              </w:rPr>
            </w:pPr>
            <w:r>
              <w:rPr>
                <w:sz w:val="24"/>
              </w:rPr>
              <w:t>具体规定见第一章《投标邀请》</w:t>
            </w:r>
          </w:p>
        </w:tc>
        <w:tc>
          <w:tcPr>
            <w:tcW w:w="881" w:type="pct"/>
            <w:vAlign w:val="center"/>
          </w:tcPr>
          <w:p w14:paraId="6CBB3F1C">
            <w:pPr>
              <w:tabs>
                <w:tab w:val="left" w:pos="1080"/>
              </w:tabs>
              <w:snapToGrid w:val="0"/>
              <w:rPr>
                <w:sz w:val="24"/>
              </w:rPr>
            </w:pPr>
          </w:p>
        </w:tc>
      </w:tr>
      <w:tr w14:paraId="0712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A43D2E">
            <w:pPr>
              <w:tabs>
                <w:tab w:val="left" w:pos="1080"/>
              </w:tabs>
              <w:snapToGrid w:val="0"/>
              <w:jc w:val="center"/>
              <w:rPr>
                <w:sz w:val="24"/>
              </w:rPr>
            </w:pPr>
            <w:r>
              <w:rPr>
                <w:sz w:val="24"/>
              </w:rPr>
              <w:t>1-1</w:t>
            </w:r>
          </w:p>
        </w:tc>
        <w:tc>
          <w:tcPr>
            <w:tcW w:w="1066" w:type="pct"/>
            <w:vAlign w:val="center"/>
          </w:tcPr>
          <w:p w14:paraId="29CBCDB4">
            <w:pPr>
              <w:tabs>
                <w:tab w:val="left" w:pos="1080"/>
              </w:tabs>
              <w:snapToGrid w:val="0"/>
              <w:rPr>
                <w:sz w:val="24"/>
              </w:rPr>
            </w:pPr>
            <w:r>
              <w:rPr>
                <w:sz w:val="24"/>
              </w:rPr>
              <w:t>营业执照等证明文件</w:t>
            </w:r>
          </w:p>
        </w:tc>
        <w:tc>
          <w:tcPr>
            <w:tcW w:w="2595" w:type="pct"/>
            <w:vAlign w:val="center"/>
          </w:tcPr>
          <w:p w14:paraId="0A9F2A84">
            <w:pPr>
              <w:tabs>
                <w:tab w:val="left" w:pos="1080"/>
              </w:tabs>
              <w:snapToGrid w:val="0"/>
              <w:rPr>
                <w:sz w:val="24"/>
              </w:rPr>
            </w:pPr>
            <w:r>
              <w:rPr>
                <w:sz w:val="24"/>
              </w:rPr>
              <w:t>投标人为企业（包括合伙企业）的，应提供有效的“营业执照”；</w:t>
            </w:r>
          </w:p>
          <w:p w14:paraId="172EBF4E">
            <w:pPr>
              <w:tabs>
                <w:tab w:val="left" w:pos="1080"/>
              </w:tabs>
              <w:snapToGrid w:val="0"/>
              <w:rPr>
                <w:sz w:val="24"/>
              </w:rPr>
            </w:pPr>
            <w:r>
              <w:rPr>
                <w:sz w:val="24"/>
              </w:rPr>
              <w:t>投标人为事业单位的，应提供有效的“事业单位法人证书”；</w:t>
            </w:r>
          </w:p>
          <w:p w14:paraId="776DD366">
            <w:pPr>
              <w:tabs>
                <w:tab w:val="left" w:pos="1080"/>
              </w:tabs>
              <w:snapToGrid w:val="0"/>
              <w:rPr>
                <w:sz w:val="24"/>
              </w:rPr>
            </w:pPr>
            <w:r>
              <w:rPr>
                <w:sz w:val="24"/>
              </w:rPr>
              <w:t>投标人是非企业机构的，应提供有效的“执业许可证”、“登记证书”等证明文件；</w:t>
            </w:r>
          </w:p>
          <w:p w14:paraId="4B53D582">
            <w:pPr>
              <w:tabs>
                <w:tab w:val="left" w:pos="1080"/>
              </w:tabs>
              <w:snapToGrid w:val="0"/>
              <w:rPr>
                <w:sz w:val="24"/>
              </w:rPr>
            </w:pPr>
            <w:r>
              <w:rPr>
                <w:sz w:val="24"/>
              </w:rPr>
              <w:t>投标人是个体工商户的，应提供有效的“个体工商户营业执照”；</w:t>
            </w:r>
          </w:p>
          <w:p w14:paraId="6A32B3F7">
            <w:pPr>
              <w:tabs>
                <w:tab w:val="left" w:pos="1080"/>
              </w:tabs>
              <w:snapToGrid w:val="0"/>
              <w:rPr>
                <w:sz w:val="24"/>
              </w:rPr>
            </w:pPr>
            <w:r>
              <w:rPr>
                <w:sz w:val="24"/>
              </w:rPr>
              <w:t>投标人是自然人的，应提供有效的自然人身份证明。</w:t>
            </w:r>
          </w:p>
          <w:p w14:paraId="362EFF7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1" w:type="pct"/>
            <w:vAlign w:val="center"/>
          </w:tcPr>
          <w:p w14:paraId="440B7848">
            <w:pPr>
              <w:tabs>
                <w:tab w:val="left" w:pos="1080"/>
              </w:tabs>
              <w:snapToGrid w:val="0"/>
              <w:rPr>
                <w:sz w:val="24"/>
              </w:rPr>
            </w:pPr>
            <w:r>
              <w:rPr>
                <w:sz w:val="24"/>
              </w:rPr>
              <w:t>提供证明文件的电子件或电子证照</w:t>
            </w:r>
          </w:p>
        </w:tc>
      </w:tr>
      <w:tr w14:paraId="324D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043B3E">
            <w:pPr>
              <w:tabs>
                <w:tab w:val="left" w:pos="1080"/>
              </w:tabs>
              <w:snapToGrid w:val="0"/>
              <w:jc w:val="center"/>
              <w:rPr>
                <w:sz w:val="24"/>
              </w:rPr>
            </w:pPr>
            <w:r>
              <w:rPr>
                <w:sz w:val="24"/>
              </w:rPr>
              <w:t>1-2</w:t>
            </w:r>
          </w:p>
        </w:tc>
        <w:tc>
          <w:tcPr>
            <w:tcW w:w="1066" w:type="pct"/>
            <w:vAlign w:val="center"/>
          </w:tcPr>
          <w:p w14:paraId="1161AD5E">
            <w:pPr>
              <w:tabs>
                <w:tab w:val="left" w:pos="1080"/>
              </w:tabs>
              <w:snapToGrid w:val="0"/>
              <w:rPr>
                <w:sz w:val="24"/>
              </w:rPr>
            </w:pPr>
            <w:r>
              <w:rPr>
                <w:sz w:val="24"/>
              </w:rPr>
              <w:t>投标人资格声明书</w:t>
            </w:r>
          </w:p>
        </w:tc>
        <w:tc>
          <w:tcPr>
            <w:tcW w:w="2595" w:type="pct"/>
            <w:vAlign w:val="center"/>
          </w:tcPr>
          <w:p w14:paraId="6B449B94">
            <w:pPr>
              <w:tabs>
                <w:tab w:val="left" w:pos="1080"/>
              </w:tabs>
              <w:snapToGrid w:val="0"/>
              <w:rPr>
                <w:sz w:val="24"/>
              </w:rPr>
            </w:pPr>
            <w:r>
              <w:rPr>
                <w:sz w:val="24"/>
              </w:rPr>
              <w:t>提供了符合招标文件要求的《投标人资格声明书》。</w:t>
            </w:r>
          </w:p>
        </w:tc>
        <w:tc>
          <w:tcPr>
            <w:tcW w:w="881" w:type="pct"/>
            <w:vAlign w:val="center"/>
          </w:tcPr>
          <w:p w14:paraId="421171F4">
            <w:pPr>
              <w:tabs>
                <w:tab w:val="left" w:pos="1080"/>
              </w:tabs>
              <w:snapToGrid w:val="0"/>
              <w:rPr>
                <w:sz w:val="24"/>
              </w:rPr>
            </w:pPr>
            <w:r>
              <w:rPr>
                <w:sz w:val="24"/>
              </w:rPr>
              <w:t>格式见《投标文件格式》</w:t>
            </w:r>
          </w:p>
        </w:tc>
      </w:tr>
      <w:tr w14:paraId="0C4D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6BF5AA">
            <w:pPr>
              <w:tabs>
                <w:tab w:val="left" w:pos="1080"/>
              </w:tabs>
              <w:snapToGrid w:val="0"/>
              <w:jc w:val="center"/>
              <w:rPr>
                <w:sz w:val="24"/>
              </w:rPr>
            </w:pPr>
            <w:r>
              <w:rPr>
                <w:sz w:val="24"/>
              </w:rPr>
              <w:t>1-3</w:t>
            </w:r>
          </w:p>
        </w:tc>
        <w:tc>
          <w:tcPr>
            <w:tcW w:w="1066" w:type="pct"/>
            <w:vAlign w:val="center"/>
          </w:tcPr>
          <w:p w14:paraId="05BC5EA4">
            <w:pPr>
              <w:tabs>
                <w:tab w:val="left" w:pos="1080"/>
              </w:tabs>
              <w:snapToGrid w:val="0"/>
              <w:rPr>
                <w:sz w:val="24"/>
              </w:rPr>
            </w:pPr>
            <w:r>
              <w:rPr>
                <w:sz w:val="24"/>
              </w:rPr>
              <w:t>投标人信用记录</w:t>
            </w:r>
          </w:p>
        </w:tc>
        <w:tc>
          <w:tcPr>
            <w:tcW w:w="2595" w:type="pct"/>
            <w:vAlign w:val="center"/>
          </w:tcPr>
          <w:p w14:paraId="268771E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2A5B5A">
            <w:pPr>
              <w:tabs>
                <w:tab w:val="left" w:pos="900"/>
                <w:tab w:val="left" w:pos="1980"/>
              </w:tabs>
              <w:snapToGrid w:val="0"/>
              <w:rPr>
                <w:sz w:val="24"/>
              </w:rPr>
            </w:pPr>
            <w:r>
              <w:rPr>
                <w:sz w:val="24"/>
              </w:rPr>
              <w:t>截止时点：投标截止时间以后、资格审查阶段采购人或采购代理机构的实际查询时间；</w:t>
            </w:r>
          </w:p>
          <w:p w14:paraId="34FF65C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4EFAA0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1" w:type="pct"/>
            <w:vAlign w:val="center"/>
          </w:tcPr>
          <w:p w14:paraId="395BA81D">
            <w:pPr>
              <w:tabs>
                <w:tab w:val="left" w:pos="1080"/>
              </w:tabs>
              <w:snapToGrid w:val="0"/>
              <w:rPr>
                <w:sz w:val="24"/>
              </w:rPr>
            </w:pPr>
            <w:r>
              <w:rPr>
                <w:sz w:val="24"/>
              </w:rPr>
              <w:t>无须投标人提供，由采购人或采购代理机构查询。</w:t>
            </w:r>
          </w:p>
        </w:tc>
      </w:tr>
      <w:tr w14:paraId="6D0C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32D8A8">
            <w:pPr>
              <w:tabs>
                <w:tab w:val="left" w:pos="1080"/>
              </w:tabs>
              <w:snapToGrid w:val="0"/>
              <w:jc w:val="center"/>
              <w:rPr>
                <w:sz w:val="24"/>
              </w:rPr>
            </w:pPr>
            <w:r>
              <w:rPr>
                <w:sz w:val="24"/>
              </w:rPr>
              <w:t>1-4</w:t>
            </w:r>
          </w:p>
        </w:tc>
        <w:tc>
          <w:tcPr>
            <w:tcW w:w="1066" w:type="pct"/>
            <w:vAlign w:val="center"/>
          </w:tcPr>
          <w:p w14:paraId="21AE598F">
            <w:pPr>
              <w:tabs>
                <w:tab w:val="left" w:pos="1080"/>
              </w:tabs>
              <w:snapToGrid w:val="0"/>
              <w:rPr>
                <w:sz w:val="24"/>
              </w:rPr>
            </w:pPr>
            <w:r>
              <w:rPr>
                <w:sz w:val="24"/>
              </w:rPr>
              <w:t>法律、行政法规规定的其他条件</w:t>
            </w:r>
          </w:p>
        </w:tc>
        <w:tc>
          <w:tcPr>
            <w:tcW w:w="2595" w:type="pct"/>
            <w:vAlign w:val="center"/>
          </w:tcPr>
          <w:p w14:paraId="38AE8317">
            <w:pPr>
              <w:tabs>
                <w:tab w:val="left" w:pos="1080"/>
              </w:tabs>
              <w:snapToGrid w:val="0"/>
              <w:rPr>
                <w:sz w:val="24"/>
              </w:rPr>
            </w:pPr>
            <w:r>
              <w:rPr>
                <w:sz w:val="24"/>
              </w:rPr>
              <w:t>法律、行政法规规定的其他条件</w:t>
            </w:r>
          </w:p>
        </w:tc>
        <w:tc>
          <w:tcPr>
            <w:tcW w:w="881" w:type="pct"/>
            <w:vAlign w:val="center"/>
          </w:tcPr>
          <w:p w14:paraId="19E7CF6B">
            <w:pPr>
              <w:tabs>
                <w:tab w:val="left" w:pos="1080"/>
              </w:tabs>
              <w:snapToGrid w:val="0"/>
              <w:jc w:val="center"/>
              <w:rPr>
                <w:sz w:val="24"/>
              </w:rPr>
            </w:pPr>
            <w:r>
              <w:rPr>
                <w:sz w:val="24"/>
              </w:rPr>
              <w:t>/</w:t>
            </w:r>
          </w:p>
        </w:tc>
      </w:tr>
      <w:tr w14:paraId="12F0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52A600">
            <w:pPr>
              <w:tabs>
                <w:tab w:val="left" w:pos="1080"/>
              </w:tabs>
              <w:snapToGrid w:val="0"/>
              <w:jc w:val="center"/>
              <w:rPr>
                <w:sz w:val="24"/>
              </w:rPr>
            </w:pPr>
            <w:r>
              <w:rPr>
                <w:sz w:val="24"/>
              </w:rPr>
              <w:t>2</w:t>
            </w:r>
          </w:p>
        </w:tc>
        <w:tc>
          <w:tcPr>
            <w:tcW w:w="1066" w:type="pct"/>
            <w:vAlign w:val="center"/>
          </w:tcPr>
          <w:p w14:paraId="34B7061F">
            <w:pPr>
              <w:tabs>
                <w:tab w:val="left" w:pos="1080"/>
              </w:tabs>
              <w:snapToGrid w:val="0"/>
              <w:rPr>
                <w:sz w:val="24"/>
              </w:rPr>
            </w:pPr>
            <w:r>
              <w:rPr>
                <w:sz w:val="24"/>
              </w:rPr>
              <w:t>落实政府采购政策需满足的资格要求</w:t>
            </w:r>
          </w:p>
        </w:tc>
        <w:tc>
          <w:tcPr>
            <w:tcW w:w="2595" w:type="pct"/>
            <w:vAlign w:val="center"/>
          </w:tcPr>
          <w:p w14:paraId="6C72AEF9">
            <w:pPr>
              <w:tabs>
                <w:tab w:val="left" w:pos="1080"/>
              </w:tabs>
              <w:snapToGrid w:val="0"/>
              <w:rPr>
                <w:sz w:val="24"/>
              </w:rPr>
            </w:pPr>
            <w:r>
              <w:rPr>
                <w:sz w:val="24"/>
              </w:rPr>
              <w:t>具体要求见第一章《投标邀请》</w:t>
            </w:r>
          </w:p>
        </w:tc>
        <w:tc>
          <w:tcPr>
            <w:tcW w:w="881" w:type="pct"/>
            <w:vAlign w:val="center"/>
          </w:tcPr>
          <w:p w14:paraId="06AF6CE3">
            <w:pPr>
              <w:tabs>
                <w:tab w:val="left" w:pos="1080"/>
              </w:tabs>
              <w:snapToGrid w:val="0"/>
              <w:rPr>
                <w:sz w:val="24"/>
              </w:rPr>
            </w:pPr>
          </w:p>
        </w:tc>
      </w:tr>
      <w:tr w14:paraId="6A5F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E884FF">
            <w:pPr>
              <w:tabs>
                <w:tab w:val="left" w:pos="1080"/>
              </w:tabs>
              <w:snapToGrid w:val="0"/>
              <w:jc w:val="center"/>
              <w:rPr>
                <w:rFonts w:hint="eastAsia" w:eastAsia="宋体"/>
                <w:sz w:val="24"/>
                <w:lang w:eastAsia="zh-CN"/>
              </w:rPr>
            </w:pPr>
            <w:r>
              <w:rPr>
                <w:sz w:val="24"/>
              </w:rPr>
              <w:t>2-</w:t>
            </w:r>
            <w:r>
              <w:rPr>
                <w:rFonts w:hint="eastAsia"/>
                <w:sz w:val="24"/>
                <w:lang w:val="en-US" w:eastAsia="zh-CN"/>
              </w:rPr>
              <w:t>1</w:t>
            </w:r>
          </w:p>
        </w:tc>
        <w:tc>
          <w:tcPr>
            <w:tcW w:w="1066" w:type="pct"/>
            <w:vAlign w:val="center"/>
          </w:tcPr>
          <w:p w14:paraId="74432DD5">
            <w:pPr>
              <w:tabs>
                <w:tab w:val="left" w:pos="1080"/>
              </w:tabs>
              <w:snapToGrid w:val="0"/>
              <w:rPr>
                <w:sz w:val="24"/>
              </w:rPr>
            </w:pPr>
            <w:r>
              <w:rPr>
                <w:sz w:val="24"/>
              </w:rPr>
              <w:t>其它落实政府采购政策的资格要求</w:t>
            </w:r>
          </w:p>
        </w:tc>
        <w:tc>
          <w:tcPr>
            <w:tcW w:w="2595" w:type="pct"/>
            <w:vAlign w:val="center"/>
          </w:tcPr>
          <w:p w14:paraId="504246AE">
            <w:pPr>
              <w:tabs>
                <w:tab w:val="left" w:pos="1080"/>
              </w:tabs>
              <w:snapToGrid w:val="0"/>
              <w:rPr>
                <w:sz w:val="24"/>
              </w:rPr>
            </w:pPr>
            <w:r>
              <w:rPr>
                <w:sz w:val="24"/>
              </w:rPr>
              <w:t>如有，见第一章《投标邀请》</w:t>
            </w:r>
          </w:p>
        </w:tc>
        <w:tc>
          <w:tcPr>
            <w:tcW w:w="881" w:type="pct"/>
            <w:vAlign w:val="center"/>
          </w:tcPr>
          <w:p w14:paraId="199E5642">
            <w:pPr>
              <w:tabs>
                <w:tab w:val="left" w:pos="1080"/>
              </w:tabs>
              <w:snapToGrid w:val="0"/>
              <w:rPr>
                <w:sz w:val="24"/>
              </w:rPr>
            </w:pPr>
            <w:r>
              <w:rPr>
                <w:sz w:val="24"/>
              </w:rPr>
              <w:t>提供证明文件的电子件或电子证照</w:t>
            </w:r>
          </w:p>
        </w:tc>
      </w:tr>
      <w:tr w14:paraId="3AD5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7B2A13">
            <w:pPr>
              <w:tabs>
                <w:tab w:val="left" w:pos="1080"/>
              </w:tabs>
              <w:snapToGrid w:val="0"/>
              <w:jc w:val="center"/>
              <w:rPr>
                <w:sz w:val="24"/>
              </w:rPr>
            </w:pPr>
            <w:r>
              <w:rPr>
                <w:sz w:val="24"/>
              </w:rPr>
              <w:t>3</w:t>
            </w:r>
          </w:p>
        </w:tc>
        <w:tc>
          <w:tcPr>
            <w:tcW w:w="1066" w:type="pct"/>
            <w:vAlign w:val="center"/>
          </w:tcPr>
          <w:p w14:paraId="620A1DE0">
            <w:pPr>
              <w:tabs>
                <w:tab w:val="left" w:pos="1080"/>
              </w:tabs>
              <w:snapToGrid w:val="0"/>
              <w:rPr>
                <w:sz w:val="24"/>
              </w:rPr>
            </w:pPr>
            <w:r>
              <w:rPr>
                <w:sz w:val="24"/>
              </w:rPr>
              <w:t>本项目的特定资格要求</w:t>
            </w:r>
          </w:p>
        </w:tc>
        <w:tc>
          <w:tcPr>
            <w:tcW w:w="2595" w:type="pct"/>
            <w:vAlign w:val="center"/>
          </w:tcPr>
          <w:p w14:paraId="392907B2">
            <w:pPr>
              <w:tabs>
                <w:tab w:val="left" w:pos="1080"/>
              </w:tabs>
              <w:snapToGrid w:val="0"/>
              <w:rPr>
                <w:sz w:val="24"/>
              </w:rPr>
            </w:pPr>
            <w:r>
              <w:rPr>
                <w:sz w:val="24"/>
              </w:rPr>
              <w:t>如有，见第一章《投标邀请》</w:t>
            </w:r>
          </w:p>
        </w:tc>
        <w:tc>
          <w:tcPr>
            <w:tcW w:w="881" w:type="pct"/>
            <w:vAlign w:val="center"/>
          </w:tcPr>
          <w:p w14:paraId="76191206">
            <w:pPr>
              <w:tabs>
                <w:tab w:val="left" w:pos="1080"/>
              </w:tabs>
              <w:snapToGrid w:val="0"/>
              <w:rPr>
                <w:sz w:val="24"/>
              </w:rPr>
            </w:pPr>
          </w:p>
        </w:tc>
      </w:tr>
      <w:tr w14:paraId="511C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B6D78">
            <w:pPr>
              <w:tabs>
                <w:tab w:val="left" w:pos="1080"/>
              </w:tabs>
              <w:snapToGrid w:val="0"/>
              <w:jc w:val="center"/>
              <w:rPr>
                <w:sz w:val="24"/>
              </w:rPr>
            </w:pPr>
            <w:r>
              <w:rPr>
                <w:sz w:val="24"/>
              </w:rPr>
              <w:t>3-1</w:t>
            </w:r>
          </w:p>
        </w:tc>
        <w:tc>
          <w:tcPr>
            <w:tcW w:w="1066" w:type="pct"/>
            <w:vAlign w:val="center"/>
          </w:tcPr>
          <w:p w14:paraId="4AC36C69">
            <w:pPr>
              <w:tabs>
                <w:tab w:val="left" w:pos="1080"/>
              </w:tabs>
              <w:snapToGrid w:val="0"/>
              <w:rPr>
                <w:sz w:val="24"/>
              </w:rPr>
            </w:pPr>
            <w:r>
              <w:rPr>
                <w:sz w:val="24"/>
              </w:rPr>
              <w:t>本项目对于联合体的要求</w:t>
            </w:r>
          </w:p>
        </w:tc>
        <w:tc>
          <w:tcPr>
            <w:tcW w:w="2595" w:type="pct"/>
            <w:vAlign w:val="center"/>
          </w:tcPr>
          <w:p w14:paraId="4622CD7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03209FB">
            <w:pPr>
              <w:tabs>
                <w:tab w:val="left" w:pos="1080"/>
              </w:tabs>
              <w:snapToGrid w:val="0"/>
              <w:rPr>
                <w:sz w:val="24"/>
              </w:rPr>
            </w:pPr>
            <w:r>
              <w:rPr>
                <w:sz w:val="24"/>
              </w:rPr>
              <w:t>2、联合体各成员单位均须提供本表中序号1-1、1-2的证明文件。联合体各成员单位均应满足本表3-2项规定。</w:t>
            </w:r>
          </w:p>
          <w:p w14:paraId="5AB5A64B">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5B9695C">
            <w:pPr>
              <w:tabs>
                <w:tab w:val="left" w:pos="1080"/>
              </w:tabs>
              <w:snapToGrid w:val="0"/>
              <w:rPr>
                <w:sz w:val="24"/>
              </w:rPr>
            </w:pPr>
            <w:r>
              <w:rPr>
                <w:sz w:val="24"/>
              </w:rPr>
              <w:t>4、联合体中有同类资质的供应商按照联合体分工承担相同工作的，应当按照资质等级较低的供应商确定资质等级。</w:t>
            </w:r>
          </w:p>
          <w:p w14:paraId="350BA74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B1DBCEB">
            <w:pPr>
              <w:tabs>
                <w:tab w:val="left" w:pos="1080"/>
              </w:tabs>
              <w:snapToGrid w:val="0"/>
              <w:rPr>
                <w:sz w:val="24"/>
              </w:rPr>
            </w:pPr>
            <w:r>
              <w:rPr>
                <w:sz w:val="24"/>
              </w:rPr>
              <w:t>6、若联合体中任一成员单位中途退出，则该联合体的</w:t>
            </w:r>
            <w:r>
              <w:rPr>
                <w:b/>
                <w:sz w:val="24"/>
              </w:rPr>
              <w:t>投标无效</w:t>
            </w:r>
            <w:r>
              <w:rPr>
                <w:sz w:val="24"/>
              </w:rPr>
              <w:t>。</w:t>
            </w:r>
          </w:p>
          <w:p w14:paraId="5EE54096">
            <w:pPr>
              <w:tabs>
                <w:tab w:val="left" w:pos="1080"/>
              </w:tabs>
              <w:snapToGrid w:val="0"/>
              <w:rPr>
                <w:sz w:val="24"/>
              </w:rPr>
            </w:pPr>
            <w:r>
              <w:rPr>
                <w:sz w:val="24"/>
              </w:rPr>
              <w:t>7、本项目不接受联合体投标时，投标人不得为联合体。</w:t>
            </w:r>
          </w:p>
        </w:tc>
        <w:tc>
          <w:tcPr>
            <w:tcW w:w="881" w:type="pct"/>
            <w:vAlign w:val="center"/>
          </w:tcPr>
          <w:p w14:paraId="054AFC0E">
            <w:pPr>
              <w:tabs>
                <w:tab w:val="left" w:pos="1080"/>
              </w:tabs>
              <w:snapToGrid w:val="0"/>
              <w:rPr>
                <w:rFonts w:hint="eastAsia"/>
                <w:sz w:val="24"/>
              </w:rPr>
            </w:pPr>
            <w:r>
              <w:rPr>
                <w:rFonts w:hint="eastAsia"/>
                <w:sz w:val="24"/>
              </w:rPr>
              <w:t>提供《联合协议》原件的电子件</w:t>
            </w:r>
          </w:p>
          <w:p w14:paraId="39F3980A">
            <w:pPr>
              <w:tabs>
                <w:tab w:val="left" w:pos="1080"/>
              </w:tabs>
              <w:snapToGrid w:val="0"/>
              <w:rPr>
                <w:sz w:val="24"/>
              </w:rPr>
            </w:pPr>
            <w:r>
              <w:rPr>
                <w:rFonts w:hint="eastAsia"/>
                <w:sz w:val="24"/>
              </w:rPr>
              <w:t>格式见《投标文件格式》</w:t>
            </w:r>
          </w:p>
        </w:tc>
      </w:tr>
      <w:tr w14:paraId="3A17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4C2D4">
            <w:pPr>
              <w:tabs>
                <w:tab w:val="left" w:pos="1080"/>
              </w:tabs>
              <w:snapToGrid w:val="0"/>
              <w:jc w:val="center"/>
              <w:rPr>
                <w:sz w:val="24"/>
              </w:rPr>
            </w:pPr>
            <w:r>
              <w:rPr>
                <w:sz w:val="24"/>
              </w:rPr>
              <w:t>3-2</w:t>
            </w:r>
          </w:p>
        </w:tc>
        <w:tc>
          <w:tcPr>
            <w:tcW w:w="1066" w:type="pct"/>
            <w:vAlign w:val="center"/>
          </w:tcPr>
          <w:p w14:paraId="304311BD">
            <w:pPr>
              <w:tabs>
                <w:tab w:val="left" w:pos="1080"/>
              </w:tabs>
              <w:snapToGrid w:val="0"/>
              <w:rPr>
                <w:sz w:val="24"/>
              </w:rPr>
            </w:pPr>
            <w:r>
              <w:rPr>
                <w:sz w:val="24"/>
              </w:rPr>
              <w:t>政府购买服务承接主体的要求</w:t>
            </w:r>
          </w:p>
        </w:tc>
        <w:tc>
          <w:tcPr>
            <w:tcW w:w="2595" w:type="pct"/>
            <w:vAlign w:val="center"/>
          </w:tcPr>
          <w:p w14:paraId="180C4785">
            <w:pPr>
              <w:tabs>
                <w:tab w:val="left" w:pos="1080"/>
              </w:tabs>
              <w:snapToGrid w:val="0"/>
              <w:rPr>
                <w:sz w:val="24"/>
              </w:rPr>
            </w:pPr>
            <w:r>
              <w:rPr>
                <w:sz w:val="24"/>
              </w:rPr>
              <w:t>如本项目属于政府购买服务，投标人不属于公益一类事业单位、使用事业编制且由财政拨款保障的群团组织。</w:t>
            </w:r>
          </w:p>
        </w:tc>
        <w:tc>
          <w:tcPr>
            <w:tcW w:w="881" w:type="pct"/>
            <w:vAlign w:val="center"/>
          </w:tcPr>
          <w:p w14:paraId="2A207436">
            <w:pPr>
              <w:tabs>
                <w:tab w:val="left" w:pos="1080"/>
              </w:tabs>
              <w:snapToGrid w:val="0"/>
              <w:jc w:val="center"/>
              <w:rPr>
                <w:sz w:val="24"/>
              </w:rPr>
            </w:pPr>
            <w:r>
              <w:rPr>
                <w:sz w:val="24"/>
              </w:rPr>
              <w:t>格式见《投标文件格式》</w:t>
            </w:r>
            <w:r>
              <w:rPr>
                <w:rFonts w:hint="eastAsia"/>
                <w:sz w:val="24"/>
              </w:rPr>
              <w:t>“1-2 投标人资格声明书”</w:t>
            </w:r>
          </w:p>
        </w:tc>
      </w:tr>
      <w:tr w14:paraId="1C48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14BCA70">
            <w:pPr>
              <w:tabs>
                <w:tab w:val="left" w:pos="1080"/>
              </w:tabs>
              <w:snapToGrid w:val="0"/>
              <w:jc w:val="center"/>
              <w:rPr>
                <w:sz w:val="24"/>
              </w:rPr>
            </w:pPr>
            <w:r>
              <w:rPr>
                <w:sz w:val="24"/>
              </w:rPr>
              <w:t>3-3</w:t>
            </w:r>
          </w:p>
        </w:tc>
        <w:tc>
          <w:tcPr>
            <w:tcW w:w="1066" w:type="pct"/>
            <w:vAlign w:val="center"/>
          </w:tcPr>
          <w:p w14:paraId="73A1F7A3">
            <w:pPr>
              <w:tabs>
                <w:tab w:val="left" w:pos="1080"/>
              </w:tabs>
              <w:snapToGrid w:val="0"/>
              <w:rPr>
                <w:sz w:val="24"/>
              </w:rPr>
            </w:pPr>
            <w:r>
              <w:rPr>
                <w:sz w:val="24"/>
              </w:rPr>
              <w:t>其他特定资格要求</w:t>
            </w:r>
          </w:p>
        </w:tc>
        <w:tc>
          <w:tcPr>
            <w:tcW w:w="2595" w:type="pct"/>
            <w:vAlign w:val="center"/>
          </w:tcPr>
          <w:p w14:paraId="27A616F6">
            <w:pPr>
              <w:tabs>
                <w:tab w:val="left" w:pos="1080"/>
              </w:tabs>
              <w:snapToGrid w:val="0"/>
              <w:rPr>
                <w:sz w:val="24"/>
              </w:rPr>
            </w:pPr>
            <w:r>
              <w:rPr>
                <w:color w:val="000000"/>
                <w:sz w:val="24"/>
              </w:rPr>
              <w:t>如有，见</w:t>
            </w:r>
            <w:r>
              <w:rPr>
                <w:sz w:val="24"/>
              </w:rPr>
              <w:t>第一章《投标邀请》</w:t>
            </w:r>
          </w:p>
          <w:p w14:paraId="29CBA0D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1" w:type="pct"/>
            <w:vAlign w:val="center"/>
          </w:tcPr>
          <w:p w14:paraId="03E5A71B">
            <w:pPr>
              <w:tabs>
                <w:tab w:val="left" w:pos="1080"/>
              </w:tabs>
              <w:snapToGrid w:val="0"/>
              <w:rPr>
                <w:sz w:val="24"/>
              </w:rPr>
            </w:pPr>
            <w:r>
              <w:rPr>
                <w:sz w:val="24"/>
              </w:rPr>
              <w:t>提供证明文件的电子件或电子证照</w:t>
            </w:r>
          </w:p>
        </w:tc>
      </w:tr>
      <w:tr w14:paraId="7B69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52F67C">
            <w:pPr>
              <w:tabs>
                <w:tab w:val="left" w:pos="1080"/>
              </w:tabs>
              <w:snapToGrid w:val="0"/>
              <w:jc w:val="center"/>
              <w:rPr>
                <w:sz w:val="24"/>
              </w:rPr>
            </w:pPr>
            <w:r>
              <w:rPr>
                <w:sz w:val="24"/>
              </w:rPr>
              <w:t>4</w:t>
            </w:r>
          </w:p>
        </w:tc>
        <w:tc>
          <w:tcPr>
            <w:tcW w:w="1066" w:type="pct"/>
            <w:vAlign w:val="center"/>
          </w:tcPr>
          <w:p w14:paraId="63C6BD99">
            <w:pPr>
              <w:tabs>
                <w:tab w:val="left" w:pos="1080"/>
              </w:tabs>
              <w:snapToGrid w:val="0"/>
              <w:rPr>
                <w:sz w:val="24"/>
              </w:rPr>
            </w:pPr>
            <w:r>
              <w:rPr>
                <w:sz w:val="24"/>
              </w:rPr>
              <w:t>投标保证金</w:t>
            </w:r>
          </w:p>
        </w:tc>
        <w:tc>
          <w:tcPr>
            <w:tcW w:w="2595" w:type="pct"/>
            <w:vAlign w:val="center"/>
          </w:tcPr>
          <w:p w14:paraId="5A648C85">
            <w:pPr>
              <w:tabs>
                <w:tab w:val="left" w:pos="1080"/>
              </w:tabs>
              <w:snapToGrid w:val="0"/>
              <w:rPr>
                <w:sz w:val="24"/>
              </w:rPr>
            </w:pPr>
            <w:r>
              <w:rPr>
                <w:color w:val="000000"/>
                <w:kern w:val="0"/>
                <w:sz w:val="24"/>
              </w:rPr>
              <w:t>按照招标文件的规定提交投标保证金。</w:t>
            </w:r>
          </w:p>
        </w:tc>
        <w:tc>
          <w:tcPr>
            <w:tcW w:w="881" w:type="pct"/>
            <w:vAlign w:val="center"/>
          </w:tcPr>
          <w:p w14:paraId="5E6FA068">
            <w:pPr>
              <w:tabs>
                <w:tab w:val="left" w:pos="1080"/>
              </w:tabs>
              <w:snapToGrid w:val="0"/>
              <w:rPr>
                <w:sz w:val="24"/>
              </w:rPr>
            </w:pPr>
          </w:p>
        </w:tc>
      </w:tr>
      <w:tr w14:paraId="42DE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C549C0">
            <w:pPr>
              <w:tabs>
                <w:tab w:val="left" w:pos="1080"/>
              </w:tabs>
              <w:snapToGrid w:val="0"/>
              <w:jc w:val="center"/>
              <w:rPr>
                <w:sz w:val="24"/>
              </w:rPr>
            </w:pPr>
            <w:r>
              <w:rPr>
                <w:sz w:val="24"/>
              </w:rPr>
              <w:t>5</w:t>
            </w:r>
          </w:p>
        </w:tc>
        <w:tc>
          <w:tcPr>
            <w:tcW w:w="1066" w:type="pct"/>
            <w:vAlign w:val="center"/>
          </w:tcPr>
          <w:p w14:paraId="6EAB0651">
            <w:pPr>
              <w:tabs>
                <w:tab w:val="left" w:pos="1080"/>
              </w:tabs>
              <w:snapToGrid w:val="0"/>
              <w:rPr>
                <w:sz w:val="24"/>
              </w:rPr>
            </w:pPr>
            <w:r>
              <w:rPr>
                <w:sz w:val="24"/>
              </w:rPr>
              <w:t>获取招标文件</w:t>
            </w:r>
          </w:p>
        </w:tc>
        <w:tc>
          <w:tcPr>
            <w:tcW w:w="2595" w:type="pct"/>
            <w:vAlign w:val="center"/>
          </w:tcPr>
          <w:p w14:paraId="321E3AC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CC1A6C1">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1" w:type="pct"/>
            <w:vAlign w:val="center"/>
          </w:tcPr>
          <w:p w14:paraId="3C271860">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7B84C2FF">
      <w:pPr>
        <w:widowControl/>
        <w:jc w:val="left"/>
        <w:rPr>
          <w:sz w:val="24"/>
        </w:rPr>
      </w:pPr>
      <w:bookmarkStart w:id="734" w:name="_Hlt487900425"/>
      <w:bookmarkEnd w:id="734"/>
      <w:bookmarkStart w:id="735" w:name="_Hlt522424701"/>
      <w:bookmarkEnd w:id="735"/>
      <w:bookmarkStart w:id="736" w:name="_Toc127161490"/>
      <w:bookmarkStart w:id="737" w:name="_Toc226965858"/>
      <w:bookmarkStart w:id="738" w:name="_Toc127151779"/>
      <w:bookmarkStart w:id="739" w:name="_Toc353873940"/>
      <w:bookmarkStart w:id="740" w:name="_Toc353825550"/>
      <w:r>
        <w:rPr>
          <w:sz w:val="24"/>
        </w:rPr>
        <w:br w:type="page"/>
      </w:r>
    </w:p>
    <w:p w14:paraId="2F39BB55">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54D467BF">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39CE93E">
      <w:pPr>
        <w:numPr>
          <w:ilvl w:val="0"/>
          <w:numId w:val="13"/>
        </w:numPr>
        <w:tabs>
          <w:tab w:val="left" w:pos="360"/>
        </w:tabs>
        <w:snapToGrid w:val="0"/>
        <w:spacing w:line="360" w:lineRule="auto"/>
        <w:outlineLvl w:val="1"/>
        <w:rPr>
          <w:sz w:val="24"/>
        </w:rPr>
      </w:pPr>
      <w:bookmarkStart w:id="743" w:name="_Toc164229236"/>
      <w:bookmarkStart w:id="744" w:name="_Toc226965731"/>
      <w:bookmarkStart w:id="745" w:name="_Toc127161455"/>
      <w:bookmarkStart w:id="746" w:name="_Toc150774746"/>
      <w:bookmarkStart w:id="747" w:name="_Toc150480779"/>
      <w:bookmarkStart w:id="748" w:name="_Toc150774641"/>
      <w:bookmarkStart w:id="749" w:name="_Toc142311043"/>
      <w:bookmarkStart w:id="750" w:name="_Toc151193929"/>
      <w:bookmarkStart w:id="751" w:name="_Toc195842906"/>
      <w:bookmarkStart w:id="752" w:name="_Toc226337237"/>
      <w:bookmarkStart w:id="753" w:name="_Toc305158809"/>
      <w:bookmarkStart w:id="754" w:name="_Toc151193855"/>
      <w:bookmarkStart w:id="755" w:name="_Toc150509292"/>
      <w:bookmarkStart w:id="756" w:name="_Toc151193783"/>
      <w:bookmarkStart w:id="757" w:name="_Toc127151541"/>
      <w:bookmarkStart w:id="758" w:name="_Toc164608810"/>
      <w:bookmarkStart w:id="759" w:name="_Toc265228379"/>
      <w:bookmarkStart w:id="760" w:name="_Toc164229382"/>
      <w:bookmarkStart w:id="761" w:name="_Toc264969231"/>
      <w:bookmarkStart w:id="762" w:name="_Toc149720834"/>
      <w:bookmarkStart w:id="763" w:name="_Toc305158883"/>
      <w:bookmarkStart w:id="764" w:name="_Toc226309785"/>
      <w:bookmarkStart w:id="765" w:name="_Toc226965814"/>
      <w:bookmarkStart w:id="766" w:name="_Toc164608655"/>
      <w:bookmarkStart w:id="767" w:name="_Toc151193711"/>
      <w:bookmarkStart w:id="768" w:name="_Toc151190168"/>
      <w:bookmarkStart w:id="769" w:name="_Toc164351635"/>
      <w:bookmarkStart w:id="770" w:name="_Toc127151742"/>
      <w:bookmarkStart w:id="771" w:name="_Toc151193639"/>
      <w:bookmarkStart w:id="772" w:name="_Toc353873941"/>
      <w:bookmarkStart w:id="773" w:name="_Toc353825551"/>
      <w:bookmarkStart w:id="774" w:name="_Toc195842920"/>
      <w:bookmarkStart w:id="775" w:name="_Toc353873935"/>
      <w:bookmarkStart w:id="776" w:name="_Toc305158823"/>
      <w:bookmarkStart w:id="777" w:name="_Toc226965828"/>
      <w:bookmarkStart w:id="778" w:name="_Toc127151555"/>
      <w:bookmarkStart w:id="779" w:name="_Toc264969245"/>
      <w:bookmarkStart w:id="780" w:name="_Toc305158897"/>
      <w:bookmarkStart w:id="781" w:name="_Toc226337251"/>
      <w:bookmarkStart w:id="782" w:name="_Toc353873665"/>
      <w:bookmarkStart w:id="783" w:name="_Toc265228393"/>
      <w:bookmarkStart w:id="784" w:name="_Toc150480793"/>
      <w:bookmarkStart w:id="785" w:name="_Toc353825545"/>
      <w:bookmarkStart w:id="786" w:name="_Toc142311057"/>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5ACEE13">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636472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B54DE30">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4BD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61DCBFA9">
            <w:pPr>
              <w:widowControl/>
              <w:jc w:val="center"/>
              <w:rPr>
                <w:b/>
                <w:color w:val="000000"/>
                <w:kern w:val="0"/>
                <w:sz w:val="24"/>
              </w:rPr>
            </w:pPr>
            <w:r>
              <w:rPr>
                <w:b/>
                <w:color w:val="000000"/>
                <w:kern w:val="0"/>
                <w:sz w:val="24"/>
              </w:rPr>
              <w:t>序号</w:t>
            </w:r>
          </w:p>
        </w:tc>
        <w:tc>
          <w:tcPr>
            <w:tcW w:w="975" w:type="pct"/>
            <w:vAlign w:val="center"/>
          </w:tcPr>
          <w:p w14:paraId="6CB1A9A2">
            <w:pPr>
              <w:widowControl/>
              <w:jc w:val="center"/>
              <w:rPr>
                <w:b/>
                <w:color w:val="000000"/>
                <w:kern w:val="0"/>
                <w:sz w:val="24"/>
              </w:rPr>
            </w:pPr>
            <w:r>
              <w:rPr>
                <w:b/>
                <w:color w:val="000000"/>
                <w:kern w:val="0"/>
                <w:sz w:val="24"/>
              </w:rPr>
              <w:t>审查因素</w:t>
            </w:r>
          </w:p>
        </w:tc>
        <w:tc>
          <w:tcPr>
            <w:tcW w:w="3620" w:type="pct"/>
            <w:vAlign w:val="center"/>
          </w:tcPr>
          <w:p w14:paraId="76C593A0">
            <w:pPr>
              <w:widowControl/>
              <w:jc w:val="center"/>
              <w:rPr>
                <w:b/>
                <w:color w:val="000000"/>
                <w:kern w:val="0"/>
                <w:sz w:val="24"/>
              </w:rPr>
            </w:pPr>
            <w:r>
              <w:rPr>
                <w:b/>
                <w:color w:val="000000"/>
                <w:kern w:val="0"/>
                <w:sz w:val="24"/>
              </w:rPr>
              <w:t>审查内容</w:t>
            </w:r>
          </w:p>
        </w:tc>
      </w:tr>
      <w:tr w14:paraId="53EE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DD90175">
            <w:pPr>
              <w:widowControl/>
              <w:jc w:val="center"/>
              <w:rPr>
                <w:color w:val="000000"/>
                <w:kern w:val="0"/>
                <w:sz w:val="24"/>
              </w:rPr>
            </w:pPr>
            <w:r>
              <w:rPr>
                <w:color w:val="000000"/>
                <w:kern w:val="0"/>
                <w:sz w:val="24"/>
              </w:rPr>
              <w:t>1</w:t>
            </w:r>
          </w:p>
        </w:tc>
        <w:tc>
          <w:tcPr>
            <w:tcW w:w="975" w:type="pct"/>
            <w:vAlign w:val="center"/>
          </w:tcPr>
          <w:p w14:paraId="4919AF88">
            <w:pPr>
              <w:widowControl/>
              <w:jc w:val="left"/>
              <w:rPr>
                <w:color w:val="000000"/>
                <w:kern w:val="0"/>
                <w:sz w:val="24"/>
              </w:rPr>
            </w:pPr>
            <w:r>
              <w:rPr>
                <w:color w:val="000000"/>
                <w:kern w:val="0"/>
                <w:sz w:val="24"/>
              </w:rPr>
              <w:t>授权委托书</w:t>
            </w:r>
          </w:p>
        </w:tc>
        <w:tc>
          <w:tcPr>
            <w:tcW w:w="3620" w:type="pct"/>
            <w:vAlign w:val="center"/>
          </w:tcPr>
          <w:p w14:paraId="796FDFED">
            <w:pPr>
              <w:widowControl/>
              <w:jc w:val="left"/>
              <w:rPr>
                <w:color w:val="000000"/>
                <w:kern w:val="0"/>
                <w:sz w:val="24"/>
              </w:rPr>
            </w:pPr>
            <w:r>
              <w:rPr>
                <w:color w:val="000000"/>
                <w:kern w:val="0"/>
                <w:sz w:val="24"/>
              </w:rPr>
              <w:t>按招标文件要求提供授权委托书；</w:t>
            </w:r>
          </w:p>
        </w:tc>
      </w:tr>
      <w:tr w14:paraId="580A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CC9DAE">
            <w:pPr>
              <w:widowControl/>
              <w:jc w:val="center"/>
              <w:rPr>
                <w:color w:val="000000"/>
                <w:kern w:val="0"/>
                <w:sz w:val="24"/>
              </w:rPr>
            </w:pPr>
            <w:r>
              <w:rPr>
                <w:color w:val="000000"/>
                <w:kern w:val="0"/>
                <w:sz w:val="24"/>
              </w:rPr>
              <w:t>2</w:t>
            </w:r>
          </w:p>
        </w:tc>
        <w:tc>
          <w:tcPr>
            <w:tcW w:w="975" w:type="pct"/>
            <w:vAlign w:val="center"/>
          </w:tcPr>
          <w:p w14:paraId="0ACA2A6E">
            <w:pPr>
              <w:widowControl/>
              <w:jc w:val="left"/>
              <w:rPr>
                <w:color w:val="000000"/>
                <w:kern w:val="0"/>
                <w:sz w:val="24"/>
              </w:rPr>
            </w:pPr>
            <w:r>
              <w:rPr>
                <w:color w:val="000000"/>
                <w:kern w:val="0"/>
                <w:sz w:val="24"/>
              </w:rPr>
              <w:t>投标完整性</w:t>
            </w:r>
          </w:p>
        </w:tc>
        <w:tc>
          <w:tcPr>
            <w:tcW w:w="3620" w:type="pct"/>
            <w:vAlign w:val="center"/>
          </w:tcPr>
          <w:p w14:paraId="08CA6826">
            <w:pPr>
              <w:widowControl/>
              <w:jc w:val="left"/>
              <w:rPr>
                <w:color w:val="000000"/>
                <w:kern w:val="0"/>
                <w:sz w:val="24"/>
              </w:rPr>
            </w:pPr>
            <w:r>
              <w:rPr>
                <w:sz w:val="24"/>
              </w:rPr>
              <w:t>未将一个采购包中的内容拆分投标；</w:t>
            </w:r>
          </w:p>
        </w:tc>
      </w:tr>
      <w:tr w14:paraId="24AC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FC035F">
            <w:pPr>
              <w:widowControl/>
              <w:jc w:val="center"/>
              <w:rPr>
                <w:color w:val="000000"/>
                <w:kern w:val="0"/>
                <w:sz w:val="24"/>
              </w:rPr>
            </w:pPr>
            <w:r>
              <w:rPr>
                <w:color w:val="000000"/>
                <w:kern w:val="0"/>
                <w:sz w:val="24"/>
              </w:rPr>
              <w:t>3</w:t>
            </w:r>
          </w:p>
        </w:tc>
        <w:tc>
          <w:tcPr>
            <w:tcW w:w="975" w:type="pct"/>
            <w:vAlign w:val="center"/>
          </w:tcPr>
          <w:p w14:paraId="511A19A5">
            <w:pPr>
              <w:widowControl/>
              <w:jc w:val="left"/>
              <w:rPr>
                <w:color w:val="000000"/>
                <w:kern w:val="0"/>
                <w:sz w:val="24"/>
              </w:rPr>
            </w:pPr>
            <w:r>
              <w:rPr>
                <w:color w:val="000000"/>
                <w:kern w:val="0"/>
                <w:sz w:val="24"/>
              </w:rPr>
              <w:t>投标报价</w:t>
            </w:r>
          </w:p>
        </w:tc>
        <w:tc>
          <w:tcPr>
            <w:tcW w:w="3620" w:type="pct"/>
            <w:vAlign w:val="center"/>
          </w:tcPr>
          <w:p w14:paraId="7156A961">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843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E6092F">
            <w:pPr>
              <w:widowControl/>
              <w:jc w:val="center"/>
              <w:rPr>
                <w:color w:val="000000"/>
                <w:kern w:val="0"/>
                <w:sz w:val="24"/>
              </w:rPr>
            </w:pPr>
            <w:r>
              <w:rPr>
                <w:color w:val="000000"/>
                <w:kern w:val="0"/>
                <w:sz w:val="24"/>
              </w:rPr>
              <w:t>4</w:t>
            </w:r>
          </w:p>
        </w:tc>
        <w:tc>
          <w:tcPr>
            <w:tcW w:w="975" w:type="pct"/>
            <w:vAlign w:val="center"/>
          </w:tcPr>
          <w:p w14:paraId="57FB08DE">
            <w:pPr>
              <w:widowControl/>
              <w:jc w:val="left"/>
              <w:rPr>
                <w:color w:val="000000"/>
                <w:kern w:val="0"/>
                <w:sz w:val="24"/>
              </w:rPr>
            </w:pPr>
            <w:r>
              <w:rPr>
                <w:color w:val="000000"/>
                <w:kern w:val="0"/>
                <w:sz w:val="24"/>
              </w:rPr>
              <w:t>报价唯一性</w:t>
            </w:r>
          </w:p>
        </w:tc>
        <w:tc>
          <w:tcPr>
            <w:tcW w:w="3620" w:type="pct"/>
            <w:vAlign w:val="center"/>
          </w:tcPr>
          <w:p w14:paraId="549020B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D3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3BB3C1">
            <w:pPr>
              <w:widowControl/>
              <w:jc w:val="center"/>
              <w:rPr>
                <w:color w:val="000000"/>
                <w:kern w:val="0"/>
                <w:sz w:val="24"/>
              </w:rPr>
            </w:pPr>
            <w:r>
              <w:rPr>
                <w:color w:val="000000"/>
                <w:kern w:val="0"/>
                <w:sz w:val="24"/>
              </w:rPr>
              <w:t>5</w:t>
            </w:r>
          </w:p>
        </w:tc>
        <w:tc>
          <w:tcPr>
            <w:tcW w:w="975" w:type="pct"/>
            <w:vAlign w:val="center"/>
          </w:tcPr>
          <w:p w14:paraId="396BAB03">
            <w:pPr>
              <w:widowControl/>
              <w:jc w:val="left"/>
              <w:rPr>
                <w:color w:val="000000"/>
                <w:kern w:val="0"/>
                <w:sz w:val="24"/>
              </w:rPr>
            </w:pPr>
            <w:r>
              <w:rPr>
                <w:color w:val="000000"/>
                <w:kern w:val="0"/>
                <w:sz w:val="24"/>
              </w:rPr>
              <w:t>投标有效期</w:t>
            </w:r>
          </w:p>
        </w:tc>
        <w:tc>
          <w:tcPr>
            <w:tcW w:w="3620" w:type="pct"/>
            <w:vAlign w:val="center"/>
          </w:tcPr>
          <w:p w14:paraId="728C58E5">
            <w:pPr>
              <w:widowControl/>
              <w:jc w:val="left"/>
              <w:rPr>
                <w:color w:val="000000"/>
                <w:kern w:val="0"/>
                <w:sz w:val="24"/>
              </w:rPr>
            </w:pPr>
            <w:r>
              <w:rPr>
                <w:color w:val="000000"/>
                <w:kern w:val="0"/>
                <w:sz w:val="24"/>
              </w:rPr>
              <w:t>投标文件中承诺的投标有效期满足招标文件中载明的投标有效期的；</w:t>
            </w:r>
          </w:p>
        </w:tc>
      </w:tr>
      <w:tr w14:paraId="7CE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78F083">
            <w:pPr>
              <w:widowControl/>
              <w:jc w:val="center"/>
              <w:rPr>
                <w:color w:val="000000"/>
                <w:kern w:val="0"/>
                <w:sz w:val="24"/>
              </w:rPr>
            </w:pPr>
            <w:r>
              <w:rPr>
                <w:color w:val="000000"/>
                <w:kern w:val="0"/>
                <w:sz w:val="24"/>
              </w:rPr>
              <w:t>6</w:t>
            </w:r>
          </w:p>
        </w:tc>
        <w:tc>
          <w:tcPr>
            <w:tcW w:w="975" w:type="pct"/>
            <w:vAlign w:val="center"/>
          </w:tcPr>
          <w:p w14:paraId="1EAFB3C0">
            <w:pPr>
              <w:widowControl/>
              <w:jc w:val="left"/>
              <w:rPr>
                <w:color w:val="000000"/>
                <w:kern w:val="0"/>
                <w:sz w:val="24"/>
              </w:rPr>
            </w:pPr>
            <w:r>
              <w:rPr>
                <w:color w:val="000000"/>
                <w:kern w:val="0"/>
                <w:sz w:val="24"/>
              </w:rPr>
              <w:t>实质性格式</w:t>
            </w:r>
          </w:p>
        </w:tc>
        <w:tc>
          <w:tcPr>
            <w:tcW w:w="3620" w:type="pct"/>
            <w:vAlign w:val="center"/>
          </w:tcPr>
          <w:p w14:paraId="558F7E47">
            <w:pPr>
              <w:widowControl/>
              <w:jc w:val="left"/>
              <w:rPr>
                <w:color w:val="000000"/>
                <w:kern w:val="0"/>
                <w:sz w:val="24"/>
              </w:rPr>
            </w:pPr>
            <w:r>
              <w:rPr>
                <w:kern w:val="0"/>
                <w:sz w:val="24"/>
              </w:rPr>
              <w:t>标记为“实质性格式”的文件均按招标文件要求提供且签署、盖章的；</w:t>
            </w:r>
          </w:p>
        </w:tc>
      </w:tr>
      <w:tr w14:paraId="6AA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F4A4B42">
            <w:pPr>
              <w:widowControl/>
              <w:jc w:val="center"/>
              <w:rPr>
                <w:color w:val="000000"/>
                <w:kern w:val="0"/>
                <w:sz w:val="24"/>
              </w:rPr>
            </w:pPr>
            <w:r>
              <w:rPr>
                <w:color w:val="000000"/>
                <w:kern w:val="0"/>
                <w:sz w:val="24"/>
              </w:rPr>
              <w:t>7</w:t>
            </w:r>
          </w:p>
        </w:tc>
        <w:tc>
          <w:tcPr>
            <w:tcW w:w="975" w:type="pct"/>
            <w:vAlign w:val="center"/>
          </w:tcPr>
          <w:p w14:paraId="3035E78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1F00545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15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587A18">
            <w:pPr>
              <w:widowControl/>
              <w:jc w:val="center"/>
              <w:rPr>
                <w:color w:val="000000"/>
                <w:kern w:val="0"/>
                <w:sz w:val="24"/>
              </w:rPr>
            </w:pPr>
            <w:r>
              <w:rPr>
                <w:color w:val="000000"/>
                <w:kern w:val="0"/>
                <w:sz w:val="24"/>
              </w:rPr>
              <w:t>8</w:t>
            </w:r>
          </w:p>
        </w:tc>
        <w:tc>
          <w:tcPr>
            <w:tcW w:w="975" w:type="pct"/>
            <w:vAlign w:val="center"/>
          </w:tcPr>
          <w:p w14:paraId="7550DF87">
            <w:pPr>
              <w:widowControl/>
              <w:jc w:val="left"/>
              <w:rPr>
                <w:color w:val="000000"/>
                <w:kern w:val="0"/>
                <w:sz w:val="24"/>
              </w:rPr>
            </w:pPr>
            <w:r>
              <w:rPr>
                <w:sz w:val="24"/>
              </w:rPr>
              <w:t>拟分包情况说明（如有）</w:t>
            </w:r>
          </w:p>
        </w:tc>
        <w:tc>
          <w:tcPr>
            <w:tcW w:w="3620" w:type="pct"/>
            <w:vAlign w:val="center"/>
          </w:tcPr>
          <w:p w14:paraId="3A9C4524">
            <w:pPr>
              <w:widowControl/>
              <w:jc w:val="left"/>
              <w:rPr>
                <w:color w:val="000000"/>
                <w:kern w:val="0"/>
                <w:sz w:val="24"/>
              </w:rPr>
            </w:pPr>
            <w:r>
              <w:rPr>
                <w:sz w:val="24"/>
              </w:rPr>
              <w:t>如本项目（包）非因“落实政府采购政策”亦允许分包，且供应商拟进行分包时，必须提供；否则无须提供；</w:t>
            </w:r>
          </w:p>
        </w:tc>
      </w:tr>
      <w:tr w14:paraId="69B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C7DD28">
            <w:pPr>
              <w:widowControl/>
              <w:jc w:val="center"/>
              <w:rPr>
                <w:color w:val="000000"/>
                <w:kern w:val="0"/>
                <w:sz w:val="24"/>
              </w:rPr>
            </w:pPr>
            <w:r>
              <w:rPr>
                <w:color w:val="000000"/>
                <w:kern w:val="0"/>
                <w:sz w:val="24"/>
              </w:rPr>
              <w:t>9</w:t>
            </w:r>
          </w:p>
        </w:tc>
        <w:tc>
          <w:tcPr>
            <w:tcW w:w="975" w:type="pct"/>
            <w:vAlign w:val="center"/>
          </w:tcPr>
          <w:p w14:paraId="6B7BE760">
            <w:pPr>
              <w:widowControl/>
              <w:jc w:val="left"/>
              <w:rPr>
                <w:color w:val="000000"/>
                <w:kern w:val="0"/>
                <w:sz w:val="24"/>
              </w:rPr>
            </w:pPr>
            <w:r>
              <w:rPr>
                <w:color w:val="000000"/>
                <w:kern w:val="0"/>
                <w:sz w:val="24"/>
              </w:rPr>
              <w:t>分包其他要求（如有）</w:t>
            </w:r>
          </w:p>
        </w:tc>
        <w:tc>
          <w:tcPr>
            <w:tcW w:w="3620" w:type="pct"/>
            <w:vAlign w:val="center"/>
          </w:tcPr>
          <w:p w14:paraId="0B682F4A">
            <w:pPr>
              <w:widowControl/>
              <w:jc w:val="left"/>
              <w:rPr>
                <w:sz w:val="24"/>
              </w:rPr>
            </w:pPr>
            <w:r>
              <w:rPr>
                <w:sz w:val="24"/>
              </w:rPr>
              <w:t>分包履行的内容、金额或者比例未超出《投标人须知资料表》中的规定；</w:t>
            </w:r>
          </w:p>
          <w:p w14:paraId="36EAD32B">
            <w:pPr>
              <w:widowControl/>
              <w:jc w:val="left"/>
              <w:rPr>
                <w:color w:val="000000"/>
                <w:kern w:val="0"/>
                <w:sz w:val="24"/>
              </w:rPr>
            </w:pPr>
            <w:r>
              <w:rPr>
                <w:sz w:val="24"/>
              </w:rPr>
              <w:t>分包承担主体具备《投标人须知资料表》载明的资质条件且提供了资质证书电子件（如有）；</w:t>
            </w:r>
          </w:p>
        </w:tc>
      </w:tr>
      <w:tr w14:paraId="098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E504FB">
            <w:pPr>
              <w:widowControl/>
              <w:jc w:val="center"/>
              <w:rPr>
                <w:color w:val="000000"/>
                <w:kern w:val="0"/>
                <w:sz w:val="24"/>
              </w:rPr>
            </w:pPr>
            <w:r>
              <w:rPr>
                <w:color w:val="000000"/>
                <w:kern w:val="0"/>
                <w:sz w:val="24"/>
              </w:rPr>
              <w:t>10</w:t>
            </w:r>
          </w:p>
        </w:tc>
        <w:tc>
          <w:tcPr>
            <w:tcW w:w="975" w:type="pct"/>
            <w:vAlign w:val="center"/>
          </w:tcPr>
          <w:p w14:paraId="67FCD2D2">
            <w:pPr>
              <w:widowControl/>
              <w:jc w:val="left"/>
              <w:rPr>
                <w:color w:val="000000"/>
                <w:kern w:val="0"/>
                <w:sz w:val="24"/>
              </w:rPr>
            </w:pPr>
            <w:r>
              <w:rPr>
                <w:color w:val="000000"/>
                <w:kern w:val="0"/>
                <w:sz w:val="24"/>
              </w:rPr>
              <w:t>报价的修正（如有）</w:t>
            </w:r>
          </w:p>
        </w:tc>
        <w:tc>
          <w:tcPr>
            <w:tcW w:w="3620" w:type="pct"/>
            <w:vAlign w:val="center"/>
          </w:tcPr>
          <w:p w14:paraId="6930A09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26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635139">
            <w:pPr>
              <w:widowControl/>
              <w:jc w:val="center"/>
              <w:rPr>
                <w:color w:val="000000"/>
                <w:kern w:val="0"/>
                <w:sz w:val="24"/>
              </w:rPr>
            </w:pPr>
            <w:r>
              <w:rPr>
                <w:color w:val="000000"/>
                <w:kern w:val="0"/>
                <w:sz w:val="24"/>
              </w:rPr>
              <w:t>11</w:t>
            </w:r>
          </w:p>
        </w:tc>
        <w:tc>
          <w:tcPr>
            <w:tcW w:w="975" w:type="pct"/>
            <w:vAlign w:val="center"/>
          </w:tcPr>
          <w:p w14:paraId="5F2FDC69">
            <w:pPr>
              <w:widowControl/>
              <w:jc w:val="left"/>
              <w:rPr>
                <w:color w:val="000000"/>
                <w:kern w:val="0"/>
                <w:sz w:val="24"/>
              </w:rPr>
            </w:pPr>
            <w:r>
              <w:rPr>
                <w:color w:val="000000"/>
                <w:kern w:val="0"/>
                <w:sz w:val="24"/>
              </w:rPr>
              <w:t>进口产品</w:t>
            </w:r>
          </w:p>
          <w:p w14:paraId="4A2786C7">
            <w:pPr>
              <w:widowControl/>
              <w:jc w:val="left"/>
              <w:rPr>
                <w:color w:val="000000"/>
                <w:kern w:val="0"/>
                <w:sz w:val="24"/>
              </w:rPr>
            </w:pPr>
            <w:r>
              <w:rPr>
                <w:color w:val="000000"/>
                <w:kern w:val="0"/>
                <w:sz w:val="24"/>
              </w:rPr>
              <w:t>（如有）</w:t>
            </w:r>
          </w:p>
        </w:tc>
        <w:tc>
          <w:tcPr>
            <w:tcW w:w="3620" w:type="pct"/>
            <w:vAlign w:val="center"/>
          </w:tcPr>
          <w:p w14:paraId="696A69F1">
            <w:pPr>
              <w:widowControl/>
              <w:jc w:val="left"/>
              <w:rPr>
                <w:color w:val="000000"/>
                <w:kern w:val="0"/>
                <w:sz w:val="24"/>
              </w:rPr>
            </w:pPr>
            <w:r>
              <w:rPr>
                <w:sz w:val="24"/>
              </w:rPr>
              <w:t>招标文件不接受进口产品投标的内容时，投标人所投产品不含进口产品；</w:t>
            </w:r>
          </w:p>
        </w:tc>
      </w:tr>
      <w:tr w14:paraId="618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C47B27F">
            <w:pPr>
              <w:widowControl/>
              <w:jc w:val="center"/>
              <w:rPr>
                <w:color w:val="000000"/>
                <w:kern w:val="0"/>
                <w:sz w:val="24"/>
              </w:rPr>
            </w:pPr>
            <w:r>
              <w:rPr>
                <w:color w:val="000000"/>
                <w:kern w:val="0"/>
                <w:sz w:val="24"/>
              </w:rPr>
              <w:t>12</w:t>
            </w:r>
          </w:p>
        </w:tc>
        <w:tc>
          <w:tcPr>
            <w:tcW w:w="975" w:type="pct"/>
            <w:vAlign w:val="center"/>
          </w:tcPr>
          <w:p w14:paraId="1597A90D">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63D1563">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06A639D">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C7C403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5B7A6EA">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520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AEF2E7">
            <w:pPr>
              <w:widowControl/>
              <w:jc w:val="center"/>
              <w:rPr>
                <w:color w:val="000000"/>
                <w:kern w:val="0"/>
                <w:sz w:val="24"/>
              </w:rPr>
            </w:pPr>
            <w:r>
              <w:rPr>
                <w:color w:val="000000"/>
                <w:kern w:val="0"/>
                <w:sz w:val="24"/>
              </w:rPr>
              <w:t>13</w:t>
            </w:r>
          </w:p>
        </w:tc>
        <w:tc>
          <w:tcPr>
            <w:tcW w:w="975" w:type="pct"/>
            <w:vAlign w:val="center"/>
          </w:tcPr>
          <w:p w14:paraId="36A953F9">
            <w:pPr>
              <w:widowControl/>
              <w:jc w:val="left"/>
              <w:rPr>
                <w:color w:val="000000"/>
                <w:kern w:val="0"/>
                <w:sz w:val="24"/>
              </w:rPr>
            </w:pPr>
            <w:r>
              <w:rPr>
                <w:color w:val="000000"/>
                <w:kern w:val="0"/>
                <w:sz w:val="24"/>
              </w:rPr>
              <w:t>公平竞争</w:t>
            </w:r>
          </w:p>
        </w:tc>
        <w:tc>
          <w:tcPr>
            <w:tcW w:w="3620" w:type="pct"/>
            <w:vAlign w:val="center"/>
          </w:tcPr>
          <w:p w14:paraId="190738F2">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CA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7E80F15">
            <w:pPr>
              <w:widowControl/>
              <w:jc w:val="center"/>
              <w:rPr>
                <w:color w:val="000000"/>
                <w:kern w:val="0"/>
                <w:sz w:val="24"/>
              </w:rPr>
            </w:pPr>
            <w:r>
              <w:rPr>
                <w:color w:val="000000"/>
                <w:kern w:val="0"/>
                <w:sz w:val="24"/>
              </w:rPr>
              <w:t>14</w:t>
            </w:r>
          </w:p>
        </w:tc>
        <w:tc>
          <w:tcPr>
            <w:tcW w:w="975" w:type="pct"/>
            <w:vAlign w:val="center"/>
          </w:tcPr>
          <w:p w14:paraId="6C97602F">
            <w:pPr>
              <w:widowControl/>
              <w:jc w:val="left"/>
              <w:rPr>
                <w:color w:val="000000"/>
                <w:kern w:val="0"/>
                <w:sz w:val="24"/>
              </w:rPr>
            </w:pPr>
            <w:r>
              <w:rPr>
                <w:color w:val="000000"/>
                <w:kern w:val="0"/>
                <w:sz w:val="24"/>
              </w:rPr>
              <w:t>串通投标</w:t>
            </w:r>
          </w:p>
        </w:tc>
        <w:tc>
          <w:tcPr>
            <w:tcW w:w="3620" w:type="pct"/>
            <w:vAlign w:val="center"/>
          </w:tcPr>
          <w:p w14:paraId="0651D6D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971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C18636">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0D46986B">
            <w:pPr>
              <w:widowControl/>
              <w:jc w:val="left"/>
              <w:rPr>
                <w:color w:val="000000"/>
                <w:kern w:val="0"/>
                <w:sz w:val="24"/>
              </w:rPr>
            </w:pPr>
            <w:r>
              <w:rPr>
                <w:color w:val="000000"/>
                <w:kern w:val="0"/>
                <w:sz w:val="24"/>
              </w:rPr>
              <w:t>附加条件</w:t>
            </w:r>
          </w:p>
        </w:tc>
        <w:tc>
          <w:tcPr>
            <w:tcW w:w="3620" w:type="pct"/>
            <w:vAlign w:val="center"/>
          </w:tcPr>
          <w:p w14:paraId="6851E955">
            <w:pPr>
              <w:widowControl/>
              <w:jc w:val="left"/>
              <w:rPr>
                <w:color w:val="000000"/>
                <w:kern w:val="0"/>
                <w:sz w:val="24"/>
              </w:rPr>
            </w:pPr>
            <w:r>
              <w:rPr>
                <w:color w:val="000000"/>
                <w:kern w:val="0"/>
                <w:sz w:val="24"/>
              </w:rPr>
              <w:t>投标文件未含有采购人不能接受的附加条件的；</w:t>
            </w:r>
          </w:p>
        </w:tc>
      </w:tr>
      <w:tr w14:paraId="3B74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8B4DD2">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13357B89">
            <w:pPr>
              <w:widowControl/>
              <w:jc w:val="left"/>
              <w:rPr>
                <w:color w:val="000000"/>
                <w:kern w:val="0"/>
                <w:sz w:val="24"/>
              </w:rPr>
            </w:pPr>
            <w:r>
              <w:rPr>
                <w:color w:val="000000"/>
                <w:kern w:val="0"/>
                <w:sz w:val="24"/>
              </w:rPr>
              <w:t>其他无效情形</w:t>
            </w:r>
          </w:p>
        </w:tc>
        <w:tc>
          <w:tcPr>
            <w:tcW w:w="3620" w:type="pct"/>
            <w:vAlign w:val="center"/>
          </w:tcPr>
          <w:p w14:paraId="05D0EF32">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E3818AE">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9DCB438">
      <w:pPr>
        <w:numPr>
          <w:ilvl w:val="0"/>
          <w:numId w:val="13"/>
        </w:numPr>
        <w:tabs>
          <w:tab w:val="left" w:pos="360"/>
        </w:tabs>
        <w:snapToGrid w:val="0"/>
        <w:spacing w:line="360" w:lineRule="auto"/>
        <w:outlineLvl w:val="1"/>
        <w:rPr>
          <w:sz w:val="24"/>
        </w:rPr>
      </w:pPr>
      <w:r>
        <w:rPr>
          <w:sz w:val="24"/>
        </w:rPr>
        <w:t>投标文件有关事项的澄清或者说明</w:t>
      </w:r>
    </w:p>
    <w:p w14:paraId="72FA6B7B">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BFA5528">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1DA1A298">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CE76A7F">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34ED7CB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15D5D4D1">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47521E15">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3458E266">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0F2239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44B5A93">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09DE9EA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786F9D">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35EADC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23E948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5D4A6AF">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无，按下述2.4.2-2.4.7项规定修正。</w:t>
      </w:r>
    </w:p>
    <w:p w14:paraId="4A0B3E6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C668D9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7552202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AA8A3F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2A79AF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2F1CEB3">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1938D5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4A2BE37">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2681BDF">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4F02165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1E1F3F9A">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FD7BB6E">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23E458E">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9FEFCDA">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6370DBE">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916F4A2">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0B3D70D">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E4DCC4B">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9A3000F">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D46283C">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78273CA">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12A0FF1A">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5673F71">
      <w:pPr>
        <w:numPr>
          <w:ilvl w:val="1"/>
          <w:numId w:val="13"/>
        </w:numPr>
        <w:tabs>
          <w:tab w:val="left" w:pos="1080"/>
        </w:tabs>
        <w:snapToGrid w:val="0"/>
        <w:spacing w:line="360" w:lineRule="auto"/>
        <w:ind w:left="1077" w:hanging="720"/>
        <w:rPr>
          <w:sz w:val="24"/>
        </w:rPr>
      </w:pPr>
      <w:r>
        <w:rPr>
          <w:sz w:val="24"/>
        </w:rPr>
        <w:t>评标方法和评标标准</w:t>
      </w:r>
    </w:p>
    <w:p w14:paraId="24F9B854">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B214609">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68880BD">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DBFB8B7">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F1E0717">
      <w:pPr>
        <w:tabs>
          <w:tab w:val="left" w:pos="1080"/>
          <w:tab w:val="left" w:pos="1589"/>
          <w:tab w:val="left" w:pos="2035"/>
        </w:tabs>
        <w:snapToGrid w:val="0"/>
        <w:spacing w:line="360" w:lineRule="auto"/>
        <w:ind w:left="2035"/>
        <w:rPr>
          <w:sz w:val="24"/>
        </w:rPr>
      </w:pPr>
      <w:r>
        <w:rPr>
          <w:rFonts w:eastAsiaTheme="minorEastAsia"/>
          <w:sz w:val="24"/>
        </w:rPr>
        <w:t>■</w:t>
      </w:r>
      <w:r>
        <w:rPr>
          <w:sz w:val="24"/>
        </w:rPr>
        <w:t>随机抽取</w:t>
      </w:r>
    </w:p>
    <w:p w14:paraId="1E02E98E">
      <w:pPr>
        <w:tabs>
          <w:tab w:val="left" w:pos="1080"/>
          <w:tab w:val="left" w:pos="1589"/>
          <w:tab w:val="left" w:pos="2035"/>
        </w:tabs>
        <w:snapToGrid w:val="0"/>
        <w:spacing w:line="360" w:lineRule="auto"/>
        <w:ind w:left="2035"/>
        <w:rPr>
          <w:sz w:val="24"/>
          <w:u w:val="single"/>
        </w:rPr>
      </w:pPr>
      <w:r>
        <w:rPr>
          <w:sz w:val="24"/>
        </w:rPr>
        <w:t>□其他方式，具体要求：_____</w:t>
      </w:r>
    </w:p>
    <w:p w14:paraId="70C6AB26">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详见评分标准</w:t>
      </w:r>
      <w:r>
        <w:rPr>
          <w:sz w:val="24"/>
        </w:rPr>
        <w:t>。</w:t>
      </w:r>
    </w:p>
    <w:p w14:paraId="10A0C459">
      <w:pPr>
        <w:numPr>
          <w:ilvl w:val="0"/>
          <w:numId w:val="13"/>
        </w:numPr>
        <w:tabs>
          <w:tab w:val="left" w:pos="360"/>
        </w:tabs>
        <w:snapToGrid w:val="0"/>
        <w:spacing w:line="360" w:lineRule="auto"/>
        <w:outlineLvl w:val="1"/>
        <w:rPr>
          <w:sz w:val="24"/>
        </w:rPr>
      </w:pPr>
      <w:r>
        <w:rPr>
          <w:sz w:val="24"/>
        </w:rPr>
        <w:t>确定</w:t>
      </w:r>
      <w:bookmarkStart w:id="792" w:name="_Toc164608660"/>
      <w:bookmarkStart w:id="793" w:name="_Toc164229241"/>
      <w:bookmarkStart w:id="794" w:name="_Toc164351640"/>
      <w:bookmarkStart w:id="795" w:name="_Toc264969236"/>
      <w:bookmarkStart w:id="796" w:name="_Toc226309790"/>
      <w:bookmarkStart w:id="797" w:name="_Toc127151546"/>
      <w:bookmarkStart w:id="798" w:name="_Toc305158814"/>
      <w:bookmarkStart w:id="799" w:name="_Toc127161460"/>
      <w:bookmarkStart w:id="800" w:name="_Toc164608815"/>
      <w:bookmarkStart w:id="801" w:name="_Toc151193644"/>
      <w:bookmarkStart w:id="802" w:name="_Toc265228384"/>
      <w:bookmarkStart w:id="803" w:name="_Toc151190173"/>
      <w:bookmarkStart w:id="804" w:name="_Toc226965819"/>
      <w:bookmarkStart w:id="805" w:name="_Toc142311048"/>
      <w:bookmarkStart w:id="806" w:name="_Toc164229387"/>
      <w:bookmarkStart w:id="807" w:name="_Ref467307010"/>
      <w:bookmarkStart w:id="808" w:name="_Toc149720839"/>
      <w:bookmarkStart w:id="809" w:name="_Toc305158888"/>
      <w:bookmarkStart w:id="810" w:name="_Toc195842911"/>
      <w:bookmarkStart w:id="811" w:name="_Toc226965736"/>
      <w:bookmarkStart w:id="812" w:name="_Toc150774646"/>
      <w:bookmarkStart w:id="813" w:name="_Toc520356170"/>
      <w:bookmarkStart w:id="814" w:name="_Toc150774751"/>
      <w:bookmarkStart w:id="815" w:name="_Toc150509297"/>
      <w:bookmarkStart w:id="816" w:name="_Toc150480784"/>
      <w:bookmarkStart w:id="817" w:name="_Toc127151747"/>
      <w:bookmarkStart w:id="818" w:name="_Toc151193788"/>
      <w:bookmarkStart w:id="819" w:name="_Toc151193860"/>
      <w:bookmarkStart w:id="820" w:name="_Toc226337242"/>
      <w:bookmarkStart w:id="821" w:name="_Toc151193716"/>
      <w:bookmarkStart w:id="822" w:name="_Toc15119393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2994169">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C6EF9A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86CC22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5F614961">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48E7B4">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1EDB996">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7F5772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6EE7D2F9">
      <w:pPr>
        <w:numPr>
          <w:ilvl w:val="0"/>
          <w:numId w:val="13"/>
        </w:numPr>
        <w:tabs>
          <w:tab w:val="left" w:pos="360"/>
        </w:tabs>
        <w:snapToGrid w:val="0"/>
        <w:spacing w:line="360" w:lineRule="auto"/>
        <w:outlineLvl w:val="1"/>
        <w:rPr>
          <w:sz w:val="24"/>
        </w:rPr>
      </w:pPr>
      <w:r>
        <w:rPr>
          <w:sz w:val="24"/>
        </w:rPr>
        <w:t>报告违法行为</w:t>
      </w:r>
    </w:p>
    <w:p w14:paraId="4E959E2E">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CE23123">
      <w:pPr>
        <w:widowControl/>
        <w:jc w:val="left"/>
        <w:rPr>
          <w:b/>
          <w:sz w:val="24"/>
        </w:rPr>
      </w:pPr>
      <w:r>
        <w:rPr>
          <w:b/>
          <w:sz w:val="24"/>
        </w:rPr>
        <w:br w:type="page"/>
      </w:r>
    </w:p>
    <w:p w14:paraId="6C83F12A">
      <w:pPr>
        <w:tabs>
          <w:tab w:val="left" w:pos="360"/>
          <w:tab w:val="left" w:pos="900"/>
        </w:tabs>
        <w:snapToGrid w:val="0"/>
        <w:spacing w:line="360" w:lineRule="auto"/>
        <w:jc w:val="center"/>
        <w:outlineLvl w:val="1"/>
        <w:rPr>
          <w:b/>
        </w:rPr>
      </w:pPr>
      <w:r>
        <w:rPr>
          <w:b/>
          <w:sz w:val="24"/>
        </w:rPr>
        <w:t>二、评标标准</w:t>
      </w:r>
    </w:p>
    <w:tbl>
      <w:tblPr>
        <w:tblStyle w:val="42"/>
        <w:tblpPr w:leftFromText="180" w:rightFromText="180" w:vertAnchor="text" w:horzAnchor="margin" w:tblpXSpec="right" w:tblpY="2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2"/>
        <w:gridCol w:w="1162"/>
        <w:gridCol w:w="552"/>
        <w:gridCol w:w="5960"/>
      </w:tblGrid>
      <w:tr w14:paraId="46B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35" w:type="pct"/>
            <w:tcBorders>
              <w:top w:val="single" w:color="auto" w:sz="4" w:space="0"/>
              <w:left w:val="single" w:color="auto" w:sz="4" w:space="0"/>
              <w:bottom w:val="single" w:color="auto" w:sz="4" w:space="0"/>
              <w:right w:val="single" w:color="auto" w:sz="4" w:space="0"/>
            </w:tcBorders>
            <w:noWrap w:val="0"/>
            <w:vAlign w:val="center"/>
          </w:tcPr>
          <w:p w14:paraId="0C797A55">
            <w:pPr>
              <w:widowControl/>
              <w:spacing w:line="360" w:lineRule="auto"/>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1"/>
                <w:szCs w:val="21"/>
              </w:rPr>
              <w:br w:type="page"/>
            </w:r>
            <w:r>
              <w:rPr>
                <w:rFonts w:hint="eastAsia" w:ascii="宋体" w:hAnsi="宋体" w:eastAsia="宋体" w:cs="宋体"/>
                <w:b/>
                <w:bCs/>
                <w:color w:val="000000"/>
                <w:sz w:val="21"/>
                <w:szCs w:val="21"/>
              </w:rPr>
              <w:t>序号</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597ED2A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评分因素</w:t>
            </w:r>
          </w:p>
        </w:tc>
        <w:tc>
          <w:tcPr>
            <w:tcW w:w="4129" w:type="pct"/>
            <w:gridSpan w:val="3"/>
            <w:tcBorders>
              <w:top w:val="single" w:color="auto" w:sz="4" w:space="0"/>
              <w:left w:val="single" w:color="auto" w:sz="4" w:space="0"/>
              <w:bottom w:val="single" w:color="auto" w:sz="4" w:space="0"/>
              <w:right w:val="single" w:color="auto" w:sz="4" w:space="0"/>
            </w:tcBorders>
            <w:noWrap w:val="0"/>
            <w:vAlign w:val="center"/>
          </w:tcPr>
          <w:p w14:paraId="14EF6104">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评价指标和分值</w:t>
            </w:r>
          </w:p>
        </w:tc>
      </w:tr>
      <w:tr w14:paraId="15DA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35" w:type="pct"/>
            <w:vMerge w:val="restart"/>
            <w:tcBorders>
              <w:top w:val="single" w:color="auto" w:sz="4" w:space="0"/>
              <w:left w:val="single" w:color="auto" w:sz="4" w:space="0"/>
              <w:bottom w:val="single" w:color="auto" w:sz="4" w:space="0"/>
              <w:right w:val="single" w:color="auto" w:sz="4" w:space="0"/>
            </w:tcBorders>
            <w:noWrap w:val="0"/>
            <w:vAlign w:val="center"/>
          </w:tcPr>
          <w:p w14:paraId="78B1F8D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34" w:type="pct"/>
            <w:vMerge w:val="restart"/>
            <w:tcBorders>
              <w:top w:val="single" w:color="auto" w:sz="4" w:space="0"/>
              <w:left w:val="single" w:color="auto" w:sz="4" w:space="0"/>
              <w:bottom w:val="single" w:color="auto" w:sz="4" w:space="0"/>
              <w:right w:val="single" w:color="auto" w:sz="4" w:space="0"/>
            </w:tcBorders>
            <w:noWrap w:val="0"/>
            <w:vAlign w:val="center"/>
          </w:tcPr>
          <w:p w14:paraId="660CD1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商务得分</w:t>
            </w:r>
          </w:p>
          <w:p w14:paraId="60EB87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32E18737">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体系认证</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0940E6C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p>
        </w:tc>
        <w:tc>
          <w:tcPr>
            <w:tcW w:w="3207" w:type="pct"/>
            <w:tcBorders>
              <w:top w:val="single" w:color="auto" w:sz="4" w:space="0"/>
              <w:left w:val="single" w:color="auto" w:sz="4" w:space="0"/>
              <w:bottom w:val="single" w:color="auto" w:sz="4" w:space="0"/>
              <w:right w:val="single" w:color="auto" w:sz="4" w:space="0"/>
            </w:tcBorders>
            <w:noWrap w:val="0"/>
            <w:vAlign w:val="center"/>
          </w:tcPr>
          <w:p w14:paraId="4F28FB4F">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投标人具有</w:t>
            </w:r>
            <w:r>
              <w:rPr>
                <w:rFonts w:hint="eastAsia" w:ascii="宋体" w:hAnsi="宋体" w:eastAsia="宋体" w:cs="宋体"/>
                <w:color w:val="000000"/>
                <w:sz w:val="21"/>
                <w:szCs w:val="21"/>
                <w:lang w:val="en-US" w:eastAsia="zh-CN"/>
              </w:rPr>
              <w:t>有</w:t>
            </w:r>
            <w:r>
              <w:rPr>
                <w:rFonts w:hint="eastAsia" w:ascii="宋体" w:hAnsi="宋体" w:eastAsia="宋体" w:cs="宋体"/>
                <w:color w:val="000000"/>
                <w:sz w:val="21"/>
                <w:szCs w:val="21"/>
              </w:rPr>
              <w:t>效的质量管理体系认证证书</w:t>
            </w:r>
            <w:r>
              <w:rPr>
                <w:rFonts w:hint="eastAsia" w:ascii="宋体" w:hAnsi="宋体" w:eastAsia="宋体" w:cs="宋体"/>
                <w:color w:val="000000"/>
                <w:sz w:val="21"/>
                <w:szCs w:val="21"/>
                <w:lang w:val="en-US" w:eastAsia="zh-CN"/>
              </w:rPr>
              <w:t>得2分。</w:t>
            </w:r>
          </w:p>
        </w:tc>
      </w:tr>
      <w:tr w14:paraId="1D95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6AA66932">
            <w:pPr>
              <w:jc w:val="center"/>
              <w:rPr>
                <w:rFonts w:hint="eastAsia" w:ascii="宋体" w:hAnsi="宋体" w:eastAsia="宋体" w:cs="宋体"/>
                <w:color w:val="000000"/>
                <w:sz w:val="21"/>
                <w:szCs w:val="21"/>
              </w:rPr>
            </w:pPr>
          </w:p>
        </w:tc>
        <w:tc>
          <w:tcPr>
            <w:tcW w:w="534" w:type="pct"/>
            <w:vMerge w:val="continue"/>
            <w:tcBorders>
              <w:top w:val="single" w:color="auto" w:sz="4" w:space="0"/>
              <w:left w:val="single" w:color="auto" w:sz="4" w:space="0"/>
              <w:bottom w:val="single" w:color="auto" w:sz="4" w:space="0"/>
              <w:right w:val="single" w:color="auto" w:sz="4" w:space="0"/>
            </w:tcBorders>
            <w:noWrap w:val="0"/>
            <w:vAlign w:val="center"/>
          </w:tcPr>
          <w:p w14:paraId="16BC6F15">
            <w:pPr>
              <w:jc w:val="center"/>
              <w:rPr>
                <w:rFonts w:hint="eastAsia" w:ascii="宋体" w:hAnsi="宋体" w:eastAsia="宋体" w:cs="宋体"/>
                <w:color w:val="000000"/>
                <w:sz w:val="21"/>
                <w:szCs w:val="21"/>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43BC9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近三年同类项目业绩（提供合同复印件）</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1B693F58">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3207" w:type="pct"/>
            <w:tcBorders>
              <w:top w:val="single" w:color="auto" w:sz="4" w:space="0"/>
              <w:left w:val="single" w:color="auto" w:sz="4" w:space="0"/>
              <w:bottom w:val="single" w:color="auto" w:sz="4" w:space="0"/>
              <w:right w:val="single" w:color="auto" w:sz="4" w:space="0"/>
            </w:tcBorders>
            <w:noWrap w:val="0"/>
            <w:vAlign w:val="center"/>
          </w:tcPr>
          <w:p w14:paraId="74D7E0B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根据投标人近三年的同类项目业绩有效合同复印件个数打分，每提供1个有效业绩得2分，最多得</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分。注：提供的业绩证明文件应包括：采购合同，合同应包含合同首页、签字盖章页和主要内容页。</w:t>
            </w:r>
          </w:p>
        </w:tc>
      </w:tr>
      <w:tr w14:paraId="39A9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35" w:type="pct"/>
            <w:vMerge w:val="restart"/>
            <w:tcBorders>
              <w:top w:val="single" w:color="auto" w:sz="4" w:space="0"/>
              <w:left w:val="single" w:color="auto" w:sz="4" w:space="0"/>
              <w:right w:val="single" w:color="auto" w:sz="4" w:space="0"/>
            </w:tcBorders>
            <w:noWrap w:val="0"/>
            <w:vAlign w:val="center"/>
          </w:tcPr>
          <w:p w14:paraId="7702EC9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534" w:type="pct"/>
            <w:vMerge w:val="restart"/>
            <w:tcBorders>
              <w:top w:val="single" w:color="auto" w:sz="4" w:space="0"/>
              <w:left w:val="single" w:color="auto" w:sz="4" w:space="0"/>
              <w:right w:val="single" w:color="auto" w:sz="4" w:space="0"/>
            </w:tcBorders>
            <w:noWrap w:val="0"/>
            <w:vAlign w:val="center"/>
          </w:tcPr>
          <w:p w14:paraId="47CA875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技术得分</w:t>
            </w:r>
          </w:p>
          <w:p w14:paraId="2E4851A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（60分）</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0445ACA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综合评议投标人对本项目技术方案的可行性</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375EF216">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3207" w:type="pct"/>
            <w:tcBorders>
              <w:top w:val="single" w:color="auto" w:sz="4" w:space="0"/>
              <w:left w:val="single" w:color="auto" w:sz="4" w:space="0"/>
              <w:bottom w:val="single" w:color="auto" w:sz="4" w:space="0"/>
              <w:right w:val="single" w:color="auto" w:sz="4" w:space="0"/>
            </w:tcBorders>
            <w:noWrap w:val="0"/>
            <w:vAlign w:val="center"/>
          </w:tcPr>
          <w:p w14:paraId="226EBF9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项目技术方案完整，可行性强，针对性强，有利于项目顺利实施，完全满足项目实际情况，得</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p w14:paraId="5B6A131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项目技术方案完整，可行性较强，针对性较强，较有利于项目实施，能满足项目实际情况得</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14:paraId="073D113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项目技术方案较完整，可行性较强，针对性较强，较有利于项目实施，基本能满足项目实际情况得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p w14:paraId="6AE669C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项目技术方案部分完整，可行性及针对性较弱，基本利于项目实施，部分满足项目实际情况得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7C772F4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项目技术方案内容有缺陷，可行性及针对性差，不利于项目实施，不能满足项目实际情况得0分。</w:t>
            </w:r>
          </w:p>
        </w:tc>
      </w:tr>
      <w:tr w14:paraId="319B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35" w:type="pct"/>
            <w:vMerge w:val="continue"/>
            <w:tcBorders>
              <w:left w:val="single" w:color="auto" w:sz="4" w:space="0"/>
              <w:right w:val="single" w:color="auto" w:sz="4" w:space="0"/>
            </w:tcBorders>
            <w:noWrap w:val="0"/>
            <w:vAlign w:val="center"/>
          </w:tcPr>
          <w:p w14:paraId="4E2D4945">
            <w:pPr>
              <w:jc w:val="center"/>
              <w:rPr>
                <w:rFonts w:hint="eastAsia" w:ascii="宋体" w:hAnsi="宋体" w:eastAsia="宋体" w:cs="宋体"/>
                <w:color w:val="000000"/>
                <w:sz w:val="21"/>
                <w:szCs w:val="21"/>
              </w:rPr>
            </w:pPr>
          </w:p>
        </w:tc>
        <w:tc>
          <w:tcPr>
            <w:tcW w:w="534" w:type="pct"/>
            <w:vMerge w:val="continue"/>
            <w:tcBorders>
              <w:left w:val="single" w:color="auto" w:sz="4" w:space="0"/>
              <w:right w:val="single" w:color="auto" w:sz="4" w:space="0"/>
            </w:tcBorders>
            <w:noWrap w:val="0"/>
            <w:vAlign w:val="center"/>
          </w:tcPr>
          <w:p w14:paraId="3CEF569F">
            <w:pPr>
              <w:jc w:val="center"/>
              <w:rPr>
                <w:rFonts w:hint="eastAsia" w:ascii="宋体" w:hAnsi="宋体" w:eastAsia="宋体" w:cs="宋体"/>
                <w:color w:val="000000"/>
                <w:sz w:val="21"/>
                <w:szCs w:val="21"/>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7071B1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投标产品对招标文件需求响应程度</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3E949FC8">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3207" w:type="pct"/>
            <w:tcBorders>
              <w:top w:val="single" w:color="auto" w:sz="4" w:space="0"/>
              <w:left w:val="single" w:color="auto" w:sz="4" w:space="0"/>
              <w:bottom w:val="single" w:color="auto" w:sz="4" w:space="0"/>
              <w:right w:val="single" w:color="auto" w:sz="4" w:space="0"/>
            </w:tcBorders>
            <w:noWrap w:val="0"/>
            <w:vAlign w:val="center"/>
          </w:tcPr>
          <w:p w14:paraId="672F6C6F">
            <w:pPr>
              <w:widowControl w:val="0"/>
              <w:spacing w:line="2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根据各供应商提供的设备的“</w:t>
            </w:r>
            <w:r>
              <w:rPr>
                <w:rFonts w:hint="eastAsia" w:ascii="宋体" w:hAnsi="宋体" w:eastAsia="宋体" w:cs="宋体"/>
                <w:sz w:val="21"/>
                <w:szCs w:val="21"/>
                <w:lang w:val="en-US" w:eastAsia="zh-CN"/>
              </w:rPr>
              <w:t>#</w:t>
            </w:r>
            <w:r>
              <w:rPr>
                <w:rFonts w:hint="eastAsia" w:ascii="宋体" w:hAnsi="宋体" w:eastAsia="宋体" w:cs="宋体"/>
                <w:kern w:val="2"/>
                <w:sz w:val="21"/>
                <w:szCs w:val="21"/>
              </w:rPr>
              <w:t>”技术参数（共1</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项）进行评审：响应产品“</w:t>
            </w:r>
            <w:r>
              <w:rPr>
                <w:rFonts w:hint="eastAsia" w:ascii="宋体" w:hAnsi="宋体" w:eastAsia="宋体" w:cs="宋体"/>
                <w:sz w:val="21"/>
                <w:szCs w:val="21"/>
                <w:lang w:val="en-US" w:eastAsia="zh-CN"/>
              </w:rPr>
              <w:t>#</w:t>
            </w:r>
            <w:r>
              <w:rPr>
                <w:rFonts w:hint="eastAsia" w:ascii="宋体" w:hAnsi="宋体" w:eastAsia="宋体" w:cs="宋体"/>
                <w:kern w:val="2"/>
                <w:sz w:val="21"/>
                <w:szCs w:val="21"/>
              </w:rPr>
              <w:t>”技术参数全部满足采购文件要求的得</w:t>
            </w:r>
            <w:r>
              <w:rPr>
                <w:rFonts w:hint="eastAsia" w:ascii="宋体" w:hAnsi="宋体" w:cs="宋体"/>
                <w:kern w:val="2"/>
                <w:sz w:val="21"/>
                <w:szCs w:val="21"/>
                <w:lang w:val="en-US" w:eastAsia="zh-CN"/>
              </w:rPr>
              <w:t>15</w:t>
            </w:r>
            <w:r>
              <w:rPr>
                <w:rFonts w:hint="eastAsia" w:ascii="宋体" w:hAnsi="宋体" w:eastAsia="宋体" w:cs="宋体"/>
                <w:kern w:val="2"/>
                <w:sz w:val="21"/>
                <w:szCs w:val="21"/>
              </w:rPr>
              <w:t>分；响应产品“</w:t>
            </w:r>
            <w:r>
              <w:rPr>
                <w:rFonts w:hint="eastAsia" w:ascii="宋体" w:hAnsi="宋体" w:eastAsia="宋体" w:cs="宋体"/>
                <w:sz w:val="21"/>
                <w:szCs w:val="21"/>
                <w:lang w:val="en-US" w:eastAsia="zh-CN"/>
              </w:rPr>
              <w:t>#</w:t>
            </w:r>
            <w:r>
              <w:rPr>
                <w:rFonts w:hint="eastAsia" w:ascii="宋体" w:hAnsi="宋体" w:eastAsia="宋体" w:cs="宋体"/>
                <w:kern w:val="2"/>
                <w:sz w:val="21"/>
                <w:szCs w:val="21"/>
              </w:rPr>
              <w:t>”技术参数每有一项负偏离扣</w:t>
            </w:r>
            <w:r>
              <w:rPr>
                <w:rFonts w:hint="eastAsia" w:ascii="宋体" w:hAnsi="宋体" w:cs="宋体"/>
                <w:kern w:val="2"/>
                <w:sz w:val="21"/>
                <w:szCs w:val="21"/>
                <w:lang w:val="en-US" w:eastAsia="zh-CN"/>
              </w:rPr>
              <w:t>1</w:t>
            </w:r>
            <w:r>
              <w:rPr>
                <w:rFonts w:hint="eastAsia" w:ascii="宋体" w:hAnsi="宋体" w:eastAsia="宋体" w:cs="宋体"/>
                <w:kern w:val="2"/>
                <w:sz w:val="21"/>
                <w:szCs w:val="21"/>
              </w:rPr>
              <w:t>分，扣完为止。</w:t>
            </w:r>
          </w:p>
          <w:p w14:paraId="062B9CCD">
            <w:pPr>
              <w:widowControl w:val="0"/>
              <w:spacing w:line="280" w:lineRule="exact"/>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rPr>
              <w:t>注：供应商须提供证明材料</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rPr>
              <w:t>未提供不得分。</w:t>
            </w:r>
          </w:p>
        </w:tc>
      </w:tr>
      <w:tr w14:paraId="319E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335" w:type="pct"/>
            <w:vMerge w:val="continue"/>
            <w:tcBorders>
              <w:left w:val="single" w:color="auto" w:sz="4" w:space="0"/>
              <w:right w:val="single" w:color="auto" w:sz="4" w:space="0"/>
            </w:tcBorders>
            <w:noWrap w:val="0"/>
            <w:vAlign w:val="center"/>
          </w:tcPr>
          <w:p w14:paraId="2D518123">
            <w:pPr>
              <w:jc w:val="center"/>
              <w:rPr>
                <w:rFonts w:hint="eastAsia" w:ascii="宋体" w:hAnsi="宋体" w:eastAsia="宋体" w:cs="宋体"/>
                <w:color w:val="000000"/>
                <w:sz w:val="21"/>
                <w:szCs w:val="21"/>
                <w:highlight w:val="none"/>
              </w:rPr>
            </w:pPr>
          </w:p>
        </w:tc>
        <w:tc>
          <w:tcPr>
            <w:tcW w:w="534" w:type="pct"/>
            <w:vMerge w:val="continue"/>
            <w:tcBorders>
              <w:left w:val="single" w:color="auto" w:sz="4" w:space="0"/>
              <w:right w:val="single" w:color="auto" w:sz="4" w:space="0"/>
            </w:tcBorders>
            <w:noWrap w:val="0"/>
            <w:vAlign w:val="center"/>
          </w:tcPr>
          <w:p w14:paraId="641B3F0E">
            <w:pPr>
              <w:jc w:val="center"/>
              <w:rPr>
                <w:rFonts w:hint="eastAsia" w:ascii="宋体" w:hAnsi="宋体" w:eastAsia="宋体" w:cs="宋体"/>
                <w:color w:val="000000"/>
                <w:sz w:val="21"/>
                <w:szCs w:val="21"/>
                <w:highlight w:val="none"/>
              </w:rPr>
            </w:pPr>
          </w:p>
        </w:tc>
        <w:tc>
          <w:tcPr>
            <w:tcW w:w="625" w:type="pct"/>
            <w:tcBorders>
              <w:top w:val="single" w:color="auto" w:sz="4" w:space="0"/>
              <w:left w:val="single" w:color="auto" w:sz="4" w:space="0"/>
              <w:right w:val="single" w:color="auto" w:sz="4" w:space="0"/>
            </w:tcBorders>
            <w:noWrap w:val="0"/>
            <w:vAlign w:val="center"/>
          </w:tcPr>
          <w:p w14:paraId="35B6C532">
            <w:pPr>
              <w:jc w:val="center"/>
              <w:rPr>
                <w:rFonts w:hint="eastAsia" w:ascii="宋体" w:hAnsi="宋体" w:eastAsia="宋体" w:cs="宋体"/>
                <w:color w:val="000000"/>
                <w:sz w:val="21"/>
                <w:szCs w:val="21"/>
                <w:highlight w:val="none"/>
                <w:lang w:val="en-US" w:eastAsia="zh-Hans"/>
              </w:rPr>
            </w:pPr>
            <w:r>
              <w:rPr>
                <w:rFonts w:hint="eastAsia" w:ascii="宋体" w:hAnsi="宋体" w:eastAsia="宋体" w:cs="宋体"/>
                <w:color w:val="000000"/>
                <w:sz w:val="21"/>
                <w:szCs w:val="21"/>
                <w:highlight w:val="none"/>
                <w:lang w:val="en-US" w:eastAsia="zh-Hans"/>
              </w:rPr>
              <w:t>专业性</w:t>
            </w:r>
          </w:p>
        </w:tc>
        <w:tc>
          <w:tcPr>
            <w:tcW w:w="297" w:type="pct"/>
            <w:tcBorders>
              <w:top w:val="single" w:color="auto" w:sz="4" w:space="0"/>
              <w:left w:val="single" w:color="auto" w:sz="4" w:space="0"/>
              <w:right w:val="single" w:color="auto" w:sz="4" w:space="0"/>
            </w:tcBorders>
            <w:noWrap w:val="0"/>
            <w:vAlign w:val="center"/>
          </w:tcPr>
          <w:p w14:paraId="558D4EF5">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3207" w:type="pct"/>
            <w:tcBorders>
              <w:top w:val="single" w:color="auto" w:sz="4" w:space="0"/>
              <w:left w:val="single" w:color="auto" w:sz="4" w:space="0"/>
              <w:right w:val="single" w:color="auto" w:sz="4" w:space="0"/>
            </w:tcBorders>
            <w:noWrap w:val="0"/>
            <w:vAlign w:val="center"/>
          </w:tcPr>
          <w:p w14:paraId="52CD630C">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Hans"/>
              </w:rPr>
              <w:t>对</w:t>
            </w: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lang w:val="en-US" w:eastAsia="zh-Hans"/>
              </w:rPr>
              <w:t>项目所属工艺美术专业</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对需采购的</w:t>
            </w:r>
            <w:r>
              <w:rPr>
                <w:rFonts w:hint="eastAsia" w:ascii="宋体" w:hAnsi="宋体" w:eastAsia="宋体" w:cs="宋体"/>
                <w:sz w:val="21"/>
                <w:szCs w:val="21"/>
                <w:highlight w:val="none"/>
                <w:lang w:val="en-US" w:eastAsia="zh-CN"/>
              </w:rPr>
              <w:t>雕漆</w:t>
            </w:r>
            <w:r>
              <w:rPr>
                <w:rFonts w:hint="eastAsia" w:ascii="宋体" w:hAnsi="宋体" w:eastAsia="宋体" w:cs="宋体"/>
                <w:sz w:val="21"/>
                <w:szCs w:val="21"/>
                <w:highlight w:val="none"/>
                <w:lang w:val="en-US" w:eastAsia="zh-Hans"/>
              </w:rPr>
              <w:t>专业方向的工艺特点</w:t>
            </w:r>
            <w:r>
              <w:rPr>
                <w:rFonts w:hint="eastAsia" w:ascii="宋体" w:hAnsi="宋体" w:eastAsia="宋体" w:cs="宋体"/>
                <w:sz w:val="21"/>
                <w:szCs w:val="21"/>
                <w:highlight w:val="none"/>
                <w:lang w:val="en-US" w:eastAsia="zh-CN"/>
              </w:rPr>
              <w:t>有充分的了解</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能清楚的阐述</w:t>
            </w:r>
            <w:r>
              <w:rPr>
                <w:rFonts w:hint="eastAsia" w:ascii="宋体" w:hAnsi="宋体" w:eastAsia="宋体" w:cs="宋体"/>
                <w:sz w:val="21"/>
                <w:szCs w:val="21"/>
                <w:highlight w:val="none"/>
                <w:lang w:val="en-US" w:eastAsia="zh-Hans"/>
              </w:rPr>
              <w:t>设备</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工具特性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相关</w:t>
            </w:r>
            <w:r>
              <w:rPr>
                <w:rFonts w:hint="eastAsia" w:ascii="宋体" w:hAnsi="宋体" w:eastAsia="宋体" w:cs="宋体"/>
                <w:sz w:val="21"/>
                <w:szCs w:val="21"/>
                <w:highlight w:val="none"/>
                <w:lang w:val="en-US" w:eastAsia="zh-Hans"/>
              </w:rPr>
              <w:t>实训教学要求</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安全性</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专业性</w:t>
            </w:r>
            <w:r>
              <w:rPr>
                <w:rFonts w:hint="eastAsia" w:ascii="宋体" w:hAnsi="宋体" w:eastAsia="宋体" w:cs="宋体"/>
                <w:sz w:val="21"/>
                <w:szCs w:val="21"/>
                <w:highlight w:val="none"/>
                <w:lang w:val="en-US" w:eastAsia="zh-CN"/>
              </w:rPr>
              <w:t>得15分</w:t>
            </w:r>
            <w:r>
              <w:rPr>
                <w:rFonts w:hint="eastAsia" w:ascii="宋体" w:hAnsi="宋体" w:eastAsia="宋体" w:cs="宋体"/>
                <w:sz w:val="21"/>
                <w:szCs w:val="21"/>
                <w:highlight w:val="none"/>
                <w:lang w:eastAsia="zh-CN"/>
              </w:rPr>
              <w:t>；</w:t>
            </w:r>
          </w:p>
          <w:p w14:paraId="3EEECA3B">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对本项目所属工艺美术专业，对需采购的</w:t>
            </w:r>
            <w:r>
              <w:rPr>
                <w:rFonts w:hint="eastAsia" w:ascii="宋体" w:hAnsi="宋体" w:eastAsia="宋体" w:cs="宋体"/>
                <w:sz w:val="21"/>
                <w:szCs w:val="21"/>
                <w:highlight w:val="none"/>
                <w:lang w:val="en-US" w:eastAsia="zh-CN"/>
              </w:rPr>
              <w:t>雕漆</w:t>
            </w:r>
            <w:r>
              <w:rPr>
                <w:rFonts w:hint="eastAsia" w:ascii="宋体" w:hAnsi="宋体" w:eastAsia="宋体" w:cs="宋体"/>
                <w:sz w:val="21"/>
                <w:szCs w:val="21"/>
                <w:highlight w:val="none"/>
                <w:lang w:eastAsia="zh-CN"/>
              </w:rPr>
              <w:t>专业方向的工艺特点有</w:t>
            </w:r>
            <w:r>
              <w:rPr>
                <w:rFonts w:hint="eastAsia" w:ascii="宋体" w:hAnsi="宋体" w:eastAsia="宋体" w:cs="宋体"/>
                <w:sz w:val="21"/>
                <w:szCs w:val="21"/>
                <w:highlight w:val="none"/>
                <w:lang w:val="en-US" w:eastAsia="zh-CN"/>
              </w:rPr>
              <w:t>较充分</w:t>
            </w:r>
            <w:r>
              <w:rPr>
                <w:rFonts w:hint="eastAsia" w:ascii="宋体" w:hAnsi="宋体" w:eastAsia="宋体" w:cs="宋体"/>
                <w:sz w:val="21"/>
                <w:szCs w:val="21"/>
                <w:highlight w:val="none"/>
                <w:lang w:eastAsia="zh-CN"/>
              </w:rPr>
              <w:t>的了解，能阐述设备、工具特性、相关实训教学要求、安全性、专业性得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w:t>
            </w:r>
          </w:p>
          <w:p w14:paraId="5BF1A832">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对本项目所属工艺美术专业，对需采购的</w:t>
            </w:r>
            <w:r>
              <w:rPr>
                <w:rFonts w:hint="eastAsia" w:ascii="宋体" w:hAnsi="宋体" w:eastAsia="宋体" w:cs="宋体"/>
                <w:sz w:val="21"/>
                <w:szCs w:val="21"/>
                <w:highlight w:val="none"/>
                <w:lang w:val="en-US" w:eastAsia="zh-CN"/>
              </w:rPr>
              <w:t>雕漆</w:t>
            </w:r>
            <w:r>
              <w:rPr>
                <w:rFonts w:hint="eastAsia" w:ascii="宋体" w:hAnsi="宋体" w:eastAsia="宋体" w:cs="宋体"/>
                <w:sz w:val="21"/>
                <w:szCs w:val="21"/>
                <w:highlight w:val="none"/>
                <w:lang w:eastAsia="zh-CN"/>
              </w:rPr>
              <w:t>专业方向的工艺特点了解</w:t>
            </w:r>
            <w:r>
              <w:rPr>
                <w:rFonts w:hint="eastAsia" w:ascii="宋体" w:hAnsi="宋体" w:eastAsia="宋体" w:cs="宋体"/>
                <w:sz w:val="21"/>
                <w:szCs w:val="21"/>
                <w:highlight w:val="none"/>
                <w:lang w:val="en-US" w:eastAsia="zh-CN"/>
              </w:rPr>
              <w:t>不充分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lang w:eastAsia="zh-CN"/>
              </w:rPr>
              <w:t>能</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阐述设备、工具特性、相关实训教学要求、安全性、专业性得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14:paraId="4C40E8EE">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不提供得</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val="en-US" w:eastAsia="zh-Hans"/>
              </w:rPr>
              <w:t>分。</w:t>
            </w:r>
          </w:p>
        </w:tc>
      </w:tr>
      <w:tr w14:paraId="6242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335" w:type="pct"/>
            <w:vMerge w:val="continue"/>
            <w:tcBorders>
              <w:left w:val="single" w:color="auto" w:sz="4" w:space="0"/>
              <w:right w:val="single" w:color="auto" w:sz="4" w:space="0"/>
            </w:tcBorders>
            <w:noWrap w:val="0"/>
            <w:vAlign w:val="center"/>
          </w:tcPr>
          <w:p w14:paraId="3C88D44B">
            <w:pPr>
              <w:jc w:val="center"/>
              <w:rPr>
                <w:rFonts w:hint="eastAsia" w:ascii="宋体" w:hAnsi="宋体" w:eastAsia="宋体" w:cs="宋体"/>
                <w:color w:val="000000"/>
                <w:sz w:val="21"/>
                <w:szCs w:val="21"/>
                <w:highlight w:val="none"/>
              </w:rPr>
            </w:pPr>
          </w:p>
        </w:tc>
        <w:tc>
          <w:tcPr>
            <w:tcW w:w="534" w:type="pct"/>
            <w:vMerge w:val="continue"/>
            <w:tcBorders>
              <w:left w:val="single" w:color="auto" w:sz="4" w:space="0"/>
              <w:right w:val="single" w:color="auto" w:sz="4" w:space="0"/>
            </w:tcBorders>
            <w:noWrap w:val="0"/>
            <w:vAlign w:val="center"/>
          </w:tcPr>
          <w:p w14:paraId="46596D7A">
            <w:pPr>
              <w:jc w:val="center"/>
              <w:rPr>
                <w:rFonts w:hint="eastAsia" w:ascii="宋体" w:hAnsi="宋体" w:eastAsia="宋体" w:cs="宋体"/>
                <w:color w:val="000000"/>
                <w:sz w:val="21"/>
                <w:szCs w:val="21"/>
                <w:highlight w:val="none"/>
              </w:rPr>
            </w:pPr>
          </w:p>
        </w:tc>
        <w:tc>
          <w:tcPr>
            <w:tcW w:w="625" w:type="pct"/>
            <w:tcBorders>
              <w:top w:val="single" w:color="auto" w:sz="4" w:space="0"/>
              <w:left w:val="single" w:color="auto" w:sz="4" w:space="0"/>
              <w:right w:val="single" w:color="auto" w:sz="4" w:space="0"/>
            </w:tcBorders>
            <w:noWrap w:val="0"/>
            <w:vAlign w:val="center"/>
          </w:tcPr>
          <w:p w14:paraId="7F80FF1E">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Cs w:val="21"/>
                <w:highlight w:val="none"/>
                <w:lang w:eastAsia="zh-Hans"/>
              </w:rPr>
              <w:t>售后服务团队人员配备的合理性</w:t>
            </w:r>
          </w:p>
        </w:tc>
        <w:tc>
          <w:tcPr>
            <w:tcW w:w="297" w:type="pct"/>
            <w:tcBorders>
              <w:top w:val="single" w:color="auto" w:sz="4" w:space="0"/>
              <w:left w:val="single" w:color="auto" w:sz="4" w:space="0"/>
              <w:right w:val="single" w:color="auto" w:sz="4" w:space="0"/>
            </w:tcBorders>
            <w:noWrap w:val="0"/>
            <w:vAlign w:val="center"/>
          </w:tcPr>
          <w:p w14:paraId="76B6D8E6">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9</w:t>
            </w:r>
          </w:p>
        </w:tc>
        <w:tc>
          <w:tcPr>
            <w:tcW w:w="3207" w:type="pct"/>
            <w:tcBorders>
              <w:top w:val="single" w:color="auto" w:sz="4" w:space="0"/>
              <w:left w:val="single" w:color="auto" w:sz="4" w:space="0"/>
              <w:right w:val="single" w:color="auto" w:sz="4" w:space="0"/>
            </w:tcBorders>
            <w:noWrap w:val="0"/>
            <w:vAlign w:val="center"/>
          </w:tcPr>
          <w:p w14:paraId="3F2EF0F3">
            <w:pPr>
              <w:rPr>
                <w:rFonts w:hint="eastAsia" w:ascii="宋体" w:hAnsi="宋体" w:cs="宋体"/>
                <w:szCs w:val="21"/>
                <w:highlight w:val="none"/>
                <w:lang w:eastAsia="zh-Hans"/>
              </w:rPr>
            </w:pPr>
            <w:r>
              <w:rPr>
                <w:rFonts w:hint="eastAsia" w:ascii="宋体" w:hAnsi="宋体" w:cs="宋体"/>
                <w:szCs w:val="21"/>
                <w:highlight w:val="none"/>
                <w:lang w:eastAsia="zh-Hans"/>
              </w:rPr>
              <w:t>投标人应提供的售后服务方案，从团队人员、工具保障、响应时间、故障处置流程、维护资料等方面阐明。</w:t>
            </w:r>
          </w:p>
          <w:p w14:paraId="562B9BA4">
            <w:pPr>
              <w:rPr>
                <w:rFonts w:hint="eastAsia" w:ascii="宋体" w:hAnsi="宋体" w:cs="宋体"/>
                <w:szCs w:val="21"/>
                <w:highlight w:val="none"/>
                <w:lang w:eastAsia="zh-Hans"/>
              </w:rPr>
            </w:pPr>
            <w:r>
              <w:rPr>
                <w:rFonts w:hint="eastAsia" w:ascii="宋体" w:hAnsi="宋体" w:cs="宋体"/>
                <w:szCs w:val="21"/>
                <w:highlight w:val="none"/>
                <w:lang w:eastAsia="zh-Hans"/>
              </w:rPr>
              <w:t>方案详细完整，针对性、可行性强得 9分；</w:t>
            </w:r>
          </w:p>
          <w:p w14:paraId="6AA5563A">
            <w:pPr>
              <w:rPr>
                <w:rFonts w:hint="eastAsia" w:ascii="宋体" w:hAnsi="宋体" w:cs="宋体"/>
                <w:szCs w:val="21"/>
                <w:highlight w:val="none"/>
                <w:lang w:eastAsia="zh-Hans"/>
              </w:rPr>
            </w:pPr>
            <w:r>
              <w:rPr>
                <w:rFonts w:hint="eastAsia" w:ascii="宋体" w:hAnsi="宋体" w:cs="宋体"/>
                <w:szCs w:val="21"/>
                <w:highlight w:val="none"/>
                <w:lang w:eastAsia="zh-Hans"/>
              </w:rPr>
              <w:t>方案较详细完整，针对性可行性一般得 6分；</w:t>
            </w:r>
          </w:p>
          <w:p w14:paraId="7D182925">
            <w:pPr>
              <w:rPr>
                <w:rFonts w:hint="eastAsia" w:ascii="宋体" w:hAnsi="宋体" w:cs="宋体"/>
                <w:szCs w:val="21"/>
                <w:highlight w:val="none"/>
                <w:lang w:eastAsia="zh-Hans"/>
              </w:rPr>
            </w:pPr>
            <w:r>
              <w:rPr>
                <w:rFonts w:hint="eastAsia" w:ascii="宋体" w:hAnsi="宋体" w:cs="宋体"/>
                <w:szCs w:val="21"/>
                <w:highlight w:val="none"/>
                <w:lang w:eastAsia="zh-Hans"/>
              </w:rPr>
              <w:t>方案基本详细，针对性可行性差得 2分；</w:t>
            </w:r>
          </w:p>
          <w:p w14:paraId="2FCBF17F">
            <w:pPr>
              <w:rPr>
                <w:rFonts w:hint="eastAsia" w:ascii="宋体" w:hAnsi="宋体" w:eastAsia="宋体" w:cs="宋体"/>
                <w:sz w:val="21"/>
                <w:szCs w:val="21"/>
                <w:highlight w:val="none"/>
                <w:lang w:val="en-US" w:eastAsia="zh-CN"/>
              </w:rPr>
            </w:pPr>
            <w:r>
              <w:rPr>
                <w:rFonts w:hint="eastAsia" w:ascii="宋体" w:hAnsi="宋体" w:cs="宋体"/>
                <w:szCs w:val="21"/>
                <w:highlight w:val="none"/>
                <w:lang w:eastAsia="zh-Hans"/>
              </w:rPr>
              <w:t>不提供得</w:t>
            </w:r>
            <w:r>
              <w:rPr>
                <w:rFonts w:hint="eastAsia" w:ascii="宋体" w:hAnsi="宋体" w:cs="宋体"/>
                <w:szCs w:val="21"/>
                <w:highlight w:val="none"/>
                <w:lang w:val="en-US" w:eastAsia="zh-CN"/>
              </w:rPr>
              <w:t>0</w:t>
            </w:r>
            <w:r>
              <w:rPr>
                <w:rFonts w:hint="eastAsia" w:ascii="宋体" w:hAnsi="宋体" w:cs="宋体"/>
                <w:szCs w:val="21"/>
                <w:highlight w:val="none"/>
                <w:lang w:eastAsia="zh-Hans"/>
              </w:rPr>
              <w:t>分。</w:t>
            </w:r>
          </w:p>
        </w:tc>
      </w:tr>
      <w:tr w14:paraId="2674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335" w:type="pct"/>
            <w:vMerge w:val="continue"/>
            <w:tcBorders>
              <w:left w:val="single" w:color="auto" w:sz="4" w:space="0"/>
              <w:bottom w:val="single" w:color="auto" w:sz="4" w:space="0"/>
              <w:right w:val="single" w:color="auto" w:sz="4" w:space="0"/>
            </w:tcBorders>
            <w:noWrap w:val="0"/>
            <w:vAlign w:val="center"/>
          </w:tcPr>
          <w:p w14:paraId="56C6DD27">
            <w:pPr>
              <w:jc w:val="center"/>
              <w:rPr>
                <w:rFonts w:hint="eastAsia" w:ascii="宋体" w:hAnsi="宋体" w:eastAsia="宋体" w:cs="宋体"/>
                <w:color w:val="000000"/>
                <w:sz w:val="21"/>
                <w:szCs w:val="21"/>
                <w:highlight w:val="none"/>
              </w:rPr>
            </w:pPr>
          </w:p>
        </w:tc>
        <w:tc>
          <w:tcPr>
            <w:tcW w:w="534" w:type="pct"/>
            <w:vMerge w:val="continue"/>
            <w:tcBorders>
              <w:left w:val="single" w:color="auto" w:sz="4" w:space="0"/>
              <w:bottom w:val="single" w:color="auto" w:sz="4" w:space="0"/>
              <w:right w:val="single" w:color="auto" w:sz="4" w:space="0"/>
            </w:tcBorders>
            <w:noWrap w:val="0"/>
            <w:vAlign w:val="center"/>
          </w:tcPr>
          <w:p w14:paraId="16E2DC07">
            <w:pPr>
              <w:jc w:val="center"/>
              <w:rPr>
                <w:rFonts w:hint="eastAsia" w:ascii="宋体" w:hAnsi="宋体" w:eastAsia="宋体" w:cs="宋体"/>
                <w:color w:val="000000"/>
                <w:sz w:val="21"/>
                <w:szCs w:val="21"/>
                <w:highlight w:val="none"/>
              </w:rPr>
            </w:pPr>
          </w:p>
        </w:tc>
        <w:tc>
          <w:tcPr>
            <w:tcW w:w="625" w:type="pct"/>
            <w:tcBorders>
              <w:top w:val="single" w:color="auto" w:sz="4" w:space="0"/>
              <w:left w:val="single" w:color="auto" w:sz="4" w:space="0"/>
              <w:right w:val="single" w:color="auto" w:sz="4" w:space="0"/>
            </w:tcBorders>
            <w:noWrap w:val="0"/>
            <w:vAlign w:val="center"/>
          </w:tcPr>
          <w:p w14:paraId="56220866">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Hans"/>
              </w:rPr>
              <w:t>供货</w:t>
            </w:r>
            <w:r>
              <w:rPr>
                <w:rFonts w:hint="eastAsia" w:ascii="宋体" w:hAnsi="宋体" w:cs="宋体"/>
                <w:color w:val="000000"/>
                <w:sz w:val="21"/>
                <w:szCs w:val="21"/>
                <w:highlight w:val="none"/>
                <w:lang w:val="en-US" w:eastAsia="zh-CN"/>
              </w:rPr>
              <w:t>服务方案</w:t>
            </w:r>
          </w:p>
        </w:tc>
        <w:tc>
          <w:tcPr>
            <w:tcW w:w="297" w:type="pct"/>
            <w:tcBorders>
              <w:top w:val="single" w:color="auto" w:sz="4" w:space="0"/>
              <w:left w:val="single" w:color="auto" w:sz="4" w:space="0"/>
              <w:right w:val="single" w:color="auto" w:sz="4" w:space="0"/>
            </w:tcBorders>
            <w:noWrap w:val="0"/>
            <w:vAlign w:val="center"/>
          </w:tcPr>
          <w:p w14:paraId="2CD7EE7D">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p>
        </w:tc>
        <w:tc>
          <w:tcPr>
            <w:tcW w:w="3207" w:type="pct"/>
            <w:tcBorders>
              <w:top w:val="single" w:color="auto" w:sz="4" w:space="0"/>
              <w:left w:val="single" w:color="auto" w:sz="4" w:space="0"/>
              <w:right w:val="single" w:color="auto" w:sz="4" w:space="0"/>
            </w:tcBorders>
            <w:noWrap w:val="0"/>
            <w:vAlign w:val="center"/>
          </w:tcPr>
          <w:p w14:paraId="492FDB57">
            <w:pPr>
              <w:rPr>
                <w:rFonts w:hint="eastAsia" w:ascii="宋体" w:hAnsi="宋体" w:cs="宋体"/>
                <w:szCs w:val="21"/>
                <w:highlight w:val="none"/>
              </w:rPr>
            </w:pPr>
            <w:r>
              <w:rPr>
                <w:rFonts w:hint="eastAsia" w:ascii="宋体" w:hAnsi="宋体" w:cs="宋体"/>
                <w:szCs w:val="21"/>
                <w:highlight w:val="none"/>
                <w:lang w:val="en-US" w:eastAsia="zh-CN"/>
              </w:rPr>
              <w:t>供货服务方案完整</w:t>
            </w:r>
            <w:r>
              <w:rPr>
                <w:rFonts w:hint="eastAsia" w:ascii="宋体" w:hAnsi="宋体" w:cs="宋体"/>
                <w:szCs w:val="21"/>
                <w:highlight w:val="none"/>
                <w:lang w:eastAsia="zh-CN"/>
              </w:rPr>
              <w:t>，</w:t>
            </w:r>
            <w:r>
              <w:rPr>
                <w:rFonts w:hint="eastAsia" w:ascii="宋体" w:hAnsi="宋体" w:cs="宋体"/>
                <w:szCs w:val="21"/>
                <w:highlight w:val="none"/>
              </w:rPr>
              <w:t>供货计划安排合理，有针对性，能够满足采购需要。</w:t>
            </w:r>
          </w:p>
          <w:p w14:paraId="3F8178FE">
            <w:pPr>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 xml:space="preserve">方案详细完整，针对性、可行性强得 </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en-US" w:eastAsia="zh-Hans"/>
              </w:rPr>
              <w:t>分；</w:t>
            </w:r>
          </w:p>
          <w:p w14:paraId="5ED54E9F">
            <w:pPr>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 xml:space="preserve">方案较详细完整，针对性可行性一般得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Hans"/>
              </w:rPr>
              <w:t>分；</w:t>
            </w:r>
          </w:p>
          <w:p w14:paraId="228C705F">
            <w:pPr>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方案基本详细，针对性可行性差得 2分；</w:t>
            </w:r>
          </w:p>
          <w:p w14:paraId="420C6AD3">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不提供得</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val="en-US" w:eastAsia="zh-Hans"/>
              </w:rPr>
              <w:t>分。</w:t>
            </w:r>
          </w:p>
        </w:tc>
      </w:tr>
      <w:tr w14:paraId="0882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tcBorders>
              <w:top w:val="single" w:color="auto" w:sz="4" w:space="0"/>
              <w:left w:val="single" w:color="auto" w:sz="4" w:space="0"/>
              <w:bottom w:val="single" w:color="auto" w:sz="4" w:space="0"/>
              <w:right w:val="single" w:color="auto" w:sz="4" w:space="0"/>
            </w:tcBorders>
            <w:noWrap w:val="0"/>
            <w:vAlign w:val="center"/>
          </w:tcPr>
          <w:p w14:paraId="19027D3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065DCC7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价格得分</w:t>
            </w:r>
          </w:p>
          <w:p w14:paraId="0B34308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（30分）</w:t>
            </w:r>
          </w:p>
        </w:tc>
        <w:tc>
          <w:tcPr>
            <w:tcW w:w="4129" w:type="pct"/>
            <w:gridSpan w:val="3"/>
            <w:tcBorders>
              <w:top w:val="single" w:color="auto" w:sz="4" w:space="0"/>
              <w:left w:val="single" w:color="auto" w:sz="4" w:space="0"/>
              <w:bottom w:val="single" w:color="auto" w:sz="4" w:space="0"/>
              <w:right w:val="single" w:color="auto" w:sz="4" w:space="0"/>
            </w:tcBorders>
            <w:noWrap w:val="0"/>
            <w:vAlign w:val="center"/>
          </w:tcPr>
          <w:p w14:paraId="7CD302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满足招标文件资格要求且投标价格最低的投标报价为评标基准价，其价格分为满分。其他投标人的价格分统一按照下列公式计算：价格分=(评标基准价／投标报价)×价格权值</w:t>
            </w:r>
          </w:p>
          <w:p w14:paraId="7C02ACDC">
            <w:pP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注：此处投标报价指经过报价修正，及因落实政府采购政策进行价格调整后的报价，详见第四章《评标程序、评标方法和评标标准》2.4、2.5及2.6。</w:t>
            </w:r>
          </w:p>
        </w:tc>
      </w:tr>
    </w:tbl>
    <w:p w14:paraId="38CD50E9">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40B1331D">
      <w:pPr>
        <w:spacing w:line="360" w:lineRule="auto"/>
        <w:jc w:val="center"/>
        <w:outlineLvl w:val="0"/>
        <w:rPr>
          <w:b/>
          <w:sz w:val="36"/>
          <w:szCs w:val="36"/>
        </w:rPr>
      </w:pPr>
      <w:bookmarkStart w:id="823" w:name="_Toc99301424"/>
      <w:r>
        <w:rPr>
          <w:b/>
          <w:sz w:val="36"/>
          <w:szCs w:val="36"/>
        </w:rPr>
        <w:t>第五章   采购需求</w:t>
      </w:r>
      <w:bookmarkEnd w:id="823"/>
    </w:p>
    <w:p w14:paraId="47CBD879">
      <w:pPr>
        <w:numPr>
          <w:ilvl w:val="0"/>
          <w:numId w:val="15"/>
        </w:numPr>
        <w:spacing w:line="360" w:lineRule="auto"/>
        <w:ind w:left="0" w:leftChars="0" w:firstLine="0" w:firstLineChars="0"/>
        <w:outlineLvl w:val="0"/>
        <w:rPr>
          <w:rFonts w:hint="eastAsia"/>
          <w:b/>
          <w:bCs/>
          <w:sz w:val="24"/>
          <w:szCs w:val="32"/>
          <w:lang w:val="en-US" w:eastAsia="zh-CN"/>
        </w:rPr>
      </w:pPr>
      <w:r>
        <w:rPr>
          <w:rFonts w:hint="eastAsia"/>
          <w:b/>
          <w:bCs/>
          <w:sz w:val="24"/>
          <w:szCs w:val="32"/>
          <w:lang w:val="en-US" w:eastAsia="zh-CN"/>
        </w:rPr>
        <w:t>服务需求</w:t>
      </w:r>
    </w:p>
    <w:p w14:paraId="74B2E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（一）商务要求</w:t>
      </w:r>
    </w:p>
    <w:p w14:paraId="664D4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1.交付（实施）的时间（期限）和地点（范围）</w:t>
      </w:r>
    </w:p>
    <w:p w14:paraId="7F605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1.1交付期：2026年8月31日前完成</w:t>
      </w:r>
    </w:p>
    <w:p w14:paraId="3CE3A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1.2交货、安装及验收地点：北京市昌平区马池口镇白浮村3号北京市工艺美术技师学院</w:t>
      </w:r>
    </w:p>
    <w:p w14:paraId="47776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2.付款条件（进度和方式）</w:t>
      </w:r>
    </w:p>
    <w:p w14:paraId="54B62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2.1合同签订7个工作日内，买方向卖方支付本项目预算金额的20%作为预付款，项目验收后，买方向卖方支付本项目预算金额的80%。</w:t>
      </w:r>
    </w:p>
    <w:p w14:paraId="25A03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2.2在合同签订后3个工作日内，卖方向买方支付合同总价款5%的质保金，自项目终期验收合格之日起满一年后，买方无息退还卖方全部质保金。</w:t>
      </w:r>
    </w:p>
    <w:p w14:paraId="53CC04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2.3鉴于本项目的资金属于财政资金具体付款将按北京市财政局的有关规定及相关资金的实际到账金额和时间进行办理。卖方应对此有充分的知晓与理解，买方免除因拨款额度及时问造成的责任。</w:t>
      </w:r>
    </w:p>
    <w:p w14:paraId="76D281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3.包装和运输(如适用，须满足《关于印发〈商品包装政府采购需求标准（试行）〉{快递包装政府采购需求标准（试行）〉的通知》（财办库〔2020〕123号））</w:t>
      </w:r>
    </w:p>
    <w:p w14:paraId="64B0E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4.售后服务（质保期）</w:t>
      </w:r>
    </w:p>
    <w:p w14:paraId="547E6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保证采购人的整体使用效果，中标人将被要求按照采购人需要及时进场，配合采购人设计人员进行产品的安装调试。投标人参与此次投标，即表示已知晓并愿意满足采购人的相关要求。由此发生的费用，考虑在投标报价中。</w:t>
      </w:r>
    </w:p>
    <w:p w14:paraId="78CC48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4.1技术支持</w:t>
      </w:r>
    </w:p>
    <w:p w14:paraId="70864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卖方须向项目买方承诺提供质量保证期、技术支持等。</w:t>
      </w:r>
    </w:p>
    <w:p w14:paraId="034BC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4.2售后服务</w:t>
      </w:r>
    </w:p>
    <w:p w14:paraId="59BA4D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（1）项目终验合格后进入项目质量保证期，自双方代表在项目终验合格单上签字之日起计算，有效期为1年。</w:t>
      </w:r>
    </w:p>
    <w:p w14:paraId="0A551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（2）项目质量保证期内，设备运行过程中如果出现技术故障，卖方应保证在最快的时间内解决问题恢复正常运行。</w:t>
      </w:r>
    </w:p>
    <w:p w14:paraId="6DE6F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（3）在投标文件中，卖方必须明确售后服务方案和故障响应时间。</w:t>
      </w:r>
    </w:p>
    <w:p w14:paraId="2A1DB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（4）对采购人提供的售后服务支持：7*24小时免费电话技术支持；质保期内非人为损坏或使用不当，免费维修；质保期外成本价收取维修费和配件费用。</w:t>
      </w:r>
    </w:p>
    <w:p w14:paraId="41D81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（二）技术要求</w:t>
      </w:r>
    </w:p>
    <w:p w14:paraId="0E8020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1.验收标准</w:t>
      </w:r>
    </w:p>
    <w:p w14:paraId="4EE4B8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签订产品到货后，卖方和买方依据合同清单共同进行开箱检查，如出现损坏、数量不全、非新产品、产品不符合买方要求的技术标准、不符合教学使用要求、出现质量问题、存在安全隐患等，买方有权要求退换货。</w:t>
      </w:r>
    </w:p>
    <w:p w14:paraId="22A69B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2.服务内容及要求/货物技术要求</w:t>
      </w:r>
    </w:p>
    <w:p w14:paraId="0A9CCB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2.1采购标的需满足的性能、材料、结构、外观、质量、安全、技术规格、物理特性等要求</w:t>
      </w:r>
    </w:p>
    <w:p w14:paraId="6B31CC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2.2采购标的需满足的服务标准、期限、效率等要求</w:t>
      </w:r>
    </w:p>
    <w:p w14:paraId="656419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2.3为落实政府采购政策需满足的要求</w:t>
      </w:r>
    </w:p>
    <w:p w14:paraId="5A2483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2.4采购标的其他技术、服务等要求</w:t>
      </w:r>
    </w:p>
    <w:p w14:paraId="4247E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2.5需由供应商提供设计方案、解决方案或者组织方案的采购项目，应当说明采购标的的功能、应用场景、目标等基本要求。</w:t>
      </w:r>
    </w:p>
    <w:p w14:paraId="5251A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（三）采购清单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8"/>
        <w:gridCol w:w="1816"/>
        <w:gridCol w:w="618"/>
        <w:gridCol w:w="618"/>
        <w:gridCol w:w="1016"/>
      </w:tblGrid>
      <w:tr w14:paraId="4CB5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1E740B5C">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序号</w:t>
            </w:r>
          </w:p>
        </w:tc>
        <w:tc>
          <w:tcPr>
            <w:tcW w:w="0" w:type="auto"/>
            <w:shd w:val="clear" w:color="auto" w:fill="auto"/>
            <w:vAlign w:val="center"/>
          </w:tcPr>
          <w:p w14:paraId="16B91718">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项目名称</w:t>
            </w:r>
          </w:p>
        </w:tc>
        <w:tc>
          <w:tcPr>
            <w:tcW w:w="0" w:type="auto"/>
            <w:shd w:val="clear" w:color="auto" w:fill="auto"/>
            <w:vAlign w:val="center"/>
          </w:tcPr>
          <w:p w14:paraId="15455CB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0" w:type="auto"/>
            <w:shd w:val="clear" w:color="auto" w:fill="auto"/>
            <w:vAlign w:val="center"/>
          </w:tcPr>
          <w:p w14:paraId="643B1C41">
            <w:pPr>
              <w:jc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单位</w:t>
            </w:r>
          </w:p>
        </w:tc>
        <w:tc>
          <w:tcPr>
            <w:tcW w:w="0" w:type="auto"/>
            <w:shd w:val="clear" w:color="auto" w:fill="auto"/>
            <w:vAlign w:val="center"/>
          </w:tcPr>
          <w:p w14:paraId="0D1AD64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536C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63B4E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50B5C4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白蜡3D打印机</w:t>
            </w:r>
          </w:p>
        </w:tc>
        <w:tc>
          <w:tcPr>
            <w:tcW w:w="0" w:type="auto"/>
            <w:shd w:val="clear" w:color="auto" w:fill="auto"/>
            <w:vAlign w:val="center"/>
          </w:tcPr>
          <w:p w14:paraId="432157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664A105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1946AA8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14:paraId="46B7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3C5105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shd w:val="clear" w:color="auto" w:fill="auto"/>
            <w:vAlign w:val="center"/>
          </w:tcPr>
          <w:p w14:paraId="7A72E7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固化机</w:t>
            </w:r>
          </w:p>
        </w:tc>
        <w:tc>
          <w:tcPr>
            <w:tcW w:w="0" w:type="auto"/>
            <w:shd w:val="clear" w:color="auto" w:fill="auto"/>
            <w:vAlign w:val="center"/>
          </w:tcPr>
          <w:p w14:paraId="2B3BF5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204FB9D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479AD2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C9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11AF36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0" w:type="auto"/>
            <w:shd w:val="clear" w:color="auto" w:fill="auto"/>
            <w:vAlign w:val="center"/>
          </w:tcPr>
          <w:p w14:paraId="1A9174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氧气机</w:t>
            </w:r>
          </w:p>
        </w:tc>
        <w:tc>
          <w:tcPr>
            <w:tcW w:w="0" w:type="auto"/>
            <w:shd w:val="clear" w:color="auto" w:fill="auto"/>
            <w:vAlign w:val="center"/>
          </w:tcPr>
          <w:p w14:paraId="265E5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7479766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4E440C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F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3689D7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0" w:type="auto"/>
            <w:shd w:val="clear" w:color="auto" w:fill="auto"/>
            <w:vAlign w:val="center"/>
          </w:tcPr>
          <w:p w14:paraId="5024AC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移动工作站</w:t>
            </w:r>
          </w:p>
        </w:tc>
        <w:tc>
          <w:tcPr>
            <w:tcW w:w="0" w:type="auto"/>
            <w:shd w:val="clear" w:color="auto" w:fill="auto"/>
            <w:vAlign w:val="center"/>
          </w:tcPr>
          <w:p w14:paraId="27754D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shd w:val="clear" w:color="auto" w:fill="auto"/>
            <w:vAlign w:val="center"/>
          </w:tcPr>
          <w:p w14:paraId="6C429D7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12F972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BA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46B3FB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shd w:val="clear" w:color="auto" w:fill="auto"/>
            <w:vAlign w:val="center"/>
          </w:tcPr>
          <w:p w14:paraId="16C5CC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工作台桌</w:t>
            </w:r>
          </w:p>
        </w:tc>
        <w:tc>
          <w:tcPr>
            <w:tcW w:w="0" w:type="auto"/>
            <w:shd w:val="clear" w:color="auto" w:fill="auto"/>
            <w:vAlign w:val="center"/>
          </w:tcPr>
          <w:p w14:paraId="430438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22FECF7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shd w:val="clear" w:color="auto" w:fill="auto"/>
            <w:vAlign w:val="center"/>
          </w:tcPr>
          <w:p w14:paraId="7AC474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29B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59E4D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0" w:type="auto"/>
            <w:shd w:val="clear" w:color="auto" w:fill="auto"/>
            <w:vAlign w:val="center"/>
          </w:tcPr>
          <w:p w14:paraId="07C191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真空泵2</w:t>
            </w:r>
          </w:p>
        </w:tc>
        <w:tc>
          <w:tcPr>
            <w:tcW w:w="0" w:type="auto"/>
            <w:shd w:val="clear" w:color="auto" w:fill="auto"/>
            <w:vAlign w:val="center"/>
          </w:tcPr>
          <w:p w14:paraId="7BF9B1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390F486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38F162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E1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022C78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0" w:type="auto"/>
            <w:shd w:val="clear" w:color="auto" w:fill="auto"/>
            <w:vAlign w:val="center"/>
          </w:tcPr>
          <w:p w14:paraId="5BF9C0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工作台桌</w:t>
            </w:r>
          </w:p>
        </w:tc>
        <w:tc>
          <w:tcPr>
            <w:tcW w:w="0" w:type="auto"/>
            <w:shd w:val="clear" w:color="auto" w:fill="auto"/>
            <w:vAlign w:val="center"/>
          </w:tcPr>
          <w:p w14:paraId="704C5E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5896B90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shd w:val="clear" w:color="auto" w:fill="auto"/>
            <w:vAlign w:val="center"/>
          </w:tcPr>
          <w:p w14:paraId="62E8DF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AFC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0" w:type="auto"/>
            <w:shd w:val="clear" w:color="auto" w:fill="auto"/>
            <w:vAlign w:val="center"/>
          </w:tcPr>
          <w:p w14:paraId="494DC6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shd w:val="clear" w:color="auto" w:fill="auto"/>
            <w:vAlign w:val="center"/>
          </w:tcPr>
          <w:p w14:paraId="1C7491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静音式螺旋空压机</w:t>
            </w:r>
          </w:p>
        </w:tc>
        <w:tc>
          <w:tcPr>
            <w:tcW w:w="0" w:type="auto"/>
            <w:shd w:val="clear" w:color="auto" w:fill="auto"/>
            <w:vAlign w:val="center"/>
          </w:tcPr>
          <w:p w14:paraId="60FB6C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3978E5A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1D8F32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78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34A7E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0" w:type="auto"/>
            <w:shd w:val="clear" w:color="auto" w:fill="auto"/>
            <w:vAlign w:val="center"/>
          </w:tcPr>
          <w:p w14:paraId="62C9D7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树脂注蜡机</w:t>
            </w:r>
          </w:p>
        </w:tc>
        <w:tc>
          <w:tcPr>
            <w:tcW w:w="0" w:type="auto"/>
            <w:shd w:val="clear" w:color="auto" w:fill="auto"/>
            <w:vAlign w:val="center"/>
          </w:tcPr>
          <w:p w14:paraId="2618B1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51D4539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1D15BE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核心产品</w:t>
            </w:r>
          </w:p>
        </w:tc>
      </w:tr>
      <w:tr w14:paraId="7B5B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384F27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0" w:type="auto"/>
            <w:shd w:val="clear" w:color="auto" w:fill="auto"/>
            <w:vAlign w:val="center"/>
          </w:tcPr>
          <w:p w14:paraId="7D951B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激光雕机</w:t>
            </w:r>
          </w:p>
        </w:tc>
        <w:tc>
          <w:tcPr>
            <w:tcW w:w="0" w:type="auto"/>
            <w:shd w:val="clear" w:color="auto" w:fill="auto"/>
            <w:vAlign w:val="center"/>
          </w:tcPr>
          <w:p w14:paraId="49B4A1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1CCC1C3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362AE2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4A0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5E3C33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0" w:type="auto"/>
            <w:shd w:val="clear" w:color="auto" w:fill="auto"/>
            <w:vAlign w:val="center"/>
          </w:tcPr>
          <w:p w14:paraId="68D0FB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储物柜</w:t>
            </w:r>
          </w:p>
        </w:tc>
        <w:tc>
          <w:tcPr>
            <w:tcW w:w="0" w:type="auto"/>
            <w:shd w:val="clear" w:color="auto" w:fill="auto"/>
            <w:vAlign w:val="center"/>
          </w:tcPr>
          <w:p w14:paraId="56113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shd w:val="clear" w:color="auto" w:fill="auto"/>
            <w:vAlign w:val="center"/>
          </w:tcPr>
          <w:p w14:paraId="58599BC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0" w:type="auto"/>
            <w:shd w:val="clear" w:color="auto" w:fill="auto"/>
            <w:vAlign w:val="center"/>
          </w:tcPr>
          <w:p w14:paraId="645908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5B3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0A8D50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0" w:type="auto"/>
            <w:shd w:val="clear" w:color="auto" w:fill="auto"/>
            <w:vAlign w:val="center"/>
          </w:tcPr>
          <w:p w14:paraId="12BB7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加湿器</w:t>
            </w:r>
          </w:p>
        </w:tc>
        <w:tc>
          <w:tcPr>
            <w:tcW w:w="0" w:type="auto"/>
            <w:shd w:val="clear" w:color="auto" w:fill="auto"/>
            <w:vAlign w:val="center"/>
          </w:tcPr>
          <w:p w14:paraId="0878A7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0" w:type="auto"/>
            <w:shd w:val="clear" w:color="auto" w:fill="auto"/>
            <w:vAlign w:val="center"/>
          </w:tcPr>
          <w:p w14:paraId="18E0608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1AAEFC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2A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0CC0B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0" w:type="auto"/>
            <w:shd w:val="clear" w:color="auto" w:fill="auto"/>
            <w:vAlign w:val="center"/>
          </w:tcPr>
          <w:p w14:paraId="331D51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小车床</w:t>
            </w:r>
          </w:p>
        </w:tc>
        <w:tc>
          <w:tcPr>
            <w:tcW w:w="0" w:type="auto"/>
            <w:shd w:val="clear" w:color="auto" w:fill="auto"/>
            <w:vAlign w:val="center"/>
          </w:tcPr>
          <w:p w14:paraId="0FB8EF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329E326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shd w:val="clear" w:color="auto" w:fill="auto"/>
            <w:vAlign w:val="center"/>
          </w:tcPr>
          <w:p w14:paraId="541DD1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1EE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3C04E3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0" w:type="auto"/>
            <w:shd w:val="clear" w:color="auto" w:fill="auto"/>
            <w:vAlign w:val="center"/>
          </w:tcPr>
          <w:p w14:paraId="0894AE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w:t>
            </w:r>
          </w:p>
        </w:tc>
        <w:tc>
          <w:tcPr>
            <w:tcW w:w="0" w:type="auto"/>
            <w:shd w:val="clear" w:color="auto" w:fill="auto"/>
            <w:vAlign w:val="center"/>
          </w:tcPr>
          <w:p w14:paraId="1DBF73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shd w:val="clear" w:color="auto" w:fill="auto"/>
            <w:vAlign w:val="center"/>
          </w:tcPr>
          <w:p w14:paraId="16F130E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shd w:val="clear" w:color="auto" w:fill="auto"/>
            <w:vAlign w:val="center"/>
          </w:tcPr>
          <w:p w14:paraId="5412E6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9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4A53A4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0" w:type="auto"/>
            <w:shd w:val="clear" w:color="auto" w:fill="auto"/>
            <w:vAlign w:val="center"/>
          </w:tcPr>
          <w:p w14:paraId="33DC94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雕漆漆胎</w:t>
            </w:r>
          </w:p>
        </w:tc>
        <w:tc>
          <w:tcPr>
            <w:tcW w:w="0" w:type="auto"/>
            <w:shd w:val="clear" w:color="auto" w:fill="auto"/>
            <w:vAlign w:val="center"/>
          </w:tcPr>
          <w:p w14:paraId="0435D4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shd w:val="clear" w:color="auto" w:fill="auto"/>
            <w:vAlign w:val="center"/>
          </w:tcPr>
          <w:p w14:paraId="4323B01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shd w:val="clear" w:color="auto" w:fill="auto"/>
            <w:vAlign w:val="center"/>
          </w:tcPr>
          <w:p w14:paraId="5897D0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99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0" w:type="auto"/>
            <w:shd w:val="clear" w:color="auto" w:fill="auto"/>
            <w:vAlign w:val="center"/>
          </w:tcPr>
          <w:p w14:paraId="23E5E6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0" w:type="auto"/>
            <w:shd w:val="clear" w:color="auto" w:fill="auto"/>
            <w:vAlign w:val="center"/>
          </w:tcPr>
          <w:p w14:paraId="42624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雕漆异形漆胎</w:t>
            </w:r>
          </w:p>
        </w:tc>
        <w:tc>
          <w:tcPr>
            <w:tcW w:w="0" w:type="auto"/>
            <w:shd w:val="clear" w:color="auto" w:fill="auto"/>
            <w:vAlign w:val="center"/>
          </w:tcPr>
          <w:p w14:paraId="340494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shd w:val="clear" w:color="auto" w:fill="auto"/>
            <w:vAlign w:val="center"/>
          </w:tcPr>
          <w:p w14:paraId="3E30D20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shd w:val="clear" w:color="auto" w:fill="auto"/>
            <w:vAlign w:val="center"/>
          </w:tcPr>
          <w:p w14:paraId="23E006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0A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3199D1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0" w:type="auto"/>
            <w:shd w:val="clear" w:color="auto" w:fill="auto"/>
            <w:vAlign w:val="center"/>
          </w:tcPr>
          <w:p w14:paraId="2FEFFC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异形胎体</w:t>
            </w:r>
          </w:p>
        </w:tc>
        <w:tc>
          <w:tcPr>
            <w:tcW w:w="0" w:type="auto"/>
            <w:shd w:val="clear" w:color="auto" w:fill="auto"/>
            <w:vAlign w:val="center"/>
          </w:tcPr>
          <w:p w14:paraId="5DB0A5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shd w:val="clear" w:color="auto" w:fill="auto"/>
            <w:vAlign w:val="center"/>
          </w:tcPr>
          <w:p w14:paraId="2C2A39F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shd w:val="clear" w:color="auto" w:fill="auto"/>
            <w:vAlign w:val="center"/>
          </w:tcPr>
          <w:p w14:paraId="51AC49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007DE8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b/>
          <w:bCs/>
          <w:sz w:val="24"/>
          <w:szCs w:val="32"/>
          <w:lang w:val="en-US" w:eastAsia="zh-CN"/>
        </w:rPr>
        <w:t>技术规格要求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1035"/>
        <w:gridCol w:w="5817"/>
        <w:gridCol w:w="610"/>
        <w:gridCol w:w="642"/>
        <w:gridCol w:w="585"/>
      </w:tblGrid>
      <w:tr w14:paraId="010C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2E248647">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序号</w:t>
            </w:r>
          </w:p>
        </w:tc>
        <w:tc>
          <w:tcPr>
            <w:tcW w:w="557" w:type="pct"/>
            <w:shd w:val="clear" w:color="auto" w:fill="auto"/>
            <w:vAlign w:val="center"/>
          </w:tcPr>
          <w:p w14:paraId="21C9BA8C">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项目名称</w:t>
            </w:r>
          </w:p>
        </w:tc>
        <w:tc>
          <w:tcPr>
            <w:tcW w:w="3131" w:type="pct"/>
            <w:shd w:val="clear" w:color="auto" w:fill="auto"/>
            <w:vAlign w:val="center"/>
          </w:tcPr>
          <w:p w14:paraId="6CBB3DE5">
            <w:pPr>
              <w:jc w:val="center"/>
              <w:rPr>
                <w:rFonts w:hint="default"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技术规格要求</w:t>
            </w:r>
          </w:p>
        </w:tc>
        <w:tc>
          <w:tcPr>
            <w:tcW w:w="328" w:type="pct"/>
            <w:shd w:val="clear" w:color="auto" w:fill="auto"/>
            <w:vAlign w:val="center"/>
          </w:tcPr>
          <w:p w14:paraId="1FF9BC8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345" w:type="pct"/>
            <w:shd w:val="clear" w:color="auto" w:fill="auto"/>
            <w:vAlign w:val="center"/>
          </w:tcPr>
          <w:p w14:paraId="060C9356">
            <w:pPr>
              <w:jc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单位</w:t>
            </w:r>
          </w:p>
        </w:tc>
        <w:tc>
          <w:tcPr>
            <w:tcW w:w="314" w:type="pct"/>
            <w:shd w:val="clear" w:color="auto" w:fill="auto"/>
            <w:vAlign w:val="center"/>
          </w:tcPr>
          <w:p w14:paraId="7CA9490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068D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7CB0F6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57" w:type="pct"/>
            <w:shd w:val="clear" w:color="auto" w:fill="auto"/>
            <w:vAlign w:val="center"/>
          </w:tcPr>
          <w:p w14:paraId="454D43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白蜡3D打印机</w:t>
            </w:r>
          </w:p>
        </w:tc>
        <w:tc>
          <w:tcPr>
            <w:tcW w:w="3131" w:type="pct"/>
            <w:shd w:val="clear" w:color="auto" w:fill="auto"/>
            <w:noWrap/>
            <w:vAlign w:val="center"/>
          </w:tcPr>
          <w:p w14:paraId="36B402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1.成型空间：≥146*82*200mm；</w:t>
            </w:r>
          </w:p>
          <w:p w14:paraId="45D379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2.光机分辨率：≥3840*2160；</w:t>
            </w:r>
          </w:p>
          <w:p w14:paraId="2E19C7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#3.大理石基准平台，大理石基准立柱，进口滚珠丝杆运动模组，闭环运动电机；（提供功能界面截图并加盖原厂公章）</w:t>
            </w:r>
          </w:p>
          <w:p w14:paraId="79212F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4.自动能量检测和校准，温湿度控制；</w:t>
            </w:r>
          </w:p>
          <w:p w14:paraId="0998F00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5.进口投影芯片，光源寿命高达20000小时；</w:t>
            </w:r>
          </w:p>
          <w:p w14:paraId="6A0B80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6.打印速度：15-75mm/h；</w:t>
            </w:r>
          </w:p>
          <w:p w14:paraId="0E3668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7.定位精度：≥0.01mm；</w:t>
            </w:r>
          </w:p>
          <w:p w14:paraId="3C384F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8.像素精度：≥38um；</w:t>
            </w:r>
          </w:p>
          <w:p w14:paraId="792CCE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9.材料属性：丙烯酸酯光敏树脂 （液体光敏树脂）；</w:t>
            </w:r>
          </w:p>
          <w:p w14:paraId="13E843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10.打印材料：白蜡，红蜡，牙科树脂，类ABS树脂，模具材料等；</w:t>
            </w:r>
          </w:p>
          <w:p w14:paraId="24487A2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11.支撑结构：全自动智能加支撑，自动排版；</w:t>
            </w:r>
          </w:p>
          <w:p w14:paraId="24F3A9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12.连接方式：U盘脱机打印，局域网打印；</w:t>
            </w:r>
          </w:p>
          <w:p w14:paraId="1C929A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#13.远程监控：微信小程序远程监控，摄像头显示实时画面；（提供功能界面截图并加盖原厂公章）</w:t>
            </w:r>
          </w:p>
          <w:p w14:paraId="593B24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#14.控制软件：一键打印，打完提醒，自动关机，生成打印日志；（提供功能界面截图并加盖原厂公章）</w:t>
            </w:r>
          </w:p>
          <w:p w14:paraId="7D3355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15.特殊功能：断电续打，参数分段控制，XYZ轴尺寸补偿，内外墙壁厚补偿；</w:t>
            </w:r>
          </w:p>
          <w:p w14:paraId="2EFF8D1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16.电源：220V 50/60Hz；</w:t>
            </w:r>
          </w:p>
          <w:p w14:paraId="02646ABD">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17.机器尺寸：≥620mm*600mm*1430mm。</w:t>
            </w:r>
          </w:p>
        </w:tc>
        <w:tc>
          <w:tcPr>
            <w:tcW w:w="328" w:type="pct"/>
            <w:shd w:val="clear" w:color="auto" w:fill="auto"/>
            <w:vAlign w:val="center"/>
          </w:tcPr>
          <w:p w14:paraId="0751C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40B9A1E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2E8155A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14:paraId="4BE7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5D8F0F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557" w:type="pct"/>
            <w:shd w:val="clear" w:color="auto" w:fill="auto"/>
            <w:vAlign w:val="center"/>
          </w:tcPr>
          <w:p w14:paraId="0E3FDD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固化机</w:t>
            </w:r>
          </w:p>
        </w:tc>
        <w:tc>
          <w:tcPr>
            <w:tcW w:w="3131" w:type="pct"/>
            <w:shd w:val="clear" w:color="auto" w:fill="auto"/>
            <w:noWrap/>
            <w:vAlign w:val="center"/>
          </w:tcPr>
          <w:p w14:paraId="45F58B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1.光源类型：LED；</w:t>
            </w:r>
          </w:p>
          <w:p w14:paraId="0024E7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2.UV 波长：405nm；</w:t>
            </w:r>
          </w:p>
          <w:p w14:paraId="7B059F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3.UV 功率：300W；</w:t>
            </w:r>
          </w:p>
          <w:p w14:paraId="6AEE5A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4.旋转台尺寸：≥φ220×100mm；</w:t>
            </w:r>
          </w:p>
          <w:p w14:paraId="3FA759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5.设备尺寸：约40×33×46cm。</w:t>
            </w:r>
          </w:p>
        </w:tc>
        <w:tc>
          <w:tcPr>
            <w:tcW w:w="328" w:type="pct"/>
            <w:shd w:val="clear" w:color="auto" w:fill="auto"/>
            <w:vAlign w:val="center"/>
          </w:tcPr>
          <w:p w14:paraId="360058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09476B2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38C68F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FD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4DA97C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557" w:type="pct"/>
            <w:shd w:val="clear" w:color="auto" w:fill="auto"/>
            <w:vAlign w:val="center"/>
          </w:tcPr>
          <w:p w14:paraId="18804F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氧气机</w:t>
            </w:r>
          </w:p>
        </w:tc>
        <w:tc>
          <w:tcPr>
            <w:tcW w:w="3131" w:type="pct"/>
            <w:shd w:val="clear" w:color="auto" w:fill="auto"/>
            <w:noWrap/>
            <w:vAlign w:val="center"/>
          </w:tcPr>
          <w:p w14:paraId="73F346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1.氧浓度：93%±3%；</w:t>
            </w:r>
          </w:p>
          <w:p w14:paraId="67E1757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2.功率：≤330VA；</w:t>
            </w:r>
          </w:p>
          <w:p w14:paraId="54A0E4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3.环境温度：5°C~40°C；</w:t>
            </w:r>
          </w:p>
          <w:p w14:paraId="58ABA66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4.噪声值：≤48dB（A)；</w:t>
            </w:r>
          </w:p>
          <w:p w14:paraId="4D50B5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5.外形尺寸：约275x330x589(mm)；</w:t>
            </w:r>
          </w:p>
          <w:p w14:paraId="5112C5E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6.重量：约9.35Kg。</w:t>
            </w:r>
          </w:p>
        </w:tc>
        <w:tc>
          <w:tcPr>
            <w:tcW w:w="328" w:type="pct"/>
            <w:shd w:val="clear" w:color="auto" w:fill="auto"/>
            <w:vAlign w:val="center"/>
          </w:tcPr>
          <w:p w14:paraId="6FE271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410EEA2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6483F9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29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1E208E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57" w:type="pct"/>
            <w:shd w:val="clear" w:color="auto" w:fill="auto"/>
            <w:vAlign w:val="center"/>
          </w:tcPr>
          <w:p w14:paraId="3B57AA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移动工作站</w:t>
            </w:r>
          </w:p>
        </w:tc>
        <w:tc>
          <w:tcPr>
            <w:tcW w:w="3131" w:type="pct"/>
            <w:shd w:val="clear" w:color="auto" w:fill="auto"/>
            <w:noWrap/>
            <w:vAlign w:val="center"/>
          </w:tcPr>
          <w:p w14:paraId="28DECA8A">
            <w:pPr>
              <w:keepNext w:val="0"/>
              <w:keepLines w:val="0"/>
              <w:widowControl/>
              <w:numPr>
                <w:ilvl w:val="0"/>
                <w:numId w:val="16"/>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CPU：≥16核心16线程，≥2.3 GHz；</w:t>
            </w:r>
          </w:p>
          <w:p w14:paraId="783FEB61">
            <w:pPr>
              <w:keepNext w:val="0"/>
              <w:keepLines w:val="0"/>
              <w:widowControl/>
              <w:numPr>
                <w:ilvl w:val="0"/>
                <w:numId w:val="16"/>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内存：≥32GB；</w:t>
            </w:r>
          </w:p>
          <w:p w14:paraId="0ED66F4D">
            <w:pPr>
              <w:keepNext w:val="0"/>
              <w:keepLines w:val="0"/>
              <w:widowControl/>
              <w:numPr>
                <w:ilvl w:val="0"/>
                <w:numId w:val="16"/>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硬盘：≥2TB；</w:t>
            </w:r>
          </w:p>
          <w:p w14:paraId="721E0997">
            <w:pPr>
              <w:keepNext w:val="0"/>
              <w:keepLines w:val="0"/>
              <w:widowControl/>
              <w:numPr>
                <w:ilvl w:val="0"/>
                <w:numId w:val="16"/>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显卡：≥8GB；</w:t>
            </w:r>
          </w:p>
          <w:p w14:paraId="1D6248A9">
            <w:pPr>
              <w:keepNext w:val="0"/>
              <w:keepLines w:val="0"/>
              <w:widowControl/>
              <w:numPr>
                <w:ilvl w:val="0"/>
                <w:numId w:val="16"/>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屏幕：≥16英寸，≥2560×1600；</w:t>
            </w:r>
          </w:p>
          <w:p w14:paraId="59273795">
            <w:pPr>
              <w:keepNext w:val="0"/>
              <w:keepLines w:val="0"/>
              <w:widowControl/>
              <w:numPr>
                <w:ilvl w:val="0"/>
                <w:numId w:val="16"/>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电池：≥83Wh。</w:t>
            </w:r>
          </w:p>
        </w:tc>
        <w:tc>
          <w:tcPr>
            <w:tcW w:w="328" w:type="pct"/>
            <w:shd w:val="clear" w:color="auto" w:fill="auto"/>
            <w:vAlign w:val="center"/>
          </w:tcPr>
          <w:p w14:paraId="6E77FB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45" w:type="pct"/>
            <w:shd w:val="clear" w:color="auto" w:fill="auto"/>
            <w:vAlign w:val="center"/>
          </w:tcPr>
          <w:p w14:paraId="4DE206F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00CE63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AD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1E42D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557" w:type="pct"/>
            <w:shd w:val="clear" w:color="auto" w:fill="auto"/>
            <w:vAlign w:val="center"/>
          </w:tcPr>
          <w:p w14:paraId="1E98DB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工作台桌</w:t>
            </w:r>
          </w:p>
        </w:tc>
        <w:tc>
          <w:tcPr>
            <w:tcW w:w="3131" w:type="pct"/>
            <w:shd w:val="clear" w:color="auto" w:fill="auto"/>
            <w:noWrap/>
            <w:vAlign w:val="center"/>
          </w:tcPr>
          <w:p w14:paraId="21A93E9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1.基材：桌面基材采用优质人造板，优质五金配件；</w:t>
            </w:r>
          </w:p>
          <w:p w14:paraId="0C077D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2.产品规格：桌长≥100cm,桌宽≥60cm,桌高75cm；</w:t>
            </w:r>
          </w:p>
          <w:p w14:paraId="2F011E4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3.依据教学环境定制，环保无污染。</w:t>
            </w:r>
          </w:p>
        </w:tc>
        <w:tc>
          <w:tcPr>
            <w:tcW w:w="328" w:type="pct"/>
            <w:shd w:val="clear" w:color="auto" w:fill="auto"/>
            <w:vAlign w:val="center"/>
          </w:tcPr>
          <w:p w14:paraId="5B8DD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4779F01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314" w:type="pct"/>
            <w:shd w:val="clear" w:color="auto" w:fill="auto"/>
            <w:vAlign w:val="center"/>
          </w:tcPr>
          <w:p w14:paraId="6CC161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6A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1477A3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57" w:type="pct"/>
            <w:shd w:val="clear" w:color="auto" w:fill="auto"/>
            <w:vAlign w:val="center"/>
          </w:tcPr>
          <w:p w14:paraId="184B4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真空泵2</w:t>
            </w:r>
          </w:p>
        </w:tc>
        <w:tc>
          <w:tcPr>
            <w:tcW w:w="3131" w:type="pct"/>
            <w:shd w:val="clear" w:color="auto" w:fill="auto"/>
            <w:noWrap/>
            <w:vAlign w:val="center"/>
          </w:tcPr>
          <w:p w14:paraId="6DEDC53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1.最大真空：≥-98Kpa；</w:t>
            </w:r>
          </w:p>
          <w:p w14:paraId="02EE84B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2.噪音：58dB(A)；</w:t>
            </w:r>
          </w:p>
          <w:p w14:paraId="74FF05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3.转速：1450R.P.M；</w:t>
            </w:r>
          </w:p>
          <w:p w14:paraId="76AD4A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4.排气量：175L/min；</w:t>
            </w:r>
          </w:p>
          <w:p w14:paraId="712477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5.功率：1500W-2HP。</w:t>
            </w:r>
          </w:p>
        </w:tc>
        <w:tc>
          <w:tcPr>
            <w:tcW w:w="328" w:type="pct"/>
            <w:shd w:val="clear" w:color="auto" w:fill="auto"/>
            <w:vAlign w:val="center"/>
          </w:tcPr>
          <w:p w14:paraId="6AF5B8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54146C7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08148A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0A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123F7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557" w:type="pct"/>
            <w:shd w:val="clear" w:color="auto" w:fill="auto"/>
            <w:vAlign w:val="center"/>
          </w:tcPr>
          <w:p w14:paraId="5781AF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工作台桌</w:t>
            </w:r>
          </w:p>
        </w:tc>
        <w:tc>
          <w:tcPr>
            <w:tcW w:w="3131" w:type="pct"/>
            <w:shd w:val="clear" w:color="auto" w:fill="auto"/>
            <w:noWrap/>
            <w:vAlign w:val="center"/>
          </w:tcPr>
          <w:p w14:paraId="22399A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1.基材：桌面基材采用优质人造板，优质五金配件；</w:t>
            </w:r>
          </w:p>
          <w:p w14:paraId="3426A1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2.产品规格：桌长≥100cm,桌宽≥60cm,桌高75cm；</w:t>
            </w:r>
          </w:p>
          <w:p w14:paraId="2CD377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3.依据教学环境定制，环保无污染。</w:t>
            </w:r>
          </w:p>
        </w:tc>
        <w:tc>
          <w:tcPr>
            <w:tcW w:w="328" w:type="pct"/>
            <w:shd w:val="clear" w:color="auto" w:fill="auto"/>
            <w:vAlign w:val="center"/>
          </w:tcPr>
          <w:p w14:paraId="60D5C6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220FAC6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314" w:type="pct"/>
            <w:shd w:val="clear" w:color="auto" w:fill="auto"/>
            <w:vAlign w:val="center"/>
          </w:tcPr>
          <w:p w14:paraId="5CCF3A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59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22" w:type="pct"/>
            <w:shd w:val="clear" w:color="auto" w:fill="auto"/>
            <w:vAlign w:val="center"/>
          </w:tcPr>
          <w:p w14:paraId="3BEEF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57" w:type="pct"/>
            <w:shd w:val="clear" w:color="auto" w:fill="auto"/>
            <w:vAlign w:val="center"/>
          </w:tcPr>
          <w:p w14:paraId="79C780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静音式螺旋空压机</w:t>
            </w:r>
          </w:p>
        </w:tc>
        <w:tc>
          <w:tcPr>
            <w:tcW w:w="3131" w:type="pct"/>
            <w:shd w:val="clear" w:color="auto" w:fill="auto"/>
            <w:noWrap/>
            <w:vAlign w:val="center"/>
          </w:tcPr>
          <w:p w14:paraId="0F4DA9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1.工作功率：1680W×2；</w:t>
            </w:r>
          </w:p>
          <w:p w14:paraId="51215E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2.排气量：≥200L/min；</w:t>
            </w:r>
          </w:p>
          <w:p w14:paraId="084AF9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3.额定工作压力：≥0.7Mpa；</w:t>
            </w:r>
          </w:p>
          <w:p w14:paraId="64C298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4.噪音：≤76db；</w:t>
            </w:r>
          </w:p>
          <w:p w14:paraId="0E578F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5.储气罐：≥50L；</w:t>
            </w:r>
          </w:p>
          <w:p w14:paraId="60D3741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6.配套快速接头、气管、吹尘枪。</w:t>
            </w:r>
          </w:p>
        </w:tc>
        <w:tc>
          <w:tcPr>
            <w:tcW w:w="328" w:type="pct"/>
            <w:shd w:val="clear" w:color="auto" w:fill="auto"/>
            <w:vAlign w:val="center"/>
          </w:tcPr>
          <w:p w14:paraId="05809D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187CFC7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74ACB9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8F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2" w:type="pct"/>
            <w:shd w:val="clear" w:color="auto" w:fill="auto"/>
            <w:vAlign w:val="center"/>
          </w:tcPr>
          <w:p w14:paraId="3D39A5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557" w:type="pct"/>
            <w:shd w:val="clear" w:color="auto" w:fill="auto"/>
            <w:vAlign w:val="center"/>
          </w:tcPr>
          <w:p w14:paraId="23F4E6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树脂注蜡机</w:t>
            </w:r>
          </w:p>
        </w:tc>
        <w:tc>
          <w:tcPr>
            <w:tcW w:w="3131" w:type="pct"/>
            <w:shd w:val="clear" w:color="auto" w:fill="auto"/>
            <w:noWrap/>
            <w:vAlign w:val="center"/>
          </w:tcPr>
          <w:p w14:paraId="60485385">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1.真空覆膜机1台；</w:t>
            </w:r>
          </w:p>
          <w:p w14:paraId="54B1984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1.1.最大注料容重：1000G；</w:t>
            </w:r>
          </w:p>
          <w:p w14:paraId="0095978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1.2.最大模具尺寸：550*500*450mm；</w:t>
            </w:r>
          </w:p>
          <w:p w14:paraId="11A2B7A1">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1.3.真空度：≤-100Kpa；</w:t>
            </w:r>
          </w:p>
          <w:p w14:paraId="6BF585A0">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1.4.抽真空时间：3Min；</w:t>
            </w:r>
          </w:p>
          <w:p w14:paraId="5BBDD150">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1.5.放气时间(可调)：≤25s；</w:t>
            </w:r>
          </w:p>
          <w:p w14:paraId="0B85421B">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1.6.真空保压：≤2KPA/Hr；</w:t>
            </w:r>
          </w:p>
          <w:p w14:paraId="1DA169B5">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1.7.抽速真空泵：75M³/H；</w:t>
            </w:r>
          </w:p>
          <w:p w14:paraId="0C94C8CF">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1.8.升降工作台载重：50KG。</w:t>
            </w:r>
          </w:p>
          <w:p w14:paraId="4B473C21">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2.真空脱泡干燥机1台；</w:t>
            </w:r>
          </w:p>
          <w:p w14:paraId="37AA8FC7">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1.1.内胆尺寸：≥450*450*450mm；</w:t>
            </w:r>
          </w:p>
          <w:p w14:paraId="18FEC5D0">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1.2.容积：≥90L；</w:t>
            </w:r>
          </w:p>
          <w:p w14:paraId="7154ED67">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1.3.控温范围：RT+10-200℃；</w:t>
            </w:r>
          </w:p>
          <w:p w14:paraId="6C719A5F">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1.4.温度精确：±1℃；</w:t>
            </w:r>
          </w:p>
          <w:p w14:paraId="68E95481">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1.5.定时范围：0-9999分钟；</w:t>
            </w:r>
          </w:p>
          <w:p w14:paraId="1111038D">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1.6.真空度：≤133pa。</w:t>
            </w:r>
          </w:p>
          <w:p w14:paraId="50257DA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3.硅胶模框制作工具1套；</w:t>
            </w:r>
          </w:p>
          <w:p w14:paraId="4293604C">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3.1含模框、封框、夹具等工具。</w:t>
            </w:r>
          </w:p>
        </w:tc>
        <w:tc>
          <w:tcPr>
            <w:tcW w:w="328" w:type="pct"/>
            <w:shd w:val="clear" w:color="auto" w:fill="auto"/>
            <w:vAlign w:val="center"/>
          </w:tcPr>
          <w:p w14:paraId="0EE307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77C01D2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2CFCA9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核心产品</w:t>
            </w:r>
          </w:p>
        </w:tc>
      </w:tr>
      <w:tr w14:paraId="774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9" w:hRule="atLeast"/>
          <w:jc w:val="center"/>
        </w:trPr>
        <w:tc>
          <w:tcPr>
            <w:tcW w:w="322" w:type="pct"/>
            <w:shd w:val="clear" w:color="auto" w:fill="auto"/>
            <w:vAlign w:val="center"/>
          </w:tcPr>
          <w:p w14:paraId="2A03FE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557" w:type="pct"/>
            <w:shd w:val="clear" w:color="auto" w:fill="auto"/>
            <w:vAlign w:val="center"/>
          </w:tcPr>
          <w:p w14:paraId="4CD16F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激光雕机</w:t>
            </w:r>
          </w:p>
        </w:tc>
        <w:tc>
          <w:tcPr>
            <w:tcW w:w="3131" w:type="pct"/>
            <w:shd w:val="clear" w:color="auto" w:fill="auto"/>
            <w:noWrap/>
            <w:vAlign w:val="center"/>
          </w:tcPr>
          <w:p w14:paraId="225B81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1.基本参数</w:t>
            </w:r>
          </w:p>
          <w:p w14:paraId="6583B0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1.1.激光器：CO2射频激光器≥30W（波长：10.6μm）；</w:t>
            </w:r>
          </w:p>
          <w:p w14:paraId="670166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1.2.最大速度：≥1000mm/s；</w:t>
            </w:r>
          </w:p>
          <w:p w14:paraId="09D5FE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1.3.电动升降平台：≥110mm；</w:t>
            </w:r>
          </w:p>
          <w:p w14:paraId="163E49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1.4.工作区域：≥508*305mm；</w:t>
            </w:r>
          </w:p>
          <w:p w14:paraId="7DAF3B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1.5.对焦方式：高感应自动对焦；</w:t>
            </w:r>
          </w:p>
          <w:p w14:paraId="05AFC6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1.6.加速度：≥3G（30000mm/s2）；</w:t>
            </w:r>
          </w:p>
          <w:p w14:paraId="321A75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1.7.机器内置储存空间：≥512MB；</w:t>
            </w:r>
          </w:p>
          <w:p w14:paraId="0657C4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#1.8.AI智能加工模式：标配关盖式大视觉高清摄像头，实现软件端远程可视化，实时预览图纸定位；（需提供功能截图加盖厂商公章）</w:t>
            </w:r>
          </w:p>
          <w:p w14:paraId="324D79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#1.9.一体化设计：内置冷却+排烟系统；（需提供功能截图加盖厂商公章）</w:t>
            </w:r>
          </w:p>
          <w:p w14:paraId="1B24AD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#1.10.控制操作台：≥5.0英寸触摸屏+实体按键控制、带有脱机文件U盘导入接口，至少包含状态图标、报警提示窗口、运动轴控制、无需打开文件可直接预览等功能。（提供功能截图加盖厂商公章）</w:t>
            </w:r>
          </w:p>
          <w:p w14:paraId="21E062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2.软件系统</w:t>
            </w:r>
          </w:p>
          <w:p w14:paraId="170169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支持一键智能匹配最优加工参数，内置≥10种材料工艺参数，包括但不限于亚克力、木板、纸张、纺织品等。工艺参数可导出为独立工艺包文件保存到U盘、文件夹或云盘等电子储存设备中，随时导入使用；（需提供功能截图加盖厂商公章）；</w:t>
            </w:r>
          </w:p>
          <w:p w14:paraId="1668D0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#2.2.直接在图片上使用轮廓描摹（将位图转化为矢量图）、裁剪、调节等功能；（需提供功能截图加盖厂商公章）</w:t>
            </w:r>
          </w:p>
          <w:p w14:paraId="43A5EC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#2.3.软件自身内置任务管理系统，可实现异地上传文件排队加工，实时跟进；（需提供功能截图加盖厂商公章）</w:t>
            </w:r>
          </w:p>
          <w:p w14:paraId="4ABB37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#2.4.软件需自带离线图库（≥170个图样），包括但不限于基本图形、动物图形、装饰边框、浮雕、机械零件、开源硬件等；（需提供功能截图加盖厂商公章）</w:t>
            </w:r>
          </w:p>
          <w:p w14:paraId="30C0B0A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#2.5.具备在线图库等功能。（需提供功能截图加盖厂商公章）</w:t>
            </w:r>
          </w:p>
          <w:p w14:paraId="6F4157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3.辅助教学软件及学习平台</w:t>
            </w:r>
          </w:p>
          <w:p w14:paraId="003587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在线学习云平台：该平台满足激光加工教学要求，至少提供精品激光基础及应用课程（≥200篇），包含不限于考核、激光创新作品展示、记录学习进度等功能；（需提供平台网址及详细的功能证明截图并加盖厂商公章）</w:t>
            </w:r>
          </w:p>
          <w:p w14:paraId="33E861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4.配套教学资源</w:t>
            </w:r>
          </w:p>
          <w:p w14:paraId="3C3C78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#4.1.配套课程资源：初级课程≥13章节，中级课程≥12章节，高级课程≥12章节，专题课程≥14章节；（需提供配套课程证明材料加盖厂商公章)；</w:t>
            </w:r>
          </w:p>
          <w:p w14:paraId="199480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#4.2.提供符合国家激光设备安装调试员行业标准化试题库，包含单选题≥500道、多选题≥100道、判断题≥200道、填空题≥60道；（需提供题库试题内容证明截图并加盖厂商公章）</w:t>
            </w:r>
          </w:p>
          <w:p w14:paraId="6F0B06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工程创客数字化资源：资源数量不少于4个，可实现利用设备配套建模软件完成产品设计与工程表达任务。相关教程包含但不限于课程教学大纲、工作任务指导书、项目课程模型数据、PPT教学课件等以及含有项目教学案例的参考纸质教材（有ISBN号）。（需提供4个教学资源中的任意一个证明材料加盖厂商公章）</w:t>
            </w:r>
          </w:p>
        </w:tc>
        <w:tc>
          <w:tcPr>
            <w:tcW w:w="328" w:type="pct"/>
            <w:shd w:val="clear" w:color="auto" w:fill="auto"/>
            <w:vAlign w:val="center"/>
          </w:tcPr>
          <w:p w14:paraId="6E58AD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362147F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25B6BD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2F7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753D68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557" w:type="pct"/>
            <w:shd w:val="clear" w:color="auto" w:fill="auto"/>
            <w:vAlign w:val="center"/>
          </w:tcPr>
          <w:p w14:paraId="5B260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储物柜</w:t>
            </w:r>
          </w:p>
        </w:tc>
        <w:tc>
          <w:tcPr>
            <w:tcW w:w="3131" w:type="pct"/>
            <w:shd w:val="clear" w:color="auto" w:fill="auto"/>
            <w:noWrap/>
            <w:vAlign w:val="center"/>
          </w:tcPr>
          <w:p w14:paraId="25E8617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1.依据现场环境定制；</w:t>
            </w:r>
          </w:p>
          <w:p w14:paraId="5EF092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2.尺寸：约900*400*1850；</w:t>
            </w:r>
          </w:p>
          <w:p w14:paraId="39CE67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3.技术规格：优质一级冷轧钢板，三折弯工艺处理，优质锁具。</w:t>
            </w:r>
          </w:p>
        </w:tc>
        <w:tc>
          <w:tcPr>
            <w:tcW w:w="328" w:type="pct"/>
            <w:shd w:val="clear" w:color="auto" w:fill="auto"/>
            <w:vAlign w:val="center"/>
          </w:tcPr>
          <w:p w14:paraId="6D9F0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45" w:type="pct"/>
            <w:shd w:val="clear" w:color="auto" w:fill="auto"/>
            <w:vAlign w:val="center"/>
          </w:tcPr>
          <w:p w14:paraId="6D1E766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314" w:type="pct"/>
            <w:shd w:val="clear" w:color="auto" w:fill="auto"/>
            <w:vAlign w:val="center"/>
          </w:tcPr>
          <w:p w14:paraId="1FA98E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09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185912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57" w:type="pct"/>
            <w:shd w:val="clear" w:color="auto" w:fill="auto"/>
            <w:vAlign w:val="center"/>
          </w:tcPr>
          <w:p w14:paraId="5FEC9D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加湿器</w:t>
            </w:r>
          </w:p>
        </w:tc>
        <w:tc>
          <w:tcPr>
            <w:tcW w:w="3131" w:type="pct"/>
            <w:shd w:val="clear" w:color="auto" w:fill="auto"/>
            <w:noWrap/>
            <w:vAlign w:val="center"/>
          </w:tcPr>
          <w:p w14:paraId="7162FE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1.加湿量：6kg/h；</w:t>
            </w:r>
          </w:p>
          <w:p w14:paraId="126195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2.控制精度：±3；</w:t>
            </w:r>
          </w:p>
          <w:p w14:paraId="3A71D5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3.调节范围：10-100%RH；</w:t>
            </w:r>
          </w:p>
          <w:p w14:paraId="20BB2F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4.功率：约300W；</w:t>
            </w:r>
          </w:p>
          <w:p w14:paraId="6718CD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6.出雾口口径/数量：φ110mm×1；</w:t>
            </w:r>
          </w:p>
          <w:p w14:paraId="0970DC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7.产品尺寸：约590×350×380mm。</w:t>
            </w:r>
          </w:p>
        </w:tc>
        <w:tc>
          <w:tcPr>
            <w:tcW w:w="328" w:type="pct"/>
            <w:shd w:val="clear" w:color="auto" w:fill="auto"/>
            <w:vAlign w:val="center"/>
          </w:tcPr>
          <w:p w14:paraId="0703F1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45" w:type="pct"/>
            <w:shd w:val="clear" w:color="auto" w:fill="auto"/>
            <w:vAlign w:val="center"/>
          </w:tcPr>
          <w:p w14:paraId="1D81C8C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0291D5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64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6334AE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557" w:type="pct"/>
            <w:shd w:val="clear" w:color="auto" w:fill="auto"/>
            <w:vAlign w:val="center"/>
          </w:tcPr>
          <w:p w14:paraId="5E7C39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小车床</w:t>
            </w:r>
          </w:p>
        </w:tc>
        <w:tc>
          <w:tcPr>
            <w:tcW w:w="3131" w:type="pct"/>
            <w:shd w:val="clear" w:color="auto" w:fill="auto"/>
            <w:noWrap/>
            <w:vAlign w:val="center"/>
          </w:tcPr>
          <w:p w14:paraId="54038B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1.适用于高速钢、硬质合金钢等刀具，对黑色金属、有色金属和部分非金属的轴类圆筒类和盘类零件，进行车削外圆、端面、切槽、切断、镗孔、螺纹和圆锥面等；</w:t>
            </w:r>
          </w:p>
          <w:p w14:paraId="6F61DD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2.多种变速，应对不同材质工件；</w:t>
            </w:r>
          </w:p>
          <w:p w14:paraId="105C20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3.钻铣：14中变速，177-1300r.p.m；</w:t>
            </w:r>
          </w:p>
          <w:p w14:paraId="4A2CF5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4.钻车削：7级，160-1360r.p.m；</w:t>
            </w:r>
          </w:p>
          <w:p w14:paraId="7B846C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5.工作台面积：200*150mm²；</w:t>
            </w:r>
          </w:p>
          <w:p w14:paraId="123CDC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6.开口钳：夹持范围80mm，左右旋转角度0-60°；</w:t>
            </w:r>
          </w:p>
          <w:p w14:paraId="6ADCBF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7.高精度三爪卡盘：夹持范围2.5-40,38-125,38-110；</w:t>
            </w:r>
          </w:p>
          <w:p w14:paraId="1DCD20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8.钻铣箱头：升降行程80mm，主轴行程85mm。</w:t>
            </w:r>
          </w:p>
        </w:tc>
        <w:tc>
          <w:tcPr>
            <w:tcW w:w="328" w:type="pct"/>
            <w:shd w:val="clear" w:color="auto" w:fill="auto"/>
            <w:vAlign w:val="center"/>
          </w:tcPr>
          <w:p w14:paraId="2F16E9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788118A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314" w:type="pct"/>
            <w:shd w:val="clear" w:color="auto" w:fill="auto"/>
            <w:vAlign w:val="center"/>
          </w:tcPr>
          <w:p w14:paraId="59F44C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5A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68903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557" w:type="pct"/>
            <w:shd w:val="clear" w:color="auto" w:fill="auto"/>
            <w:vAlign w:val="center"/>
          </w:tcPr>
          <w:p w14:paraId="096B22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w:t>
            </w:r>
          </w:p>
        </w:tc>
        <w:tc>
          <w:tcPr>
            <w:tcW w:w="3131" w:type="pct"/>
            <w:shd w:val="clear" w:color="auto" w:fill="auto"/>
            <w:noWrap/>
            <w:vAlign w:val="center"/>
          </w:tcPr>
          <w:p w14:paraId="5D0555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1.基材：实木材质；</w:t>
            </w:r>
          </w:p>
          <w:p w14:paraId="7C5DD5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2.产品规格：桌长≥120cm,桌宽≥80cm,桌高75cm；</w:t>
            </w:r>
          </w:p>
          <w:p w14:paraId="52F08A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3.依据教学环境定制，环保无污染。</w:t>
            </w:r>
          </w:p>
        </w:tc>
        <w:tc>
          <w:tcPr>
            <w:tcW w:w="328" w:type="pct"/>
            <w:shd w:val="clear" w:color="auto" w:fill="auto"/>
            <w:vAlign w:val="center"/>
          </w:tcPr>
          <w:p w14:paraId="2CD3C9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5" w:type="pct"/>
            <w:shd w:val="clear" w:color="auto" w:fill="auto"/>
            <w:vAlign w:val="center"/>
          </w:tcPr>
          <w:p w14:paraId="5D655F4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314" w:type="pct"/>
            <w:shd w:val="clear" w:color="auto" w:fill="auto"/>
            <w:vAlign w:val="center"/>
          </w:tcPr>
          <w:p w14:paraId="009CA0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912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2" w:type="pct"/>
            <w:shd w:val="clear" w:color="auto" w:fill="auto"/>
            <w:vAlign w:val="center"/>
          </w:tcPr>
          <w:p w14:paraId="4CB381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557" w:type="pct"/>
            <w:shd w:val="clear" w:color="auto" w:fill="auto"/>
            <w:vAlign w:val="center"/>
          </w:tcPr>
          <w:p w14:paraId="15082C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雕漆漆胎</w:t>
            </w:r>
          </w:p>
        </w:tc>
        <w:tc>
          <w:tcPr>
            <w:tcW w:w="3131" w:type="pct"/>
            <w:shd w:val="clear" w:color="auto" w:fill="auto"/>
            <w:noWrap/>
            <w:vAlign w:val="center"/>
          </w:tcPr>
          <w:p w14:paraId="543D27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1.实训教学用定制手工漆胎。</w:t>
            </w:r>
          </w:p>
          <w:p w14:paraId="4FDA06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(手工制作，表面预留漆层厚度，厚度6-8mm，上下口髹漆口线预留，漆口线抛光打磨)。</w:t>
            </w:r>
          </w:p>
          <w:p w14:paraId="2B0B4F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2.漆胎表面漆层厚度根据造型需要达到8-10cm。</w:t>
            </w:r>
          </w:p>
        </w:tc>
        <w:tc>
          <w:tcPr>
            <w:tcW w:w="328" w:type="pct"/>
            <w:shd w:val="clear" w:color="auto" w:fill="auto"/>
            <w:vAlign w:val="center"/>
          </w:tcPr>
          <w:p w14:paraId="43080C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45" w:type="pct"/>
            <w:shd w:val="clear" w:color="auto" w:fill="auto"/>
            <w:vAlign w:val="center"/>
          </w:tcPr>
          <w:p w14:paraId="07BA30A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314" w:type="pct"/>
            <w:shd w:val="clear" w:color="auto" w:fill="auto"/>
            <w:vAlign w:val="center"/>
          </w:tcPr>
          <w:p w14:paraId="0FAAAF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C7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743C7B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57" w:type="pct"/>
            <w:shd w:val="clear" w:color="auto" w:fill="auto"/>
            <w:vAlign w:val="center"/>
          </w:tcPr>
          <w:p w14:paraId="03C0E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雕漆异形漆胎</w:t>
            </w:r>
          </w:p>
        </w:tc>
        <w:tc>
          <w:tcPr>
            <w:tcW w:w="3131" w:type="pct"/>
            <w:shd w:val="clear" w:color="auto" w:fill="auto"/>
            <w:noWrap/>
            <w:vAlign w:val="center"/>
          </w:tcPr>
          <w:p w14:paraId="4C4A74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1.实训教学用定制手工异形金属漆胎。</w:t>
            </w:r>
          </w:p>
          <w:p w14:paraId="555060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2.手工制作金属胎，金属胎表面预留漆层厚度，厚度8-10mm。金属漆胎内部涮景泰蓝里子。</w:t>
            </w:r>
          </w:p>
          <w:p w14:paraId="0832FF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3.金属胎上下口预留髹漆档漆线，上下口档漆线高度8-10mm，漆口线抛光打磨。</w:t>
            </w:r>
          </w:p>
          <w:p w14:paraId="57A62D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4.漆胎表现按照标准髹漆工序进行髹漆（髹漆一遍后阴干6-8小时结膜后再髹下一遍罩漆。1mm漆层需耗时8天髹漆16遍，8-10mm厚漆层需要髹漆64-80天，髹漆128-160天。</w:t>
            </w:r>
          </w:p>
          <w:p w14:paraId="3034F9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5.漆胎表面漆层厚度根据造型需要达到8-10cm。</w:t>
            </w:r>
          </w:p>
        </w:tc>
        <w:tc>
          <w:tcPr>
            <w:tcW w:w="328" w:type="pct"/>
            <w:shd w:val="clear" w:color="auto" w:fill="auto"/>
            <w:vAlign w:val="center"/>
          </w:tcPr>
          <w:p w14:paraId="0E0F72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45" w:type="pct"/>
            <w:shd w:val="clear" w:color="auto" w:fill="auto"/>
            <w:vAlign w:val="center"/>
          </w:tcPr>
          <w:p w14:paraId="114040C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314" w:type="pct"/>
            <w:shd w:val="clear" w:color="auto" w:fill="auto"/>
            <w:vAlign w:val="center"/>
          </w:tcPr>
          <w:p w14:paraId="4712CD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32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322" w:type="pct"/>
            <w:shd w:val="clear" w:color="auto" w:fill="auto"/>
            <w:vAlign w:val="center"/>
          </w:tcPr>
          <w:p w14:paraId="2EA346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557" w:type="pct"/>
            <w:shd w:val="clear" w:color="auto" w:fill="auto"/>
            <w:vAlign w:val="center"/>
          </w:tcPr>
          <w:p w14:paraId="327EDA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异形胎体</w:t>
            </w:r>
          </w:p>
        </w:tc>
        <w:tc>
          <w:tcPr>
            <w:tcW w:w="3131" w:type="pct"/>
            <w:shd w:val="clear" w:color="auto" w:fill="auto"/>
            <w:noWrap/>
            <w:vAlign w:val="center"/>
          </w:tcPr>
          <w:p w14:paraId="36A88E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1.定制实训教学用异形胎体；</w:t>
            </w:r>
          </w:p>
          <w:p w14:paraId="21FF5E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2.异形，依需求图纸加工。</w:t>
            </w:r>
          </w:p>
        </w:tc>
        <w:tc>
          <w:tcPr>
            <w:tcW w:w="328" w:type="pct"/>
            <w:shd w:val="clear" w:color="auto" w:fill="auto"/>
            <w:vAlign w:val="center"/>
          </w:tcPr>
          <w:p w14:paraId="7EEEF4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45" w:type="pct"/>
            <w:shd w:val="clear" w:color="auto" w:fill="auto"/>
            <w:vAlign w:val="center"/>
          </w:tcPr>
          <w:p w14:paraId="3DBA1BA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314" w:type="pct"/>
            <w:shd w:val="clear" w:color="auto" w:fill="auto"/>
            <w:vAlign w:val="center"/>
          </w:tcPr>
          <w:p w14:paraId="4C32A0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081C0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（四）其它要求</w:t>
      </w:r>
    </w:p>
    <w:p w14:paraId="73CE549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项目为雕漆专业雕漆技艺数字化转型专项设备购置，用途为支撑雕漆技艺数字化转型工作有序推进，保障数字化设计、加工及制胎全流程顺利开展。投标人须按本招标需求要求，提供承诺函，明确承诺以下全部内容，作为投标文件的必备组成部分：</w:t>
      </w:r>
      <w:r>
        <w:rPr>
          <w:rFonts w:hint="eastAsia" w:ascii="宋体" w:hAnsi="宋体" w:cs="宋体"/>
          <w:b/>
          <w:bCs/>
          <w:i w:val="0"/>
          <w:iCs w:val="0"/>
          <w:color w:val="auto"/>
          <w:kern w:val="0"/>
          <w:sz w:val="21"/>
          <w:szCs w:val="21"/>
          <w:u w:val="none"/>
          <w:lang w:val="en-US" w:eastAsia="zh-CN" w:bidi="ar"/>
        </w:rPr>
        <w:t>（需提供承诺函，格式附后）</w:t>
      </w:r>
    </w:p>
    <w:p w14:paraId="0872190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所投全部设备可充分满足雕漆技艺数字化转型过程中数字化设计、数字化加工的全部核心需求，设备性能、技术指标与雕漆数字化创作、加工的专业要求高度匹配，可有效支撑雕漆数字化建模、纹饰精细化设计、加工路径精准规划等相关环节工作。</w:t>
      </w:r>
    </w:p>
    <w:p w14:paraId="6EBB12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2.所投全部设备可全面满足雕漆数字化制胎的全流程作业需求，涵盖雕漆制胎各环节的数字化操作、流程衔接及质量管控，确保制胎环节数字化转型落地。</w:t>
      </w:r>
    </w:p>
    <w:p w14:paraId="0AB8FB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3.所投全部设备可完全适配常用雕漆材料，可针对雕漆材料的特性，实现数字化设计、加工及制胎的精准适配，不影响原有雕漆工艺质感及成品质量，无需对现有雕漆材料进行额外改造即可投入使用。</w:t>
      </w:r>
    </w:p>
    <w:p w14:paraId="5E5CD563"/>
    <w:p w14:paraId="2B57EB12">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66E1E4C8">
      <w:pPr>
        <w:tabs>
          <w:tab w:val="left" w:pos="900"/>
          <w:tab w:val="left" w:pos="1080"/>
        </w:tabs>
        <w:snapToGrid w:val="0"/>
        <w:spacing w:line="360" w:lineRule="auto"/>
        <w:rPr>
          <w:kern w:val="0"/>
          <w:sz w:val="18"/>
          <w:szCs w:val="18"/>
        </w:rPr>
      </w:pPr>
    </w:p>
    <w:p w14:paraId="0312C54B">
      <w:pPr>
        <w:tabs>
          <w:tab w:val="left" w:pos="900"/>
          <w:tab w:val="left" w:pos="1080"/>
        </w:tabs>
        <w:snapToGrid w:val="0"/>
        <w:spacing w:line="360" w:lineRule="auto"/>
        <w:rPr>
          <w:kern w:val="0"/>
          <w:sz w:val="24"/>
        </w:rPr>
      </w:pPr>
      <w:r>
        <w:rPr>
          <w:kern w:val="0"/>
          <w:sz w:val="24"/>
        </w:rPr>
        <w:t>说明：</w:t>
      </w:r>
    </w:p>
    <w:p w14:paraId="022792A9">
      <w:pPr>
        <w:tabs>
          <w:tab w:val="left" w:pos="900"/>
          <w:tab w:val="left" w:pos="1080"/>
        </w:tabs>
        <w:snapToGrid w:val="0"/>
        <w:spacing w:line="360" w:lineRule="auto"/>
        <w:rPr>
          <w:sz w:val="24"/>
        </w:rPr>
      </w:pPr>
      <w:r>
        <w:rPr>
          <w:kern w:val="0"/>
          <w:sz w:val="24"/>
        </w:rPr>
        <w:t xml:space="preserve">1. </w:t>
      </w:r>
      <w:bookmarkStart w:id="825"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26" w:name="_Hlk167285096"/>
      <w:r>
        <w:rPr>
          <w:sz w:val="24"/>
        </w:rPr>
        <w:t>采购人应积极配合供应商获得政府采购合同融资贷款，无特殊原因，应在收到供应商因融资需要发起的变更收款账户申请后10个工作日内确认通过。</w:t>
      </w:r>
    </w:p>
    <w:bookmarkEnd w:id="826"/>
    <w:p w14:paraId="43320AA7">
      <w:pPr>
        <w:tabs>
          <w:tab w:val="left" w:pos="900"/>
          <w:tab w:val="left" w:pos="1080"/>
        </w:tabs>
        <w:snapToGrid w:val="0"/>
        <w:spacing w:line="360" w:lineRule="auto"/>
        <w:rPr>
          <w:kern w:val="0"/>
          <w:sz w:val="24"/>
        </w:rPr>
      </w:pPr>
      <w:bookmarkStart w:id="827"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25"/>
    <w:bookmarkEnd w:id="827"/>
    <w:p w14:paraId="71CF8E6A">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2976454">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44F0D30A">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5DD0F61">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CA3F9E4">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28"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28"/>
    </w:p>
    <w:p w14:paraId="69B6911E">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04ADCEE">
      <w:pPr>
        <w:tabs>
          <w:tab w:val="left" w:pos="900"/>
          <w:tab w:val="left" w:pos="1080"/>
        </w:tabs>
        <w:snapToGrid w:val="0"/>
        <w:spacing w:line="360" w:lineRule="auto"/>
        <w:rPr>
          <w:rFonts w:hint="eastAsia"/>
          <w:sz w:val="24"/>
        </w:rPr>
      </w:pPr>
      <w:r>
        <w:rPr>
          <w:sz w:val="24"/>
        </w:rPr>
        <w:t xml:space="preserve">9. </w:t>
      </w:r>
      <w:bookmarkStart w:id="829" w:name="_Hlk168431749"/>
      <w:bookmarkStart w:id="83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9"/>
    </w:p>
    <w:p w14:paraId="5368A623">
      <w:pPr>
        <w:snapToGrid/>
        <w:spacing w:line="240" w:lineRule="auto"/>
        <w:rPr>
          <w:rFonts w:hint="eastAsia"/>
          <w:sz w:val="24"/>
        </w:rPr>
      </w:pPr>
      <w:r>
        <w:rPr>
          <w:rFonts w:hint="eastAsia"/>
          <w:sz w:val="24"/>
        </w:rPr>
        <w:br w:type="page"/>
      </w:r>
    </w:p>
    <w:p w14:paraId="63FDDCE9">
      <w:pPr>
        <w:pStyle w:val="17"/>
        <w:spacing w:after="0"/>
        <w:jc w:val="center"/>
        <w:rPr>
          <w:rFonts w:ascii="宋体" w:hAnsi="宋体" w:cs="宋体"/>
          <w:b/>
          <w:bCs/>
          <w:spacing w:val="-20"/>
          <w:kern w:val="44"/>
          <w:sz w:val="48"/>
          <w:szCs w:val="48"/>
        </w:rPr>
      </w:pPr>
      <w:bookmarkStart w:id="831" w:name="_Toc3995"/>
    </w:p>
    <w:p w14:paraId="02424BCF">
      <w:pPr>
        <w:pStyle w:val="17"/>
        <w:spacing w:after="0"/>
        <w:jc w:val="center"/>
        <w:rPr>
          <w:rFonts w:ascii="宋体" w:hAnsi="宋体" w:cs="宋体"/>
          <w:b/>
          <w:bCs/>
          <w:spacing w:val="-20"/>
          <w:kern w:val="44"/>
          <w:sz w:val="48"/>
          <w:szCs w:val="48"/>
        </w:rPr>
      </w:pPr>
    </w:p>
    <w:p w14:paraId="09F1A54C">
      <w:pPr>
        <w:pStyle w:val="17"/>
        <w:spacing w:after="0"/>
        <w:jc w:val="center"/>
        <w:rPr>
          <w:rFonts w:ascii="宋体" w:hAnsi="宋体" w:cs="宋体"/>
          <w:b/>
          <w:bCs/>
          <w:spacing w:val="-20"/>
          <w:kern w:val="44"/>
          <w:sz w:val="48"/>
          <w:szCs w:val="48"/>
        </w:rPr>
      </w:pPr>
    </w:p>
    <w:p w14:paraId="701B0FA0">
      <w:pPr>
        <w:pStyle w:val="17"/>
        <w:spacing w:after="0"/>
        <w:jc w:val="center"/>
        <w:rPr>
          <w:rFonts w:ascii="宋体" w:hAnsi="宋体" w:cs="宋体"/>
          <w:b/>
          <w:bCs/>
          <w:spacing w:val="-20"/>
          <w:kern w:val="44"/>
          <w:sz w:val="48"/>
          <w:szCs w:val="48"/>
        </w:rPr>
      </w:pPr>
    </w:p>
    <w:p w14:paraId="494D249E">
      <w:pPr>
        <w:pStyle w:val="17"/>
        <w:spacing w:after="0"/>
        <w:jc w:val="center"/>
        <w:rPr>
          <w:rFonts w:ascii="宋体" w:hAnsi="宋体" w:cs="宋体"/>
          <w:b/>
          <w:bCs/>
          <w:spacing w:val="-20"/>
          <w:kern w:val="44"/>
          <w:sz w:val="48"/>
          <w:szCs w:val="48"/>
        </w:rPr>
      </w:pPr>
    </w:p>
    <w:p w14:paraId="59C27456">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60B9FFCD">
      <w:pPr>
        <w:pStyle w:val="1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5A549011">
      <w:pPr>
        <w:rPr>
          <w:rFonts w:ascii="宋体" w:hAnsi="宋体" w:cs="宋体"/>
          <w:b/>
          <w:bCs/>
          <w:spacing w:val="-20"/>
          <w:kern w:val="44"/>
          <w:sz w:val="40"/>
          <w:szCs w:val="40"/>
        </w:rPr>
      </w:pPr>
    </w:p>
    <w:p w14:paraId="62A01C65">
      <w:pPr>
        <w:rPr>
          <w:rFonts w:ascii="宋体" w:hAnsi="宋体" w:cs="宋体"/>
          <w:b/>
          <w:bCs/>
          <w:spacing w:val="-20"/>
          <w:kern w:val="44"/>
          <w:sz w:val="40"/>
          <w:szCs w:val="40"/>
        </w:rPr>
      </w:pPr>
    </w:p>
    <w:p w14:paraId="07A5E9A2">
      <w:pPr>
        <w:rPr>
          <w:rFonts w:ascii="宋体" w:hAnsi="宋体" w:cs="宋体"/>
          <w:b/>
          <w:bCs/>
          <w:spacing w:val="-20"/>
          <w:kern w:val="44"/>
          <w:sz w:val="40"/>
          <w:szCs w:val="40"/>
        </w:rPr>
      </w:pPr>
    </w:p>
    <w:p w14:paraId="1A010888">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A4FFEC9">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381EB9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CD628A8">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021609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20AD9C1"/>
    <w:p w14:paraId="3F0D0D5D">
      <w:pPr>
        <w:rPr>
          <w:rFonts w:eastAsia="黑体"/>
          <w:sz w:val="44"/>
          <w:szCs w:val="44"/>
        </w:rPr>
      </w:pPr>
      <w:r>
        <w:rPr>
          <w:rFonts w:eastAsia="黑体"/>
          <w:sz w:val="44"/>
          <w:szCs w:val="44"/>
        </w:rPr>
        <w:br w:type="page"/>
      </w:r>
    </w:p>
    <w:bookmarkEnd w:id="831"/>
    <w:p w14:paraId="0B7F9F17">
      <w:pPr>
        <w:jc w:val="center"/>
        <w:outlineLvl w:val="9"/>
        <w:rPr>
          <w:rFonts w:hint="eastAsia" w:ascii="黑体" w:hAnsi="华文中宋" w:eastAsia="黑体"/>
          <w:b w:val="0"/>
          <w:bCs w:val="0"/>
          <w:sz w:val="28"/>
          <w:szCs w:val="28"/>
        </w:rPr>
      </w:pPr>
      <w:bookmarkStart w:id="832"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832"/>
    </w:p>
    <w:p w14:paraId="12F2771D">
      <w:pPr>
        <w:outlineLvl w:val="9"/>
        <w:rPr>
          <w:rFonts w:hint="eastAsia" w:ascii="黑体" w:hAnsi="华文中宋" w:eastAsia="黑体"/>
          <w:b w:val="0"/>
          <w:bCs w:val="0"/>
          <w:sz w:val="28"/>
          <w:szCs w:val="28"/>
        </w:rPr>
      </w:pPr>
    </w:p>
    <w:p w14:paraId="39CE1FB4">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或采购文件约定的合同甲方）</w:t>
      </w:r>
    </w:p>
    <w:p w14:paraId="69BA261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1558EB8E">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B5EE3E7">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750AA6D">
      <w:pPr>
        <w:spacing w:beforeLines="0" w:line="400" w:lineRule="exact"/>
        <w:rPr>
          <w:rFonts w:hint="default" w:eastAsia="宋体"/>
          <w:lang w:val="en-US" w:eastAsia="zh-CN"/>
        </w:rPr>
      </w:pPr>
    </w:p>
    <w:p w14:paraId="0541C04F">
      <w:pPr>
        <w:pStyle w:val="18"/>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乙方的《投标（响应）文件》及《中标（成交）通知书》，甲乙双方同意签订本合同。具体情况及要求如下：</w:t>
      </w:r>
    </w:p>
    <w:p w14:paraId="48E12043">
      <w:pPr>
        <w:numPr>
          <w:ilvl w:val="0"/>
          <w:numId w:val="17"/>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6E291DD3">
      <w:pPr>
        <w:pStyle w:val="18"/>
        <w:numPr>
          <w:ilvl w:val="0"/>
          <w:numId w:val="18"/>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2C8C57A">
      <w:pPr>
        <w:pStyle w:val="1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0CCC16B3">
      <w:pPr>
        <w:pStyle w:val="18"/>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3167E3F">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13A30DB">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5F330EDA">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F5F83F6">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3632CBCF">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2D49D478">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0B83954E">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015E5805">
      <w:pPr>
        <w:pStyle w:val="5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513E6BE">
      <w:pPr>
        <w:pStyle w:val="5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063B7154">
      <w:pPr>
        <w:pStyle w:val="53"/>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90753A5">
      <w:pPr>
        <w:pStyle w:val="53"/>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A8FBCCE">
      <w:pPr>
        <w:pStyle w:val="5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6E64C533">
      <w:pPr>
        <w:pStyle w:val="5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2ADD2CDC">
      <w:pPr>
        <w:pStyle w:val="53"/>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1BF5E747">
      <w:pPr>
        <w:pStyle w:val="53"/>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50D75ED">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3442CBE">
      <w:pPr>
        <w:pStyle w:val="53"/>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C1F301E">
      <w:pPr>
        <w:pStyle w:val="53"/>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D0E0ADA">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6D9D1548">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0308A7C">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B85BF6E">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1AB37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20468D">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044354B">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68AC987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6B1B26CD">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21B8BC1">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5C16ED32">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6AA57299">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889F187">
      <w:pPr>
        <w:pStyle w:val="53"/>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5B5B30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A7D1C33">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3DAEA171">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2E9514E8">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50C76F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76CF366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26338F0">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3AAC3D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F11677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A27C5C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02F2A05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9E66494">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472F8DB">
      <w:pPr>
        <w:pStyle w:val="53"/>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06A86653">
      <w:pPr>
        <w:pStyle w:val="53"/>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3D42C06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F1880A1">
      <w:pPr>
        <w:pStyle w:val="53"/>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8632452">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6797C01A">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504B837D">
      <w:pPr>
        <w:numPr>
          <w:ilvl w:val="0"/>
          <w:numId w:val="17"/>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01A11F65">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31A1BF2">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985A56D">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132DCFA">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9574EEE">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60AC119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0F1B5F7">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6CFCF394">
      <w:pPr>
        <w:pStyle w:val="15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3884C5F5">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DE3B60A">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6FC9421">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505EC3B">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438B439">
      <w:pPr>
        <w:numPr>
          <w:ilvl w:val="0"/>
          <w:numId w:val="17"/>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311DF30A">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422298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5D4C43F">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F44B7A5">
      <w:pPr>
        <w:pStyle w:val="53"/>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26F1573E">
      <w:pPr>
        <w:pStyle w:val="53"/>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88F562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67A7DB3C">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2138724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57BE5705">
      <w:pPr>
        <w:numPr>
          <w:ilvl w:val="0"/>
          <w:numId w:val="17"/>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014496A6">
      <w:pPr>
        <w:numPr>
          <w:ilvl w:val="0"/>
          <w:numId w:val="19"/>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6D54D945">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713E1C62">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769037A">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D5C282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729F16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FA30990">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C7CA0C8">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23CC2C3F">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5A7BBB7C">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55CC0C4">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710DB3E">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5D0E3A22">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595990E4">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827BE09">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ECAD3BF">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1C5010B">
      <w:pPr>
        <w:pStyle w:val="53"/>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5E1A78F">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EB0BF86">
      <w:pPr>
        <w:numPr>
          <w:ilvl w:val="0"/>
          <w:numId w:val="1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374D239F">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4F62AED">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03F7B59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1850332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086CE0F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57C39F9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187F028D">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3689ABC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442E5F40">
      <w:pPr>
        <w:pStyle w:val="53"/>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8970D49">
      <w:pPr>
        <w:numPr>
          <w:ilvl w:val="0"/>
          <w:numId w:val="1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0E0252E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07F7B32">
      <w:pPr>
        <w:numPr>
          <w:ilvl w:val="0"/>
          <w:numId w:val="1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1B79E691">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0E07B53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6D6AAC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5001CFAC">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94CC2CB">
      <w:pPr>
        <w:rPr>
          <w:rFonts w:hint="eastAsia"/>
        </w:rPr>
      </w:pPr>
      <w:r>
        <w:rPr>
          <w:rFonts w:hint="eastAsia"/>
        </w:rPr>
        <w:br w:type="page"/>
      </w:r>
    </w:p>
    <w:p w14:paraId="10EBAB82">
      <w:pPr>
        <w:pStyle w:val="159"/>
        <w:rPr>
          <w:rFonts w:hint="eastAsia"/>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245BA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2CDB260">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44E83B3">
            <w:pPr>
              <w:adjustRightInd w:val="0"/>
              <w:snapToGrid w:val="0"/>
              <w:spacing w:line="300" w:lineRule="exact"/>
              <w:jc w:val="center"/>
            </w:pPr>
            <w:r>
              <w:rPr>
                <w:szCs w:val="21"/>
              </w:rPr>
              <w:t>乙方</w:t>
            </w:r>
            <w:r>
              <w:rPr>
                <w:rFonts w:hint="eastAsia"/>
                <w:szCs w:val="21"/>
              </w:rPr>
              <w:t>（供应商）</w:t>
            </w:r>
          </w:p>
        </w:tc>
      </w:tr>
      <w:tr w14:paraId="2D984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CDEA45A">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F5DC02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F909C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187CC825">
            <w:pPr>
              <w:adjustRightInd w:val="0"/>
              <w:snapToGrid w:val="0"/>
              <w:spacing w:line="300" w:lineRule="exact"/>
              <w:jc w:val="center"/>
              <w:rPr>
                <w:spacing w:val="20"/>
                <w:szCs w:val="21"/>
              </w:rPr>
            </w:pPr>
          </w:p>
        </w:tc>
      </w:tr>
      <w:tr w14:paraId="28F3F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B657503">
            <w:pPr>
              <w:adjustRightInd w:val="0"/>
              <w:snapToGrid w:val="0"/>
              <w:spacing w:line="300" w:lineRule="exact"/>
              <w:jc w:val="center"/>
              <w:rPr>
                <w:szCs w:val="21"/>
              </w:rPr>
            </w:pPr>
            <w:r>
              <w:rPr>
                <w:szCs w:val="21"/>
              </w:rPr>
              <w:t>法定代表人</w:t>
            </w:r>
          </w:p>
          <w:p w14:paraId="42E2750A">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5B4EA9A3">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086D291">
            <w:pPr>
              <w:adjustRightInd w:val="0"/>
              <w:snapToGrid w:val="0"/>
              <w:spacing w:line="300" w:lineRule="exact"/>
              <w:jc w:val="center"/>
              <w:rPr>
                <w:szCs w:val="21"/>
              </w:rPr>
            </w:pPr>
            <w:r>
              <w:rPr>
                <w:szCs w:val="21"/>
              </w:rPr>
              <w:t>法定代表人</w:t>
            </w:r>
          </w:p>
          <w:p w14:paraId="4B94FBC1">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B9C9892">
            <w:pPr>
              <w:adjustRightInd w:val="0"/>
              <w:snapToGrid w:val="0"/>
              <w:spacing w:line="300" w:lineRule="exact"/>
              <w:jc w:val="center"/>
              <w:rPr>
                <w:szCs w:val="21"/>
              </w:rPr>
            </w:pPr>
          </w:p>
        </w:tc>
      </w:tr>
      <w:tr w14:paraId="7655DC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5892B5F">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BD95F9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B43E10">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50B4353">
            <w:pPr>
              <w:adjustRightInd w:val="0"/>
              <w:snapToGrid w:val="0"/>
              <w:spacing w:line="300" w:lineRule="exact"/>
              <w:jc w:val="center"/>
              <w:rPr>
                <w:spacing w:val="20"/>
                <w:szCs w:val="21"/>
              </w:rPr>
            </w:pPr>
          </w:p>
        </w:tc>
      </w:tr>
      <w:tr w14:paraId="7D83BA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E4585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D21941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992A2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707F6AB2">
            <w:pPr>
              <w:adjustRightInd w:val="0"/>
              <w:snapToGrid w:val="0"/>
              <w:spacing w:line="300" w:lineRule="exact"/>
              <w:jc w:val="center"/>
              <w:rPr>
                <w:spacing w:val="20"/>
                <w:szCs w:val="21"/>
              </w:rPr>
            </w:pPr>
          </w:p>
        </w:tc>
      </w:tr>
      <w:tr w14:paraId="288FAE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DDE4BA">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D0841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CCC723">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04F55CC">
            <w:pPr>
              <w:adjustRightInd w:val="0"/>
              <w:snapToGrid w:val="0"/>
              <w:spacing w:line="300" w:lineRule="exact"/>
              <w:jc w:val="center"/>
              <w:rPr>
                <w:spacing w:val="20"/>
                <w:szCs w:val="21"/>
              </w:rPr>
            </w:pPr>
          </w:p>
        </w:tc>
      </w:tr>
      <w:tr w14:paraId="00825A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93C4DF">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083A47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37A8091">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095E3DD">
            <w:pPr>
              <w:adjustRightInd w:val="0"/>
              <w:snapToGrid w:val="0"/>
              <w:spacing w:line="300" w:lineRule="exact"/>
              <w:jc w:val="center"/>
              <w:rPr>
                <w:spacing w:val="20"/>
                <w:szCs w:val="21"/>
              </w:rPr>
            </w:pPr>
          </w:p>
        </w:tc>
      </w:tr>
      <w:tr w14:paraId="326AFA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C91C1F">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C84AE9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370E46">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138043F5">
            <w:pPr>
              <w:adjustRightInd w:val="0"/>
              <w:snapToGrid w:val="0"/>
              <w:spacing w:line="300" w:lineRule="exact"/>
              <w:jc w:val="center"/>
              <w:rPr>
                <w:spacing w:val="20"/>
                <w:szCs w:val="21"/>
              </w:rPr>
            </w:pPr>
          </w:p>
        </w:tc>
      </w:tr>
      <w:tr w14:paraId="54ABC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AFABB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098C5C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AA4AF6">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52FF0A11">
            <w:pPr>
              <w:adjustRightInd w:val="0"/>
              <w:snapToGrid w:val="0"/>
              <w:spacing w:line="300" w:lineRule="exact"/>
              <w:jc w:val="center"/>
              <w:rPr>
                <w:spacing w:val="20"/>
                <w:szCs w:val="21"/>
              </w:rPr>
            </w:pPr>
          </w:p>
        </w:tc>
      </w:tr>
      <w:tr w14:paraId="2E49C0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50E7F5">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91DF3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89B823">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8D58E75">
            <w:pPr>
              <w:adjustRightInd w:val="0"/>
              <w:snapToGrid w:val="0"/>
              <w:spacing w:line="300" w:lineRule="exact"/>
              <w:jc w:val="center"/>
              <w:rPr>
                <w:spacing w:val="20"/>
                <w:szCs w:val="21"/>
              </w:rPr>
            </w:pPr>
          </w:p>
        </w:tc>
      </w:tr>
      <w:tr w14:paraId="782B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1E8425">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CD12D1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4C33DB">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00D32275">
            <w:pPr>
              <w:adjustRightInd w:val="0"/>
              <w:snapToGrid w:val="0"/>
              <w:spacing w:line="300" w:lineRule="exact"/>
              <w:jc w:val="center"/>
              <w:rPr>
                <w:spacing w:val="20"/>
                <w:szCs w:val="21"/>
              </w:rPr>
            </w:pPr>
          </w:p>
        </w:tc>
      </w:tr>
      <w:tr w14:paraId="231CB0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74F144">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40D51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9DC3A88">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D33AFB1">
            <w:pPr>
              <w:adjustRightInd w:val="0"/>
              <w:snapToGrid w:val="0"/>
              <w:spacing w:line="300" w:lineRule="exact"/>
              <w:jc w:val="center"/>
              <w:rPr>
                <w:spacing w:val="20"/>
                <w:szCs w:val="21"/>
              </w:rPr>
            </w:pPr>
          </w:p>
        </w:tc>
      </w:tr>
      <w:tr w14:paraId="63B853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5C821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2C956D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A5EB32">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93F7A8D">
            <w:pPr>
              <w:adjustRightInd w:val="0"/>
              <w:snapToGrid w:val="0"/>
              <w:spacing w:line="300" w:lineRule="exact"/>
              <w:jc w:val="center"/>
              <w:rPr>
                <w:spacing w:val="20"/>
                <w:szCs w:val="21"/>
              </w:rPr>
            </w:pPr>
          </w:p>
        </w:tc>
      </w:tr>
      <w:tr w14:paraId="0620E3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3153A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ADD84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377696">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2BE38218">
            <w:pPr>
              <w:adjustRightInd w:val="0"/>
              <w:snapToGrid w:val="0"/>
              <w:spacing w:line="300" w:lineRule="exact"/>
              <w:jc w:val="center"/>
              <w:rPr>
                <w:spacing w:val="20"/>
                <w:szCs w:val="21"/>
              </w:rPr>
            </w:pPr>
          </w:p>
        </w:tc>
      </w:tr>
      <w:tr w14:paraId="14A2DB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A6E9D76">
            <w:pPr>
              <w:pStyle w:val="1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6A661CF7">
      <w:pPr>
        <w:jc w:val="center"/>
        <w:outlineLvl w:val="9"/>
        <w:rPr>
          <w:rFonts w:hint="eastAsia" w:ascii="黑体" w:hAnsi="黑体" w:eastAsia="黑体"/>
          <w:sz w:val="28"/>
          <w:szCs w:val="28"/>
        </w:rPr>
      </w:pPr>
      <w:r>
        <w:rPr>
          <w:rFonts w:ascii="宋体" w:hAnsi="宋体"/>
          <w:sz w:val="21"/>
          <w:szCs w:val="21"/>
          <w:u w:val="single"/>
        </w:rPr>
        <w:br w:type="page"/>
      </w:r>
      <w:bookmarkStart w:id="833" w:name="_Toc27624"/>
      <w:r>
        <w:rPr>
          <w:rFonts w:hint="eastAsia" w:ascii="黑体" w:hAnsi="黑体" w:eastAsia="黑体"/>
          <w:b w:val="0"/>
          <w:bCs w:val="0"/>
          <w:sz w:val="28"/>
          <w:szCs w:val="28"/>
        </w:rPr>
        <w:t>第二节 政府采购合同通用条款</w:t>
      </w:r>
      <w:bookmarkEnd w:id="833"/>
    </w:p>
    <w:p w14:paraId="405816D1">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0E7EE1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21D907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6806A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1554D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023EC5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BBB55D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D0AA2E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3001676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6E6178F6">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5CE74E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48158DBE">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A63BC5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6E1D9E7">
      <w:pPr>
        <w:numPr>
          <w:ilvl w:val="0"/>
          <w:numId w:val="20"/>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3A4F12B7">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3A889C0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45637B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3D0E945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3B4ED0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71752B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95425F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ED3B7BA">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379880AD">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6E4308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59A88D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43565B8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9B5D47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4555439B">
      <w:pPr>
        <w:pStyle w:val="1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169350CD">
      <w:pPr>
        <w:pStyle w:val="1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09968B71">
      <w:pPr>
        <w:numPr>
          <w:ilvl w:val="0"/>
          <w:numId w:val="21"/>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14DDDB9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5E09A18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BA9129D">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56D66E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1DEC796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AEA08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737C8E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5EB7726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A704C2C">
      <w:pPr>
        <w:pStyle w:val="53"/>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BD13906">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3C802C65">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D4976E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1E7D421">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A2B62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14008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7F55F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4761D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48613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BA43A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CCD5A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FF971A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7C3BAB0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646CEF1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5D21053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86E3A7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5E1BE5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579A82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83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34"/>
      <w:r>
        <w:rPr>
          <w:rFonts w:hint="eastAsia" w:ascii="宋体" w:hAnsi="宋体"/>
          <w:color w:val="auto"/>
          <w:szCs w:val="21"/>
          <w:highlight w:val="none"/>
        </w:rPr>
        <w:t>。</w:t>
      </w:r>
    </w:p>
    <w:p w14:paraId="6163968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757B64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FABD42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BB04967">
      <w:pPr>
        <w:autoSpaceDE/>
        <w:autoSpaceDN/>
        <w:adjustRightInd w:val="0"/>
        <w:snapToGrid w:val="0"/>
        <w:spacing w:before="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285702FF">
      <w:pPr>
        <w:autoSpaceDE/>
        <w:autoSpaceDN/>
        <w:adjustRightInd w:val="0"/>
        <w:snapToGrid w:val="0"/>
        <w:spacing w:before="0"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31D76D33">
      <w:pPr>
        <w:pStyle w:val="1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88DE7C0">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6744D8F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977855B">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4270659">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202CC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58BB9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AE2DE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2FA6B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3F4054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53D6BCE9">
      <w:pPr>
        <w:pStyle w:val="53"/>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8007E5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BDD49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9C73E3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C5B0D0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B96DC9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48F52B9">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F566C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0246168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E5CCAA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656A6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8FD747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1A931C0">
      <w:pPr>
        <w:numPr>
          <w:ilvl w:val="0"/>
          <w:numId w:val="22"/>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59C02F3">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61DE8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306729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8296C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54B5B2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F3F72A6">
      <w:pPr>
        <w:pStyle w:val="53"/>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2ACA253">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0CA0A5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6BB4C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3567628">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5A073AFC">
      <w:pPr>
        <w:pStyle w:val="5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8856262">
      <w:pPr>
        <w:pStyle w:val="53"/>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54F594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19F252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9F47D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552E75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B0EF3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F9FC4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05C6A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5FC85E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54E9C5A">
      <w:pPr>
        <w:pStyle w:val="5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AB5DA99">
      <w:pPr>
        <w:pStyle w:val="5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B2F40C5">
      <w:pPr>
        <w:pStyle w:val="5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614792E">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DCEE16A">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8CCAB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E89E229">
      <w:pPr>
        <w:pStyle w:val="17"/>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5C4B534">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C6E5782">
      <w:pPr>
        <w:pStyle w:val="5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250C345A">
      <w:pPr>
        <w:pStyle w:val="5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67D84FA7">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3C1373F">
      <w:pPr>
        <w:pStyle w:val="5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5D9F08BA">
      <w:pPr>
        <w:pStyle w:val="53"/>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6EEDFB2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DDBD91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5698988">
      <w:pPr>
        <w:numPr>
          <w:ilvl w:val="0"/>
          <w:numId w:val="23"/>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FD823D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90911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835" w:name="_Toc20313"/>
    </w:p>
    <w:p w14:paraId="5339EE97">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58B3101B">
      <w:pPr>
        <w:jc w:val="center"/>
        <w:outlineLvl w:val="9"/>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35"/>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E453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777F83">
            <w:pPr>
              <w:adjustRightInd w:val="0"/>
              <w:snapToGrid w:val="0"/>
              <w:jc w:val="center"/>
              <w:rPr>
                <w:rFonts w:ascii="宋体" w:hAnsi="宋体"/>
                <w:szCs w:val="21"/>
              </w:rPr>
            </w:pPr>
            <w:r>
              <w:rPr>
                <w:rFonts w:hint="eastAsia" w:ascii="宋体" w:hAnsi="宋体"/>
                <w:szCs w:val="21"/>
              </w:rPr>
              <w:t>第二节</w:t>
            </w:r>
          </w:p>
          <w:p w14:paraId="5A896209">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2996FC6A">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21F9DCC0">
            <w:pPr>
              <w:adjustRightInd w:val="0"/>
              <w:snapToGrid w:val="0"/>
              <w:jc w:val="left"/>
              <w:rPr>
                <w:rFonts w:ascii="宋体" w:hAnsi="宋体"/>
                <w:szCs w:val="21"/>
              </w:rPr>
            </w:pPr>
          </w:p>
        </w:tc>
      </w:tr>
      <w:tr w14:paraId="43F41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99A36A9">
            <w:pPr>
              <w:adjustRightInd w:val="0"/>
              <w:snapToGrid w:val="0"/>
              <w:jc w:val="center"/>
              <w:rPr>
                <w:rFonts w:ascii="宋体" w:hAnsi="宋体"/>
                <w:szCs w:val="21"/>
              </w:rPr>
            </w:pPr>
            <w:r>
              <w:rPr>
                <w:rFonts w:hint="eastAsia" w:ascii="宋体" w:hAnsi="宋体"/>
                <w:szCs w:val="21"/>
              </w:rPr>
              <w:t>第二节</w:t>
            </w:r>
          </w:p>
          <w:p w14:paraId="1B47EEDE">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68486EC2">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4C1E360D">
            <w:pPr>
              <w:adjustRightInd w:val="0"/>
              <w:snapToGrid w:val="0"/>
              <w:jc w:val="left"/>
              <w:rPr>
                <w:rFonts w:ascii="宋体" w:hAnsi="宋体" w:eastAsia="宋体" w:cs="Times New Roman"/>
                <w:kern w:val="2"/>
                <w:sz w:val="21"/>
                <w:szCs w:val="21"/>
                <w:lang w:val="en-US" w:eastAsia="zh-CN" w:bidi="ar-SA"/>
              </w:rPr>
            </w:pPr>
          </w:p>
        </w:tc>
      </w:tr>
      <w:tr w14:paraId="0AF8FE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4A2AF8">
            <w:pPr>
              <w:adjustRightInd w:val="0"/>
              <w:snapToGrid w:val="0"/>
              <w:jc w:val="center"/>
              <w:rPr>
                <w:rFonts w:ascii="宋体" w:hAnsi="宋体"/>
                <w:szCs w:val="21"/>
              </w:rPr>
            </w:pPr>
            <w:r>
              <w:rPr>
                <w:rFonts w:hint="eastAsia" w:ascii="宋体" w:hAnsi="宋体"/>
                <w:szCs w:val="21"/>
              </w:rPr>
              <w:t>第二节</w:t>
            </w:r>
          </w:p>
          <w:p w14:paraId="1D1BE63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15AB45A2">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069500FC">
            <w:pPr>
              <w:adjustRightInd w:val="0"/>
              <w:snapToGrid w:val="0"/>
              <w:jc w:val="left"/>
              <w:rPr>
                <w:rFonts w:ascii="宋体" w:hAnsi="宋体" w:eastAsia="宋体" w:cs="Times New Roman"/>
                <w:kern w:val="2"/>
                <w:sz w:val="21"/>
                <w:szCs w:val="21"/>
                <w:lang w:val="en-US" w:eastAsia="zh-CN" w:bidi="ar-SA"/>
              </w:rPr>
            </w:pPr>
          </w:p>
        </w:tc>
      </w:tr>
      <w:tr w14:paraId="400E8B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6A43C5">
            <w:pPr>
              <w:adjustRightInd w:val="0"/>
              <w:snapToGrid w:val="0"/>
              <w:jc w:val="center"/>
              <w:rPr>
                <w:rFonts w:ascii="宋体" w:hAnsi="宋体"/>
                <w:szCs w:val="21"/>
              </w:rPr>
            </w:pPr>
            <w:r>
              <w:rPr>
                <w:rFonts w:hint="eastAsia" w:ascii="宋体" w:hAnsi="宋体"/>
                <w:szCs w:val="21"/>
              </w:rPr>
              <w:t>第二节</w:t>
            </w:r>
          </w:p>
          <w:p w14:paraId="3ABD3399">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8994BA2">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3848DC66">
            <w:pPr>
              <w:adjustRightInd w:val="0"/>
              <w:snapToGrid w:val="0"/>
              <w:jc w:val="left"/>
              <w:rPr>
                <w:rFonts w:ascii="宋体" w:hAnsi="宋体" w:eastAsia="宋体" w:cs="Times New Roman"/>
                <w:kern w:val="2"/>
                <w:sz w:val="21"/>
                <w:szCs w:val="21"/>
                <w:lang w:val="en-US" w:eastAsia="zh-CN" w:bidi="ar-SA"/>
              </w:rPr>
            </w:pPr>
          </w:p>
        </w:tc>
      </w:tr>
      <w:tr w14:paraId="0D0A6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E5E3B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229FDEF">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B7BCB15">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3261F03">
            <w:pPr>
              <w:adjustRightInd w:val="0"/>
              <w:snapToGrid w:val="0"/>
              <w:jc w:val="left"/>
              <w:rPr>
                <w:rFonts w:ascii="宋体" w:hAnsi="宋体" w:eastAsia="宋体" w:cs="Times New Roman"/>
                <w:kern w:val="2"/>
                <w:sz w:val="21"/>
                <w:szCs w:val="21"/>
                <w:lang w:val="en-US" w:eastAsia="zh-CN" w:bidi="ar-SA"/>
              </w:rPr>
            </w:pPr>
          </w:p>
        </w:tc>
      </w:tr>
      <w:tr w14:paraId="15126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A7DD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8869614">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880F0ED">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98FA14A">
            <w:pPr>
              <w:adjustRightInd w:val="0"/>
              <w:snapToGrid w:val="0"/>
              <w:jc w:val="left"/>
              <w:rPr>
                <w:rFonts w:ascii="宋体" w:hAnsi="宋体" w:eastAsia="宋体" w:cs="Times New Roman"/>
                <w:kern w:val="2"/>
                <w:sz w:val="21"/>
                <w:szCs w:val="21"/>
                <w:lang w:val="en-US" w:eastAsia="zh-CN" w:bidi="ar-SA"/>
              </w:rPr>
            </w:pPr>
          </w:p>
        </w:tc>
      </w:tr>
      <w:tr w14:paraId="238840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A9124A">
            <w:pPr>
              <w:adjustRightInd w:val="0"/>
              <w:snapToGrid w:val="0"/>
              <w:jc w:val="center"/>
              <w:rPr>
                <w:rFonts w:ascii="宋体" w:hAnsi="宋体"/>
                <w:szCs w:val="21"/>
              </w:rPr>
            </w:pPr>
            <w:r>
              <w:rPr>
                <w:rFonts w:hint="eastAsia" w:ascii="宋体" w:hAnsi="宋体"/>
                <w:szCs w:val="21"/>
              </w:rPr>
              <w:t>第二节</w:t>
            </w:r>
          </w:p>
          <w:p w14:paraId="34D827D0">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31D88D5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13FEAD66"/>
        </w:tc>
      </w:tr>
      <w:tr w14:paraId="7B0BF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E7F618">
            <w:pPr>
              <w:adjustRightInd w:val="0"/>
              <w:snapToGrid w:val="0"/>
              <w:jc w:val="center"/>
              <w:rPr>
                <w:rFonts w:hint="eastAsia" w:ascii="宋体" w:hAnsi="宋体"/>
                <w:szCs w:val="21"/>
              </w:rPr>
            </w:pPr>
          </w:p>
        </w:tc>
        <w:tc>
          <w:tcPr>
            <w:tcW w:w="1742" w:type="dxa"/>
            <w:vAlign w:val="center"/>
          </w:tcPr>
          <w:p w14:paraId="7AE66F0C">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41416BD2">
            <w:pPr>
              <w:rPr>
                <w:rFonts w:hint="eastAsia"/>
              </w:rPr>
            </w:pPr>
          </w:p>
        </w:tc>
      </w:tr>
      <w:tr w14:paraId="37A08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B2D3D6C">
            <w:pPr>
              <w:adjustRightInd w:val="0"/>
              <w:snapToGrid w:val="0"/>
              <w:jc w:val="center"/>
              <w:rPr>
                <w:rFonts w:ascii="宋体" w:hAnsi="宋体"/>
                <w:szCs w:val="21"/>
              </w:rPr>
            </w:pPr>
            <w:r>
              <w:rPr>
                <w:rFonts w:hint="eastAsia" w:ascii="宋体" w:hAnsi="宋体"/>
                <w:szCs w:val="21"/>
              </w:rPr>
              <w:t>第二节</w:t>
            </w:r>
          </w:p>
          <w:p w14:paraId="63130CB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36654AC3">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1FF8617C">
            <w:pPr>
              <w:rPr>
                <w:rFonts w:hint="eastAsia"/>
              </w:rPr>
            </w:pPr>
          </w:p>
        </w:tc>
      </w:tr>
      <w:tr w14:paraId="14CC3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D19F5A">
            <w:pPr>
              <w:adjustRightInd w:val="0"/>
              <w:snapToGrid w:val="0"/>
              <w:jc w:val="center"/>
              <w:rPr>
                <w:rFonts w:ascii="宋体" w:hAnsi="宋体"/>
                <w:szCs w:val="21"/>
              </w:rPr>
            </w:pPr>
            <w:r>
              <w:rPr>
                <w:rFonts w:hint="eastAsia" w:ascii="宋体" w:hAnsi="宋体"/>
                <w:szCs w:val="21"/>
              </w:rPr>
              <w:t>第二节</w:t>
            </w:r>
          </w:p>
          <w:p w14:paraId="4A7C30C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03A1F5F5">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3BDF7C05">
            <w:pPr>
              <w:rPr>
                <w:rFonts w:hint="eastAsia"/>
              </w:rPr>
            </w:pPr>
          </w:p>
        </w:tc>
      </w:tr>
      <w:tr w14:paraId="45A67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C47530">
            <w:pPr>
              <w:adjustRightInd w:val="0"/>
              <w:snapToGrid w:val="0"/>
              <w:jc w:val="center"/>
              <w:rPr>
                <w:rFonts w:ascii="宋体" w:hAnsi="宋体"/>
                <w:szCs w:val="21"/>
              </w:rPr>
            </w:pPr>
            <w:r>
              <w:rPr>
                <w:rFonts w:hint="eastAsia" w:ascii="宋体" w:hAnsi="宋体"/>
                <w:szCs w:val="21"/>
              </w:rPr>
              <w:t>第二节</w:t>
            </w:r>
          </w:p>
          <w:p w14:paraId="375D039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763827E3">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61FD837A">
            <w:pPr>
              <w:autoSpaceDE w:val="0"/>
              <w:autoSpaceDN w:val="0"/>
              <w:adjustRightInd w:val="0"/>
              <w:snapToGrid w:val="0"/>
              <w:ind w:firstLine="420" w:firstLineChars="200"/>
              <w:jc w:val="left"/>
              <w:rPr>
                <w:rFonts w:ascii="宋体" w:hAnsi="宋体"/>
                <w:szCs w:val="21"/>
              </w:rPr>
            </w:pPr>
          </w:p>
        </w:tc>
      </w:tr>
      <w:tr w14:paraId="5E96D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35C756">
            <w:pPr>
              <w:adjustRightInd w:val="0"/>
              <w:snapToGrid w:val="0"/>
              <w:jc w:val="center"/>
              <w:rPr>
                <w:rFonts w:ascii="宋体" w:hAnsi="宋体"/>
                <w:szCs w:val="21"/>
              </w:rPr>
            </w:pPr>
            <w:r>
              <w:rPr>
                <w:rFonts w:hint="eastAsia" w:ascii="宋体" w:hAnsi="宋体"/>
                <w:szCs w:val="21"/>
              </w:rPr>
              <w:t>第二节</w:t>
            </w:r>
          </w:p>
          <w:p w14:paraId="680BD9E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556DEC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2B1756EE">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76B31C8">
            <w:pPr>
              <w:adjustRightInd w:val="0"/>
              <w:snapToGrid w:val="0"/>
              <w:jc w:val="left"/>
              <w:rPr>
                <w:rFonts w:ascii="宋体" w:hAnsi="宋体"/>
                <w:szCs w:val="21"/>
              </w:rPr>
            </w:pPr>
          </w:p>
        </w:tc>
      </w:tr>
      <w:tr w14:paraId="557EB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FDC2CC">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46097CE">
            <w:pPr>
              <w:pStyle w:val="53"/>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02E8C67">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C3988CE">
            <w:pPr>
              <w:adjustRightInd w:val="0"/>
              <w:snapToGrid w:val="0"/>
              <w:jc w:val="left"/>
              <w:rPr>
                <w:rFonts w:ascii="宋体" w:hAnsi="宋体"/>
                <w:szCs w:val="21"/>
              </w:rPr>
            </w:pPr>
          </w:p>
        </w:tc>
      </w:tr>
      <w:tr w14:paraId="3D3D5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5410130">
            <w:pPr>
              <w:adjustRightInd w:val="0"/>
              <w:snapToGrid w:val="0"/>
              <w:jc w:val="center"/>
              <w:rPr>
                <w:rFonts w:ascii="宋体" w:hAnsi="宋体"/>
                <w:szCs w:val="21"/>
              </w:rPr>
            </w:pPr>
            <w:r>
              <w:rPr>
                <w:rFonts w:hint="eastAsia" w:ascii="宋体" w:hAnsi="宋体"/>
                <w:szCs w:val="21"/>
              </w:rPr>
              <w:t>第二节</w:t>
            </w:r>
          </w:p>
          <w:p w14:paraId="33F54C0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696F80B7">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1CE5B286">
            <w:pPr>
              <w:adjustRightInd w:val="0"/>
              <w:snapToGrid w:val="0"/>
              <w:jc w:val="left"/>
              <w:rPr>
                <w:rFonts w:ascii="宋体" w:hAnsi="宋体"/>
                <w:szCs w:val="21"/>
              </w:rPr>
            </w:pPr>
          </w:p>
        </w:tc>
      </w:tr>
      <w:tr w14:paraId="66B59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18E5F9">
            <w:pPr>
              <w:adjustRightInd w:val="0"/>
              <w:snapToGrid w:val="0"/>
              <w:jc w:val="center"/>
              <w:rPr>
                <w:rFonts w:hint="eastAsia" w:ascii="宋体" w:hAnsi="宋体"/>
                <w:szCs w:val="21"/>
              </w:rPr>
            </w:pPr>
            <w:r>
              <w:rPr>
                <w:rFonts w:hint="eastAsia" w:ascii="宋体" w:hAnsi="宋体"/>
                <w:szCs w:val="21"/>
              </w:rPr>
              <w:t>第二节</w:t>
            </w:r>
          </w:p>
          <w:p w14:paraId="6E4A9FF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C30910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483A4B97">
            <w:pPr>
              <w:adjustRightInd w:val="0"/>
              <w:snapToGrid w:val="0"/>
              <w:jc w:val="left"/>
              <w:rPr>
                <w:rFonts w:ascii="宋体" w:hAnsi="宋体"/>
                <w:szCs w:val="21"/>
              </w:rPr>
            </w:pPr>
          </w:p>
        </w:tc>
      </w:tr>
      <w:tr w14:paraId="4114F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8A3C18">
            <w:pPr>
              <w:adjustRightInd w:val="0"/>
              <w:snapToGrid w:val="0"/>
              <w:jc w:val="center"/>
              <w:rPr>
                <w:rFonts w:hint="eastAsia" w:ascii="宋体" w:hAnsi="宋体"/>
                <w:szCs w:val="21"/>
              </w:rPr>
            </w:pPr>
            <w:r>
              <w:rPr>
                <w:rFonts w:hint="eastAsia" w:ascii="宋体" w:hAnsi="宋体"/>
                <w:szCs w:val="21"/>
              </w:rPr>
              <w:t>第二节</w:t>
            </w:r>
          </w:p>
          <w:p w14:paraId="3B2F52E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57228162">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61FB7D5E">
            <w:pPr>
              <w:adjustRightInd w:val="0"/>
              <w:snapToGrid w:val="0"/>
              <w:jc w:val="left"/>
              <w:rPr>
                <w:rFonts w:ascii="宋体" w:hAnsi="宋体"/>
                <w:szCs w:val="21"/>
              </w:rPr>
            </w:pPr>
          </w:p>
        </w:tc>
      </w:tr>
      <w:tr w14:paraId="3C511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766EF3">
            <w:pPr>
              <w:adjustRightInd w:val="0"/>
              <w:snapToGrid w:val="0"/>
              <w:jc w:val="center"/>
              <w:rPr>
                <w:rFonts w:ascii="宋体" w:hAnsi="宋体"/>
                <w:szCs w:val="21"/>
              </w:rPr>
            </w:pPr>
            <w:r>
              <w:rPr>
                <w:rFonts w:hint="eastAsia" w:ascii="宋体" w:hAnsi="宋体"/>
                <w:szCs w:val="21"/>
              </w:rPr>
              <w:t>第二节</w:t>
            </w:r>
          </w:p>
          <w:p w14:paraId="751C049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6D7A2732">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BB7EA53">
            <w:pPr>
              <w:adjustRightInd w:val="0"/>
              <w:snapToGrid w:val="0"/>
              <w:jc w:val="left"/>
              <w:rPr>
                <w:rFonts w:ascii="宋体" w:hAnsi="宋体"/>
                <w:szCs w:val="21"/>
              </w:rPr>
            </w:pPr>
          </w:p>
        </w:tc>
      </w:tr>
      <w:tr w14:paraId="6BE0C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94CC4B3">
            <w:pPr>
              <w:adjustRightInd w:val="0"/>
              <w:snapToGrid w:val="0"/>
              <w:jc w:val="center"/>
              <w:rPr>
                <w:rFonts w:ascii="宋体" w:hAnsi="宋体"/>
                <w:szCs w:val="21"/>
              </w:rPr>
            </w:pPr>
            <w:r>
              <w:rPr>
                <w:rFonts w:hint="eastAsia" w:ascii="宋体" w:hAnsi="宋体"/>
                <w:szCs w:val="21"/>
              </w:rPr>
              <w:t>第二节</w:t>
            </w:r>
          </w:p>
          <w:p w14:paraId="07A770E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B0DDB1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71FB9451">
            <w:pPr>
              <w:adjustRightInd w:val="0"/>
              <w:snapToGrid w:val="0"/>
              <w:jc w:val="left"/>
              <w:rPr>
                <w:rFonts w:ascii="宋体" w:hAnsi="宋体"/>
                <w:szCs w:val="21"/>
              </w:rPr>
            </w:pPr>
          </w:p>
        </w:tc>
      </w:tr>
      <w:tr w14:paraId="1E47C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D15FDD">
            <w:pPr>
              <w:adjustRightInd w:val="0"/>
              <w:snapToGrid w:val="0"/>
              <w:jc w:val="center"/>
              <w:rPr>
                <w:rFonts w:ascii="宋体" w:hAnsi="宋体"/>
                <w:szCs w:val="21"/>
              </w:rPr>
            </w:pPr>
            <w:r>
              <w:rPr>
                <w:rFonts w:hint="eastAsia" w:ascii="宋体" w:hAnsi="宋体"/>
                <w:szCs w:val="21"/>
              </w:rPr>
              <w:t>第二节</w:t>
            </w:r>
          </w:p>
          <w:p w14:paraId="4D66258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6887A51B">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832150B">
            <w:pPr>
              <w:adjustRightInd w:val="0"/>
              <w:snapToGrid w:val="0"/>
              <w:jc w:val="left"/>
              <w:rPr>
                <w:rFonts w:ascii="宋体" w:hAnsi="宋体"/>
                <w:szCs w:val="21"/>
              </w:rPr>
            </w:pPr>
          </w:p>
        </w:tc>
      </w:tr>
      <w:tr w14:paraId="1AB15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D8A3B4">
            <w:pPr>
              <w:adjustRightInd w:val="0"/>
              <w:snapToGrid w:val="0"/>
              <w:jc w:val="center"/>
              <w:rPr>
                <w:rFonts w:ascii="宋体" w:hAnsi="宋体"/>
                <w:szCs w:val="21"/>
              </w:rPr>
            </w:pPr>
            <w:r>
              <w:rPr>
                <w:rFonts w:hint="eastAsia" w:ascii="宋体" w:hAnsi="宋体"/>
                <w:szCs w:val="21"/>
              </w:rPr>
              <w:t>第二节</w:t>
            </w:r>
          </w:p>
          <w:p w14:paraId="521CB2DD">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3F9E065">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44D189B">
            <w:pPr>
              <w:adjustRightInd w:val="0"/>
              <w:snapToGrid w:val="0"/>
              <w:jc w:val="left"/>
              <w:rPr>
                <w:rFonts w:ascii="宋体" w:hAnsi="宋体"/>
                <w:szCs w:val="21"/>
              </w:rPr>
            </w:pPr>
          </w:p>
        </w:tc>
      </w:tr>
      <w:tr w14:paraId="5C7F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5B5893">
            <w:pPr>
              <w:adjustRightInd w:val="0"/>
              <w:snapToGrid w:val="0"/>
              <w:jc w:val="center"/>
              <w:rPr>
                <w:rFonts w:ascii="宋体" w:hAnsi="宋体"/>
                <w:szCs w:val="21"/>
              </w:rPr>
            </w:pPr>
            <w:r>
              <w:rPr>
                <w:rFonts w:hint="eastAsia" w:ascii="宋体" w:hAnsi="宋体"/>
                <w:szCs w:val="21"/>
              </w:rPr>
              <w:t>第二节</w:t>
            </w:r>
          </w:p>
          <w:p w14:paraId="05E430A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57C5E96">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DCF6C65">
            <w:pPr>
              <w:adjustRightInd w:val="0"/>
              <w:snapToGrid w:val="0"/>
              <w:jc w:val="left"/>
              <w:rPr>
                <w:rFonts w:ascii="宋体" w:hAnsi="宋体"/>
                <w:szCs w:val="21"/>
                <w:u w:val="single"/>
              </w:rPr>
            </w:pPr>
          </w:p>
        </w:tc>
      </w:tr>
      <w:tr w14:paraId="5AC0D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374A8">
            <w:pPr>
              <w:adjustRightInd w:val="0"/>
              <w:snapToGrid w:val="0"/>
              <w:jc w:val="center"/>
              <w:rPr>
                <w:rFonts w:ascii="宋体" w:hAnsi="宋体"/>
                <w:szCs w:val="21"/>
              </w:rPr>
            </w:pPr>
            <w:r>
              <w:rPr>
                <w:rFonts w:hint="eastAsia" w:ascii="宋体" w:hAnsi="宋体"/>
                <w:szCs w:val="21"/>
              </w:rPr>
              <w:t>第二节</w:t>
            </w:r>
          </w:p>
          <w:p w14:paraId="716BC06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39E0FEA">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9241574">
            <w:pPr>
              <w:adjustRightInd w:val="0"/>
              <w:snapToGrid w:val="0"/>
              <w:jc w:val="left"/>
              <w:rPr>
                <w:rFonts w:ascii="宋体" w:hAnsi="宋体"/>
                <w:szCs w:val="21"/>
                <w:u w:val="single"/>
              </w:rPr>
            </w:pPr>
          </w:p>
        </w:tc>
      </w:tr>
      <w:tr w14:paraId="7AE468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403D08E">
            <w:pPr>
              <w:adjustRightInd w:val="0"/>
              <w:snapToGrid w:val="0"/>
              <w:jc w:val="center"/>
              <w:rPr>
                <w:rFonts w:ascii="宋体" w:hAnsi="宋体"/>
                <w:szCs w:val="21"/>
              </w:rPr>
            </w:pPr>
            <w:r>
              <w:rPr>
                <w:rFonts w:hint="eastAsia" w:ascii="宋体" w:hAnsi="宋体"/>
                <w:szCs w:val="21"/>
              </w:rPr>
              <w:t>第二节</w:t>
            </w:r>
          </w:p>
          <w:p w14:paraId="48CE8B8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EB160B5">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9252C70">
            <w:pPr>
              <w:adjustRightInd w:val="0"/>
              <w:snapToGrid w:val="0"/>
              <w:jc w:val="left"/>
              <w:rPr>
                <w:rFonts w:ascii="宋体" w:hAnsi="宋体"/>
                <w:szCs w:val="21"/>
                <w:u w:val="single"/>
              </w:rPr>
            </w:pPr>
          </w:p>
        </w:tc>
      </w:tr>
      <w:tr w14:paraId="6522C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B16C756">
            <w:pPr>
              <w:adjustRightInd w:val="0"/>
              <w:snapToGrid w:val="0"/>
              <w:jc w:val="center"/>
              <w:rPr>
                <w:rFonts w:ascii="宋体" w:hAnsi="宋体"/>
                <w:szCs w:val="21"/>
              </w:rPr>
            </w:pPr>
            <w:r>
              <w:rPr>
                <w:rFonts w:hint="eastAsia" w:ascii="宋体" w:hAnsi="宋体"/>
                <w:szCs w:val="21"/>
              </w:rPr>
              <w:t>第二节</w:t>
            </w:r>
          </w:p>
          <w:p w14:paraId="0E4CB2E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D0CED8C">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1EAF429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E1424E3">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3CF2105F">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3F22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356993A">
            <w:pPr>
              <w:adjustRightInd w:val="0"/>
              <w:snapToGrid w:val="0"/>
              <w:jc w:val="center"/>
              <w:rPr>
                <w:rFonts w:ascii="宋体" w:hAnsi="宋体"/>
                <w:szCs w:val="21"/>
              </w:rPr>
            </w:pPr>
            <w:r>
              <w:rPr>
                <w:rFonts w:hint="eastAsia" w:ascii="宋体" w:hAnsi="宋体"/>
                <w:szCs w:val="21"/>
              </w:rPr>
              <w:t>第二节</w:t>
            </w:r>
          </w:p>
          <w:p w14:paraId="3C51B74E">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63C40D23">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82BA5BB">
            <w:pPr>
              <w:adjustRightInd w:val="0"/>
              <w:snapToGrid w:val="0"/>
              <w:jc w:val="left"/>
              <w:rPr>
                <w:rFonts w:hint="default" w:ascii="宋体" w:hAnsi="宋体" w:eastAsia="宋体"/>
                <w:szCs w:val="21"/>
                <w:lang w:val="en-US" w:eastAsia="zh-CN"/>
              </w:rPr>
            </w:pPr>
          </w:p>
        </w:tc>
      </w:tr>
    </w:tbl>
    <w:p w14:paraId="5D03AF20">
      <w:pPr>
        <w:snapToGrid/>
        <w:spacing w:line="360" w:lineRule="auto"/>
        <w:ind w:firstLine="480" w:firstLineChars="200"/>
        <w:rPr>
          <w:rFonts w:hint="eastAsia"/>
          <w:sz w:val="24"/>
        </w:rPr>
      </w:pPr>
    </w:p>
    <w:bookmarkEnd w:id="830"/>
    <w:p w14:paraId="66C03FB4">
      <w:pPr>
        <w:tabs>
          <w:tab w:val="left" w:pos="900"/>
          <w:tab w:val="left" w:pos="1080"/>
        </w:tabs>
        <w:snapToGrid w:val="0"/>
        <w:spacing w:line="360" w:lineRule="auto"/>
        <w:rPr>
          <w:rFonts w:hint="eastAsia"/>
          <w:sz w:val="24"/>
        </w:rPr>
        <w:sectPr>
          <w:footerReference r:id="rId14" w:type="default"/>
          <w:pgSz w:w="11907" w:h="16840"/>
          <w:pgMar w:top="1418" w:right="1134" w:bottom="1418" w:left="1701" w:header="851" w:footer="851" w:gutter="0"/>
          <w:cols w:space="720" w:num="1"/>
          <w:docGrid w:linePitch="462" w:charSpace="0"/>
        </w:sectPr>
      </w:pPr>
    </w:p>
    <w:p w14:paraId="774EA4E5">
      <w:pPr>
        <w:spacing w:line="360" w:lineRule="auto"/>
        <w:jc w:val="center"/>
        <w:outlineLvl w:val="0"/>
        <w:rPr>
          <w:b/>
          <w:sz w:val="36"/>
          <w:szCs w:val="36"/>
        </w:rPr>
      </w:pPr>
      <w:bookmarkStart w:id="836" w:name="_Toc99301426"/>
      <w:r>
        <w:rPr>
          <w:b/>
          <w:sz w:val="36"/>
          <w:szCs w:val="36"/>
        </w:rPr>
        <w:t>第七章   投标文件格式</w:t>
      </w:r>
      <w:bookmarkEnd w:id="836"/>
    </w:p>
    <w:p w14:paraId="1F18CA1F">
      <w:pPr>
        <w:tabs>
          <w:tab w:val="left" w:pos="900"/>
          <w:tab w:val="left" w:pos="1980"/>
        </w:tabs>
        <w:snapToGrid w:val="0"/>
        <w:spacing w:line="360" w:lineRule="auto"/>
        <w:ind w:left="142"/>
        <w:rPr>
          <w:b/>
          <w:sz w:val="24"/>
        </w:rPr>
      </w:pPr>
    </w:p>
    <w:p w14:paraId="150ED484">
      <w:pPr>
        <w:tabs>
          <w:tab w:val="left" w:pos="900"/>
          <w:tab w:val="left" w:pos="1980"/>
        </w:tabs>
        <w:snapToGrid w:val="0"/>
        <w:spacing w:line="360" w:lineRule="auto"/>
        <w:ind w:left="142"/>
        <w:rPr>
          <w:b/>
          <w:sz w:val="24"/>
        </w:rPr>
      </w:pPr>
    </w:p>
    <w:p w14:paraId="74FB89D7">
      <w:pPr>
        <w:tabs>
          <w:tab w:val="left" w:pos="900"/>
          <w:tab w:val="left" w:pos="1980"/>
        </w:tabs>
        <w:snapToGrid w:val="0"/>
        <w:spacing w:line="360" w:lineRule="auto"/>
        <w:ind w:left="142"/>
        <w:rPr>
          <w:sz w:val="24"/>
        </w:rPr>
      </w:pPr>
      <w:r>
        <w:rPr>
          <w:b/>
          <w:sz w:val="24"/>
        </w:rPr>
        <w:t>投标人编制文件须知</w:t>
      </w:r>
    </w:p>
    <w:p w14:paraId="70E3FEA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AD4F1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4C114E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E4AD3A1">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7A5A3C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889C0EC">
      <w:pPr>
        <w:rPr>
          <w:b/>
          <w:spacing w:val="20"/>
          <w:szCs w:val="21"/>
        </w:rPr>
      </w:pPr>
    </w:p>
    <w:p w14:paraId="77BAE237">
      <w:pPr>
        <w:rPr>
          <w:b/>
          <w:sz w:val="24"/>
        </w:rPr>
      </w:pPr>
      <w:r>
        <w:rPr>
          <w:b/>
          <w:spacing w:val="20"/>
          <w:sz w:val="24"/>
        </w:rPr>
        <w:t>投标文件（资格证明文件）</w:t>
      </w:r>
      <w:r>
        <w:rPr>
          <w:b/>
          <w:sz w:val="24"/>
        </w:rPr>
        <w:t>封面（非实质性格式）</w:t>
      </w:r>
    </w:p>
    <w:p w14:paraId="578558EE">
      <w:pPr>
        <w:jc w:val="center"/>
        <w:rPr>
          <w:szCs w:val="21"/>
        </w:rPr>
      </w:pPr>
    </w:p>
    <w:p w14:paraId="31B19387">
      <w:pPr>
        <w:jc w:val="center"/>
        <w:rPr>
          <w:b/>
          <w:spacing w:val="60"/>
          <w:sz w:val="84"/>
          <w:szCs w:val="84"/>
        </w:rPr>
      </w:pPr>
      <w:r>
        <w:rPr>
          <w:b/>
          <w:spacing w:val="60"/>
          <w:sz w:val="84"/>
          <w:szCs w:val="84"/>
        </w:rPr>
        <w:t>投 标 文 件</w:t>
      </w:r>
    </w:p>
    <w:p w14:paraId="04757F8F">
      <w:pPr>
        <w:jc w:val="center"/>
        <w:rPr>
          <w:b/>
          <w:spacing w:val="60"/>
          <w:sz w:val="52"/>
          <w:szCs w:val="52"/>
        </w:rPr>
      </w:pPr>
      <w:r>
        <w:rPr>
          <w:b/>
          <w:spacing w:val="60"/>
          <w:sz w:val="52"/>
          <w:szCs w:val="52"/>
        </w:rPr>
        <w:t>（资格证明文件）</w:t>
      </w:r>
    </w:p>
    <w:p w14:paraId="2AAB3870">
      <w:pPr>
        <w:ind w:firstLine="542" w:firstLineChars="150"/>
        <w:rPr>
          <w:b/>
          <w:spacing w:val="20"/>
          <w:sz w:val="32"/>
          <w:szCs w:val="32"/>
        </w:rPr>
      </w:pPr>
    </w:p>
    <w:p w14:paraId="05A0EFF7">
      <w:pPr>
        <w:ind w:firstLine="542" w:firstLineChars="150"/>
        <w:rPr>
          <w:b/>
          <w:spacing w:val="20"/>
          <w:sz w:val="32"/>
          <w:szCs w:val="32"/>
        </w:rPr>
      </w:pPr>
    </w:p>
    <w:p w14:paraId="0A2290F4">
      <w:pPr>
        <w:ind w:firstLine="542" w:firstLineChars="150"/>
        <w:rPr>
          <w:b/>
          <w:spacing w:val="20"/>
          <w:sz w:val="32"/>
          <w:szCs w:val="32"/>
        </w:rPr>
      </w:pPr>
      <w:r>
        <w:rPr>
          <w:b/>
          <w:spacing w:val="20"/>
          <w:sz w:val="32"/>
          <w:szCs w:val="32"/>
        </w:rPr>
        <w:t>项目名称:</w:t>
      </w:r>
    </w:p>
    <w:p w14:paraId="6B1F9949">
      <w:pPr>
        <w:ind w:firstLine="542" w:firstLineChars="150"/>
        <w:rPr>
          <w:b/>
          <w:spacing w:val="20"/>
          <w:sz w:val="32"/>
          <w:szCs w:val="32"/>
        </w:rPr>
      </w:pPr>
      <w:r>
        <w:rPr>
          <w:b/>
          <w:spacing w:val="20"/>
          <w:sz w:val="32"/>
          <w:szCs w:val="32"/>
        </w:rPr>
        <w:t>项目编号/包号：</w:t>
      </w:r>
    </w:p>
    <w:p w14:paraId="36486BA6">
      <w:pPr>
        <w:ind w:firstLine="542" w:firstLineChars="150"/>
        <w:rPr>
          <w:b/>
          <w:spacing w:val="20"/>
          <w:sz w:val="32"/>
          <w:szCs w:val="32"/>
        </w:rPr>
      </w:pPr>
    </w:p>
    <w:p w14:paraId="135688F6">
      <w:pPr>
        <w:ind w:firstLine="542" w:firstLineChars="150"/>
        <w:rPr>
          <w:b/>
          <w:spacing w:val="20"/>
          <w:sz w:val="32"/>
          <w:szCs w:val="32"/>
        </w:rPr>
      </w:pPr>
    </w:p>
    <w:p w14:paraId="79D10E0B">
      <w:pPr>
        <w:jc w:val="center"/>
        <w:rPr>
          <w:b/>
          <w:sz w:val="32"/>
          <w:szCs w:val="32"/>
        </w:rPr>
      </w:pPr>
    </w:p>
    <w:p w14:paraId="6414C38A">
      <w:pPr>
        <w:jc w:val="center"/>
        <w:rPr>
          <w:b/>
          <w:sz w:val="32"/>
          <w:szCs w:val="32"/>
        </w:rPr>
      </w:pPr>
    </w:p>
    <w:p w14:paraId="0B9E759B">
      <w:pPr>
        <w:jc w:val="center"/>
        <w:rPr>
          <w:b/>
          <w:sz w:val="32"/>
          <w:szCs w:val="32"/>
        </w:rPr>
      </w:pPr>
    </w:p>
    <w:p w14:paraId="59126112">
      <w:pPr>
        <w:jc w:val="center"/>
        <w:rPr>
          <w:b/>
          <w:spacing w:val="20"/>
          <w:sz w:val="32"/>
          <w:szCs w:val="32"/>
        </w:rPr>
      </w:pPr>
    </w:p>
    <w:p w14:paraId="3122DE5C">
      <w:pPr>
        <w:jc w:val="center"/>
        <w:rPr>
          <w:b/>
          <w:spacing w:val="20"/>
          <w:sz w:val="32"/>
          <w:szCs w:val="32"/>
        </w:rPr>
      </w:pPr>
    </w:p>
    <w:p w14:paraId="21B93BB3">
      <w:pPr>
        <w:jc w:val="center"/>
        <w:rPr>
          <w:b/>
          <w:spacing w:val="20"/>
          <w:sz w:val="32"/>
          <w:szCs w:val="32"/>
        </w:rPr>
      </w:pPr>
    </w:p>
    <w:p w14:paraId="5A34186B">
      <w:pPr>
        <w:spacing w:line="360" w:lineRule="auto"/>
        <w:ind w:firstLine="1445" w:firstLineChars="400"/>
        <w:jc w:val="left"/>
        <w:rPr>
          <w:b/>
          <w:spacing w:val="20"/>
          <w:sz w:val="32"/>
          <w:szCs w:val="32"/>
        </w:rPr>
      </w:pPr>
      <w:r>
        <w:rPr>
          <w:b/>
          <w:spacing w:val="20"/>
          <w:sz w:val="32"/>
          <w:szCs w:val="32"/>
        </w:rPr>
        <w:t>投标人名称：</w:t>
      </w:r>
    </w:p>
    <w:p w14:paraId="1B99AB46">
      <w:pPr>
        <w:jc w:val="center"/>
        <w:rPr>
          <w:b/>
          <w:sz w:val="32"/>
          <w:szCs w:val="32"/>
        </w:rPr>
      </w:pPr>
    </w:p>
    <w:p w14:paraId="714C4D35">
      <w:pPr>
        <w:rPr>
          <w:b/>
        </w:rPr>
      </w:pPr>
      <w:r>
        <w:rPr>
          <w:b/>
          <w:spacing w:val="20"/>
          <w:sz w:val="32"/>
          <w:szCs w:val="32"/>
        </w:rPr>
        <w:br w:type="page"/>
      </w:r>
    </w:p>
    <w:p w14:paraId="173ACD9D">
      <w:pPr>
        <w:numPr>
          <w:ilvl w:val="0"/>
          <w:numId w:val="24"/>
        </w:numPr>
        <w:tabs>
          <w:tab w:val="left" w:pos="360"/>
        </w:tabs>
        <w:snapToGrid w:val="0"/>
        <w:spacing w:line="360" w:lineRule="auto"/>
        <w:outlineLvl w:val="1"/>
        <w:rPr>
          <w:color w:val="000000"/>
          <w:sz w:val="24"/>
          <w:szCs w:val="20"/>
        </w:rPr>
      </w:pPr>
      <w:r>
        <w:rPr>
          <w:sz w:val="24"/>
        </w:rPr>
        <w:t>满足《中华人民共和国政府采购法》第二十二条规定</w:t>
      </w:r>
    </w:p>
    <w:p w14:paraId="45EEAE1E">
      <w:pPr>
        <w:spacing w:line="360" w:lineRule="auto"/>
        <w:outlineLvl w:val="2"/>
        <w:rPr>
          <w:color w:val="000000"/>
          <w:sz w:val="24"/>
          <w:szCs w:val="20"/>
        </w:rPr>
      </w:pPr>
      <w:r>
        <w:rPr>
          <w:color w:val="000000"/>
          <w:sz w:val="24"/>
          <w:szCs w:val="20"/>
        </w:rPr>
        <w:t>1-1 营业执照等证明文件</w:t>
      </w:r>
    </w:p>
    <w:p w14:paraId="709A8392">
      <w:pPr>
        <w:tabs>
          <w:tab w:val="left" w:pos="1080"/>
        </w:tabs>
        <w:snapToGrid w:val="0"/>
        <w:rPr>
          <w:sz w:val="24"/>
        </w:rPr>
      </w:pPr>
    </w:p>
    <w:p w14:paraId="72B66D99">
      <w:pPr>
        <w:widowControl/>
        <w:jc w:val="left"/>
        <w:rPr>
          <w:color w:val="000000"/>
          <w:sz w:val="24"/>
          <w:szCs w:val="20"/>
        </w:rPr>
      </w:pPr>
      <w:r>
        <w:rPr>
          <w:color w:val="000000"/>
          <w:sz w:val="24"/>
        </w:rPr>
        <w:br w:type="page"/>
      </w:r>
    </w:p>
    <w:p w14:paraId="5B9786A2">
      <w:pPr>
        <w:pStyle w:val="4"/>
        <w:rPr>
          <w:rFonts w:ascii="Times New Roman"/>
          <w:b w:val="0"/>
          <w:bCs/>
          <w:color w:val="000000"/>
          <w:u w:val="none"/>
        </w:rPr>
      </w:pPr>
      <w:r>
        <w:rPr>
          <w:rFonts w:ascii="Times New Roman"/>
          <w:b w:val="0"/>
          <w:color w:val="000000"/>
          <w:u w:val="none"/>
        </w:rPr>
        <w:t>1-2 投标人资格声明书</w:t>
      </w:r>
    </w:p>
    <w:p w14:paraId="5F14DF06">
      <w:pPr>
        <w:jc w:val="center"/>
        <w:rPr>
          <w:b/>
          <w:color w:val="000000"/>
          <w:sz w:val="36"/>
          <w:szCs w:val="36"/>
        </w:rPr>
      </w:pPr>
      <w:r>
        <w:rPr>
          <w:b/>
          <w:color w:val="000000"/>
          <w:sz w:val="36"/>
          <w:szCs w:val="36"/>
        </w:rPr>
        <w:t>投标人资格声明书</w:t>
      </w:r>
    </w:p>
    <w:p w14:paraId="3EBCD1C8">
      <w:pPr>
        <w:tabs>
          <w:tab w:val="left" w:pos="5580"/>
        </w:tabs>
        <w:spacing w:line="360" w:lineRule="auto"/>
        <w:rPr>
          <w:sz w:val="24"/>
        </w:rPr>
      </w:pPr>
    </w:p>
    <w:p w14:paraId="6CC8AF02">
      <w:pPr>
        <w:tabs>
          <w:tab w:val="left" w:pos="5580"/>
        </w:tabs>
        <w:spacing w:line="360" w:lineRule="auto"/>
        <w:rPr>
          <w:sz w:val="24"/>
        </w:rPr>
      </w:pPr>
      <w:r>
        <w:rPr>
          <w:sz w:val="24"/>
        </w:rPr>
        <w:t>致：</w:t>
      </w:r>
      <w:r>
        <w:rPr>
          <w:sz w:val="24"/>
          <w:u w:val="single"/>
        </w:rPr>
        <w:t>采购人或采购代理机构</w:t>
      </w:r>
    </w:p>
    <w:p w14:paraId="69EED942">
      <w:pPr>
        <w:spacing w:line="360" w:lineRule="auto"/>
        <w:ind w:firstLine="480" w:firstLineChars="200"/>
        <w:rPr>
          <w:sz w:val="24"/>
        </w:rPr>
      </w:pPr>
      <w:r>
        <w:rPr>
          <w:sz w:val="24"/>
        </w:rPr>
        <w:t>在参与本次项目投标中，我单位承诺：</w:t>
      </w:r>
    </w:p>
    <w:p w14:paraId="0B11AACC">
      <w:pPr>
        <w:numPr>
          <w:ilvl w:val="0"/>
          <w:numId w:val="25"/>
        </w:numPr>
        <w:spacing w:line="360" w:lineRule="auto"/>
        <w:ind w:left="1134"/>
        <w:rPr>
          <w:sz w:val="24"/>
          <w:szCs w:val="22"/>
        </w:rPr>
      </w:pPr>
      <w:r>
        <w:rPr>
          <w:sz w:val="24"/>
          <w:szCs w:val="22"/>
        </w:rPr>
        <w:t>具有良好的商业信誉和健全的财务会计制度；</w:t>
      </w:r>
    </w:p>
    <w:p w14:paraId="3FD20437">
      <w:pPr>
        <w:numPr>
          <w:ilvl w:val="0"/>
          <w:numId w:val="25"/>
        </w:numPr>
        <w:spacing w:line="360" w:lineRule="auto"/>
        <w:ind w:left="1134"/>
        <w:rPr>
          <w:sz w:val="24"/>
          <w:szCs w:val="22"/>
        </w:rPr>
      </w:pPr>
      <w:r>
        <w:rPr>
          <w:sz w:val="24"/>
          <w:szCs w:val="22"/>
        </w:rPr>
        <w:t>具有履行合同所必需的设备和专业技术能力；</w:t>
      </w:r>
    </w:p>
    <w:p w14:paraId="76F87CFB">
      <w:pPr>
        <w:numPr>
          <w:ilvl w:val="0"/>
          <w:numId w:val="25"/>
        </w:numPr>
        <w:spacing w:line="360" w:lineRule="auto"/>
        <w:ind w:left="1134"/>
        <w:rPr>
          <w:sz w:val="24"/>
          <w:szCs w:val="22"/>
        </w:rPr>
      </w:pPr>
      <w:r>
        <w:rPr>
          <w:sz w:val="24"/>
          <w:szCs w:val="22"/>
        </w:rPr>
        <w:t>有依法缴纳税收和社会保障资金的良好记录；</w:t>
      </w:r>
    </w:p>
    <w:p w14:paraId="35DFA292">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6C7867">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F53FE8D">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4596015">
      <w:pPr>
        <w:numPr>
          <w:ilvl w:val="0"/>
          <w:numId w:val="2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87C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C7DEF1">
            <w:pPr>
              <w:jc w:val="center"/>
              <w:rPr>
                <w:sz w:val="24"/>
              </w:rPr>
            </w:pPr>
            <w:r>
              <w:rPr>
                <w:sz w:val="24"/>
              </w:rPr>
              <w:t>序号</w:t>
            </w:r>
          </w:p>
        </w:tc>
        <w:tc>
          <w:tcPr>
            <w:tcW w:w="4574" w:type="dxa"/>
            <w:vAlign w:val="center"/>
          </w:tcPr>
          <w:p w14:paraId="05C0B12D">
            <w:pPr>
              <w:jc w:val="center"/>
              <w:rPr>
                <w:sz w:val="24"/>
              </w:rPr>
            </w:pPr>
            <w:r>
              <w:rPr>
                <w:sz w:val="24"/>
              </w:rPr>
              <w:t>单位名称</w:t>
            </w:r>
          </w:p>
        </w:tc>
        <w:tc>
          <w:tcPr>
            <w:tcW w:w="2976" w:type="dxa"/>
            <w:vAlign w:val="center"/>
          </w:tcPr>
          <w:p w14:paraId="4C59B4DC">
            <w:pPr>
              <w:jc w:val="center"/>
              <w:rPr>
                <w:sz w:val="24"/>
              </w:rPr>
            </w:pPr>
            <w:r>
              <w:rPr>
                <w:sz w:val="24"/>
              </w:rPr>
              <w:t>相互关系</w:t>
            </w:r>
          </w:p>
        </w:tc>
      </w:tr>
      <w:tr w14:paraId="1DDD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052416">
            <w:pPr>
              <w:jc w:val="center"/>
              <w:rPr>
                <w:sz w:val="24"/>
              </w:rPr>
            </w:pPr>
            <w:r>
              <w:rPr>
                <w:sz w:val="24"/>
              </w:rPr>
              <w:t>1</w:t>
            </w:r>
          </w:p>
        </w:tc>
        <w:tc>
          <w:tcPr>
            <w:tcW w:w="4574" w:type="dxa"/>
            <w:vAlign w:val="center"/>
          </w:tcPr>
          <w:p w14:paraId="664622C0">
            <w:pPr>
              <w:jc w:val="center"/>
              <w:rPr>
                <w:sz w:val="24"/>
              </w:rPr>
            </w:pPr>
          </w:p>
        </w:tc>
        <w:tc>
          <w:tcPr>
            <w:tcW w:w="2976" w:type="dxa"/>
            <w:vAlign w:val="center"/>
          </w:tcPr>
          <w:p w14:paraId="2BB019E2">
            <w:pPr>
              <w:jc w:val="center"/>
              <w:rPr>
                <w:sz w:val="24"/>
              </w:rPr>
            </w:pPr>
          </w:p>
        </w:tc>
      </w:tr>
      <w:tr w14:paraId="6A5D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79464E">
            <w:pPr>
              <w:jc w:val="center"/>
              <w:rPr>
                <w:sz w:val="24"/>
              </w:rPr>
            </w:pPr>
            <w:r>
              <w:rPr>
                <w:sz w:val="24"/>
              </w:rPr>
              <w:t>2</w:t>
            </w:r>
          </w:p>
        </w:tc>
        <w:tc>
          <w:tcPr>
            <w:tcW w:w="4574" w:type="dxa"/>
            <w:vAlign w:val="center"/>
          </w:tcPr>
          <w:p w14:paraId="048B1AF2">
            <w:pPr>
              <w:jc w:val="center"/>
              <w:rPr>
                <w:sz w:val="24"/>
              </w:rPr>
            </w:pPr>
          </w:p>
        </w:tc>
        <w:tc>
          <w:tcPr>
            <w:tcW w:w="2976" w:type="dxa"/>
            <w:vAlign w:val="center"/>
          </w:tcPr>
          <w:p w14:paraId="67956C03">
            <w:pPr>
              <w:jc w:val="center"/>
              <w:rPr>
                <w:sz w:val="24"/>
              </w:rPr>
            </w:pPr>
          </w:p>
        </w:tc>
      </w:tr>
      <w:tr w14:paraId="6807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F9A91">
            <w:pPr>
              <w:jc w:val="center"/>
              <w:rPr>
                <w:sz w:val="24"/>
              </w:rPr>
            </w:pPr>
            <w:r>
              <w:rPr>
                <w:sz w:val="24"/>
              </w:rPr>
              <w:t>…</w:t>
            </w:r>
          </w:p>
        </w:tc>
        <w:tc>
          <w:tcPr>
            <w:tcW w:w="4574" w:type="dxa"/>
            <w:vAlign w:val="center"/>
          </w:tcPr>
          <w:p w14:paraId="174961A7">
            <w:pPr>
              <w:jc w:val="center"/>
              <w:rPr>
                <w:sz w:val="24"/>
              </w:rPr>
            </w:pPr>
          </w:p>
        </w:tc>
        <w:tc>
          <w:tcPr>
            <w:tcW w:w="2976" w:type="dxa"/>
            <w:vAlign w:val="center"/>
          </w:tcPr>
          <w:p w14:paraId="75340740">
            <w:pPr>
              <w:jc w:val="center"/>
              <w:rPr>
                <w:sz w:val="24"/>
              </w:rPr>
            </w:pPr>
          </w:p>
        </w:tc>
      </w:tr>
    </w:tbl>
    <w:p w14:paraId="73D5D87D"/>
    <w:p w14:paraId="6DDF32C9">
      <w:pPr>
        <w:ind w:firstLine="480" w:firstLineChars="200"/>
        <w:rPr>
          <w:sz w:val="24"/>
          <w:szCs w:val="22"/>
        </w:rPr>
      </w:pPr>
      <w:r>
        <w:rPr>
          <w:sz w:val="24"/>
        </w:rPr>
        <w:t>上述声明真实有效，否则我方负全部责任。</w:t>
      </w:r>
    </w:p>
    <w:p w14:paraId="26AC4122">
      <w:pPr>
        <w:spacing w:line="360" w:lineRule="auto"/>
        <w:rPr>
          <w:sz w:val="24"/>
        </w:rPr>
      </w:pPr>
    </w:p>
    <w:p w14:paraId="394B6F6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DFE534F">
      <w:pPr>
        <w:spacing w:line="360" w:lineRule="auto"/>
        <w:ind w:right="360" w:firstLine="480"/>
        <w:jc w:val="right"/>
        <w:rPr>
          <w:sz w:val="24"/>
        </w:rPr>
      </w:pPr>
      <w:r>
        <w:rPr>
          <w:color w:val="000000"/>
          <w:sz w:val="24"/>
          <w:szCs w:val="20"/>
        </w:rPr>
        <w:t xml:space="preserve">日期：_____年______月______日   </w:t>
      </w:r>
    </w:p>
    <w:p w14:paraId="40CEC5B5">
      <w:pPr>
        <w:spacing w:line="360" w:lineRule="auto"/>
        <w:rPr>
          <w:sz w:val="24"/>
        </w:rPr>
      </w:pPr>
      <w:r>
        <w:rPr>
          <w:sz w:val="24"/>
        </w:rPr>
        <w:t>说明：供应商承诺不实的，依据《政府采购法》第七十七条“提供虚假材料谋取中标、成交的”有关规定予以处理。</w:t>
      </w:r>
    </w:p>
    <w:p w14:paraId="72F9A3AE">
      <w:pPr>
        <w:tabs>
          <w:tab w:val="left" w:pos="5580"/>
        </w:tabs>
        <w:spacing w:line="360" w:lineRule="auto"/>
        <w:rPr>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69DC383F">
      <w:pPr>
        <w:numPr>
          <w:ilvl w:val="0"/>
          <w:numId w:val="24"/>
        </w:numPr>
        <w:tabs>
          <w:tab w:val="left" w:pos="360"/>
        </w:tabs>
        <w:snapToGrid w:val="0"/>
        <w:spacing w:line="360" w:lineRule="auto"/>
        <w:outlineLvl w:val="1"/>
        <w:rPr>
          <w:color w:val="000000"/>
          <w:sz w:val="24"/>
          <w:szCs w:val="20"/>
        </w:rPr>
      </w:pPr>
      <w:r>
        <w:rPr>
          <w:color w:val="000000"/>
          <w:sz w:val="24"/>
          <w:szCs w:val="20"/>
        </w:rPr>
        <w:t>落实政府采购政策需满足的资格要求</w:t>
      </w:r>
    </w:p>
    <w:p w14:paraId="72676696">
      <w:pPr>
        <w:spacing w:line="360" w:lineRule="auto"/>
        <w:outlineLvl w:val="2"/>
        <w:rPr>
          <w:color w:val="000000"/>
          <w:sz w:val="24"/>
          <w:szCs w:val="20"/>
        </w:rPr>
      </w:pPr>
      <w:r>
        <w:rPr>
          <w:color w:val="000000"/>
          <w:sz w:val="24"/>
          <w:szCs w:val="20"/>
        </w:rPr>
        <w:t>2-</w:t>
      </w:r>
      <w:r>
        <w:rPr>
          <w:rFonts w:hint="eastAsia"/>
          <w:color w:val="000000"/>
          <w:sz w:val="24"/>
          <w:szCs w:val="20"/>
          <w:lang w:val="en-US" w:eastAsia="zh-CN"/>
        </w:rPr>
        <w:t>1</w:t>
      </w:r>
      <w:r>
        <w:rPr>
          <w:color w:val="000000"/>
          <w:sz w:val="24"/>
          <w:szCs w:val="20"/>
        </w:rPr>
        <w:t xml:space="preserve"> </w:t>
      </w:r>
      <w:r>
        <w:rPr>
          <w:sz w:val="24"/>
        </w:rPr>
        <w:t>其它落实政府采购政策的资格要求</w:t>
      </w:r>
      <w:r>
        <w:rPr>
          <w:color w:val="000000"/>
          <w:sz w:val="24"/>
          <w:szCs w:val="20"/>
        </w:rPr>
        <w:t>（如有）</w:t>
      </w:r>
    </w:p>
    <w:p w14:paraId="79791E76">
      <w:pPr>
        <w:tabs>
          <w:tab w:val="left" w:pos="8280"/>
        </w:tabs>
        <w:spacing w:line="360" w:lineRule="auto"/>
        <w:rPr>
          <w:color w:val="000000"/>
          <w:sz w:val="24"/>
        </w:rPr>
      </w:pPr>
    </w:p>
    <w:p w14:paraId="57C7A2A3">
      <w:pPr>
        <w:widowControl/>
        <w:jc w:val="left"/>
        <w:rPr>
          <w:color w:val="000000"/>
          <w:sz w:val="24"/>
          <w:szCs w:val="20"/>
        </w:rPr>
      </w:pPr>
      <w:r>
        <w:rPr>
          <w:color w:val="000000"/>
          <w:sz w:val="24"/>
          <w:szCs w:val="20"/>
        </w:rPr>
        <w:br w:type="page"/>
      </w:r>
    </w:p>
    <w:p w14:paraId="0326E707">
      <w:pPr>
        <w:widowControl/>
        <w:jc w:val="left"/>
        <w:rPr>
          <w:color w:val="000000"/>
          <w:sz w:val="24"/>
          <w:szCs w:val="20"/>
        </w:rPr>
      </w:pPr>
    </w:p>
    <w:p w14:paraId="5EBE0B90">
      <w:pPr>
        <w:numPr>
          <w:ilvl w:val="0"/>
          <w:numId w:val="2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350379B">
      <w:pPr>
        <w:spacing w:line="360" w:lineRule="auto"/>
        <w:outlineLvl w:val="2"/>
        <w:rPr>
          <w:color w:val="000000"/>
          <w:sz w:val="24"/>
          <w:szCs w:val="20"/>
        </w:rPr>
      </w:pPr>
      <w:r>
        <w:rPr>
          <w:color w:val="000000"/>
          <w:sz w:val="24"/>
          <w:szCs w:val="20"/>
        </w:rPr>
        <w:t>3-1 联合协议（如有）</w:t>
      </w:r>
    </w:p>
    <w:p w14:paraId="7A516CDF">
      <w:pPr>
        <w:autoSpaceDE w:val="0"/>
        <w:autoSpaceDN w:val="0"/>
        <w:adjustRightInd w:val="0"/>
        <w:spacing w:line="360" w:lineRule="auto"/>
        <w:jc w:val="center"/>
        <w:rPr>
          <w:b/>
          <w:color w:val="000000"/>
          <w:sz w:val="36"/>
          <w:szCs w:val="36"/>
        </w:rPr>
      </w:pPr>
      <w:r>
        <w:rPr>
          <w:b/>
          <w:color w:val="000000"/>
          <w:sz w:val="36"/>
          <w:szCs w:val="36"/>
        </w:rPr>
        <w:t>联合协议</w:t>
      </w:r>
    </w:p>
    <w:p w14:paraId="0C93028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FAEC1A1">
      <w:pPr>
        <w:numPr>
          <w:ilvl w:val="0"/>
          <w:numId w:val="26"/>
        </w:numPr>
        <w:spacing w:line="360" w:lineRule="auto"/>
        <w:rPr>
          <w:bCs/>
          <w:color w:val="000000"/>
          <w:sz w:val="24"/>
        </w:rPr>
      </w:pPr>
      <w:r>
        <w:rPr>
          <w:bCs/>
          <w:color w:val="000000"/>
          <w:sz w:val="24"/>
        </w:rPr>
        <w:t>由_________牵头，_________、__________参加，组成联合体共同进行招标项目的投标工作。</w:t>
      </w:r>
    </w:p>
    <w:p w14:paraId="134D0442">
      <w:pPr>
        <w:numPr>
          <w:ilvl w:val="0"/>
          <w:numId w:val="2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7BE2B96">
      <w:pPr>
        <w:numPr>
          <w:ilvl w:val="0"/>
          <w:numId w:val="26"/>
        </w:numPr>
        <w:spacing w:line="360" w:lineRule="auto"/>
        <w:rPr>
          <w:bCs/>
          <w:color w:val="000000"/>
          <w:sz w:val="24"/>
        </w:rPr>
      </w:pPr>
      <w:r>
        <w:rPr>
          <w:bCs/>
          <w:color w:val="000000"/>
          <w:sz w:val="24"/>
        </w:rPr>
        <w:t>联合体各方均同意由牵头人代表其他联合体成员单位按招标文件要求出具《授权委托书》。</w:t>
      </w:r>
    </w:p>
    <w:p w14:paraId="64D89D60">
      <w:pPr>
        <w:numPr>
          <w:ilvl w:val="0"/>
          <w:numId w:val="26"/>
        </w:numPr>
        <w:spacing w:line="360" w:lineRule="auto"/>
        <w:rPr>
          <w:bCs/>
          <w:color w:val="000000"/>
          <w:sz w:val="24"/>
        </w:rPr>
      </w:pPr>
      <w:r>
        <w:rPr>
          <w:bCs/>
          <w:color w:val="000000"/>
          <w:sz w:val="24"/>
        </w:rPr>
        <w:t>牵头人为项目的总负责单位；组织各参加方进行项目实施工作。</w:t>
      </w:r>
    </w:p>
    <w:p w14:paraId="570588DC">
      <w:pPr>
        <w:numPr>
          <w:ilvl w:val="0"/>
          <w:numId w:val="26"/>
        </w:numPr>
        <w:spacing w:line="360" w:lineRule="auto"/>
        <w:rPr>
          <w:bCs/>
          <w:color w:val="000000"/>
          <w:sz w:val="24"/>
        </w:rPr>
      </w:pPr>
      <w:r>
        <w:rPr>
          <w:bCs/>
          <w:color w:val="000000"/>
          <w:sz w:val="24"/>
        </w:rPr>
        <w:t>______负责_____，具体工作范围、内容以投标文件及合同为准。</w:t>
      </w:r>
    </w:p>
    <w:p w14:paraId="4D38726C">
      <w:pPr>
        <w:numPr>
          <w:ilvl w:val="0"/>
          <w:numId w:val="26"/>
        </w:numPr>
        <w:spacing w:line="360" w:lineRule="auto"/>
        <w:rPr>
          <w:bCs/>
          <w:color w:val="000000"/>
          <w:sz w:val="24"/>
        </w:rPr>
      </w:pPr>
      <w:r>
        <w:rPr>
          <w:bCs/>
          <w:color w:val="000000"/>
          <w:sz w:val="24"/>
        </w:rPr>
        <w:t>______负责_____，具体工作范围、内容以投标文件及合同为准。</w:t>
      </w:r>
    </w:p>
    <w:p w14:paraId="25E22100">
      <w:pPr>
        <w:numPr>
          <w:ilvl w:val="0"/>
          <w:numId w:val="26"/>
        </w:numPr>
        <w:spacing w:line="360" w:lineRule="auto"/>
        <w:rPr>
          <w:bCs/>
          <w:color w:val="000000"/>
          <w:sz w:val="24"/>
        </w:rPr>
      </w:pPr>
      <w:r>
        <w:rPr>
          <w:bCs/>
          <w:color w:val="000000"/>
          <w:sz w:val="24"/>
        </w:rPr>
        <w:t>______负责_____（如有），具体工作范围、内容以投标文件及合同为准。</w:t>
      </w:r>
    </w:p>
    <w:p w14:paraId="57AF7870">
      <w:pPr>
        <w:numPr>
          <w:ilvl w:val="0"/>
          <w:numId w:val="26"/>
        </w:numPr>
        <w:spacing w:line="360" w:lineRule="auto"/>
        <w:rPr>
          <w:sz w:val="24"/>
        </w:rPr>
      </w:pPr>
      <w:r>
        <w:rPr>
          <w:sz w:val="24"/>
        </w:rPr>
        <w:t>本项目联合协议合同总额为________元，联合体各成员按照如下比例分摊（按联合体成员分别列明）：</w:t>
      </w:r>
    </w:p>
    <w:p w14:paraId="7808158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390621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33787F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A571CCB">
      <w:pPr>
        <w:numPr>
          <w:ilvl w:val="0"/>
          <w:numId w:val="2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15D66B1">
      <w:pPr>
        <w:numPr>
          <w:ilvl w:val="0"/>
          <w:numId w:val="26"/>
        </w:numPr>
        <w:spacing w:line="360" w:lineRule="auto"/>
        <w:rPr>
          <w:bCs/>
          <w:color w:val="000000"/>
          <w:sz w:val="24"/>
        </w:rPr>
      </w:pPr>
      <w:r>
        <w:rPr>
          <w:bCs/>
          <w:color w:val="000000"/>
          <w:sz w:val="24"/>
        </w:rPr>
        <w:t>其他约定（如有）：_______。</w:t>
      </w:r>
    </w:p>
    <w:p w14:paraId="33F61433">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73F45CA">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26BE18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5333DA8">
      <w:pPr>
        <w:spacing w:line="360" w:lineRule="auto"/>
        <w:ind w:firstLine="471"/>
        <w:rPr>
          <w:color w:val="000000"/>
          <w:sz w:val="24"/>
        </w:rPr>
      </w:pPr>
    </w:p>
    <w:p w14:paraId="1CF7B5FD">
      <w:pPr>
        <w:spacing w:line="360" w:lineRule="auto"/>
        <w:ind w:firstLine="471"/>
        <w:rPr>
          <w:color w:val="000000"/>
          <w:sz w:val="24"/>
        </w:rPr>
      </w:pPr>
    </w:p>
    <w:p w14:paraId="47DC9629">
      <w:pPr>
        <w:spacing w:line="360" w:lineRule="auto"/>
        <w:ind w:firstLine="471"/>
        <w:rPr>
          <w:color w:val="000000"/>
          <w:sz w:val="24"/>
        </w:rPr>
      </w:pPr>
      <w:r>
        <w:rPr>
          <w:color w:val="000000"/>
          <w:sz w:val="24"/>
        </w:rPr>
        <w:t>联合体成员名称：</w:t>
      </w:r>
      <w:r>
        <w:rPr>
          <w:color w:val="000000"/>
          <w:sz w:val="24"/>
          <w:szCs w:val="20"/>
        </w:rPr>
        <w:t>______</w:t>
      </w:r>
    </w:p>
    <w:p w14:paraId="656A2CD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3769707">
      <w:pPr>
        <w:spacing w:line="360" w:lineRule="auto"/>
        <w:ind w:firstLine="471"/>
        <w:rPr>
          <w:color w:val="000000"/>
          <w:sz w:val="24"/>
        </w:rPr>
      </w:pPr>
    </w:p>
    <w:p w14:paraId="576F71BF">
      <w:pPr>
        <w:spacing w:line="360" w:lineRule="auto"/>
        <w:ind w:firstLine="471"/>
        <w:rPr>
          <w:color w:val="000000"/>
          <w:sz w:val="24"/>
        </w:rPr>
      </w:pPr>
    </w:p>
    <w:p w14:paraId="4C846FAB">
      <w:pPr>
        <w:spacing w:line="360" w:lineRule="auto"/>
        <w:ind w:left="480"/>
        <w:jc w:val="right"/>
        <w:rPr>
          <w:color w:val="000000"/>
          <w:sz w:val="24"/>
        </w:rPr>
      </w:pPr>
    </w:p>
    <w:p w14:paraId="111808AA">
      <w:pPr>
        <w:spacing w:line="360" w:lineRule="auto"/>
        <w:ind w:left="480"/>
        <w:jc w:val="right"/>
        <w:rPr>
          <w:color w:val="000000"/>
          <w:sz w:val="24"/>
        </w:rPr>
      </w:pPr>
      <w:r>
        <w:rPr>
          <w:color w:val="000000"/>
          <w:sz w:val="24"/>
          <w:szCs w:val="20"/>
        </w:rPr>
        <w:t>日期：_____年______月______日</w:t>
      </w:r>
    </w:p>
    <w:p w14:paraId="05C65311">
      <w:pPr>
        <w:spacing w:line="360" w:lineRule="auto"/>
        <w:ind w:left="480"/>
        <w:jc w:val="right"/>
        <w:rPr>
          <w:b/>
          <w:color w:val="000000"/>
          <w:sz w:val="24"/>
        </w:rPr>
      </w:pPr>
    </w:p>
    <w:p w14:paraId="0F3C6E4E">
      <w:pPr>
        <w:tabs>
          <w:tab w:val="left" w:pos="8280"/>
        </w:tabs>
        <w:spacing w:line="360" w:lineRule="auto"/>
        <w:ind w:firstLine="480"/>
        <w:rPr>
          <w:color w:val="000000"/>
          <w:sz w:val="24"/>
        </w:rPr>
      </w:pPr>
    </w:p>
    <w:p w14:paraId="0CE9E099">
      <w:pPr>
        <w:tabs>
          <w:tab w:val="left" w:pos="8280"/>
        </w:tabs>
        <w:spacing w:line="360" w:lineRule="auto"/>
        <w:ind w:firstLine="480"/>
        <w:rPr>
          <w:color w:val="000000"/>
          <w:sz w:val="24"/>
        </w:rPr>
      </w:pPr>
    </w:p>
    <w:p w14:paraId="22E7641C">
      <w:pPr>
        <w:spacing w:line="360" w:lineRule="auto"/>
        <w:ind w:left="719" w:leftChars="228" w:hanging="240" w:hangingChars="100"/>
        <w:rPr>
          <w:color w:val="000000"/>
          <w:sz w:val="24"/>
        </w:rPr>
      </w:pPr>
      <w:r>
        <w:rPr>
          <w:color w:val="000000"/>
          <w:sz w:val="24"/>
        </w:rPr>
        <w:t>注：</w:t>
      </w:r>
    </w:p>
    <w:p w14:paraId="5799CD32">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D61B537">
      <w:pPr>
        <w:spacing w:line="360" w:lineRule="auto"/>
        <w:ind w:left="719" w:leftChars="228" w:hanging="240" w:hangingChars="100"/>
        <w:rPr>
          <w:color w:val="000000"/>
          <w:sz w:val="24"/>
        </w:rPr>
      </w:pPr>
      <w:r>
        <w:rPr>
          <w:color w:val="000000"/>
          <w:sz w:val="24"/>
        </w:rPr>
        <w:t>2. 联合体各方成员须在本协议上共同盖章。</w:t>
      </w:r>
    </w:p>
    <w:p w14:paraId="2F50F3A5">
      <w:pPr>
        <w:spacing w:line="240" w:lineRule="auto"/>
        <w:ind w:left="0" w:leftChars="0" w:firstLine="0" w:firstLineChars="0"/>
        <w:rPr>
          <w:color w:val="000000"/>
          <w:sz w:val="24"/>
        </w:rPr>
      </w:pPr>
      <w:r>
        <w:rPr>
          <w:color w:val="000000"/>
          <w:sz w:val="24"/>
        </w:rPr>
        <w:br w:type="page"/>
      </w:r>
    </w:p>
    <w:p w14:paraId="019F7746">
      <w:pPr>
        <w:spacing w:line="360" w:lineRule="auto"/>
        <w:outlineLvl w:val="2"/>
        <w:rPr>
          <w:sz w:val="24"/>
          <w:szCs w:val="20"/>
        </w:rPr>
      </w:pPr>
      <w:r>
        <w:rPr>
          <w:color w:val="000000"/>
          <w:sz w:val="24"/>
          <w:szCs w:val="20"/>
        </w:rPr>
        <w:t>3-2 其他</w:t>
      </w:r>
      <w:r>
        <w:rPr>
          <w:sz w:val="24"/>
          <w:szCs w:val="20"/>
        </w:rPr>
        <w:t>特定资格要求</w:t>
      </w:r>
    </w:p>
    <w:p w14:paraId="7D02EA84">
      <w:pPr>
        <w:spacing w:line="360" w:lineRule="auto"/>
        <w:ind w:left="719" w:leftChars="228" w:hanging="240" w:hangingChars="100"/>
        <w:rPr>
          <w:color w:val="000000"/>
          <w:sz w:val="24"/>
        </w:rPr>
      </w:pPr>
    </w:p>
    <w:p w14:paraId="3BCE73F8">
      <w:pPr>
        <w:widowControl/>
        <w:jc w:val="left"/>
        <w:rPr>
          <w:sz w:val="24"/>
          <w:szCs w:val="20"/>
        </w:rPr>
      </w:pPr>
      <w:r>
        <w:rPr>
          <w:sz w:val="24"/>
          <w:szCs w:val="20"/>
        </w:rPr>
        <w:br w:type="page"/>
      </w:r>
    </w:p>
    <w:p w14:paraId="7A43D711">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79EAF8C">
      <w:pPr>
        <w:rPr>
          <w:b/>
          <w:spacing w:val="20"/>
          <w:szCs w:val="21"/>
        </w:rPr>
      </w:pPr>
    </w:p>
    <w:p w14:paraId="3DC157D0">
      <w:pPr>
        <w:rPr>
          <w:b/>
          <w:sz w:val="24"/>
        </w:rPr>
      </w:pPr>
      <w:r>
        <w:rPr>
          <w:b/>
          <w:spacing w:val="20"/>
          <w:sz w:val="24"/>
        </w:rPr>
        <w:t>投标文件（商务技术文件）</w:t>
      </w:r>
      <w:r>
        <w:rPr>
          <w:b/>
          <w:sz w:val="24"/>
        </w:rPr>
        <w:t>封面（非实质性格式）</w:t>
      </w:r>
    </w:p>
    <w:p w14:paraId="3D52AB1E">
      <w:pPr>
        <w:jc w:val="center"/>
        <w:rPr>
          <w:szCs w:val="21"/>
        </w:rPr>
      </w:pPr>
    </w:p>
    <w:p w14:paraId="277B6E99">
      <w:pPr>
        <w:jc w:val="center"/>
        <w:rPr>
          <w:b/>
          <w:spacing w:val="60"/>
          <w:sz w:val="84"/>
          <w:szCs w:val="84"/>
        </w:rPr>
      </w:pPr>
      <w:r>
        <w:rPr>
          <w:b/>
          <w:spacing w:val="60"/>
          <w:sz w:val="84"/>
          <w:szCs w:val="84"/>
        </w:rPr>
        <w:t>投 标 文 件</w:t>
      </w:r>
    </w:p>
    <w:p w14:paraId="454EAF1C">
      <w:pPr>
        <w:jc w:val="center"/>
        <w:rPr>
          <w:b/>
          <w:spacing w:val="60"/>
          <w:sz w:val="52"/>
          <w:szCs w:val="52"/>
        </w:rPr>
      </w:pPr>
      <w:r>
        <w:rPr>
          <w:b/>
          <w:spacing w:val="60"/>
          <w:sz w:val="52"/>
          <w:szCs w:val="52"/>
        </w:rPr>
        <w:t>（商务技术文件）</w:t>
      </w:r>
    </w:p>
    <w:p w14:paraId="76A0A29B">
      <w:pPr>
        <w:ind w:firstLine="542" w:firstLineChars="150"/>
        <w:rPr>
          <w:b/>
          <w:spacing w:val="20"/>
          <w:sz w:val="32"/>
          <w:szCs w:val="32"/>
        </w:rPr>
      </w:pPr>
    </w:p>
    <w:p w14:paraId="0B8B018F">
      <w:pPr>
        <w:ind w:firstLine="542" w:firstLineChars="150"/>
        <w:rPr>
          <w:b/>
          <w:spacing w:val="20"/>
          <w:sz w:val="32"/>
          <w:szCs w:val="32"/>
        </w:rPr>
      </w:pPr>
    </w:p>
    <w:p w14:paraId="6EC77821">
      <w:pPr>
        <w:ind w:firstLine="542" w:firstLineChars="150"/>
        <w:rPr>
          <w:b/>
          <w:spacing w:val="20"/>
          <w:sz w:val="32"/>
          <w:szCs w:val="32"/>
        </w:rPr>
      </w:pPr>
      <w:r>
        <w:rPr>
          <w:b/>
          <w:spacing w:val="20"/>
          <w:sz w:val="32"/>
          <w:szCs w:val="32"/>
        </w:rPr>
        <w:t>项目名称:</w:t>
      </w:r>
    </w:p>
    <w:p w14:paraId="75587821">
      <w:pPr>
        <w:ind w:firstLine="542" w:firstLineChars="150"/>
        <w:rPr>
          <w:b/>
          <w:spacing w:val="20"/>
          <w:sz w:val="32"/>
          <w:szCs w:val="32"/>
        </w:rPr>
      </w:pPr>
      <w:r>
        <w:rPr>
          <w:b/>
          <w:spacing w:val="20"/>
          <w:sz w:val="32"/>
          <w:szCs w:val="32"/>
        </w:rPr>
        <w:t>项目编号/包号：</w:t>
      </w:r>
    </w:p>
    <w:p w14:paraId="5E058ACA">
      <w:pPr>
        <w:ind w:firstLine="542" w:firstLineChars="150"/>
        <w:rPr>
          <w:b/>
          <w:spacing w:val="20"/>
          <w:sz w:val="32"/>
          <w:szCs w:val="32"/>
        </w:rPr>
      </w:pPr>
    </w:p>
    <w:p w14:paraId="15AA4A84">
      <w:pPr>
        <w:ind w:firstLine="542" w:firstLineChars="150"/>
        <w:rPr>
          <w:b/>
          <w:spacing w:val="20"/>
          <w:sz w:val="32"/>
          <w:szCs w:val="32"/>
        </w:rPr>
      </w:pPr>
    </w:p>
    <w:p w14:paraId="40F96958">
      <w:pPr>
        <w:jc w:val="center"/>
        <w:rPr>
          <w:b/>
          <w:sz w:val="32"/>
          <w:szCs w:val="32"/>
        </w:rPr>
      </w:pPr>
    </w:p>
    <w:p w14:paraId="3B4B2212">
      <w:pPr>
        <w:jc w:val="center"/>
        <w:rPr>
          <w:b/>
          <w:sz w:val="32"/>
          <w:szCs w:val="32"/>
        </w:rPr>
      </w:pPr>
    </w:p>
    <w:p w14:paraId="4C66E2DB">
      <w:pPr>
        <w:jc w:val="center"/>
        <w:rPr>
          <w:b/>
          <w:sz w:val="32"/>
          <w:szCs w:val="32"/>
        </w:rPr>
      </w:pPr>
    </w:p>
    <w:p w14:paraId="2219CEFE">
      <w:pPr>
        <w:jc w:val="center"/>
        <w:rPr>
          <w:b/>
          <w:spacing w:val="20"/>
          <w:sz w:val="32"/>
          <w:szCs w:val="32"/>
        </w:rPr>
      </w:pPr>
    </w:p>
    <w:p w14:paraId="53269B2C">
      <w:pPr>
        <w:jc w:val="center"/>
        <w:rPr>
          <w:b/>
          <w:spacing w:val="20"/>
          <w:sz w:val="32"/>
          <w:szCs w:val="32"/>
        </w:rPr>
      </w:pPr>
    </w:p>
    <w:p w14:paraId="0B1BC9F8">
      <w:pPr>
        <w:jc w:val="center"/>
        <w:rPr>
          <w:b/>
          <w:spacing w:val="20"/>
          <w:sz w:val="32"/>
          <w:szCs w:val="32"/>
        </w:rPr>
      </w:pPr>
    </w:p>
    <w:p w14:paraId="441FE08C">
      <w:pPr>
        <w:spacing w:line="360" w:lineRule="auto"/>
        <w:ind w:firstLine="1445" w:firstLineChars="400"/>
        <w:jc w:val="left"/>
        <w:rPr>
          <w:b/>
          <w:spacing w:val="20"/>
          <w:sz w:val="32"/>
          <w:szCs w:val="32"/>
        </w:rPr>
      </w:pPr>
      <w:r>
        <w:rPr>
          <w:b/>
          <w:spacing w:val="20"/>
          <w:sz w:val="32"/>
          <w:szCs w:val="32"/>
        </w:rPr>
        <w:t>投标人名称：</w:t>
      </w:r>
    </w:p>
    <w:p w14:paraId="15F63035">
      <w:pPr>
        <w:jc w:val="center"/>
        <w:rPr>
          <w:b/>
          <w:sz w:val="32"/>
          <w:szCs w:val="32"/>
        </w:rPr>
      </w:pPr>
    </w:p>
    <w:p w14:paraId="20A41076">
      <w:pPr>
        <w:widowControl/>
        <w:jc w:val="left"/>
        <w:rPr>
          <w:b/>
          <w:sz w:val="24"/>
        </w:rPr>
      </w:pPr>
      <w:r>
        <w:rPr>
          <w:b/>
          <w:sz w:val="24"/>
        </w:rPr>
        <w:br w:type="page"/>
      </w:r>
    </w:p>
    <w:p w14:paraId="511842FA">
      <w:pPr>
        <w:numPr>
          <w:ilvl w:val="0"/>
          <w:numId w:val="27"/>
        </w:numPr>
        <w:tabs>
          <w:tab w:val="left" w:pos="360"/>
        </w:tabs>
        <w:snapToGrid w:val="0"/>
        <w:spacing w:line="360" w:lineRule="auto"/>
        <w:outlineLvl w:val="1"/>
        <w:rPr>
          <w:color w:val="000000"/>
          <w:sz w:val="24"/>
          <w:szCs w:val="20"/>
        </w:rPr>
      </w:pPr>
      <w:bookmarkStart w:id="837" w:name="_Hlt520273711"/>
      <w:bookmarkEnd w:id="837"/>
      <w:bookmarkStart w:id="838" w:name="_Hlt520274065"/>
      <w:bookmarkEnd w:id="838"/>
      <w:bookmarkStart w:id="839" w:name="_Hlt520274407"/>
      <w:bookmarkEnd w:id="839"/>
      <w:bookmarkStart w:id="840" w:name="_Hlt520355504"/>
      <w:bookmarkEnd w:id="840"/>
      <w:bookmarkStart w:id="841" w:name="_Hlt520274121"/>
      <w:bookmarkEnd w:id="841"/>
      <w:bookmarkStart w:id="842" w:name="_Hlt520350918"/>
      <w:bookmarkEnd w:id="842"/>
      <w:bookmarkStart w:id="843" w:name="_Hlt520274393"/>
      <w:bookmarkEnd w:id="843"/>
      <w:bookmarkStart w:id="844" w:name="_Hlt520271212"/>
      <w:bookmarkEnd w:id="844"/>
      <w:bookmarkStart w:id="845" w:name="_Hlt520343000"/>
      <w:bookmarkEnd w:id="845"/>
      <w:bookmarkStart w:id="846" w:name="_Hlt520343392"/>
      <w:bookmarkEnd w:id="846"/>
      <w:bookmarkStart w:id="847" w:name="_Toc480942349"/>
      <w:bookmarkStart w:id="848" w:name="_Ref467988698"/>
      <w:bookmarkStart w:id="849" w:name="_Toc150774761"/>
      <w:bookmarkStart w:id="850" w:name="_Toc226337252"/>
      <w:bookmarkStart w:id="851" w:name="_Toc520356217"/>
      <w:bookmarkStart w:id="852" w:name="_Toc142311058"/>
      <w:bookmarkStart w:id="853" w:name="_Toc127151556"/>
      <w:bookmarkStart w:id="854" w:name="_Toc150480794"/>
      <w:bookmarkStart w:id="855" w:name="_Toc195842921"/>
      <w:bookmarkStart w:id="856" w:name="_Toc226965829"/>
      <w:bookmarkStart w:id="857" w:name="_Toc226309800"/>
      <w:bookmarkStart w:id="858" w:name="_Toc226965746"/>
      <w:r>
        <w:rPr>
          <w:color w:val="000000"/>
          <w:sz w:val="24"/>
        </w:rPr>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14:paraId="2ACE4EEF">
      <w:pPr>
        <w:tabs>
          <w:tab w:val="left" w:pos="5580"/>
        </w:tabs>
        <w:spacing w:line="360" w:lineRule="auto"/>
        <w:rPr>
          <w:color w:val="000000"/>
          <w:sz w:val="24"/>
        </w:rPr>
      </w:pPr>
    </w:p>
    <w:p w14:paraId="47B6DFB2">
      <w:pPr>
        <w:spacing w:line="360" w:lineRule="auto"/>
        <w:jc w:val="center"/>
        <w:rPr>
          <w:b/>
          <w:color w:val="000000"/>
          <w:sz w:val="36"/>
          <w:szCs w:val="36"/>
        </w:rPr>
      </w:pPr>
      <w:r>
        <w:rPr>
          <w:b/>
          <w:color w:val="000000"/>
          <w:sz w:val="36"/>
          <w:szCs w:val="36"/>
        </w:rPr>
        <w:t>投标书</w:t>
      </w:r>
    </w:p>
    <w:p w14:paraId="4DB0845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7D19476">
      <w:pPr>
        <w:tabs>
          <w:tab w:val="left" w:pos="5580"/>
        </w:tabs>
        <w:spacing w:line="360" w:lineRule="auto"/>
        <w:rPr>
          <w:color w:val="000000"/>
          <w:sz w:val="24"/>
          <w:szCs w:val="20"/>
        </w:rPr>
      </w:pPr>
    </w:p>
    <w:p w14:paraId="0E3935B5">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3CE152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40D6B8D">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1E3F4E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1367B3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220A84B">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9E52681">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702F3DD">
      <w:pPr>
        <w:spacing w:line="360" w:lineRule="auto"/>
        <w:ind w:firstLine="480" w:firstLineChars="200"/>
        <w:rPr>
          <w:color w:val="000000"/>
          <w:sz w:val="24"/>
        </w:rPr>
      </w:pPr>
      <w:r>
        <w:rPr>
          <w:color w:val="000000"/>
          <w:sz w:val="24"/>
        </w:rPr>
        <w:t>与本投标有关的一切正式往来信函请寄：</w:t>
      </w:r>
    </w:p>
    <w:p w14:paraId="17522653">
      <w:pPr>
        <w:tabs>
          <w:tab w:val="left" w:pos="5580"/>
        </w:tabs>
        <w:spacing w:line="360" w:lineRule="auto"/>
        <w:ind w:left="420"/>
        <w:rPr>
          <w:color w:val="000000"/>
          <w:sz w:val="24"/>
          <w:szCs w:val="20"/>
        </w:rPr>
      </w:pPr>
    </w:p>
    <w:p w14:paraId="45950B1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1D7D33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FCDC41C">
      <w:pPr>
        <w:tabs>
          <w:tab w:val="left" w:pos="5580"/>
        </w:tabs>
        <w:spacing w:line="360" w:lineRule="auto"/>
        <w:ind w:left="420"/>
        <w:rPr>
          <w:color w:val="000000"/>
          <w:sz w:val="24"/>
          <w:szCs w:val="20"/>
        </w:rPr>
      </w:pPr>
    </w:p>
    <w:p w14:paraId="23E940B1">
      <w:pPr>
        <w:tabs>
          <w:tab w:val="left" w:pos="5580"/>
        </w:tabs>
        <w:spacing w:line="360" w:lineRule="auto"/>
        <w:ind w:left="420"/>
        <w:rPr>
          <w:color w:val="000000"/>
          <w:sz w:val="24"/>
          <w:szCs w:val="20"/>
        </w:rPr>
      </w:pPr>
      <w:r>
        <w:rPr>
          <w:color w:val="000000"/>
          <w:sz w:val="24"/>
          <w:szCs w:val="20"/>
        </w:rPr>
        <w:t>投标人名称（加盖公章） ___________</w:t>
      </w:r>
    </w:p>
    <w:p w14:paraId="46637A9A">
      <w:pPr>
        <w:tabs>
          <w:tab w:val="left" w:pos="5580"/>
        </w:tabs>
        <w:spacing w:line="360" w:lineRule="auto"/>
        <w:ind w:left="420"/>
        <w:rPr>
          <w:color w:val="000000"/>
          <w:sz w:val="24"/>
          <w:szCs w:val="20"/>
        </w:rPr>
      </w:pPr>
      <w:r>
        <w:rPr>
          <w:color w:val="000000"/>
          <w:sz w:val="24"/>
          <w:szCs w:val="20"/>
        </w:rPr>
        <w:t xml:space="preserve">日期：_____年______月______日    </w:t>
      </w:r>
    </w:p>
    <w:p w14:paraId="7163378A">
      <w:pPr>
        <w:tabs>
          <w:tab w:val="left" w:pos="5580"/>
        </w:tabs>
        <w:spacing w:line="360" w:lineRule="auto"/>
        <w:ind w:left="420"/>
        <w:rPr>
          <w:color w:val="000000"/>
          <w:sz w:val="24"/>
          <w:szCs w:val="20"/>
          <w:u w:val="single"/>
        </w:rPr>
      </w:pPr>
    </w:p>
    <w:p w14:paraId="0656A1EC">
      <w:pPr>
        <w:widowControl/>
        <w:jc w:val="left"/>
        <w:rPr>
          <w:color w:val="000000"/>
          <w:sz w:val="24"/>
        </w:rPr>
      </w:pPr>
      <w:bookmarkStart w:id="859" w:name="_Hlt520355938"/>
      <w:bookmarkEnd w:id="859"/>
      <w:bookmarkStart w:id="860" w:name="_Hlt520356243"/>
      <w:bookmarkEnd w:id="860"/>
      <w:bookmarkStart w:id="861" w:name="_Toc520356218"/>
      <w:bookmarkStart w:id="862" w:name="_Toc226965747"/>
      <w:bookmarkStart w:id="863" w:name="_Toc305158899"/>
      <w:bookmarkStart w:id="864" w:name="_Toc226965830"/>
      <w:bookmarkStart w:id="865" w:name="_Toc150774762"/>
      <w:bookmarkStart w:id="866" w:name="_Toc127151557"/>
      <w:bookmarkStart w:id="867" w:name="_Toc480942350"/>
      <w:bookmarkStart w:id="868" w:name="_Toc195842922"/>
      <w:bookmarkStart w:id="869" w:name="_Toc264969247"/>
      <w:bookmarkStart w:id="870" w:name="_Toc150480795"/>
      <w:bookmarkStart w:id="871" w:name="_Toc305158825"/>
      <w:bookmarkStart w:id="872" w:name="_Toc226309801"/>
      <w:bookmarkStart w:id="873" w:name="_Toc142311059"/>
      <w:bookmarkStart w:id="874" w:name="_Ref467988705"/>
      <w:bookmarkStart w:id="875" w:name="_Toc226337253"/>
      <w:bookmarkStart w:id="876" w:name="_Toc265228395"/>
      <w:r>
        <w:rPr>
          <w:color w:val="000000"/>
          <w:sz w:val="24"/>
        </w:rPr>
        <w:br w:type="page"/>
      </w:r>
    </w:p>
    <w:p w14:paraId="448E86B8">
      <w:pPr>
        <w:numPr>
          <w:ilvl w:val="0"/>
          <w:numId w:val="27"/>
        </w:numPr>
        <w:tabs>
          <w:tab w:val="left" w:pos="360"/>
        </w:tabs>
        <w:snapToGrid w:val="0"/>
        <w:spacing w:line="360" w:lineRule="auto"/>
        <w:outlineLvl w:val="1"/>
        <w:rPr>
          <w:color w:val="000000"/>
          <w:sz w:val="24"/>
        </w:rPr>
      </w:pPr>
      <w:r>
        <w:rPr>
          <w:color w:val="000000"/>
          <w:sz w:val="24"/>
        </w:rPr>
        <w:t>授权委托书（实质性格式）</w:t>
      </w:r>
    </w:p>
    <w:p w14:paraId="2AD30C39">
      <w:pPr>
        <w:jc w:val="center"/>
        <w:rPr>
          <w:b/>
          <w:color w:val="000000"/>
          <w:sz w:val="36"/>
          <w:szCs w:val="36"/>
        </w:rPr>
      </w:pPr>
      <w:r>
        <w:rPr>
          <w:b/>
          <w:color w:val="000000"/>
          <w:sz w:val="36"/>
          <w:szCs w:val="36"/>
        </w:rPr>
        <w:t>授权委托书</w:t>
      </w:r>
    </w:p>
    <w:p w14:paraId="7D88B634">
      <w:pPr>
        <w:spacing w:line="360" w:lineRule="auto"/>
        <w:ind w:firstLine="420"/>
        <w:rPr>
          <w:color w:val="000000"/>
          <w:sz w:val="24"/>
          <w:szCs w:val="20"/>
        </w:rPr>
      </w:pPr>
    </w:p>
    <w:p w14:paraId="00C2DE6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EDA01E2">
      <w:pPr>
        <w:spacing w:line="360" w:lineRule="auto"/>
        <w:ind w:firstLine="420"/>
        <w:rPr>
          <w:color w:val="000000"/>
          <w:sz w:val="24"/>
          <w:szCs w:val="20"/>
        </w:rPr>
      </w:pPr>
      <w:r>
        <w:rPr>
          <w:color w:val="000000"/>
          <w:sz w:val="24"/>
          <w:szCs w:val="20"/>
        </w:rPr>
        <w:t>委托期限：自本授权委托书签署之日起至投标有效期届满之日止。</w:t>
      </w:r>
    </w:p>
    <w:p w14:paraId="1C87225B">
      <w:pPr>
        <w:spacing w:line="360" w:lineRule="auto"/>
        <w:ind w:firstLine="420"/>
        <w:rPr>
          <w:color w:val="000000"/>
          <w:sz w:val="24"/>
          <w:szCs w:val="20"/>
        </w:rPr>
      </w:pPr>
      <w:r>
        <w:rPr>
          <w:color w:val="000000"/>
          <w:sz w:val="24"/>
          <w:szCs w:val="20"/>
        </w:rPr>
        <w:t>代理人无转委托权。</w:t>
      </w:r>
      <w:r>
        <w:rPr>
          <w:color w:val="000000"/>
          <w:sz w:val="24"/>
          <w:szCs w:val="20"/>
        </w:rPr>
        <w:cr/>
      </w:r>
    </w:p>
    <w:p w14:paraId="073DC78B">
      <w:pPr>
        <w:spacing w:line="360" w:lineRule="auto"/>
        <w:rPr>
          <w:color w:val="000000"/>
          <w:sz w:val="24"/>
          <w:lang w:val="zh-CN"/>
        </w:rPr>
      </w:pPr>
      <w:r>
        <w:rPr>
          <w:color w:val="000000"/>
          <w:sz w:val="24"/>
        </w:rPr>
        <w:t>投标人名称（加盖公章）</w:t>
      </w:r>
      <w:r>
        <w:rPr>
          <w:color w:val="000000"/>
          <w:sz w:val="24"/>
          <w:lang w:val="zh-CN"/>
        </w:rPr>
        <w:t>：________________</w:t>
      </w:r>
    </w:p>
    <w:p w14:paraId="681CC1B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24149E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DBBE487">
      <w:pPr>
        <w:autoSpaceDE w:val="0"/>
        <w:autoSpaceDN w:val="0"/>
        <w:adjustRightInd w:val="0"/>
        <w:snapToGrid w:val="0"/>
        <w:spacing w:line="360" w:lineRule="auto"/>
        <w:rPr>
          <w:color w:val="000000"/>
          <w:sz w:val="24"/>
          <w:lang w:val="zh-CN"/>
        </w:rPr>
      </w:pPr>
      <w:r>
        <w:rPr>
          <w:color w:val="000000"/>
          <w:sz w:val="24"/>
        </w:rPr>
        <w:t>日期：_____年______月______日</w:t>
      </w:r>
    </w:p>
    <w:p w14:paraId="7C3AD3D3">
      <w:pPr>
        <w:tabs>
          <w:tab w:val="left" w:pos="5580"/>
        </w:tabs>
        <w:spacing w:line="360" w:lineRule="auto"/>
        <w:ind w:firstLine="480" w:firstLineChars="200"/>
        <w:rPr>
          <w:color w:val="000000"/>
          <w:sz w:val="24"/>
          <w:szCs w:val="20"/>
        </w:rPr>
      </w:pPr>
    </w:p>
    <w:p w14:paraId="77DD3C1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D58051D">
      <w:pPr>
        <w:tabs>
          <w:tab w:val="left" w:pos="5580"/>
        </w:tabs>
        <w:spacing w:line="360" w:lineRule="auto"/>
        <w:jc w:val="left"/>
        <w:rPr>
          <w:color w:val="000000"/>
          <w:sz w:val="24"/>
          <w:szCs w:val="20"/>
        </w:rPr>
      </w:pPr>
    </w:p>
    <w:p w14:paraId="34C92EFC">
      <w:pPr>
        <w:tabs>
          <w:tab w:val="left" w:pos="5580"/>
        </w:tabs>
        <w:spacing w:line="360" w:lineRule="auto"/>
        <w:jc w:val="left"/>
        <w:rPr>
          <w:color w:val="000000"/>
          <w:sz w:val="24"/>
          <w:szCs w:val="20"/>
        </w:rPr>
      </w:pPr>
    </w:p>
    <w:p w14:paraId="251C405B">
      <w:pPr>
        <w:tabs>
          <w:tab w:val="left" w:pos="5580"/>
        </w:tabs>
        <w:spacing w:line="360" w:lineRule="auto"/>
        <w:jc w:val="left"/>
        <w:rPr>
          <w:color w:val="000000"/>
          <w:sz w:val="24"/>
          <w:szCs w:val="20"/>
        </w:rPr>
      </w:pPr>
    </w:p>
    <w:p w14:paraId="47DDAF7C">
      <w:pPr>
        <w:tabs>
          <w:tab w:val="left" w:pos="5580"/>
        </w:tabs>
        <w:spacing w:line="360" w:lineRule="auto"/>
        <w:jc w:val="left"/>
        <w:rPr>
          <w:color w:val="000000"/>
          <w:sz w:val="24"/>
          <w:szCs w:val="20"/>
        </w:rPr>
      </w:pPr>
    </w:p>
    <w:p w14:paraId="1EA20C61">
      <w:pPr>
        <w:tabs>
          <w:tab w:val="left" w:pos="5580"/>
        </w:tabs>
        <w:spacing w:line="360" w:lineRule="auto"/>
        <w:jc w:val="left"/>
        <w:rPr>
          <w:color w:val="000000"/>
          <w:sz w:val="24"/>
          <w:szCs w:val="20"/>
        </w:rPr>
      </w:pPr>
    </w:p>
    <w:p w14:paraId="49C1A108">
      <w:pPr>
        <w:tabs>
          <w:tab w:val="left" w:pos="5580"/>
        </w:tabs>
        <w:spacing w:line="360" w:lineRule="auto"/>
        <w:jc w:val="left"/>
        <w:rPr>
          <w:color w:val="000000"/>
          <w:sz w:val="24"/>
          <w:szCs w:val="20"/>
        </w:rPr>
      </w:pPr>
      <w:r>
        <w:rPr>
          <w:color w:val="000000"/>
          <w:sz w:val="24"/>
          <w:szCs w:val="20"/>
        </w:rPr>
        <w:t>说明：</w:t>
      </w:r>
    </w:p>
    <w:p w14:paraId="244B87CD">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0A5796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72FF5A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5F0FF10">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975C880">
      <w:pPr>
        <w:jc w:val="center"/>
        <w:rPr>
          <w:b/>
          <w:color w:val="000000"/>
          <w:sz w:val="36"/>
          <w:szCs w:val="36"/>
        </w:rPr>
      </w:pPr>
      <w:r>
        <w:rPr>
          <w:b/>
          <w:color w:val="000000"/>
          <w:sz w:val="36"/>
          <w:szCs w:val="36"/>
        </w:rPr>
        <w:t>法定代表人（单位负责人）身份证明</w:t>
      </w:r>
    </w:p>
    <w:p w14:paraId="3699BF7A">
      <w:pPr>
        <w:kinsoku w:val="0"/>
        <w:overflowPunct w:val="0"/>
        <w:spacing w:line="200" w:lineRule="exact"/>
        <w:rPr>
          <w:sz w:val="20"/>
          <w:szCs w:val="20"/>
        </w:rPr>
      </w:pPr>
    </w:p>
    <w:p w14:paraId="4353713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2BA9F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D24582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656878B">
      <w:pPr>
        <w:pStyle w:val="17"/>
        <w:tabs>
          <w:tab w:val="left" w:pos="2412"/>
          <w:tab w:val="left" w:pos="3883"/>
          <w:tab w:val="left" w:pos="5352"/>
          <w:tab w:val="left" w:pos="6821"/>
        </w:tabs>
        <w:kinsoku w:val="0"/>
        <w:overflowPunct w:val="0"/>
        <w:spacing w:line="335" w:lineRule="exact"/>
        <w:rPr>
          <w:rFonts w:ascii="Times New Roman" w:hAnsi="Times New Roman"/>
        </w:rPr>
      </w:pPr>
    </w:p>
    <w:p w14:paraId="609A9BF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65E1C9D">
      <w:pPr>
        <w:pStyle w:val="17"/>
        <w:tabs>
          <w:tab w:val="left" w:pos="2412"/>
          <w:tab w:val="left" w:pos="3883"/>
          <w:tab w:val="left" w:pos="5352"/>
          <w:tab w:val="left" w:pos="6821"/>
        </w:tabs>
        <w:kinsoku w:val="0"/>
        <w:overflowPunct w:val="0"/>
        <w:spacing w:line="335" w:lineRule="exact"/>
        <w:rPr>
          <w:rFonts w:ascii="Times New Roman" w:hAnsi="Times New Roman"/>
        </w:rPr>
      </w:pPr>
    </w:p>
    <w:p w14:paraId="037C6A43">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7053ACB">
      <w:pPr>
        <w:pStyle w:val="17"/>
        <w:kinsoku w:val="0"/>
        <w:overflowPunct w:val="0"/>
        <w:spacing w:line="583" w:lineRule="auto"/>
        <w:ind w:right="4305"/>
        <w:rPr>
          <w:rFonts w:ascii="Times New Roman" w:hAnsi="Times New Roman"/>
          <w:spacing w:val="-3"/>
        </w:rPr>
      </w:pPr>
    </w:p>
    <w:p w14:paraId="7EAD6F4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5E923E4C">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B6CC540">
      <w:pPr>
        <w:autoSpaceDE w:val="0"/>
        <w:autoSpaceDN w:val="0"/>
        <w:adjustRightInd w:val="0"/>
        <w:snapToGrid w:val="0"/>
        <w:spacing w:line="360" w:lineRule="auto"/>
        <w:rPr>
          <w:color w:val="000000"/>
          <w:sz w:val="24"/>
        </w:rPr>
      </w:pPr>
    </w:p>
    <w:p w14:paraId="06D7E159">
      <w:pPr>
        <w:autoSpaceDE w:val="0"/>
        <w:autoSpaceDN w:val="0"/>
        <w:adjustRightInd w:val="0"/>
        <w:snapToGrid w:val="0"/>
        <w:spacing w:line="360" w:lineRule="auto"/>
        <w:rPr>
          <w:color w:val="000000"/>
          <w:sz w:val="24"/>
          <w:lang w:val="zh-CN"/>
        </w:rPr>
      </w:pPr>
      <w:r>
        <w:rPr>
          <w:color w:val="000000"/>
          <w:sz w:val="24"/>
        </w:rPr>
        <w:t>日期：_____年______月______日</w:t>
      </w:r>
    </w:p>
    <w:p w14:paraId="22ECD68B">
      <w:pPr>
        <w:widowControl/>
        <w:jc w:val="left"/>
        <w:rPr>
          <w:i/>
          <w:color w:val="000000"/>
          <w:sz w:val="24"/>
          <w:szCs w:val="20"/>
          <w:u w:val="single"/>
        </w:rPr>
      </w:pPr>
    </w:p>
    <w:p w14:paraId="72EF69B6">
      <w:pPr>
        <w:widowControl/>
        <w:jc w:val="left"/>
        <w:rPr>
          <w:color w:val="000000"/>
          <w:sz w:val="24"/>
          <w:szCs w:val="20"/>
        </w:rPr>
      </w:pPr>
      <w:r>
        <w:rPr>
          <w:color w:val="000000"/>
          <w:sz w:val="24"/>
          <w:szCs w:val="20"/>
        </w:rPr>
        <w:br w:type="page"/>
      </w:r>
    </w:p>
    <w:p w14:paraId="65B75570">
      <w:pPr>
        <w:numPr>
          <w:ilvl w:val="0"/>
          <w:numId w:val="27"/>
        </w:numPr>
        <w:tabs>
          <w:tab w:val="left" w:pos="360"/>
        </w:tabs>
        <w:snapToGrid w:val="0"/>
        <w:spacing w:line="360" w:lineRule="auto"/>
        <w:outlineLvl w:val="1"/>
        <w:rPr>
          <w:color w:val="000000"/>
          <w:sz w:val="24"/>
          <w:szCs w:val="20"/>
        </w:rPr>
      </w:pPr>
      <w:r>
        <w:rPr>
          <w:color w:val="000000"/>
          <w:sz w:val="24"/>
          <w:szCs w:val="20"/>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14:paraId="4555A04D">
      <w:pPr>
        <w:jc w:val="center"/>
        <w:rPr>
          <w:b/>
          <w:color w:val="000000"/>
          <w:sz w:val="36"/>
          <w:szCs w:val="36"/>
        </w:rPr>
      </w:pPr>
      <w:bookmarkStart w:id="877" w:name="_Toc265228396"/>
      <w:bookmarkStart w:id="878" w:name="_Toc226337254"/>
      <w:bookmarkStart w:id="879" w:name="_Toc305158826"/>
      <w:bookmarkStart w:id="880" w:name="_Toc226309802"/>
      <w:bookmarkStart w:id="881" w:name="_Toc226965831"/>
      <w:bookmarkStart w:id="882" w:name="_Toc305158900"/>
      <w:bookmarkStart w:id="883" w:name="_Toc164608672"/>
      <w:bookmarkStart w:id="884" w:name="_Toc226965748"/>
      <w:bookmarkStart w:id="885" w:name="_Toc164608827"/>
      <w:bookmarkStart w:id="886" w:name="_Toc264969248"/>
      <w:bookmarkStart w:id="887" w:name="_Toc195842923"/>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00F3720F">
      <w:pPr>
        <w:tabs>
          <w:tab w:val="left" w:pos="1800"/>
          <w:tab w:val="left" w:pos="5580"/>
        </w:tabs>
        <w:spacing w:line="360" w:lineRule="auto"/>
        <w:jc w:val="left"/>
        <w:rPr>
          <w:i/>
          <w:color w:val="FF0000"/>
          <w:sz w:val="24"/>
        </w:rPr>
      </w:pPr>
    </w:p>
    <w:p w14:paraId="166B52E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38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E57931A">
            <w:pPr>
              <w:tabs>
                <w:tab w:val="left" w:pos="5580"/>
              </w:tabs>
              <w:jc w:val="center"/>
              <w:rPr>
                <w:b/>
                <w:sz w:val="24"/>
              </w:rPr>
            </w:pPr>
            <w:r>
              <w:rPr>
                <w:b/>
                <w:sz w:val="24"/>
              </w:rPr>
              <w:t>包号</w:t>
            </w:r>
          </w:p>
        </w:tc>
        <w:tc>
          <w:tcPr>
            <w:tcW w:w="2215" w:type="pct"/>
            <w:vMerge w:val="restart"/>
            <w:vAlign w:val="center"/>
          </w:tcPr>
          <w:p w14:paraId="70B31A1B">
            <w:pPr>
              <w:tabs>
                <w:tab w:val="left" w:pos="5580"/>
              </w:tabs>
              <w:jc w:val="center"/>
              <w:rPr>
                <w:b/>
                <w:sz w:val="24"/>
              </w:rPr>
            </w:pPr>
            <w:r>
              <w:rPr>
                <w:b/>
                <w:sz w:val="24"/>
              </w:rPr>
              <w:t>投标人名称</w:t>
            </w:r>
          </w:p>
        </w:tc>
        <w:tc>
          <w:tcPr>
            <w:tcW w:w="2373" w:type="pct"/>
            <w:gridSpan w:val="2"/>
            <w:vAlign w:val="center"/>
          </w:tcPr>
          <w:p w14:paraId="21FD7536">
            <w:pPr>
              <w:tabs>
                <w:tab w:val="left" w:pos="5580"/>
              </w:tabs>
              <w:jc w:val="center"/>
              <w:rPr>
                <w:b/>
                <w:sz w:val="24"/>
              </w:rPr>
            </w:pPr>
            <w:r>
              <w:rPr>
                <w:b/>
                <w:sz w:val="24"/>
              </w:rPr>
              <w:t>投标报价</w:t>
            </w:r>
          </w:p>
        </w:tc>
      </w:tr>
      <w:tr w14:paraId="75B2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1D18A04">
            <w:pPr>
              <w:tabs>
                <w:tab w:val="left" w:pos="5580"/>
              </w:tabs>
              <w:jc w:val="center"/>
              <w:rPr>
                <w:sz w:val="24"/>
              </w:rPr>
            </w:pPr>
          </w:p>
        </w:tc>
        <w:tc>
          <w:tcPr>
            <w:tcW w:w="2215" w:type="pct"/>
            <w:vMerge w:val="continue"/>
            <w:vAlign w:val="center"/>
          </w:tcPr>
          <w:p w14:paraId="7EA86EC7">
            <w:pPr>
              <w:tabs>
                <w:tab w:val="left" w:pos="5580"/>
              </w:tabs>
              <w:jc w:val="center"/>
              <w:rPr>
                <w:sz w:val="24"/>
              </w:rPr>
            </w:pPr>
          </w:p>
        </w:tc>
        <w:tc>
          <w:tcPr>
            <w:tcW w:w="1188" w:type="pct"/>
            <w:vAlign w:val="center"/>
          </w:tcPr>
          <w:p w14:paraId="1EAEB265">
            <w:pPr>
              <w:tabs>
                <w:tab w:val="left" w:pos="5580"/>
              </w:tabs>
              <w:jc w:val="center"/>
              <w:rPr>
                <w:b/>
                <w:sz w:val="24"/>
              </w:rPr>
            </w:pPr>
            <w:r>
              <w:rPr>
                <w:b/>
                <w:sz w:val="24"/>
              </w:rPr>
              <w:t>大写</w:t>
            </w:r>
          </w:p>
        </w:tc>
        <w:tc>
          <w:tcPr>
            <w:tcW w:w="1182" w:type="pct"/>
            <w:vAlign w:val="center"/>
          </w:tcPr>
          <w:p w14:paraId="2EFE87F6">
            <w:pPr>
              <w:tabs>
                <w:tab w:val="left" w:pos="5580"/>
              </w:tabs>
              <w:jc w:val="center"/>
              <w:rPr>
                <w:b/>
                <w:sz w:val="24"/>
              </w:rPr>
            </w:pPr>
            <w:r>
              <w:rPr>
                <w:b/>
                <w:sz w:val="24"/>
              </w:rPr>
              <w:t>小写</w:t>
            </w:r>
          </w:p>
        </w:tc>
      </w:tr>
      <w:tr w14:paraId="68E1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3F6F243">
            <w:pPr>
              <w:tabs>
                <w:tab w:val="left" w:pos="5580"/>
              </w:tabs>
              <w:jc w:val="center"/>
              <w:rPr>
                <w:sz w:val="24"/>
              </w:rPr>
            </w:pPr>
          </w:p>
        </w:tc>
        <w:tc>
          <w:tcPr>
            <w:tcW w:w="2215" w:type="pct"/>
            <w:vAlign w:val="center"/>
          </w:tcPr>
          <w:p w14:paraId="13B8E99B">
            <w:pPr>
              <w:tabs>
                <w:tab w:val="left" w:pos="5580"/>
              </w:tabs>
              <w:jc w:val="center"/>
              <w:rPr>
                <w:sz w:val="24"/>
              </w:rPr>
            </w:pPr>
          </w:p>
        </w:tc>
        <w:tc>
          <w:tcPr>
            <w:tcW w:w="1188" w:type="pct"/>
            <w:vAlign w:val="center"/>
          </w:tcPr>
          <w:p w14:paraId="37E69D0D">
            <w:pPr>
              <w:tabs>
                <w:tab w:val="left" w:pos="5580"/>
              </w:tabs>
              <w:jc w:val="center"/>
              <w:rPr>
                <w:sz w:val="24"/>
              </w:rPr>
            </w:pPr>
          </w:p>
        </w:tc>
        <w:tc>
          <w:tcPr>
            <w:tcW w:w="1182" w:type="pct"/>
            <w:vAlign w:val="center"/>
          </w:tcPr>
          <w:p w14:paraId="2523C8FA">
            <w:pPr>
              <w:tabs>
                <w:tab w:val="left" w:pos="5580"/>
              </w:tabs>
              <w:jc w:val="center"/>
              <w:rPr>
                <w:sz w:val="24"/>
              </w:rPr>
            </w:pPr>
          </w:p>
        </w:tc>
      </w:tr>
    </w:tbl>
    <w:p w14:paraId="3BDD0D4E">
      <w:pPr>
        <w:autoSpaceDE w:val="0"/>
        <w:autoSpaceDN w:val="0"/>
        <w:adjustRightInd w:val="0"/>
        <w:jc w:val="left"/>
        <w:rPr>
          <w:color w:val="000000"/>
          <w:kern w:val="0"/>
          <w:sz w:val="24"/>
        </w:rPr>
      </w:pPr>
    </w:p>
    <w:p w14:paraId="2A544559">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DF54344">
      <w:pPr>
        <w:tabs>
          <w:tab w:val="left" w:pos="5580"/>
        </w:tabs>
        <w:ind w:firstLine="480" w:firstLineChars="200"/>
        <w:rPr>
          <w:color w:val="000000"/>
          <w:sz w:val="24"/>
          <w:szCs w:val="20"/>
        </w:rPr>
      </w:pPr>
      <w:r>
        <w:rPr>
          <w:color w:val="000000"/>
          <w:sz w:val="24"/>
          <w:szCs w:val="20"/>
        </w:rPr>
        <w:t>2.本表必须按包分别填写。</w:t>
      </w:r>
    </w:p>
    <w:p w14:paraId="45228309">
      <w:pPr>
        <w:autoSpaceDE w:val="0"/>
        <w:autoSpaceDN w:val="0"/>
        <w:adjustRightInd w:val="0"/>
        <w:snapToGrid w:val="0"/>
        <w:spacing w:before="25" w:after="25" w:line="360" w:lineRule="auto"/>
        <w:rPr>
          <w:color w:val="000000"/>
          <w:sz w:val="24"/>
          <w:lang w:val="zh-CN"/>
        </w:rPr>
      </w:pPr>
    </w:p>
    <w:p w14:paraId="5809C98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8466E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46B99B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EF58C85">
      <w:pPr>
        <w:widowControl/>
        <w:jc w:val="left"/>
        <w:rPr>
          <w:color w:val="000000"/>
          <w:sz w:val="24"/>
          <w:szCs w:val="20"/>
        </w:rPr>
      </w:pPr>
      <w:bookmarkStart w:id="888" w:name="_Toc264969249"/>
      <w:bookmarkStart w:id="889" w:name="_Toc226965832"/>
      <w:bookmarkStart w:id="890" w:name="_Toc226337255"/>
      <w:bookmarkStart w:id="891" w:name="_Toc265228397"/>
      <w:bookmarkStart w:id="892" w:name="_Toc142311060"/>
      <w:bookmarkStart w:id="893" w:name="_Toc150480796"/>
      <w:bookmarkStart w:id="894" w:name="_Toc305158827"/>
      <w:bookmarkStart w:id="895" w:name="_Toc127151558"/>
      <w:bookmarkStart w:id="896" w:name="_Toc305158901"/>
      <w:bookmarkStart w:id="897" w:name="_Toc150774763"/>
      <w:bookmarkStart w:id="898" w:name="_Toc226965749"/>
      <w:bookmarkStart w:id="899" w:name="_Toc226309803"/>
      <w:bookmarkStart w:id="900" w:name="_Toc195842924"/>
    </w:p>
    <w:p w14:paraId="2D1CD89B">
      <w:pPr>
        <w:widowControl/>
        <w:jc w:val="left"/>
        <w:rPr>
          <w:color w:val="000000"/>
          <w:sz w:val="24"/>
          <w:szCs w:val="20"/>
        </w:rPr>
      </w:pPr>
    </w:p>
    <w:p w14:paraId="63E37702">
      <w:pPr>
        <w:numPr>
          <w:ilvl w:val="0"/>
          <w:numId w:val="27"/>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30E7639E">
      <w:pPr>
        <w:numPr>
          <w:ilvl w:val="0"/>
          <w:numId w:val="27"/>
        </w:numPr>
        <w:tabs>
          <w:tab w:val="left" w:pos="360"/>
        </w:tabs>
        <w:snapToGrid w:val="0"/>
        <w:spacing w:line="360" w:lineRule="auto"/>
        <w:outlineLvl w:val="1"/>
        <w:rPr>
          <w:color w:val="000000"/>
          <w:sz w:val="24"/>
          <w:szCs w:val="20"/>
        </w:rPr>
      </w:pPr>
      <w:r>
        <w:rPr>
          <w:color w:val="000000"/>
          <w:sz w:val="24"/>
          <w:szCs w:val="20"/>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0E69D218">
      <w:pPr>
        <w:spacing w:line="360" w:lineRule="exact"/>
        <w:jc w:val="center"/>
        <w:rPr>
          <w:color w:val="000000"/>
          <w:sz w:val="36"/>
          <w:szCs w:val="36"/>
        </w:rPr>
      </w:pPr>
    </w:p>
    <w:p w14:paraId="1B7D14B7">
      <w:pPr>
        <w:spacing w:line="360" w:lineRule="exact"/>
        <w:jc w:val="center"/>
        <w:rPr>
          <w:b/>
          <w:color w:val="000000"/>
          <w:sz w:val="36"/>
          <w:szCs w:val="36"/>
        </w:rPr>
      </w:pPr>
      <w:r>
        <w:rPr>
          <w:b/>
          <w:color w:val="000000"/>
          <w:sz w:val="36"/>
          <w:szCs w:val="36"/>
        </w:rPr>
        <w:t>投标分项报价表</w:t>
      </w:r>
    </w:p>
    <w:p w14:paraId="6D035B94">
      <w:pPr>
        <w:spacing w:line="260" w:lineRule="exact"/>
        <w:jc w:val="center"/>
        <w:rPr>
          <w:color w:val="000000"/>
          <w:sz w:val="36"/>
          <w:szCs w:val="36"/>
        </w:rPr>
      </w:pPr>
    </w:p>
    <w:p w14:paraId="238F43CD">
      <w:pPr>
        <w:tabs>
          <w:tab w:val="left" w:pos="1800"/>
          <w:tab w:val="left" w:pos="5580"/>
        </w:tabs>
        <w:rPr>
          <w:color w:val="000000"/>
          <w:sz w:val="24"/>
        </w:rPr>
      </w:pPr>
      <w:bookmarkStart w:id="901" w:name="_Hlk217395562"/>
      <w:bookmarkStart w:id="902" w:name="_Hlk217395541"/>
      <w:r>
        <w:rPr>
          <w:color w:val="000000"/>
          <w:sz w:val="24"/>
        </w:rPr>
        <w:t>项目编号/包号：________ 项目名称：__________报价单位：人民币元</w:t>
      </w:r>
    </w:p>
    <w:tbl>
      <w:tblPr>
        <w:tblStyle w:val="42"/>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4"/>
        <w:gridCol w:w="472"/>
        <w:gridCol w:w="510"/>
        <w:gridCol w:w="992"/>
        <w:gridCol w:w="700"/>
        <w:gridCol w:w="705"/>
        <w:gridCol w:w="705"/>
        <w:gridCol w:w="705"/>
        <w:gridCol w:w="705"/>
        <w:gridCol w:w="939"/>
        <w:gridCol w:w="37"/>
        <w:gridCol w:w="420"/>
        <w:gridCol w:w="40"/>
        <w:gridCol w:w="899"/>
        <w:gridCol w:w="35"/>
      </w:tblGrid>
      <w:tr w14:paraId="0EE1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494" w:hRule="atLeast"/>
          <w:jc w:val="center"/>
        </w:trPr>
        <w:tc>
          <w:tcPr>
            <w:tcW w:w="250" w:type="pct"/>
            <w:vAlign w:val="center"/>
          </w:tcPr>
          <w:p w14:paraId="5882EF45">
            <w:pPr>
              <w:adjustRightInd w:val="0"/>
              <w:snapToGrid w:val="0"/>
              <w:jc w:val="center"/>
              <w:rPr>
                <w:b/>
                <w:color w:val="000000"/>
                <w:sz w:val="24"/>
              </w:rPr>
            </w:pPr>
            <w:r>
              <w:rPr>
                <w:b/>
                <w:color w:val="000000"/>
                <w:sz w:val="24"/>
              </w:rPr>
              <w:t>序号</w:t>
            </w:r>
          </w:p>
        </w:tc>
        <w:tc>
          <w:tcPr>
            <w:tcW w:w="441" w:type="pct"/>
            <w:vAlign w:val="center"/>
          </w:tcPr>
          <w:p w14:paraId="369AFADC">
            <w:pPr>
              <w:adjustRightInd w:val="0"/>
              <w:snapToGrid w:val="0"/>
              <w:jc w:val="center"/>
              <w:rPr>
                <w:b/>
                <w:color w:val="000000"/>
                <w:sz w:val="24"/>
              </w:rPr>
            </w:pPr>
            <w:r>
              <w:rPr>
                <w:b/>
                <w:color w:val="000000"/>
                <w:sz w:val="24"/>
              </w:rPr>
              <w:t>分项名称</w:t>
            </w:r>
          </w:p>
        </w:tc>
        <w:tc>
          <w:tcPr>
            <w:tcW w:w="259" w:type="pct"/>
            <w:vAlign w:val="center"/>
          </w:tcPr>
          <w:p w14:paraId="6F58504E">
            <w:pPr>
              <w:adjustRightInd w:val="0"/>
              <w:snapToGrid w:val="0"/>
              <w:jc w:val="center"/>
              <w:rPr>
                <w:b/>
                <w:color w:val="000000"/>
                <w:sz w:val="24"/>
              </w:rPr>
            </w:pPr>
            <w:r>
              <w:rPr>
                <w:b/>
                <w:color w:val="000000"/>
                <w:sz w:val="24"/>
              </w:rPr>
              <w:t>制造商</w:t>
            </w:r>
          </w:p>
        </w:tc>
        <w:tc>
          <w:tcPr>
            <w:tcW w:w="280" w:type="pct"/>
            <w:vAlign w:val="center"/>
          </w:tcPr>
          <w:p w14:paraId="61A31DBB">
            <w:pPr>
              <w:adjustRightInd w:val="0"/>
              <w:snapToGrid w:val="0"/>
              <w:jc w:val="center"/>
              <w:rPr>
                <w:b/>
                <w:color w:val="000000"/>
                <w:sz w:val="24"/>
              </w:rPr>
            </w:pPr>
            <w:r>
              <w:rPr>
                <w:b/>
                <w:color w:val="000000"/>
                <w:sz w:val="24"/>
              </w:rPr>
              <w:t>产地/国别</w:t>
            </w:r>
          </w:p>
        </w:tc>
        <w:tc>
          <w:tcPr>
            <w:tcW w:w="544" w:type="pct"/>
            <w:vAlign w:val="center"/>
          </w:tcPr>
          <w:p w14:paraId="2E02F1E8">
            <w:pPr>
              <w:jc w:val="center"/>
              <w:rPr>
                <w:b/>
                <w:color w:val="000000"/>
                <w:sz w:val="24"/>
              </w:rPr>
            </w:pPr>
            <w:r>
              <w:rPr>
                <w:b/>
                <w:color w:val="000000"/>
                <w:sz w:val="24"/>
              </w:rPr>
              <w:t>制造商</w:t>
            </w:r>
          </w:p>
          <w:p w14:paraId="4E883F4B">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4" w:type="pct"/>
            <w:vAlign w:val="center"/>
          </w:tcPr>
          <w:p w14:paraId="749F227D">
            <w:pPr>
              <w:jc w:val="center"/>
              <w:rPr>
                <w:b/>
                <w:color w:val="000000"/>
                <w:sz w:val="24"/>
              </w:rPr>
            </w:pPr>
            <w:r>
              <w:rPr>
                <w:b/>
                <w:color w:val="000000"/>
                <w:sz w:val="24"/>
              </w:rPr>
              <w:t>制造商</w:t>
            </w:r>
          </w:p>
          <w:p w14:paraId="03151E59">
            <w:pPr>
              <w:adjustRightInd w:val="0"/>
              <w:snapToGrid w:val="0"/>
              <w:jc w:val="center"/>
              <w:rPr>
                <w:b/>
                <w:color w:val="000000"/>
                <w:sz w:val="24"/>
              </w:rPr>
            </w:pPr>
            <w:r>
              <w:rPr>
                <w:b/>
                <w:color w:val="000000"/>
                <w:sz w:val="24"/>
              </w:rPr>
              <w:t>规模</w:t>
            </w:r>
          </w:p>
        </w:tc>
        <w:tc>
          <w:tcPr>
            <w:tcW w:w="386" w:type="pct"/>
            <w:vAlign w:val="center"/>
          </w:tcPr>
          <w:p w14:paraId="5B08EF39">
            <w:pPr>
              <w:adjustRightInd w:val="0"/>
              <w:snapToGrid w:val="0"/>
              <w:jc w:val="center"/>
              <w:rPr>
                <w:b/>
                <w:color w:val="000000"/>
                <w:sz w:val="24"/>
              </w:rPr>
            </w:pPr>
            <w:r>
              <w:rPr>
                <w:b/>
                <w:color w:val="000000"/>
                <w:sz w:val="24"/>
              </w:rPr>
              <w:t>制造商所属性别</w:t>
            </w:r>
          </w:p>
        </w:tc>
        <w:tc>
          <w:tcPr>
            <w:tcW w:w="386" w:type="pct"/>
            <w:vAlign w:val="center"/>
          </w:tcPr>
          <w:p w14:paraId="64828265">
            <w:pPr>
              <w:adjustRightInd w:val="0"/>
              <w:snapToGrid w:val="0"/>
              <w:jc w:val="center"/>
              <w:rPr>
                <w:b/>
                <w:color w:val="000000"/>
                <w:sz w:val="24"/>
              </w:rPr>
            </w:pPr>
            <w:r>
              <w:rPr>
                <w:b/>
                <w:color w:val="000000"/>
                <w:sz w:val="24"/>
              </w:rPr>
              <w:t>外商投资类型</w:t>
            </w:r>
          </w:p>
        </w:tc>
        <w:tc>
          <w:tcPr>
            <w:tcW w:w="386" w:type="pct"/>
            <w:vAlign w:val="center"/>
          </w:tcPr>
          <w:p w14:paraId="06291453">
            <w:pPr>
              <w:adjustRightInd w:val="0"/>
              <w:snapToGrid w:val="0"/>
              <w:jc w:val="center"/>
              <w:rPr>
                <w:b/>
                <w:color w:val="000000"/>
                <w:sz w:val="24"/>
              </w:rPr>
            </w:pPr>
            <w:r>
              <w:rPr>
                <w:b/>
                <w:color w:val="000000"/>
                <w:sz w:val="24"/>
              </w:rPr>
              <w:t>品牌</w:t>
            </w:r>
          </w:p>
        </w:tc>
        <w:tc>
          <w:tcPr>
            <w:tcW w:w="386" w:type="pct"/>
            <w:vAlign w:val="center"/>
          </w:tcPr>
          <w:p w14:paraId="71AC1C33">
            <w:pPr>
              <w:adjustRightInd w:val="0"/>
              <w:snapToGrid w:val="0"/>
              <w:jc w:val="center"/>
              <w:rPr>
                <w:b/>
                <w:color w:val="000000"/>
                <w:sz w:val="24"/>
              </w:rPr>
            </w:pPr>
            <w:r>
              <w:rPr>
                <w:b/>
                <w:color w:val="000000"/>
                <w:sz w:val="24"/>
              </w:rPr>
              <w:t>规格、型号</w:t>
            </w:r>
          </w:p>
        </w:tc>
        <w:tc>
          <w:tcPr>
            <w:tcW w:w="514" w:type="pct"/>
            <w:vAlign w:val="center"/>
          </w:tcPr>
          <w:p w14:paraId="1713AA8A">
            <w:pPr>
              <w:adjustRightInd w:val="0"/>
              <w:snapToGrid w:val="0"/>
              <w:jc w:val="center"/>
              <w:rPr>
                <w:b/>
                <w:color w:val="000000"/>
                <w:sz w:val="24"/>
              </w:rPr>
            </w:pPr>
            <w:r>
              <w:rPr>
                <w:b/>
                <w:color w:val="000000"/>
                <w:sz w:val="24"/>
              </w:rPr>
              <w:t>单价（元）</w:t>
            </w:r>
          </w:p>
        </w:tc>
        <w:tc>
          <w:tcPr>
            <w:tcW w:w="250" w:type="pct"/>
            <w:gridSpan w:val="2"/>
            <w:vAlign w:val="center"/>
          </w:tcPr>
          <w:p w14:paraId="3BE8FA93">
            <w:pPr>
              <w:adjustRightInd w:val="0"/>
              <w:snapToGrid w:val="0"/>
              <w:jc w:val="center"/>
              <w:rPr>
                <w:b/>
                <w:color w:val="000000"/>
                <w:sz w:val="24"/>
              </w:rPr>
            </w:pPr>
            <w:r>
              <w:rPr>
                <w:b/>
                <w:color w:val="000000"/>
                <w:sz w:val="24"/>
              </w:rPr>
              <w:t>数量</w:t>
            </w:r>
          </w:p>
        </w:tc>
        <w:tc>
          <w:tcPr>
            <w:tcW w:w="514" w:type="pct"/>
            <w:gridSpan w:val="2"/>
            <w:vAlign w:val="center"/>
          </w:tcPr>
          <w:p w14:paraId="0F9D9893">
            <w:pPr>
              <w:adjustRightInd w:val="0"/>
              <w:snapToGrid w:val="0"/>
              <w:jc w:val="center"/>
              <w:rPr>
                <w:b/>
                <w:color w:val="000000"/>
                <w:sz w:val="24"/>
              </w:rPr>
            </w:pPr>
            <w:r>
              <w:rPr>
                <w:b/>
                <w:color w:val="000000"/>
                <w:sz w:val="24"/>
              </w:rPr>
              <w:t>合价（元）</w:t>
            </w:r>
          </w:p>
        </w:tc>
      </w:tr>
      <w:tr w14:paraId="11E1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0ED8C072">
            <w:pPr>
              <w:adjustRightInd w:val="0"/>
              <w:snapToGrid w:val="0"/>
              <w:jc w:val="left"/>
              <w:rPr>
                <w:color w:val="000000"/>
                <w:sz w:val="24"/>
              </w:rPr>
            </w:pPr>
            <w:r>
              <w:rPr>
                <w:color w:val="000000"/>
                <w:sz w:val="24"/>
              </w:rPr>
              <w:t>1</w:t>
            </w:r>
          </w:p>
        </w:tc>
        <w:tc>
          <w:tcPr>
            <w:tcW w:w="441" w:type="pct"/>
            <w:vAlign w:val="center"/>
          </w:tcPr>
          <w:p w14:paraId="5BAE3BCA">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白蜡3D打印机</w:t>
            </w:r>
          </w:p>
        </w:tc>
        <w:tc>
          <w:tcPr>
            <w:tcW w:w="259" w:type="pct"/>
            <w:vAlign w:val="center"/>
          </w:tcPr>
          <w:p w14:paraId="15E3E51A">
            <w:pPr>
              <w:adjustRightInd w:val="0"/>
              <w:snapToGrid w:val="0"/>
              <w:jc w:val="left"/>
              <w:rPr>
                <w:color w:val="000000"/>
                <w:sz w:val="24"/>
              </w:rPr>
            </w:pPr>
          </w:p>
        </w:tc>
        <w:tc>
          <w:tcPr>
            <w:tcW w:w="280" w:type="pct"/>
          </w:tcPr>
          <w:p w14:paraId="568896A7">
            <w:pPr>
              <w:adjustRightInd w:val="0"/>
              <w:snapToGrid w:val="0"/>
              <w:jc w:val="left"/>
              <w:rPr>
                <w:color w:val="000000"/>
                <w:sz w:val="24"/>
              </w:rPr>
            </w:pPr>
          </w:p>
        </w:tc>
        <w:tc>
          <w:tcPr>
            <w:tcW w:w="544" w:type="pct"/>
            <w:vAlign w:val="center"/>
          </w:tcPr>
          <w:p w14:paraId="69F5F20A">
            <w:pPr>
              <w:adjustRightInd w:val="0"/>
              <w:snapToGrid w:val="0"/>
              <w:jc w:val="center"/>
              <w:rPr>
                <w:color w:val="000000"/>
                <w:sz w:val="24"/>
              </w:rPr>
            </w:pPr>
          </w:p>
        </w:tc>
        <w:tc>
          <w:tcPr>
            <w:tcW w:w="384" w:type="pct"/>
            <w:vAlign w:val="center"/>
          </w:tcPr>
          <w:p w14:paraId="2955FCA7">
            <w:pPr>
              <w:adjustRightInd w:val="0"/>
              <w:snapToGrid w:val="0"/>
              <w:jc w:val="center"/>
              <w:rPr>
                <w:color w:val="000000"/>
                <w:sz w:val="24"/>
              </w:rPr>
            </w:pPr>
          </w:p>
        </w:tc>
        <w:tc>
          <w:tcPr>
            <w:tcW w:w="386" w:type="pct"/>
          </w:tcPr>
          <w:p w14:paraId="641BFC23">
            <w:pPr>
              <w:adjustRightInd w:val="0"/>
              <w:snapToGrid w:val="0"/>
              <w:jc w:val="center"/>
              <w:rPr>
                <w:color w:val="000000"/>
                <w:sz w:val="24"/>
              </w:rPr>
            </w:pPr>
          </w:p>
        </w:tc>
        <w:tc>
          <w:tcPr>
            <w:tcW w:w="386" w:type="pct"/>
          </w:tcPr>
          <w:p w14:paraId="6D3097EE">
            <w:pPr>
              <w:adjustRightInd w:val="0"/>
              <w:snapToGrid w:val="0"/>
              <w:jc w:val="center"/>
              <w:rPr>
                <w:color w:val="000000"/>
                <w:sz w:val="24"/>
              </w:rPr>
            </w:pPr>
          </w:p>
        </w:tc>
        <w:tc>
          <w:tcPr>
            <w:tcW w:w="386" w:type="pct"/>
            <w:vAlign w:val="center"/>
          </w:tcPr>
          <w:p w14:paraId="02974FC2">
            <w:pPr>
              <w:adjustRightInd w:val="0"/>
              <w:snapToGrid w:val="0"/>
              <w:jc w:val="center"/>
              <w:rPr>
                <w:color w:val="000000"/>
                <w:sz w:val="24"/>
              </w:rPr>
            </w:pPr>
          </w:p>
        </w:tc>
        <w:tc>
          <w:tcPr>
            <w:tcW w:w="386" w:type="pct"/>
            <w:vAlign w:val="center"/>
          </w:tcPr>
          <w:p w14:paraId="1ADC1B14">
            <w:pPr>
              <w:adjustRightInd w:val="0"/>
              <w:snapToGrid w:val="0"/>
              <w:jc w:val="left"/>
              <w:rPr>
                <w:color w:val="000000"/>
                <w:sz w:val="24"/>
              </w:rPr>
            </w:pPr>
          </w:p>
        </w:tc>
        <w:tc>
          <w:tcPr>
            <w:tcW w:w="514" w:type="pct"/>
            <w:vAlign w:val="center"/>
          </w:tcPr>
          <w:p w14:paraId="725D0B84">
            <w:pPr>
              <w:adjustRightInd w:val="0"/>
              <w:snapToGrid w:val="0"/>
              <w:jc w:val="left"/>
              <w:rPr>
                <w:color w:val="000000"/>
                <w:sz w:val="24"/>
              </w:rPr>
            </w:pPr>
          </w:p>
        </w:tc>
        <w:tc>
          <w:tcPr>
            <w:tcW w:w="250" w:type="pct"/>
            <w:gridSpan w:val="2"/>
            <w:vAlign w:val="center"/>
          </w:tcPr>
          <w:p w14:paraId="38250EC4">
            <w:pPr>
              <w:adjustRightInd w:val="0"/>
              <w:snapToGrid w:val="0"/>
              <w:jc w:val="left"/>
              <w:rPr>
                <w:color w:val="000000"/>
                <w:sz w:val="24"/>
              </w:rPr>
            </w:pPr>
          </w:p>
        </w:tc>
        <w:tc>
          <w:tcPr>
            <w:tcW w:w="514" w:type="pct"/>
            <w:gridSpan w:val="2"/>
            <w:vAlign w:val="center"/>
          </w:tcPr>
          <w:p w14:paraId="5085DAFC">
            <w:pPr>
              <w:adjustRightInd w:val="0"/>
              <w:snapToGrid w:val="0"/>
              <w:jc w:val="left"/>
              <w:rPr>
                <w:color w:val="000000"/>
                <w:sz w:val="24"/>
              </w:rPr>
            </w:pPr>
          </w:p>
        </w:tc>
      </w:tr>
      <w:tr w14:paraId="5E03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34B9E592">
            <w:pPr>
              <w:adjustRightInd w:val="0"/>
              <w:snapToGrid w:val="0"/>
              <w:jc w:val="left"/>
              <w:rPr>
                <w:color w:val="000000"/>
                <w:sz w:val="24"/>
              </w:rPr>
            </w:pPr>
            <w:r>
              <w:rPr>
                <w:color w:val="000000"/>
                <w:sz w:val="24"/>
              </w:rPr>
              <w:t>2</w:t>
            </w:r>
          </w:p>
        </w:tc>
        <w:tc>
          <w:tcPr>
            <w:tcW w:w="441" w:type="pct"/>
            <w:vAlign w:val="center"/>
          </w:tcPr>
          <w:p w14:paraId="424E140C">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固化机</w:t>
            </w:r>
          </w:p>
        </w:tc>
        <w:tc>
          <w:tcPr>
            <w:tcW w:w="259" w:type="pct"/>
            <w:vAlign w:val="center"/>
          </w:tcPr>
          <w:p w14:paraId="7005B4B3">
            <w:pPr>
              <w:adjustRightInd w:val="0"/>
              <w:snapToGrid w:val="0"/>
              <w:jc w:val="left"/>
              <w:rPr>
                <w:color w:val="000000"/>
                <w:sz w:val="24"/>
              </w:rPr>
            </w:pPr>
          </w:p>
        </w:tc>
        <w:tc>
          <w:tcPr>
            <w:tcW w:w="280" w:type="pct"/>
          </w:tcPr>
          <w:p w14:paraId="4E7130BB">
            <w:pPr>
              <w:adjustRightInd w:val="0"/>
              <w:snapToGrid w:val="0"/>
              <w:jc w:val="left"/>
              <w:rPr>
                <w:color w:val="000000"/>
                <w:sz w:val="24"/>
              </w:rPr>
            </w:pPr>
          </w:p>
        </w:tc>
        <w:tc>
          <w:tcPr>
            <w:tcW w:w="544" w:type="pct"/>
            <w:vAlign w:val="center"/>
          </w:tcPr>
          <w:p w14:paraId="3E05BF76">
            <w:pPr>
              <w:adjustRightInd w:val="0"/>
              <w:snapToGrid w:val="0"/>
              <w:jc w:val="center"/>
              <w:rPr>
                <w:color w:val="000000"/>
                <w:sz w:val="24"/>
              </w:rPr>
            </w:pPr>
          </w:p>
        </w:tc>
        <w:tc>
          <w:tcPr>
            <w:tcW w:w="384" w:type="pct"/>
            <w:vAlign w:val="center"/>
          </w:tcPr>
          <w:p w14:paraId="4D517C43">
            <w:pPr>
              <w:adjustRightInd w:val="0"/>
              <w:snapToGrid w:val="0"/>
              <w:jc w:val="center"/>
              <w:rPr>
                <w:color w:val="000000"/>
                <w:sz w:val="24"/>
              </w:rPr>
            </w:pPr>
          </w:p>
        </w:tc>
        <w:tc>
          <w:tcPr>
            <w:tcW w:w="386" w:type="pct"/>
          </w:tcPr>
          <w:p w14:paraId="1C330444">
            <w:pPr>
              <w:adjustRightInd w:val="0"/>
              <w:snapToGrid w:val="0"/>
              <w:jc w:val="center"/>
              <w:rPr>
                <w:color w:val="000000"/>
                <w:sz w:val="24"/>
              </w:rPr>
            </w:pPr>
          </w:p>
        </w:tc>
        <w:tc>
          <w:tcPr>
            <w:tcW w:w="386" w:type="pct"/>
          </w:tcPr>
          <w:p w14:paraId="2494E393">
            <w:pPr>
              <w:adjustRightInd w:val="0"/>
              <w:snapToGrid w:val="0"/>
              <w:jc w:val="center"/>
              <w:rPr>
                <w:color w:val="000000"/>
                <w:sz w:val="24"/>
              </w:rPr>
            </w:pPr>
          </w:p>
        </w:tc>
        <w:tc>
          <w:tcPr>
            <w:tcW w:w="386" w:type="pct"/>
            <w:vAlign w:val="center"/>
          </w:tcPr>
          <w:p w14:paraId="03887197">
            <w:pPr>
              <w:adjustRightInd w:val="0"/>
              <w:snapToGrid w:val="0"/>
              <w:jc w:val="center"/>
              <w:rPr>
                <w:color w:val="000000"/>
                <w:sz w:val="24"/>
              </w:rPr>
            </w:pPr>
          </w:p>
        </w:tc>
        <w:tc>
          <w:tcPr>
            <w:tcW w:w="386" w:type="pct"/>
            <w:vAlign w:val="center"/>
          </w:tcPr>
          <w:p w14:paraId="42D6EEF6">
            <w:pPr>
              <w:adjustRightInd w:val="0"/>
              <w:snapToGrid w:val="0"/>
              <w:jc w:val="left"/>
              <w:rPr>
                <w:color w:val="000000"/>
                <w:sz w:val="24"/>
              </w:rPr>
            </w:pPr>
          </w:p>
        </w:tc>
        <w:tc>
          <w:tcPr>
            <w:tcW w:w="514" w:type="pct"/>
            <w:vAlign w:val="center"/>
          </w:tcPr>
          <w:p w14:paraId="757174E3">
            <w:pPr>
              <w:adjustRightInd w:val="0"/>
              <w:snapToGrid w:val="0"/>
              <w:jc w:val="left"/>
              <w:rPr>
                <w:color w:val="000000"/>
                <w:sz w:val="24"/>
              </w:rPr>
            </w:pPr>
          </w:p>
        </w:tc>
        <w:tc>
          <w:tcPr>
            <w:tcW w:w="250" w:type="pct"/>
            <w:gridSpan w:val="2"/>
            <w:vAlign w:val="center"/>
          </w:tcPr>
          <w:p w14:paraId="340CD832">
            <w:pPr>
              <w:adjustRightInd w:val="0"/>
              <w:snapToGrid w:val="0"/>
              <w:jc w:val="left"/>
              <w:rPr>
                <w:color w:val="000000"/>
                <w:sz w:val="24"/>
              </w:rPr>
            </w:pPr>
          </w:p>
        </w:tc>
        <w:tc>
          <w:tcPr>
            <w:tcW w:w="514" w:type="pct"/>
            <w:gridSpan w:val="2"/>
            <w:vAlign w:val="center"/>
          </w:tcPr>
          <w:p w14:paraId="4EA3D308">
            <w:pPr>
              <w:adjustRightInd w:val="0"/>
              <w:snapToGrid w:val="0"/>
              <w:jc w:val="left"/>
              <w:rPr>
                <w:color w:val="000000"/>
                <w:sz w:val="24"/>
              </w:rPr>
            </w:pPr>
          </w:p>
        </w:tc>
      </w:tr>
      <w:tr w14:paraId="4407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79929E7D">
            <w:pPr>
              <w:adjustRightInd w:val="0"/>
              <w:snapToGrid w:val="0"/>
              <w:jc w:val="left"/>
              <w:rPr>
                <w:color w:val="000000"/>
                <w:sz w:val="24"/>
              </w:rPr>
            </w:pPr>
            <w:r>
              <w:rPr>
                <w:color w:val="000000"/>
                <w:sz w:val="24"/>
              </w:rPr>
              <w:t>3</w:t>
            </w:r>
          </w:p>
        </w:tc>
        <w:tc>
          <w:tcPr>
            <w:tcW w:w="441" w:type="pct"/>
            <w:vAlign w:val="center"/>
          </w:tcPr>
          <w:p w14:paraId="2B80E0EB">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氧气机</w:t>
            </w:r>
          </w:p>
        </w:tc>
        <w:tc>
          <w:tcPr>
            <w:tcW w:w="259" w:type="pct"/>
            <w:vAlign w:val="center"/>
          </w:tcPr>
          <w:p w14:paraId="113AC728">
            <w:pPr>
              <w:adjustRightInd w:val="0"/>
              <w:snapToGrid w:val="0"/>
              <w:jc w:val="left"/>
              <w:rPr>
                <w:color w:val="000000"/>
                <w:sz w:val="24"/>
              </w:rPr>
            </w:pPr>
          </w:p>
        </w:tc>
        <w:tc>
          <w:tcPr>
            <w:tcW w:w="280" w:type="pct"/>
          </w:tcPr>
          <w:p w14:paraId="12434F46">
            <w:pPr>
              <w:adjustRightInd w:val="0"/>
              <w:snapToGrid w:val="0"/>
              <w:jc w:val="left"/>
              <w:rPr>
                <w:color w:val="000000"/>
                <w:sz w:val="24"/>
              </w:rPr>
            </w:pPr>
          </w:p>
        </w:tc>
        <w:tc>
          <w:tcPr>
            <w:tcW w:w="544" w:type="pct"/>
            <w:vAlign w:val="center"/>
          </w:tcPr>
          <w:p w14:paraId="4374EF05">
            <w:pPr>
              <w:adjustRightInd w:val="0"/>
              <w:snapToGrid w:val="0"/>
              <w:jc w:val="center"/>
              <w:rPr>
                <w:color w:val="000000"/>
                <w:sz w:val="24"/>
              </w:rPr>
            </w:pPr>
          </w:p>
        </w:tc>
        <w:tc>
          <w:tcPr>
            <w:tcW w:w="384" w:type="pct"/>
            <w:vAlign w:val="center"/>
          </w:tcPr>
          <w:p w14:paraId="4CB8E3BE">
            <w:pPr>
              <w:adjustRightInd w:val="0"/>
              <w:snapToGrid w:val="0"/>
              <w:jc w:val="center"/>
              <w:rPr>
                <w:color w:val="000000"/>
                <w:sz w:val="24"/>
              </w:rPr>
            </w:pPr>
          </w:p>
        </w:tc>
        <w:tc>
          <w:tcPr>
            <w:tcW w:w="386" w:type="pct"/>
          </w:tcPr>
          <w:p w14:paraId="6A6530FB">
            <w:pPr>
              <w:adjustRightInd w:val="0"/>
              <w:snapToGrid w:val="0"/>
              <w:jc w:val="center"/>
              <w:rPr>
                <w:color w:val="000000"/>
                <w:sz w:val="24"/>
              </w:rPr>
            </w:pPr>
          </w:p>
        </w:tc>
        <w:tc>
          <w:tcPr>
            <w:tcW w:w="386" w:type="pct"/>
          </w:tcPr>
          <w:p w14:paraId="05DDFEFE">
            <w:pPr>
              <w:adjustRightInd w:val="0"/>
              <w:snapToGrid w:val="0"/>
              <w:jc w:val="center"/>
              <w:rPr>
                <w:color w:val="000000"/>
                <w:sz w:val="24"/>
              </w:rPr>
            </w:pPr>
          </w:p>
        </w:tc>
        <w:tc>
          <w:tcPr>
            <w:tcW w:w="386" w:type="pct"/>
            <w:vAlign w:val="center"/>
          </w:tcPr>
          <w:p w14:paraId="34264487">
            <w:pPr>
              <w:adjustRightInd w:val="0"/>
              <w:snapToGrid w:val="0"/>
              <w:jc w:val="center"/>
              <w:rPr>
                <w:color w:val="000000"/>
                <w:sz w:val="24"/>
              </w:rPr>
            </w:pPr>
          </w:p>
        </w:tc>
        <w:tc>
          <w:tcPr>
            <w:tcW w:w="386" w:type="pct"/>
            <w:vAlign w:val="center"/>
          </w:tcPr>
          <w:p w14:paraId="6E3A8E39">
            <w:pPr>
              <w:adjustRightInd w:val="0"/>
              <w:snapToGrid w:val="0"/>
              <w:jc w:val="left"/>
              <w:rPr>
                <w:color w:val="000000"/>
                <w:sz w:val="24"/>
              </w:rPr>
            </w:pPr>
          </w:p>
        </w:tc>
        <w:tc>
          <w:tcPr>
            <w:tcW w:w="514" w:type="pct"/>
            <w:vAlign w:val="center"/>
          </w:tcPr>
          <w:p w14:paraId="51742EA8">
            <w:pPr>
              <w:adjustRightInd w:val="0"/>
              <w:snapToGrid w:val="0"/>
              <w:jc w:val="left"/>
              <w:rPr>
                <w:color w:val="000000"/>
                <w:sz w:val="24"/>
              </w:rPr>
            </w:pPr>
          </w:p>
        </w:tc>
        <w:tc>
          <w:tcPr>
            <w:tcW w:w="250" w:type="pct"/>
            <w:gridSpan w:val="2"/>
            <w:vAlign w:val="center"/>
          </w:tcPr>
          <w:p w14:paraId="40BFACCB">
            <w:pPr>
              <w:adjustRightInd w:val="0"/>
              <w:snapToGrid w:val="0"/>
              <w:jc w:val="left"/>
              <w:rPr>
                <w:color w:val="000000"/>
                <w:sz w:val="24"/>
              </w:rPr>
            </w:pPr>
          </w:p>
        </w:tc>
        <w:tc>
          <w:tcPr>
            <w:tcW w:w="514" w:type="pct"/>
            <w:gridSpan w:val="2"/>
            <w:vAlign w:val="center"/>
          </w:tcPr>
          <w:p w14:paraId="584A49F7">
            <w:pPr>
              <w:adjustRightInd w:val="0"/>
              <w:snapToGrid w:val="0"/>
              <w:jc w:val="left"/>
              <w:rPr>
                <w:color w:val="000000"/>
                <w:sz w:val="24"/>
              </w:rPr>
            </w:pPr>
          </w:p>
        </w:tc>
      </w:tr>
      <w:tr w14:paraId="4253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4A0960F0">
            <w:pPr>
              <w:adjustRightInd w:val="0"/>
              <w:snapToGrid w:val="0"/>
              <w:jc w:val="left"/>
              <w:rPr>
                <w:color w:val="000000"/>
                <w:sz w:val="24"/>
              </w:rPr>
            </w:pPr>
            <w:r>
              <w:rPr>
                <w:color w:val="000000"/>
                <w:sz w:val="24"/>
              </w:rPr>
              <w:t>4</w:t>
            </w:r>
          </w:p>
        </w:tc>
        <w:tc>
          <w:tcPr>
            <w:tcW w:w="441" w:type="pct"/>
            <w:vAlign w:val="center"/>
          </w:tcPr>
          <w:p w14:paraId="3C90D483">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移动工作站</w:t>
            </w:r>
          </w:p>
        </w:tc>
        <w:tc>
          <w:tcPr>
            <w:tcW w:w="259" w:type="pct"/>
            <w:vAlign w:val="center"/>
          </w:tcPr>
          <w:p w14:paraId="5B1FFB7E">
            <w:pPr>
              <w:adjustRightInd w:val="0"/>
              <w:snapToGrid w:val="0"/>
              <w:jc w:val="left"/>
              <w:rPr>
                <w:color w:val="000000"/>
                <w:sz w:val="24"/>
              </w:rPr>
            </w:pPr>
          </w:p>
        </w:tc>
        <w:tc>
          <w:tcPr>
            <w:tcW w:w="280" w:type="pct"/>
          </w:tcPr>
          <w:p w14:paraId="7EFC1A87">
            <w:pPr>
              <w:adjustRightInd w:val="0"/>
              <w:snapToGrid w:val="0"/>
              <w:jc w:val="left"/>
              <w:rPr>
                <w:color w:val="000000"/>
                <w:sz w:val="24"/>
              </w:rPr>
            </w:pPr>
          </w:p>
        </w:tc>
        <w:tc>
          <w:tcPr>
            <w:tcW w:w="544" w:type="pct"/>
            <w:vAlign w:val="center"/>
          </w:tcPr>
          <w:p w14:paraId="6EAC503A">
            <w:pPr>
              <w:adjustRightInd w:val="0"/>
              <w:snapToGrid w:val="0"/>
              <w:jc w:val="center"/>
              <w:rPr>
                <w:color w:val="000000"/>
                <w:sz w:val="24"/>
              </w:rPr>
            </w:pPr>
          </w:p>
        </w:tc>
        <w:tc>
          <w:tcPr>
            <w:tcW w:w="384" w:type="pct"/>
            <w:vAlign w:val="center"/>
          </w:tcPr>
          <w:p w14:paraId="5DDC9E0A">
            <w:pPr>
              <w:adjustRightInd w:val="0"/>
              <w:snapToGrid w:val="0"/>
              <w:jc w:val="center"/>
              <w:rPr>
                <w:color w:val="000000"/>
                <w:sz w:val="24"/>
              </w:rPr>
            </w:pPr>
          </w:p>
        </w:tc>
        <w:tc>
          <w:tcPr>
            <w:tcW w:w="386" w:type="pct"/>
          </w:tcPr>
          <w:p w14:paraId="1FA41E0E">
            <w:pPr>
              <w:adjustRightInd w:val="0"/>
              <w:snapToGrid w:val="0"/>
              <w:jc w:val="center"/>
              <w:rPr>
                <w:color w:val="000000"/>
                <w:sz w:val="24"/>
              </w:rPr>
            </w:pPr>
          </w:p>
        </w:tc>
        <w:tc>
          <w:tcPr>
            <w:tcW w:w="386" w:type="pct"/>
          </w:tcPr>
          <w:p w14:paraId="28A526CB">
            <w:pPr>
              <w:adjustRightInd w:val="0"/>
              <w:snapToGrid w:val="0"/>
              <w:jc w:val="center"/>
              <w:rPr>
                <w:color w:val="000000"/>
                <w:sz w:val="24"/>
              </w:rPr>
            </w:pPr>
          </w:p>
        </w:tc>
        <w:tc>
          <w:tcPr>
            <w:tcW w:w="386" w:type="pct"/>
            <w:vAlign w:val="center"/>
          </w:tcPr>
          <w:p w14:paraId="6E0270B2">
            <w:pPr>
              <w:adjustRightInd w:val="0"/>
              <w:snapToGrid w:val="0"/>
              <w:jc w:val="center"/>
              <w:rPr>
                <w:color w:val="000000"/>
                <w:sz w:val="24"/>
              </w:rPr>
            </w:pPr>
          </w:p>
        </w:tc>
        <w:tc>
          <w:tcPr>
            <w:tcW w:w="386" w:type="pct"/>
            <w:vAlign w:val="center"/>
          </w:tcPr>
          <w:p w14:paraId="0370088C">
            <w:pPr>
              <w:adjustRightInd w:val="0"/>
              <w:snapToGrid w:val="0"/>
              <w:jc w:val="left"/>
              <w:rPr>
                <w:color w:val="000000"/>
                <w:sz w:val="24"/>
              </w:rPr>
            </w:pPr>
          </w:p>
        </w:tc>
        <w:tc>
          <w:tcPr>
            <w:tcW w:w="514" w:type="pct"/>
            <w:vAlign w:val="center"/>
          </w:tcPr>
          <w:p w14:paraId="5AD8CCAE">
            <w:pPr>
              <w:adjustRightInd w:val="0"/>
              <w:snapToGrid w:val="0"/>
              <w:jc w:val="left"/>
              <w:rPr>
                <w:color w:val="000000"/>
                <w:sz w:val="24"/>
              </w:rPr>
            </w:pPr>
          </w:p>
        </w:tc>
        <w:tc>
          <w:tcPr>
            <w:tcW w:w="250" w:type="pct"/>
            <w:gridSpan w:val="2"/>
            <w:vAlign w:val="center"/>
          </w:tcPr>
          <w:p w14:paraId="5F051BCC">
            <w:pPr>
              <w:adjustRightInd w:val="0"/>
              <w:snapToGrid w:val="0"/>
              <w:jc w:val="left"/>
              <w:rPr>
                <w:color w:val="000000"/>
                <w:sz w:val="24"/>
              </w:rPr>
            </w:pPr>
          </w:p>
        </w:tc>
        <w:tc>
          <w:tcPr>
            <w:tcW w:w="514" w:type="pct"/>
            <w:gridSpan w:val="2"/>
            <w:vAlign w:val="center"/>
          </w:tcPr>
          <w:p w14:paraId="6A597648">
            <w:pPr>
              <w:adjustRightInd w:val="0"/>
              <w:snapToGrid w:val="0"/>
              <w:jc w:val="left"/>
              <w:rPr>
                <w:color w:val="000000"/>
                <w:sz w:val="24"/>
              </w:rPr>
            </w:pPr>
          </w:p>
        </w:tc>
      </w:tr>
      <w:tr w14:paraId="3257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19755E21">
            <w:pPr>
              <w:adjustRightInd w:val="0"/>
              <w:snapToGrid w:val="0"/>
              <w:jc w:val="left"/>
              <w:rPr>
                <w:rFonts w:hint="eastAsia" w:eastAsia="宋体"/>
                <w:color w:val="000000"/>
                <w:sz w:val="24"/>
                <w:lang w:val="en-US" w:eastAsia="zh-CN"/>
              </w:rPr>
            </w:pPr>
            <w:r>
              <w:rPr>
                <w:rFonts w:hint="eastAsia"/>
                <w:color w:val="000000"/>
                <w:sz w:val="24"/>
                <w:lang w:val="en-US" w:eastAsia="zh-CN"/>
              </w:rPr>
              <w:t>5</w:t>
            </w:r>
          </w:p>
        </w:tc>
        <w:tc>
          <w:tcPr>
            <w:tcW w:w="441" w:type="pct"/>
            <w:vAlign w:val="center"/>
          </w:tcPr>
          <w:p w14:paraId="2BCA0B02">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工作台桌</w:t>
            </w:r>
          </w:p>
        </w:tc>
        <w:tc>
          <w:tcPr>
            <w:tcW w:w="259" w:type="pct"/>
            <w:vAlign w:val="center"/>
          </w:tcPr>
          <w:p w14:paraId="4AE2518B">
            <w:pPr>
              <w:adjustRightInd w:val="0"/>
              <w:snapToGrid w:val="0"/>
              <w:jc w:val="left"/>
              <w:rPr>
                <w:color w:val="000000"/>
                <w:sz w:val="24"/>
              </w:rPr>
            </w:pPr>
          </w:p>
        </w:tc>
        <w:tc>
          <w:tcPr>
            <w:tcW w:w="280" w:type="pct"/>
          </w:tcPr>
          <w:p w14:paraId="3A83ADF8">
            <w:pPr>
              <w:adjustRightInd w:val="0"/>
              <w:snapToGrid w:val="0"/>
              <w:jc w:val="left"/>
              <w:rPr>
                <w:color w:val="000000"/>
                <w:sz w:val="24"/>
              </w:rPr>
            </w:pPr>
          </w:p>
        </w:tc>
        <w:tc>
          <w:tcPr>
            <w:tcW w:w="544" w:type="pct"/>
            <w:vAlign w:val="center"/>
          </w:tcPr>
          <w:p w14:paraId="1F837736">
            <w:pPr>
              <w:adjustRightInd w:val="0"/>
              <w:snapToGrid w:val="0"/>
              <w:jc w:val="center"/>
              <w:rPr>
                <w:color w:val="000000"/>
                <w:sz w:val="24"/>
              </w:rPr>
            </w:pPr>
          </w:p>
        </w:tc>
        <w:tc>
          <w:tcPr>
            <w:tcW w:w="384" w:type="pct"/>
            <w:vAlign w:val="center"/>
          </w:tcPr>
          <w:p w14:paraId="18A204FB">
            <w:pPr>
              <w:adjustRightInd w:val="0"/>
              <w:snapToGrid w:val="0"/>
              <w:jc w:val="center"/>
              <w:rPr>
                <w:color w:val="000000"/>
                <w:sz w:val="24"/>
              </w:rPr>
            </w:pPr>
          </w:p>
        </w:tc>
        <w:tc>
          <w:tcPr>
            <w:tcW w:w="386" w:type="pct"/>
          </w:tcPr>
          <w:p w14:paraId="1614A9AE">
            <w:pPr>
              <w:adjustRightInd w:val="0"/>
              <w:snapToGrid w:val="0"/>
              <w:jc w:val="center"/>
              <w:rPr>
                <w:color w:val="000000"/>
                <w:sz w:val="24"/>
              </w:rPr>
            </w:pPr>
          </w:p>
        </w:tc>
        <w:tc>
          <w:tcPr>
            <w:tcW w:w="386" w:type="pct"/>
          </w:tcPr>
          <w:p w14:paraId="52823EA0">
            <w:pPr>
              <w:adjustRightInd w:val="0"/>
              <w:snapToGrid w:val="0"/>
              <w:jc w:val="center"/>
              <w:rPr>
                <w:color w:val="000000"/>
                <w:sz w:val="24"/>
              </w:rPr>
            </w:pPr>
          </w:p>
        </w:tc>
        <w:tc>
          <w:tcPr>
            <w:tcW w:w="386" w:type="pct"/>
            <w:vAlign w:val="center"/>
          </w:tcPr>
          <w:p w14:paraId="50525DD2">
            <w:pPr>
              <w:adjustRightInd w:val="0"/>
              <w:snapToGrid w:val="0"/>
              <w:jc w:val="center"/>
              <w:rPr>
                <w:color w:val="000000"/>
                <w:sz w:val="24"/>
              </w:rPr>
            </w:pPr>
          </w:p>
        </w:tc>
        <w:tc>
          <w:tcPr>
            <w:tcW w:w="386" w:type="pct"/>
            <w:vAlign w:val="center"/>
          </w:tcPr>
          <w:p w14:paraId="4F2E4302">
            <w:pPr>
              <w:adjustRightInd w:val="0"/>
              <w:snapToGrid w:val="0"/>
              <w:jc w:val="left"/>
              <w:rPr>
                <w:color w:val="000000"/>
                <w:sz w:val="24"/>
              </w:rPr>
            </w:pPr>
          </w:p>
        </w:tc>
        <w:tc>
          <w:tcPr>
            <w:tcW w:w="514" w:type="pct"/>
            <w:vAlign w:val="center"/>
          </w:tcPr>
          <w:p w14:paraId="10F2BF90">
            <w:pPr>
              <w:adjustRightInd w:val="0"/>
              <w:snapToGrid w:val="0"/>
              <w:jc w:val="left"/>
              <w:rPr>
                <w:color w:val="000000"/>
                <w:sz w:val="24"/>
              </w:rPr>
            </w:pPr>
          </w:p>
        </w:tc>
        <w:tc>
          <w:tcPr>
            <w:tcW w:w="250" w:type="pct"/>
            <w:gridSpan w:val="2"/>
            <w:vAlign w:val="center"/>
          </w:tcPr>
          <w:p w14:paraId="33F7FC55">
            <w:pPr>
              <w:adjustRightInd w:val="0"/>
              <w:snapToGrid w:val="0"/>
              <w:jc w:val="left"/>
              <w:rPr>
                <w:color w:val="000000"/>
                <w:sz w:val="24"/>
              </w:rPr>
            </w:pPr>
          </w:p>
        </w:tc>
        <w:tc>
          <w:tcPr>
            <w:tcW w:w="514" w:type="pct"/>
            <w:gridSpan w:val="2"/>
            <w:vAlign w:val="center"/>
          </w:tcPr>
          <w:p w14:paraId="76409366">
            <w:pPr>
              <w:adjustRightInd w:val="0"/>
              <w:snapToGrid w:val="0"/>
              <w:jc w:val="left"/>
              <w:rPr>
                <w:color w:val="000000"/>
                <w:sz w:val="24"/>
              </w:rPr>
            </w:pPr>
          </w:p>
        </w:tc>
      </w:tr>
      <w:tr w14:paraId="08F8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2B40A37F">
            <w:pPr>
              <w:adjustRightInd w:val="0"/>
              <w:snapToGrid w:val="0"/>
              <w:jc w:val="left"/>
              <w:rPr>
                <w:rFonts w:hint="eastAsia" w:eastAsia="宋体"/>
                <w:color w:val="000000"/>
                <w:sz w:val="24"/>
                <w:lang w:val="en-US" w:eastAsia="zh-CN"/>
              </w:rPr>
            </w:pPr>
            <w:r>
              <w:rPr>
                <w:rFonts w:hint="eastAsia"/>
                <w:color w:val="000000"/>
                <w:sz w:val="24"/>
                <w:lang w:val="en-US" w:eastAsia="zh-CN"/>
              </w:rPr>
              <w:t>6</w:t>
            </w:r>
          </w:p>
        </w:tc>
        <w:tc>
          <w:tcPr>
            <w:tcW w:w="441" w:type="pct"/>
            <w:vAlign w:val="center"/>
          </w:tcPr>
          <w:p w14:paraId="2F0985D6">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真空泵2</w:t>
            </w:r>
          </w:p>
        </w:tc>
        <w:tc>
          <w:tcPr>
            <w:tcW w:w="259" w:type="pct"/>
            <w:vAlign w:val="center"/>
          </w:tcPr>
          <w:p w14:paraId="7993F797">
            <w:pPr>
              <w:adjustRightInd w:val="0"/>
              <w:snapToGrid w:val="0"/>
              <w:jc w:val="left"/>
              <w:rPr>
                <w:color w:val="000000"/>
                <w:sz w:val="24"/>
              </w:rPr>
            </w:pPr>
          </w:p>
        </w:tc>
        <w:tc>
          <w:tcPr>
            <w:tcW w:w="280" w:type="pct"/>
          </w:tcPr>
          <w:p w14:paraId="24F6C7EE">
            <w:pPr>
              <w:adjustRightInd w:val="0"/>
              <w:snapToGrid w:val="0"/>
              <w:jc w:val="left"/>
              <w:rPr>
                <w:color w:val="000000"/>
                <w:sz w:val="24"/>
              </w:rPr>
            </w:pPr>
          </w:p>
        </w:tc>
        <w:tc>
          <w:tcPr>
            <w:tcW w:w="544" w:type="pct"/>
            <w:vAlign w:val="center"/>
          </w:tcPr>
          <w:p w14:paraId="7C770C80">
            <w:pPr>
              <w:adjustRightInd w:val="0"/>
              <w:snapToGrid w:val="0"/>
              <w:jc w:val="center"/>
              <w:rPr>
                <w:color w:val="000000"/>
                <w:sz w:val="24"/>
              </w:rPr>
            </w:pPr>
          </w:p>
        </w:tc>
        <w:tc>
          <w:tcPr>
            <w:tcW w:w="384" w:type="pct"/>
            <w:vAlign w:val="center"/>
          </w:tcPr>
          <w:p w14:paraId="7FED48C8">
            <w:pPr>
              <w:adjustRightInd w:val="0"/>
              <w:snapToGrid w:val="0"/>
              <w:jc w:val="center"/>
              <w:rPr>
                <w:color w:val="000000"/>
                <w:sz w:val="24"/>
              </w:rPr>
            </w:pPr>
          </w:p>
        </w:tc>
        <w:tc>
          <w:tcPr>
            <w:tcW w:w="386" w:type="pct"/>
          </w:tcPr>
          <w:p w14:paraId="47AB6D1E">
            <w:pPr>
              <w:adjustRightInd w:val="0"/>
              <w:snapToGrid w:val="0"/>
              <w:jc w:val="center"/>
              <w:rPr>
                <w:color w:val="000000"/>
                <w:sz w:val="24"/>
              </w:rPr>
            </w:pPr>
          </w:p>
        </w:tc>
        <w:tc>
          <w:tcPr>
            <w:tcW w:w="386" w:type="pct"/>
          </w:tcPr>
          <w:p w14:paraId="1CE80F12">
            <w:pPr>
              <w:adjustRightInd w:val="0"/>
              <w:snapToGrid w:val="0"/>
              <w:jc w:val="center"/>
              <w:rPr>
                <w:color w:val="000000"/>
                <w:sz w:val="24"/>
              </w:rPr>
            </w:pPr>
          </w:p>
        </w:tc>
        <w:tc>
          <w:tcPr>
            <w:tcW w:w="386" w:type="pct"/>
            <w:vAlign w:val="center"/>
          </w:tcPr>
          <w:p w14:paraId="57F9B624">
            <w:pPr>
              <w:adjustRightInd w:val="0"/>
              <w:snapToGrid w:val="0"/>
              <w:jc w:val="center"/>
              <w:rPr>
                <w:color w:val="000000"/>
                <w:sz w:val="24"/>
              </w:rPr>
            </w:pPr>
          </w:p>
        </w:tc>
        <w:tc>
          <w:tcPr>
            <w:tcW w:w="386" w:type="pct"/>
            <w:vAlign w:val="center"/>
          </w:tcPr>
          <w:p w14:paraId="674F7600">
            <w:pPr>
              <w:adjustRightInd w:val="0"/>
              <w:snapToGrid w:val="0"/>
              <w:jc w:val="left"/>
              <w:rPr>
                <w:color w:val="000000"/>
                <w:sz w:val="24"/>
              </w:rPr>
            </w:pPr>
          </w:p>
        </w:tc>
        <w:tc>
          <w:tcPr>
            <w:tcW w:w="514" w:type="pct"/>
            <w:vAlign w:val="center"/>
          </w:tcPr>
          <w:p w14:paraId="1BF36D2C">
            <w:pPr>
              <w:adjustRightInd w:val="0"/>
              <w:snapToGrid w:val="0"/>
              <w:jc w:val="left"/>
              <w:rPr>
                <w:color w:val="000000"/>
                <w:sz w:val="24"/>
              </w:rPr>
            </w:pPr>
          </w:p>
        </w:tc>
        <w:tc>
          <w:tcPr>
            <w:tcW w:w="250" w:type="pct"/>
            <w:gridSpan w:val="2"/>
            <w:vAlign w:val="center"/>
          </w:tcPr>
          <w:p w14:paraId="4FB2C4E0">
            <w:pPr>
              <w:adjustRightInd w:val="0"/>
              <w:snapToGrid w:val="0"/>
              <w:jc w:val="left"/>
              <w:rPr>
                <w:color w:val="000000"/>
                <w:sz w:val="24"/>
              </w:rPr>
            </w:pPr>
          </w:p>
        </w:tc>
        <w:tc>
          <w:tcPr>
            <w:tcW w:w="514" w:type="pct"/>
            <w:gridSpan w:val="2"/>
            <w:vAlign w:val="center"/>
          </w:tcPr>
          <w:p w14:paraId="6BCFA78D">
            <w:pPr>
              <w:adjustRightInd w:val="0"/>
              <w:snapToGrid w:val="0"/>
              <w:jc w:val="left"/>
              <w:rPr>
                <w:color w:val="000000"/>
                <w:sz w:val="24"/>
              </w:rPr>
            </w:pPr>
          </w:p>
        </w:tc>
      </w:tr>
      <w:tr w14:paraId="119C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2AD7F2D9">
            <w:pPr>
              <w:adjustRightInd w:val="0"/>
              <w:snapToGrid w:val="0"/>
              <w:jc w:val="left"/>
              <w:rPr>
                <w:rFonts w:hint="eastAsia" w:eastAsia="宋体"/>
                <w:color w:val="000000"/>
                <w:sz w:val="24"/>
                <w:lang w:val="en-US" w:eastAsia="zh-CN"/>
              </w:rPr>
            </w:pPr>
            <w:r>
              <w:rPr>
                <w:rFonts w:hint="eastAsia"/>
                <w:color w:val="000000"/>
                <w:sz w:val="24"/>
                <w:lang w:val="en-US" w:eastAsia="zh-CN"/>
              </w:rPr>
              <w:t>7</w:t>
            </w:r>
          </w:p>
        </w:tc>
        <w:tc>
          <w:tcPr>
            <w:tcW w:w="441" w:type="pct"/>
            <w:vAlign w:val="center"/>
          </w:tcPr>
          <w:p w14:paraId="0C806C5C">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工作台桌</w:t>
            </w:r>
          </w:p>
        </w:tc>
        <w:tc>
          <w:tcPr>
            <w:tcW w:w="259" w:type="pct"/>
            <w:vAlign w:val="center"/>
          </w:tcPr>
          <w:p w14:paraId="372342FF">
            <w:pPr>
              <w:adjustRightInd w:val="0"/>
              <w:snapToGrid w:val="0"/>
              <w:jc w:val="left"/>
              <w:rPr>
                <w:color w:val="000000"/>
                <w:sz w:val="24"/>
              </w:rPr>
            </w:pPr>
          </w:p>
        </w:tc>
        <w:tc>
          <w:tcPr>
            <w:tcW w:w="280" w:type="pct"/>
          </w:tcPr>
          <w:p w14:paraId="3DD1B796">
            <w:pPr>
              <w:adjustRightInd w:val="0"/>
              <w:snapToGrid w:val="0"/>
              <w:jc w:val="left"/>
              <w:rPr>
                <w:color w:val="000000"/>
                <w:sz w:val="24"/>
              </w:rPr>
            </w:pPr>
          </w:p>
        </w:tc>
        <w:tc>
          <w:tcPr>
            <w:tcW w:w="544" w:type="pct"/>
            <w:vAlign w:val="center"/>
          </w:tcPr>
          <w:p w14:paraId="7DAD13D1">
            <w:pPr>
              <w:adjustRightInd w:val="0"/>
              <w:snapToGrid w:val="0"/>
              <w:jc w:val="center"/>
              <w:rPr>
                <w:color w:val="000000"/>
                <w:sz w:val="24"/>
              </w:rPr>
            </w:pPr>
          </w:p>
        </w:tc>
        <w:tc>
          <w:tcPr>
            <w:tcW w:w="384" w:type="pct"/>
            <w:vAlign w:val="center"/>
          </w:tcPr>
          <w:p w14:paraId="31C534BF">
            <w:pPr>
              <w:adjustRightInd w:val="0"/>
              <w:snapToGrid w:val="0"/>
              <w:jc w:val="center"/>
              <w:rPr>
                <w:color w:val="000000"/>
                <w:sz w:val="24"/>
              </w:rPr>
            </w:pPr>
          </w:p>
        </w:tc>
        <w:tc>
          <w:tcPr>
            <w:tcW w:w="386" w:type="pct"/>
          </w:tcPr>
          <w:p w14:paraId="131B12BD">
            <w:pPr>
              <w:adjustRightInd w:val="0"/>
              <w:snapToGrid w:val="0"/>
              <w:jc w:val="center"/>
              <w:rPr>
                <w:color w:val="000000"/>
                <w:sz w:val="24"/>
              </w:rPr>
            </w:pPr>
          </w:p>
        </w:tc>
        <w:tc>
          <w:tcPr>
            <w:tcW w:w="386" w:type="pct"/>
          </w:tcPr>
          <w:p w14:paraId="150525DD">
            <w:pPr>
              <w:adjustRightInd w:val="0"/>
              <w:snapToGrid w:val="0"/>
              <w:jc w:val="center"/>
              <w:rPr>
                <w:color w:val="000000"/>
                <w:sz w:val="24"/>
              </w:rPr>
            </w:pPr>
          </w:p>
        </w:tc>
        <w:tc>
          <w:tcPr>
            <w:tcW w:w="386" w:type="pct"/>
            <w:vAlign w:val="center"/>
          </w:tcPr>
          <w:p w14:paraId="5CDC4E4D">
            <w:pPr>
              <w:adjustRightInd w:val="0"/>
              <w:snapToGrid w:val="0"/>
              <w:jc w:val="center"/>
              <w:rPr>
                <w:color w:val="000000"/>
                <w:sz w:val="24"/>
              </w:rPr>
            </w:pPr>
          </w:p>
        </w:tc>
        <w:tc>
          <w:tcPr>
            <w:tcW w:w="386" w:type="pct"/>
            <w:vAlign w:val="center"/>
          </w:tcPr>
          <w:p w14:paraId="3D10DC00">
            <w:pPr>
              <w:adjustRightInd w:val="0"/>
              <w:snapToGrid w:val="0"/>
              <w:jc w:val="left"/>
              <w:rPr>
                <w:color w:val="000000"/>
                <w:sz w:val="24"/>
              </w:rPr>
            </w:pPr>
          </w:p>
        </w:tc>
        <w:tc>
          <w:tcPr>
            <w:tcW w:w="514" w:type="pct"/>
            <w:vAlign w:val="center"/>
          </w:tcPr>
          <w:p w14:paraId="7D6A7E58">
            <w:pPr>
              <w:adjustRightInd w:val="0"/>
              <w:snapToGrid w:val="0"/>
              <w:jc w:val="left"/>
              <w:rPr>
                <w:color w:val="000000"/>
                <w:sz w:val="24"/>
              </w:rPr>
            </w:pPr>
          </w:p>
        </w:tc>
        <w:tc>
          <w:tcPr>
            <w:tcW w:w="250" w:type="pct"/>
            <w:gridSpan w:val="2"/>
            <w:vAlign w:val="center"/>
          </w:tcPr>
          <w:p w14:paraId="03D0DE39">
            <w:pPr>
              <w:adjustRightInd w:val="0"/>
              <w:snapToGrid w:val="0"/>
              <w:jc w:val="left"/>
              <w:rPr>
                <w:color w:val="000000"/>
                <w:sz w:val="24"/>
              </w:rPr>
            </w:pPr>
          </w:p>
        </w:tc>
        <w:tc>
          <w:tcPr>
            <w:tcW w:w="514" w:type="pct"/>
            <w:gridSpan w:val="2"/>
            <w:vAlign w:val="center"/>
          </w:tcPr>
          <w:p w14:paraId="5FD38765">
            <w:pPr>
              <w:adjustRightInd w:val="0"/>
              <w:snapToGrid w:val="0"/>
              <w:jc w:val="left"/>
              <w:rPr>
                <w:color w:val="000000"/>
                <w:sz w:val="24"/>
              </w:rPr>
            </w:pPr>
          </w:p>
        </w:tc>
      </w:tr>
      <w:tr w14:paraId="791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7A0300BD">
            <w:pPr>
              <w:adjustRightInd w:val="0"/>
              <w:snapToGrid w:val="0"/>
              <w:jc w:val="left"/>
              <w:rPr>
                <w:rFonts w:hint="eastAsia" w:eastAsia="宋体"/>
                <w:color w:val="000000"/>
                <w:sz w:val="24"/>
                <w:lang w:val="en-US" w:eastAsia="zh-CN"/>
              </w:rPr>
            </w:pPr>
            <w:r>
              <w:rPr>
                <w:rFonts w:hint="eastAsia"/>
                <w:color w:val="000000"/>
                <w:sz w:val="24"/>
                <w:lang w:val="en-US" w:eastAsia="zh-CN"/>
              </w:rPr>
              <w:t>8</w:t>
            </w:r>
          </w:p>
        </w:tc>
        <w:tc>
          <w:tcPr>
            <w:tcW w:w="441" w:type="pct"/>
            <w:vAlign w:val="center"/>
          </w:tcPr>
          <w:p w14:paraId="70A0C723">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静音式螺旋空压机</w:t>
            </w:r>
          </w:p>
        </w:tc>
        <w:tc>
          <w:tcPr>
            <w:tcW w:w="259" w:type="pct"/>
            <w:vAlign w:val="center"/>
          </w:tcPr>
          <w:p w14:paraId="75C2E6D6">
            <w:pPr>
              <w:adjustRightInd w:val="0"/>
              <w:snapToGrid w:val="0"/>
              <w:jc w:val="left"/>
              <w:rPr>
                <w:color w:val="000000"/>
                <w:sz w:val="24"/>
              </w:rPr>
            </w:pPr>
          </w:p>
        </w:tc>
        <w:tc>
          <w:tcPr>
            <w:tcW w:w="280" w:type="pct"/>
          </w:tcPr>
          <w:p w14:paraId="2EC04494">
            <w:pPr>
              <w:adjustRightInd w:val="0"/>
              <w:snapToGrid w:val="0"/>
              <w:jc w:val="left"/>
              <w:rPr>
                <w:color w:val="000000"/>
                <w:sz w:val="24"/>
              </w:rPr>
            </w:pPr>
          </w:p>
        </w:tc>
        <w:tc>
          <w:tcPr>
            <w:tcW w:w="544" w:type="pct"/>
            <w:vAlign w:val="center"/>
          </w:tcPr>
          <w:p w14:paraId="75519F8D">
            <w:pPr>
              <w:adjustRightInd w:val="0"/>
              <w:snapToGrid w:val="0"/>
              <w:jc w:val="center"/>
              <w:rPr>
                <w:color w:val="000000"/>
                <w:sz w:val="24"/>
              </w:rPr>
            </w:pPr>
          </w:p>
        </w:tc>
        <w:tc>
          <w:tcPr>
            <w:tcW w:w="384" w:type="pct"/>
            <w:vAlign w:val="center"/>
          </w:tcPr>
          <w:p w14:paraId="256816C9">
            <w:pPr>
              <w:adjustRightInd w:val="0"/>
              <w:snapToGrid w:val="0"/>
              <w:jc w:val="center"/>
              <w:rPr>
                <w:color w:val="000000"/>
                <w:sz w:val="24"/>
              </w:rPr>
            </w:pPr>
          </w:p>
        </w:tc>
        <w:tc>
          <w:tcPr>
            <w:tcW w:w="386" w:type="pct"/>
          </w:tcPr>
          <w:p w14:paraId="6A2C6D26">
            <w:pPr>
              <w:adjustRightInd w:val="0"/>
              <w:snapToGrid w:val="0"/>
              <w:jc w:val="center"/>
              <w:rPr>
                <w:color w:val="000000"/>
                <w:sz w:val="24"/>
              </w:rPr>
            </w:pPr>
          </w:p>
        </w:tc>
        <w:tc>
          <w:tcPr>
            <w:tcW w:w="386" w:type="pct"/>
          </w:tcPr>
          <w:p w14:paraId="248FF997">
            <w:pPr>
              <w:adjustRightInd w:val="0"/>
              <w:snapToGrid w:val="0"/>
              <w:jc w:val="center"/>
              <w:rPr>
                <w:color w:val="000000"/>
                <w:sz w:val="24"/>
              </w:rPr>
            </w:pPr>
          </w:p>
        </w:tc>
        <w:tc>
          <w:tcPr>
            <w:tcW w:w="386" w:type="pct"/>
            <w:vAlign w:val="center"/>
          </w:tcPr>
          <w:p w14:paraId="479EC9CD">
            <w:pPr>
              <w:adjustRightInd w:val="0"/>
              <w:snapToGrid w:val="0"/>
              <w:jc w:val="center"/>
              <w:rPr>
                <w:color w:val="000000"/>
                <w:sz w:val="24"/>
              </w:rPr>
            </w:pPr>
          </w:p>
        </w:tc>
        <w:tc>
          <w:tcPr>
            <w:tcW w:w="386" w:type="pct"/>
            <w:vAlign w:val="center"/>
          </w:tcPr>
          <w:p w14:paraId="4ABBD8D0">
            <w:pPr>
              <w:adjustRightInd w:val="0"/>
              <w:snapToGrid w:val="0"/>
              <w:jc w:val="left"/>
              <w:rPr>
                <w:color w:val="000000"/>
                <w:sz w:val="24"/>
              </w:rPr>
            </w:pPr>
          </w:p>
        </w:tc>
        <w:tc>
          <w:tcPr>
            <w:tcW w:w="514" w:type="pct"/>
            <w:vAlign w:val="center"/>
          </w:tcPr>
          <w:p w14:paraId="456E6E29">
            <w:pPr>
              <w:adjustRightInd w:val="0"/>
              <w:snapToGrid w:val="0"/>
              <w:jc w:val="left"/>
              <w:rPr>
                <w:color w:val="000000"/>
                <w:sz w:val="24"/>
              </w:rPr>
            </w:pPr>
          </w:p>
        </w:tc>
        <w:tc>
          <w:tcPr>
            <w:tcW w:w="250" w:type="pct"/>
            <w:gridSpan w:val="2"/>
            <w:vAlign w:val="center"/>
          </w:tcPr>
          <w:p w14:paraId="62B312A1">
            <w:pPr>
              <w:adjustRightInd w:val="0"/>
              <w:snapToGrid w:val="0"/>
              <w:jc w:val="left"/>
              <w:rPr>
                <w:color w:val="000000"/>
                <w:sz w:val="24"/>
              </w:rPr>
            </w:pPr>
          </w:p>
        </w:tc>
        <w:tc>
          <w:tcPr>
            <w:tcW w:w="514" w:type="pct"/>
            <w:gridSpan w:val="2"/>
            <w:vAlign w:val="center"/>
          </w:tcPr>
          <w:p w14:paraId="53F12179">
            <w:pPr>
              <w:adjustRightInd w:val="0"/>
              <w:snapToGrid w:val="0"/>
              <w:jc w:val="left"/>
              <w:rPr>
                <w:color w:val="000000"/>
                <w:sz w:val="24"/>
              </w:rPr>
            </w:pPr>
          </w:p>
        </w:tc>
      </w:tr>
      <w:tr w14:paraId="0A1F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50436F87">
            <w:pPr>
              <w:adjustRightInd w:val="0"/>
              <w:snapToGrid w:val="0"/>
              <w:jc w:val="left"/>
              <w:rPr>
                <w:rFonts w:hint="eastAsia" w:eastAsia="宋体"/>
                <w:color w:val="000000"/>
                <w:sz w:val="24"/>
                <w:lang w:val="en-US" w:eastAsia="zh-CN"/>
              </w:rPr>
            </w:pPr>
            <w:r>
              <w:rPr>
                <w:rFonts w:hint="eastAsia"/>
                <w:color w:val="000000"/>
                <w:sz w:val="24"/>
                <w:lang w:val="en-US" w:eastAsia="zh-CN"/>
              </w:rPr>
              <w:t>9</w:t>
            </w:r>
          </w:p>
        </w:tc>
        <w:tc>
          <w:tcPr>
            <w:tcW w:w="441" w:type="pct"/>
            <w:vAlign w:val="center"/>
          </w:tcPr>
          <w:p w14:paraId="118C082E">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树脂注蜡机</w:t>
            </w:r>
          </w:p>
        </w:tc>
        <w:tc>
          <w:tcPr>
            <w:tcW w:w="259" w:type="pct"/>
            <w:vAlign w:val="center"/>
          </w:tcPr>
          <w:p w14:paraId="4F9E7AA9">
            <w:pPr>
              <w:adjustRightInd w:val="0"/>
              <w:snapToGrid w:val="0"/>
              <w:jc w:val="left"/>
              <w:rPr>
                <w:color w:val="000000"/>
                <w:sz w:val="24"/>
              </w:rPr>
            </w:pPr>
          </w:p>
        </w:tc>
        <w:tc>
          <w:tcPr>
            <w:tcW w:w="280" w:type="pct"/>
          </w:tcPr>
          <w:p w14:paraId="6CFC60DF">
            <w:pPr>
              <w:adjustRightInd w:val="0"/>
              <w:snapToGrid w:val="0"/>
              <w:jc w:val="left"/>
              <w:rPr>
                <w:color w:val="000000"/>
                <w:sz w:val="24"/>
              </w:rPr>
            </w:pPr>
          </w:p>
        </w:tc>
        <w:tc>
          <w:tcPr>
            <w:tcW w:w="544" w:type="pct"/>
            <w:vAlign w:val="center"/>
          </w:tcPr>
          <w:p w14:paraId="39EAE785">
            <w:pPr>
              <w:adjustRightInd w:val="0"/>
              <w:snapToGrid w:val="0"/>
              <w:jc w:val="center"/>
              <w:rPr>
                <w:color w:val="000000"/>
                <w:sz w:val="24"/>
              </w:rPr>
            </w:pPr>
          </w:p>
        </w:tc>
        <w:tc>
          <w:tcPr>
            <w:tcW w:w="384" w:type="pct"/>
            <w:vAlign w:val="center"/>
          </w:tcPr>
          <w:p w14:paraId="17759BF2">
            <w:pPr>
              <w:adjustRightInd w:val="0"/>
              <w:snapToGrid w:val="0"/>
              <w:jc w:val="center"/>
              <w:rPr>
                <w:color w:val="000000"/>
                <w:sz w:val="24"/>
              </w:rPr>
            </w:pPr>
          </w:p>
        </w:tc>
        <w:tc>
          <w:tcPr>
            <w:tcW w:w="386" w:type="pct"/>
          </w:tcPr>
          <w:p w14:paraId="41EF6265">
            <w:pPr>
              <w:adjustRightInd w:val="0"/>
              <w:snapToGrid w:val="0"/>
              <w:jc w:val="center"/>
              <w:rPr>
                <w:color w:val="000000"/>
                <w:sz w:val="24"/>
              </w:rPr>
            </w:pPr>
          </w:p>
        </w:tc>
        <w:tc>
          <w:tcPr>
            <w:tcW w:w="386" w:type="pct"/>
          </w:tcPr>
          <w:p w14:paraId="1BDCCF82">
            <w:pPr>
              <w:adjustRightInd w:val="0"/>
              <w:snapToGrid w:val="0"/>
              <w:jc w:val="center"/>
              <w:rPr>
                <w:color w:val="000000"/>
                <w:sz w:val="24"/>
              </w:rPr>
            </w:pPr>
          </w:p>
        </w:tc>
        <w:tc>
          <w:tcPr>
            <w:tcW w:w="386" w:type="pct"/>
            <w:vAlign w:val="center"/>
          </w:tcPr>
          <w:p w14:paraId="09F86634">
            <w:pPr>
              <w:adjustRightInd w:val="0"/>
              <w:snapToGrid w:val="0"/>
              <w:jc w:val="center"/>
              <w:rPr>
                <w:color w:val="000000"/>
                <w:sz w:val="24"/>
              </w:rPr>
            </w:pPr>
          </w:p>
        </w:tc>
        <w:tc>
          <w:tcPr>
            <w:tcW w:w="386" w:type="pct"/>
            <w:vAlign w:val="center"/>
          </w:tcPr>
          <w:p w14:paraId="3A182869">
            <w:pPr>
              <w:adjustRightInd w:val="0"/>
              <w:snapToGrid w:val="0"/>
              <w:jc w:val="left"/>
              <w:rPr>
                <w:color w:val="000000"/>
                <w:sz w:val="24"/>
              </w:rPr>
            </w:pPr>
          </w:p>
        </w:tc>
        <w:tc>
          <w:tcPr>
            <w:tcW w:w="514" w:type="pct"/>
            <w:vAlign w:val="center"/>
          </w:tcPr>
          <w:p w14:paraId="0581234A">
            <w:pPr>
              <w:adjustRightInd w:val="0"/>
              <w:snapToGrid w:val="0"/>
              <w:jc w:val="left"/>
              <w:rPr>
                <w:color w:val="000000"/>
                <w:sz w:val="24"/>
              </w:rPr>
            </w:pPr>
          </w:p>
        </w:tc>
        <w:tc>
          <w:tcPr>
            <w:tcW w:w="250" w:type="pct"/>
            <w:gridSpan w:val="2"/>
            <w:vAlign w:val="center"/>
          </w:tcPr>
          <w:p w14:paraId="25E5E078">
            <w:pPr>
              <w:adjustRightInd w:val="0"/>
              <w:snapToGrid w:val="0"/>
              <w:jc w:val="left"/>
              <w:rPr>
                <w:color w:val="000000"/>
                <w:sz w:val="24"/>
              </w:rPr>
            </w:pPr>
          </w:p>
        </w:tc>
        <w:tc>
          <w:tcPr>
            <w:tcW w:w="514" w:type="pct"/>
            <w:gridSpan w:val="2"/>
            <w:vAlign w:val="center"/>
          </w:tcPr>
          <w:p w14:paraId="45208131">
            <w:pPr>
              <w:adjustRightInd w:val="0"/>
              <w:snapToGrid w:val="0"/>
              <w:jc w:val="left"/>
              <w:rPr>
                <w:color w:val="000000"/>
                <w:sz w:val="24"/>
              </w:rPr>
            </w:pPr>
          </w:p>
        </w:tc>
      </w:tr>
      <w:tr w14:paraId="61D8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077DD3E1">
            <w:pPr>
              <w:adjustRightInd w:val="0"/>
              <w:snapToGrid w:val="0"/>
              <w:jc w:val="left"/>
              <w:rPr>
                <w:rFonts w:hint="default" w:eastAsia="宋体"/>
                <w:color w:val="000000"/>
                <w:sz w:val="24"/>
                <w:lang w:val="en-US" w:eastAsia="zh-CN"/>
              </w:rPr>
            </w:pPr>
            <w:r>
              <w:rPr>
                <w:rFonts w:hint="eastAsia"/>
                <w:color w:val="000000"/>
                <w:sz w:val="24"/>
                <w:lang w:val="en-US" w:eastAsia="zh-CN"/>
              </w:rPr>
              <w:t>10</w:t>
            </w:r>
          </w:p>
        </w:tc>
        <w:tc>
          <w:tcPr>
            <w:tcW w:w="441" w:type="pct"/>
            <w:vAlign w:val="center"/>
          </w:tcPr>
          <w:p w14:paraId="775B977F">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激光雕机</w:t>
            </w:r>
          </w:p>
        </w:tc>
        <w:tc>
          <w:tcPr>
            <w:tcW w:w="259" w:type="pct"/>
            <w:vAlign w:val="center"/>
          </w:tcPr>
          <w:p w14:paraId="6D489ACB">
            <w:pPr>
              <w:adjustRightInd w:val="0"/>
              <w:snapToGrid w:val="0"/>
              <w:jc w:val="left"/>
              <w:rPr>
                <w:color w:val="000000"/>
                <w:sz w:val="24"/>
              </w:rPr>
            </w:pPr>
          </w:p>
        </w:tc>
        <w:tc>
          <w:tcPr>
            <w:tcW w:w="280" w:type="pct"/>
          </w:tcPr>
          <w:p w14:paraId="7FC36396">
            <w:pPr>
              <w:adjustRightInd w:val="0"/>
              <w:snapToGrid w:val="0"/>
              <w:jc w:val="left"/>
              <w:rPr>
                <w:color w:val="000000"/>
                <w:sz w:val="24"/>
              </w:rPr>
            </w:pPr>
          </w:p>
        </w:tc>
        <w:tc>
          <w:tcPr>
            <w:tcW w:w="544" w:type="pct"/>
            <w:vAlign w:val="center"/>
          </w:tcPr>
          <w:p w14:paraId="63BA81D2">
            <w:pPr>
              <w:adjustRightInd w:val="0"/>
              <w:snapToGrid w:val="0"/>
              <w:jc w:val="center"/>
              <w:rPr>
                <w:color w:val="000000"/>
                <w:sz w:val="24"/>
              </w:rPr>
            </w:pPr>
          </w:p>
        </w:tc>
        <w:tc>
          <w:tcPr>
            <w:tcW w:w="384" w:type="pct"/>
            <w:vAlign w:val="center"/>
          </w:tcPr>
          <w:p w14:paraId="1E1C5048">
            <w:pPr>
              <w:adjustRightInd w:val="0"/>
              <w:snapToGrid w:val="0"/>
              <w:jc w:val="center"/>
              <w:rPr>
                <w:color w:val="000000"/>
                <w:sz w:val="24"/>
              </w:rPr>
            </w:pPr>
          </w:p>
        </w:tc>
        <w:tc>
          <w:tcPr>
            <w:tcW w:w="386" w:type="pct"/>
          </w:tcPr>
          <w:p w14:paraId="50B094D3">
            <w:pPr>
              <w:adjustRightInd w:val="0"/>
              <w:snapToGrid w:val="0"/>
              <w:jc w:val="center"/>
              <w:rPr>
                <w:color w:val="000000"/>
                <w:sz w:val="24"/>
              </w:rPr>
            </w:pPr>
          </w:p>
        </w:tc>
        <w:tc>
          <w:tcPr>
            <w:tcW w:w="386" w:type="pct"/>
          </w:tcPr>
          <w:p w14:paraId="727097DA">
            <w:pPr>
              <w:adjustRightInd w:val="0"/>
              <w:snapToGrid w:val="0"/>
              <w:jc w:val="center"/>
              <w:rPr>
                <w:color w:val="000000"/>
                <w:sz w:val="24"/>
              </w:rPr>
            </w:pPr>
          </w:p>
        </w:tc>
        <w:tc>
          <w:tcPr>
            <w:tcW w:w="386" w:type="pct"/>
            <w:vAlign w:val="center"/>
          </w:tcPr>
          <w:p w14:paraId="73CE7CD0">
            <w:pPr>
              <w:adjustRightInd w:val="0"/>
              <w:snapToGrid w:val="0"/>
              <w:jc w:val="center"/>
              <w:rPr>
                <w:color w:val="000000"/>
                <w:sz w:val="24"/>
              </w:rPr>
            </w:pPr>
          </w:p>
        </w:tc>
        <w:tc>
          <w:tcPr>
            <w:tcW w:w="386" w:type="pct"/>
            <w:vAlign w:val="center"/>
          </w:tcPr>
          <w:p w14:paraId="71DA45A4">
            <w:pPr>
              <w:adjustRightInd w:val="0"/>
              <w:snapToGrid w:val="0"/>
              <w:jc w:val="left"/>
              <w:rPr>
                <w:color w:val="000000"/>
                <w:sz w:val="24"/>
              </w:rPr>
            </w:pPr>
          </w:p>
        </w:tc>
        <w:tc>
          <w:tcPr>
            <w:tcW w:w="514" w:type="pct"/>
            <w:vAlign w:val="center"/>
          </w:tcPr>
          <w:p w14:paraId="57616BD7">
            <w:pPr>
              <w:adjustRightInd w:val="0"/>
              <w:snapToGrid w:val="0"/>
              <w:jc w:val="left"/>
              <w:rPr>
                <w:color w:val="000000"/>
                <w:sz w:val="24"/>
              </w:rPr>
            </w:pPr>
          </w:p>
        </w:tc>
        <w:tc>
          <w:tcPr>
            <w:tcW w:w="250" w:type="pct"/>
            <w:gridSpan w:val="2"/>
            <w:vAlign w:val="center"/>
          </w:tcPr>
          <w:p w14:paraId="29E7BFC6">
            <w:pPr>
              <w:adjustRightInd w:val="0"/>
              <w:snapToGrid w:val="0"/>
              <w:jc w:val="left"/>
              <w:rPr>
                <w:color w:val="000000"/>
                <w:sz w:val="24"/>
              </w:rPr>
            </w:pPr>
          </w:p>
        </w:tc>
        <w:tc>
          <w:tcPr>
            <w:tcW w:w="514" w:type="pct"/>
            <w:gridSpan w:val="2"/>
            <w:vAlign w:val="center"/>
          </w:tcPr>
          <w:p w14:paraId="616773CB">
            <w:pPr>
              <w:adjustRightInd w:val="0"/>
              <w:snapToGrid w:val="0"/>
              <w:jc w:val="left"/>
              <w:rPr>
                <w:color w:val="000000"/>
                <w:sz w:val="24"/>
              </w:rPr>
            </w:pPr>
          </w:p>
        </w:tc>
      </w:tr>
      <w:tr w14:paraId="0CCE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3B13FF40">
            <w:pPr>
              <w:adjustRightInd w:val="0"/>
              <w:snapToGrid w:val="0"/>
              <w:jc w:val="left"/>
              <w:rPr>
                <w:rFonts w:hint="default" w:eastAsia="宋体"/>
                <w:color w:val="000000"/>
                <w:sz w:val="24"/>
                <w:lang w:val="en-US" w:eastAsia="zh-CN"/>
              </w:rPr>
            </w:pPr>
            <w:r>
              <w:rPr>
                <w:rFonts w:hint="eastAsia"/>
                <w:color w:val="000000"/>
                <w:sz w:val="24"/>
                <w:lang w:val="en-US" w:eastAsia="zh-CN"/>
              </w:rPr>
              <w:t>11</w:t>
            </w:r>
          </w:p>
        </w:tc>
        <w:tc>
          <w:tcPr>
            <w:tcW w:w="441" w:type="pct"/>
            <w:vAlign w:val="center"/>
          </w:tcPr>
          <w:p w14:paraId="2C03378B">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储物柜</w:t>
            </w:r>
          </w:p>
        </w:tc>
        <w:tc>
          <w:tcPr>
            <w:tcW w:w="259" w:type="pct"/>
            <w:vAlign w:val="center"/>
          </w:tcPr>
          <w:p w14:paraId="0EA2C2AC">
            <w:pPr>
              <w:adjustRightInd w:val="0"/>
              <w:snapToGrid w:val="0"/>
              <w:jc w:val="left"/>
              <w:rPr>
                <w:color w:val="000000"/>
                <w:sz w:val="24"/>
              </w:rPr>
            </w:pPr>
          </w:p>
        </w:tc>
        <w:tc>
          <w:tcPr>
            <w:tcW w:w="280" w:type="pct"/>
          </w:tcPr>
          <w:p w14:paraId="282D2ED1">
            <w:pPr>
              <w:adjustRightInd w:val="0"/>
              <w:snapToGrid w:val="0"/>
              <w:jc w:val="left"/>
              <w:rPr>
                <w:color w:val="000000"/>
                <w:sz w:val="24"/>
              </w:rPr>
            </w:pPr>
          </w:p>
        </w:tc>
        <w:tc>
          <w:tcPr>
            <w:tcW w:w="544" w:type="pct"/>
            <w:vAlign w:val="center"/>
          </w:tcPr>
          <w:p w14:paraId="07B20E22">
            <w:pPr>
              <w:adjustRightInd w:val="0"/>
              <w:snapToGrid w:val="0"/>
              <w:jc w:val="center"/>
              <w:rPr>
                <w:color w:val="000000"/>
                <w:sz w:val="24"/>
              </w:rPr>
            </w:pPr>
          </w:p>
        </w:tc>
        <w:tc>
          <w:tcPr>
            <w:tcW w:w="384" w:type="pct"/>
            <w:vAlign w:val="center"/>
          </w:tcPr>
          <w:p w14:paraId="11C734E6">
            <w:pPr>
              <w:adjustRightInd w:val="0"/>
              <w:snapToGrid w:val="0"/>
              <w:jc w:val="center"/>
              <w:rPr>
                <w:color w:val="000000"/>
                <w:sz w:val="24"/>
              </w:rPr>
            </w:pPr>
          </w:p>
        </w:tc>
        <w:tc>
          <w:tcPr>
            <w:tcW w:w="386" w:type="pct"/>
          </w:tcPr>
          <w:p w14:paraId="5565DD1C">
            <w:pPr>
              <w:adjustRightInd w:val="0"/>
              <w:snapToGrid w:val="0"/>
              <w:jc w:val="center"/>
              <w:rPr>
                <w:color w:val="000000"/>
                <w:sz w:val="24"/>
              </w:rPr>
            </w:pPr>
          </w:p>
        </w:tc>
        <w:tc>
          <w:tcPr>
            <w:tcW w:w="386" w:type="pct"/>
          </w:tcPr>
          <w:p w14:paraId="25DA9BB1">
            <w:pPr>
              <w:adjustRightInd w:val="0"/>
              <w:snapToGrid w:val="0"/>
              <w:jc w:val="center"/>
              <w:rPr>
                <w:color w:val="000000"/>
                <w:sz w:val="24"/>
              </w:rPr>
            </w:pPr>
          </w:p>
        </w:tc>
        <w:tc>
          <w:tcPr>
            <w:tcW w:w="386" w:type="pct"/>
            <w:vAlign w:val="center"/>
          </w:tcPr>
          <w:p w14:paraId="0A7E4583">
            <w:pPr>
              <w:adjustRightInd w:val="0"/>
              <w:snapToGrid w:val="0"/>
              <w:jc w:val="center"/>
              <w:rPr>
                <w:color w:val="000000"/>
                <w:sz w:val="24"/>
              </w:rPr>
            </w:pPr>
          </w:p>
        </w:tc>
        <w:tc>
          <w:tcPr>
            <w:tcW w:w="386" w:type="pct"/>
            <w:vAlign w:val="center"/>
          </w:tcPr>
          <w:p w14:paraId="1EC0F65A">
            <w:pPr>
              <w:adjustRightInd w:val="0"/>
              <w:snapToGrid w:val="0"/>
              <w:jc w:val="left"/>
              <w:rPr>
                <w:color w:val="000000"/>
                <w:sz w:val="24"/>
              </w:rPr>
            </w:pPr>
          </w:p>
        </w:tc>
        <w:tc>
          <w:tcPr>
            <w:tcW w:w="514" w:type="pct"/>
            <w:vAlign w:val="center"/>
          </w:tcPr>
          <w:p w14:paraId="1AB611AE">
            <w:pPr>
              <w:adjustRightInd w:val="0"/>
              <w:snapToGrid w:val="0"/>
              <w:jc w:val="left"/>
              <w:rPr>
                <w:color w:val="000000"/>
                <w:sz w:val="24"/>
              </w:rPr>
            </w:pPr>
          </w:p>
        </w:tc>
        <w:tc>
          <w:tcPr>
            <w:tcW w:w="250" w:type="pct"/>
            <w:gridSpan w:val="2"/>
            <w:vAlign w:val="center"/>
          </w:tcPr>
          <w:p w14:paraId="0B08277B">
            <w:pPr>
              <w:adjustRightInd w:val="0"/>
              <w:snapToGrid w:val="0"/>
              <w:jc w:val="left"/>
              <w:rPr>
                <w:color w:val="000000"/>
                <w:sz w:val="24"/>
              </w:rPr>
            </w:pPr>
          </w:p>
        </w:tc>
        <w:tc>
          <w:tcPr>
            <w:tcW w:w="514" w:type="pct"/>
            <w:gridSpan w:val="2"/>
            <w:vAlign w:val="center"/>
          </w:tcPr>
          <w:p w14:paraId="614174C2">
            <w:pPr>
              <w:adjustRightInd w:val="0"/>
              <w:snapToGrid w:val="0"/>
              <w:jc w:val="left"/>
              <w:rPr>
                <w:color w:val="000000"/>
                <w:sz w:val="24"/>
              </w:rPr>
            </w:pPr>
          </w:p>
        </w:tc>
      </w:tr>
      <w:tr w14:paraId="37C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5FDA7102">
            <w:pPr>
              <w:adjustRightInd w:val="0"/>
              <w:snapToGrid w:val="0"/>
              <w:jc w:val="left"/>
              <w:rPr>
                <w:rFonts w:hint="default" w:eastAsia="宋体"/>
                <w:color w:val="000000"/>
                <w:sz w:val="24"/>
                <w:lang w:val="en-US" w:eastAsia="zh-CN"/>
              </w:rPr>
            </w:pPr>
            <w:r>
              <w:rPr>
                <w:rFonts w:hint="eastAsia"/>
                <w:color w:val="000000"/>
                <w:sz w:val="24"/>
                <w:lang w:val="en-US" w:eastAsia="zh-CN"/>
              </w:rPr>
              <w:t>12</w:t>
            </w:r>
          </w:p>
        </w:tc>
        <w:tc>
          <w:tcPr>
            <w:tcW w:w="441" w:type="pct"/>
            <w:vAlign w:val="center"/>
          </w:tcPr>
          <w:p w14:paraId="75B8D626">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加湿器</w:t>
            </w:r>
          </w:p>
        </w:tc>
        <w:tc>
          <w:tcPr>
            <w:tcW w:w="259" w:type="pct"/>
            <w:vAlign w:val="center"/>
          </w:tcPr>
          <w:p w14:paraId="17A8C5B1">
            <w:pPr>
              <w:adjustRightInd w:val="0"/>
              <w:snapToGrid w:val="0"/>
              <w:jc w:val="left"/>
              <w:rPr>
                <w:color w:val="000000"/>
                <w:sz w:val="24"/>
              </w:rPr>
            </w:pPr>
          </w:p>
        </w:tc>
        <w:tc>
          <w:tcPr>
            <w:tcW w:w="280" w:type="pct"/>
          </w:tcPr>
          <w:p w14:paraId="3072B2EF">
            <w:pPr>
              <w:adjustRightInd w:val="0"/>
              <w:snapToGrid w:val="0"/>
              <w:jc w:val="left"/>
              <w:rPr>
                <w:color w:val="000000"/>
                <w:sz w:val="24"/>
              </w:rPr>
            </w:pPr>
          </w:p>
        </w:tc>
        <w:tc>
          <w:tcPr>
            <w:tcW w:w="544" w:type="pct"/>
            <w:vAlign w:val="center"/>
          </w:tcPr>
          <w:p w14:paraId="7EA1438F">
            <w:pPr>
              <w:adjustRightInd w:val="0"/>
              <w:snapToGrid w:val="0"/>
              <w:jc w:val="center"/>
              <w:rPr>
                <w:color w:val="000000"/>
                <w:sz w:val="24"/>
              </w:rPr>
            </w:pPr>
          </w:p>
        </w:tc>
        <w:tc>
          <w:tcPr>
            <w:tcW w:w="384" w:type="pct"/>
            <w:vAlign w:val="center"/>
          </w:tcPr>
          <w:p w14:paraId="00B55AB2">
            <w:pPr>
              <w:adjustRightInd w:val="0"/>
              <w:snapToGrid w:val="0"/>
              <w:jc w:val="center"/>
              <w:rPr>
                <w:color w:val="000000"/>
                <w:sz w:val="24"/>
              </w:rPr>
            </w:pPr>
          </w:p>
        </w:tc>
        <w:tc>
          <w:tcPr>
            <w:tcW w:w="386" w:type="pct"/>
          </w:tcPr>
          <w:p w14:paraId="7C3DA308">
            <w:pPr>
              <w:adjustRightInd w:val="0"/>
              <w:snapToGrid w:val="0"/>
              <w:jc w:val="center"/>
              <w:rPr>
                <w:color w:val="000000"/>
                <w:sz w:val="24"/>
              </w:rPr>
            </w:pPr>
          </w:p>
        </w:tc>
        <w:tc>
          <w:tcPr>
            <w:tcW w:w="386" w:type="pct"/>
          </w:tcPr>
          <w:p w14:paraId="51643DDF">
            <w:pPr>
              <w:adjustRightInd w:val="0"/>
              <w:snapToGrid w:val="0"/>
              <w:jc w:val="center"/>
              <w:rPr>
                <w:color w:val="000000"/>
                <w:sz w:val="24"/>
              </w:rPr>
            </w:pPr>
          </w:p>
        </w:tc>
        <w:tc>
          <w:tcPr>
            <w:tcW w:w="386" w:type="pct"/>
            <w:vAlign w:val="center"/>
          </w:tcPr>
          <w:p w14:paraId="044A2AB1">
            <w:pPr>
              <w:adjustRightInd w:val="0"/>
              <w:snapToGrid w:val="0"/>
              <w:jc w:val="center"/>
              <w:rPr>
                <w:color w:val="000000"/>
                <w:sz w:val="24"/>
              </w:rPr>
            </w:pPr>
          </w:p>
        </w:tc>
        <w:tc>
          <w:tcPr>
            <w:tcW w:w="386" w:type="pct"/>
            <w:vAlign w:val="center"/>
          </w:tcPr>
          <w:p w14:paraId="26C3A9BE">
            <w:pPr>
              <w:adjustRightInd w:val="0"/>
              <w:snapToGrid w:val="0"/>
              <w:jc w:val="left"/>
              <w:rPr>
                <w:color w:val="000000"/>
                <w:sz w:val="24"/>
              </w:rPr>
            </w:pPr>
          </w:p>
        </w:tc>
        <w:tc>
          <w:tcPr>
            <w:tcW w:w="514" w:type="pct"/>
            <w:vAlign w:val="center"/>
          </w:tcPr>
          <w:p w14:paraId="227D1CB1">
            <w:pPr>
              <w:adjustRightInd w:val="0"/>
              <w:snapToGrid w:val="0"/>
              <w:jc w:val="left"/>
              <w:rPr>
                <w:color w:val="000000"/>
                <w:sz w:val="24"/>
              </w:rPr>
            </w:pPr>
          </w:p>
        </w:tc>
        <w:tc>
          <w:tcPr>
            <w:tcW w:w="250" w:type="pct"/>
            <w:gridSpan w:val="2"/>
            <w:vAlign w:val="center"/>
          </w:tcPr>
          <w:p w14:paraId="6D81E632">
            <w:pPr>
              <w:adjustRightInd w:val="0"/>
              <w:snapToGrid w:val="0"/>
              <w:jc w:val="left"/>
              <w:rPr>
                <w:color w:val="000000"/>
                <w:sz w:val="24"/>
              </w:rPr>
            </w:pPr>
          </w:p>
        </w:tc>
        <w:tc>
          <w:tcPr>
            <w:tcW w:w="514" w:type="pct"/>
            <w:gridSpan w:val="2"/>
            <w:vAlign w:val="center"/>
          </w:tcPr>
          <w:p w14:paraId="0664B22A">
            <w:pPr>
              <w:adjustRightInd w:val="0"/>
              <w:snapToGrid w:val="0"/>
              <w:jc w:val="left"/>
              <w:rPr>
                <w:color w:val="000000"/>
                <w:sz w:val="24"/>
              </w:rPr>
            </w:pPr>
          </w:p>
        </w:tc>
      </w:tr>
      <w:tr w14:paraId="5610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64F27CA7">
            <w:pPr>
              <w:adjustRightInd w:val="0"/>
              <w:snapToGrid w:val="0"/>
              <w:jc w:val="left"/>
              <w:rPr>
                <w:rFonts w:hint="default" w:eastAsia="宋体"/>
                <w:color w:val="000000"/>
                <w:sz w:val="24"/>
                <w:lang w:val="en-US" w:eastAsia="zh-CN"/>
              </w:rPr>
            </w:pPr>
            <w:r>
              <w:rPr>
                <w:rFonts w:hint="eastAsia"/>
                <w:color w:val="000000"/>
                <w:sz w:val="24"/>
                <w:lang w:val="en-US" w:eastAsia="zh-CN"/>
              </w:rPr>
              <w:t>13</w:t>
            </w:r>
          </w:p>
        </w:tc>
        <w:tc>
          <w:tcPr>
            <w:tcW w:w="441" w:type="pct"/>
            <w:vAlign w:val="center"/>
          </w:tcPr>
          <w:p w14:paraId="101EBBCC">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小车床</w:t>
            </w:r>
          </w:p>
        </w:tc>
        <w:tc>
          <w:tcPr>
            <w:tcW w:w="259" w:type="pct"/>
            <w:vAlign w:val="center"/>
          </w:tcPr>
          <w:p w14:paraId="57498DBD">
            <w:pPr>
              <w:adjustRightInd w:val="0"/>
              <w:snapToGrid w:val="0"/>
              <w:jc w:val="left"/>
              <w:rPr>
                <w:color w:val="000000"/>
                <w:sz w:val="24"/>
              </w:rPr>
            </w:pPr>
          </w:p>
        </w:tc>
        <w:tc>
          <w:tcPr>
            <w:tcW w:w="280" w:type="pct"/>
          </w:tcPr>
          <w:p w14:paraId="480CF0E6">
            <w:pPr>
              <w:adjustRightInd w:val="0"/>
              <w:snapToGrid w:val="0"/>
              <w:jc w:val="left"/>
              <w:rPr>
                <w:color w:val="000000"/>
                <w:sz w:val="24"/>
              </w:rPr>
            </w:pPr>
          </w:p>
        </w:tc>
        <w:tc>
          <w:tcPr>
            <w:tcW w:w="544" w:type="pct"/>
            <w:vAlign w:val="center"/>
          </w:tcPr>
          <w:p w14:paraId="6906143E">
            <w:pPr>
              <w:adjustRightInd w:val="0"/>
              <w:snapToGrid w:val="0"/>
              <w:jc w:val="center"/>
              <w:rPr>
                <w:color w:val="000000"/>
                <w:sz w:val="24"/>
              </w:rPr>
            </w:pPr>
          </w:p>
        </w:tc>
        <w:tc>
          <w:tcPr>
            <w:tcW w:w="384" w:type="pct"/>
            <w:vAlign w:val="center"/>
          </w:tcPr>
          <w:p w14:paraId="25167ED3">
            <w:pPr>
              <w:adjustRightInd w:val="0"/>
              <w:snapToGrid w:val="0"/>
              <w:jc w:val="center"/>
              <w:rPr>
                <w:color w:val="000000"/>
                <w:sz w:val="24"/>
              </w:rPr>
            </w:pPr>
          </w:p>
        </w:tc>
        <w:tc>
          <w:tcPr>
            <w:tcW w:w="386" w:type="pct"/>
          </w:tcPr>
          <w:p w14:paraId="4F80AA7C">
            <w:pPr>
              <w:adjustRightInd w:val="0"/>
              <w:snapToGrid w:val="0"/>
              <w:jc w:val="center"/>
              <w:rPr>
                <w:color w:val="000000"/>
                <w:sz w:val="24"/>
              </w:rPr>
            </w:pPr>
          </w:p>
        </w:tc>
        <w:tc>
          <w:tcPr>
            <w:tcW w:w="386" w:type="pct"/>
          </w:tcPr>
          <w:p w14:paraId="396DC4BA">
            <w:pPr>
              <w:adjustRightInd w:val="0"/>
              <w:snapToGrid w:val="0"/>
              <w:jc w:val="center"/>
              <w:rPr>
                <w:color w:val="000000"/>
                <w:sz w:val="24"/>
              </w:rPr>
            </w:pPr>
          </w:p>
        </w:tc>
        <w:tc>
          <w:tcPr>
            <w:tcW w:w="386" w:type="pct"/>
            <w:vAlign w:val="center"/>
          </w:tcPr>
          <w:p w14:paraId="4D8524B9">
            <w:pPr>
              <w:adjustRightInd w:val="0"/>
              <w:snapToGrid w:val="0"/>
              <w:jc w:val="center"/>
              <w:rPr>
                <w:color w:val="000000"/>
                <w:sz w:val="24"/>
              </w:rPr>
            </w:pPr>
          </w:p>
        </w:tc>
        <w:tc>
          <w:tcPr>
            <w:tcW w:w="386" w:type="pct"/>
            <w:vAlign w:val="center"/>
          </w:tcPr>
          <w:p w14:paraId="43980D01">
            <w:pPr>
              <w:adjustRightInd w:val="0"/>
              <w:snapToGrid w:val="0"/>
              <w:jc w:val="left"/>
              <w:rPr>
                <w:color w:val="000000"/>
                <w:sz w:val="24"/>
              </w:rPr>
            </w:pPr>
          </w:p>
        </w:tc>
        <w:tc>
          <w:tcPr>
            <w:tcW w:w="514" w:type="pct"/>
            <w:vAlign w:val="center"/>
          </w:tcPr>
          <w:p w14:paraId="0C4FD463">
            <w:pPr>
              <w:adjustRightInd w:val="0"/>
              <w:snapToGrid w:val="0"/>
              <w:jc w:val="left"/>
              <w:rPr>
                <w:color w:val="000000"/>
                <w:sz w:val="24"/>
              </w:rPr>
            </w:pPr>
          </w:p>
        </w:tc>
        <w:tc>
          <w:tcPr>
            <w:tcW w:w="250" w:type="pct"/>
            <w:gridSpan w:val="2"/>
            <w:vAlign w:val="center"/>
          </w:tcPr>
          <w:p w14:paraId="3B454D33">
            <w:pPr>
              <w:adjustRightInd w:val="0"/>
              <w:snapToGrid w:val="0"/>
              <w:jc w:val="left"/>
              <w:rPr>
                <w:color w:val="000000"/>
                <w:sz w:val="24"/>
              </w:rPr>
            </w:pPr>
          </w:p>
        </w:tc>
        <w:tc>
          <w:tcPr>
            <w:tcW w:w="514" w:type="pct"/>
            <w:gridSpan w:val="2"/>
            <w:vAlign w:val="center"/>
          </w:tcPr>
          <w:p w14:paraId="0A7AB51C">
            <w:pPr>
              <w:adjustRightInd w:val="0"/>
              <w:snapToGrid w:val="0"/>
              <w:jc w:val="left"/>
              <w:rPr>
                <w:color w:val="000000"/>
                <w:sz w:val="24"/>
              </w:rPr>
            </w:pPr>
          </w:p>
        </w:tc>
      </w:tr>
      <w:tr w14:paraId="2B5C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65672D68">
            <w:pPr>
              <w:adjustRightInd w:val="0"/>
              <w:snapToGrid w:val="0"/>
              <w:jc w:val="left"/>
              <w:rPr>
                <w:rFonts w:hint="default" w:eastAsia="宋体"/>
                <w:color w:val="000000"/>
                <w:sz w:val="24"/>
                <w:lang w:val="en-US" w:eastAsia="zh-CN"/>
              </w:rPr>
            </w:pPr>
            <w:r>
              <w:rPr>
                <w:rFonts w:hint="eastAsia"/>
                <w:color w:val="000000"/>
                <w:sz w:val="24"/>
                <w:lang w:val="en-US" w:eastAsia="zh-CN"/>
              </w:rPr>
              <w:t>14</w:t>
            </w:r>
          </w:p>
        </w:tc>
        <w:tc>
          <w:tcPr>
            <w:tcW w:w="441" w:type="pct"/>
            <w:vAlign w:val="center"/>
          </w:tcPr>
          <w:p w14:paraId="3E82A136">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工作台</w:t>
            </w:r>
          </w:p>
        </w:tc>
        <w:tc>
          <w:tcPr>
            <w:tcW w:w="259" w:type="pct"/>
            <w:vAlign w:val="center"/>
          </w:tcPr>
          <w:p w14:paraId="5B43DA14">
            <w:pPr>
              <w:adjustRightInd w:val="0"/>
              <w:snapToGrid w:val="0"/>
              <w:jc w:val="left"/>
              <w:rPr>
                <w:color w:val="000000"/>
                <w:sz w:val="24"/>
              </w:rPr>
            </w:pPr>
          </w:p>
        </w:tc>
        <w:tc>
          <w:tcPr>
            <w:tcW w:w="280" w:type="pct"/>
          </w:tcPr>
          <w:p w14:paraId="18D0CED3">
            <w:pPr>
              <w:adjustRightInd w:val="0"/>
              <w:snapToGrid w:val="0"/>
              <w:jc w:val="left"/>
              <w:rPr>
                <w:color w:val="000000"/>
                <w:sz w:val="24"/>
              </w:rPr>
            </w:pPr>
          </w:p>
        </w:tc>
        <w:tc>
          <w:tcPr>
            <w:tcW w:w="544" w:type="pct"/>
            <w:vAlign w:val="center"/>
          </w:tcPr>
          <w:p w14:paraId="6A202544">
            <w:pPr>
              <w:adjustRightInd w:val="0"/>
              <w:snapToGrid w:val="0"/>
              <w:jc w:val="center"/>
              <w:rPr>
                <w:color w:val="000000"/>
                <w:sz w:val="24"/>
              </w:rPr>
            </w:pPr>
          </w:p>
        </w:tc>
        <w:tc>
          <w:tcPr>
            <w:tcW w:w="384" w:type="pct"/>
            <w:vAlign w:val="center"/>
          </w:tcPr>
          <w:p w14:paraId="23C5AABE">
            <w:pPr>
              <w:adjustRightInd w:val="0"/>
              <w:snapToGrid w:val="0"/>
              <w:jc w:val="center"/>
              <w:rPr>
                <w:color w:val="000000"/>
                <w:sz w:val="24"/>
              </w:rPr>
            </w:pPr>
          </w:p>
        </w:tc>
        <w:tc>
          <w:tcPr>
            <w:tcW w:w="386" w:type="pct"/>
          </w:tcPr>
          <w:p w14:paraId="240F3F8A">
            <w:pPr>
              <w:adjustRightInd w:val="0"/>
              <w:snapToGrid w:val="0"/>
              <w:jc w:val="center"/>
              <w:rPr>
                <w:color w:val="000000"/>
                <w:sz w:val="24"/>
              </w:rPr>
            </w:pPr>
          </w:p>
        </w:tc>
        <w:tc>
          <w:tcPr>
            <w:tcW w:w="386" w:type="pct"/>
          </w:tcPr>
          <w:p w14:paraId="0FC651EF">
            <w:pPr>
              <w:adjustRightInd w:val="0"/>
              <w:snapToGrid w:val="0"/>
              <w:jc w:val="center"/>
              <w:rPr>
                <w:color w:val="000000"/>
                <w:sz w:val="24"/>
              </w:rPr>
            </w:pPr>
          </w:p>
        </w:tc>
        <w:tc>
          <w:tcPr>
            <w:tcW w:w="386" w:type="pct"/>
            <w:vAlign w:val="center"/>
          </w:tcPr>
          <w:p w14:paraId="6DB33D4B">
            <w:pPr>
              <w:adjustRightInd w:val="0"/>
              <w:snapToGrid w:val="0"/>
              <w:jc w:val="center"/>
              <w:rPr>
                <w:color w:val="000000"/>
                <w:sz w:val="24"/>
              </w:rPr>
            </w:pPr>
          </w:p>
        </w:tc>
        <w:tc>
          <w:tcPr>
            <w:tcW w:w="386" w:type="pct"/>
            <w:vAlign w:val="center"/>
          </w:tcPr>
          <w:p w14:paraId="30DD35BF">
            <w:pPr>
              <w:adjustRightInd w:val="0"/>
              <w:snapToGrid w:val="0"/>
              <w:jc w:val="left"/>
              <w:rPr>
                <w:color w:val="000000"/>
                <w:sz w:val="24"/>
              </w:rPr>
            </w:pPr>
          </w:p>
        </w:tc>
        <w:tc>
          <w:tcPr>
            <w:tcW w:w="514" w:type="pct"/>
            <w:vAlign w:val="center"/>
          </w:tcPr>
          <w:p w14:paraId="3270B40E">
            <w:pPr>
              <w:adjustRightInd w:val="0"/>
              <w:snapToGrid w:val="0"/>
              <w:jc w:val="left"/>
              <w:rPr>
                <w:color w:val="000000"/>
                <w:sz w:val="24"/>
              </w:rPr>
            </w:pPr>
          </w:p>
        </w:tc>
        <w:tc>
          <w:tcPr>
            <w:tcW w:w="250" w:type="pct"/>
            <w:gridSpan w:val="2"/>
            <w:vAlign w:val="center"/>
          </w:tcPr>
          <w:p w14:paraId="65DFFDF0">
            <w:pPr>
              <w:adjustRightInd w:val="0"/>
              <w:snapToGrid w:val="0"/>
              <w:jc w:val="left"/>
              <w:rPr>
                <w:color w:val="000000"/>
                <w:sz w:val="24"/>
              </w:rPr>
            </w:pPr>
          </w:p>
        </w:tc>
        <w:tc>
          <w:tcPr>
            <w:tcW w:w="514" w:type="pct"/>
            <w:gridSpan w:val="2"/>
            <w:vAlign w:val="center"/>
          </w:tcPr>
          <w:p w14:paraId="5540DF53">
            <w:pPr>
              <w:adjustRightInd w:val="0"/>
              <w:snapToGrid w:val="0"/>
              <w:jc w:val="left"/>
              <w:rPr>
                <w:color w:val="000000"/>
                <w:sz w:val="24"/>
              </w:rPr>
            </w:pPr>
          </w:p>
        </w:tc>
      </w:tr>
      <w:tr w14:paraId="1C42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6BECFD5D">
            <w:pPr>
              <w:adjustRightInd w:val="0"/>
              <w:snapToGrid w:val="0"/>
              <w:jc w:val="left"/>
              <w:rPr>
                <w:rFonts w:hint="default" w:eastAsia="宋体"/>
                <w:color w:val="000000"/>
                <w:sz w:val="24"/>
                <w:lang w:val="en-US" w:eastAsia="zh-CN"/>
              </w:rPr>
            </w:pPr>
            <w:r>
              <w:rPr>
                <w:rFonts w:hint="eastAsia"/>
                <w:color w:val="000000"/>
                <w:sz w:val="24"/>
                <w:lang w:val="en-US" w:eastAsia="zh-CN"/>
              </w:rPr>
              <w:t>15</w:t>
            </w:r>
          </w:p>
        </w:tc>
        <w:tc>
          <w:tcPr>
            <w:tcW w:w="441" w:type="pct"/>
            <w:vAlign w:val="center"/>
          </w:tcPr>
          <w:p w14:paraId="18461F9B">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雕漆漆胎</w:t>
            </w:r>
          </w:p>
        </w:tc>
        <w:tc>
          <w:tcPr>
            <w:tcW w:w="259" w:type="pct"/>
            <w:vAlign w:val="center"/>
          </w:tcPr>
          <w:p w14:paraId="398BFAC9">
            <w:pPr>
              <w:adjustRightInd w:val="0"/>
              <w:snapToGrid w:val="0"/>
              <w:jc w:val="left"/>
              <w:rPr>
                <w:color w:val="000000"/>
                <w:sz w:val="24"/>
              </w:rPr>
            </w:pPr>
          </w:p>
        </w:tc>
        <w:tc>
          <w:tcPr>
            <w:tcW w:w="280" w:type="pct"/>
          </w:tcPr>
          <w:p w14:paraId="1EC7E7F4">
            <w:pPr>
              <w:adjustRightInd w:val="0"/>
              <w:snapToGrid w:val="0"/>
              <w:jc w:val="left"/>
              <w:rPr>
                <w:color w:val="000000"/>
                <w:sz w:val="24"/>
              </w:rPr>
            </w:pPr>
          </w:p>
        </w:tc>
        <w:tc>
          <w:tcPr>
            <w:tcW w:w="544" w:type="pct"/>
            <w:vAlign w:val="center"/>
          </w:tcPr>
          <w:p w14:paraId="7E9692D8">
            <w:pPr>
              <w:adjustRightInd w:val="0"/>
              <w:snapToGrid w:val="0"/>
              <w:jc w:val="center"/>
              <w:rPr>
                <w:color w:val="000000"/>
                <w:sz w:val="24"/>
              </w:rPr>
            </w:pPr>
          </w:p>
        </w:tc>
        <w:tc>
          <w:tcPr>
            <w:tcW w:w="384" w:type="pct"/>
            <w:vAlign w:val="center"/>
          </w:tcPr>
          <w:p w14:paraId="65B6672F">
            <w:pPr>
              <w:adjustRightInd w:val="0"/>
              <w:snapToGrid w:val="0"/>
              <w:jc w:val="center"/>
              <w:rPr>
                <w:color w:val="000000"/>
                <w:sz w:val="24"/>
              </w:rPr>
            </w:pPr>
          </w:p>
        </w:tc>
        <w:tc>
          <w:tcPr>
            <w:tcW w:w="386" w:type="pct"/>
          </w:tcPr>
          <w:p w14:paraId="6DE8A89F">
            <w:pPr>
              <w:adjustRightInd w:val="0"/>
              <w:snapToGrid w:val="0"/>
              <w:jc w:val="center"/>
              <w:rPr>
                <w:color w:val="000000"/>
                <w:sz w:val="24"/>
              </w:rPr>
            </w:pPr>
          </w:p>
        </w:tc>
        <w:tc>
          <w:tcPr>
            <w:tcW w:w="386" w:type="pct"/>
          </w:tcPr>
          <w:p w14:paraId="2415E8F8">
            <w:pPr>
              <w:adjustRightInd w:val="0"/>
              <w:snapToGrid w:val="0"/>
              <w:jc w:val="center"/>
              <w:rPr>
                <w:color w:val="000000"/>
                <w:sz w:val="24"/>
              </w:rPr>
            </w:pPr>
          </w:p>
        </w:tc>
        <w:tc>
          <w:tcPr>
            <w:tcW w:w="386" w:type="pct"/>
            <w:vAlign w:val="center"/>
          </w:tcPr>
          <w:p w14:paraId="20A320B7">
            <w:pPr>
              <w:adjustRightInd w:val="0"/>
              <w:snapToGrid w:val="0"/>
              <w:jc w:val="center"/>
              <w:rPr>
                <w:color w:val="000000"/>
                <w:sz w:val="24"/>
              </w:rPr>
            </w:pPr>
          </w:p>
        </w:tc>
        <w:tc>
          <w:tcPr>
            <w:tcW w:w="386" w:type="pct"/>
            <w:vAlign w:val="center"/>
          </w:tcPr>
          <w:p w14:paraId="3EFA670D">
            <w:pPr>
              <w:adjustRightInd w:val="0"/>
              <w:snapToGrid w:val="0"/>
              <w:jc w:val="left"/>
              <w:rPr>
                <w:color w:val="000000"/>
                <w:sz w:val="24"/>
              </w:rPr>
            </w:pPr>
          </w:p>
        </w:tc>
        <w:tc>
          <w:tcPr>
            <w:tcW w:w="514" w:type="pct"/>
            <w:vAlign w:val="center"/>
          </w:tcPr>
          <w:p w14:paraId="32E951E2">
            <w:pPr>
              <w:adjustRightInd w:val="0"/>
              <w:snapToGrid w:val="0"/>
              <w:jc w:val="left"/>
              <w:rPr>
                <w:color w:val="000000"/>
                <w:sz w:val="24"/>
              </w:rPr>
            </w:pPr>
          </w:p>
        </w:tc>
        <w:tc>
          <w:tcPr>
            <w:tcW w:w="250" w:type="pct"/>
            <w:gridSpan w:val="2"/>
            <w:vAlign w:val="center"/>
          </w:tcPr>
          <w:p w14:paraId="7C7A2506">
            <w:pPr>
              <w:adjustRightInd w:val="0"/>
              <w:snapToGrid w:val="0"/>
              <w:jc w:val="left"/>
              <w:rPr>
                <w:color w:val="000000"/>
                <w:sz w:val="24"/>
              </w:rPr>
            </w:pPr>
          </w:p>
        </w:tc>
        <w:tc>
          <w:tcPr>
            <w:tcW w:w="514" w:type="pct"/>
            <w:gridSpan w:val="2"/>
            <w:vAlign w:val="center"/>
          </w:tcPr>
          <w:p w14:paraId="01DCB96E">
            <w:pPr>
              <w:adjustRightInd w:val="0"/>
              <w:snapToGrid w:val="0"/>
              <w:jc w:val="left"/>
              <w:rPr>
                <w:color w:val="000000"/>
                <w:sz w:val="24"/>
              </w:rPr>
            </w:pPr>
          </w:p>
        </w:tc>
      </w:tr>
      <w:tr w14:paraId="659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3D575B79">
            <w:pPr>
              <w:adjustRightInd w:val="0"/>
              <w:snapToGrid w:val="0"/>
              <w:jc w:val="left"/>
              <w:rPr>
                <w:rFonts w:hint="default" w:eastAsia="宋体"/>
                <w:color w:val="000000"/>
                <w:sz w:val="24"/>
                <w:lang w:val="en-US" w:eastAsia="zh-CN"/>
              </w:rPr>
            </w:pPr>
            <w:r>
              <w:rPr>
                <w:rFonts w:hint="eastAsia"/>
                <w:color w:val="000000"/>
                <w:sz w:val="24"/>
                <w:lang w:val="en-US" w:eastAsia="zh-CN"/>
              </w:rPr>
              <w:t>16</w:t>
            </w:r>
          </w:p>
        </w:tc>
        <w:tc>
          <w:tcPr>
            <w:tcW w:w="441" w:type="pct"/>
            <w:vAlign w:val="center"/>
          </w:tcPr>
          <w:p w14:paraId="6D49EBF4">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雕漆异形漆胎</w:t>
            </w:r>
          </w:p>
        </w:tc>
        <w:tc>
          <w:tcPr>
            <w:tcW w:w="259" w:type="pct"/>
            <w:vAlign w:val="center"/>
          </w:tcPr>
          <w:p w14:paraId="545FFA69">
            <w:pPr>
              <w:adjustRightInd w:val="0"/>
              <w:snapToGrid w:val="0"/>
              <w:jc w:val="left"/>
              <w:rPr>
                <w:color w:val="000000"/>
                <w:sz w:val="24"/>
              </w:rPr>
            </w:pPr>
          </w:p>
        </w:tc>
        <w:tc>
          <w:tcPr>
            <w:tcW w:w="280" w:type="pct"/>
          </w:tcPr>
          <w:p w14:paraId="2CF9B4CE">
            <w:pPr>
              <w:adjustRightInd w:val="0"/>
              <w:snapToGrid w:val="0"/>
              <w:jc w:val="left"/>
              <w:rPr>
                <w:color w:val="000000"/>
                <w:sz w:val="24"/>
              </w:rPr>
            </w:pPr>
          </w:p>
        </w:tc>
        <w:tc>
          <w:tcPr>
            <w:tcW w:w="544" w:type="pct"/>
            <w:vAlign w:val="center"/>
          </w:tcPr>
          <w:p w14:paraId="73B051DF">
            <w:pPr>
              <w:adjustRightInd w:val="0"/>
              <w:snapToGrid w:val="0"/>
              <w:jc w:val="center"/>
              <w:rPr>
                <w:color w:val="000000"/>
                <w:sz w:val="24"/>
              </w:rPr>
            </w:pPr>
          </w:p>
        </w:tc>
        <w:tc>
          <w:tcPr>
            <w:tcW w:w="384" w:type="pct"/>
            <w:vAlign w:val="center"/>
          </w:tcPr>
          <w:p w14:paraId="24238EF1">
            <w:pPr>
              <w:adjustRightInd w:val="0"/>
              <w:snapToGrid w:val="0"/>
              <w:jc w:val="center"/>
              <w:rPr>
                <w:color w:val="000000"/>
                <w:sz w:val="24"/>
              </w:rPr>
            </w:pPr>
          </w:p>
        </w:tc>
        <w:tc>
          <w:tcPr>
            <w:tcW w:w="386" w:type="pct"/>
          </w:tcPr>
          <w:p w14:paraId="0D339880">
            <w:pPr>
              <w:adjustRightInd w:val="0"/>
              <w:snapToGrid w:val="0"/>
              <w:jc w:val="center"/>
              <w:rPr>
                <w:color w:val="000000"/>
                <w:sz w:val="24"/>
              </w:rPr>
            </w:pPr>
          </w:p>
        </w:tc>
        <w:tc>
          <w:tcPr>
            <w:tcW w:w="386" w:type="pct"/>
          </w:tcPr>
          <w:p w14:paraId="31E30280">
            <w:pPr>
              <w:adjustRightInd w:val="0"/>
              <w:snapToGrid w:val="0"/>
              <w:jc w:val="center"/>
              <w:rPr>
                <w:color w:val="000000"/>
                <w:sz w:val="24"/>
              </w:rPr>
            </w:pPr>
          </w:p>
        </w:tc>
        <w:tc>
          <w:tcPr>
            <w:tcW w:w="386" w:type="pct"/>
            <w:vAlign w:val="center"/>
          </w:tcPr>
          <w:p w14:paraId="2DE01047">
            <w:pPr>
              <w:adjustRightInd w:val="0"/>
              <w:snapToGrid w:val="0"/>
              <w:jc w:val="center"/>
              <w:rPr>
                <w:color w:val="000000"/>
                <w:sz w:val="24"/>
              </w:rPr>
            </w:pPr>
          </w:p>
        </w:tc>
        <w:tc>
          <w:tcPr>
            <w:tcW w:w="386" w:type="pct"/>
            <w:vAlign w:val="center"/>
          </w:tcPr>
          <w:p w14:paraId="31E25F29">
            <w:pPr>
              <w:adjustRightInd w:val="0"/>
              <w:snapToGrid w:val="0"/>
              <w:jc w:val="left"/>
              <w:rPr>
                <w:color w:val="000000"/>
                <w:sz w:val="24"/>
              </w:rPr>
            </w:pPr>
          </w:p>
        </w:tc>
        <w:tc>
          <w:tcPr>
            <w:tcW w:w="514" w:type="pct"/>
            <w:vAlign w:val="center"/>
          </w:tcPr>
          <w:p w14:paraId="189ED692">
            <w:pPr>
              <w:adjustRightInd w:val="0"/>
              <w:snapToGrid w:val="0"/>
              <w:jc w:val="left"/>
              <w:rPr>
                <w:color w:val="000000"/>
                <w:sz w:val="24"/>
              </w:rPr>
            </w:pPr>
          </w:p>
        </w:tc>
        <w:tc>
          <w:tcPr>
            <w:tcW w:w="250" w:type="pct"/>
            <w:gridSpan w:val="2"/>
            <w:vAlign w:val="center"/>
          </w:tcPr>
          <w:p w14:paraId="7C5D3C4F">
            <w:pPr>
              <w:adjustRightInd w:val="0"/>
              <w:snapToGrid w:val="0"/>
              <w:jc w:val="left"/>
              <w:rPr>
                <w:color w:val="000000"/>
                <w:sz w:val="24"/>
              </w:rPr>
            </w:pPr>
          </w:p>
        </w:tc>
        <w:tc>
          <w:tcPr>
            <w:tcW w:w="514" w:type="pct"/>
            <w:gridSpan w:val="2"/>
            <w:vAlign w:val="center"/>
          </w:tcPr>
          <w:p w14:paraId="0CEFE688">
            <w:pPr>
              <w:adjustRightInd w:val="0"/>
              <w:snapToGrid w:val="0"/>
              <w:jc w:val="left"/>
              <w:rPr>
                <w:color w:val="000000"/>
                <w:sz w:val="24"/>
              </w:rPr>
            </w:pPr>
          </w:p>
        </w:tc>
      </w:tr>
      <w:tr w14:paraId="439B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6C604D7F">
            <w:pPr>
              <w:adjustRightInd w:val="0"/>
              <w:snapToGrid w:val="0"/>
              <w:jc w:val="left"/>
              <w:rPr>
                <w:rFonts w:hint="default" w:eastAsia="宋体"/>
                <w:color w:val="000000"/>
                <w:sz w:val="24"/>
                <w:lang w:val="en-US" w:eastAsia="zh-CN"/>
              </w:rPr>
            </w:pPr>
            <w:r>
              <w:rPr>
                <w:rFonts w:hint="eastAsia"/>
                <w:color w:val="000000"/>
                <w:sz w:val="24"/>
                <w:lang w:val="en-US" w:eastAsia="zh-CN"/>
              </w:rPr>
              <w:t>17</w:t>
            </w:r>
          </w:p>
        </w:tc>
        <w:tc>
          <w:tcPr>
            <w:tcW w:w="441" w:type="pct"/>
            <w:vAlign w:val="center"/>
          </w:tcPr>
          <w:p w14:paraId="48FBFF5D">
            <w:pPr>
              <w:keepNext w:val="0"/>
              <w:keepLines w:val="0"/>
              <w:widowControl/>
              <w:suppressLineNumbers w:val="0"/>
              <w:jc w:val="center"/>
              <w:textAlignment w:val="center"/>
              <w:rPr>
                <w:color w:val="000000"/>
                <w:sz w:val="24"/>
              </w:rPr>
            </w:pPr>
            <w:r>
              <w:rPr>
                <w:rFonts w:hint="eastAsia" w:ascii="宋体" w:hAnsi="宋体" w:eastAsia="宋体" w:cs="宋体"/>
                <w:i w:val="0"/>
                <w:iCs w:val="0"/>
                <w:color w:val="auto"/>
                <w:kern w:val="0"/>
                <w:sz w:val="20"/>
                <w:szCs w:val="20"/>
                <w:u w:val="none"/>
                <w:lang w:val="en-US" w:eastAsia="zh-CN" w:bidi="ar"/>
              </w:rPr>
              <w:t>异形胎体</w:t>
            </w:r>
          </w:p>
        </w:tc>
        <w:tc>
          <w:tcPr>
            <w:tcW w:w="259" w:type="pct"/>
            <w:vAlign w:val="center"/>
          </w:tcPr>
          <w:p w14:paraId="5A3B4646">
            <w:pPr>
              <w:adjustRightInd w:val="0"/>
              <w:snapToGrid w:val="0"/>
              <w:jc w:val="left"/>
              <w:rPr>
                <w:color w:val="000000"/>
                <w:sz w:val="24"/>
              </w:rPr>
            </w:pPr>
          </w:p>
        </w:tc>
        <w:tc>
          <w:tcPr>
            <w:tcW w:w="280" w:type="pct"/>
          </w:tcPr>
          <w:p w14:paraId="0A5A8013">
            <w:pPr>
              <w:adjustRightInd w:val="0"/>
              <w:snapToGrid w:val="0"/>
              <w:jc w:val="left"/>
              <w:rPr>
                <w:color w:val="000000"/>
                <w:sz w:val="24"/>
              </w:rPr>
            </w:pPr>
          </w:p>
        </w:tc>
        <w:tc>
          <w:tcPr>
            <w:tcW w:w="544" w:type="pct"/>
            <w:vAlign w:val="center"/>
          </w:tcPr>
          <w:p w14:paraId="6A308ECB">
            <w:pPr>
              <w:adjustRightInd w:val="0"/>
              <w:snapToGrid w:val="0"/>
              <w:jc w:val="center"/>
              <w:rPr>
                <w:color w:val="000000"/>
                <w:sz w:val="24"/>
              </w:rPr>
            </w:pPr>
          </w:p>
        </w:tc>
        <w:tc>
          <w:tcPr>
            <w:tcW w:w="384" w:type="pct"/>
            <w:vAlign w:val="center"/>
          </w:tcPr>
          <w:p w14:paraId="2B639210">
            <w:pPr>
              <w:adjustRightInd w:val="0"/>
              <w:snapToGrid w:val="0"/>
              <w:jc w:val="center"/>
              <w:rPr>
                <w:color w:val="000000"/>
                <w:sz w:val="24"/>
              </w:rPr>
            </w:pPr>
          </w:p>
        </w:tc>
        <w:tc>
          <w:tcPr>
            <w:tcW w:w="386" w:type="pct"/>
          </w:tcPr>
          <w:p w14:paraId="0A985220">
            <w:pPr>
              <w:adjustRightInd w:val="0"/>
              <w:snapToGrid w:val="0"/>
              <w:jc w:val="center"/>
              <w:rPr>
                <w:color w:val="000000"/>
                <w:sz w:val="24"/>
              </w:rPr>
            </w:pPr>
          </w:p>
        </w:tc>
        <w:tc>
          <w:tcPr>
            <w:tcW w:w="386" w:type="pct"/>
          </w:tcPr>
          <w:p w14:paraId="6FC21580">
            <w:pPr>
              <w:adjustRightInd w:val="0"/>
              <w:snapToGrid w:val="0"/>
              <w:jc w:val="center"/>
              <w:rPr>
                <w:color w:val="000000"/>
                <w:sz w:val="24"/>
              </w:rPr>
            </w:pPr>
          </w:p>
        </w:tc>
        <w:tc>
          <w:tcPr>
            <w:tcW w:w="386" w:type="pct"/>
            <w:vAlign w:val="center"/>
          </w:tcPr>
          <w:p w14:paraId="12D2C045">
            <w:pPr>
              <w:adjustRightInd w:val="0"/>
              <w:snapToGrid w:val="0"/>
              <w:jc w:val="center"/>
              <w:rPr>
                <w:color w:val="000000"/>
                <w:sz w:val="24"/>
              </w:rPr>
            </w:pPr>
          </w:p>
        </w:tc>
        <w:tc>
          <w:tcPr>
            <w:tcW w:w="386" w:type="pct"/>
            <w:vAlign w:val="center"/>
          </w:tcPr>
          <w:p w14:paraId="1DB5366D">
            <w:pPr>
              <w:adjustRightInd w:val="0"/>
              <w:snapToGrid w:val="0"/>
              <w:jc w:val="left"/>
              <w:rPr>
                <w:color w:val="000000"/>
                <w:sz w:val="24"/>
              </w:rPr>
            </w:pPr>
          </w:p>
        </w:tc>
        <w:tc>
          <w:tcPr>
            <w:tcW w:w="514" w:type="pct"/>
            <w:vAlign w:val="center"/>
          </w:tcPr>
          <w:p w14:paraId="6039C7D4">
            <w:pPr>
              <w:adjustRightInd w:val="0"/>
              <w:snapToGrid w:val="0"/>
              <w:jc w:val="left"/>
              <w:rPr>
                <w:color w:val="000000"/>
                <w:sz w:val="24"/>
              </w:rPr>
            </w:pPr>
          </w:p>
        </w:tc>
        <w:tc>
          <w:tcPr>
            <w:tcW w:w="250" w:type="pct"/>
            <w:gridSpan w:val="2"/>
            <w:vAlign w:val="center"/>
          </w:tcPr>
          <w:p w14:paraId="43AC3F74">
            <w:pPr>
              <w:adjustRightInd w:val="0"/>
              <w:snapToGrid w:val="0"/>
              <w:jc w:val="left"/>
              <w:rPr>
                <w:color w:val="000000"/>
                <w:sz w:val="24"/>
              </w:rPr>
            </w:pPr>
          </w:p>
        </w:tc>
        <w:tc>
          <w:tcPr>
            <w:tcW w:w="514" w:type="pct"/>
            <w:gridSpan w:val="2"/>
            <w:vAlign w:val="center"/>
          </w:tcPr>
          <w:p w14:paraId="79D8B217">
            <w:pPr>
              <w:adjustRightInd w:val="0"/>
              <w:snapToGrid w:val="0"/>
              <w:jc w:val="left"/>
              <w:rPr>
                <w:color w:val="000000"/>
                <w:sz w:val="24"/>
              </w:rPr>
            </w:pPr>
          </w:p>
        </w:tc>
      </w:tr>
      <w:tr w14:paraId="217E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250" w:type="pct"/>
            <w:vAlign w:val="center"/>
          </w:tcPr>
          <w:p w14:paraId="139ABCD5">
            <w:pPr>
              <w:adjustRightInd w:val="0"/>
              <w:snapToGrid w:val="0"/>
              <w:jc w:val="left"/>
              <w:rPr>
                <w:color w:val="000000"/>
                <w:sz w:val="24"/>
              </w:rPr>
            </w:pPr>
            <w:r>
              <w:rPr>
                <w:color w:val="000000"/>
                <w:sz w:val="24"/>
              </w:rPr>
              <w:t>…</w:t>
            </w:r>
          </w:p>
        </w:tc>
        <w:tc>
          <w:tcPr>
            <w:tcW w:w="441" w:type="pct"/>
            <w:vAlign w:val="center"/>
          </w:tcPr>
          <w:p w14:paraId="301D06F0">
            <w:pPr>
              <w:adjustRightInd w:val="0"/>
              <w:snapToGrid w:val="0"/>
              <w:jc w:val="left"/>
              <w:rPr>
                <w:color w:val="000000"/>
                <w:sz w:val="24"/>
              </w:rPr>
            </w:pPr>
          </w:p>
        </w:tc>
        <w:tc>
          <w:tcPr>
            <w:tcW w:w="259" w:type="pct"/>
            <w:vAlign w:val="center"/>
          </w:tcPr>
          <w:p w14:paraId="70608A90">
            <w:pPr>
              <w:adjustRightInd w:val="0"/>
              <w:snapToGrid w:val="0"/>
              <w:jc w:val="left"/>
              <w:rPr>
                <w:color w:val="000000"/>
                <w:sz w:val="24"/>
              </w:rPr>
            </w:pPr>
          </w:p>
        </w:tc>
        <w:tc>
          <w:tcPr>
            <w:tcW w:w="280" w:type="pct"/>
          </w:tcPr>
          <w:p w14:paraId="40669516">
            <w:pPr>
              <w:adjustRightInd w:val="0"/>
              <w:snapToGrid w:val="0"/>
              <w:jc w:val="left"/>
              <w:rPr>
                <w:color w:val="000000"/>
                <w:sz w:val="24"/>
              </w:rPr>
            </w:pPr>
          </w:p>
        </w:tc>
        <w:tc>
          <w:tcPr>
            <w:tcW w:w="544" w:type="pct"/>
            <w:vAlign w:val="center"/>
          </w:tcPr>
          <w:p w14:paraId="742AFC55">
            <w:pPr>
              <w:adjustRightInd w:val="0"/>
              <w:snapToGrid w:val="0"/>
              <w:jc w:val="center"/>
              <w:rPr>
                <w:color w:val="000000"/>
                <w:sz w:val="24"/>
              </w:rPr>
            </w:pPr>
          </w:p>
        </w:tc>
        <w:tc>
          <w:tcPr>
            <w:tcW w:w="384" w:type="pct"/>
            <w:vAlign w:val="center"/>
          </w:tcPr>
          <w:p w14:paraId="4794E27F">
            <w:pPr>
              <w:adjustRightInd w:val="0"/>
              <w:snapToGrid w:val="0"/>
              <w:jc w:val="center"/>
              <w:rPr>
                <w:color w:val="000000"/>
                <w:sz w:val="24"/>
              </w:rPr>
            </w:pPr>
          </w:p>
        </w:tc>
        <w:tc>
          <w:tcPr>
            <w:tcW w:w="386" w:type="pct"/>
          </w:tcPr>
          <w:p w14:paraId="1BBEB81A">
            <w:pPr>
              <w:adjustRightInd w:val="0"/>
              <w:snapToGrid w:val="0"/>
              <w:jc w:val="center"/>
              <w:rPr>
                <w:color w:val="000000"/>
                <w:sz w:val="24"/>
              </w:rPr>
            </w:pPr>
          </w:p>
        </w:tc>
        <w:tc>
          <w:tcPr>
            <w:tcW w:w="386" w:type="pct"/>
          </w:tcPr>
          <w:p w14:paraId="2D1BA59D">
            <w:pPr>
              <w:adjustRightInd w:val="0"/>
              <w:snapToGrid w:val="0"/>
              <w:jc w:val="center"/>
              <w:rPr>
                <w:color w:val="000000"/>
                <w:sz w:val="24"/>
              </w:rPr>
            </w:pPr>
          </w:p>
        </w:tc>
        <w:tc>
          <w:tcPr>
            <w:tcW w:w="386" w:type="pct"/>
            <w:vAlign w:val="center"/>
          </w:tcPr>
          <w:p w14:paraId="599E3C4C">
            <w:pPr>
              <w:adjustRightInd w:val="0"/>
              <w:snapToGrid w:val="0"/>
              <w:jc w:val="center"/>
              <w:rPr>
                <w:color w:val="000000"/>
                <w:sz w:val="24"/>
              </w:rPr>
            </w:pPr>
          </w:p>
        </w:tc>
        <w:tc>
          <w:tcPr>
            <w:tcW w:w="386" w:type="pct"/>
            <w:vAlign w:val="center"/>
          </w:tcPr>
          <w:p w14:paraId="6A07921F">
            <w:pPr>
              <w:adjustRightInd w:val="0"/>
              <w:snapToGrid w:val="0"/>
              <w:jc w:val="left"/>
              <w:rPr>
                <w:color w:val="000000"/>
                <w:sz w:val="24"/>
              </w:rPr>
            </w:pPr>
          </w:p>
        </w:tc>
        <w:tc>
          <w:tcPr>
            <w:tcW w:w="514" w:type="pct"/>
            <w:vAlign w:val="center"/>
          </w:tcPr>
          <w:p w14:paraId="6A572788">
            <w:pPr>
              <w:adjustRightInd w:val="0"/>
              <w:snapToGrid w:val="0"/>
              <w:jc w:val="left"/>
              <w:rPr>
                <w:color w:val="000000"/>
                <w:sz w:val="24"/>
              </w:rPr>
            </w:pPr>
          </w:p>
        </w:tc>
        <w:tc>
          <w:tcPr>
            <w:tcW w:w="250" w:type="pct"/>
            <w:gridSpan w:val="2"/>
            <w:vAlign w:val="center"/>
          </w:tcPr>
          <w:p w14:paraId="67FBC94B">
            <w:pPr>
              <w:adjustRightInd w:val="0"/>
              <w:snapToGrid w:val="0"/>
              <w:jc w:val="left"/>
              <w:rPr>
                <w:color w:val="000000"/>
                <w:sz w:val="24"/>
              </w:rPr>
            </w:pPr>
          </w:p>
        </w:tc>
        <w:tc>
          <w:tcPr>
            <w:tcW w:w="514" w:type="pct"/>
            <w:gridSpan w:val="2"/>
            <w:vAlign w:val="center"/>
          </w:tcPr>
          <w:p w14:paraId="2CA85EA0">
            <w:pPr>
              <w:adjustRightInd w:val="0"/>
              <w:snapToGrid w:val="0"/>
              <w:jc w:val="left"/>
              <w:rPr>
                <w:color w:val="000000"/>
                <w:sz w:val="24"/>
              </w:rPr>
            </w:pPr>
          </w:p>
        </w:tc>
      </w:tr>
      <w:tr w14:paraId="257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pct"/>
            <w:gridSpan w:val="12"/>
            <w:vAlign w:val="center"/>
          </w:tcPr>
          <w:p w14:paraId="283F6858">
            <w:pPr>
              <w:adjustRightInd w:val="0"/>
              <w:snapToGrid w:val="0"/>
              <w:jc w:val="right"/>
              <w:rPr>
                <w:b/>
                <w:bCs/>
                <w:color w:val="000000"/>
                <w:sz w:val="24"/>
              </w:rPr>
            </w:pPr>
            <w:r>
              <w:rPr>
                <w:rFonts w:hint="eastAsia"/>
                <w:b/>
                <w:bCs/>
                <w:color w:val="000000"/>
                <w:sz w:val="24"/>
              </w:rPr>
              <w:t>总价（元）</w:t>
            </w:r>
          </w:p>
        </w:tc>
        <w:tc>
          <w:tcPr>
            <w:tcW w:w="252" w:type="pct"/>
            <w:gridSpan w:val="2"/>
            <w:vAlign w:val="center"/>
          </w:tcPr>
          <w:p w14:paraId="63BC1BE3">
            <w:pPr>
              <w:adjustRightInd w:val="0"/>
              <w:snapToGrid w:val="0"/>
              <w:jc w:val="left"/>
              <w:rPr>
                <w:color w:val="000000"/>
                <w:sz w:val="24"/>
              </w:rPr>
            </w:pPr>
          </w:p>
        </w:tc>
        <w:tc>
          <w:tcPr>
            <w:tcW w:w="511" w:type="pct"/>
            <w:gridSpan w:val="2"/>
            <w:vAlign w:val="center"/>
          </w:tcPr>
          <w:p w14:paraId="26327F64">
            <w:pPr>
              <w:adjustRightInd w:val="0"/>
              <w:snapToGrid w:val="0"/>
              <w:jc w:val="left"/>
              <w:rPr>
                <w:color w:val="000000"/>
                <w:sz w:val="24"/>
              </w:rPr>
            </w:pPr>
          </w:p>
        </w:tc>
      </w:tr>
    </w:tbl>
    <w:p w14:paraId="3AC1C109">
      <w:pPr>
        <w:adjustRightInd w:val="0"/>
        <w:snapToGrid w:val="0"/>
        <w:jc w:val="left"/>
        <w:rPr>
          <w:b/>
          <w:i/>
          <w:color w:val="FF0000"/>
          <w:sz w:val="24"/>
        </w:rPr>
      </w:pPr>
      <w:r>
        <w:rPr>
          <w:b/>
          <w:i/>
          <w:color w:val="FF0000"/>
          <w:sz w:val="24"/>
        </w:rPr>
        <w:t>说明：制造商规模请填写</w:t>
      </w:r>
      <w:bookmarkStart w:id="903" w:name="_Hlk168431944"/>
      <w:r>
        <w:rPr>
          <w:b/>
          <w:i/>
          <w:color w:val="FF0000"/>
          <w:sz w:val="24"/>
        </w:rPr>
        <w:t>“</w:t>
      </w:r>
      <w:r>
        <w:rPr>
          <w:rFonts w:hint="eastAsia"/>
          <w:b/>
          <w:i/>
          <w:color w:val="FF0000"/>
          <w:sz w:val="24"/>
        </w:rPr>
        <w:t>大</w:t>
      </w:r>
      <w:r>
        <w:rPr>
          <w:b/>
          <w:i/>
          <w:color w:val="FF0000"/>
          <w:sz w:val="24"/>
        </w:rPr>
        <w:t>型”、</w:t>
      </w:r>
      <w:bookmarkEnd w:id="903"/>
      <w:r>
        <w:rPr>
          <w:b/>
          <w:i/>
          <w:color w:val="FF0000"/>
          <w:sz w:val="24"/>
        </w:rPr>
        <w:t>“中型”、“小型”、“微型”或“其他”，中小企业的定义见第二章《投标人须知》。</w:t>
      </w:r>
    </w:p>
    <w:p w14:paraId="7C5431E2">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7CCEC3BE">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901"/>
      <w:bookmarkEnd w:id="902"/>
    </w:p>
    <w:p w14:paraId="2B8525F0">
      <w:pPr>
        <w:numPr>
          <w:ilvl w:val="0"/>
          <w:numId w:val="27"/>
        </w:numPr>
        <w:tabs>
          <w:tab w:val="left" w:pos="360"/>
        </w:tabs>
        <w:snapToGrid w:val="0"/>
        <w:spacing w:line="360" w:lineRule="auto"/>
        <w:outlineLvl w:val="1"/>
        <w:rPr>
          <w:color w:val="000000"/>
          <w:sz w:val="24"/>
          <w:szCs w:val="20"/>
        </w:rPr>
      </w:pPr>
      <w:bookmarkStart w:id="904" w:name="_Toc142311062"/>
      <w:bookmarkStart w:id="905" w:name="_Toc305158904"/>
      <w:bookmarkStart w:id="906" w:name="_Toc226965752"/>
      <w:bookmarkStart w:id="907" w:name="_Toc195842927"/>
      <w:bookmarkStart w:id="908" w:name="_Toc127151562"/>
      <w:bookmarkStart w:id="909" w:name="_Toc264969252"/>
      <w:bookmarkStart w:id="910" w:name="_Toc226309806"/>
      <w:bookmarkStart w:id="911" w:name="_Toc150774765"/>
      <w:bookmarkStart w:id="912" w:name="_Toc226337258"/>
      <w:bookmarkStart w:id="913" w:name="_Toc305158830"/>
      <w:bookmarkStart w:id="914" w:name="_Toc226965835"/>
      <w:bookmarkStart w:id="915" w:name="_Toc150480798"/>
      <w:bookmarkStart w:id="916" w:name="_Toc265228400"/>
      <w:bookmarkStart w:id="917" w:name="_Toc264969251"/>
      <w:bookmarkStart w:id="918" w:name="_Toc265228399"/>
      <w:bookmarkStart w:id="919" w:name="_Toc226965834"/>
      <w:bookmarkStart w:id="920" w:name="_Toc226337257"/>
      <w:bookmarkStart w:id="921" w:name="_Toc127151561"/>
      <w:bookmarkStart w:id="922" w:name="_Toc226965751"/>
      <w:bookmarkStart w:id="923" w:name="_Toc195842926"/>
      <w:bookmarkStart w:id="924" w:name="_Toc226309805"/>
      <w:bookmarkStart w:id="925" w:name="_Toc142311061"/>
      <w:bookmarkStart w:id="926" w:name="_Toc150480797"/>
      <w:bookmarkStart w:id="927" w:name="_Toc305158829"/>
      <w:bookmarkStart w:id="928" w:name="_Toc150774764"/>
      <w:bookmarkStart w:id="929" w:name="_Toc305158903"/>
      <w:r>
        <w:rPr>
          <w:color w:val="000000"/>
          <w:sz w:val="24"/>
          <w:szCs w:val="20"/>
        </w:rPr>
        <w:br w:type="page"/>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2E0D3930">
      <w:pPr>
        <w:spacing w:line="360" w:lineRule="auto"/>
        <w:rPr>
          <w:color w:val="000000"/>
          <w:sz w:val="24"/>
          <w:szCs w:val="20"/>
        </w:rPr>
      </w:pPr>
    </w:p>
    <w:p w14:paraId="4C57A77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9C0C045">
      <w:pPr>
        <w:spacing w:line="360" w:lineRule="auto"/>
        <w:rPr>
          <w:color w:val="000000"/>
          <w:sz w:val="24"/>
          <w:szCs w:val="20"/>
        </w:rPr>
      </w:pPr>
    </w:p>
    <w:p w14:paraId="529D05CF">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93C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CF4C1DE">
            <w:pPr>
              <w:adjustRightInd w:val="0"/>
              <w:snapToGrid w:val="0"/>
              <w:jc w:val="center"/>
              <w:rPr>
                <w:color w:val="000000"/>
                <w:sz w:val="24"/>
              </w:rPr>
            </w:pPr>
            <w:bookmarkStart w:id="930" w:name="_Hlk144279231"/>
            <w:r>
              <w:rPr>
                <w:color w:val="000000"/>
                <w:sz w:val="24"/>
              </w:rPr>
              <w:t>序号</w:t>
            </w:r>
          </w:p>
        </w:tc>
        <w:tc>
          <w:tcPr>
            <w:tcW w:w="1646" w:type="dxa"/>
            <w:vAlign w:val="center"/>
          </w:tcPr>
          <w:p w14:paraId="04BE628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6D698B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1AD0C0E">
            <w:pPr>
              <w:adjustRightInd w:val="0"/>
              <w:snapToGrid w:val="0"/>
              <w:jc w:val="center"/>
              <w:rPr>
                <w:color w:val="000000"/>
                <w:sz w:val="24"/>
              </w:rPr>
            </w:pPr>
            <w:r>
              <w:rPr>
                <w:color w:val="000000"/>
                <w:sz w:val="24"/>
              </w:rPr>
              <w:t>投标文件内容</w:t>
            </w:r>
          </w:p>
        </w:tc>
        <w:tc>
          <w:tcPr>
            <w:tcW w:w="1925" w:type="dxa"/>
            <w:vAlign w:val="center"/>
          </w:tcPr>
          <w:p w14:paraId="26B446AF">
            <w:pPr>
              <w:adjustRightInd w:val="0"/>
              <w:snapToGrid w:val="0"/>
              <w:jc w:val="center"/>
              <w:rPr>
                <w:color w:val="000000"/>
                <w:sz w:val="24"/>
              </w:rPr>
            </w:pPr>
            <w:r>
              <w:rPr>
                <w:color w:val="000000"/>
                <w:sz w:val="24"/>
              </w:rPr>
              <w:t>偏离情况</w:t>
            </w:r>
          </w:p>
        </w:tc>
        <w:tc>
          <w:tcPr>
            <w:tcW w:w="1045" w:type="dxa"/>
            <w:vAlign w:val="center"/>
          </w:tcPr>
          <w:p w14:paraId="6D0879FE">
            <w:pPr>
              <w:adjustRightInd w:val="0"/>
              <w:snapToGrid w:val="0"/>
              <w:jc w:val="center"/>
              <w:rPr>
                <w:color w:val="000000"/>
                <w:sz w:val="24"/>
              </w:rPr>
            </w:pPr>
            <w:r>
              <w:rPr>
                <w:color w:val="000000"/>
                <w:sz w:val="24"/>
              </w:rPr>
              <w:t>说明</w:t>
            </w:r>
          </w:p>
        </w:tc>
      </w:tr>
      <w:tr w14:paraId="5F58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3E878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8506E8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0AD9C7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1D2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CC639E">
            <w:pPr>
              <w:adjustRightInd w:val="0"/>
              <w:snapToGrid w:val="0"/>
              <w:jc w:val="center"/>
              <w:rPr>
                <w:color w:val="000000"/>
                <w:sz w:val="24"/>
              </w:rPr>
            </w:pPr>
          </w:p>
        </w:tc>
        <w:tc>
          <w:tcPr>
            <w:tcW w:w="1646" w:type="dxa"/>
            <w:vAlign w:val="center"/>
          </w:tcPr>
          <w:p w14:paraId="3F168FC5">
            <w:pPr>
              <w:adjustRightInd w:val="0"/>
              <w:snapToGrid w:val="0"/>
              <w:jc w:val="center"/>
              <w:rPr>
                <w:color w:val="000000"/>
                <w:sz w:val="24"/>
              </w:rPr>
            </w:pPr>
          </w:p>
        </w:tc>
        <w:tc>
          <w:tcPr>
            <w:tcW w:w="1688" w:type="dxa"/>
            <w:vAlign w:val="center"/>
          </w:tcPr>
          <w:p w14:paraId="5F965D91">
            <w:pPr>
              <w:adjustRightInd w:val="0"/>
              <w:snapToGrid w:val="0"/>
              <w:jc w:val="center"/>
              <w:rPr>
                <w:color w:val="000000"/>
                <w:sz w:val="24"/>
              </w:rPr>
            </w:pPr>
          </w:p>
        </w:tc>
        <w:tc>
          <w:tcPr>
            <w:tcW w:w="1688" w:type="dxa"/>
            <w:vAlign w:val="center"/>
          </w:tcPr>
          <w:p w14:paraId="26907E2F">
            <w:pPr>
              <w:adjustRightInd w:val="0"/>
              <w:snapToGrid w:val="0"/>
              <w:jc w:val="center"/>
              <w:rPr>
                <w:color w:val="000000"/>
                <w:sz w:val="24"/>
              </w:rPr>
            </w:pPr>
          </w:p>
        </w:tc>
        <w:tc>
          <w:tcPr>
            <w:tcW w:w="1925" w:type="dxa"/>
            <w:vAlign w:val="center"/>
          </w:tcPr>
          <w:p w14:paraId="1045AA3E">
            <w:pPr>
              <w:adjustRightInd w:val="0"/>
              <w:snapToGrid w:val="0"/>
              <w:jc w:val="center"/>
              <w:rPr>
                <w:color w:val="000000"/>
                <w:sz w:val="24"/>
              </w:rPr>
            </w:pPr>
          </w:p>
        </w:tc>
        <w:tc>
          <w:tcPr>
            <w:tcW w:w="1045" w:type="dxa"/>
            <w:vAlign w:val="center"/>
          </w:tcPr>
          <w:p w14:paraId="5BA0C5D8">
            <w:pPr>
              <w:adjustRightInd w:val="0"/>
              <w:snapToGrid w:val="0"/>
              <w:jc w:val="center"/>
              <w:rPr>
                <w:color w:val="000000"/>
                <w:sz w:val="24"/>
              </w:rPr>
            </w:pPr>
          </w:p>
        </w:tc>
      </w:tr>
      <w:tr w14:paraId="5FB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3F9058">
            <w:pPr>
              <w:adjustRightInd w:val="0"/>
              <w:snapToGrid w:val="0"/>
              <w:jc w:val="center"/>
              <w:rPr>
                <w:color w:val="000000"/>
                <w:sz w:val="24"/>
              </w:rPr>
            </w:pPr>
          </w:p>
        </w:tc>
        <w:tc>
          <w:tcPr>
            <w:tcW w:w="1646" w:type="dxa"/>
            <w:vAlign w:val="center"/>
          </w:tcPr>
          <w:p w14:paraId="77916B6A">
            <w:pPr>
              <w:adjustRightInd w:val="0"/>
              <w:snapToGrid w:val="0"/>
              <w:jc w:val="center"/>
              <w:rPr>
                <w:color w:val="000000"/>
                <w:sz w:val="24"/>
              </w:rPr>
            </w:pPr>
          </w:p>
        </w:tc>
        <w:tc>
          <w:tcPr>
            <w:tcW w:w="1688" w:type="dxa"/>
            <w:vAlign w:val="center"/>
          </w:tcPr>
          <w:p w14:paraId="20D2AD7B">
            <w:pPr>
              <w:adjustRightInd w:val="0"/>
              <w:snapToGrid w:val="0"/>
              <w:jc w:val="center"/>
              <w:rPr>
                <w:color w:val="000000"/>
                <w:sz w:val="24"/>
              </w:rPr>
            </w:pPr>
          </w:p>
        </w:tc>
        <w:tc>
          <w:tcPr>
            <w:tcW w:w="1688" w:type="dxa"/>
            <w:vAlign w:val="center"/>
          </w:tcPr>
          <w:p w14:paraId="4D5617C8">
            <w:pPr>
              <w:adjustRightInd w:val="0"/>
              <w:snapToGrid w:val="0"/>
              <w:jc w:val="center"/>
              <w:rPr>
                <w:color w:val="000000"/>
                <w:sz w:val="24"/>
              </w:rPr>
            </w:pPr>
          </w:p>
        </w:tc>
        <w:tc>
          <w:tcPr>
            <w:tcW w:w="1925" w:type="dxa"/>
            <w:vAlign w:val="center"/>
          </w:tcPr>
          <w:p w14:paraId="7ADB3429">
            <w:pPr>
              <w:adjustRightInd w:val="0"/>
              <w:snapToGrid w:val="0"/>
              <w:jc w:val="center"/>
              <w:rPr>
                <w:color w:val="000000"/>
                <w:sz w:val="24"/>
              </w:rPr>
            </w:pPr>
          </w:p>
        </w:tc>
        <w:tc>
          <w:tcPr>
            <w:tcW w:w="1045" w:type="dxa"/>
            <w:vAlign w:val="center"/>
          </w:tcPr>
          <w:p w14:paraId="466D074C">
            <w:pPr>
              <w:adjustRightInd w:val="0"/>
              <w:snapToGrid w:val="0"/>
              <w:jc w:val="center"/>
              <w:rPr>
                <w:color w:val="000000"/>
                <w:sz w:val="24"/>
              </w:rPr>
            </w:pPr>
          </w:p>
        </w:tc>
      </w:tr>
      <w:tr w14:paraId="6B5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1381900">
            <w:pPr>
              <w:adjustRightInd w:val="0"/>
              <w:snapToGrid w:val="0"/>
              <w:jc w:val="center"/>
              <w:rPr>
                <w:color w:val="000000"/>
                <w:sz w:val="24"/>
              </w:rPr>
            </w:pPr>
          </w:p>
        </w:tc>
        <w:tc>
          <w:tcPr>
            <w:tcW w:w="1646" w:type="dxa"/>
            <w:vAlign w:val="center"/>
          </w:tcPr>
          <w:p w14:paraId="3023D61D">
            <w:pPr>
              <w:adjustRightInd w:val="0"/>
              <w:snapToGrid w:val="0"/>
              <w:jc w:val="center"/>
              <w:rPr>
                <w:color w:val="000000"/>
                <w:sz w:val="24"/>
              </w:rPr>
            </w:pPr>
          </w:p>
        </w:tc>
        <w:tc>
          <w:tcPr>
            <w:tcW w:w="1688" w:type="dxa"/>
            <w:vAlign w:val="center"/>
          </w:tcPr>
          <w:p w14:paraId="69D9EA74">
            <w:pPr>
              <w:adjustRightInd w:val="0"/>
              <w:snapToGrid w:val="0"/>
              <w:jc w:val="center"/>
              <w:rPr>
                <w:color w:val="000000"/>
                <w:sz w:val="24"/>
              </w:rPr>
            </w:pPr>
          </w:p>
        </w:tc>
        <w:tc>
          <w:tcPr>
            <w:tcW w:w="1688" w:type="dxa"/>
            <w:vAlign w:val="center"/>
          </w:tcPr>
          <w:p w14:paraId="68044EC3">
            <w:pPr>
              <w:adjustRightInd w:val="0"/>
              <w:snapToGrid w:val="0"/>
              <w:jc w:val="center"/>
              <w:rPr>
                <w:color w:val="000000"/>
                <w:sz w:val="24"/>
              </w:rPr>
            </w:pPr>
          </w:p>
        </w:tc>
        <w:tc>
          <w:tcPr>
            <w:tcW w:w="1925" w:type="dxa"/>
            <w:vAlign w:val="center"/>
          </w:tcPr>
          <w:p w14:paraId="084E7AE4">
            <w:pPr>
              <w:adjustRightInd w:val="0"/>
              <w:snapToGrid w:val="0"/>
              <w:jc w:val="center"/>
              <w:rPr>
                <w:color w:val="000000"/>
                <w:sz w:val="24"/>
              </w:rPr>
            </w:pPr>
          </w:p>
        </w:tc>
        <w:tc>
          <w:tcPr>
            <w:tcW w:w="1045" w:type="dxa"/>
            <w:vAlign w:val="center"/>
          </w:tcPr>
          <w:p w14:paraId="45CD2D75">
            <w:pPr>
              <w:adjustRightInd w:val="0"/>
              <w:snapToGrid w:val="0"/>
              <w:jc w:val="center"/>
              <w:rPr>
                <w:color w:val="000000"/>
                <w:sz w:val="24"/>
              </w:rPr>
            </w:pPr>
          </w:p>
        </w:tc>
      </w:tr>
      <w:tr w14:paraId="6330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2575845">
            <w:pPr>
              <w:adjustRightInd w:val="0"/>
              <w:snapToGrid w:val="0"/>
              <w:jc w:val="center"/>
              <w:rPr>
                <w:color w:val="000000"/>
                <w:sz w:val="24"/>
              </w:rPr>
            </w:pPr>
          </w:p>
        </w:tc>
        <w:tc>
          <w:tcPr>
            <w:tcW w:w="1646" w:type="dxa"/>
            <w:vAlign w:val="center"/>
          </w:tcPr>
          <w:p w14:paraId="7BE2357D">
            <w:pPr>
              <w:adjustRightInd w:val="0"/>
              <w:snapToGrid w:val="0"/>
              <w:jc w:val="center"/>
              <w:rPr>
                <w:color w:val="000000"/>
                <w:sz w:val="24"/>
              </w:rPr>
            </w:pPr>
          </w:p>
        </w:tc>
        <w:tc>
          <w:tcPr>
            <w:tcW w:w="1688" w:type="dxa"/>
            <w:vAlign w:val="center"/>
          </w:tcPr>
          <w:p w14:paraId="302B083A">
            <w:pPr>
              <w:adjustRightInd w:val="0"/>
              <w:snapToGrid w:val="0"/>
              <w:jc w:val="center"/>
              <w:rPr>
                <w:color w:val="000000"/>
                <w:sz w:val="24"/>
              </w:rPr>
            </w:pPr>
          </w:p>
        </w:tc>
        <w:tc>
          <w:tcPr>
            <w:tcW w:w="1688" w:type="dxa"/>
            <w:vAlign w:val="center"/>
          </w:tcPr>
          <w:p w14:paraId="7DE770CF">
            <w:pPr>
              <w:adjustRightInd w:val="0"/>
              <w:snapToGrid w:val="0"/>
              <w:jc w:val="center"/>
              <w:rPr>
                <w:color w:val="000000"/>
                <w:sz w:val="24"/>
              </w:rPr>
            </w:pPr>
          </w:p>
        </w:tc>
        <w:tc>
          <w:tcPr>
            <w:tcW w:w="1925" w:type="dxa"/>
            <w:vAlign w:val="center"/>
          </w:tcPr>
          <w:p w14:paraId="32DFA9F0">
            <w:pPr>
              <w:adjustRightInd w:val="0"/>
              <w:snapToGrid w:val="0"/>
              <w:jc w:val="center"/>
              <w:rPr>
                <w:color w:val="000000"/>
                <w:sz w:val="24"/>
              </w:rPr>
            </w:pPr>
          </w:p>
        </w:tc>
        <w:tc>
          <w:tcPr>
            <w:tcW w:w="1045" w:type="dxa"/>
            <w:vAlign w:val="center"/>
          </w:tcPr>
          <w:p w14:paraId="49873607">
            <w:pPr>
              <w:adjustRightInd w:val="0"/>
              <w:snapToGrid w:val="0"/>
              <w:jc w:val="center"/>
              <w:rPr>
                <w:color w:val="000000"/>
                <w:sz w:val="24"/>
              </w:rPr>
            </w:pPr>
          </w:p>
        </w:tc>
      </w:tr>
      <w:bookmarkEnd w:id="930"/>
    </w:tbl>
    <w:p w14:paraId="561A235E">
      <w:pPr>
        <w:tabs>
          <w:tab w:val="left" w:pos="1800"/>
          <w:tab w:val="left" w:pos="5580"/>
        </w:tabs>
        <w:jc w:val="left"/>
        <w:rPr>
          <w:color w:val="000000"/>
          <w:sz w:val="24"/>
        </w:rPr>
      </w:pPr>
    </w:p>
    <w:p w14:paraId="43CBC1BD">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AD43B69">
      <w:pPr>
        <w:spacing w:line="360" w:lineRule="auto"/>
        <w:rPr>
          <w:color w:val="000000"/>
          <w:sz w:val="24"/>
          <w:szCs w:val="20"/>
        </w:rPr>
      </w:pPr>
    </w:p>
    <w:p w14:paraId="3AF8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8FFF1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E3984B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FA57A9C">
      <w:pPr>
        <w:numPr>
          <w:ilvl w:val="0"/>
          <w:numId w:val="27"/>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采购需求偏离表（实质性格式）</w:t>
      </w:r>
    </w:p>
    <w:p w14:paraId="4A5D7E80">
      <w:pPr>
        <w:autoSpaceDE w:val="0"/>
        <w:autoSpaceDN w:val="0"/>
        <w:adjustRightInd w:val="0"/>
        <w:spacing w:line="360" w:lineRule="auto"/>
        <w:jc w:val="center"/>
        <w:rPr>
          <w:b/>
          <w:color w:val="000000"/>
          <w:sz w:val="36"/>
          <w:szCs w:val="36"/>
        </w:rPr>
      </w:pPr>
      <w:r>
        <w:rPr>
          <w:b/>
          <w:color w:val="000000"/>
          <w:sz w:val="36"/>
          <w:szCs w:val="36"/>
        </w:rPr>
        <w:t>采购需求偏离表</w:t>
      </w:r>
    </w:p>
    <w:p w14:paraId="7FCAC77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382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1523D2D">
            <w:pPr>
              <w:adjustRightInd w:val="0"/>
              <w:snapToGrid w:val="0"/>
              <w:jc w:val="center"/>
              <w:rPr>
                <w:color w:val="000000"/>
                <w:sz w:val="24"/>
              </w:rPr>
            </w:pPr>
            <w:r>
              <w:rPr>
                <w:color w:val="000000"/>
                <w:sz w:val="24"/>
              </w:rPr>
              <w:t>序号</w:t>
            </w:r>
          </w:p>
        </w:tc>
        <w:tc>
          <w:tcPr>
            <w:tcW w:w="1482" w:type="dxa"/>
            <w:vAlign w:val="center"/>
          </w:tcPr>
          <w:p w14:paraId="6B01BC64">
            <w:pPr>
              <w:adjustRightInd w:val="0"/>
              <w:snapToGrid w:val="0"/>
              <w:jc w:val="center"/>
              <w:rPr>
                <w:color w:val="000000"/>
                <w:sz w:val="24"/>
              </w:rPr>
            </w:pPr>
            <w:r>
              <w:rPr>
                <w:color w:val="000000"/>
                <w:sz w:val="24"/>
              </w:rPr>
              <w:t>招标文件条目号(页码)</w:t>
            </w:r>
          </w:p>
        </w:tc>
        <w:tc>
          <w:tcPr>
            <w:tcW w:w="2384" w:type="dxa"/>
            <w:vAlign w:val="center"/>
          </w:tcPr>
          <w:p w14:paraId="3CA52863">
            <w:pPr>
              <w:adjustRightInd w:val="0"/>
              <w:snapToGrid w:val="0"/>
              <w:jc w:val="center"/>
              <w:rPr>
                <w:color w:val="000000"/>
                <w:sz w:val="24"/>
              </w:rPr>
            </w:pPr>
            <w:r>
              <w:rPr>
                <w:color w:val="000000"/>
                <w:sz w:val="24"/>
              </w:rPr>
              <w:t>招标文件要求</w:t>
            </w:r>
          </w:p>
        </w:tc>
        <w:tc>
          <w:tcPr>
            <w:tcW w:w="2126" w:type="dxa"/>
            <w:vAlign w:val="center"/>
          </w:tcPr>
          <w:p w14:paraId="270B32B6">
            <w:pPr>
              <w:adjustRightInd w:val="0"/>
              <w:snapToGrid w:val="0"/>
              <w:jc w:val="center"/>
              <w:rPr>
                <w:color w:val="000000"/>
                <w:sz w:val="24"/>
              </w:rPr>
            </w:pPr>
            <w:r>
              <w:rPr>
                <w:color w:val="000000"/>
                <w:sz w:val="24"/>
              </w:rPr>
              <w:t>投标响应内容</w:t>
            </w:r>
          </w:p>
        </w:tc>
        <w:tc>
          <w:tcPr>
            <w:tcW w:w="1875" w:type="dxa"/>
            <w:vAlign w:val="center"/>
          </w:tcPr>
          <w:p w14:paraId="73A5344D">
            <w:pPr>
              <w:adjustRightInd w:val="0"/>
              <w:snapToGrid w:val="0"/>
              <w:jc w:val="center"/>
              <w:rPr>
                <w:color w:val="000000"/>
                <w:sz w:val="24"/>
              </w:rPr>
            </w:pPr>
            <w:r>
              <w:rPr>
                <w:color w:val="000000"/>
                <w:sz w:val="24"/>
              </w:rPr>
              <w:t>偏离情况</w:t>
            </w:r>
          </w:p>
        </w:tc>
        <w:tc>
          <w:tcPr>
            <w:tcW w:w="1009" w:type="dxa"/>
            <w:vAlign w:val="center"/>
          </w:tcPr>
          <w:p w14:paraId="23D4530E">
            <w:pPr>
              <w:adjustRightInd w:val="0"/>
              <w:snapToGrid w:val="0"/>
              <w:jc w:val="center"/>
              <w:rPr>
                <w:color w:val="000000"/>
                <w:sz w:val="24"/>
              </w:rPr>
            </w:pPr>
            <w:r>
              <w:rPr>
                <w:color w:val="000000"/>
                <w:sz w:val="24"/>
              </w:rPr>
              <w:t>说明</w:t>
            </w:r>
          </w:p>
        </w:tc>
      </w:tr>
      <w:tr w14:paraId="5295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FA6AA7">
            <w:pPr>
              <w:adjustRightInd w:val="0"/>
              <w:snapToGrid w:val="0"/>
              <w:jc w:val="center"/>
              <w:rPr>
                <w:color w:val="000000"/>
                <w:sz w:val="24"/>
              </w:rPr>
            </w:pPr>
          </w:p>
        </w:tc>
        <w:tc>
          <w:tcPr>
            <w:tcW w:w="1482" w:type="dxa"/>
            <w:vAlign w:val="center"/>
          </w:tcPr>
          <w:p w14:paraId="2EDA8AF8">
            <w:pPr>
              <w:adjustRightInd w:val="0"/>
              <w:snapToGrid w:val="0"/>
              <w:jc w:val="center"/>
              <w:rPr>
                <w:color w:val="000000"/>
                <w:sz w:val="24"/>
              </w:rPr>
            </w:pPr>
          </w:p>
        </w:tc>
        <w:tc>
          <w:tcPr>
            <w:tcW w:w="2384" w:type="dxa"/>
            <w:vAlign w:val="center"/>
          </w:tcPr>
          <w:p w14:paraId="11122124">
            <w:pPr>
              <w:adjustRightInd w:val="0"/>
              <w:snapToGrid w:val="0"/>
              <w:jc w:val="center"/>
              <w:rPr>
                <w:color w:val="000000"/>
                <w:sz w:val="24"/>
              </w:rPr>
            </w:pPr>
          </w:p>
        </w:tc>
        <w:tc>
          <w:tcPr>
            <w:tcW w:w="2126" w:type="dxa"/>
            <w:vAlign w:val="center"/>
          </w:tcPr>
          <w:p w14:paraId="7F8E1BC5">
            <w:pPr>
              <w:adjustRightInd w:val="0"/>
              <w:snapToGrid w:val="0"/>
              <w:jc w:val="center"/>
              <w:rPr>
                <w:color w:val="000000"/>
                <w:sz w:val="24"/>
              </w:rPr>
            </w:pPr>
          </w:p>
        </w:tc>
        <w:tc>
          <w:tcPr>
            <w:tcW w:w="1875" w:type="dxa"/>
            <w:vAlign w:val="center"/>
          </w:tcPr>
          <w:p w14:paraId="09CC4F87">
            <w:pPr>
              <w:adjustRightInd w:val="0"/>
              <w:snapToGrid w:val="0"/>
              <w:jc w:val="center"/>
              <w:rPr>
                <w:color w:val="000000"/>
                <w:sz w:val="24"/>
              </w:rPr>
            </w:pPr>
          </w:p>
        </w:tc>
        <w:tc>
          <w:tcPr>
            <w:tcW w:w="1009" w:type="dxa"/>
            <w:vAlign w:val="center"/>
          </w:tcPr>
          <w:p w14:paraId="7E13A45D">
            <w:pPr>
              <w:adjustRightInd w:val="0"/>
              <w:snapToGrid w:val="0"/>
              <w:jc w:val="center"/>
              <w:rPr>
                <w:color w:val="000000"/>
                <w:sz w:val="24"/>
              </w:rPr>
            </w:pPr>
          </w:p>
        </w:tc>
      </w:tr>
      <w:tr w14:paraId="2BFE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2C4725">
            <w:pPr>
              <w:adjustRightInd w:val="0"/>
              <w:snapToGrid w:val="0"/>
              <w:jc w:val="center"/>
              <w:rPr>
                <w:color w:val="000000"/>
                <w:sz w:val="24"/>
              </w:rPr>
            </w:pPr>
          </w:p>
        </w:tc>
        <w:tc>
          <w:tcPr>
            <w:tcW w:w="1482" w:type="dxa"/>
            <w:vAlign w:val="center"/>
          </w:tcPr>
          <w:p w14:paraId="7CB232E6">
            <w:pPr>
              <w:adjustRightInd w:val="0"/>
              <w:snapToGrid w:val="0"/>
              <w:jc w:val="center"/>
              <w:rPr>
                <w:color w:val="000000"/>
                <w:sz w:val="24"/>
              </w:rPr>
            </w:pPr>
          </w:p>
        </w:tc>
        <w:tc>
          <w:tcPr>
            <w:tcW w:w="2384" w:type="dxa"/>
            <w:vAlign w:val="center"/>
          </w:tcPr>
          <w:p w14:paraId="5B57A74D">
            <w:pPr>
              <w:adjustRightInd w:val="0"/>
              <w:snapToGrid w:val="0"/>
              <w:jc w:val="center"/>
              <w:rPr>
                <w:color w:val="000000"/>
                <w:sz w:val="24"/>
              </w:rPr>
            </w:pPr>
          </w:p>
        </w:tc>
        <w:tc>
          <w:tcPr>
            <w:tcW w:w="2126" w:type="dxa"/>
            <w:vAlign w:val="center"/>
          </w:tcPr>
          <w:p w14:paraId="4CBA17A7">
            <w:pPr>
              <w:adjustRightInd w:val="0"/>
              <w:snapToGrid w:val="0"/>
              <w:jc w:val="center"/>
              <w:rPr>
                <w:color w:val="000000"/>
                <w:sz w:val="24"/>
              </w:rPr>
            </w:pPr>
          </w:p>
        </w:tc>
        <w:tc>
          <w:tcPr>
            <w:tcW w:w="1875" w:type="dxa"/>
            <w:vAlign w:val="center"/>
          </w:tcPr>
          <w:p w14:paraId="1A2A43FA">
            <w:pPr>
              <w:adjustRightInd w:val="0"/>
              <w:snapToGrid w:val="0"/>
              <w:jc w:val="center"/>
              <w:rPr>
                <w:color w:val="000000"/>
                <w:sz w:val="24"/>
              </w:rPr>
            </w:pPr>
          </w:p>
        </w:tc>
        <w:tc>
          <w:tcPr>
            <w:tcW w:w="1009" w:type="dxa"/>
            <w:vAlign w:val="center"/>
          </w:tcPr>
          <w:p w14:paraId="627E8D48">
            <w:pPr>
              <w:adjustRightInd w:val="0"/>
              <w:snapToGrid w:val="0"/>
              <w:jc w:val="center"/>
              <w:rPr>
                <w:color w:val="000000"/>
                <w:sz w:val="24"/>
              </w:rPr>
            </w:pPr>
          </w:p>
        </w:tc>
      </w:tr>
      <w:tr w14:paraId="7E2D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535C0D">
            <w:pPr>
              <w:adjustRightInd w:val="0"/>
              <w:snapToGrid w:val="0"/>
              <w:jc w:val="center"/>
              <w:rPr>
                <w:color w:val="000000"/>
                <w:sz w:val="24"/>
              </w:rPr>
            </w:pPr>
          </w:p>
        </w:tc>
        <w:tc>
          <w:tcPr>
            <w:tcW w:w="1482" w:type="dxa"/>
            <w:vAlign w:val="center"/>
          </w:tcPr>
          <w:p w14:paraId="48FF4287">
            <w:pPr>
              <w:adjustRightInd w:val="0"/>
              <w:snapToGrid w:val="0"/>
              <w:jc w:val="center"/>
              <w:rPr>
                <w:color w:val="000000"/>
                <w:sz w:val="24"/>
              </w:rPr>
            </w:pPr>
          </w:p>
        </w:tc>
        <w:tc>
          <w:tcPr>
            <w:tcW w:w="2384" w:type="dxa"/>
            <w:vAlign w:val="center"/>
          </w:tcPr>
          <w:p w14:paraId="03A80CCA">
            <w:pPr>
              <w:adjustRightInd w:val="0"/>
              <w:snapToGrid w:val="0"/>
              <w:jc w:val="center"/>
              <w:rPr>
                <w:color w:val="000000"/>
                <w:sz w:val="24"/>
              </w:rPr>
            </w:pPr>
          </w:p>
        </w:tc>
        <w:tc>
          <w:tcPr>
            <w:tcW w:w="2126" w:type="dxa"/>
            <w:vAlign w:val="center"/>
          </w:tcPr>
          <w:p w14:paraId="60FF4965">
            <w:pPr>
              <w:adjustRightInd w:val="0"/>
              <w:snapToGrid w:val="0"/>
              <w:jc w:val="center"/>
              <w:rPr>
                <w:color w:val="000000"/>
                <w:sz w:val="24"/>
              </w:rPr>
            </w:pPr>
          </w:p>
        </w:tc>
        <w:tc>
          <w:tcPr>
            <w:tcW w:w="1875" w:type="dxa"/>
            <w:vAlign w:val="center"/>
          </w:tcPr>
          <w:p w14:paraId="3CAF8162">
            <w:pPr>
              <w:adjustRightInd w:val="0"/>
              <w:snapToGrid w:val="0"/>
              <w:jc w:val="center"/>
              <w:rPr>
                <w:color w:val="000000"/>
                <w:sz w:val="24"/>
              </w:rPr>
            </w:pPr>
          </w:p>
        </w:tc>
        <w:tc>
          <w:tcPr>
            <w:tcW w:w="1009" w:type="dxa"/>
            <w:vAlign w:val="center"/>
          </w:tcPr>
          <w:p w14:paraId="34035056">
            <w:pPr>
              <w:adjustRightInd w:val="0"/>
              <w:snapToGrid w:val="0"/>
              <w:jc w:val="center"/>
              <w:rPr>
                <w:color w:val="000000"/>
                <w:sz w:val="24"/>
              </w:rPr>
            </w:pPr>
          </w:p>
        </w:tc>
      </w:tr>
      <w:tr w14:paraId="418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4C62DA">
            <w:pPr>
              <w:adjustRightInd w:val="0"/>
              <w:snapToGrid w:val="0"/>
              <w:jc w:val="center"/>
              <w:rPr>
                <w:color w:val="000000"/>
                <w:sz w:val="24"/>
              </w:rPr>
            </w:pPr>
          </w:p>
        </w:tc>
        <w:tc>
          <w:tcPr>
            <w:tcW w:w="1482" w:type="dxa"/>
            <w:vAlign w:val="center"/>
          </w:tcPr>
          <w:p w14:paraId="70791823">
            <w:pPr>
              <w:adjustRightInd w:val="0"/>
              <w:snapToGrid w:val="0"/>
              <w:jc w:val="center"/>
              <w:rPr>
                <w:color w:val="000000"/>
                <w:sz w:val="24"/>
              </w:rPr>
            </w:pPr>
          </w:p>
        </w:tc>
        <w:tc>
          <w:tcPr>
            <w:tcW w:w="2384" w:type="dxa"/>
            <w:vAlign w:val="center"/>
          </w:tcPr>
          <w:p w14:paraId="709FF9D6">
            <w:pPr>
              <w:adjustRightInd w:val="0"/>
              <w:snapToGrid w:val="0"/>
              <w:jc w:val="center"/>
              <w:rPr>
                <w:color w:val="000000"/>
                <w:sz w:val="24"/>
              </w:rPr>
            </w:pPr>
          </w:p>
        </w:tc>
        <w:tc>
          <w:tcPr>
            <w:tcW w:w="2126" w:type="dxa"/>
            <w:vAlign w:val="center"/>
          </w:tcPr>
          <w:p w14:paraId="44408226">
            <w:pPr>
              <w:adjustRightInd w:val="0"/>
              <w:snapToGrid w:val="0"/>
              <w:jc w:val="center"/>
              <w:rPr>
                <w:color w:val="000000"/>
                <w:sz w:val="24"/>
              </w:rPr>
            </w:pPr>
          </w:p>
        </w:tc>
        <w:tc>
          <w:tcPr>
            <w:tcW w:w="1875" w:type="dxa"/>
            <w:vAlign w:val="center"/>
          </w:tcPr>
          <w:p w14:paraId="79CDCBEF">
            <w:pPr>
              <w:adjustRightInd w:val="0"/>
              <w:snapToGrid w:val="0"/>
              <w:jc w:val="center"/>
              <w:rPr>
                <w:color w:val="000000"/>
                <w:sz w:val="24"/>
              </w:rPr>
            </w:pPr>
          </w:p>
        </w:tc>
        <w:tc>
          <w:tcPr>
            <w:tcW w:w="1009" w:type="dxa"/>
            <w:vAlign w:val="center"/>
          </w:tcPr>
          <w:p w14:paraId="671591BF">
            <w:pPr>
              <w:adjustRightInd w:val="0"/>
              <w:snapToGrid w:val="0"/>
              <w:jc w:val="center"/>
              <w:rPr>
                <w:color w:val="000000"/>
                <w:sz w:val="24"/>
              </w:rPr>
            </w:pPr>
          </w:p>
        </w:tc>
      </w:tr>
      <w:tr w14:paraId="260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A1099">
            <w:pPr>
              <w:adjustRightInd w:val="0"/>
              <w:snapToGrid w:val="0"/>
              <w:jc w:val="center"/>
              <w:rPr>
                <w:color w:val="000000"/>
                <w:sz w:val="24"/>
              </w:rPr>
            </w:pPr>
          </w:p>
        </w:tc>
        <w:tc>
          <w:tcPr>
            <w:tcW w:w="1482" w:type="dxa"/>
            <w:vAlign w:val="center"/>
          </w:tcPr>
          <w:p w14:paraId="644B8C2E">
            <w:pPr>
              <w:adjustRightInd w:val="0"/>
              <w:snapToGrid w:val="0"/>
              <w:jc w:val="center"/>
              <w:rPr>
                <w:color w:val="000000"/>
                <w:sz w:val="24"/>
              </w:rPr>
            </w:pPr>
          </w:p>
        </w:tc>
        <w:tc>
          <w:tcPr>
            <w:tcW w:w="2384" w:type="dxa"/>
            <w:vAlign w:val="center"/>
          </w:tcPr>
          <w:p w14:paraId="414DAF4E">
            <w:pPr>
              <w:adjustRightInd w:val="0"/>
              <w:snapToGrid w:val="0"/>
              <w:jc w:val="center"/>
              <w:rPr>
                <w:color w:val="000000"/>
                <w:sz w:val="24"/>
              </w:rPr>
            </w:pPr>
          </w:p>
        </w:tc>
        <w:tc>
          <w:tcPr>
            <w:tcW w:w="2126" w:type="dxa"/>
            <w:vAlign w:val="center"/>
          </w:tcPr>
          <w:p w14:paraId="5C4B2112">
            <w:pPr>
              <w:adjustRightInd w:val="0"/>
              <w:snapToGrid w:val="0"/>
              <w:jc w:val="center"/>
              <w:rPr>
                <w:color w:val="000000"/>
                <w:sz w:val="24"/>
              </w:rPr>
            </w:pPr>
          </w:p>
        </w:tc>
        <w:tc>
          <w:tcPr>
            <w:tcW w:w="1875" w:type="dxa"/>
            <w:vAlign w:val="center"/>
          </w:tcPr>
          <w:p w14:paraId="4940924B">
            <w:pPr>
              <w:adjustRightInd w:val="0"/>
              <w:snapToGrid w:val="0"/>
              <w:jc w:val="center"/>
              <w:rPr>
                <w:color w:val="000000"/>
                <w:sz w:val="24"/>
              </w:rPr>
            </w:pPr>
          </w:p>
        </w:tc>
        <w:tc>
          <w:tcPr>
            <w:tcW w:w="1009" w:type="dxa"/>
            <w:vAlign w:val="center"/>
          </w:tcPr>
          <w:p w14:paraId="4D393085">
            <w:pPr>
              <w:adjustRightInd w:val="0"/>
              <w:snapToGrid w:val="0"/>
              <w:jc w:val="center"/>
              <w:rPr>
                <w:color w:val="000000"/>
                <w:sz w:val="24"/>
              </w:rPr>
            </w:pPr>
          </w:p>
        </w:tc>
      </w:tr>
      <w:tr w14:paraId="08D8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2FFA9F">
            <w:pPr>
              <w:adjustRightInd w:val="0"/>
              <w:snapToGrid w:val="0"/>
              <w:jc w:val="center"/>
              <w:rPr>
                <w:color w:val="000000"/>
                <w:sz w:val="24"/>
              </w:rPr>
            </w:pPr>
          </w:p>
        </w:tc>
        <w:tc>
          <w:tcPr>
            <w:tcW w:w="1482" w:type="dxa"/>
            <w:vAlign w:val="center"/>
          </w:tcPr>
          <w:p w14:paraId="6EAE9ACC">
            <w:pPr>
              <w:adjustRightInd w:val="0"/>
              <w:snapToGrid w:val="0"/>
              <w:jc w:val="center"/>
              <w:rPr>
                <w:color w:val="000000"/>
                <w:sz w:val="24"/>
              </w:rPr>
            </w:pPr>
          </w:p>
        </w:tc>
        <w:tc>
          <w:tcPr>
            <w:tcW w:w="2384" w:type="dxa"/>
            <w:vAlign w:val="center"/>
          </w:tcPr>
          <w:p w14:paraId="3B7579D3">
            <w:pPr>
              <w:adjustRightInd w:val="0"/>
              <w:snapToGrid w:val="0"/>
              <w:jc w:val="center"/>
              <w:rPr>
                <w:color w:val="000000"/>
                <w:sz w:val="24"/>
              </w:rPr>
            </w:pPr>
          </w:p>
        </w:tc>
        <w:tc>
          <w:tcPr>
            <w:tcW w:w="2126" w:type="dxa"/>
            <w:vAlign w:val="center"/>
          </w:tcPr>
          <w:p w14:paraId="24CF54EB">
            <w:pPr>
              <w:adjustRightInd w:val="0"/>
              <w:snapToGrid w:val="0"/>
              <w:jc w:val="center"/>
              <w:rPr>
                <w:color w:val="000000"/>
                <w:sz w:val="24"/>
              </w:rPr>
            </w:pPr>
          </w:p>
        </w:tc>
        <w:tc>
          <w:tcPr>
            <w:tcW w:w="1875" w:type="dxa"/>
            <w:vAlign w:val="center"/>
          </w:tcPr>
          <w:p w14:paraId="40F976DD">
            <w:pPr>
              <w:adjustRightInd w:val="0"/>
              <w:snapToGrid w:val="0"/>
              <w:jc w:val="center"/>
              <w:rPr>
                <w:color w:val="000000"/>
                <w:sz w:val="24"/>
              </w:rPr>
            </w:pPr>
          </w:p>
        </w:tc>
        <w:tc>
          <w:tcPr>
            <w:tcW w:w="1009" w:type="dxa"/>
            <w:vAlign w:val="center"/>
          </w:tcPr>
          <w:p w14:paraId="3D51DEAB">
            <w:pPr>
              <w:adjustRightInd w:val="0"/>
              <w:snapToGrid w:val="0"/>
              <w:jc w:val="center"/>
              <w:rPr>
                <w:color w:val="000000"/>
                <w:sz w:val="24"/>
              </w:rPr>
            </w:pPr>
          </w:p>
        </w:tc>
      </w:tr>
    </w:tbl>
    <w:p w14:paraId="63667388">
      <w:pPr>
        <w:tabs>
          <w:tab w:val="left" w:pos="1800"/>
          <w:tab w:val="left" w:pos="5580"/>
        </w:tabs>
        <w:spacing w:line="360" w:lineRule="auto"/>
        <w:ind w:firstLine="360" w:firstLineChars="150"/>
        <w:jc w:val="left"/>
        <w:rPr>
          <w:color w:val="000000"/>
          <w:sz w:val="24"/>
          <w:u w:val="single"/>
        </w:rPr>
      </w:pPr>
    </w:p>
    <w:p w14:paraId="6C6B2157">
      <w:pPr>
        <w:tabs>
          <w:tab w:val="left" w:pos="1800"/>
          <w:tab w:val="left" w:pos="5580"/>
        </w:tabs>
        <w:spacing w:line="360" w:lineRule="auto"/>
        <w:ind w:firstLine="360" w:firstLineChars="150"/>
        <w:jc w:val="left"/>
        <w:rPr>
          <w:color w:val="000000"/>
          <w:sz w:val="24"/>
          <w:u w:val="single"/>
        </w:rPr>
      </w:pPr>
    </w:p>
    <w:p w14:paraId="64EAE6E3">
      <w:pPr>
        <w:tabs>
          <w:tab w:val="left" w:pos="1800"/>
          <w:tab w:val="left" w:pos="5580"/>
        </w:tabs>
        <w:jc w:val="left"/>
        <w:rPr>
          <w:color w:val="000000"/>
          <w:sz w:val="24"/>
        </w:rPr>
      </w:pPr>
      <w:r>
        <w:rPr>
          <w:color w:val="000000"/>
          <w:sz w:val="24"/>
        </w:rPr>
        <w:t>注：</w:t>
      </w:r>
    </w:p>
    <w:p w14:paraId="22A87C0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4AB62D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DFC0928">
      <w:pPr>
        <w:tabs>
          <w:tab w:val="left" w:pos="1800"/>
          <w:tab w:val="left" w:pos="5580"/>
        </w:tabs>
        <w:jc w:val="left"/>
        <w:rPr>
          <w:sz w:val="24"/>
        </w:rPr>
      </w:pPr>
    </w:p>
    <w:p w14:paraId="38F813B5">
      <w:pPr>
        <w:tabs>
          <w:tab w:val="left" w:pos="1800"/>
          <w:tab w:val="left" w:pos="5580"/>
        </w:tabs>
        <w:jc w:val="left"/>
        <w:rPr>
          <w:color w:val="000000"/>
          <w:sz w:val="24"/>
        </w:rPr>
      </w:pPr>
    </w:p>
    <w:p w14:paraId="2018C7DE">
      <w:pPr>
        <w:rPr>
          <w:color w:val="000000"/>
          <w:sz w:val="24"/>
          <w:szCs w:val="20"/>
        </w:rPr>
      </w:pPr>
    </w:p>
    <w:p w14:paraId="71B8639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D09C4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308FBB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AAE12E4">
      <w:pPr>
        <w:widowControl/>
        <w:jc w:val="left"/>
        <w:rPr>
          <w:color w:val="000000"/>
          <w:sz w:val="24"/>
          <w:szCs w:val="20"/>
        </w:rPr>
      </w:pPr>
      <w:r>
        <w:rPr>
          <w:color w:val="000000"/>
          <w:sz w:val="24"/>
          <w:szCs w:val="20"/>
        </w:rPr>
        <w:br w:type="page"/>
      </w:r>
    </w:p>
    <w:p w14:paraId="516920DA">
      <w:pPr>
        <w:numPr>
          <w:ilvl w:val="0"/>
          <w:numId w:val="28"/>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72E7508C">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3B5B3DF5">
      <w:pPr>
        <w:pStyle w:val="37"/>
        <w:shd w:val="clear" w:color="auto" w:fill="FFFFFF"/>
        <w:spacing w:before="30" w:beforeAutospacing="0" w:after="30" w:afterAutospacing="0"/>
        <w:ind w:firstLine="420"/>
        <w:rPr>
          <w:color w:val="333333"/>
        </w:rPr>
      </w:pPr>
    </w:p>
    <w:p w14:paraId="59648F4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A5ADCB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3B649B2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5C4A334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1FC01C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CC50184">
      <w:pPr>
        <w:pStyle w:val="37"/>
        <w:shd w:val="clear" w:color="auto" w:fill="FFFFFF"/>
        <w:spacing w:before="0" w:beforeAutospacing="0" w:after="0" w:afterAutospacing="0" w:line="360" w:lineRule="auto"/>
        <w:rPr>
          <w:color w:val="333333"/>
        </w:rPr>
      </w:pPr>
    </w:p>
    <w:p w14:paraId="26D1CF0B">
      <w:pPr>
        <w:pStyle w:val="37"/>
        <w:shd w:val="clear" w:color="auto" w:fill="FFFFFF"/>
        <w:spacing w:before="0" w:beforeAutospacing="0" w:after="0" w:afterAutospacing="0" w:line="360" w:lineRule="auto"/>
        <w:jc w:val="right"/>
        <w:rPr>
          <w:color w:val="333333"/>
          <w:shd w:val="clear" w:color="auto" w:fill="FFFFFF"/>
        </w:rPr>
      </w:pPr>
    </w:p>
    <w:p w14:paraId="1A1B5F9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E7496C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86B9EB5">
      <w:pPr>
        <w:pStyle w:val="37"/>
        <w:shd w:val="clear" w:color="auto" w:fill="FFFFFF"/>
        <w:spacing w:before="0" w:beforeAutospacing="0" w:after="0" w:afterAutospacing="0" w:line="360" w:lineRule="auto"/>
        <w:rPr>
          <w:color w:val="333333"/>
          <w:shd w:val="clear" w:color="auto" w:fill="FFFFFF"/>
        </w:rPr>
      </w:pPr>
    </w:p>
    <w:p w14:paraId="661F4BD1">
      <w:pPr>
        <w:pStyle w:val="37"/>
        <w:shd w:val="clear" w:color="auto" w:fill="FFFFFF"/>
        <w:spacing w:before="0" w:beforeAutospacing="0" w:after="0" w:afterAutospacing="0" w:line="360" w:lineRule="auto"/>
        <w:rPr>
          <w:color w:val="333333"/>
          <w:shd w:val="clear" w:color="auto" w:fill="FFFFFF"/>
        </w:rPr>
      </w:pPr>
    </w:p>
    <w:p w14:paraId="7EA8A45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D9222EC">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5650EBF5">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4803AAF">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5B721FD1">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3BF7630E">
      <w:pPr>
        <w:widowControl/>
        <w:jc w:val="left"/>
        <w:rPr>
          <w:color w:val="333333"/>
          <w:szCs w:val="21"/>
          <w:shd w:val="clear" w:color="auto" w:fill="FFFFFF"/>
        </w:rPr>
      </w:pPr>
      <w:r>
        <w:rPr>
          <w:color w:val="333333"/>
          <w:szCs w:val="21"/>
          <w:shd w:val="clear" w:color="auto" w:fill="FFFFFF"/>
        </w:rPr>
        <w:br w:type="page"/>
      </w:r>
    </w:p>
    <w:p w14:paraId="08C21931">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2776D080">
      <w:pPr>
        <w:pStyle w:val="37"/>
        <w:shd w:val="clear" w:color="auto" w:fill="FFFFFF"/>
        <w:spacing w:before="30" w:beforeAutospacing="0" w:after="30" w:afterAutospacing="0"/>
        <w:rPr>
          <w:rStyle w:val="46"/>
          <w:sz w:val="36"/>
          <w:szCs w:val="36"/>
        </w:rPr>
      </w:pPr>
    </w:p>
    <w:p w14:paraId="49F2967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3D03C08">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017BB61">
      <w:pPr>
        <w:widowControl/>
        <w:spacing w:line="360" w:lineRule="auto"/>
        <w:ind w:firstLine="480" w:firstLineChars="200"/>
        <w:jc w:val="left"/>
        <w:rPr>
          <w:color w:val="000000"/>
          <w:sz w:val="24"/>
        </w:rPr>
      </w:pPr>
    </w:p>
    <w:p w14:paraId="050DCBE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92D00BA">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3AF5AEEA">
      <w:pPr>
        <w:widowControl/>
        <w:spacing w:line="360" w:lineRule="auto"/>
        <w:jc w:val="left"/>
        <w:rPr>
          <w:color w:val="000000"/>
          <w:sz w:val="24"/>
        </w:rPr>
      </w:pPr>
    </w:p>
    <w:p w14:paraId="13133DD3">
      <w:pPr>
        <w:widowControl/>
        <w:spacing w:line="360" w:lineRule="auto"/>
        <w:jc w:val="left"/>
        <w:rPr>
          <w:color w:val="000000"/>
          <w:sz w:val="24"/>
        </w:rPr>
      </w:pPr>
    </w:p>
    <w:p w14:paraId="23B29E19">
      <w:pPr>
        <w:spacing w:line="360" w:lineRule="auto"/>
        <w:rPr>
          <w:color w:val="000000"/>
          <w:sz w:val="22"/>
          <w:szCs w:val="22"/>
        </w:rPr>
      </w:pPr>
      <w:r>
        <w:rPr>
          <w:rFonts w:hint="eastAsia"/>
          <w:color w:val="000000"/>
          <w:sz w:val="22"/>
          <w:szCs w:val="22"/>
        </w:rPr>
        <w:t>注：</w:t>
      </w:r>
    </w:p>
    <w:p w14:paraId="009E5AB1">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8DD204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ABF1EB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1582142">
      <w:pPr>
        <w:snapToGrid/>
        <w:spacing w:line="240" w:lineRule="auto"/>
        <w:ind w:left="0" w:firstLine="0"/>
        <w:outlineLvl w:val="9"/>
        <w:rPr>
          <w:rFonts w:hint="eastAsia"/>
          <w:color w:val="000000"/>
          <w:sz w:val="24"/>
          <w:szCs w:val="20"/>
        </w:rPr>
      </w:pPr>
      <w:r>
        <w:rPr>
          <w:rFonts w:hint="eastAsia"/>
          <w:color w:val="000000"/>
          <w:sz w:val="24"/>
          <w:szCs w:val="20"/>
        </w:rPr>
        <w:br w:type="page"/>
      </w:r>
    </w:p>
    <w:p w14:paraId="261CC901">
      <w:pPr>
        <w:tabs>
          <w:tab w:val="left" w:pos="360"/>
        </w:tabs>
        <w:snapToGrid w:val="0"/>
        <w:spacing w:line="360" w:lineRule="auto"/>
        <w:outlineLvl w:val="1"/>
        <w:rPr>
          <w:color w:val="000000"/>
          <w:sz w:val="24"/>
          <w:szCs w:val="20"/>
        </w:rPr>
      </w:pPr>
      <w:r>
        <w:rPr>
          <w:rFonts w:hint="eastAsia"/>
          <w:color w:val="000000"/>
          <w:sz w:val="24"/>
          <w:szCs w:val="20"/>
        </w:rPr>
        <w:t>8</w:t>
      </w:r>
      <w:r>
        <w:rPr>
          <w:color w:val="000000"/>
          <w:sz w:val="24"/>
          <w:szCs w:val="20"/>
        </w:rPr>
        <w:t>招标文件要求提供或投标人认为应附的其他材料</w:t>
      </w:r>
    </w:p>
    <w:p w14:paraId="3957FF6F">
      <w:pPr>
        <w:widowControl/>
        <w:jc w:val="left"/>
        <w:outlineLvl w:val="2"/>
        <w:rPr>
          <w:color w:val="000000"/>
          <w:sz w:val="24"/>
          <w:szCs w:val="20"/>
        </w:rPr>
      </w:pPr>
      <w:r>
        <w:rPr>
          <w:rFonts w:hint="eastAsia"/>
          <w:color w:val="000000"/>
          <w:sz w:val="24"/>
          <w:szCs w:val="20"/>
        </w:rPr>
        <w:t>8</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D67B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FEF1784">
            <w:pPr>
              <w:rPr>
                <w:sz w:val="24"/>
              </w:rPr>
            </w:pPr>
            <w:r>
              <w:rPr>
                <w:rFonts w:hint="eastAsia"/>
                <w:sz w:val="24"/>
              </w:rPr>
              <w:t>供应商名称</w:t>
            </w:r>
          </w:p>
        </w:tc>
        <w:tc>
          <w:tcPr>
            <w:tcW w:w="1667" w:type="pct"/>
          </w:tcPr>
          <w:p w14:paraId="12662D20">
            <w:pPr>
              <w:rPr>
                <w:sz w:val="24"/>
              </w:rPr>
            </w:pPr>
            <w:r>
              <w:rPr>
                <w:rFonts w:hint="eastAsia"/>
                <w:sz w:val="24"/>
              </w:rPr>
              <w:t>供应商所属性别</w:t>
            </w:r>
          </w:p>
        </w:tc>
        <w:tc>
          <w:tcPr>
            <w:tcW w:w="1667" w:type="pct"/>
          </w:tcPr>
          <w:p w14:paraId="74DDD600">
            <w:pPr>
              <w:rPr>
                <w:sz w:val="24"/>
              </w:rPr>
            </w:pPr>
            <w:r>
              <w:rPr>
                <w:rFonts w:hint="eastAsia"/>
                <w:sz w:val="24"/>
              </w:rPr>
              <w:t>外商投资类型</w:t>
            </w:r>
          </w:p>
        </w:tc>
      </w:tr>
      <w:tr w14:paraId="7ECB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E40D681">
            <w:pPr>
              <w:rPr>
                <w:sz w:val="24"/>
              </w:rPr>
            </w:pPr>
          </w:p>
        </w:tc>
        <w:tc>
          <w:tcPr>
            <w:tcW w:w="1667" w:type="pct"/>
          </w:tcPr>
          <w:p w14:paraId="6871BE3F">
            <w:pPr>
              <w:rPr>
                <w:sz w:val="24"/>
              </w:rPr>
            </w:pPr>
          </w:p>
        </w:tc>
        <w:tc>
          <w:tcPr>
            <w:tcW w:w="1667" w:type="pct"/>
          </w:tcPr>
          <w:p w14:paraId="6E9C573E">
            <w:pPr>
              <w:rPr>
                <w:sz w:val="24"/>
              </w:rPr>
            </w:pPr>
          </w:p>
        </w:tc>
      </w:tr>
      <w:tr w14:paraId="341D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CDD3D79">
            <w:pPr>
              <w:rPr>
                <w:sz w:val="24"/>
              </w:rPr>
            </w:pPr>
          </w:p>
        </w:tc>
        <w:tc>
          <w:tcPr>
            <w:tcW w:w="1667" w:type="pct"/>
          </w:tcPr>
          <w:p w14:paraId="7E8C40D1">
            <w:pPr>
              <w:rPr>
                <w:sz w:val="24"/>
              </w:rPr>
            </w:pPr>
          </w:p>
        </w:tc>
        <w:tc>
          <w:tcPr>
            <w:tcW w:w="1667" w:type="pct"/>
          </w:tcPr>
          <w:p w14:paraId="659F877C">
            <w:pPr>
              <w:rPr>
                <w:sz w:val="24"/>
              </w:rPr>
            </w:pPr>
          </w:p>
        </w:tc>
      </w:tr>
      <w:tr w14:paraId="32BF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F93C92E">
            <w:pPr>
              <w:rPr>
                <w:sz w:val="24"/>
              </w:rPr>
            </w:pPr>
          </w:p>
        </w:tc>
        <w:tc>
          <w:tcPr>
            <w:tcW w:w="1667" w:type="pct"/>
          </w:tcPr>
          <w:p w14:paraId="1399CB58">
            <w:pPr>
              <w:rPr>
                <w:sz w:val="24"/>
              </w:rPr>
            </w:pPr>
          </w:p>
        </w:tc>
        <w:tc>
          <w:tcPr>
            <w:tcW w:w="1667" w:type="pct"/>
          </w:tcPr>
          <w:p w14:paraId="0E1ABC86">
            <w:pPr>
              <w:rPr>
                <w:sz w:val="24"/>
              </w:rPr>
            </w:pPr>
          </w:p>
        </w:tc>
      </w:tr>
      <w:tr w14:paraId="41CF0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7723455">
            <w:pPr>
              <w:rPr>
                <w:sz w:val="24"/>
              </w:rPr>
            </w:pPr>
          </w:p>
        </w:tc>
        <w:tc>
          <w:tcPr>
            <w:tcW w:w="1667" w:type="pct"/>
          </w:tcPr>
          <w:p w14:paraId="234E7E64">
            <w:pPr>
              <w:rPr>
                <w:sz w:val="24"/>
              </w:rPr>
            </w:pPr>
          </w:p>
        </w:tc>
        <w:tc>
          <w:tcPr>
            <w:tcW w:w="1667" w:type="pct"/>
          </w:tcPr>
          <w:p w14:paraId="1553902E">
            <w:pPr>
              <w:rPr>
                <w:sz w:val="24"/>
              </w:rPr>
            </w:pPr>
          </w:p>
        </w:tc>
      </w:tr>
    </w:tbl>
    <w:p w14:paraId="3DD8BB21">
      <w:pPr>
        <w:tabs>
          <w:tab w:val="left" w:pos="1800"/>
          <w:tab w:val="left" w:pos="5580"/>
        </w:tabs>
        <w:jc w:val="left"/>
        <w:rPr>
          <w:color w:val="000000"/>
          <w:sz w:val="24"/>
        </w:rPr>
      </w:pPr>
      <w:r>
        <w:rPr>
          <w:color w:val="000000"/>
          <w:sz w:val="24"/>
        </w:rPr>
        <w:t>注：1.供应商如为联合体，则应填写联合体各成员信息。</w:t>
      </w:r>
    </w:p>
    <w:p w14:paraId="3E8FBFFF">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58E9819">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2BC57FC4">
      <w:pPr>
        <w:ind w:firstLine="0" w:firstLineChars="0"/>
        <w:jc w:val="left"/>
        <w:rPr>
          <w:color w:val="000000"/>
          <w:sz w:val="24"/>
        </w:rPr>
      </w:pPr>
      <w:r>
        <w:rPr>
          <w:color w:val="000000"/>
          <w:sz w:val="24"/>
        </w:rPr>
        <w:br w:type="page"/>
      </w:r>
    </w:p>
    <w:p w14:paraId="6C059485">
      <w:pPr>
        <w:widowControl/>
        <w:ind w:firstLine="0" w:firstLineChars="0"/>
        <w:jc w:val="left"/>
        <w:outlineLvl w:val="2"/>
        <w:rPr>
          <w:rFonts w:hint="eastAsia"/>
          <w:b w:val="0"/>
          <w:color w:val="000000"/>
          <w:sz w:val="24"/>
          <w:szCs w:val="20"/>
          <w:lang w:val="en-US" w:eastAsia="zh-CN"/>
        </w:rPr>
      </w:pPr>
      <w:r>
        <w:rPr>
          <w:rFonts w:hint="eastAsia"/>
          <w:color w:val="000000"/>
          <w:sz w:val="24"/>
          <w:szCs w:val="20"/>
          <w:lang w:val="en-US" w:eastAsia="zh-CN"/>
        </w:rPr>
        <w:t>8-2★</w:t>
      </w:r>
      <w:r>
        <w:rPr>
          <w:rFonts w:hint="eastAsia"/>
          <w:b w:val="0"/>
          <w:color w:val="000000"/>
          <w:sz w:val="24"/>
          <w:szCs w:val="20"/>
          <w:lang w:val="en-US" w:eastAsia="zh-CN"/>
        </w:rPr>
        <w:t>承诺函</w:t>
      </w:r>
    </w:p>
    <w:p w14:paraId="1455D2B7">
      <w:pPr>
        <w:widowControl/>
        <w:tabs>
          <w:tab w:val="left" w:pos="1800"/>
          <w:tab w:val="left" w:pos="5580"/>
        </w:tabs>
        <w:ind w:firstLine="0" w:firstLineChars="0"/>
        <w:jc w:val="left"/>
        <w:rPr>
          <w:rFonts w:hint="eastAsia"/>
          <w:b/>
          <w:sz w:val="36"/>
          <w:szCs w:val="36"/>
          <w:lang w:val="en-US" w:eastAsia="zh-CN"/>
        </w:rPr>
      </w:pPr>
    </w:p>
    <w:p w14:paraId="72C4E15D">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b/>
          <w:sz w:val="36"/>
          <w:szCs w:val="36"/>
          <w:lang w:val="en-US" w:eastAsia="zh-CN"/>
        </w:rPr>
        <w:t>承诺函</w:t>
      </w:r>
    </w:p>
    <w:p w14:paraId="57F08FF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9A6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auto"/>
          <w:kern w:val="0"/>
          <w:sz w:val="24"/>
          <w:u w:val="none"/>
          <w:lang w:eastAsia="zh-CN" w:bidi="ar"/>
        </w:rPr>
      </w:pPr>
      <w:r>
        <w:rPr>
          <w:rFonts w:hint="eastAsia" w:ascii="宋体" w:hAnsi="宋体" w:cs="宋体"/>
          <w:color w:val="auto"/>
          <w:kern w:val="0"/>
          <w:sz w:val="24"/>
          <w:u w:val="none"/>
          <w:lang w:val="en-US" w:eastAsia="zh-CN" w:bidi="ar"/>
        </w:rPr>
        <w:t>我司</w:t>
      </w:r>
      <w:r>
        <w:rPr>
          <w:rFonts w:hint="eastAsia" w:ascii="宋体" w:hAnsi="宋体" w:cs="宋体"/>
          <w:color w:val="auto"/>
          <w:kern w:val="0"/>
          <w:sz w:val="24"/>
          <w:u w:val="none"/>
          <w:lang w:bidi="ar"/>
        </w:rPr>
        <w:t>明确承诺以下全部内容</w:t>
      </w:r>
      <w:r>
        <w:rPr>
          <w:rFonts w:hint="eastAsia" w:ascii="宋体" w:hAnsi="宋体" w:cs="宋体"/>
          <w:color w:val="auto"/>
          <w:kern w:val="0"/>
          <w:sz w:val="24"/>
          <w:u w:val="none"/>
          <w:lang w:eastAsia="zh-CN" w:bidi="ar"/>
        </w:rPr>
        <w:t>：</w:t>
      </w:r>
    </w:p>
    <w:p w14:paraId="050075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所投全部设备可充分满足雕漆技艺数字化转型过程中数字化设计、数字化加工的全部核心需求，设备性能、技术指标与雕漆数字化创作、加工的专业要求高度匹配，可有效支撑雕漆数字化建模、纹饰精细化设计、加工路径精准规划等相关环节工作。</w:t>
      </w:r>
    </w:p>
    <w:p w14:paraId="78C085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2.所投全部设备可全面满足雕漆数字化制胎的全流程作业需求，涵盖雕漆制胎各环节的数字化操作、流程衔接及质量管控，确保制胎环节数字化转型落地。</w:t>
      </w:r>
    </w:p>
    <w:p w14:paraId="79D3DB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3.所投全部设备可完全适配常用雕漆材料，可针对雕漆材料的特性，实现数字化设计、加工及制胎的精准适配，不影响原有雕漆工艺质感及成品质量，无需对现有雕漆材料进行额外改造即可投入使用。</w:t>
      </w:r>
    </w:p>
    <w:p w14:paraId="5B39A3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上述声明真实有效，否则我方负全部责任。</w:t>
      </w:r>
    </w:p>
    <w:p w14:paraId="679214A1">
      <w:pPr>
        <w:widowControl/>
        <w:tabs>
          <w:tab w:val="left" w:pos="1800"/>
          <w:tab w:val="left" w:pos="5580"/>
        </w:tabs>
        <w:ind w:firstLine="0" w:firstLineChars="0"/>
        <w:jc w:val="left"/>
        <w:rPr>
          <w:rFonts w:hint="eastAsia"/>
          <w:b/>
          <w:sz w:val="36"/>
          <w:szCs w:val="36"/>
          <w:lang w:val="en-US" w:eastAsia="zh-CN"/>
        </w:rPr>
      </w:pPr>
    </w:p>
    <w:p w14:paraId="45E7B3E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217BB0F">
      <w:pPr>
        <w:autoSpaceDE w:val="0"/>
        <w:autoSpaceDN w:val="0"/>
        <w:adjustRightInd w:val="0"/>
        <w:snapToGrid w:val="0"/>
        <w:spacing w:before="25" w:after="25" w:line="360" w:lineRule="auto"/>
        <w:jc w:val="right"/>
        <w:rPr>
          <w:color w:val="000000"/>
          <w:sz w:val="24"/>
          <w:lang w:val="zh-CN"/>
        </w:rPr>
      </w:pPr>
      <w:r>
        <w:rPr>
          <w:color w:val="000000"/>
          <w:sz w:val="24"/>
          <w:szCs w:val="20"/>
        </w:rPr>
        <w:t xml:space="preserve">日期：_____年______月______日   </w:t>
      </w:r>
    </w:p>
    <w:p w14:paraId="51637F86">
      <w:pPr>
        <w:widowControl/>
        <w:tabs>
          <w:tab w:val="left" w:pos="1800"/>
          <w:tab w:val="left" w:pos="5580"/>
        </w:tabs>
        <w:ind w:firstLine="0" w:firstLineChars="0"/>
        <w:jc w:val="left"/>
        <w:rPr>
          <w:rFonts w:hint="eastAsia"/>
          <w:b/>
          <w:sz w:val="36"/>
          <w:szCs w:val="36"/>
          <w:lang w:val="en-US" w:eastAsia="zh-CN"/>
        </w:rPr>
        <w:sectPr>
          <w:pgSz w:w="11907" w:h="16840"/>
          <w:pgMar w:top="1418" w:right="1134" w:bottom="1418" w:left="1701" w:header="851" w:footer="851" w:gutter="0"/>
          <w:cols w:space="720" w:num="1"/>
          <w:docGrid w:linePitch="462" w:charSpace="0"/>
        </w:sectPr>
      </w:pPr>
    </w:p>
    <w:p w14:paraId="293F1FBC">
      <w:pPr>
        <w:pStyle w:val="17"/>
        <w:spacing w:before="308" w:line="242" w:lineRule="auto"/>
        <w:ind w:left="128" w:right="3784"/>
        <w:outlineLvl w:val="2"/>
        <w:rPr>
          <w:rFonts w:hint="eastAsia" w:cs="宋体"/>
        </w:rPr>
      </w:pPr>
      <w:bookmarkStart w:id="931" w:name="_Toc1455919030"/>
      <w:bookmarkStart w:id="932" w:name="_Toc6182"/>
      <w:r>
        <w:rPr>
          <w:rFonts w:hint="eastAsia" w:cs="宋体"/>
          <w:spacing w:val="1"/>
        </w:rPr>
        <w:t>8-</w:t>
      </w:r>
      <w:r>
        <w:rPr>
          <w:rFonts w:hint="eastAsia" w:cs="宋体"/>
          <w:spacing w:val="1"/>
          <w:lang w:val="en-US" w:eastAsia="zh-CN"/>
        </w:rPr>
        <w:t>3</w:t>
      </w:r>
      <w:r>
        <w:rPr>
          <w:rFonts w:hint="eastAsia" w:cs="宋体"/>
          <w:spacing w:val="1"/>
        </w:rPr>
        <w:t xml:space="preserve"> 业绩证明材料</w:t>
      </w:r>
      <w:bookmarkEnd w:id="931"/>
      <w:bookmarkEnd w:id="932"/>
    </w:p>
    <w:p w14:paraId="75B12E3C">
      <w:pPr>
        <w:spacing w:line="360" w:lineRule="auto"/>
        <w:rPr>
          <w:rFonts w:hint="eastAsia" w:ascii="宋体" w:hAnsi="宋体" w:cs="宋体"/>
        </w:rPr>
      </w:pPr>
    </w:p>
    <w:p w14:paraId="2947A3D1">
      <w:pPr>
        <w:spacing w:line="360" w:lineRule="auto"/>
        <w:rPr>
          <w:rFonts w:hint="eastAsia" w:ascii="宋体" w:hAnsi="宋体" w:cs="宋体"/>
          <w:sz w:val="24"/>
        </w:rPr>
      </w:pPr>
      <w:r>
        <w:rPr>
          <w:color w:val="000000"/>
          <w:sz w:val="24"/>
        </w:rPr>
        <w:t>项目编号/包号：_____________________     项目名称：____________</w:t>
      </w:r>
    </w:p>
    <w:tbl>
      <w:tblPr>
        <w:tblStyle w:val="42"/>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444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C6451AF">
            <w:pPr>
              <w:adjustRightInd w:val="0"/>
              <w:snapToGrid w:val="0"/>
              <w:spacing w:line="360" w:lineRule="auto"/>
              <w:jc w:val="center"/>
              <w:rPr>
                <w:rFonts w:hint="eastAsia"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6F9E685C">
            <w:pPr>
              <w:adjustRightInd w:val="0"/>
              <w:snapToGrid w:val="0"/>
              <w:spacing w:line="360" w:lineRule="auto"/>
              <w:jc w:val="center"/>
              <w:rPr>
                <w:rFonts w:hint="eastAsia"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2B167DB2">
            <w:pPr>
              <w:adjustRightInd w:val="0"/>
              <w:snapToGrid w:val="0"/>
              <w:spacing w:line="360" w:lineRule="auto"/>
              <w:jc w:val="center"/>
              <w:rPr>
                <w:rFonts w:hint="eastAsia"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18E0DB46">
            <w:pPr>
              <w:adjustRightInd w:val="0"/>
              <w:snapToGrid w:val="0"/>
              <w:spacing w:line="360" w:lineRule="auto"/>
              <w:jc w:val="center"/>
              <w:rPr>
                <w:rFonts w:hint="eastAsia"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0548DC75">
            <w:pPr>
              <w:adjustRightInd w:val="0"/>
              <w:snapToGrid w:val="0"/>
              <w:spacing w:line="360" w:lineRule="auto"/>
              <w:jc w:val="center"/>
              <w:rPr>
                <w:rFonts w:hint="eastAsia" w:ascii="宋体" w:hAnsi="宋体" w:cs="宋体"/>
                <w:sz w:val="24"/>
              </w:rPr>
            </w:pPr>
            <w:r>
              <w:rPr>
                <w:rFonts w:hint="eastAsia" w:ascii="宋体" w:hAnsi="宋体" w:cs="宋体"/>
                <w:sz w:val="24"/>
              </w:rPr>
              <w:t>合同价</w:t>
            </w:r>
          </w:p>
          <w:p w14:paraId="573E27AE">
            <w:pPr>
              <w:adjustRightInd w:val="0"/>
              <w:snapToGrid w:val="0"/>
              <w:spacing w:line="360" w:lineRule="auto"/>
              <w:jc w:val="center"/>
              <w:rPr>
                <w:rFonts w:hint="eastAsia"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06851A60">
            <w:pPr>
              <w:adjustRightInd w:val="0"/>
              <w:snapToGrid w:val="0"/>
              <w:spacing w:line="360" w:lineRule="auto"/>
              <w:jc w:val="center"/>
              <w:rPr>
                <w:rFonts w:hint="eastAsia"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B519863">
            <w:pPr>
              <w:adjustRightInd w:val="0"/>
              <w:snapToGrid w:val="0"/>
              <w:spacing w:line="360" w:lineRule="auto"/>
              <w:jc w:val="center"/>
              <w:rPr>
                <w:rFonts w:hint="eastAsia" w:ascii="宋体" w:hAnsi="宋体" w:cs="宋体"/>
                <w:sz w:val="24"/>
              </w:rPr>
            </w:pPr>
            <w:r>
              <w:rPr>
                <w:rFonts w:hint="eastAsia" w:ascii="宋体" w:hAnsi="宋体" w:cs="宋体"/>
                <w:sz w:val="24"/>
              </w:rPr>
              <w:t>用户、联系电话、联系人</w:t>
            </w:r>
          </w:p>
        </w:tc>
      </w:tr>
      <w:tr w14:paraId="30FE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859224">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D4440C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E74DF25">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4A1364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AD1A1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36CEB05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324F8DC3">
            <w:pPr>
              <w:adjustRightInd w:val="0"/>
              <w:snapToGrid w:val="0"/>
              <w:spacing w:line="360" w:lineRule="auto"/>
              <w:jc w:val="center"/>
              <w:rPr>
                <w:rFonts w:hint="eastAsia" w:ascii="宋体" w:hAnsi="宋体" w:cs="宋体"/>
                <w:sz w:val="24"/>
              </w:rPr>
            </w:pPr>
          </w:p>
        </w:tc>
      </w:tr>
      <w:tr w14:paraId="6D8D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5DE0D1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2A8104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484679B">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6875E8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433EBD">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68CA814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3BCE1F24">
            <w:pPr>
              <w:adjustRightInd w:val="0"/>
              <w:snapToGrid w:val="0"/>
              <w:spacing w:line="360" w:lineRule="auto"/>
              <w:jc w:val="center"/>
              <w:rPr>
                <w:rFonts w:hint="eastAsia" w:ascii="宋体" w:hAnsi="宋体" w:cs="宋体"/>
                <w:sz w:val="24"/>
              </w:rPr>
            </w:pPr>
          </w:p>
        </w:tc>
      </w:tr>
      <w:tr w14:paraId="4E02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9AF5B2D">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749CC5B">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5316DF7">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4546B55">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A6641B">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0B5B63E9">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C149E1C">
            <w:pPr>
              <w:adjustRightInd w:val="0"/>
              <w:snapToGrid w:val="0"/>
              <w:spacing w:line="360" w:lineRule="auto"/>
              <w:jc w:val="center"/>
              <w:rPr>
                <w:rFonts w:hint="eastAsia" w:ascii="宋体" w:hAnsi="宋体" w:cs="宋体"/>
                <w:sz w:val="24"/>
              </w:rPr>
            </w:pPr>
          </w:p>
        </w:tc>
      </w:tr>
      <w:tr w14:paraId="025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238281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F66F589">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BE67A49">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3EE237B">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D3DACF">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77E08B9">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29216CA9">
            <w:pPr>
              <w:adjustRightInd w:val="0"/>
              <w:snapToGrid w:val="0"/>
              <w:spacing w:line="360" w:lineRule="auto"/>
              <w:jc w:val="center"/>
              <w:rPr>
                <w:rFonts w:hint="eastAsia" w:ascii="宋体" w:hAnsi="宋体" w:cs="宋体"/>
                <w:sz w:val="24"/>
              </w:rPr>
            </w:pPr>
          </w:p>
        </w:tc>
      </w:tr>
      <w:tr w14:paraId="50D3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E1A9A4A">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D9DDBE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C0A27A7">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C9FF95F">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2EAB32">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96A7668">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744D3411">
            <w:pPr>
              <w:adjustRightInd w:val="0"/>
              <w:snapToGrid w:val="0"/>
              <w:spacing w:line="360" w:lineRule="auto"/>
              <w:jc w:val="center"/>
              <w:rPr>
                <w:rFonts w:hint="eastAsia" w:ascii="宋体" w:hAnsi="宋体" w:cs="宋体"/>
                <w:sz w:val="24"/>
              </w:rPr>
            </w:pPr>
          </w:p>
        </w:tc>
      </w:tr>
      <w:tr w14:paraId="5CC6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AAD51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9BD0270">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3132F9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214C650">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208AF78">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52408894">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10C47B99">
            <w:pPr>
              <w:adjustRightInd w:val="0"/>
              <w:snapToGrid w:val="0"/>
              <w:spacing w:line="360" w:lineRule="auto"/>
              <w:jc w:val="center"/>
              <w:rPr>
                <w:rFonts w:hint="eastAsia" w:ascii="宋体" w:hAnsi="宋体" w:cs="宋体"/>
                <w:sz w:val="24"/>
              </w:rPr>
            </w:pPr>
          </w:p>
        </w:tc>
      </w:tr>
      <w:tr w14:paraId="7336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E1CCB14">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1A7A21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701644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B70EC9C">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31D6F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5110A7B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06FEACC4">
            <w:pPr>
              <w:adjustRightInd w:val="0"/>
              <w:snapToGrid w:val="0"/>
              <w:spacing w:line="360" w:lineRule="auto"/>
              <w:jc w:val="center"/>
              <w:rPr>
                <w:rFonts w:hint="eastAsia" w:ascii="宋体" w:hAnsi="宋体" w:cs="宋体"/>
                <w:sz w:val="24"/>
              </w:rPr>
            </w:pPr>
          </w:p>
        </w:tc>
      </w:tr>
      <w:tr w14:paraId="6176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CAB164E">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A8358D3">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BF349C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F61464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1D30C54">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88CE53C">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042E5CB">
            <w:pPr>
              <w:adjustRightInd w:val="0"/>
              <w:snapToGrid w:val="0"/>
              <w:spacing w:line="360" w:lineRule="auto"/>
              <w:jc w:val="center"/>
              <w:rPr>
                <w:rFonts w:hint="eastAsia" w:ascii="宋体" w:hAnsi="宋体" w:cs="宋体"/>
                <w:sz w:val="24"/>
              </w:rPr>
            </w:pPr>
          </w:p>
        </w:tc>
      </w:tr>
      <w:tr w14:paraId="5DFC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A8D54B3">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AF7107F">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340BE3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5CD2069">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61485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64211688">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646A52F2">
            <w:pPr>
              <w:adjustRightInd w:val="0"/>
              <w:snapToGrid w:val="0"/>
              <w:spacing w:line="360" w:lineRule="auto"/>
              <w:jc w:val="center"/>
              <w:rPr>
                <w:rFonts w:hint="eastAsia" w:ascii="宋体" w:hAnsi="宋体" w:cs="宋体"/>
                <w:sz w:val="24"/>
              </w:rPr>
            </w:pPr>
          </w:p>
        </w:tc>
      </w:tr>
      <w:tr w14:paraId="3F6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AD7E2D6">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726076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8F5F3B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E92DD3D">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3E4461">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6D20133">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6184D1B3">
            <w:pPr>
              <w:adjustRightInd w:val="0"/>
              <w:snapToGrid w:val="0"/>
              <w:spacing w:line="360" w:lineRule="auto"/>
              <w:jc w:val="center"/>
              <w:rPr>
                <w:rFonts w:hint="eastAsia" w:ascii="宋体" w:hAnsi="宋体" w:cs="宋体"/>
                <w:sz w:val="24"/>
              </w:rPr>
            </w:pPr>
          </w:p>
        </w:tc>
      </w:tr>
      <w:tr w14:paraId="466B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CBFD3C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62C8A4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5C1B1EA">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2D33BF8">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B06A63">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46EE5B3D">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12F15FE">
            <w:pPr>
              <w:adjustRightInd w:val="0"/>
              <w:snapToGrid w:val="0"/>
              <w:spacing w:line="360" w:lineRule="auto"/>
              <w:jc w:val="center"/>
              <w:rPr>
                <w:rFonts w:hint="eastAsia" w:ascii="宋体" w:hAnsi="宋体" w:cs="宋体"/>
                <w:sz w:val="24"/>
              </w:rPr>
            </w:pPr>
          </w:p>
        </w:tc>
      </w:tr>
    </w:tbl>
    <w:p w14:paraId="246064C1">
      <w:pPr>
        <w:tabs>
          <w:tab w:val="left" w:pos="5580"/>
        </w:tabs>
        <w:spacing w:line="360" w:lineRule="auto"/>
        <w:rPr>
          <w:rFonts w:hint="eastAsia" w:ascii="宋体" w:hAnsi="宋体" w:cs="宋体"/>
          <w:b/>
          <w:sz w:val="24"/>
        </w:rPr>
      </w:pPr>
    </w:p>
    <w:p w14:paraId="210614EF">
      <w:pPr>
        <w:pStyle w:val="12"/>
        <w:spacing w:line="360" w:lineRule="auto"/>
        <w:ind w:firstLine="0"/>
        <w:rPr>
          <w:rFonts w:hint="eastAsia" w:hAnsi="宋体" w:cs="宋体"/>
          <w:bCs/>
        </w:rPr>
      </w:pPr>
      <w:r>
        <w:rPr>
          <w:rFonts w:hint="eastAsia" w:hAnsi="宋体" w:cs="宋体"/>
          <w:bCs/>
        </w:rPr>
        <w:t>说明：1、</w:t>
      </w:r>
      <w:r>
        <w:rPr>
          <w:rFonts w:hint="eastAsia" w:hAnsi="宋体" w:cs="宋体"/>
        </w:rPr>
        <w:t>评分表明确时间</w:t>
      </w:r>
      <w:r>
        <w:rPr>
          <w:rFonts w:hint="eastAsia" w:hAnsi="宋体"/>
          <w:color w:val="000000"/>
          <w:szCs w:val="21"/>
        </w:rPr>
        <w:t>至</w:t>
      </w:r>
      <w:r>
        <w:rPr>
          <w:rFonts w:hint="eastAsia" w:hAnsi="宋体"/>
          <w:szCs w:val="21"/>
        </w:rPr>
        <w:t>提交投标文件截止时间类似项目业绩（以合同签订日期为准）</w:t>
      </w:r>
      <w:r>
        <w:rPr>
          <w:rFonts w:hint="eastAsia" w:hAnsi="宋体" w:cs="宋体"/>
          <w:bCs/>
        </w:rPr>
        <w:t>。</w:t>
      </w:r>
    </w:p>
    <w:p w14:paraId="015DDFFB">
      <w:pPr>
        <w:pStyle w:val="12"/>
        <w:spacing w:line="360" w:lineRule="auto"/>
        <w:ind w:firstLine="720" w:firstLineChars="300"/>
        <w:rPr>
          <w:rFonts w:hint="eastAsia"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14:paraId="09665AC8">
      <w:pPr>
        <w:pStyle w:val="12"/>
        <w:spacing w:line="360" w:lineRule="auto"/>
        <w:ind w:firstLine="720" w:firstLineChars="300"/>
        <w:rPr>
          <w:rFonts w:hint="eastAsia" w:hAnsi="宋体" w:cs="宋体"/>
        </w:rPr>
      </w:pPr>
      <w:r>
        <w:rPr>
          <w:rFonts w:hint="eastAsia" w:hAnsi="宋体" w:cs="宋体"/>
        </w:rPr>
        <w:t>3、为证明业绩列表中的内容真实和有效，采购人保留审核原件的权利。</w:t>
      </w:r>
    </w:p>
    <w:p w14:paraId="36B55FC8">
      <w:pPr>
        <w:pStyle w:val="23"/>
        <w:tabs>
          <w:tab w:val="left" w:pos="5580"/>
        </w:tabs>
        <w:spacing w:line="360" w:lineRule="auto"/>
        <w:rPr>
          <w:rFonts w:hAnsi="宋体" w:cs="宋体"/>
          <w:sz w:val="24"/>
          <w:szCs w:val="24"/>
        </w:rPr>
      </w:pPr>
    </w:p>
    <w:p w14:paraId="672858AD">
      <w:pPr>
        <w:autoSpaceDE w:val="0"/>
        <w:autoSpaceDN w:val="0"/>
        <w:adjustRightInd w:val="0"/>
        <w:snapToGrid w:val="0"/>
        <w:spacing w:line="360" w:lineRule="auto"/>
        <w:rPr>
          <w:rFonts w:hint="eastAsia" w:ascii="宋体" w:hAnsi="宋体" w:cs="宋体"/>
          <w:color w:val="000000"/>
          <w:sz w:val="24"/>
          <w:lang w:val="zh-CN"/>
        </w:rPr>
      </w:pPr>
      <w:bookmarkStart w:id="933" w:name="OLE_LINK62"/>
      <w:bookmarkStart w:id="934"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11DEE547">
      <w:pPr>
        <w:pStyle w:val="12"/>
        <w:spacing w:line="360" w:lineRule="auto"/>
        <w:ind w:firstLine="0"/>
        <w:rPr>
          <w:rFonts w:hint="eastAsia" w:hAnsi="宋体" w:cs="宋体"/>
        </w:rPr>
      </w:pPr>
      <w:r>
        <w:rPr>
          <w:rFonts w:hint="eastAsia" w:hAnsi="宋体" w:cs="宋体"/>
          <w:color w:val="000000"/>
          <w:szCs w:val="20"/>
        </w:rPr>
        <w:t>日期：_____年______月______日</w:t>
      </w:r>
      <w:bookmarkEnd w:id="933"/>
      <w:bookmarkEnd w:id="934"/>
    </w:p>
    <w:p w14:paraId="2F0E9502">
      <w:pPr>
        <w:rPr>
          <w:rFonts w:hint="eastAsia" w:ascii="宋体" w:hAnsi="宋体" w:cs="宋体"/>
          <w:b/>
          <w:color w:val="000000"/>
          <w:sz w:val="28"/>
          <w:szCs w:val="28"/>
          <w:lang w:val="zh-CN"/>
        </w:rPr>
      </w:pPr>
      <w:bookmarkStart w:id="935" w:name="_Toc496291415"/>
      <w:bookmarkStart w:id="936" w:name="_Toc100786170"/>
      <w:bookmarkStart w:id="937" w:name="_Toc56786499"/>
    </w:p>
    <w:p w14:paraId="06EEBCD4">
      <w:pPr>
        <w:spacing w:line="360" w:lineRule="auto"/>
        <w:rPr>
          <w:rFonts w:hint="eastAsia" w:ascii="宋体" w:hAnsi="宋体" w:cs="宋体"/>
          <w:color w:val="000000"/>
          <w:sz w:val="24"/>
          <w:szCs w:val="20"/>
        </w:rPr>
      </w:pPr>
      <w:bookmarkStart w:id="938" w:name="_Toc1979430374"/>
      <w:r>
        <w:rPr>
          <w:rFonts w:cs="宋体"/>
          <w:color w:val="000000"/>
          <w:szCs w:val="28"/>
        </w:rPr>
        <w:br w:type="page"/>
      </w:r>
      <w:bookmarkEnd w:id="935"/>
      <w:bookmarkEnd w:id="936"/>
      <w:bookmarkEnd w:id="937"/>
      <w:bookmarkEnd w:id="938"/>
      <w:bookmarkStart w:id="939" w:name="_Toc53908345"/>
    </w:p>
    <w:p w14:paraId="0FCEC23F">
      <w:pPr>
        <w:pStyle w:val="17"/>
        <w:spacing w:before="308" w:line="242" w:lineRule="auto"/>
        <w:ind w:left="128" w:right="3784"/>
        <w:outlineLvl w:val="2"/>
        <w:rPr>
          <w:rFonts w:hint="eastAsia" w:cs="宋体"/>
          <w:color w:val="000000"/>
          <w:szCs w:val="28"/>
        </w:rPr>
      </w:pPr>
      <w:bookmarkStart w:id="940" w:name="_Toc188382274"/>
      <w:r>
        <w:rPr>
          <w:rFonts w:hint="eastAsia" w:cs="宋体"/>
          <w:spacing w:val="1"/>
        </w:rPr>
        <w:t>8-</w:t>
      </w:r>
      <w:r>
        <w:rPr>
          <w:rFonts w:hint="eastAsia" w:cs="宋体"/>
          <w:spacing w:val="1"/>
          <w:lang w:val="en-US" w:eastAsia="zh-CN"/>
        </w:rPr>
        <w:t>4</w:t>
      </w:r>
      <w:r>
        <w:rPr>
          <w:rFonts w:hint="eastAsia" w:cs="宋体"/>
          <w:spacing w:val="1"/>
        </w:rPr>
        <w:t xml:space="preserve">  节能产品、环境标志产品的证明材料（如有）</w:t>
      </w:r>
      <w:bookmarkEnd w:id="940"/>
    </w:p>
    <w:p w14:paraId="09FEAB54">
      <w:pPr>
        <w:spacing w:line="360" w:lineRule="auto"/>
        <w:rPr>
          <w:rFonts w:hint="eastAsia" w:ascii="宋体" w:hAnsi="宋体" w:cs="宋体"/>
          <w:b/>
          <w:color w:val="000000"/>
          <w:sz w:val="24"/>
        </w:rPr>
      </w:pPr>
    </w:p>
    <w:p w14:paraId="09FF7116">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14:paraId="27A21BFB">
      <w:pPr>
        <w:spacing w:line="360" w:lineRule="auto"/>
        <w:ind w:firstLine="480" w:firstLineChars="200"/>
        <w:rPr>
          <w:rFonts w:hint="eastAsia"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14:paraId="11182E80">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14:paraId="67BC8E75">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14:paraId="47B213EB">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14:paraId="15B2EA0D">
      <w:pPr>
        <w:spacing w:line="360" w:lineRule="auto"/>
        <w:ind w:firstLine="480" w:firstLineChars="200"/>
        <w:rPr>
          <w:rFonts w:hint="eastAsia" w:ascii="宋体" w:hAnsi="宋体" w:cs="仿宋_GB2312"/>
          <w:color w:val="000000"/>
          <w:sz w:val="24"/>
        </w:rPr>
      </w:pPr>
    </w:p>
    <w:p w14:paraId="0BC9B9BC">
      <w:pPr>
        <w:spacing w:line="360" w:lineRule="auto"/>
        <w:rPr>
          <w:rFonts w:hint="eastAsia" w:ascii="宋体" w:hAnsi="宋体" w:cs="仿宋_GB2312"/>
          <w:color w:val="000000"/>
          <w:sz w:val="24"/>
        </w:rPr>
      </w:pPr>
      <w:r>
        <w:rPr>
          <w:rFonts w:hint="eastAsia" w:ascii="宋体" w:hAnsi="宋体" w:cs="仿宋_GB2312"/>
          <w:color w:val="000000"/>
          <w:sz w:val="24"/>
        </w:rPr>
        <w:t>注：</w:t>
      </w:r>
    </w:p>
    <w:p w14:paraId="54E71FF0">
      <w:pPr>
        <w:spacing w:line="360" w:lineRule="auto"/>
        <w:rPr>
          <w:rFonts w:hint="eastAsia"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14:paraId="41C10E55">
      <w:pPr>
        <w:spacing w:line="360" w:lineRule="auto"/>
        <w:rPr>
          <w:rFonts w:hint="eastAsia" w:ascii="宋体" w:hAnsi="宋体" w:cs="仿宋_GB2312"/>
          <w:color w:val="000000"/>
          <w:sz w:val="24"/>
        </w:rPr>
      </w:pPr>
      <w:r>
        <w:rPr>
          <w:rFonts w:hint="eastAsia" w:ascii="宋体" w:hAnsi="宋体" w:cs="仿宋_GB2312"/>
          <w:color w:val="000000"/>
          <w:sz w:val="24"/>
        </w:rPr>
        <w:t>2.如提供虚假材料，响应人须承担相应法律责任。</w:t>
      </w:r>
    </w:p>
    <w:p w14:paraId="264FAC0C">
      <w:pPr>
        <w:widowControl/>
        <w:spacing w:line="360" w:lineRule="auto"/>
        <w:jc w:val="left"/>
        <w:rPr>
          <w:rFonts w:hint="eastAsia"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hint="eastAsia"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14:paraId="598801AE">
      <w:pPr>
        <w:pStyle w:val="5"/>
        <w:rPr>
          <w:rFonts w:hint="eastAsia" w:hAnsi="宋体" w:cs="宋体"/>
          <w:bCs/>
          <w:color w:val="000000"/>
          <w:kern w:val="2"/>
          <w:szCs w:val="24"/>
        </w:rPr>
      </w:pPr>
      <w:r>
        <w:rPr>
          <w:rFonts w:hAnsi="宋体" w:cs="仿宋_GB2312"/>
          <w:bCs/>
          <w:color w:val="000000"/>
        </w:rPr>
        <w:br w:type="page"/>
      </w:r>
      <w:bookmarkStart w:id="941" w:name="_Toc6758"/>
      <w:bookmarkStart w:id="942" w:name="_Toc188382302"/>
      <w:r>
        <w:rPr>
          <w:rFonts w:hint="eastAsia" w:hAnsi="宋体" w:cs="宋体"/>
          <w:bCs/>
          <w:color w:val="000000"/>
          <w:kern w:val="2"/>
          <w:szCs w:val="24"/>
        </w:rPr>
        <w:t>附录1：政府采购促进中小企业发展管理办法</w:t>
      </w:r>
      <w:bookmarkEnd w:id="941"/>
      <w:bookmarkEnd w:id="942"/>
    </w:p>
    <w:p w14:paraId="51B54853">
      <w:pPr>
        <w:widowControl/>
        <w:adjustRightInd w:val="0"/>
        <w:snapToGrid w:val="0"/>
        <w:spacing w:line="360" w:lineRule="auto"/>
        <w:jc w:val="center"/>
        <w:rPr>
          <w:rFonts w:hint="eastAsia" w:ascii="宋体" w:hAnsi="宋体" w:cs="宋体"/>
          <w:bCs/>
          <w:color w:val="000000"/>
          <w:sz w:val="24"/>
        </w:rPr>
      </w:pPr>
      <w:r>
        <w:rPr>
          <w:rFonts w:hint="eastAsia" w:ascii="宋体" w:hAnsi="宋体" w:cs="宋体"/>
          <w:bCs/>
          <w:color w:val="000000"/>
          <w:sz w:val="24"/>
        </w:rPr>
        <w:t>政府采购促进中小企业发展管理办法</w:t>
      </w:r>
    </w:p>
    <w:p w14:paraId="32A4895F">
      <w:pPr>
        <w:spacing w:line="360" w:lineRule="auto"/>
        <w:jc w:val="center"/>
        <w:rPr>
          <w:rFonts w:hint="eastAsia" w:ascii="宋体" w:hAnsi="宋体" w:cs="宋体"/>
          <w:bCs/>
          <w:color w:val="000000"/>
          <w:sz w:val="24"/>
        </w:rPr>
      </w:pPr>
      <w:r>
        <w:rPr>
          <w:rFonts w:hint="eastAsia" w:ascii="宋体" w:hAnsi="宋体" w:cs="宋体"/>
          <w:bCs/>
          <w:color w:val="000000"/>
          <w:sz w:val="24"/>
        </w:rPr>
        <w:t>财库[2020]46号</w:t>
      </w:r>
    </w:p>
    <w:p w14:paraId="6D36C698">
      <w:pPr>
        <w:spacing w:line="360" w:lineRule="auto"/>
        <w:jc w:val="center"/>
        <w:rPr>
          <w:rFonts w:hint="eastAsia" w:ascii="宋体" w:hAnsi="宋体"/>
          <w:color w:val="000000"/>
        </w:rPr>
      </w:pPr>
    </w:p>
    <w:p w14:paraId="696DA130">
      <w:pPr>
        <w:spacing w:line="360" w:lineRule="auto"/>
        <w:rPr>
          <w:rFonts w:hint="eastAsia"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14:paraId="2DCDA4E7">
      <w:pPr>
        <w:spacing w:line="360" w:lineRule="auto"/>
        <w:rPr>
          <w:rFonts w:hint="eastAsia"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53BEC10">
      <w:pPr>
        <w:spacing w:line="360" w:lineRule="auto"/>
        <w:rPr>
          <w:rFonts w:hint="eastAsia"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14:paraId="26DBF9DB">
      <w:pPr>
        <w:spacing w:line="360" w:lineRule="auto"/>
        <w:rPr>
          <w:rFonts w:hint="eastAsia"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14:paraId="600D0A71">
      <w:pPr>
        <w:spacing w:line="360" w:lineRule="auto"/>
        <w:rPr>
          <w:rFonts w:hint="eastAsia"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14:paraId="6F56809E">
      <w:pPr>
        <w:spacing w:line="360" w:lineRule="auto"/>
        <w:rPr>
          <w:rFonts w:hint="eastAsia"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14:paraId="649118FE">
      <w:pPr>
        <w:spacing w:line="360" w:lineRule="auto"/>
        <w:rPr>
          <w:rFonts w:hint="eastAsia"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14:paraId="2D78C22F">
      <w:pPr>
        <w:spacing w:line="360" w:lineRule="auto"/>
        <w:rPr>
          <w:rFonts w:hint="eastAsia" w:ascii="宋体" w:hAnsi="宋体" w:cs="宋体"/>
          <w:bCs/>
          <w:color w:val="000000"/>
          <w:sz w:val="24"/>
        </w:rPr>
      </w:pPr>
      <w:r>
        <w:rPr>
          <w:rFonts w:hint="eastAsia" w:ascii="宋体" w:hAnsi="宋体" w:cs="宋体"/>
          <w:bCs/>
          <w:color w:val="000000"/>
          <w:sz w:val="24"/>
        </w:rPr>
        <w:t>（三）在服务采购项目中，服务由中小企业承接，即提</w:t>
      </w:r>
      <w:bookmarkStart w:id="943" w:name="page2"/>
      <w:bookmarkEnd w:id="943"/>
      <w:r>
        <w:rPr>
          <w:rFonts w:hint="eastAsia" w:ascii="宋体" w:hAnsi="宋体" w:cs="宋体"/>
          <w:bCs/>
          <w:color w:val="000000"/>
          <w:sz w:val="24"/>
        </w:rPr>
        <w:t>供服务的人员为中小企业依照《中华人民共和国劳动合同法》订立劳动合同的从业人员。</w:t>
      </w:r>
    </w:p>
    <w:p w14:paraId="0CBE4CDC">
      <w:pPr>
        <w:spacing w:line="360" w:lineRule="auto"/>
        <w:rPr>
          <w:rFonts w:hint="eastAsia"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B9747D8">
      <w:pPr>
        <w:spacing w:line="360" w:lineRule="auto"/>
        <w:rPr>
          <w:rFonts w:hint="eastAsia"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5AC24F3">
      <w:pPr>
        <w:spacing w:line="360" w:lineRule="auto"/>
        <w:rPr>
          <w:rFonts w:hint="eastAsia"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812654D">
      <w:pPr>
        <w:spacing w:line="360" w:lineRule="auto"/>
        <w:rPr>
          <w:rFonts w:hint="eastAsia" w:ascii="宋体" w:hAnsi="宋体" w:cs="宋体"/>
          <w:bCs/>
          <w:color w:val="000000"/>
          <w:sz w:val="24"/>
        </w:rPr>
      </w:pPr>
      <w:r>
        <w:rPr>
          <w:rFonts w:hint="eastAsia" w:ascii="宋体" w:hAnsi="宋体" w:cs="宋体"/>
          <w:bCs/>
          <w:color w:val="000000"/>
          <w:sz w:val="24"/>
        </w:rPr>
        <w:t>符合下列情形之一的，可不专门面向中小企业预留采购份额：</w:t>
      </w:r>
    </w:p>
    <w:p w14:paraId="24C531E3">
      <w:pPr>
        <w:spacing w:line="360" w:lineRule="auto"/>
        <w:rPr>
          <w:rFonts w:hint="eastAsia"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14:paraId="3C178F0E">
      <w:pPr>
        <w:spacing w:line="360" w:lineRule="auto"/>
        <w:rPr>
          <w:rFonts w:hint="eastAsia"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44" w:name="page3"/>
      <w:bookmarkEnd w:id="944"/>
    </w:p>
    <w:p w14:paraId="6ED7F1C3">
      <w:pPr>
        <w:spacing w:line="360" w:lineRule="auto"/>
        <w:rPr>
          <w:rFonts w:hint="eastAsia"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14:paraId="6D62B255">
      <w:pPr>
        <w:spacing w:line="360" w:lineRule="auto"/>
        <w:rPr>
          <w:rFonts w:hint="eastAsia" w:ascii="宋体" w:hAnsi="宋体" w:cs="宋体"/>
          <w:bCs/>
          <w:color w:val="000000"/>
          <w:sz w:val="24"/>
        </w:rPr>
      </w:pPr>
      <w:r>
        <w:rPr>
          <w:rFonts w:hint="eastAsia" w:ascii="宋体" w:hAnsi="宋体" w:cs="宋体"/>
          <w:bCs/>
          <w:color w:val="000000"/>
          <w:sz w:val="24"/>
        </w:rPr>
        <w:t>（四）框架协议采购项目；</w:t>
      </w:r>
    </w:p>
    <w:p w14:paraId="7E6067AD">
      <w:pPr>
        <w:spacing w:line="360" w:lineRule="auto"/>
        <w:rPr>
          <w:rFonts w:hint="eastAsia" w:ascii="宋体" w:hAnsi="宋体" w:cs="宋体"/>
          <w:bCs/>
          <w:color w:val="000000"/>
          <w:sz w:val="24"/>
        </w:rPr>
      </w:pPr>
      <w:r>
        <w:rPr>
          <w:rFonts w:hint="eastAsia" w:ascii="宋体" w:hAnsi="宋体" w:cs="宋体"/>
          <w:bCs/>
          <w:color w:val="000000"/>
          <w:sz w:val="24"/>
        </w:rPr>
        <w:t>（五）省级以上人民政府财政部门规定的其他情形。</w:t>
      </w:r>
    </w:p>
    <w:p w14:paraId="53766157">
      <w:pPr>
        <w:spacing w:line="360" w:lineRule="auto"/>
        <w:rPr>
          <w:rFonts w:hint="eastAsia" w:ascii="宋体" w:hAnsi="宋体" w:cs="宋体"/>
          <w:bCs/>
          <w:color w:val="000000"/>
          <w:sz w:val="24"/>
        </w:rPr>
      </w:pPr>
      <w:r>
        <w:rPr>
          <w:rFonts w:hint="eastAsia" w:ascii="宋体" w:hAnsi="宋体" w:cs="宋体"/>
          <w:bCs/>
          <w:color w:val="000000"/>
          <w:sz w:val="24"/>
        </w:rPr>
        <w:t>除上述情形外，其他均为适宜由中小企业提供的情形。</w:t>
      </w:r>
    </w:p>
    <w:p w14:paraId="7F812C6E">
      <w:pPr>
        <w:spacing w:line="360" w:lineRule="auto"/>
        <w:rPr>
          <w:rFonts w:hint="eastAsia"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14:paraId="19927265">
      <w:pPr>
        <w:spacing w:line="360" w:lineRule="auto"/>
        <w:rPr>
          <w:rFonts w:hint="eastAsia"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23B5F0A">
      <w:pPr>
        <w:spacing w:line="360" w:lineRule="auto"/>
        <w:rPr>
          <w:rFonts w:hint="eastAsia" w:ascii="宋体" w:hAnsi="宋体" w:cs="宋体"/>
          <w:bCs/>
          <w:color w:val="000000"/>
          <w:sz w:val="24"/>
        </w:rPr>
      </w:pPr>
      <w:r>
        <w:rPr>
          <w:rFonts w:hint="eastAsia" w:ascii="宋体" w:hAnsi="宋体" w:cs="宋体"/>
          <w:bCs/>
          <w:color w:val="000000"/>
          <w:sz w:val="24"/>
        </w:rPr>
        <w:t>（一）将采购项目整体或者设置采购包专门面向中小企业采购；</w:t>
      </w:r>
    </w:p>
    <w:p w14:paraId="5AB9CE02">
      <w:pPr>
        <w:spacing w:line="360" w:lineRule="auto"/>
        <w:rPr>
          <w:rFonts w:hint="eastAsia"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14:paraId="25211897">
      <w:pPr>
        <w:spacing w:line="360" w:lineRule="auto"/>
        <w:rPr>
          <w:rFonts w:hint="eastAsia"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14:paraId="01B927FC">
      <w:pPr>
        <w:spacing w:line="360" w:lineRule="auto"/>
        <w:rPr>
          <w:rFonts w:hint="eastAsia"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45" w:name="page4"/>
      <w:bookmarkEnd w:id="945"/>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73F9AD5">
      <w:pPr>
        <w:spacing w:line="360" w:lineRule="auto"/>
        <w:rPr>
          <w:rFonts w:hint="eastAsia"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46" w:name="page5"/>
      <w:bookmarkEnd w:id="946"/>
      <w:r>
        <w:rPr>
          <w:rFonts w:hint="eastAsia" w:ascii="宋体" w:hAnsi="宋体" w:cs="宋体"/>
          <w:bCs/>
          <w:color w:val="000000"/>
          <w:sz w:val="24"/>
        </w:rPr>
        <w:t>九条有关规定重新组织采购活动。</w:t>
      </w:r>
    </w:p>
    <w:p w14:paraId="1E239E46">
      <w:pPr>
        <w:spacing w:line="360" w:lineRule="auto"/>
        <w:rPr>
          <w:rFonts w:hint="eastAsia"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77B9315">
      <w:pPr>
        <w:spacing w:line="360" w:lineRule="auto"/>
        <w:rPr>
          <w:rFonts w:hint="eastAsia"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14:paraId="3AC67A8D">
      <w:pPr>
        <w:spacing w:line="360" w:lineRule="auto"/>
        <w:rPr>
          <w:rFonts w:hint="eastAsia"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14:paraId="6B58389B">
      <w:pPr>
        <w:spacing w:line="360" w:lineRule="auto"/>
        <w:rPr>
          <w:rFonts w:hint="eastAsia"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14:paraId="328073CB">
      <w:pPr>
        <w:spacing w:line="360" w:lineRule="auto"/>
        <w:rPr>
          <w:rFonts w:hint="eastAsia"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14:paraId="04E6F25D">
      <w:pPr>
        <w:spacing w:line="360" w:lineRule="auto"/>
        <w:rPr>
          <w:rFonts w:hint="eastAsia"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14:paraId="2AEC956E">
      <w:pPr>
        <w:spacing w:line="360" w:lineRule="auto"/>
        <w:rPr>
          <w:rFonts w:hint="eastAsia"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14:paraId="512D66EA">
      <w:pPr>
        <w:spacing w:line="360" w:lineRule="auto"/>
        <w:rPr>
          <w:rFonts w:hint="eastAsia" w:ascii="宋体" w:hAnsi="宋体" w:cs="宋体"/>
          <w:bCs/>
          <w:color w:val="000000"/>
          <w:sz w:val="24"/>
        </w:rPr>
      </w:pPr>
      <w:r>
        <w:rPr>
          <w:rFonts w:hint="eastAsia" w:ascii="宋体" w:hAnsi="宋体" w:cs="宋体"/>
          <w:bCs/>
          <w:color w:val="000000"/>
          <w:sz w:val="24"/>
        </w:rPr>
        <w:t>（六）明确采购标的对应的中小企业划分标准所属行业；</w:t>
      </w:r>
    </w:p>
    <w:p w14:paraId="55D20390">
      <w:pPr>
        <w:spacing w:line="360" w:lineRule="auto"/>
        <w:rPr>
          <w:rFonts w:hint="eastAsia" w:ascii="宋体" w:hAnsi="宋体" w:cs="宋体"/>
          <w:bCs/>
          <w:color w:val="000000"/>
          <w:sz w:val="24"/>
        </w:rPr>
      </w:pPr>
      <w:r>
        <w:rPr>
          <w:rFonts w:hint="eastAsia" w:ascii="宋体" w:hAnsi="宋体" w:cs="宋体"/>
          <w:bCs/>
          <w:color w:val="000000"/>
          <w:sz w:val="24"/>
        </w:rPr>
        <w:t>（七）法律法规和省级以上人民政府财政部门规定的其他事项。</w:t>
      </w:r>
    </w:p>
    <w:p w14:paraId="74DF7C02">
      <w:pPr>
        <w:spacing w:line="360" w:lineRule="auto"/>
        <w:rPr>
          <w:rFonts w:hint="eastAsia"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47" w:name="page6"/>
      <w:bookmarkEnd w:id="947"/>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14:paraId="3CA54A9E">
      <w:pPr>
        <w:spacing w:line="360" w:lineRule="auto"/>
        <w:rPr>
          <w:rFonts w:hint="eastAsia"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C2C6CD6">
      <w:pPr>
        <w:spacing w:line="360" w:lineRule="auto"/>
        <w:rPr>
          <w:rFonts w:hint="eastAsia"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14:paraId="3F5814A0">
      <w:pPr>
        <w:spacing w:line="360" w:lineRule="auto"/>
        <w:rPr>
          <w:rFonts w:hint="eastAsia"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14:paraId="311C1185">
      <w:pPr>
        <w:spacing w:line="360" w:lineRule="auto"/>
        <w:rPr>
          <w:rFonts w:hint="eastAsia"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48" w:name="page7"/>
      <w:bookmarkEnd w:id="948"/>
    </w:p>
    <w:p w14:paraId="1CD8FB87">
      <w:pPr>
        <w:spacing w:line="360" w:lineRule="auto"/>
        <w:rPr>
          <w:rFonts w:hint="eastAsia"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4B362636">
      <w:pPr>
        <w:spacing w:line="360" w:lineRule="auto"/>
        <w:rPr>
          <w:rFonts w:hint="eastAsia"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764B9FC">
      <w:pPr>
        <w:spacing w:line="360" w:lineRule="auto"/>
        <w:rPr>
          <w:rFonts w:hint="eastAsia"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6E3FE69D">
      <w:pPr>
        <w:spacing w:line="360" w:lineRule="auto"/>
        <w:rPr>
          <w:rFonts w:hint="eastAsia"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47F0ECC">
      <w:pPr>
        <w:spacing w:line="360" w:lineRule="auto"/>
        <w:rPr>
          <w:rFonts w:hint="eastAsia"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14:paraId="39676208">
      <w:pPr>
        <w:spacing w:line="360" w:lineRule="auto"/>
        <w:rPr>
          <w:rFonts w:hint="eastAsia"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14:paraId="4E28900B">
      <w:pPr>
        <w:spacing w:line="360" w:lineRule="auto"/>
        <w:rPr>
          <w:rFonts w:hint="eastAsia"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14:paraId="052AC640">
      <w:pPr>
        <w:pStyle w:val="17"/>
        <w:adjustRightInd w:val="0"/>
        <w:snapToGrid w:val="0"/>
        <w:spacing w:line="360" w:lineRule="auto"/>
        <w:ind w:right="-45"/>
        <w:jc w:val="left"/>
        <w:rPr>
          <w:rFonts w:hint="eastAsia"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14:paraId="550426F7">
      <w:pPr>
        <w:spacing w:line="360" w:lineRule="auto"/>
        <w:rPr>
          <w:rFonts w:hint="eastAsia" w:ascii="宋体" w:hAnsi="宋体" w:cs="仿宋_GB2312"/>
          <w:bCs/>
          <w:color w:val="000000"/>
          <w:sz w:val="24"/>
        </w:rPr>
      </w:pPr>
      <w:bookmarkStart w:id="949" w:name="_Toc445984998"/>
      <w:bookmarkStart w:id="950" w:name="_Toc497489391"/>
      <w:bookmarkStart w:id="951" w:name="_Toc445916627"/>
      <w:bookmarkStart w:id="952" w:name="_Toc20829"/>
      <w:bookmarkStart w:id="953" w:name="_Toc447223799"/>
      <w:bookmarkStart w:id="954" w:name="_Toc12674"/>
      <w:bookmarkStart w:id="955" w:name="_Toc21554"/>
      <w:r>
        <w:rPr>
          <w:rFonts w:hint="eastAsia" w:ascii="宋体" w:hAnsi="宋体" w:cs="仿宋_GB2312"/>
          <w:bCs/>
          <w:color w:val="000000"/>
          <w:sz w:val="24"/>
        </w:rPr>
        <w:br w:type="page"/>
      </w:r>
    </w:p>
    <w:p w14:paraId="1B57C7E5">
      <w:pPr>
        <w:pStyle w:val="5"/>
        <w:ind w:left="720"/>
        <w:rPr>
          <w:rFonts w:hint="eastAsia" w:hAnsi="宋体" w:cs="仿宋_GB2312"/>
          <w:bCs/>
          <w:color w:val="000000"/>
          <w:kern w:val="2"/>
          <w:szCs w:val="24"/>
        </w:rPr>
      </w:pPr>
      <w:bookmarkStart w:id="956" w:name="_Toc50760979"/>
      <w:bookmarkStart w:id="957" w:name="_Toc8999377"/>
      <w:bookmarkStart w:id="958" w:name="_Toc85461450"/>
      <w:bookmarkStart w:id="959" w:name="_Toc17167"/>
      <w:bookmarkStart w:id="960" w:name="_Toc83722638"/>
      <w:bookmarkStart w:id="961" w:name="_Toc188382303"/>
      <w:bookmarkStart w:id="962" w:name="_Toc92789350"/>
      <w:bookmarkStart w:id="963" w:name="_Toc101191899"/>
      <w:bookmarkStart w:id="964" w:name="_Toc15435094"/>
      <w:r>
        <w:rPr>
          <w:rFonts w:hint="eastAsia" w:hAnsi="宋体" w:cs="仿宋_GB2312"/>
          <w:bCs/>
          <w:color w:val="000000"/>
          <w:kern w:val="2"/>
          <w:szCs w:val="24"/>
        </w:rPr>
        <w:t>附录2：关于印发中小企业划型标准规定的通知</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119C60D4">
      <w:pPr>
        <w:rPr>
          <w:rFonts w:hint="eastAsia" w:ascii="宋体" w:hAnsi="宋体"/>
        </w:rPr>
      </w:pPr>
    </w:p>
    <w:p w14:paraId="373B672E">
      <w:pPr>
        <w:spacing w:line="360" w:lineRule="auto"/>
        <w:jc w:val="center"/>
        <w:rPr>
          <w:rFonts w:hint="eastAsia" w:ascii="宋体" w:hAnsi="宋体" w:cs="仿宋_GB2312"/>
          <w:color w:val="000000"/>
          <w:spacing w:val="6"/>
          <w:sz w:val="24"/>
        </w:rPr>
      </w:pPr>
      <w:r>
        <w:rPr>
          <w:rFonts w:hint="eastAsia" w:ascii="宋体" w:hAnsi="宋体" w:cs="仿宋_GB2312"/>
          <w:color w:val="000000"/>
          <w:spacing w:val="6"/>
          <w:sz w:val="24"/>
        </w:rPr>
        <w:t>工信部联企业〔2011〕300号</w:t>
      </w:r>
    </w:p>
    <w:p w14:paraId="7CF21218">
      <w:pPr>
        <w:pStyle w:val="37"/>
        <w:spacing w:line="360" w:lineRule="auto"/>
        <w:ind w:firstLine="480"/>
        <w:rPr>
          <w:rFonts w:hint="eastAsia" w:cs="仿宋_GB2312"/>
          <w:color w:val="000000"/>
        </w:rPr>
      </w:pPr>
      <w:r>
        <w:rPr>
          <w:rFonts w:hint="eastAsia" w:cs="仿宋_GB2312"/>
          <w:color w:val="000000"/>
        </w:rPr>
        <w:t>各省、自治区、直辖市人民政府，国务院各部委、各直属机构及有关单位：</w:t>
      </w:r>
    </w:p>
    <w:p w14:paraId="6DAD205F">
      <w:pPr>
        <w:pStyle w:val="37"/>
        <w:spacing w:line="360" w:lineRule="auto"/>
        <w:ind w:firstLine="480"/>
        <w:rPr>
          <w:rFonts w:hint="eastAsia"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BFCDE1">
      <w:pPr>
        <w:pStyle w:val="37"/>
        <w:spacing w:line="360" w:lineRule="auto"/>
        <w:ind w:firstLine="480"/>
        <w:rPr>
          <w:rFonts w:hint="eastAsia" w:cs="仿宋_GB2312"/>
          <w:color w:val="000000"/>
        </w:rPr>
      </w:pPr>
      <w:r>
        <w:rPr>
          <w:rFonts w:hint="eastAsia" w:cs="仿宋_GB2312"/>
          <w:color w:val="000000"/>
        </w:rPr>
        <w:t>　　　　　　　　　　　　　　　　　　　 工业和信息化部　国家统计局</w:t>
      </w:r>
    </w:p>
    <w:p w14:paraId="4A4A03D5">
      <w:pPr>
        <w:pStyle w:val="37"/>
        <w:spacing w:line="360" w:lineRule="auto"/>
        <w:ind w:firstLine="480"/>
        <w:rPr>
          <w:rFonts w:hint="eastAsia" w:cs="仿宋_GB2312"/>
          <w:color w:val="000000"/>
        </w:rPr>
      </w:pPr>
      <w:r>
        <w:rPr>
          <w:rFonts w:hint="eastAsia" w:cs="仿宋_GB2312"/>
          <w:color w:val="000000"/>
        </w:rPr>
        <w:t>　　　　　　　　　　　　　　　　　　国家发展和改革委员会　财政部</w:t>
      </w:r>
    </w:p>
    <w:p w14:paraId="1481ED14">
      <w:pPr>
        <w:pStyle w:val="37"/>
        <w:spacing w:line="360" w:lineRule="auto"/>
        <w:ind w:firstLine="480"/>
        <w:rPr>
          <w:rFonts w:hint="eastAsia" w:cs="仿宋_GB2312"/>
          <w:color w:val="000000"/>
        </w:rPr>
      </w:pPr>
      <w:r>
        <w:rPr>
          <w:rFonts w:hint="eastAsia" w:cs="仿宋_GB2312"/>
          <w:color w:val="000000"/>
        </w:rPr>
        <w:t>　　　　　　　　　　　　　　　　　　　　　　二○一一年六月十八日</w:t>
      </w:r>
    </w:p>
    <w:p w14:paraId="5770E4EB">
      <w:pPr>
        <w:pStyle w:val="37"/>
        <w:spacing w:line="360" w:lineRule="auto"/>
        <w:ind w:firstLine="480"/>
        <w:jc w:val="center"/>
        <w:rPr>
          <w:rFonts w:hint="eastAsia" w:cs="仿宋_GB2312"/>
          <w:color w:val="000000"/>
        </w:rPr>
      </w:pPr>
      <w:r>
        <w:rPr>
          <w:rStyle w:val="46"/>
          <w:rFonts w:hint="eastAsia" w:cs="仿宋_GB2312"/>
          <w:color w:val="000000"/>
        </w:rPr>
        <w:t>中小企业划型标准规定</w:t>
      </w:r>
    </w:p>
    <w:p w14:paraId="210ADE3E">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14:paraId="38FCC651">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14:paraId="5450EA71">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3EC2CC">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各行业划型标准为：</w:t>
      </w:r>
    </w:p>
    <w:p w14:paraId="65C3EC77">
      <w:pPr>
        <w:spacing w:line="360" w:lineRule="auto"/>
        <w:rPr>
          <w:rFonts w:hint="eastAsia"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14:paraId="285381B3">
      <w:pPr>
        <w:spacing w:line="360" w:lineRule="auto"/>
        <w:rPr>
          <w:rFonts w:hint="eastAsia"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A37C28">
      <w:pPr>
        <w:spacing w:line="360" w:lineRule="auto"/>
        <w:rPr>
          <w:rFonts w:hint="eastAsia"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DED2FC">
      <w:pPr>
        <w:spacing w:line="360" w:lineRule="auto"/>
        <w:rPr>
          <w:rFonts w:hint="eastAsia"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510030">
      <w:pPr>
        <w:spacing w:line="360" w:lineRule="auto"/>
        <w:rPr>
          <w:rFonts w:hint="eastAsia"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8107D5">
      <w:pPr>
        <w:spacing w:line="360" w:lineRule="auto"/>
        <w:rPr>
          <w:rFonts w:hint="eastAsia"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163A6A">
      <w:pPr>
        <w:spacing w:line="360" w:lineRule="auto"/>
        <w:rPr>
          <w:rFonts w:hint="eastAsia"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CBCBA7">
      <w:pPr>
        <w:spacing w:line="360" w:lineRule="auto"/>
        <w:rPr>
          <w:rFonts w:hint="eastAsia"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5082A8">
      <w:pPr>
        <w:spacing w:line="360" w:lineRule="auto"/>
        <w:rPr>
          <w:rFonts w:hint="eastAsia"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B161B0">
      <w:pPr>
        <w:spacing w:line="360" w:lineRule="auto"/>
        <w:rPr>
          <w:rFonts w:hint="eastAsia"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D840B">
      <w:pPr>
        <w:spacing w:line="360" w:lineRule="auto"/>
        <w:rPr>
          <w:rFonts w:hint="eastAsia"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BF4B13">
      <w:pPr>
        <w:spacing w:line="360" w:lineRule="auto"/>
        <w:rPr>
          <w:rFonts w:hint="eastAsia"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AFF0C4">
      <w:pPr>
        <w:spacing w:line="360" w:lineRule="auto"/>
        <w:rPr>
          <w:rFonts w:hint="eastAsia"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B47960">
      <w:pPr>
        <w:spacing w:line="360" w:lineRule="auto"/>
        <w:rPr>
          <w:rFonts w:hint="eastAsia"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A1408D">
      <w:pPr>
        <w:spacing w:line="360" w:lineRule="auto"/>
        <w:rPr>
          <w:rFonts w:hint="eastAsia"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36319F">
      <w:pPr>
        <w:spacing w:line="360" w:lineRule="auto"/>
        <w:rPr>
          <w:rFonts w:hint="eastAsia"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14:paraId="421A76C8">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企业类型的划分以统计部门的统计数据为依据。</w:t>
      </w:r>
    </w:p>
    <w:p w14:paraId="0C4B9E37">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14:paraId="4C01695D">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14:paraId="6D33F644">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14:paraId="7D7B749A">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14:paraId="0435395A">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14:paraId="08E5D97C">
      <w:pPr>
        <w:numPr>
          <w:ilvl w:val="0"/>
          <w:numId w:val="29"/>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br w:type="page"/>
      </w:r>
    </w:p>
    <w:p w14:paraId="74D52ED4">
      <w:pPr>
        <w:pStyle w:val="5"/>
        <w:widowControl/>
        <w:autoSpaceDE/>
        <w:autoSpaceDN/>
        <w:adjustRightInd/>
        <w:spacing w:before="120" w:line="360" w:lineRule="auto"/>
        <w:rPr>
          <w:rFonts w:hint="eastAsia" w:hAnsi="宋体" w:cs="仿宋_GB2312"/>
          <w:color w:val="000000"/>
          <w:szCs w:val="24"/>
        </w:rPr>
      </w:pPr>
      <w:bookmarkStart w:id="965" w:name="_Toc101191900"/>
      <w:bookmarkStart w:id="966" w:name="_Toc92789351"/>
      <w:bookmarkStart w:id="967" w:name="_Toc188382304"/>
      <w:bookmarkStart w:id="968" w:name="_Toc497489392"/>
      <w:bookmarkStart w:id="969" w:name="_Toc50760980"/>
      <w:bookmarkStart w:id="970" w:name="_Toc8999378"/>
      <w:bookmarkStart w:id="971" w:name="_Toc29972"/>
      <w:bookmarkStart w:id="972" w:name="_Toc85461451"/>
      <w:bookmarkStart w:id="973" w:name="_Toc15435095"/>
      <w:bookmarkStart w:id="974" w:name="_Toc8212"/>
      <w:bookmarkStart w:id="975" w:name="_Toc83722639"/>
      <w:r>
        <w:rPr>
          <w:rFonts w:hint="eastAsia" w:hAnsi="宋体" w:cs="仿宋_GB2312"/>
          <w:color w:val="000000"/>
          <w:szCs w:val="24"/>
        </w:rPr>
        <w:t>附录3：财政部 民政部 中国残疾人联合会关于促进残疾人就业政府采购政策的通知</w:t>
      </w:r>
      <w:bookmarkEnd w:id="965"/>
      <w:bookmarkEnd w:id="966"/>
      <w:bookmarkEnd w:id="967"/>
      <w:bookmarkEnd w:id="968"/>
      <w:bookmarkEnd w:id="969"/>
      <w:bookmarkEnd w:id="970"/>
      <w:bookmarkEnd w:id="971"/>
      <w:bookmarkEnd w:id="972"/>
      <w:bookmarkEnd w:id="973"/>
      <w:bookmarkEnd w:id="974"/>
      <w:bookmarkEnd w:id="975"/>
    </w:p>
    <w:p w14:paraId="3172717A">
      <w:pPr>
        <w:spacing w:line="360" w:lineRule="auto"/>
        <w:jc w:val="center"/>
        <w:rPr>
          <w:rFonts w:hint="eastAsia"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14:paraId="0E7835E8">
      <w:pPr>
        <w:pStyle w:val="37"/>
        <w:shd w:val="clear" w:color="auto" w:fill="FFFFFF"/>
        <w:spacing w:before="0" w:beforeAutospacing="0" w:after="0" w:afterAutospacing="0" w:line="360" w:lineRule="auto"/>
        <w:ind w:firstLine="480"/>
        <w:jc w:val="both"/>
        <w:rPr>
          <w:rFonts w:hint="eastAsia" w:cs="仿宋_GB2312"/>
          <w:color w:val="000000"/>
        </w:rPr>
      </w:pPr>
      <w:bookmarkStart w:id="976"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76"/>
      <w:r>
        <w:rPr>
          <w:rFonts w:hint="eastAsia" w:cs="仿宋_GB2312"/>
          <w:color w:val="000000"/>
        </w:rPr>
        <w:t>：</w:t>
      </w:r>
    </w:p>
    <w:p w14:paraId="34B8BDEE">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14:paraId="2E5B133A">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一、享受政府采购支持政策的残疾人福利性单位应当同时满足以下条件：</w:t>
      </w:r>
    </w:p>
    <w:p w14:paraId="76FD61A6">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（一）安置的残疾人占本单位在职职工人数的比例不低于25%（含25%），并且安置的残疾人人数不少于10人（含10人）；</w:t>
      </w:r>
    </w:p>
    <w:p w14:paraId="71980561">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（二）依法与安置的每位残疾人签订了一年以上（含一年）的劳动合同或服务协议；</w:t>
      </w:r>
    </w:p>
    <w:p w14:paraId="70133F9D">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（三）为安置的每位残疾人按月足额缴纳了基本养老保险、基本医疗保险、失业保险、工伤保险和生育保险等社会保险费；</w:t>
      </w:r>
    </w:p>
    <w:p w14:paraId="2D7C6119">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14:paraId="17A5C7B0">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14:paraId="4DEA68FA">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CA27F2">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A6B42AF">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14:paraId="0FEA1044">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供应商提供的《残疾人福利性单位声明函》与事实不符的，依照《政府采购法》第七十七条第一款的规定追究法律责任。</w:t>
      </w:r>
    </w:p>
    <w:p w14:paraId="217EA844">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0A0EF3">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14:paraId="03EC3661">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7EEE043">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21E2695">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七、本通知自2017年10月1日起执行。</w:t>
      </w:r>
    </w:p>
    <w:p w14:paraId="19BAFD78">
      <w:pPr>
        <w:pStyle w:val="37"/>
        <w:shd w:val="clear" w:color="auto" w:fill="FFFFFF"/>
        <w:spacing w:before="0" w:beforeAutospacing="0" w:after="0" w:afterAutospacing="0" w:line="360" w:lineRule="auto"/>
        <w:ind w:firstLine="480"/>
        <w:jc w:val="right"/>
        <w:rPr>
          <w:rFonts w:hint="eastAsia" w:cs="仿宋_GB2312"/>
          <w:color w:val="000000"/>
        </w:rPr>
      </w:pPr>
      <w:r>
        <w:rPr>
          <w:rFonts w:hint="eastAsia" w:cs="仿宋_GB2312"/>
          <w:color w:val="000000"/>
        </w:rPr>
        <w:t>　　财政部 民政部 中国残疾人联合会</w:t>
      </w:r>
    </w:p>
    <w:p w14:paraId="359AA82E">
      <w:pPr>
        <w:pStyle w:val="37"/>
        <w:shd w:val="clear" w:color="auto" w:fill="FFFFFF"/>
        <w:spacing w:before="0" w:beforeAutospacing="0" w:after="0" w:afterAutospacing="0" w:line="360" w:lineRule="auto"/>
        <w:ind w:firstLine="480"/>
        <w:jc w:val="right"/>
        <w:rPr>
          <w:rFonts w:hint="eastAsia" w:cs="仿宋_GB2312"/>
          <w:color w:val="000000"/>
        </w:rPr>
      </w:pPr>
      <w:r>
        <w:rPr>
          <w:rFonts w:hint="eastAsia" w:cs="仿宋_GB2312"/>
          <w:color w:val="000000"/>
        </w:rPr>
        <w:t>　　2017年8月22日</w:t>
      </w:r>
    </w:p>
    <w:p w14:paraId="0932C069">
      <w:pPr>
        <w:spacing w:line="360" w:lineRule="auto"/>
        <w:rPr>
          <w:rFonts w:hint="eastAsia" w:ascii="宋体" w:hAnsi="宋体" w:cs="仿宋_GB2312"/>
          <w:color w:val="000000"/>
        </w:rPr>
      </w:pPr>
      <w:r>
        <w:rPr>
          <w:rFonts w:hint="eastAsia" w:ascii="宋体" w:hAnsi="宋体" w:cs="仿宋_GB2312"/>
          <w:color w:val="000000"/>
        </w:rPr>
        <w:br w:type="page"/>
      </w:r>
    </w:p>
    <w:p w14:paraId="7B0C2B7F">
      <w:pPr>
        <w:pStyle w:val="5"/>
        <w:widowControl/>
        <w:autoSpaceDE/>
        <w:autoSpaceDN/>
        <w:adjustRightInd/>
        <w:spacing w:before="120" w:line="360" w:lineRule="auto"/>
        <w:rPr>
          <w:rFonts w:hint="eastAsia" w:hAnsi="宋体" w:cs="仿宋_GB2312"/>
          <w:color w:val="000000"/>
          <w:szCs w:val="24"/>
        </w:rPr>
      </w:pPr>
      <w:bookmarkStart w:id="977" w:name="_Toc83722640"/>
      <w:bookmarkStart w:id="978" w:name="_Toc92789352"/>
      <w:bookmarkStart w:id="979" w:name="_Toc85461452"/>
      <w:bookmarkStart w:id="980" w:name="_Toc27960"/>
      <w:bookmarkStart w:id="981" w:name="_Toc188382305"/>
      <w:bookmarkStart w:id="982" w:name="_Toc101191901"/>
      <w:r>
        <w:rPr>
          <w:rFonts w:hint="eastAsia" w:hAnsi="宋体" w:cs="仿宋_GB2312"/>
          <w:color w:val="000000"/>
          <w:szCs w:val="24"/>
        </w:rPr>
        <w:t>附录4：</w:t>
      </w:r>
      <w:bookmarkEnd w:id="977"/>
      <w:bookmarkEnd w:id="978"/>
      <w:bookmarkEnd w:id="979"/>
      <w:r>
        <w:rPr>
          <w:rFonts w:hint="eastAsia" w:hAnsi="宋体" w:cs="仿宋_GB2312"/>
          <w:color w:val="000000"/>
          <w:szCs w:val="24"/>
        </w:rPr>
        <w:t>市场监管总局关于发布参与实施政府采购节能产品、环境</w:t>
      </w:r>
      <w:bookmarkEnd w:id="980"/>
      <w:bookmarkStart w:id="983" w:name="_Toc25506"/>
      <w:r>
        <w:rPr>
          <w:rFonts w:hint="eastAsia" w:hAnsi="宋体" w:cs="仿宋_GB2312"/>
          <w:color w:val="000000"/>
          <w:szCs w:val="24"/>
        </w:rPr>
        <w:t>标志产品认证机构名录的公告</w:t>
      </w:r>
      <w:bookmarkEnd w:id="981"/>
      <w:bookmarkEnd w:id="982"/>
      <w:bookmarkEnd w:id="983"/>
    </w:p>
    <w:p w14:paraId="1CED9F8D">
      <w:pPr>
        <w:spacing w:line="360" w:lineRule="auto"/>
        <w:jc w:val="center"/>
        <w:rPr>
          <w:rFonts w:hint="eastAsia" w:ascii="宋体" w:hAnsi="宋体"/>
          <w:sz w:val="24"/>
        </w:rPr>
      </w:pPr>
      <w:r>
        <w:rPr>
          <w:rFonts w:hint="eastAsia" w:ascii="宋体" w:hAnsi="宋体"/>
          <w:sz w:val="24"/>
        </w:rPr>
        <w:t>市场监管总局关于发布参与实施政府采购节能产品、</w:t>
      </w:r>
    </w:p>
    <w:p w14:paraId="630E93CD">
      <w:pPr>
        <w:spacing w:line="360" w:lineRule="auto"/>
        <w:jc w:val="center"/>
        <w:rPr>
          <w:rFonts w:hint="eastAsia" w:ascii="宋体" w:hAnsi="宋体"/>
          <w:sz w:val="24"/>
        </w:rPr>
      </w:pPr>
      <w:r>
        <w:rPr>
          <w:rFonts w:hint="eastAsia" w:ascii="宋体" w:hAnsi="宋体"/>
          <w:sz w:val="24"/>
        </w:rPr>
        <w:t>环境标志产品认证机构名录的公告</w:t>
      </w:r>
    </w:p>
    <w:p w14:paraId="4149066D">
      <w:pPr>
        <w:spacing w:line="360" w:lineRule="auto"/>
        <w:jc w:val="center"/>
        <w:rPr>
          <w:rFonts w:hint="eastAsia" w:ascii="宋体" w:hAnsi="宋体"/>
          <w:sz w:val="24"/>
        </w:rPr>
      </w:pPr>
      <w:r>
        <w:rPr>
          <w:rFonts w:hint="eastAsia" w:ascii="宋体" w:hAnsi="宋体"/>
          <w:sz w:val="24"/>
        </w:rPr>
        <w:t>2019年第16号</w:t>
      </w:r>
    </w:p>
    <w:p w14:paraId="29884D1B">
      <w:pPr>
        <w:pStyle w:val="37"/>
        <w:spacing w:before="680" w:beforeAutospacing="0" w:after="632" w:afterAutospacing="0" w:line="360" w:lineRule="auto"/>
        <w:ind w:left="302" w:right="226" w:firstLine="480"/>
        <w:rPr>
          <w:rFonts w:hint="eastAsia"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6D02BF8D">
      <w:pPr>
        <w:pStyle w:val="37"/>
        <w:spacing w:before="680" w:beforeAutospacing="0" w:after="632" w:afterAutospacing="0" w:line="360" w:lineRule="auto"/>
        <w:ind w:left="302" w:right="226" w:firstLine="480"/>
        <w:rPr>
          <w:rFonts w:hint="eastAsia" w:cs="仿宋_GB2312"/>
          <w:color w:val="000000"/>
        </w:rPr>
      </w:pPr>
    </w:p>
    <w:p w14:paraId="1D7B6DA6">
      <w:pPr>
        <w:pStyle w:val="37"/>
        <w:spacing w:before="680" w:beforeAutospacing="0" w:after="632" w:afterAutospacing="0" w:line="360" w:lineRule="auto"/>
        <w:ind w:left="302" w:right="226" w:firstLine="480"/>
        <w:rPr>
          <w:rFonts w:hint="eastAsia" w:cs="仿宋_GB2312"/>
          <w:color w:val="000000"/>
        </w:rPr>
      </w:pPr>
      <w:r>
        <w:rPr>
          <w:rFonts w:hint="eastAsia" w:cs="仿宋_GB2312"/>
          <w:color w:val="000000"/>
        </w:rPr>
        <w:t>　　自本公告发布后，新增认证机构应尽快完成政府采购认证信息系统对接，对接完成后方可开展相关认证工作。</w:t>
      </w:r>
    </w:p>
    <w:p w14:paraId="232A42A9">
      <w:pPr>
        <w:pStyle w:val="37"/>
        <w:spacing w:before="680" w:beforeAutospacing="0" w:after="632" w:afterAutospacing="0" w:line="360" w:lineRule="auto"/>
        <w:ind w:left="302" w:right="226" w:firstLine="480"/>
        <w:jc w:val="right"/>
        <w:rPr>
          <w:rFonts w:hint="eastAsia" w:cs="仿宋_GB2312"/>
          <w:color w:val="000000"/>
        </w:rPr>
      </w:pPr>
      <w:r>
        <w:rPr>
          <w:rFonts w:hint="eastAsia" w:cs="仿宋_GB2312"/>
          <w:color w:val="000000"/>
        </w:rPr>
        <w:t>市场监管总局</w:t>
      </w:r>
    </w:p>
    <w:p w14:paraId="274C2091">
      <w:pPr>
        <w:pStyle w:val="37"/>
        <w:spacing w:before="680" w:beforeAutospacing="0" w:after="632" w:afterAutospacing="0" w:line="360" w:lineRule="auto"/>
        <w:ind w:left="302" w:right="226" w:firstLine="480"/>
        <w:jc w:val="right"/>
        <w:rPr>
          <w:rFonts w:hint="eastAsia" w:cs="仿宋_GB2312"/>
          <w:color w:val="000000"/>
        </w:rPr>
      </w:pPr>
      <w:r>
        <w:rPr>
          <w:rFonts w:hint="eastAsia" w:cs="仿宋_GB2312"/>
          <w:color w:val="000000"/>
        </w:rPr>
        <w:t>2019年4月3日</w:t>
      </w:r>
    </w:p>
    <w:p w14:paraId="2E8A25FB">
      <w:pPr>
        <w:widowControl/>
        <w:tabs>
          <w:tab w:val="left" w:pos="7088"/>
        </w:tabs>
        <w:spacing w:before="602" w:after="302" w:line="360" w:lineRule="auto"/>
        <w:ind w:left="302" w:right="226" w:firstLine="480" w:firstLineChars="200"/>
        <w:jc w:val="left"/>
        <w:rPr>
          <w:rFonts w:hint="eastAsia" w:ascii="宋体" w:hAnsi="宋体" w:cs="仿宋_GB2312"/>
          <w:color w:val="000000"/>
          <w:sz w:val="24"/>
        </w:rPr>
      </w:pPr>
      <w:r>
        <w:rPr>
          <w:rFonts w:hint="eastAsia" w:ascii="宋体" w:hAnsi="宋体" w:cs="仿宋_GB2312"/>
          <w:color w:val="000000"/>
          <w:kern w:val="0"/>
          <w:sz w:val="24"/>
        </w:rPr>
        <w:t>（此件公开发布）</w:t>
      </w:r>
    </w:p>
    <w:p w14:paraId="04DFD6B8">
      <w:pPr>
        <w:widowControl/>
        <w:jc w:val="left"/>
        <w:rPr>
          <w:rFonts w:hint="eastAsia"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2" name="图片 8"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D:\传输文件\WeChat Files\wxid_9890248905412\FileStorage\Temp\1666628018257.png"/>
                    <pic:cNvPicPr>
                      <a:picLocks noChangeAspect="1"/>
                    </pic:cNvPicPr>
                  </pic:nvPicPr>
                  <pic:blipFill>
                    <a:blip r:embed="rId22"/>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13" name="图片 9"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D:\传输文件\WeChat Files\wxid_9890248905412\FileStorage\Temp\1666628028421.png"/>
                    <pic:cNvPicPr>
                      <a:picLocks noChangeAspect="1"/>
                    </pic:cNvPicPr>
                  </pic:nvPicPr>
                  <pic:blipFill>
                    <a:blip r:embed="rId23"/>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10" name="图片 10"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传输文件\WeChat Files\wxid_9890248905412\FileStorage\Temp\1666628035161.png"/>
                    <pic:cNvPicPr>
                      <a:picLocks noChangeAspect="1"/>
                    </pic:cNvPicPr>
                  </pic:nvPicPr>
                  <pic:blipFill>
                    <a:blip r:embed="rId24"/>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11" name="图片 1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传输文件\WeChat Files\wxid_9890248905412\FileStorage\Temp\1666628055209.png"/>
                    <pic:cNvPicPr>
                      <a:picLocks noChangeAspect="1"/>
                    </pic:cNvPicPr>
                  </pic:nvPicPr>
                  <pic:blipFill>
                    <a:blip r:embed="rId25"/>
                    <a:stretch>
                      <a:fillRect/>
                    </a:stretch>
                  </pic:blipFill>
                  <pic:spPr>
                    <a:xfrm>
                      <a:off x="0" y="0"/>
                      <a:ext cx="5075555" cy="7628890"/>
                    </a:xfrm>
                    <a:prstGeom prst="rect">
                      <a:avLst/>
                    </a:prstGeom>
                    <a:noFill/>
                    <a:ln>
                      <a:noFill/>
                    </a:ln>
                  </pic:spPr>
                </pic:pic>
              </a:graphicData>
            </a:graphic>
          </wp:inline>
        </w:drawing>
      </w:r>
    </w:p>
    <w:p w14:paraId="1A3CFDBA">
      <w:pPr>
        <w:widowControl/>
        <w:jc w:val="left"/>
        <w:rPr>
          <w:rFonts w:hint="eastAsia" w:ascii="宋体" w:hAnsi="宋体" w:cs="仿宋_GB2312"/>
          <w:color w:val="000000"/>
          <w:kern w:val="0"/>
          <w:sz w:val="28"/>
          <w:szCs w:val="28"/>
        </w:rPr>
      </w:pPr>
      <w:r>
        <w:rPr>
          <w:rFonts w:ascii="宋体" w:hAnsi="宋体" w:cs="仿宋_GB2312"/>
          <w:color w:val="000000"/>
          <w:kern w:val="0"/>
          <w:sz w:val="28"/>
          <w:szCs w:val="28"/>
        </w:rPr>
        <w:br w:type="page"/>
      </w:r>
    </w:p>
    <w:p w14:paraId="30DE9AD8">
      <w:pPr>
        <w:widowControl/>
        <w:spacing w:before="602" w:after="302" w:line="360" w:lineRule="auto"/>
        <w:ind w:left="302" w:right="226"/>
        <w:jc w:val="center"/>
        <w:rPr>
          <w:rFonts w:hint="eastAsia"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42"/>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14:paraId="16C3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66E714E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A18CF5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14:paraId="34D7CB2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559A2D2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认证机构名录</w:t>
            </w:r>
          </w:p>
        </w:tc>
      </w:tr>
      <w:tr w14:paraId="4061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2E364E6">
            <w:pPr>
              <w:spacing w:line="360" w:lineRule="auto"/>
              <w:rPr>
                <w:rFonts w:hint="eastAsia"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78A2ADC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14:paraId="13F1D6E2">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14:paraId="3FCD4E1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14:paraId="42393506">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7B40644">
            <w:pPr>
              <w:spacing w:line="360" w:lineRule="auto"/>
              <w:rPr>
                <w:rFonts w:hint="eastAsia" w:ascii="宋体" w:hAnsi="宋体" w:cs="仿宋_GB2312"/>
                <w:color w:val="000000"/>
                <w:sz w:val="24"/>
              </w:rPr>
            </w:pPr>
          </w:p>
        </w:tc>
      </w:tr>
      <w:tr w14:paraId="657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69E5FF25">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377A16E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61CD0A9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14:paraId="121CDE1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14:paraId="7880BC8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7DCE166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663F769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北京赛西认证有限责任公司</w:t>
            </w:r>
          </w:p>
          <w:p w14:paraId="2BB4753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中国网络安全审查技术与认证中心</w:t>
            </w:r>
          </w:p>
          <w:p w14:paraId="45017EF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广州赛宝认证中心服务有限公司</w:t>
            </w:r>
          </w:p>
        </w:tc>
      </w:tr>
      <w:tr w14:paraId="66CD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3B1DF7B">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9D731BF">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F9C51D7">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0AFC7CB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14:paraId="13489F7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641A7A29">
            <w:pPr>
              <w:spacing w:line="360" w:lineRule="auto"/>
              <w:rPr>
                <w:rFonts w:hint="eastAsia" w:ascii="宋体" w:hAnsi="宋体" w:cs="仿宋_GB2312"/>
                <w:color w:val="000000"/>
                <w:sz w:val="24"/>
              </w:rPr>
            </w:pPr>
          </w:p>
        </w:tc>
      </w:tr>
      <w:tr w14:paraId="505E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FF2133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4D75BDA">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4EB893F">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1AFD019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14:paraId="7731DC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4EEC0A94">
            <w:pPr>
              <w:spacing w:line="360" w:lineRule="auto"/>
              <w:rPr>
                <w:rFonts w:hint="eastAsia" w:ascii="宋体" w:hAnsi="宋体" w:cs="仿宋_GB2312"/>
                <w:color w:val="000000"/>
                <w:sz w:val="24"/>
              </w:rPr>
            </w:pPr>
          </w:p>
        </w:tc>
      </w:tr>
      <w:tr w14:paraId="6E2A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C2FAC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281CB6E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70A0D43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14:paraId="64FA333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14:paraId="6D8AF0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06405C85">
            <w:pPr>
              <w:spacing w:line="360" w:lineRule="auto"/>
              <w:rPr>
                <w:rFonts w:hint="eastAsia" w:ascii="宋体" w:hAnsi="宋体" w:cs="仿宋_GB2312"/>
                <w:color w:val="000000"/>
                <w:sz w:val="24"/>
              </w:rPr>
            </w:pPr>
          </w:p>
        </w:tc>
      </w:tr>
      <w:tr w14:paraId="63AD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C4F0E36">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FE12487">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B4332FF">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C0846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14:paraId="247E579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DF1E364">
            <w:pPr>
              <w:spacing w:line="360" w:lineRule="auto"/>
              <w:rPr>
                <w:rFonts w:hint="eastAsia" w:ascii="宋体" w:hAnsi="宋体" w:cs="仿宋_GB2312"/>
                <w:color w:val="000000"/>
                <w:sz w:val="24"/>
              </w:rPr>
            </w:pPr>
          </w:p>
        </w:tc>
      </w:tr>
      <w:tr w14:paraId="6BA8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06180E9B">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63F4FB2A">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8547690">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6B55594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14:paraId="444E4F3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0B418570">
            <w:pPr>
              <w:spacing w:line="360" w:lineRule="auto"/>
              <w:rPr>
                <w:rFonts w:hint="eastAsia" w:ascii="宋体" w:hAnsi="宋体" w:cs="仿宋_GB2312"/>
                <w:color w:val="000000"/>
                <w:sz w:val="24"/>
              </w:rPr>
            </w:pPr>
          </w:p>
        </w:tc>
      </w:tr>
      <w:tr w14:paraId="1EE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4934CF01">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14:paraId="09F62605">
            <w:pPr>
              <w:widowControl/>
              <w:spacing w:before="100" w:beforeAutospacing="1" w:after="100"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14:paraId="431D3A5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14:paraId="535357F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F61B7E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2D9F736">
            <w:pPr>
              <w:spacing w:line="360" w:lineRule="auto"/>
              <w:rPr>
                <w:rFonts w:hint="eastAsia" w:ascii="宋体" w:hAnsi="宋体" w:cs="仿宋_GB2312"/>
                <w:color w:val="000000"/>
                <w:sz w:val="24"/>
              </w:rPr>
            </w:pPr>
          </w:p>
        </w:tc>
      </w:tr>
      <w:tr w14:paraId="196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1A382D2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14:paraId="78288A3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14:paraId="464ADBB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14:paraId="40DBA17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44CE55F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3AC457EB">
            <w:pPr>
              <w:spacing w:line="360" w:lineRule="auto"/>
              <w:rPr>
                <w:rFonts w:hint="eastAsia" w:ascii="宋体" w:hAnsi="宋体" w:cs="仿宋_GB2312"/>
                <w:color w:val="000000"/>
                <w:sz w:val="24"/>
              </w:rPr>
            </w:pPr>
          </w:p>
        </w:tc>
      </w:tr>
      <w:tr w14:paraId="2AC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14:paraId="1F1B494D">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14:paraId="74D7CEA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14:paraId="1620125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14:paraId="676D8C6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14:paraId="70B0D0C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14:paraId="4A45DE9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757A577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717B85E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7C45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7E5537F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2650F84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0B51142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14:paraId="407F190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14:paraId="66EEE00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7514596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28B5E85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659ED5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w:t>
            </w:r>
          </w:p>
          <w:p w14:paraId="197A1A0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北京中冷通质量认证中心有限公司</w:t>
            </w:r>
          </w:p>
        </w:tc>
      </w:tr>
      <w:tr w14:paraId="65CE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1629BCDD">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A3F36A3">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61FE893">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512A35A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14:paraId="5B5A2BB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D4C5E68">
            <w:pPr>
              <w:spacing w:line="360" w:lineRule="auto"/>
              <w:rPr>
                <w:rFonts w:hint="eastAsia" w:ascii="宋体" w:hAnsi="宋体" w:cs="仿宋_GB2312"/>
                <w:color w:val="000000"/>
                <w:sz w:val="24"/>
              </w:rPr>
            </w:pPr>
          </w:p>
        </w:tc>
      </w:tr>
      <w:tr w14:paraId="42BC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D63939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0210DE0">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7F1E08F0">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E49D2B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14:paraId="3126070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AE79E9C">
            <w:pPr>
              <w:spacing w:line="360" w:lineRule="auto"/>
              <w:rPr>
                <w:rFonts w:hint="eastAsia" w:ascii="宋体" w:hAnsi="宋体" w:cs="仿宋_GB2312"/>
                <w:color w:val="000000"/>
                <w:sz w:val="24"/>
              </w:rPr>
            </w:pPr>
          </w:p>
        </w:tc>
      </w:tr>
      <w:tr w14:paraId="0E2D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86F5E6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384B822">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598C4B8">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60BFB4E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14:paraId="358C485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61BF97C1">
            <w:pPr>
              <w:spacing w:line="360" w:lineRule="auto"/>
              <w:rPr>
                <w:rFonts w:hint="eastAsia" w:ascii="宋体" w:hAnsi="宋体" w:cs="仿宋_GB2312"/>
                <w:color w:val="000000"/>
                <w:sz w:val="24"/>
              </w:rPr>
            </w:pPr>
          </w:p>
        </w:tc>
      </w:tr>
      <w:tr w14:paraId="2FEF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14:paraId="09700C3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14:paraId="2A90CBC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14:paraId="0FE5930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14:paraId="7546BDF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5F3D7E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66AE5A8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49D50F2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0DB2C73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1E90B1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中国船级社质量认证公司</w:t>
            </w:r>
          </w:p>
        </w:tc>
      </w:tr>
      <w:tr w14:paraId="5DDD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14:paraId="070446C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14:paraId="4A1C095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14:paraId="309F78F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14:paraId="70F1840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7C6420D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284CDFC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2832938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3751F2D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7AC9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14:paraId="2599214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14:paraId="7E9F342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14:paraId="3CA0AA5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14:paraId="7AB2997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0B7A68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107D748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37EBF17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深圳市计量质量检测研究院</w:t>
            </w:r>
          </w:p>
          <w:p w14:paraId="719BA30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中标合信（北京）认证有限公司</w:t>
            </w:r>
          </w:p>
        </w:tc>
      </w:tr>
      <w:tr w14:paraId="08A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2D6A56C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638FEEA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23C2644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14:paraId="738D4D0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14:paraId="0ED02A6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14:paraId="62F89C9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769C5CD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67A38ED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tc>
      </w:tr>
      <w:tr w14:paraId="2F0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2B46F8C">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F282DB1">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36DC55A">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538F6A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14:paraId="655BEA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14:paraId="12390A5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314F123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417B651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p w14:paraId="35E1B5F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w:t>
            </w:r>
          </w:p>
        </w:tc>
      </w:tr>
      <w:tr w14:paraId="6D9A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6ECE51D">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91E4CBF">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A73129A">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0B9D884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14:paraId="35818F3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14:paraId="4660FEA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121587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5EEE0DF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tc>
      </w:tr>
      <w:tr w14:paraId="344A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CC92CDA">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7CCAA30C">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04DE0D4E">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55B12C3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14:paraId="08FB4E9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14:paraId="2C02F1A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07FDD57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2FF1D28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p w14:paraId="6B26384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14:paraId="5EFD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14:paraId="27F8E0B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14:paraId="11D12D7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14:paraId="20C9DA1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14:paraId="7ABF7B9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1EF6342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663B178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040276B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深圳市计量质量检测研究院</w:t>
            </w:r>
          </w:p>
          <w:p w14:paraId="6D90970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中标合信（北京）认证有限公司</w:t>
            </w:r>
          </w:p>
        </w:tc>
      </w:tr>
      <w:tr w14:paraId="750E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14:paraId="4D087D7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14:paraId="59C222C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14:paraId="07BD49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14:paraId="03C1E36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14:paraId="403C90F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6E91812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14D54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北京泰瑞特认证有限责任公司</w:t>
            </w:r>
          </w:p>
          <w:p w14:paraId="3D47582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广州赛宝认证中心服务有限公司</w:t>
            </w:r>
          </w:p>
        </w:tc>
      </w:tr>
      <w:tr w14:paraId="5B0C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14:paraId="3BD7DEB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14:paraId="63884D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14:paraId="7F1AAF5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14:paraId="3DC55D1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14:paraId="579230D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E69C736">
            <w:pPr>
              <w:spacing w:line="360" w:lineRule="auto"/>
              <w:rPr>
                <w:rFonts w:hint="eastAsia" w:ascii="宋体" w:hAnsi="宋体" w:cs="仿宋_GB2312"/>
                <w:color w:val="000000"/>
                <w:sz w:val="24"/>
              </w:rPr>
            </w:pPr>
          </w:p>
        </w:tc>
      </w:tr>
      <w:tr w14:paraId="19FF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14:paraId="7B61D53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14:paraId="733ED58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14:paraId="4C92C82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14:paraId="361562D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6D7E01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15FE818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BC85A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北京鉴衡认证中心</w:t>
            </w:r>
          </w:p>
          <w:p w14:paraId="5E5FBDB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14:paraId="59A2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66F154DE">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14:paraId="5351B9D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14:paraId="01543EB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14:paraId="17F777E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0BBFCF4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5880C86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93F5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北京新华节水产品认证有限公司</w:t>
            </w:r>
          </w:p>
          <w:p w14:paraId="4A4524D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214F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49766C2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14:paraId="5F200E1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14:paraId="6BC8DD0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14:paraId="13D4EFA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6AFA887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8535E22">
            <w:pPr>
              <w:spacing w:line="360" w:lineRule="auto"/>
              <w:rPr>
                <w:rFonts w:hint="eastAsia" w:ascii="宋体" w:hAnsi="宋体" w:cs="仿宋_GB2312"/>
                <w:color w:val="000000"/>
                <w:sz w:val="24"/>
              </w:rPr>
            </w:pPr>
          </w:p>
        </w:tc>
      </w:tr>
      <w:tr w14:paraId="2EFF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705A78C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14:paraId="59D7440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14:paraId="325998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14:paraId="322E372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206B51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465E696E">
            <w:pPr>
              <w:spacing w:line="360" w:lineRule="auto"/>
              <w:rPr>
                <w:rFonts w:hint="eastAsia" w:ascii="宋体" w:hAnsi="宋体" w:cs="仿宋_GB2312"/>
                <w:color w:val="000000"/>
                <w:sz w:val="24"/>
              </w:rPr>
            </w:pPr>
          </w:p>
        </w:tc>
      </w:tr>
      <w:tr w14:paraId="556A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1C50028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14:paraId="447E372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14:paraId="3917D1C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14:paraId="61D69E1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017CF04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311A34D9">
            <w:pPr>
              <w:spacing w:line="360" w:lineRule="auto"/>
              <w:rPr>
                <w:rFonts w:hint="eastAsia" w:ascii="宋体" w:hAnsi="宋体" w:cs="仿宋_GB2312"/>
                <w:color w:val="000000"/>
                <w:sz w:val="24"/>
              </w:rPr>
            </w:pPr>
          </w:p>
        </w:tc>
      </w:tr>
    </w:tbl>
    <w:p w14:paraId="6872BED2">
      <w:pPr>
        <w:widowControl/>
        <w:spacing w:before="602" w:after="302" w:line="360" w:lineRule="auto"/>
        <w:ind w:left="302" w:right="226"/>
        <w:jc w:val="center"/>
        <w:rPr>
          <w:rFonts w:hint="eastAsia" w:ascii="宋体" w:hAnsi="宋体"/>
          <w:color w:val="000000"/>
        </w:rPr>
      </w:pPr>
      <w:r>
        <w:rPr>
          <w:rFonts w:hint="eastAsia" w:ascii="宋体" w:hAnsi="宋体" w:cs="微软雅黑"/>
          <w:color w:val="000000"/>
          <w:kern w:val="0"/>
          <w:sz w:val="24"/>
        </w:rPr>
        <w:t> </w:t>
      </w:r>
    </w:p>
    <w:p w14:paraId="08943F77">
      <w:pPr>
        <w:widowControl/>
        <w:spacing w:before="602" w:after="302" w:line="360" w:lineRule="auto"/>
        <w:ind w:left="302" w:right="226"/>
        <w:jc w:val="center"/>
        <w:rPr>
          <w:rFonts w:hint="eastAsia" w:ascii="宋体" w:hAnsi="宋体" w:cs="仿宋_GB2312"/>
          <w:color w:val="000000"/>
          <w:kern w:val="0"/>
          <w:sz w:val="28"/>
          <w:szCs w:val="28"/>
        </w:rPr>
        <w:sectPr>
          <w:pgSz w:w="11907" w:h="16840"/>
          <w:pgMar w:top="1418" w:right="1134" w:bottom="1418" w:left="1701" w:header="851" w:footer="851" w:gutter="0"/>
          <w:cols w:space="720" w:num="1"/>
          <w:docGrid w:linePitch="462" w:charSpace="0"/>
        </w:sectPr>
      </w:pPr>
    </w:p>
    <w:p w14:paraId="0AA6054A">
      <w:pPr>
        <w:widowControl/>
        <w:spacing w:before="602" w:after="302" w:line="360" w:lineRule="auto"/>
        <w:ind w:left="302" w:right="226"/>
        <w:jc w:val="center"/>
        <w:rPr>
          <w:rFonts w:hint="eastAsia"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42"/>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14:paraId="55D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14:paraId="1E25AAD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2618EF53">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14:paraId="25A2137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认证机构名录</w:t>
            </w:r>
          </w:p>
        </w:tc>
      </w:tr>
      <w:tr w14:paraId="284E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14:paraId="74184E3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14:paraId="637C72C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14:paraId="384D544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中环联合（北京）认证中心有限公司</w:t>
            </w:r>
          </w:p>
          <w:p w14:paraId="09A702E9">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中标合信（北京）认证有限公司</w:t>
            </w:r>
          </w:p>
          <w:p w14:paraId="67275353">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中环协（北京）认证有限公司</w:t>
            </w:r>
          </w:p>
          <w:p w14:paraId="6AB47735">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天津华诚认证有限公司</w:t>
            </w:r>
          </w:p>
        </w:tc>
      </w:tr>
    </w:tbl>
    <w:p w14:paraId="59431F3A">
      <w:pPr>
        <w:spacing w:line="360" w:lineRule="auto"/>
        <w:rPr>
          <w:rFonts w:hint="eastAsia" w:ascii="宋体" w:hAnsi="宋体" w:cs="宋体"/>
          <w:color w:val="000000"/>
          <w:sz w:val="24"/>
        </w:rPr>
      </w:pPr>
    </w:p>
    <w:bookmarkEnd w:id="939"/>
    <w:p w14:paraId="7F11E163">
      <w:pPr>
        <w:spacing w:line="360" w:lineRule="auto"/>
        <w:rPr>
          <w:rFonts w:hint="eastAsia" w:ascii="宋体" w:hAnsi="宋体" w:cs="宋体"/>
        </w:rPr>
      </w:pPr>
    </w:p>
    <w:p w14:paraId="6C0093B0">
      <w:pPr>
        <w:widowControl/>
        <w:jc w:val="left"/>
        <w:rPr>
          <w:b/>
          <w:sz w:val="36"/>
          <w:szCs w:val="36"/>
        </w:rPr>
      </w:pPr>
    </w:p>
    <w:p w14:paraId="6D2EC989"/>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6BF6">
    <w:pPr>
      <w:pStyle w:val="28"/>
      <w:framePr w:wrap="around" w:vAnchor="text" w:hAnchor="margin" w:y="1"/>
      <w:ind w:right="360"/>
      <w:rPr>
        <w:rStyle w:val="47"/>
      </w:rPr>
    </w:pPr>
  </w:p>
  <w:p w14:paraId="7339772F">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F4C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0EB">
    <w:pPr>
      <w:pStyle w:val="28"/>
      <w:framePr w:wrap="around" w:vAnchor="text" w:hAnchor="margin" w:xAlign="center" w:y="1"/>
      <w:rPr>
        <w:rStyle w:val="47"/>
      </w:rPr>
    </w:pPr>
    <w:r>
      <w:fldChar w:fldCharType="begin"/>
    </w:r>
    <w:r>
      <w:rPr>
        <w:rStyle w:val="47"/>
      </w:rPr>
      <w:instrText xml:space="preserve">PAGE  </w:instrText>
    </w:r>
    <w:r>
      <w:fldChar w:fldCharType="end"/>
    </w:r>
  </w:p>
  <w:p w14:paraId="40B80D5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DD812">
    <w:pPr>
      <w:pStyle w:val="28"/>
      <w:framePr w:wrap="around" w:vAnchor="text" w:hAnchor="margin" w:xAlign="right" w:y="1"/>
      <w:rPr>
        <w:rStyle w:val="47"/>
      </w:rPr>
    </w:pPr>
  </w:p>
  <w:p w14:paraId="39E726B2">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DCDEBD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CA2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4A764F">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F08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815E">
    <w:pPr>
      <w:pStyle w:val="28"/>
      <w:jc w:val="center"/>
    </w:pPr>
    <w:r>
      <w:fldChar w:fldCharType="begin"/>
    </w:r>
    <w:r>
      <w:instrText xml:space="preserve">PAGE   \* MERGEFORMAT</w:instrText>
    </w:r>
    <w:r>
      <w:fldChar w:fldCharType="separate"/>
    </w:r>
    <w:r>
      <w:rPr>
        <w:lang w:val="zh-CN"/>
      </w:rPr>
      <w:t>86</w:t>
    </w:r>
    <w:r>
      <w:rPr>
        <w:lang w:val="zh-CN"/>
      </w:rPr>
      <w:fldChar w:fldCharType="end"/>
    </w:r>
  </w:p>
  <w:p w14:paraId="4401ADD1">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5CD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A7FFAA">
                          <w:pPr>
                            <w:pStyle w:val="28"/>
                          </w:pPr>
                          <w:r>
                            <w:fldChar w:fldCharType="begin"/>
                          </w:r>
                          <w:r>
                            <w:instrText xml:space="preserve"> PAGE  \* MERGEFORMAT </w:instrText>
                          </w:r>
                          <w:r>
                            <w:fldChar w:fldCharType="separate"/>
                          </w:r>
                          <w:r>
                            <w:t>270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CA7FFAA">
                    <w:pPr>
                      <w:pStyle w:val="28"/>
                    </w:pPr>
                    <w:r>
                      <w:fldChar w:fldCharType="begin"/>
                    </w:r>
                    <w:r>
                      <w:instrText xml:space="preserve"> PAGE  \* MERGEFORMAT </w:instrText>
                    </w:r>
                    <w:r>
                      <w:fldChar w:fldCharType="separate"/>
                    </w:r>
                    <w:r>
                      <w:t>270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CCB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91977A">
    <w:pPr>
      <w:pStyle w:val="28"/>
      <w:ind w:right="360"/>
    </w:pPr>
  </w:p>
  <w:p w14:paraId="736CDF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E7C5">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5EC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8818">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0F1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4CF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7ABE">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8F6C">
    <w:pPr>
      <w:pStyle w:val="29"/>
    </w:pPr>
  </w:p>
  <w:p w14:paraId="17C0FED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DBE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09327"/>
    <w:multiLevelType w:val="singleLevel"/>
    <w:tmpl w:val="9F909327"/>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8DF88F"/>
    <w:multiLevelType w:val="singleLevel"/>
    <w:tmpl w:val="CB8DF88F"/>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F7522CE"/>
    <w:multiLevelType w:val="singleLevel"/>
    <w:tmpl w:val="EF7522CE"/>
    <w:lvl w:ilvl="0" w:tentative="0">
      <w:start w:val="1"/>
      <w:numFmt w:val="chineseCounting"/>
      <w:suff w:val="nothing"/>
      <w:lvlText w:val="%1、"/>
      <w:lvlJc w:val="left"/>
      <w:pPr>
        <w:ind w:left="0" w:firstLine="420"/>
      </w:pPr>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0">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5">
    <w:nsid w:val="59F6D0D3"/>
    <w:multiLevelType w:val="singleLevel"/>
    <w:tmpl w:val="59F6D0D3"/>
    <w:lvl w:ilvl="0" w:tentative="0">
      <w:start w:val="1"/>
      <w:numFmt w:val="chineseCounting"/>
      <w:suff w:val="nothing"/>
      <w:lvlText w:val="%1、"/>
      <w:lvlJc w:val="left"/>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A0F6431"/>
    <w:multiLevelType w:val="singleLevel"/>
    <w:tmpl w:val="7A0F6431"/>
    <w:lvl w:ilvl="0" w:tentative="0">
      <w:start w:val="1"/>
      <w:numFmt w:val="decimal"/>
      <w:suff w:val="space"/>
      <w:lvlText w:val="%1."/>
      <w:lvlJc w:val="left"/>
    </w:lvl>
  </w:abstractNum>
  <w:num w:numId="1">
    <w:abstractNumId w:val="13"/>
  </w:num>
  <w:num w:numId="2">
    <w:abstractNumId w:val="16"/>
  </w:num>
  <w:num w:numId="3">
    <w:abstractNumId w:val="10"/>
  </w:num>
  <w:num w:numId="4">
    <w:abstractNumId w:val="14"/>
  </w:num>
  <w:num w:numId="5">
    <w:abstractNumId w:val="12"/>
  </w:num>
  <w:num w:numId="6">
    <w:abstractNumId w:val="11"/>
  </w:num>
  <w:num w:numId="7">
    <w:abstractNumId w:val="17"/>
  </w:num>
  <w:num w:numId="8">
    <w:abstractNumId w:val="2"/>
  </w:num>
  <w:num w:numId="9">
    <w:abstractNumId w:val="15"/>
  </w:num>
  <w:num w:numId="10">
    <w:abstractNumId w:val="19"/>
  </w:num>
  <w:num w:numId="11">
    <w:abstractNumId w:val="9"/>
  </w:num>
  <w:num w:numId="12">
    <w:abstractNumId w:val="23"/>
  </w:num>
  <w:num w:numId="13">
    <w:abstractNumId w:val="18"/>
  </w:num>
  <w:num w:numId="14">
    <w:abstractNumId w:val="27"/>
  </w:num>
  <w:num w:numId="15">
    <w:abstractNumId w:val="7"/>
  </w:num>
  <w:num w:numId="16">
    <w:abstractNumId w:val="0"/>
  </w:num>
  <w:num w:numId="17">
    <w:abstractNumId w:val="28"/>
  </w:num>
  <w:num w:numId="18">
    <w:abstractNumId w:val="3"/>
  </w:num>
  <w:num w:numId="19">
    <w:abstractNumId w:val="8"/>
  </w:num>
  <w:num w:numId="20">
    <w:abstractNumId w:val="5"/>
  </w:num>
  <w:num w:numId="21">
    <w:abstractNumId w:val="4"/>
  </w:num>
  <w:num w:numId="22">
    <w:abstractNumId w:val="1"/>
  </w:num>
  <w:num w:numId="23">
    <w:abstractNumId w:val="6"/>
  </w:num>
  <w:num w:numId="24">
    <w:abstractNumId w:val="26"/>
  </w:num>
  <w:num w:numId="25">
    <w:abstractNumId w:val="21"/>
  </w:num>
  <w:num w:numId="26">
    <w:abstractNumId w:val="24"/>
  </w:num>
  <w:num w:numId="27">
    <w:abstractNumId w:val="22"/>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NkZmVlNDA3MWYxZWZlYjIxYWQ2ZTllNjk0OGFhOD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64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068"/>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A4E"/>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93"/>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A1"/>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472"/>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1C8"/>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19A"/>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5D"/>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89"/>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261"/>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23"/>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46"/>
    <w:rsid w:val="00A206E4"/>
    <w:rsid w:val="00A20702"/>
    <w:rsid w:val="00A20703"/>
    <w:rsid w:val="00A2080F"/>
    <w:rsid w:val="00A20A0B"/>
    <w:rsid w:val="00A20A0C"/>
    <w:rsid w:val="00A20A26"/>
    <w:rsid w:val="00A20AC2"/>
    <w:rsid w:val="00A21031"/>
    <w:rsid w:val="00A212E5"/>
    <w:rsid w:val="00A21376"/>
    <w:rsid w:val="00A2150A"/>
    <w:rsid w:val="00A217DC"/>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BF"/>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83"/>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B7"/>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6BA"/>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4E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966"/>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D4D8E"/>
    <w:rsid w:val="03AA4690"/>
    <w:rsid w:val="057101ED"/>
    <w:rsid w:val="0B660C1A"/>
    <w:rsid w:val="0EAC0F21"/>
    <w:rsid w:val="108F13AE"/>
    <w:rsid w:val="1288550F"/>
    <w:rsid w:val="13347772"/>
    <w:rsid w:val="145C302F"/>
    <w:rsid w:val="1651030E"/>
    <w:rsid w:val="16E32DC9"/>
    <w:rsid w:val="17F93E0B"/>
    <w:rsid w:val="18796B0C"/>
    <w:rsid w:val="19B14D58"/>
    <w:rsid w:val="1C455CA5"/>
    <w:rsid w:val="1D2C69D2"/>
    <w:rsid w:val="1D6E4C3D"/>
    <w:rsid w:val="20FB7521"/>
    <w:rsid w:val="210B3EDB"/>
    <w:rsid w:val="239E00B4"/>
    <w:rsid w:val="23FB21EF"/>
    <w:rsid w:val="241A4435"/>
    <w:rsid w:val="244F1AE6"/>
    <w:rsid w:val="251E74A4"/>
    <w:rsid w:val="27843CE5"/>
    <w:rsid w:val="29577D26"/>
    <w:rsid w:val="2F9F69F3"/>
    <w:rsid w:val="32EB653A"/>
    <w:rsid w:val="35A65CD1"/>
    <w:rsid w:val="37E17655"/>
    <w:rsid w:val="3B965EA8"/>
    <w:rsid w:val="3BCB6780"/>
    <w:rsid w:val="3CFD291B"/>
    <w:rsid w:val="3F4154D6"/>
    <w:rsid w:val="41342E2C"/>
    <w:rsid w:val="42546C60"/>
    <w:rsid w:val="42CD0A98"/>
    <w:rsid w:val="431A0C09"/>
    <w:rsid w:val="45205B70"/>
    <w:rsid w:val="45923FD5"/>
    <w:rsid w:val="47F15329"/>
    <w:rsid w:val="480E2158"/>
    <w:rsid w:val="4B65373A"/>
    <w:rsid w:val="4BEE116E"/>
    <w:rsid w:val="4D00163A"/>
    <w:rsid w:val="4DB60094"/>
    <w:rsid w:val="4EA511DF"/>
    <w:rsid w:val="4EE96C36"/>
    <w:rsid w:val="4F0F5BE3"/>
    <w:rsid w:val="4F44411E"/>
    <w:rsid w:val="52422029"/>
    <w:rsid w:val="52FC2DD4"/>
    <w:rsid w:val="55040901"/>
    <w:rsid w:val="56DF05DE"/>
    <w:rsid w:val="56F75B10"/>
    <w:rsid w:val="574A05B2"/>
    <w:rsid w:val="57FC6189"/>
    <w:rsid w:val="59735B28"/>
    <w:rsid w:val="59F36CDF"/>
    <w:rsid w:val="5F073306"/>
    <w:rsid w:val="5F0D4CFE"/>
    <w:rsid w:val="5F5F73B9"/>
    <w:rsid w:val="62230FA2"/>
    <w:rsid w:val="659377F6"/>
    <w:rsid w:val="66B42051"/>
    <w:rsid w:val="66FF3587"/>
    <w:rsid w:val="67AC6234"/>
    <w:rsid w:val="6838144E"/>
    <w:rsid w:val="68AA7398"/>
    <w:rsid w:val="6C4217DE"/>
    <w:rsid w:val="6CC02668"/>
    <w:rsid w:val="6F995259"/>
    <w:rsid w:val="742C597A"/>
    <w:rsid w:val="75B8017D"/>
    <w:rsid w:val="7B740996"/>
    <w:rsid w:val="7D3E54F4"/>
    <w:rsid w:val="7DBB0D0E"/>
    <w:rsid w:val="7DC425BD"/>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2"/>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12"/>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12"/>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2"/>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5"/>
    <w:qFormat/>
    <w:uiPriority w:val="0"/>
    <w:rPr>
      <w:sz w:val="24"/>
    </w:rPr>
  </w:style>
  <w:style w:type="character" w:customStyle="1" w:styleId="231">
    <w:name w:val="标题 5 字符"/>
    <w:basedOn w:val="45"/>
    <w:link w:val="6"/>
    <w:qFormat/>
    <w:uiPriority w:val="0"/>
    <w:rPr>
      <w:b/>
      <w:sz w:val="28"/>
    </w:rPr>
  </w:style>
  <w:style w:type="character" w:customStyle="1" w:styleId="232">
    <w:name w:val="标题 6 字符"/>
    <w:basedOn w:val="45"/>
    <w:link w:val="7"/>
    <w:qFormat/>
    <w:uiPriority w:val="0"/>
    <w:rPr>
      <w:rFonts w:ascii="Arial" w:hAnsi="Arial" w:eastAsia="黑体"/>
      <w:b/>
      <w:sz w:val="24"/>
    </w:rPr>
  </w:style>
  <w:style w:type="character" w:customStyle="1" w:styleId="233">
    <w:name w:val="标题 7 字符"/>
    <w:basedOn w:val="45"/>
    <w:link w:val="8"/>
    <w:qFormat/>
    <w:uiPriority w:val="0"/>
    <w:rPr>
      <w:b/>
      <w:sz w:val="24"/>
    </w:rPr>
  </w:style>
  <w:style w:type="character" w:customStyle="1" w:styleId="234">
    <w:name w:val="标题 8 字符"/>
    <w:basedOn w:val="45"/>
    <w:link w:val="9"/>
    <w:qFormat/>
    <w:uiPriority w:val="0"/>
    <w:rPr>
      <w:rFonts w:ascii="Arial" w:hAnsi="Arial" w:eastAsia="黑体"/>
      <w:sz w:val="24"/>
    </w:rPr>
  </w:style>
  <w:style w:type="character" w:customStyle="1" w:styleId="235">
    <w:name w:val="标题 9 字符"/>
    <w:basedOn w:val="45"/>
    <w:link w:val="10"/>
    <w:qFormat/>
    <w:uiPriority w:val="0"/>
    <w:rPr>
      <w:rFonts w:ascii="Arial" w:hAnsi="Arial" w:eastAsia="黑体"/>
      <w:sz w:val="21"/>
    </w:rPr>
  </w:style>
  <w:style w:type="character" w:customStyle="1" w:styleId="236">
    <w:name w:val="文档结构图 字符"/>
    <w:basedOn w:val="45"/>
    <w:link w:val="14"/>
    <w:qFormat/>
    <w:uiPriority w:val="0"/>
    <w:rPr>
      <w:kern w:val="2"/>
      <w:sz w:val="21"/>
      <w:szCs w:val="24"/>
      <w:shd w:val="clear" w:color="auto" w:fill="000080"/>
    </w:rPr>
  </w:style>
  <w:style w:type="character" w:customStyle="1" w:styleId="237">
    <w:name w:val="正文文本 3 字符"/>
    <w:basedOn w:val="45"/>
    <w:link w:val="16"/>
    <w:qFormat/>
    <w:uiPriority w:val="0"/>
    <w:rPr>
      <w:kern w:val="2"/>
      <w:sz w:val="16"/>
      <w:szCs w:val="16"/>
    </w:rPr>
  </w:style>
  <w:style w:type="character" w:customStyle="1" w:styleId="238">
    <w:name w:val="正文文本 字符"/>
    <w:basedOn w:val="45"/>
    <w:link w:val="17"/>
    <w:qFormat/>
    <w:uiPriority w:val="0"/>
    <w:rPr>
      <w:rFonts w:ascii="宋体" w:hAnsi="宋体"/>
      <w:kern w:val="2"/>
      <w:sz w:val="24"/>
      <w:szCs w:val="24"/>
    </w:rPr>
  </w:style>
  <w:style w:type="character" w:customStyle="1" w:styleId="239">
    <w:name w:val="日期 字符"/>
    <w:basedOn w:val="45"/>
    <w:link w:val="25"/>
    <w:qFormat/>
    <w:uiPriority w:val="0"/>
    <w:rPr>
      <w:rFonts w:ascii="仿宋_GB2312" w:hAnsi="宋体" w:eastAsia="仿宋_GB2312"/>
      <w:color w:val="000000"/>
      <w:kern w:val="2"/>
      <w:sz w:val="24"/>
      <w:szCs w:val="24"/>
    </w:rPr>
  </w:style>
  <w:style w:type="character" w:customStyle="1" w:styleId="240">
    <w:name w:val="正文文本缩进 2 字符"/>
    <w:basedOn w:val="45"/>
    <w:link w:val="26"/>
    <w:qFormat/>
    <w:uiPriority w:val="0"/>
    <w:rPr>
      <w:rFonts w:ascii="仿宋_GB2312" w:eastAsia="仿宋_GB2312"/>
      <w:kern w:val="2"/>
      <w:sz w:val="24"/>
      <w:szCs w:val="24"/>
    </w:rPr>
  </w:style>
  <w:style w:type="character" w:customStyle="1" w:styleId="241">
    <w:name w:val="批注框文本 字符"/>
    <w:basedOn w:val="45"/>
    <w:link w:val="27"/>
    <w:qFormat/>
    <w:uiPriority w:val="0"/>
    <w:rPr>
      <w:kern w:val="2"/>
      <w:sz w:val="18"/>
      <w:szCs w:val="18"/>
    </w:rPr>
  </w:style>
  <w:style w:type="character" w:customStyle="1" w:styleId="242">
    <w:name w:val="正文文本缩进 3 字符"/>
    <w:basedOn w:val="45"/>
    <w:link w:val="33"/>
    <w:qFormat/>
    <w:uiPriority w:val="0"/>
    <w:rPr>
      <w:rFonts w:ascii="宋体"/>
      <w:sz w:val="24"/>
    </w:rPr>
  </w:style>
  <w:style w:type="character" w:customStyle="1" w:styleId="243">
    <w:name w:val="HTML 预设格式 字符"/>
    <w:basedOn w:val="45"/>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5"/>
    <w:qFormat/>
    <w:uiPriority w:val="0"/>
    <w:rPr>
      <w:rFonts w:hint="eastAsia" w:ascii="Microsoft YaHei UI" w:hAnsi="Microsoft YaHei UI" w:eastAsia="Microsoft YaHei UI"/>
      <w:sz w:val="18"/>
      <w:szCs w:val="18"/>
    </w:rPr>
  </w:style>
  <w:style w:type="character" w:customStyle="1" w:styleId="251">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5"/>
    <w:qFormat/>
    <w:uiPriority w:val="0"/>
    <w:rPr>
      <w:rFonts w:hint="eastAsia" w:ascii="Microsoft YaHei UI" w:hAnsi="Microsoft YaHei UI" w:eastAsia="Microsoft YaHei UI"/>
      <w:sz w:val="18"/>
      <w:szCs w:val="18"/>
    </w:rPr>
  </w:style>
  <w:style w:type="paragraph" w:customStyle="1" w:styleId="253">
    <w:name w:val="A正文"/>
    <w:basedOn w:val="1"/>
    <w:qFormat/>
    <w:uiPriority w:val="0"/>
    <w:pPr>
      <w:spacing w:line="360" w:lineRule="auto"/>
      <w:ind w:firstLine="20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102</Pages>
  <Words>5260</Words>
  <Characters>5846</Characters>
  <Lines>6496</Lines>
  <Paragraphs>6595</Paragraphs>
  <TotalTime>29</TotalTime>
  <ScaleCrop>false</ScaleCrop>
  <LinksUpToDate>false</LinksUpToDate>
  <CharactersWithSpaces>5943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2026-04-07T02:04:00Z</dcterms:created>
  <dc:creator>Yin Hao</dc:creator>
  <cp:lastModifiedBy>°Mercurial</cp:lastModifiedBy>
  <cp:lastPrinted>2020-04-02T03:13:00Z</cp:lastPrinted>
  <dcterms:modified xsi:type="dcterms:W3CDTF">2026-04-28T08:12:58Z</dcterms:modified>
  <dc:title>政府采购示范文本（2023）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CBB1FD665D224940B33D7CAF1BE198D4_13</vt:lpwstr>
  </property>
  <property fmtid="{D5CDD505-2E9C-101B-9397-08002B2CF9AE}" pid="4" name="KSOTemplateDocerSaveRecord">
    <vt:lpwstr>eyJoZGlkIjoiNmNjZTM1MDFjMzExNDU2NzczODQ3N2YzYWY2MmYxMWEiLCJ1c2VySWQiOiI0Mjc5OTE1NDMifQ==</vt:lpwstr>
  </property>
</Properties>
</file>