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794FA0" w14:textId="77777777" w:rsidR="00776FC4" w:rsidRDefault="009A7183">
      <w:pPr>
        <w:pStyle w:val="1"/>
        <w:tabs>
          <w:tab w:val="left" w:pos="-284"/>
        </w:tabs>
        <w:autoSpaceDE w:val="0"/>
        <w:autoSpaceDN w:val="0"/>
        <w:adjustRightInd w:val="0"/>
        <w:spacing w:before="0" w:after="0" w:line="360" w:lineRule="auto"/>
        <w:ind w:leftChars="-202" w:left="-1" w:hangingChars="96" w:hanging="423"/>
        <w:jc w:val="center"/>
        <w:rPr>
          <w:rFonts w:eastAsia="华文中宋"/>
        </w:rPr>
      </w:pPr>
      <w:bookmarkStart w:id="0" w:name="_Toc35393809"/>
      <w:bookmarkStart w:id="1" w:name="_Toc28359022"/>
      <w:r>
        <w:rPr>
          <w:rFonts w:eastAsia="华文中宋" w:hint="eastAsia"/>
        </w:rPr>
        <w:t>友谊医院</w:t>
      </w:r>
      <w:r>
        <w:rPr>
          <w:rFonts w:eastAsia="华文中宋" w:hint="eastAsia"/>
        </w:rPr>
        <w:t>2026</w:t>
      </w:r>
      <w:r>
        <w:rPr>
          <w:rFonts w:eastAsia="华文中宋" w:hint="eastAsia"/>
        </w:rPr>
        <w:t>年临床教学学生宿舍租赁项目</w:t>
      </w:r>
      <w:r>
        <w:rPr>
          <w:rFonts w:eastAsia="华文中宋" w:hint="eastAsia"/>
        </w:rPr>
        <w:t>(</w:t>
      </w:r>
      <w:r>
        <w:rPr>
          <w:rFonts w:eastAsia="华文中宋" w:hint="eastAsia"/>
        </w:rPr>
        <w:t>第二次</w:t>
      </w:r>
      <w:r>
        <w:rPr>
          <w:rFonts w:eastAsia="华文中宋" w:hint="eastAsia"/>
        </w:rPr>
        <w:t>)</w:t>
      </w:r>
      <w:r>
        <w:rPr>
          <w:rFonts w:eastAsia="华文中宋" w:hint="eastAsia"/>
        </w:rPr>
        <w:t>成交</w:t>
      </w:r>
      <w:r>
        <w:rPr>
          <w:rFonts w:eastAsia="华文中宋"/>
        </w:rPr>
        <w:t>公告</w:t>
      </w:r>
      <w:bookmarkEnd w:id="0"/>
      <w:bookmarkEnd w:id="1"/>
    </w:p>
    <w:p w14:paraId="1B9C7A2C" w14:textId="77777777" w:rsidR="00776FC4" w:rsidRDefault="009A7183">
      <w:pPr>
        <w:rPr>
          <w:rFonts w:eastAsia="黑体"/>
          <w:sz w:val="28"/>
          <w:szCs w:val="28"/>
        </w:rPr>
      </w:pPr>
      <w:r>
        <w:rPr>
          <w:rFonts w:eastAsia="黑体"/>
          <w:sz w:val="28"/>
          <w:szCs w:val="28"/>
        </w:rPr>
        <w:t>一、</w:t>
      </w:r>
      <w:r>
        <w:rPr>
          <w:rFonts w:eastAsia="黑体"/>
          <w:kern w:val="0"/>
          <w:sz w:val="28"/>
          <w:szCs w:val="28"/>
        </w:rPr>
        <w:t>项目</w:t>
      </w:r>
      <w:r>
        <w:rPr>
          <w:rFonts w:eastAsia="黑体"/>
          <w:sz w:val="28"/>
          <w:szCs w:val="28"/>
        </w:rPr>
        <w:t>编号：</w:t>
      </w:r>
      <w:r>
        <w:rPr>
          <w:rFonts w:eastAsia="黑体" w:hint="eastAsia"/>
          <w:sz w:val="28"/>
          <w:szCs w:val="28"/>
        </w:rPr>
        <w:t>0701-264106140929</w:t>
      </w:r>
    </w:p>
    <w:p w14:paraId="5A6B03EB" w14:textId="77777777" w:rsidR="00776FC4" w:rsidRDefault="009A7183">
      <w:pPr>
        <w:rPr>
          <w:rFonts w:asciiTheme="minorEastAsia" w:eastAsia="黑体" w:hAnsiTheme="minorEastAsia"/>
          <w:sz w:val="28"/>
          <w:szCs w:val="28"/>
          <w:u w:val="single"/>
        </w:rPr>
      </w:pPr>
      <w:r>
        <w:rPr>
          <w:rFonts w:eastAsia="黑体"/>
          <w:sz w:val="28"/>
          <w:szCs w:val="28"/>
        </w:rPr>
        <w:t>二、项目名称：</w:t>
      </w:r>
      <w:r>
        <w:rPr>
          <w:rFonts w:asciiTheme="minorEastAsia" w:eastAsiaTheme="minorEastAsia" w:hAnsiTheme="minorEastAsia" w:hint="eastAsia"/>
          <w:sz w:val="28"/>
          <w:szCs w:val="28"/>
        </w:rPr>
        <w:t>友谊医院2026年临床教学学生宿舍租赁项目(第二次)</w:t>
      </w:r>
    </w:p>
    <w:p w14:paraId="5682383E" w14:textId="77777777" w:rsidR="00776FC4" w:rsidRDefault="009A7183">
      <w:pPr>
        <w:rPr>
          <w:rFonts w:eastAsia="黑体"/>
          <w:sz w:val="28"/>
          <w:szCs w:val="28"/>
        </w:rPr>
      </w:pPr>
      <w:r>
        <w:rPr>
          <w:rFonts w:eastAsia="黑体"/>
          <w:sz w:val="28"/>
          <w:szCs w:val="28"/>
        </w:rPr>
        <w:t>三、</w:t>
      </w:r>
      <w:r>
        <w:rPr>
          <w:rFonts w:eastAsia="黑体" w:hint="eastAsia"/>
          <w:sz w:val="28"/>
          <w:szCs w:val="28"/>
        </w:rPr>
        <w:t>成交</w:t>
      </w:r>
      <w:r>
        <w:rPr>
          <w:rFonts w:eastAsia="黑体"/>
          <w:sz w:val="28"/>
          <w:szCs w:val="28"/>
        </w:rPr>
        <w:t>信息</w:t>
      </w:r>
    </w:p>
    <w:p w14:paraId="5CB4959D" w14:textId="77777777" w:rsidR="00776FC4" w:rsidRDefault="009A7183">
      <w:pPr>
        <w:rPr>
          <w:rFonts w:eastAsia="仿宋"/>
          <w:sz w:val="28"/>
          <w:szCs w:val="28"/>
        </w:rPr>
      </w:pPr>
      <w:r>
        <w:rPr>
          <w:rFonts w:eastAsia="仿宋"/>
          <w:sz w:val="28"/>
          <w:szCs w:val="28"/>
        </w:rPr>
        <w:t>供应商名称：</w:t>
      </w:r>
      <w:r>
        <w:rPr>
          <w:rFonts w:eastAsia="仿宋" w:hint="eastAsia"/>
          <w:sz w:val="28"/>
          <w:szCs w:val="28"/>
        </w:rPr>
        <w:t>北京潇湘大厦</w:t>
      </w:r>
    </w:p>
    <w:p w14:paraId="16DC81E1" w14:textId="77777777" w:rsidR="00776FC4" w:rsidRDefault="009A7183">
      <w:pPr>
        <w:rPr>
          <w:rFonts w:eastAsia="仿宋"/>
          <w:sz w:val="28"/>
          <w:szCs w:val="28"/>
        </w:rPr>
      </w:pPr>
      <w:r>
        <w:rPr>
          <w:rFonts w:eastAsia="仿宋"/>
          <w:sz w:val="28"/>
          <w:szCs w:val="28"/>
        </w:rPr>
        <w:t>供应商地址：</w:t>
      </w:r>
      <w:r>
        <w:rPr>
          <w:rFonts w:eastAsia="仿宋" w:hint="eastAsia"/>
          <w:sz w:val="28"/>
          <w:szCs w:val="28"/>
        </w:rPr>
        <w:t>北京市西城区北纬路</w:t>
      </w:r>
      <w:r>
        <w:rPr>
          <w:rFonts w:eastAsia="仿宋" w:hint="eastAsia"/>
          <w:sz w:val="28"/>
          <w:szCs w:val="28"/>
        </w:rPr>
        <w:t>42</w:t>
      </w:r>
      <w:r>
        <w:rPr>
          <w:rFonts w:eastAsia="仿宋" w:hint="eastAsia"/>
          <w:sz w:val="28"/>
          <w:szCs w:val="28"/>
        </w:rPr>
        <w:t>号</w:t>
      </w:r>
    </w:p>
    <w:p w14:paraId="246F400D" w14:textId="77777777" w:rsidR="00776FC4" w:rsidRDefault="009A7183">
      <w:pPr>
        <w:rPr>
          <w:rFonts w:eastAsia="仿宋"/>
          <w:sz w:val="28"/>
          <w:szCs w:val="28"/>
          <w:u w:val="single"/>
        </w:rPr>
      </w:pPr>
      <w:r>
        <w:rPr>
          <w:rFonts w:eastAsia="仿宋" w:hint="eastAsia"/>
          <w:sz w:val="28"/>
          <w:szCs w:val="28"/>
        </w:rPr>
        <w:t>成交</w:t>
      </w:r>
      <w:r>
        <w:rPr>
          <w:rFonts w:eastAsia="仿宋"/>
          <w:sz w:val="28"/>
          <w:szCs w:val="28"/>
        </w:rPr>
        <w:t>金额：</w:t>
      </w:r>
      <w:r>
        <w:rPr>
          <w:rFonts w:eastAsia="仿宋" w:hint="eastAsia"/>
          <w:sz w:val="28"/>
          <w:szCs w:val="28"/>
        </w:rPr>
        <w:t>¥2,678,000.00</w:t>
      </w:r>
    </w:p>
    <w:p w14:paraId="5AF8E5BF" w14:textId="77777777" w:rsidR="00776FC4" w:rsidRDefault="009A7183">
      <w:pPr>
        <w:numPr>
          <w:ilvl w:val="0"/>
          <w:numId w:val="1"/>
        </w:numPr>
        <w:rPr>
          <w:rFonts w:eastAsia="黑体"/>
          <w:b/>
          <w:sz w:val="28"/>
          <w:szCs w:val="28"/>
        </w:rPr>
      </w:pPr>
      <w:r>
        <w:rPr>
          <w:rFonts w:eastAsia="黑体"/>
          <w:sz w:val="28"/>
          <w:szCs w:val="28"/>
        </w:rPr>
        <w:t>主要标的信息</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60"/>
        <w:gridCol w:w="1113"/>
        <w:gridCol w:w="687"/>
        <w:gridCol w:w="1641"/>
        <w:gridCol w:w="1457"/>
        <w:gridCol w:w="1108"/>
        <w:gridCol w:w="1856"/>
      </w:tblGrid>
      <w:tr w:rsidR="00776FC4" w14:paraId="495C2FB6" w14:textId="77777777">
        <w:trPr>
          <w:cantSplit/>
          <w:trHeight w:val="354"/>
        </w:trPr>
        <w:tc>
          <w:tcPr>
            <w:tcW w:w="387" w:type="pct"/>
            <w:vAlign w:val="center"/>
          </w:tcPr>
          <w:p w14:paraId="1992C4FA" w14:textId="77777777" w:rsidR="00776FC4" w:rsidRDefault="009A7183">
            <w:pPr>
              <w:jc w:val="center"/>
              <w:rPr>
                <w:b/>
              </w:rPr>
            </w:pPr>
            <w:proofErr w:type="gramStart"/>
            <w:r>
              <w:rPr>
                <w:b/>
              </w:rPr>
              <w:t>包号</w:t>
            </w:r>
            <w:proofErr w:type="gramEnd"/>
          </w:p>
        </w:tc>
        <w:tc>
          <w:tcPr>
            <w:tcW w:w="653" w:type="pct"/>
            <w:vAlign w:val="center"/>
          </w:tcPr>
          <w:p w14:paraId="2E9B7693" w14:textId="77777777" w:rsidR="00776FC4" w:rsidRDefault="009A7183">
            <w:pPr>
              <w:jc w:val="center"/>
              <w:rPr>
                <w:b/>
              </w:rPr>
            </w:pPr>
            <w:r>
              <w:rPr>
                <w:rFonts w:hint="eastAsia"/>
                <w:b/>
              </w:rPr>
              <w:t>采购标的</w:t>
            </w:r>
            <w:r>
              <w:rPr>
                <w:b/>
              </w:rPr>
              <w:t>名称</w:t>
            </w:r>
          </w:p>
        </w:tc>
        <w:tc>
          <w:tcPr>
            <w:tcW w:w="403" w:type="pct"/>
            <w:shd w:val="clear" w:color="auto" w:fill="auto"/>
            <w:vAlign w:val="center"/>
          </w:tcPr>
          <w:p w14:paraId="1D20B162" w14:textId="77777777" w:rsidR="00776FC4" w:rsidRDefault="009A7183">
            <w:pPr>
              <w:jc w:val="center"/>
              <w:rPr>
                <w:b/>
              </w:rPr>
            </w:pPr>
            <w:r>
              <w:rPr>
                <w:rFonts w:hint="eastAsia"/>
                <w:b/>
              </w:rPr>
              <w:t>数量</w:t>
            </w:r>
          </w:p>
        </w:tc>
        <w:tc>
          <w:tcPr>
            <w:tcW w:w="962" w:type="pct"/>
            <w:shd w:val="clear" w:color="auto" w:fill="auto"/>
            <w:vAlign w:val="center"/>
          </w:tcPr>
          <w:p w14:paraId="0A41B720" w14:textId="77777777" w:rsidR="00776FC4" w:rsidRDefault="009A7183">
            <w:pPr>
              <w:jc w:val="center"/>
              <w:rPr>
                <w:b/>
              </w:rPr>
            </w:pPr>
            <w:r>
              <w:rPr>
                <w:rFonts w:hint="eastAsia"/>
                <w:b/>
              </w:rPr>
              <w:t>服务范围</w:t>
            </w:r>
          </w:p>
        </w:tc>
        <w:tc>
          <w:tcPr>
            <w:tcW w:w="854" w:type="pct"/>
            <w:vAlign w:val="center"/>
          </w:tcPr>
          <w:p w14:paraId="161AF4C9" w14:textId="77777777" w:rsidR="00776FC4" w:rsidRDefault="009A7183">
            <w:pPr>
              <w:jc w:val="center"/>
              <w:rPr>
                <w:b/>
              </w:rPr>
            </w:pPr>
            <w:r>
              <w:rPr>
                <w:rFonts w:hint="eastAsia"/>
                <w:b/>
              </w:rPr>
              <w:t>服务要求</w:t>
            </w:r>
          </w:p>
        </w:tc>
        <w:tc>
          <w:tcPr>
            <w:tcW w:w="650" w:type="pct"/>
            <w:vAlign w:val="center"/>
          </w:tcPr>
          <w:p w14:paraId="232D724D" w14:textId="77777777" w:rsidR="00776FC4" w:rsidRDefault="009A7183">
            <w:pPr>
              <w:jc w:val="center"/>
              <w:rPr>
                <w:b/>
              </w:rPr>
            </w:pPr>
            <w:r>
              <w:rPr>
                <w:rFonts w:hint="eastAsia"/>
                <w:b/>
              </w:rPr>
              <w:t>服务时间</w:t>
            </w:r>
          </w:p>
        </w:tc>
        <w:tc>
          <w:tcPr>
            <w:tcW w:w="1088" w:type="pct"/>
            <w:vAlign w:val="center"/>
          </w:tcPr>
          <w:p w14:paraId="2186BF0E" w14:textId="77777777" w:rsidR="00776FC4" w:rsidRDefault="009A7183">
            <w:pPr>
              <w:jc w:val="center"/>
              <w:rPr>
                <w:b/>
              </w:rPr>
            </w:pPr>
            <w:r>
              <w:rPr>
                <w:rFonts w:hint="eastAsia"/>
                <w:b/>
              </w:rPr>
              <w:t>服务标准</w:t>
            </w:r>
          </w:p>
        </w:tc>
      </w:tr>
      <w:tr w:rsidR="00776FC4" w14:paraId="4B563C7D" w14:textId="77777777">
        <w:trPr>
          <w:cantSplit/>
          <w:trHeight w:val="659"/>
        </w:trPr>
        <w:tc>
          <w:tcPr>
            <w:tcW w:w="387" w:type="pct"/>
            <w:vAlign w:val="center"/>
          </w:tcPr>
          <w:p w14:paraId="709F38B9" w14:textId="77777777" w:rsidR="00776FC4" w:rsidRDefault="009A7183">
            <w:pPr>
              <w:widowControl/>
              <w:jc w:val="center"/>
              <w:rPr>
                <w:kern w:val="0"/>
              </w:rPr>
            </w:pPr>
            <w:r>
              <w:rPr>
                <w:rFonts w:hint="eastAsia"/>
                <w:kern w:val="0"/>
              </w:rPr>
              <w:t>1</w:t>
            </w:r>
          </w:p>
        </w:tc>
        <w:tc>
          <w:tcPr>
            <w:tcW w:w="653" w:type="pct"/>
            <w:vAlign w:val="center"/>
          </w:tcPr>
          <w:p w14:paraId="275008B8" w14:textId="77777777" w:rsidR="00776FC4" w:rsidRDefault="009A7183">
            <w:pPr>
              <w:jc w:val="center"/>
              <w:rPr>
                <w:rFonts w:ascii="宋体" w:hAnsi="宋体"/>
              </w:rPr>
            </w:pPr>
            <w:r>
              <w:rPr>
                <w:rFonts w:ascii="宋体" w:hAnsi="宋体" w:hint="eastAsia"/>
              </w:rPr>
              <w:t>学生宿舍租赁</w:t>
            </w:r>
          </w:p>
        </w:tc>
        <w:tc>
          <w:tcPr>
            <w:tcW w:w="403" w:type="pct"/>
            <w:shd w:val="clear" w:color="auto" w:fill="auto"/>
            <w:vAlign w:val="center"/>
          </w:tcPr>
          <w:p w14:paraId="446B49E5" w14:textId="77777777" w:rsidR="00776FC4" w:rsidRDefault="009A7183">
            <w:pPr>
              <w:spacing w:before="50"/>
              <w:jc w:val="center"/>
              <w:rPr>
                <w:rFonts w:ascii="宋体" w:hAnsi="宋体"/>
                <w:kern w:val="0"/>
              </w:rPr>
            </w:pPr>
            <w:r>
              <w:rPr>
                <w:rFonts w:ascii="宋体" w:hAnsi="宋体" w:hint="eastAsia"/>
                <w:kern w:val="0"/>
              </w:rPr>
              <w:t>1项</w:t>
            </w:r>
          </w:p>
        </w:tc>
        <w:tc>
          <w:tcPr>
            <w:tcW w:w="962" w:type="pct"/>
            <w:shd w:val="clear" w:color="auto" w:fill="auto"/>
            <w:vAlign w:val="center"/>
          </w:tcPr>
          <w:p w14:paraId="62FEA1DE" w14:textId="77777777" w:rsidR="00776FC4" w:rsidRDefault="009A7183">
            <w:pPr>
              <w:snapToGrid w:val="0"/>
              <w:spacing w:beforeLines="50" w:before="156"/>
              <w:jc w:val="center"/>
              <w:rPr>
                <w:rFonts w:ascii="宋体" w:hAnsi="宋体"/>
              </w:rPr>
            </w:pPr>
            <w:r>
              <w:rPr>
                <w:rFonts w:ascii="宋体" w:hAnsi="宋体" w:hint="eastAsia"/>
              </w:rPr>
              <w:t>为友谊医院西城院区研究生租赁学生公寓，此次搬迁的场所面积及配套设施必须满足首都医科大学附属北京友谊医院研究生住宿条件，确保各项设施完好，保障安全。</w:t>
            </w:r>
          </w:p>
        </w:tc>
        <w:tc>
          <w:tcPr>
            <w:tcW w:w="854" w:type="pct"/>
            <w:vAlign w:val="center"/>
          </w:tcPr>
          <w:p w14:paraId="5D94AD05" w14:textId="77777777" w:rsidR="00776FC4" w:rsidRDefault="009A7183">
            <w:pPr>
              <w:snapToGrid w:val="0"/>
              <w:spacing w:beforeLines="50" w:before="156"/>
              <w:jc w:val="center"/>
              <w:rPr>
                <w:rFonts w:ascii="宋体" w:hAnsi="宋体"/>
              </w:rPr>
            </w:pPr>
            <w:r>
              <w:rPr>
                <w:rFonts w:ascii="宋体" w:hAnsi="宋体" w:hint="eastAsia"/>
              </w:rPr>
              <w:t>按照住宿特点，供应商需提供24小时房屋运行维护服务，包括水、电、暖气、网络等服务，且能快速及时响应采购人的需求等。</w:t>
            </w:r>
          </w:p>
        </w:tc>
        <w:tc>
          <w:tcPr>
            <w:tcW w:w="650" w:type="pct"/>
            <w:vAlign w:val="center"/>
          </w:tcPr>
          <w:p w14:paraId="2BBE7DD2" w14:textId="77777777" w:rsidR="00776FC4" w:rsidRDefault="009A7183">
            <w:pPr>
              <w:snapToGrid w:val="0"/>
              <w:spacing w:beforeLines="50" w:before="156"/>
              <w:jc w:val="center"/>
              <w:rPr>
                <w:rFonts w:ascii="宋体" w:hAnsi="宋体"/>
              </w:rPr>
            </w:pPr>
            <w:r>
              <w:rPr>
                <w:rFonts w:ascii="宋体" w:hAnsi="宋体" w:hint="eastAsia"/>
              </w:rPr>
              <w:t>本合同自约定日期起生效，合同期限一年。</w:t>
            </w:r>
          </w:p>
        </w:tc>
        <w:tc>
          <w:tcPr>
            <w:tcW w:w="1088" w:type="pct"/>
            <w:vAlign w:val="center"/>
          </w:tcPr>
          <w:p w14:paraId="73911C24" w14:textId="77777777" w:rsidR="00776FC4" w:rsidRDefault="009A7183">
            <w:pPr>
              <w:snapToGrid w:val="0"/>
              <w:spacing w:beforeLines="50" w:before="156"/>
              <w:jc w:val="center"/>
              <w:rPr>
                <w:rFonts w:ascii="宋体" w:hAnsi="宋体"/>
              </w:rPr>
            </w:pPr>
            <w:r>
              <w:rPr>
                <w:rFonts w:ascii="宋体" w:hAnsi="宋体" w:hint="eastAsia"/>
              </w:rPr>
              <w:t>根据采购人需求，供应商提供的仅是住宿服务，无办公及其他服务。</w:t>
            </w:r>
          </w:p>
          <w:p w14:paraId="23509999" w14:textId="77777777" w:rsidR="00776FC4" w:rsidRDefault="009A7183">
            <w:pPr>
              <w:snapToGrid w:val="0"/>
              <w:spacing w:beforeLines="50" w:before="156"/>
              <w:jc w:val="center"/>
              <w:rPr>
                <w:rFonts w:ascii="宋体" w:hAnsi="宋体"/>
              </w:rPr>
            </w:pPr>
            <w:r>
              <w:rPr>
                <w:rFonts w:ascii="宋体" w:hAnsi="宋体" w:hint="eastAsia"/>
              </w:rPr>
              <w:t>须有国家认可的</w:t>
            </w:r>
            <w:proofErr w:type="gramStart"/>
            <w:r>
              <w:rPr>
                <w:rFonts w:ascii="宋体" w:hAnsi="宋体" w:hint="eastAsia"/>
              </w:rPr>
              <w:t>房屋消防</w:t>
            </w:r>
            <w:proofErr w:type="gramEnd"/>
            <w:r>
              <w:rPr>
                <w:rFonts w:ascii="宋体" w:hAnsi="宋体" w:hint="eastAsia"/>
              </w:rPr>
              <w:t>验收合格证及喷淋设施。首先是每个房间均配有烟感报警器，走廊及安全通道均按要求配备有数量相当的消防设施等。</w:t>
            </w:r>
          </w:p>
        </w:tc>
      </w:tr>
    </w:tbl>
    <w:p w14:paraId="465B6718" w14:textId="29112D15" w:rsidR="00776FC4" w:rsidRDefault="009A7183">
      <w:pPr>
        <w:numPr>
          <w:ilvl w:val="0"/>
          <w:numId w:val="1"/>
        </w:numPr>
        <w:rPr>
          <w:rFonts w:asciiTheme="minorEastAsia" w:eastAsiaTheme="minorEastAsia" w:hAnsiTheme="minorEastAsia"/>
          <w:sz w:val="28"/>
          <w:szCs w:val="28"/>
        </w:rPr>
      </w:pPr>
      <w:r>
        <w:rPr>
          <w:rFonts w:eastAsia="黑体"/>
          <w:sz w:val="28"/>
          <w:szCs w:val="28"/>
        </w:rPr>
        <w:t>评审专家名单：</w:t>
      </w:r>
      <w:r>
        <w:rPr>
          <w:rFonts w:asciiTheme="minorEastAsia" w:eastAsiaTheme="minorEastAsia" w:hAnsiTheme="minorEastAsia" w:hint="eastAsia"/>
          <w:sz w:val="28"/>
          <w:szCs w:val="28"/>
        </w:rPr>
        <w:t>肖玮、唐莉、</w:t>
      </w:r>
      <w:r w:rsidR="00FD6C8A">
        <w:rPr>
          <w:rFonts w:asciiTheme="minorEastAsia" w:eastAsiaTheme="minorEastAsia" w:hAnsiTheme="minorEastAsia" w:hint="eastAsia"/>
          <w:sz w:val="28"/>
          <w:szCs w:val="28"/>
        </w:rPr>
        <w:t>刘海</w:t>
      </w:r>
    </w:p>
    <w:p w14:paraId="3B8EDBD6" w14:textId="77777777" w:rsidR="00776FC4" w:rsidRPr="00E13939" w:rsidRDefault="009A7183">
      <w:pPr>
        <w:rPr>
          <w:rFonts w:eastAsiaTheme="minorEastAsia"/>
          <w:sz w:val="28"/>
          <w:szCs w:val="28"/>
        </w:rPr>
      </w:pPr>
      <w:r w:rsidRPr="00E13939">
        <w:rPr>
          <w:rFonts w:eastAsia="黑体"/>
          <w:sz w:val="28"/>
          <w:szCs w:val="28"/>
        </w:rPr>
        <w:t>六、代理服务收费标准及金额：</w:t>
      </w:r>
      <w:r w:rsidRPr="00E13939">
        <w:rPr>
          <w:rFonts w:eastAsiaTheme="minorEastAsia"/>
          <w:sz w:val="28"/>
          <w:szCs w:val="28"/>
        </w:rPr>
        <w:t>参照原</w:t>
      </w:r>
      <w:proofErr w:type="gramStart"/>
      <w:r w:rsidRPr="00E13939">
        <w:rPr>
          <w:rFonts w:eastAsiaTheme="minorEastAsia"/>
          <w:sz w:val="28"/>
          <w:szCs w:val="28"/>
        </w:rPr>
        <w:t>国家发改委</w:t>
      </w:r>
      <w:proofErr w:type="gramEnd"/>
      <w:r w:rsidRPr="00E13939">
        <w:rPr>
          <w:rFonts w:eastAsiaTheme="minorEastAsia"/>
          <w:sz w:val="28"/>
          <w:szCs w:val="28"/>
        </w:rPr>
        <w:t>颁布的《招标代理服务收费管理暂行办法》（计价格</w:t>
      </w:r>
      <w:r w:rsidRPr="00E13939">
        <w:rPr>
          <w:rFonts w:eastAsiaTheme="minorEastAsia"/>
          <w:sz w:val="28"/>
          <w:szCs w:val="28"/>
        </w:rPr>
        <w:t>[2002]1980</w:t>
      </w:r>
      <w:r w:rsidRPr="00E13939">
        <w:rPr>
          <w:rFonts w:eastAsiaTheme="minorEastAsia"/>
          <w:sz w:val="28"/>
          <w:szCs w:val="28"/>
        </w:rPr>
        <w:t>号）</w:t>
      </w:r>
    </w:p>
    <w:p w14:paraId="72946B98" w14:textId="0D0A4143" w:rsidR="00776FC4" w:rsidRDefault="009A7183">
      <w:pPr>
        <w:rPr>
          <w:rFonts w:eastAsiaTheme="minorEastAsia"/>
          <w:sz w:val="28"/>
          <w:szCs w:val="28"/>
        </w:rPr>
      </w:pPr>
      <w:r w:rsidRPr="00E13939">
        <w:rPr>
          <w:rFonts w:eastAsiaTheme="minorEastAsia"/>
          <w:sz w:val="28"/>
          <w:szCs w:val="28"/>
        </w:rPr>
        <w:t>金额：</w:t>
      </w:r>
      <w:r w:rsidR="00E13939" w:rsidRPr="00E13939">
        <w:rPr>
          <w:rFonts w:eastAsiaTheme="minorEastAsia"/>
          <w:sz w:val="28"/>
          <w:szCs w:val="28"/>
        </w:rPr>
        <w:t>2.8424</w:t>
      </w:r>
      <w:r w:rsidR="00E13939" w:rsidRPr="00E13939">
        <w:rPr>
          <w:rFonts w:eastAsiaTheme="minorEastAsia" w:hint="eastAsia"/>
          <w:sz w:val="28"/>
          <w:szCs w:val="28"/>
        </w:rPr>
        <w:t>2</w:t>
      </w:r>
      <w:r w:rsidR="00E13939" w:rsidRPr="00E13939">
        <w:rPr>
          <w:rFonts w:eastAsiaTheme="minorEastAsia" w:hint="eastAsia"/>
          <w:sz w:val="28"/>
          <w:szCs w:val="28"/>
        </w:rPr>
        <w:t>万</w:t>
      </w:r>
      <w:r w:rsidRPr="00E13939">
        <w:rPr>
          <w:rFonts w:eastAsiaTheme="minorEastAsia"/>
          <w:sz w:val="28"/>
          <w:szCs w:val="28"/>
        </w:rPr>
        <w:t>元人民币</w:t>
      </w:r>
    </w:p>
    <w:p w14:paraId="42F091AB" w14:textId="77777777" w:rsidR="00776FC4" w:rsidRDefault="009A7183">
      <w:pPr>
        <w:rPr>
          <w:rFonts w:eastAsia="黑体"/>
          <w:sz w:val="28"/>
          <w:szCs w:val="28"/>
        </w:rPr>
      </w:pPr>
      <w:r>
        <w:rPr>
          <w:rFonts w:eastAsia="黑体"/>
          <w:sz w:val="28"/>
          <w:szCs w:val="28"/>
        </w:rPr>
        <w:t>七、公告期限</w:t>
      </w:r>
    </w:p>
    <w:p w14:paraId="221112E2" w14:textId="77777777" w:rsidR="00776FC4" w:rsidRDefault="009A7183">
      <w:pPr>
        <w:ind w:firstLineChars="200" w:firstLine="560"/>
        <w:rPr>
          <w:rFonts w:eastAsia="仿宋"/>
          <w:kern w:val="0"/>
          <w:sz w:val="28"/>
          <w:szCs w:val="28"/>
        </w:rPr>
      </w:pPr>
      <w:r>
        <w:rPr>
          <w:rFonts w:eastAsia="仿宋"/>
          <w:kern w:val="0"/>
          <w:sz w:val="28"/>
          <w:szCs w:val="28"/>
        </w:rPr>
        <w:lastRenderedPageBreak/>
        <w:t>自本公告发布之日起</w:t>
      </w:r>
      <w:r>
        <w:rPr>
          <w:rFonts w:eastAsia="仿宋"/>
          <w:kern w:val="0"/>
          <w:sz w:val="28"/>
          <w:szCs w:val="28"/>
        </w:rPr>
        <w:t>1</w:t>
      </w:r>
      <w:r>
        <w:rPr>
          <w:rFonts w:eastAsia="仿宋"/>
          <w:kern w:val="0"/>
          <w:sz w:val="28"/>
          <w:szCs w:val="28"/>
        </w:rPr>
        <w:t>个工作日。</w:t>
      </w:r>
    </w:p>
    <w:p w14:paraId="040E1FB4" w14:textId="77777777" w:rsidR="00776FC4" w:rsidRDefault="009A7183">
      <w:pPr>
        <w:rPr>
          <w:rFonts w:eastAsia="黑体"/>
          <w:sz w:val="28"/>
          <w:szCs w:val="28"/>
        </w:rPr>
      </w:pPr>
      <w:r>
        <w:rPr>
          <w:rFonts w:eastAsia="黑体"/>
          <w:sz w:val="28"/>
          <w:szCs w:val="28"/>
        </w:rPr>
        <w:t>八、其他补充事宜</w:t>
      </w:r>
    </w:p>
    <w:p w14:paraId="2CE2E753" w14:textId="77777777" w:rsidR="00776FC4" w:rsidRPr="009A7183" w:rsidRDefault="009A7183">
      <w:pPr>
        <w:tabs>
          <w:tab w:val="left" w:pos="6300"/>
        </w:tabs>
        <w:spacing w:line="480" w:lineRule="auto"/>
        <w:ind w:firstLineChars="200" w:firstLine="560"/>
        <w:rPr>
          <w:rFonts w:asciiTheme="minorEastAsia" w:eastAsiaTheme="minorEastAsia" w:hAnsiTheme="minorEastAsia"/>
          <w:sz w:val="28"/>
          <w:szCs w:val="28"/>
          <w:lang w:val="zh-CN"/>
        </w:rPr>
      </w:pPr>
      <w:r w:rsidRPr="009A7183">
        <w:rPr>
          <w:rFonts w:asciiTheme="minorEastAsia" w:eastAsiaTheme="minorEastAsia" w:hAnsiTheme="minorEastAsia" w:hint="eastAsia"/>
          <w:sz w:val="28"/>
          <w:szCs w:val="28"/>
        </w:rPr>
        <w:t>单一</w:t>
      </w:r>
      <w:r w:rsidRPr="009A7183">
        <w:rPr>
          <w:rFonts w:asciiTheme="minorEastAsia" w:eastAsiaTheme="minorEastAsia" w:hAnsiTheme="minorEastAsia"/>
          <w:sz w:val="28"/>
          <w:szCs w:val="28"/>
        </w:rPr>
        <w:t>来源文件邀请发出日期</w:t>
      </w:r>
      <w:r w:rsidRPr="009A7183">
        <w:rPr>
          <w:rFonts w:asciiTheme="minorEastAsia" w:eastAsiaTheme="minorEastAsia" w:hAnsiTheme="minorEastAsia"/>
          <w:sz w:val="28"/>
        </w:rPr>
        <w:t>：</w:t>
      </w:r>
      <w:r w:rsidRPr="009A7183">
        <w:rPr>
          <w:rFonts w:asciiTheme="minorEastAsia" w:eastAsiaTheme="minorEastAsia" w:hAnsiTheme="minorEastAsia"/>
          <w:sz w:val="28"/>
          <w:szCs w:val="28"/>
          <w:lang w:val="zh-CN"/>
        </w:rPr>
        <w:t>202</w:t>
      </w:r>
      <w:r w:rsidRPr="009A7183">
        <w:rPr>
          <w:rFonts w:asciiTheme="minorEastAsia" w:eastAsiaTheme="minorEastAsia" w:hAnsiTheme="minorEastAsia" w:hint="eastAsia"/>
          <w:sz w:val="28"/>
          <w:szCs w:val="28"/>
        </w:rPr>
        <w:t>6</w:t>
      </w:r>
      <w:r w:rsidRPr="009A7183">
        <w:rPr>
          <w:rFonts w:asciiTheme="minorEastAsia" w:eastAsiaTheme="minorEastAsia" w:hAnsiTheme="minorEastAsia"/>
          <w:sz w:val="28"/>
          <w:szCs w:val="28"/>
          <w:lang w:val="zh-CN"/>
        </w:rPr>
        <w:t>年</w:t>
      </w:r>
      <w:r w:rsidRPr="009A7183">
        <w:rPr>
          <w:rFonts w:asciiTheme="minorEastAsia" w:eastAsiaTheme="minorEastAsia" w:hAnsiTheme="minorEastAsia" w:hint="eastAsia"/>
          <w:sz w:val="28"/>
          <w:szCs w:val="28"/>
        </w:rPr>
        <w:t>8</w:t>
      </w:r>
      <w:r w:rsidRPr="009A7183">
        <w:rPr>
          <w:rFonts w:asciiTheme="minorEastAsia" w:eastAsiaTheme="minorEastAsia" w:hAnsiTheme="minorEastAsia"/>
          <w:sz w:val="28"/>
          <w:szCs w:val="28"/>
          <w:lang w:val="zh-CN"/>
        </w:rPr>
        <w:t>月</w:t>
      </w:r>
      <w:r w:rsidRPr="009A7183">
        <w:rPr>
          <w:rFonts w:asciiTheme="minorEastAsia" w:eastAsiaTheme="minorEastAsia" w:hAnsiTheme="minorEastAsia" w:hint="eastAsia"/>
          <w:sz w:val="28"/>
          <w:szCs w:val="28"/>
        </w:rPr>
        <w:t>25</w:t>
      </w:r>
      <w:r w:rsidRPr="009A7183">
        <w:rPr>
          <w:rFonts w:asciiTheme="minorEastAsia" w:eastAsiaTheme="minorEastAsia" w:hAnsiTheme="minorEastAsia"/>
          <w:sz w:val="28"/>
          <w:szCs w:val="28"/>
          <w:lang w:val="zh-CN"/>
        </w:rPr>
        <w:t>日</w:t>
      </w:r>
    </w:p>
    <w:p w14:paraId="17D13811" w14:textId="00A3652A" w:rsidR="00776FC4" w:rsidRPr="009A7183" w:rsidRDefault="009A7183">
      <w:pPr>
        <w:tabs>
          <w:tab w:val="left" w:pos="6300"/>
        </w:tabs>
        <w:spacing w:line="480" w:lineRule="auto"/>
        <w:ind w:firstLineChars="200" w:firstLine="560"/>
        <w:rPr>
          <w:rFonts w:asciiTheme="minorEastAsia" w:eastAsiaTheme="minorEastAsia" w:hAnsiTheme="minorEastAsia"/>
          <w:sz w:val="28"/>
          <w:szCs w:val="28"/>
          <w:lang w:val="zh-CN"/>
        </w:rPr>
      </w:pPr>
      <w:r w:rsidRPr="009A7183">
        <w:rPr>
          <w:rFonts w:asciiTheme="minorEastAsia" w:eastAsiaTheme="minorEastAsia" w:hAnsiTheme="minorEastAsia"/>
          <w:sz w:val="28"/>
          <w:szCs w:val="28"/>
          <w:lang w:val="zh-CN"/>
        </w:rPr>
        <w:t>定标日期：202</w:t>
      </w:r>
      <w:r w:rsidRPr="009A7183">
        <w:rPr>
          <w:rFonts w:asciiTheme="minorEastAsia" w:eastAsiaTheme="minorEastAsia" w:hAnsiTheme="minorEastAsia" w:hint="eastAsia"/>
          <w:sz w:val="28"/>
          <w:szCs w:val="28"/>
        </w:rPr>
        <w:t>6</w:t>
      </w:r>
      <w:r w:rsidRPr="009A7183">
        <w:rPr>
          <w:rFonts w:asciiTheme="minorEastAsia" w:eastAsiaTheme="minorEastAsia" w:hAnsiTheme="minorEastAsia"/>
          <w:sz w:val="28"/>
          <w:szCs w:val="28"/>
          <w:lang w:val="zh-CN"/>
        </w:rPr>
        <w:t>年</w:t>
      </w:r>
      <w:r w:rsidRPr="009A7183">
        <w:rPr>
          <w:rFonts w:asciiTheme="minorEastAsia" w:eastAsiaTheme="minorEastAsia" w:hAnsiTheme="minorEastAsia" w:hint="eastAsia"/>
          <w:sz w:val="28"/>
          <w:szCs w:val="28"/>
        </w:rPr>
        <w:t>8</w:t>
      </w:r>
      <w:r w:rsidRPr="009A7183">
        <w:rPr>
          <w:rFonts w:asciiTheme="minorEastAsia" w:eastAsiaTheme="minorEastAsia" w:hAnsiTheme="minorEastAsia"/>
          <w:sz w:val="28"/>
          <w:szCs w:val="28"/>
          <w:lang w:val="zh-CN"/>
        </w:rPr>
        <w:t>月</w:t>
      </w:r>
      <w:r w:rsidRPr="009A7183">
        <w:rPr>
          <w:rFonts w:asciiTheme="minorEastAsia" w:eastAsiaTheme="minorEastAsia" w:hAnsiTheme="minorEastAsia" w:hint="eastAsia"/>
          <w:sz w:val="28"/>
          <w:szCs w:val="28"/>
        </w:rPr>
        <w:t>28</w:t>
      </w:r>
      <w:r w:rsidRPr="009A7183">
        <w:rPr>
          <w:rFonts w:asciiTheme="minorEastAsia" w:eastAsiaTheme="minorEastAsia" w:hAnsiTheme="minorEastAsia"/>
          <w:sz w:val="28"/>
          <w:szCs w:val="28"/>
          <w:lang w:val="zh-CN"/>
        </w:rPr>
        <w:t>日</w:t>
      </w:r>
    </w:p>
    <w:p w14:paraId="5060A0A4" w14:textId="77777777" w:rsidR="00776FC4" w:rsidRDefault="009A7183">
      <w:pPr>
        <w:tabs>
          <w:tab w:val="left" w:pos="6300"/>
        </w:tabs>
        <w:spacing w:line="480" w:lineRule="auto"/>
        <w:ind w:firstLineChars="200" w:firstLine="560"/>
        <w:rPr>
          <w:rFonts w:asciiTheme="minorEastAsia" w:eastAsiaTheme="minorEastAsia" w:hAnsiTheme="minorEastAsia"/>
          <w:sz w:val="28"/>
          <w:szCs w:val="28"/>
          <w:lang w:val="zh-CN"/>
        </w:rPr>
      </w:pPr>
      <w:r>
        <w:rPr>
          <w:rFonts w:asciiTheme="minorEastAsia" w:eastAsiaTheme="minorEastAsia" w:hAnsiTheme="minorEastAsia"/>
          <w:sz w:val="28"/>
          <w:szCs w:val="28"/>
          <w:lang w:val="zh-CN"/>
        </w:rPr>
        <w:t>项目用途：自用。</w:t>
      </w:r>
    </w:p>
    <w:p w14:paraId="25FFA3D3" w14:textId="77777777" w:rsidR="00776FC4" w:rsidRDefault="009A7183">
      <w:pPr>
        <w:tabs>
          <w:tab w:val="left" w:pos="6300"/>
        </w:tabs>
        <w:spacing w:line="480" w:lineRule="auto"/>
        <w:ind w:firstLineChars="200" w:firstLine="560"/>
        <w:rPr>
          <w:rFonts w:asciiTheme="minorEastAsia" w:eastAsiaTheme="minorEastAsia" w:hAnsiTheme="minorEastAsia" w:hint="eastAsia"/>
          <w:sz w:val="28"/>
          <w:szCs w:val="28"/>
          <w:lang w:val="zh-CN"/>
        </w:rPr>
      </w:pPr>
      <w:r>
        <w:rPr>
          <w:rFonts w:asciiTheme="minorEastAsia" w:eastAsiaTheme="minorEastAsia" w:hAnsiTheme="minorEastAsia"/>
          <w:sz w:val="28"/>
          <w:szCs w:val="28"/>
          <w:lang w:val="zh-CN"/>
        </w:rPr>
        <w:t>合同执行期、服务要求：</w:t>
      </w:r>
      <w:r>
        <w:rPr>
          <w:rFonts w:asciiTheme="minorEastAsia" w:eastAsiaTheme="minorEastAsia" w:hAnsiTheme="minorEastAsia" w:hint="eastAsia"/>
          <w:sz w:val="28"/>
          <w:szCs w:val="28"/>
          <w:lang w:val="zh-CN"/>
        </w:rPr>
        <w:t>合同期限一年。</w:t>
      </w:r>
    </w:p>
    <w:p w14:paraId="5AA3225C" w14:textId="53385C31" w:rsidR="00184AB6" w:rsidRDefault="00184AB6">
      <w:pPr>
        <w:tabs>
          <w:tab w:val="left" w:pos="6300"/>
        </w:tabs>
        <w:spacing w:line="480" w:lineRule="auto"/>
        <w:ind w:firstLineChars="200" w:firstLine="560"/>
        <w:rPr>
          <w:rFonts w:asciiTheme="minorEastAsia" w:eastAsiaTheme="minorEastAsia" w:hAnsiTheme="minorEastAsia" w:hint="eastAsia"/>
          <w:sz w:val="28"/>
          <w:szCs w:val="28"/>
          <w:lang w:val="zh-CN"/>
        </w:rPr>
      </w:pPr>
      <w:r>
        <w:rPr>
          <w:rFonts w:asciiTheme="minorEastAsia" w:eastAsiaTheme="minorEastAsia" w:hAnsiTheme="minorEastAsia" w:hint="eastAsia"/>
          <w:sz w:val="28"/>
          <w:szCs w:val="28"/>
          <w:lang w:val="zh-CN"/>
        </w:rPr>
        <w:t>申请单一来源的理由：</w:t>
      </w:r>
    </w:p>
    <w:p w14:paraId="347D6DBD" w14:textId="77777777" w:rsidR="00184AB6" w:rsidRPr="00184AB6" w:rsidRDefault="00184AB6" w:rsidP="00184AB6">
      <w:pPr>
        <w:tabs>
          <w:tab w:val="left" w:pos="6300"/>
        </w:tabs>
        <w:spacing w:line="480" w:lineRule="auto"/>
        <w:ind w:firstLineChars="200" w:firstLine="560"/>
        <w:rPr>
          <w:rFonts w:asciiTheme="minorEastAsia" w:eastAsiaTheme="minorEastAsia" w:hAnsiTheme="minorEastAsia" w:hint="eastAsia"/>
          <w:sz w:val="28"/>
          <w:szCs w:val="28"/>
          <w:lang w:val="zh-CN"/>
        </w:rPr>
      </w:pPr>
      <w:r w:rsidRPr="00184AB6">
        <w:rPr>
          <w:rFonts w:asciiTheme="minorEastAsia" w:eastAsiaTheme="minorEastAsia" w:hAnsiTheme="minorEastAsia" w:hint="eastAsia"/>
          <w:sz w:val="28"/>
          <w:szCs w:val="28"/>
          <w:lang w:val="zh-CN"/>
        </w:rPr>
        <w:t>本项目采购代理机构于2026年6月1日在中国政府采购网和北京市政府采购网刊登了第一次招标公告，招标文件发售时间为2026年6月1日起到2026年6月8日止，截止招标文件发售截止时间，本项目第2包学生宿舍租赁只有1家供应商北京潇湘大厦在北京市政府采购电子交易平台上下载了招标文件。截止到本项目投标截止时间2026年6月22日，只有北京潇湘大厦递交了的投标文件。</w:t>
      </w:r>
    </w:p>
    <w:p w14:paraId="4AE7BFCE" w14:textId="77777777" w:rsidR="00184AB6" w:rsidRPr="00184AB6" w:rsidRDefault="00184AB6" w:rsidP="00184AB6">
      <w:pPr>
        <w:tabs>
          <w:tab w:val="left" w:pos="6300"/>
        </w:tabs>
        <w:spacing w:line="480" w:lineRule="auto"/>
        <w:ind w:firstLineChars="200" w:firstLine="560"/>
        <w:rPr>
          <w:rFonts w:asciiTheme="minorEastAsia" w:eastAsiaTheme="minorEastAsia" w:hAnsiTheme="minorEastAsia" w:hint="eastAsia"/>
          <w:sz w:val="28"/>
          <w:szCs w:val="28"/>
          <w:lang w:val="zh-CN"/>
        </w:rPr>
      </w:pPr>
      <w:r w:rsidRPr="00184AB6">
        <w:rPr>
          <w:rFonts w:asciiTheme="minorEastAsia" w:eastAsiaTheme="minorEastAsia" w:hAnsiTheme="minorEastAsia" w:hint="eastAsia"/>
          <w:sz w:val="28"/>
          <w:szCs w:val="28"/>
          <w:lang w:val="zh-CN"/>
        </w:rPr>
        <w:t>本项目第2包采购代理机构于2026年6月22日在中国政府采购网和北京市政府采购网刊登了第二次招标公告，招标文件发售时间为2026年6月22日起到2026年6月29日止，截止招标文件发售截止时间，本项目第2包学生宿舍租赁只有1家供应商北京潇湘大厦在北京市政府采购电子交易平台上下载了招标文件。截止到本项目投标截止时间2026年7月14日，第2包学生宿舍租赁只有北京潇湘大厦递交了的投标文件。</w:t>
      </w:r>
    </w:p>
    <w:p w14:paraId="37B61B00" w14:textId="77777777" w:rsidR="00184AB6" w:rsidRPr="00184AB6" w:rsidRDefault="00184AB6" w:rsidP="00184AB6">
      <w:pPr>
        <w:tabs>
          <w:tab w:val="left" w:pos="6300"/>
        </w:tabs>
        <w:spacing w:line="480" w:lineRule="auto"/>
        <w:ind w:firstLineChars="200" w:firstLine="560"/>
        <w:rPr>
          <w:rFonts w:asciiTheme="minorEastAsia" w:eastAsiaTheme="minorEastAsia" w:hAnsiTheme="minorEastAsia" w:hint="eastAsia"/>
          <w:sz w:val="28"/>
          <w:szCs w:val="28"/>
          <w:lang w:val="zh-CN"/>
        </w:rPr>
      </w:pPr>
      <w:r w:rsidRPr="00184AB6">
        <w:rPr>
          <w:rFonts w:asciiTheme="minorEastAsia" w:eastAsiaTheme="minorEastAsia" w:hAnsiTheme="minorEastAsia" w:hint="eastAsia"/>
          <w:sz w:val="28"/>
          <w:szCs w:val="28"/>
          <w:lang w:val="zh-CN"/>
        </w:rPr>
        <w:t>经过专家论证：</w:t>
      </w:r>
    </w:p>
    <w:p w14:paraId="6036AEAF" w14:textId="77777777" w:rsidR="00184AB6" w:rsidRPr="00184AB6" w:rsidRDefault="00184AB6" w:rsidP="00184AB6">
      <w:pPr>
        <w:tabs>
          <w:tab w:val="left" w:pos="6300"/>
        </w:tabs>
        <w:spacing w:line="480" w:lineRule="auto"/>
        <w:ind w:firstLineChars="200" w:firstLine="560"/>
        <w:rPr>
          <w:rFonts w:asciiTheme="minorEastAsia" w:eastAsiaTheme="minorEastAsia" w:hAnsiTheme="minorEastAsia" w:hint="eastAsia"/>
          <w:sz w:val="28"/>
          <w:szCs w:val="28"/>
          <w:lang w:val="zh-CN"/>
        </w:rPr>
      </w:pPr>
      <w:r w:rsidRPr="00184AB6">
        <w:rPr>
          <w:rFonts w:asciiTheme="minorEastAsia" w:eastAsiaTheme="minorEastAsia" w:hAnsiTheme="minorEastAsia" w:hint="eastAsia"/>
          <w:sz w:val="28"/>
          <w:szCs w:val="28"/>
          <w:lang w:val="zh-CN"/>
        </w:rPr>
        <w:t>本项目第2包招标文件没有不合理内容，没有排他性或歧视性条</w:t>
      </w:r>
      <w:r w:rsidRPr="00184AB6">
        <w:rPr>
          <w:rFonts w:asciiTheme="minorEastAsia" w:eastAsiaTheme="minorEastAsia" w:hAnsiTheme="minorEastAsia" w:hint="eastAsia"/>
          <w:sz w:val="28"/>
          <w:szCs w:val="28"/>
          <w:lang w:val="zh-CN"/>
        </w:rPr>
        <w:lastRenderedPageBreak/>
        <w:t>款，且采购公告时间及采购程序符合政府采购相关法律法规。</w:t>
      </w:r>
    </w:p>
    <w:p w14:paraId="3435AA01" w14:textId="2CD847B1" w:rsidR="00184AB6" w:rsidRPr="00184AB6" w:rsidRDefault="00184AB6" w:rsidP="00184AB6">
      <w:pPr>
        <w:tabs>
          <w:tab w:val="left" w:pos="6300"/>
        </w:tabs>
        <w:spacing w:line="480" w:lineRule="auto"/>
        <w:ind w:firstLineChars="200" w:firstLine="560"/>
        <w:rPr>
          <w:rFonts w:asciiTheme="minorEastAsia" w:eastAsiaTheme="minorEastAsia" w:hAnsiTheme="minorEastAsia"/>
          <w:sz w:val="28"/>
          <w:szCs w:val="28"/>
          <w:lang w:val="zh-CN"/>
        </w:rPr>
      </w:pPr>
      <w:r w:rsidRPr="00184AB6">
        <w:rPr>
          <w:rFonts w:asciiTheme="minorEastAsia" w:eastAsiaTheme="minorEastAsia" w:hAnsiTheme="minorEastAsia" w:hint="eastAsia"/>
          <w:sz w:val="28"/>
          <w:szCs w:val="28"/>
          <w:lang w:val="zh-CN"/>
        </w:rPr>
        <w:t>截止本项目投标截止时间，第2包学生宿舍租赁只有1家供应商北京潇湘大厦递交了的投标文件。根据上述情况此采购行为符合《政府采购法》第31条第一款和《政府采购货物和服务招标投标管理办法》（87号令）第四十三条的规定，为保证友谊医院2026年临床教学学生宿舍租赁项目的正常运转，本项目建议采用单一来源采购方式采购北京潇湘大厦提供的学生宿舍租赁服务。</w:t>
      </w:r>
    </w:p>
    <w:p w14:paraId="5B3C8CE0" w14:textId="77777777" w:rsidR="00776FC4" w:rsidRDefault="009A7183">
      <w:pPr>
        <w:rPr>
          <w:rFonts w:eastAsia="黑体"/>
          <w:kern w:val="0"/>
          <w:sz w:val="28"/>
          <w:szCs w:val="28"/>
        </w:rPr>
      </w:pPr>
      <w:r>
        <w:rPr>
          <w:rFonts w:eastAsia="黑体"/>
          <w:kern w:val="0"/>
          <w:sz w:val="28"/>
          <w:szCs w:val="28"/>
        </w:rPr>
        <w:t>九、凡对本次公告内容提出询问，请按以下方式联系。</w:t>
      </w:r>
    </w:p>
    <w:p w14:paraId="3CF54232" w14:textId="77777777" w:rsidR="00776FC4" w:rsidRDefault="009A7183">
      <w:pPr>
        <w:pStyle w:val="2"/>
        <w:snapToGrid w:val="0"/>
        <w:spacing w:before="0" w:after="0" w:line="360" w:lineRule="auto"/>
        <w:ind w:firstLineChars="200" w:firstLine="560"/>
        <w:rPr>
          <w:rFonts w:ascii="Times New Roman" w:eastAsia="仿宋" w:hAnsi="Times New Roman" w:cs="Times New Roman"/>
          <w:b w:val="0"/>
          <w:sz w:val="28"/>
          <w:szCs w:val="28"/>
        </w:rPr>
      </w:pPr>
      <w:bookmarkStart w:id="2" w:name="_Toc28359023"/>
      <w:bookmarkStart w:id="3" w:name="_Toc35393641"/>
      <w:bookmarkStart w:id="4" w:name="_Toc28359100"/>
      <w:bookmarkStart w:id="5" w:name="_Toc35393810"/>
      <w:r>
        <w:rPr>
          <w:rFonts w:ascii="Times New Roman" w:eastAsia="仿宋" w:hAnsi="Times New Roman" w:cs="Times New Roman"/>
          <w:b w:val="0"/>
          <w:sz w:val="28"/>
          <w:szCs w:val="28"/>
        </w:rPr>
        <w:t>1.</w:t>
      </w:r>
      <w:r>
        <w:rPr>
          <w:rFonts w:ascii="Times New Roman" w:eastAsia="仿宋" w:hAnsi="Times New Roman" w:cs="Times New Roman"/>
          <w:b w:val="0"/>
          <w:sz w:val="28"/>
          <w:szCs w:val="28"/>
        </w:rPr>
        <w:t>采购人信息</w:t>
      </w:r>
      <w:bookmarkEnd w:id="2"/>
      <w:bookmarkEnd w:id="3"/>
      <w:bookmarkEnd w:id="4"/>
      <w:bookmarkEnd w:id="5"/>
    </w:p>
    <w:p w14:paraId="27F94352" w14:textId="77777777" w:rsidR="00776FC4" w:rsidRDefault="009A7183">
      <w:pPr>
        <w:snapToGrid w:val="0"/>
        <w:spacing w:line="360" w:lineRule="auto"/>
        <w:ind w:leftChars="100" w:left="210" w:firstLineChars="100" w:firstLine="280"/>
        <w:jc w:val="left"/>
        <w:rPr>
          <w:rFonts w:eastAsia="仿宋"/>
          <w:sz w:val="28"/>
          <w:szCs w:val="28"/>
        </w:rPr>
      </w:pPr>
      <w:r>
        <w:rPr>
          <w:rFonts w:eastAsia="仿宋"/>
          <w:sz w:val="28"/>
          <w:szCs w:val="28"/>
        </w:rPr>
        <w:t>名</w:t>
      </w:r>
      <w:r>
        <w:rPr>
          <w:rFonts w:eastAsia="仿宋"/>
          <w:sz w:val="28"/>
          <w:szCs w:val="28"/>
        </w:rPr>
        <w:t xml:space="preserve">    </w:t>
      </w:r>
      <w:r>
        <w:rPr>
          <w:rFonts w:eastAsia="仿宋"/>
          <w:sz w:val="28"/>
          <w:szCs w:val="28"/>
        </w:rPr>
        <w:t>称：</w:t>
      </w:r>
      <w:r>
        <w:rPr>
          <w:rFonts w:eastAsia="仿宋" w:hint="eastAsia"/>
          <w:sz w:val="28"/>
          <w:szCs w:val="28"/>
          <w:u w:val="single"/>
        </w:rPr>
        <w:t>首都医科大学附属北京友谊医院</w:t>
      </w:r>
    </w:p>
    <w:p w14:paraId="20985B63" w14:textId="77777777" w:rsidR="00776FC4" w:rsidRDefault="009A7183">
      <w:pPr>
        <w:snapToGrid w:val="0"/>
        <w:spacing w:line="360" w:lineRule="auto"/>
        <w:ind w:leftChars="100" w:left="210" w:firstLineChars="100" w:firstLine="280"/>
        <w:jc w:val="left"/>
        <w:rPr>
          <w:rFonts w:eastAsia="仿宋"/>
          <w:sz w:val="28"/>
          <w:szCs w:val="28"/>
        </w:rPr>
      </w:pPr>
      <w:r>
        <w:rPr>
          <w:rFonts w:eastAsia="仿宋"/>
          <w:sz w:val="28"/>
          <w:szCs w:val="28"/>
        </w:rPr>
        <w:t>地</w:t>
      </w:r>
      <w:r>
        <w:rPr>
          <w:rFonts w:eastAsia="仿宋"/>
          <w:sz w:val="28"/>
          <w:szCs w:val="28"/>
        </w:rPr>
        <w:t xml:space="preserve">    </w:t>
      </w:r>
      <w:r>
        <w:rPr>
          <w:rFonts w:eastAsia="仿宋"/>
          <w:sz w:val="28"/>
          <w:szCs w:val="28"/>
        </w:rPr>
        <w:t>址：</w:t>
      </w:r>
      <w:r>
        <w:rPr>
          <w:rFonts w:eastAsia="仿宋" w:hint="eastAsia"/>
          <w:sz w:val="28"/>
          <w:szCs w:val="28"/>
          <w:u w:val="single"/>
        </w:rPr>
        <w:t>北京市西城区永安路</w:t>
      </w:r>
      <w:r>
        <w:rPr>
          <w:rFonts w:eastAsia="仿宋" w:hint="eastAsia"/>
          <w:sz w:val="28"/>
          <w:szCs w:val="28"/>
          <w:u w:val="single"/>
        </w:rPr>
        <w:t>95</w:t>
      </w:r>
      <w:r>
        <w:rPr>
          <w:rFonts w:eastAsia="仿宋" w:hint="eastAsia"/>
          <w:sz w:val="28"/>
          <w:szCs w:val="28"/>
          <w:u w:val="single"/>
        </w:rPr>
        <w:t>号</w:t>
      </w:r>
    </w:p>
    <w:p w14:paraId="0FF69A18" w14:textId="77777777" w:rsidR="00776FC4" w:rsidRDefault="009A7183">
      <w:pPr>
        <w:snapToGrid w:val="0"/>
        <w:spacing w:line="360" w:lineRule="auto"/>
        <w:ind w:leftChars="100" w:left="210" w:firstLineChars="100" w:firstLine="280"/>
        <w:jc w:val="left"/>
        <w:rPr>
          <w:rFonts w:eastAsia="仿宋"/>
          <w:sz w:val="28"/>
          <w:szCs w:val="28"/>
        </w:rPr>
      </w:pPr>
      <w:r>
        <w:rPr>
          <w:rFonts w:eastAsia="仿宋"/>
          <w:sz w:val="28"/>
          <w:szCs w:val="28"/>
        </w:rPr>
        <w:t>联系方式：</w:t>
      </w:r>
      <w:r>
        <w:rPr>
          <w:rFonts w:eastAsia="仿宋" w:hint="eastAsia"/>
          <w:sz w:val="28"/>
          <w:szCs w:val="28"/>
          <w:u w:val="single"/>
        </w:rPr>
        <w:t>010</w:t>
      </w:r>
      <w:r>
        <w:rPr>
          <w:rFonts w:eastAsia="仿宋" w:hint="eastAsia"/>
          <w:sz w:val="28"/>
          <w:szCs w:val="28"/>
          <w:u w:val="single"/>
        </w:rPr>
        <w:t>－</w:t>
      </w:r>
      <w:r>
        <w:rPr>
          <w:rFonts w:eastAsia="仿宋" w:hint="eastAsia"/>
          <w:sz w:val="28"/>
          <w:szCs w:val="28"/>
          <w:u w:val="single"/>
        </w:rPr>
        <w:t>63139390</w:t>
      </w:r>
    </w:p>
    <w:p w14:paraId="028235E2" w14:textId="77777777" w:rsidR="00776FC4" w:rsidRDefault="009A7183">
      <w:pPr>
        <w:pStyle w:val="2"/>
        <w:snapToGrid w:val="0"/>
        <w:spacing w:before="0" w:after="0" w:line="360" w:lineRule="auto"/>
        <w:ind w:firstLineChars="200" w:firstLine="560"/>
        <w:rPr>
          <w:rFonts w:ascii="Times New Roman" w:eastAsia="仿宋" w:hAnsi="Times New Roman" w:cs="Times New Roman"/>
          <w:b w:val="0"/>
          <w:sz w:val="28"/>
          <w:szCs w:val="28"/>
        </w:rPr>
      </w:pPr>
      <w:bookmarkStart w:id="6" w:name="_Toc28359101"/>
      <w:bookmarkStart w:id="7" w:name="_Toc28359024"/>
      <w:bookmarkStart w:id="8" w:name="_Toc35393811"/>
      <w:bookmarkStart w:id="9" w:name="_Toc35393642"/>
      <w:r>
        <w:rPr>
          <w:rFonts w:ascii="Times New Roman" w:eastAsia="仿宋" w:hAnsi="Times New Roman" w:cs="Times New Roman"/>
          <w:b w:val="0"/>
          <w:sz w:val="28"/>
          <w:szCs w:val="28"/>
        </w:rPr>
        <w:t>2.</w:t>
      </w:r>
      <w:r>
        <w:rPr>
          <w:rFonts w:ascii="Times New Roman" w:eastAsia="仿宋" w:hAnsi="Times New Roman" w:cs="Times New Roman"/>
          <w:b w:val="0"/>
          <w:sz w:val="28"/>
          <w:szCs w:val="28"/>
        </w:rPr>
        <w:t>采购代理机构信息</w:t>
      </w:r>
      <w:bookmarkEnd w:id="6"/>
      <w:bookmarkEnd w:id="7"/>
      <w:bookmarkEnd w:id="8"/>
      <w:bookmarkEnd w:id="9"/>
    </w:p>
    <w:p w14:paraId="5859C431" w14:textId="77777777" w:rsidR="00776FC4" w:rsidRDefault="009A7183">
      <w:pPr>
        <w:snapToGrid w:val="0"/>
        <w:spacing w:line="360" w:lineRule="auto"/>
        <w:ind w:firstLineChars="200" w:firstLine="560"/>
        <w:rPr>
          <w:rFonts w:eastAsia="仿宋"/>
          <w:sz w:val="28"/>
          <w:szCs w:val="28"/>
          <w:u w:val="single"/>
        </w:rPr>
      </w:pPr>
      <w:r>
        <w:rPr>
          <w:rFonts w:eastAsia="仿宋"/>
          <w:sz w:val="28"/>
          <w:szCs w:val="28"/>
        </w:rPr>
        <w:t>名</w:t>
      </w:r>
      <w:r>
        <w:rPr>
          <w:rFonts w:eastAsia="仿宋"/>
          <w:sz w:val="28"/>
          <w:szCs w:val="28"/>
        </w:rPr>
        <w:t xml:space="preserve">    </w:t>
      </w:r>
      <w:r>
        <w:rPr>
          <w:rFonts w:eastAsia="仿宋"/>
          <w:sz w:val="28"/>
          <w:szCs w:val="28"/>
        </w:rPr>
        <w:t>称：</w:t>
      </w:r>
      <w:r>
        <w:rPr>
          <w:rFonts w:eastAsia="仿宋"/>
          <w:sz w:val="28"/>
          <w:szCs w:val="28"/>
          <w:u w:val="single"/>
        </w:rPr>
        <w:t>中技国际招标有限公司</w:t>
      </w:r>
    </w:p>
    <w:p w14:paraId="06C86246" w14:textId="77777777" w:rsidR="00776FC4" w:rsidRDefault="009A7183">
      <w:pPr>
        <w:snapToGrid w:val="0"/>
        <w:spacing w:line="360" w:lineRule="auto"/>
        <w:ind w:firstLineChars="200" w:firstLine="560"/>
        <w:rPr>
          <w:rFonts w:eastAsia="仿宋"/>
          <w:sz w:val="28"/>
          <w:szCs w:val="28"/>
        </w:rPr>
      </w:pPr>
      <w:r>
        <w:rPr>
          <w:rFonts w:eastAsia="仿宋"/>
          <w:sz w:val="28"/>
          <w:szCs w:val="28"/>
        </w:rPr>
        <w:t xml:space="preserve">地　</w:t>
      </w:r>
      <w:r>
        <w:rPr>
          <w:rFonts w:eastAsia="仿宋"/>
          <w:sz w:val="28"/>
          <w:szCs w:val="28"/>
        </w:rPr>
        <w:t xml:space="preserve">  </w:t>
      </w:r>
      <w:r>
        <w:rPr>
          <w:rFonts w:eastAsia="仿宋"/>
          <w:sz w:val="28"/>
          <w:szCs w:val="28"/>
        </w:rPr>
        <w:t>址：</w:t>
      </w:r>
      <w:r>
        <w:rPr>
          <w:rFonts w:eastAsia="仿宋" w:hint="eastAsia"/>
          <w:sz w:val="28"/>
          <w:szCs w:val="28"/>
          <w:u w:val="single"/>
        </w:rPr>
        <w:t>北京市丰台区西营街</w:t>
      </w:r>
      <w:r>
        <w:rPr>
          <w:rFonts w:eastAsia="仿宋" w:hint="eastAsia"/>
          <w:sz w:val="28"/>
          <w:szCs w:val="28"/>
          <w:u w:val="single"/>
        </w:rPr>
        <w:t>1</w:t>
      </w:r>
      <w:r>
        <w:rPr>
          <w:rFonts w:eastAsia="仿宋" w:hint="eastAsia"/>
          <w:sz w:val="28"/>
          <w:szCs w:val="28"/>
          <w:u w:val="single"/>
        </w:rPr>
        <w:t>号院通用时代中心</w:t>
      </w:r>
      <w:r>
        <w:rPr>
          <w:rFonts w:eastAsia="仿宋" w:hint="eastAsia"/>
          <w:sz w:val="28"/>
          <w:szCs w:val="28"/>
          <w:u w:val="single"/>
        </w:rPr>
        <w:t>C</w:t>
      </w:r>
      <w:r>
        <w:rPr>
          <w:rFonts w:eastAsia="仿宋" w:hint="eastAsia"/>
          <w:sz w:val="28"/>
          <w:szCs w:val="28"/>
          <w:u w:val="single"/>
        </w:rPr>
        <w:t>座</w:t>
      </w:r>
      <w:r>
        <w:rPr>
          <w:rFonts w:eastAsia="仿宋" w:hint="eastAsia"/>
          <w:sz w:val="28"/>
          <w:szCs w:val="28"/>
          <w:u w:val="single"/>
        </w:rPr>
        <w:t>9</w:t>
      </w:r>
      <w:r>
        <w:rPr>
          <w:rFonts w:eastAsia="仿宋" w:hint="eastAsia"/>
          <w:sz w:val="28"/>
          <w:szCs w:val="28"/>
          <w:u w:val="single"/>
        </w:rPr>
        <w:t>层</w:t>
      </w:r>
    </w:p>
    <w:p w14:paraId="506ED312" w14:textId="77777777" w:rsidR="00776FC4" w:rsidRDefault="009A7183">
      <w:pPr>
        <w:snapToGrid w:val="0"/>
        <w:spacing w:line="360" w:lineRule="auto"/>
        <w:ind w:firstLineChars="200" w:firstLine="560"/>
        <w:rPr>
          <w:rFonts w:eastAsia="仿宋"/>
          <w:sz w:val="28"/>
          <w:szCs w:val="28"/>
          <w:u w:val="single"/>
        </w:rPr>
      </w:pPr>
      <w:r>
        <w:rPr>
          <w:rFonts w:eastAsia="仿宋"/>
          <w:sz w:val="28"/>
          <w:szCs w:val="28"/>
        </w:rPr>
        <w:t>联系方式：</w:t>
      </w:r>
      <w:r>
        <w:rPr>
          <w:rFonts w:eastAsia="仿宋"/>
          <w:sz w:val="28"/>
          <w:szCs w:val="28"/>
          <w:u w:val="single"/>
        </w:rPr>
        <w:t>010</w:t>
      </w:r>
      <w:r>
        <w:rPr>
          <w:rFonts w:eastAsia="仿宋"/>
          <w:sz w:val="28"/>
          <w:szCs w:val="28"/>
          <w:u w:val="single"/>
        </w:rPr>
        <w:t>－</w:t>
      </w:r>
      <w:r>
        <w:rPr>
          <w:rFonts w:eastAsia="仿宋" w:hint="eastAsia"/>
          <w:sz w:val="28"/>
          <w:szCs w:val="28"/>
          <w:u w:val="single"/>
        </w:rPr>
        <w:t>8116</w:t>
      </w:r>
      <w:r>
        <w:rPr>
          <w:rFonts w:eastAsia="仿宋"/>
          <w:sz w:val="28"/>
          <w:szCs w:val="28"/>
          <w:u w:val="single"/>
        </w:rPr>
        <w:t>8697</w:t>
      </w:r>
    </w:p>
    <w:p w14:paraId="46A449DB" w14:textId="77777777" w:rsidR="00776FC4" w:rsidRDefault="009A7183">
      <w:pPr>
        <w:pStyle w:val="2"/>
        <w:snapToGrid w:val="0"/>
        <w:spacing w:before="0" w:after="0" w:line="360" w:lineRule="auto"/>
        <w:ind w:firstLineChars="200" w:firstLine="560"/>
        <w:rPr>
          <w:rFonts w:ascii="Times New Roman" w:eastAsia="仿宋" w:hAnsi="Times New Roman" w:cs="Times New Roman"/>
          <w:b w:val="0"/>
          <w:sz w:val="28"/>
          <w:szCs w:val="28"/>
        </w:rPr>
      </w:pPr>
      <w:bookmarkStart w:id="10" w:name="_Toc28359025"/>
      <w:bookmarkStart w:id="11" w:name="_Toc35393643"/>
      <w:bookmarkStart w:id="12" w:name="_Toc35393812"/>
      <w:bookmarkStart w:id="13" w:name="_Toc28359102"/>
      <w:r>
        <w:rPr>
          <w:rFonts w:ascii="Times New Roman" w:eastAsia="仿宋" w:hAnsi="Times New Roman" w:cs="Times New Roman"/>
          <w:b w:val="0"/>
          <w:sz w:val="28"/>
          <w:szCs w:val="28"/>
        </w:rPr>
        <w:t>3.</w:t>
      </w:r>
      <w:r>
        <w:rPr>
          <w:rFonts w:ascii="Times New Roman" w:eastAsia="仿宋" w:hAnsi="Times New Roman" w:cs="Times New Roman"/>
          <w:b w:val="0"/>
          <w:sz w:val="28"/>
          <w:szCs w:val="28"/>
        </w:rPr>
        <w:t>项目联系方式</w:t>
      </w:r>
      <w:bookmarkEnd w:id="10"/>
      <w:bookmarkEnd w:id="11"/>
      <w:bookmarkEnd w:id="12"/>
      <w:bookmarkEnd w:id="13"/>
    </w:p>
    <w:p w14:paraId="27B23B1D" w14:textId="77777777" w:rsidR="00776FC4" w:rsidRDefault="009A7183">
      <w:pPr>
        <w:pStyle w:val="a3"/>
        <w:snapToGrid w:val="0"/>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项目联系人：</w:t>
      </w:r>
      <w:r>
        <w:rPr>
          <w:kern w:val="0"/>
          <w:sz w:val="24"/>
          <w:szCs w:val="24"/>
        </w:rPr>
        <w:t>马建</w:t>
      </w:r>
    </w:p>
    <w:p w14:paraId="7B92983B" w14:textId="77777777" w:rsidR="00776FC4" w:rsidRDefault="009A7183">
      <w:pPr>
        <w:snapToGrid w:val="0"/>
        <w:spacing w:line="360" w:lineRule="auto"/>
        <w:ind w:firstLineChars="200" w:firstLine="560"/>
        <w:rPr>
          <w:rFonts w:eastAsia="仿宋"/>
          <w:sz w:val="28"/>
          <w:szCs w:val="28"/>
          <w:u w:val="single"/>
        </w:rPr>
      </w:pPr>
      <w:r>
        <w:rPr>
          <w:rFonts w:eastAsia="仿宋"/>
          <w:sz w:val="28"/>
          <w:szCs w:val="28"/>
        </w:rPr>
        <w:t xml:space="preserve">电　</w:t>
      </w:r>
      <w:r>
        <w:rPr>
          <w:rFonts w:eastAsia="仿宋"/>
          <w:sz w:val="28"/>
          <w:szCs w:val="28"/>
        </w:rPr>
        <w:t xml:space="preserve">  </w:t>
      </w:r>
      <w:r>
        <w:rPr>
          <w:rFonts w:eastAsia="仿宋"/>
          <w:sz w:val="28"/>
          <w:szCs w:val="28"/>
        </w:rPr>
        <w:t>话：</w:t>
      </w:r>
      <w:r>
        <w:rPr>
          <w:rFonts w:eastAsia="仿宋"/>
          <w:sz w:val="28"/>
          <w:szCs w:val="28"/>
          <w:u w:val="single"/>
        </w:rPr>
        <w:t>010</w:t>
      </w:r>
      <w:r>
        <w:rPr>
          <w:rFonts w:eastAsia="仿宋"/>
          <w:sz w:val="28"/>
          <w:szCs w:val="28"/>
          <w:u w:val="single"/>
        </w:rPr>
        <w:t>－</w:t>
      </w:r>
      <w:r>
        <w:rPr>
          <w:rFonts w:eastAsia="仿宋" w:hint="eastAsia"/>
          <w:sz w:val="28"/>
          <w:szCs w:val="28"/>
          <w:u w:val="single"/>
        </w:rPr>
        <w:t>8116</w:t>
      </w:r>
      <w:r>
        <w:rPr>
          <w:rFonts w:eastAsia="仿宋"/>
          <w:sz w:val="28"/>
          <w:szCs w:val="28"/>
          <w:u w:val="single"/>
        </w:rPr>
        <w:t>8697</w:t>
      </w:r>
    </w:p>
    <w:p w14:paraId="41E70153" w14:textId="77777777" w:rsidR="00776FC4" w:rsidRPr="009A7183" w:rsidRDefault="009A7183">
      <w:pPr>
        <w:snapToGrid w:val="0"/>
        <w:spacing w:line="360" w:lineRule="auto"/>
        <w:rPr>
          <w:rFonts w:eastAsia="黑体"/>
          <w:kern w:val="0"/>
          <w:sz w:val="28"/>
          <w:szCs w:val="28"/>
        </w:rPr>
      </w:pPr>
      <w:r w:rsidRPr="009A7183">
        <w:rPr>
          <w:rFonts w:eastAsia="黑体"/>
          <w:kern w:val="0"/>
          <w:sz w:val="28"/>
          <w:szCs w:val="28"/>
        </w:rPr>
        <w:t>十、附件</w:t>
      </w:r>
    </w:p>
    <w:p w14:paraId="562AAA96" w14:textId="77777777" w:rsidR="00776FC4" w:rsidRPr="009A7183" w:rsidRDefault="009A7183">
      <w:pPr>
        <w:snapToGrid w:val="0"/>
        <w:spacing w:line="360" w:lineRule="auto"/>
        <w:ind w:firstLineChars="200" w:firstLine="560"/>
        <w:jc w:val="left"/>
        <w:rPr>
          <w:rFonts w:eastAsia="仿宋"/>
          <w:kern w:val="0"/>
          <w:sz w:val="28"/>
          <w:szCs w:val="28"/>
        </w:rPr>
      </w:pPr>
      <w:r w:rsidRPr="009A7183">
        <w:rPr>
          <w:rFonts w:eastAsia="仿宋"/>
          <w:kern w:val="0"/>
          <w:sz w:val="28"/>
          <w:szCs w:val="28"/>
        </w:rPr>
        <w:t>1</w:t>
      </w:r>
      <w:r w:rsidRPr="009A7183">
        <w:rPr>
          <w:rFonts w:eastAsia="仿宋" w:hint="eastAsia"/>
          <w:kern w:val="0"/>
          <w:sz w:val="28"/>
          <w:szCs w:val="28"/>
        </w:rPr>
        <w:t>.</w:t>
      </w:r>
      <w:r w:rsidRPr="009A7183">
        <w:rPr>
          <w:rFonts w:eastAsia="仿宋"/>
          <w:kern w:val="0"/>
          <w:sz w:val="28"/>
          <w:szCs w:val="28"/>
        </w:rPr>
        <w:t>采购文件</w:t>
      </w:r>
    </w:p>
    <w:p w14:paraId="3DDF29BD" w14:textId="77777777" w:rsidR="00776FC4" w:rsidRDefault="009A7183">
      <w:pPr>
        <w:snapToGrid w:val="0"/>
        <w:spacing w:line="360" w:lineRule="auto"/>
        <w:ind w:firstLineChars="200" w:firstLine="560"/>
        <w:jc w:val="left"/>
        <w:rPr>
          <w:rFonts w:eastAsia="仿宋" w:hint="eastAsia"/>
          <w:kern w:val="0"/>
          <w:sz w:val="28"/>
          <w:szCs w:val="28"/>
        </w:rPr>
      </w:pPr>
      <w:r w:rsidRPr="009A7183">
        <w:rPr>
          <w:rFonts w:eastAsia="仿宋" w:hint="eastAsia"/>
          <w:kern w:val="0"/>
          <w:sz w:val="28"/>
          <w:szCs w:val="28"/>
        </w:rPr>
        <w:t>2.</w:t>
      </w:r>
      <w:r w:rsidRPr="009A7183">
        <w:rPr>
          <w:rFonts w:eastAsia="仿宋" w:hint="eastAsia"/>
          <w:kern w:val="0"/>
          <w:sz w:val="28"/>
          <w:szCs w:val="28"/>
        </w:rPr>
        <w:t>中小企业声明函</w:t>
      </w:r>
    </w:p>
    <w:p w14:paraId="6F4D5D66" w14:textId="77777777" w:rsidR="009D3C8C" w:rsidRDefault="009D3C8C">
      <w:pPr>
        <w:snapToGrid w:val="0"/>
        <w:spacing w:line="360" w:lineRule="auto"/>
        <w:ind w:firstLineChars="200" w:firstLine="560"/>
        <w:jc w:val="left"/>
        <w:rPr>
          <w:rFonts w:eastAsia="仿宋"/>
          <w:kern w:val="0"/>
          <w:sz w:val="28"/>
          <w:szCs w:val="28"/>
        </w:rPr>
        <w:sectPr w:rsidR="009D3C8C">
          <w:pgSz w:w="11906" w:h="16838"/>
          <w:pgMar w:top="1440" w:right="1800" w:bottom="1440" w:left="1800" w:header="851" w:footer="992" w:gutter="0"/>
          <w:cols w:space="425"/>
          <w:docGrid w:type="lines" w:linePitch="312"/>
        </w:sectPr>
      </w:pPr>
    </w:p>
    <w:p w14:paraId="078D9385" w14:textId="2118A046" w:rsidR="009D3C8C" w:rsidRDefault="009D3C8C">
      <w:pPr>
        <w:snapToGrid w:val="0"/>
        <w:spacing w:line="360" w:lineRule="auto"/>
        <w:ind w:firstLineChars="200" w:firstLine="560"/>
        <w:jc w:val="left"/>
        <w:rPr>
          <w:rFonts w:eastAsia="仿宋"/>
          <w:kern w:val="0"/>
          <w:sz w:val="28"/>
          <w:szCs w:val="28"/>
        </w:rPr>
      </w:pPr>
      <w:r>
        <w:rPr>
          <w:rFonts w:eastAsia="仿宋"/>
          <w:noProof/>
          <w:kern w:val="0"/>
          <w:sz w:val="28"/>
          <w:szCs w:val="28"/>
        </w:rPr>
        <w:lastRenderedPageBreak/>
        <w:drawing>
          <wp:inline distT="0" distB="0" distL="0" distR="0" wp14:anchorId="0EAACB08" wp14:editId="36C79129">
            <wp:extent cx="4978400" cy="8852535"/>
            <wp:effectExtent l="0" t="0" r="0" b="5715"/>
            <wp:docPr id="1" name="图片 1" descr="D:\xwechat_files\wxid_wz8vwub5s9tq32_d818\temp\RWTemp\2026-08\027803dcba86ae5c0da1d20aab798a25\f92b522ce58d572b9eff66295aded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xwechat_files\wxid_wz8vwub5s9tq32_d818\temp\RWTemp\2026-08\027803dcba86ae5c0da1d20aab798a25\f92b522ce58d572b9eff66295aded448.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78400" cy="8852535"/>
                    </a:xfrm>
                    <a:prstGeom prst="rect">
                      <a:avLst/>
                    </a:prstGeom>
                    <a:noFill/>
                    <a:ln>
                      <a:noFill/>
                    </a:ln>
                  </pic:spPr>
                </pic:pic>
              </a:graphicData>
            </a:graphic>
          </wp:inline>
        </w:drawing>
      </w:r>
      <w:bookmarkStart w:id="14" w:name="_GoBack"/>
      <w:bookmarkEnd w:id="14"/>
    </w:p>
    <w:p w14:paraId="35510B0E" w14:textId="77777777" w:rsidR="00776FC4" w:rsidRDefault="00776FC4">
      <w:pPr>
        <w:jc w:val="right"/>
      </w:pPr>
    </w:p>
    <w:sectPr w:rsidR="00776FC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default"/>
    <w:sig w:usb0="00000001"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B0F7DD"/>
    <w:multiLevelType w:val="singleLevel"/>
    <w:tmpl w:val="CDB0F7DD"/>
    <w:lvl w:ilvl="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7"/>
  <w:bordersDoNotSurroundHeader/>
  <w:bordersDoNotSurroundFooter/>
  <w:proofState w:spelling="clean" w:grammar="clean"/>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D27"/>
    <w:rsid w:val="000137E6"/>
    <w:rsid w:val="00023CF9"/>
    <w:rsid w:val="00024456"/>
    <w:rsid w:val="00024AA4"/>
    <w:rsid w:val="00034E70"/>
    <w:rsid w:val="000368CC"/>
    <w:rsid w:val="00045C3E"/>
    <w:rsid w:val="000463A7"/>
    <w:rsid w:val="00052788"/>
    <w:rsid w:val="00060A44"/>
    <w:rsid w:val="00061540"/>
    <w:rsid w:val="000615FB"/>
    <w:rsid w:val="00062900"/>
    <w:rsid w:val="00066EC9"/>
    <w:rsid w:val="00077475"/>
    <w:rsid w:val="000814C8"/>
    <w:rsid w:val="00084CC9"/>
    <w:rsid w:val="00096402"/>
    <w:rsid w:val="000A6813"/>
    <w:rsid w:val="000B2E4E"/>
    <w:rsid w:val="000B511C"/>
    <w:rsid w:val="000B5751"/>
    <w:rsid w:val="000D1A19"/>
    <w:rsid w:val="000D4CC9"/>
    <w:rsid w:val="00113098"/>
    <w:rsid w:val="00140C85"/>
    <w:rsid w:val="0015220B"/>
    <w:rsid w:val="001554ED"/>
    <w:rsid w:val="0016571A"/>
    <w:rsid w:val="00166137"/>
    <w:rsid w:val="00184AB6"/>
    <w:rsid w:val="001931C9"/>
    <w:rsid w:val="001D696A"/>
    <w:rsid w:val="001E0B1B"/>
    <w:rsid w:val="001E50C3"/>
    <w:rsid w:val="001F2643"/>
    <w:rsid w:val="00201530"/>
    <w:rsid w:val="00210FF5"/>
    <w:rsid w:val="00217CD7"/>
    <w:rsid w:val="002220E3"/>
    <w:rsid w:val="002277D5"/>
    <w:rsid w:val="00227B90"/>
    <w:rsid w:val="00230268"/>
    <w:rsid w:val="002507A5"/>
    <w:rsid w:val="00255FC7"/>
    <w:rsid w:val="00271158"/>
    <w:rsid w:val="00271E0D"/>
    <w:rsid w:val="002842E4"/>
    <w:rsid w:val="002965D1"/>
    <w:rsid w:val="002A0982"/>
    <w:rsid w:val="002A379A"/>
    <w:rsid w:val="002B2976"/>
    <w:rsid w:val="002B6279"/>
    <w:rsid w:val="002C326B"/>
    <w:rsid w:val="002D32EF"/>
    <w:rsid w:val="002D4D83"/>
    <w:rsid w:val="0031214D"/>
    <w:rsid w:val="0031655A"/>
    <w:rsid w:val="00322FFB"/>
    <w:rsid w:val="003300CD"/>
    <w:rsid w:val="003426C4"/>
    <w:rsid w:val="003467A3"/>
    <w:rsid w:val="00351CDC"/>
    <w:rsid w:val="003735BD"/>
    <w:rsid w:val="00373D81"/>
    <w:rsid w:val="0039482D"/>
    <w:rsid w:val="003A2D3B"/>
    <w:rsid w:val="003A4168"/>
    <w:rsid w:val="003A50A0"/>
    <w:rsid w:val="003A7831"/>
    <w:rsid w:val="003B1347"/>
    <w:rsid w:val="003B3A47"/>
    <w:rsid w:val="003C13FB"/>
    <w:rsid w:val="003C5E42"/>
    <w:rsid w:val="003C7B60"/>
    <w:rsid w:val="003D1784"/>
    <w:rsid w:val="003D2C85"/>
    <w:rsid w:val="003E357F"/>
    <w:rsid w:val="003E656A"/>
    <w:rsid w:val="003E7BDB"/>
    <w:rsid w:val="00400C96"/>
    <w:rsid w:val="00401AC7"/>
    <w:rsid w:val="00403B48"/>
    <w:rsid w:val="00404211"/>
    <w:rsid w:val="00415562"/>
    <w:rsid w:val="00420BFB"/>
    <w:rsid w:val="00421811"/>
    <w:rsid w:val="00421CFB"/>
    <w:rsid w:val="0042480D"/>
    <w:rsid w:val="00433477"/>
    <w:rsid w:val="004359D3"/>
    <w:rsid w:val="00441560"/>
    <w:rsid w:val="004742E8"/>
    <w:rsid w:val="00477B37"/>
    <w:rsid w:val="00484A66"/>
    <w:rsid w:val="00490119"/>
    <w:rsid w:val="00492F87"/>
    <w:rsid w:val="004968AB"/>
    <w:rsid w:val="004A1C47"/>
    <w:rsid w:val="004A2D32"/>
    <w:rsid w:val="004A503E"/>
    <w:rsid w:val="004A54EF"/>
    <w:rsid w:val="004B3F51"/>
    <w:rsid w:val="004B538E"/>
    <w:rsid w:val="004C21F0"/>
    <w:rsid w:val="004D63F5"/>
    <w:rsid w:val="004E0321"/>
    <w:rsid w:val="004F1305"/>
    <w:rsid w:val="004F67BB"/>
    <w:rsid w:val="0050631B"/>
    <w:rsid w:val="005176E3"/>
    <w:rsid w:val="00520D99"/>
    <w:rsid w:val="00526725"/>
    <w:rsid w:val="00534B77"/>
    <w:rsid w:val="00551097"/>
    <w:rsid w:val="00555592"/>
    <w:rsid w:val="005654CD"/>
    <w:rsid w:val="00571AB3"/>
    <w:rsid w:val="005761B4"/>
    <w:rsid w:val="00584A6B"/>
    <w:rsid w:val="00595C3A"/>
    <w:rsid w:val="005B699C"/>
    <w:rsid w:val="005C39EB"/>
    <w:rsid w:val="005C4749"/>
    <w:rsid w:val="005F0CC2"/>
    <w:rsid w:val="005F2D77"/>
    <w:rsid w:val="005F681E"/>
    <w:rsid w:val="00601D14"/>
    <w:rsid w:val="00604ABD"/>
    <w:rsid w:val="00605A60"/>
    <w:rsid w:val="0061384D"/>
    <w:rsid w:val="0063025E"/>
    <w:rsid w:val="0063038F"/>
    <w:rsid w:val="00630C89"/>
    <w:rsid w:val="0064024A"/>
    <w:rsid w:val="00644E1F"/>
    <w:rsid w:val="006528B9"/>
    <w:rsid w:val="006716C0"/>
    <w:rsid w:val="0067239A"/>
    <w:rsid w:val="00673908"/>
    <w:rsid w:val="00683118"/>
    <w:rsid w:val="006845C9"/>
    <w:rsid w:val="00687549"/>
    <w:rsid w:val="00691285"/>
    <w:rsid w:val="00693BC0"/>
    <w:rsid w:val="00694D27"/>
    <w:rsid w:val="00697DC3"/>
    <w:rsid w:val="006A1BC4"/>
    <w:rsid w:val="006C2BAC"/>
    <w:rsid w:val="006D132D"/>
    <w:rsid w:val="006E48BA"/>
    <w:rsid w:val="006F30D5"/>
    <w:rsid w:val="006F67AE"/>
    <w:rsid w:val="00700359"/>
    <w:rsid w:val="00704B0F"/>
    <w:rsid w:val="00704FB0"/>
    <w:rsid w:val="00722D05"/>
    <w:rsid w:val="00726E68"/>
    <w:rsid w:val="00730AA7"/>
    <w:rsid w:val="00734EB6"/>
    <w:rsid w:val="007352C7"/>
    <w:rsid w:val="007407CF"/>
    <w:rsid w:val="00761E6A"/>
    <w:rsid w:val="007646A7"/>
    <w:rsid w:val="00764E45"/>
    <w:rsid w:val="007678D6"/>
    <w:rsid w:val="007735EC"/>
    <w:rsid w:val="00774040"/>
    <w:rsid w:val="00776441"/>
    <w:rsid w:val="00776FC4"/>
    <w:rsid w:val="00793D29"/>
    <w:rsid w:val="007A1FF0"/>
    <w:rsid w:val="007B364E"/>
    <w:rsid w:val="007D0E5C"/>
    <w:rsid w:val="007D2EBA"/>
    <w:rsid w:val="007E0699"/>
    <w:rsid w:val="007F353C"/>
    <w:rsid w:val="00803A32"/>
    <w:rsid w:val="008123AF"/>
    <w:rsid w:val="00814E40"/>
    <w:rsid w:val="00817F2B"/>
    <w:rsid w:val="00833596"/>
    <w:rsid w:val="00840453"/>
    <w:rsid w:val="00854945"/>
    <w:rsid w:val="00860645"/>
    <w:rsid w:val="008624F3"/>
    <w:rsid w:val="00864097"/>
    <w:rsid w:val="00866EA9"/>
    <w:rsid w:val="0087461A"/>
    <w:rsid w:val="00874CD2"/>
    <w:rsid w:val="00876E6A"/>
    <w:rsid w:val="00891893"/>
    <w:rsid w:val="00892979"/>
    <w:rsid w:val="00896EB4"/>
    <w:rsid w:val="008A7F78"/>
    <w:rsid w:val="008B3B7D"/>
    <w:rsid w:val="008B6CCE"/>
    <w:rsid w:val="008C0BE9"/>
    <w:rsid w:val="008C7489"/>
    <w:rsid w:val="008C7B3D"/>
    <w:rsid w:val="008D4670"/>
    <w:rsid w:val="008F1556"/>
    <w:rsid w:val="00915559"/>
    <w:rsid w:val="00922AF7"/>
    <w:rsid w:val="00924ABE"/>
    <w:rsid w:val="00926CFF"/>
    <w:rsid w:val="00927102"/>
    <w:rsid w:val="0093023D"/>
    <w:rsid w:val="0093086A"/>
    <w:rsid w:val="00936F92"/>
    <w:rsid w:val="0093719A"/>
    <w:rsid w:val="00943D7B"/>
    <w:rsid w:val="009445AD"/>
    <w:rsid w:val="00945372"/>
    <w:rsid w:val="0096088F"/>
    <w:rsid w:val="00974338"/>
    <w:rsid w:val="009907FF"/>
    <w:rsid w:val="00992210"/>
    <w:rsid w:val="009A1F0F"/>
    <w:rsid w:val="009A32D9"/>
    <w:rsid w:val="009A59A7"/>
    <w:rsid w:val="009A7183"/>
    <w:rsid w:val="009B738A"/>
    <w:rsid w:val="009D3C8C"/>
    <w:rsid w:val="009E2B9E"/>
    <w:rsid w:val="009F0109"/>
    <w:rsid w:val="009F7E95"/>
    <w:rsid w:val="00A04C1A"/>
    <w:rsid w:val="00A149A1"/>
    <w:rsid w:val="00A14A9B"/>
    <w:rsid w:val="00A52565"/>
    <w:rsid w:val="00A57FFB"/>
    <w:rsid w:val="00A605CA"/>
    <w:rsid w:val="00A6281A"/>
    <w:rsid w:val="00A75019"/>
    <w:rsid w:val="00A83918"/>
    <w:rsid w:val="00A85F01"/>
    <w:rsid w:val="00A90BB2"/>
    <w:rsid w:val="00A93D95"/>
    <w:rsid w:val="00AA2818"/>
    <w:rsid w:val="00AB04AA"/>
    <w:rsid w:val="00AB445B"/>
    <w:rsid w:val="00AB591A"/>
    <w:rsid w:val="00AB6611"/>
    <w:rsid w:val="00AC4E28"/>
    <w:rsid w:val="00AD28DA"/>
    <w:rsid w:val="00AE0963"/>
    <w:rsid w:val="00AE451D"/>
    <w:rsid w:val="00AF22A7"/>
    <w:rsid w:val="00AF5827"/>
    <w:rsid w:val="00B01467"/>
    <w:rsid w:val="00B15DCE"/>
    <w:rsid w:val="00B164BC"/>
    <w:rsid w:val="00B3336A"/>
    <w:rsid w:val="00B43DFE"/>
    <w:rsid w:val="00B44FCC"/>
    <w:rsid w:val="00B47863"/>
    <w:rsid w:val="00B62DAA"/>
    <w:rsid w:val="00B67BB1"/>
    <w:rsid w:val="00B72066"/>
    <w:rsid w:val="00B768CB"/>
    <w:rsid w:val="00B918FF"/>
    <w:rsid w:val="00B93734"/>
    <w:rsid w:val="00BA2B0B"/>
    <w:rsid w:val="00BA4576"/>
    <w:rsid w:val="00BA4AC3"/>
    <w:rsid w:val="00BA5216"/>
    <w:rsid w:val="00BA5924"/>
    <w:rsid w:val="00BB11B7"/>
    <w:rsid w:val="00BB3C3D"/>
    <w:rsid w:val="00BC0CD1"/>
    <w:rsid w:val="00BC2890"/>
    <w:rsid w:val="00BC3113"/>
    <w:rsid w:val="00BF5740"/>
    <w:rsid w:val="00BF771E"/>
    <w:rsid w:val="00C12DFC"/>
    <w:rsid w:val="00C156A6"/>
    <w:rsid w:val="00C21C17"/>
    <w:rsid w:val="00C24641"/>
    <w:rsid w:val="00C3647E"/>
    <w:rsid w:val="00C41838"/>
    <w:rsid w:val="00C46373"/>
    <w:rsid w:val="00C505E5"/>
    <w:rsid w:val="00C508E6"/>
    <w:rsid w:val="00C634D9"/>
    <w:rsid w:val="00C6734C"/>
    <w:rsid w:val="00C70146"/>
    <w:rsid w:val="00C75BA4"/>
    <w:rsid w:val="00C928CF"/>
    <w:rsid w:val="00C9383D"/>
    <w:rsid w:val="00CA5516"/>
    <w:rsid w:val="00CB2774"/>
    <w:rsid w:val="00CB59D4"/>
    <w:rsid w:val="00CB69BE"/>
    <w:rsid w:val="00CC1A7D"/>
    <w:rsid w:val="00CD1D97"/>
    <w:rsid w:val="00CD46FB"/>
    <w:rsid w:val="00CD5EF4"/>
    <w:rsid w:val="00CD6DF4"/>
    <w:rsid w:val="00CE0D3A"/>
    <w:rsid w:val="00CE1A1A"/>
    <w:rsid w:val="00CE7C21"/>
    <w:rsid w:val="00D01FAB"/>
    <w:rsid w:val="00D04264"/>
    <w:rsid w:val="00D20810"/>
    <w:rsid w:val="00D227FA"/>
    <w:rsid w:val="00D236EC"/>
    <w:rsid w:val="00D4278F"/>
    <w:rsid w:val="00D47E44"/>
    <w:rsid w:val="00D55C92"/>
    <w:rsid w:val="00D56E7C"/>
    <w:rsid w:val="00D64B9A"/>
    <w:rsid w:val="00D74A5A"/>
    <w:rsid w:val="00D810DC"/>
    <w:rsid w:val="00D84E99"/>
    <w:rsid w:val="00D90734"/>
    <w:rsid w:val="00D9426D"/>
    <w:rsid w:val="00D966B3"/>
    <w:rsid w:val="00D975F9"/>
    <w:rsid w:val="00DB10C7"/>
    <w:rsid w:val="00DB17DB"/>
    <w:rsid w:val="00DB3032"/>
    <w:rsid w:val="00DB6314"/>
    <w:rsid w:val="00DB6362"/>
    <w:rsid w:val="00DC2F7C"/>
    <w:rsid w:val="00DC6BC5"/>
    <w:rsid w:val="00DD3D8F"/>
    <w:rsid w:val="00DE07DD"/>
    <w:rsid w:val="00DE2B81"/>
    <w:rsid w:val="00DE3EF5"/>
    <w:rsid w:val="00DF0D08"/>
    <w:rsid w:val="00DF309B"/>
    <w:rsid w:val="00E02F0A"/>
    <w:rsid w:val="00E06A25"/>
    <w:rsid w:val="00E06C6E"/>
    <w:rsid w:val="00E13939"/>
    <w:rsid w:val="00E15EEB"/>
    <w:rsid w:val="00E20601"/>
    <w:rsid w:val="00E2089B"/>
    <w:rsid w:val="00E42425"/>
    <w:rsid w:val="00E537F2"/>
    <w:rsid w:val="00E645ED"/>
    <w:rsid w:val="00E70796"/>
    <w:rsid w:val="00E72122"/>
    <w:rsid w:val="00E7293D"/>
    <w:rsid w:val="00E806E1"/>
    <w:rsid w:val="00E81663"/>
    <w:rsid w:val="00E86DED"/>
    <w:rsid w:val="00E95B9B"/>
    <w:rsid w:val="00EA5A35"/>
    <w:rsid w:val="00ED15F6"/>
    <w:rsid w:val="00ED3F16"/>
    <w:rsid w:val="00ED4078"/>
    <w:rsid w:val="00EF0ACC"/>
    <w:rsid w:val="00EF14E8"/>
    <w:rsid w:val="00EF208E"/>
    <w:rsid w:val="00F14A0F"/>
    <w:rsid w:val="00F15374"/>
    <w:rsid w:val="00F15721"/>
    <w:rsid w:val="00F57AF3"/>
    <w:rsid w:val="00F611A2"/>
    <w:rsid w:val="00F70506"/>
    <w:rsid w:val="00F7051D"/>
    <w:rsid w:val="00F762C6"/>
    <w:rsid w:val="00F86BA6"/>
    <w:rsid w:val="00F96CF5"/>
    <w:rsid w:val="00FA4AE9"/>
    <w:rsid w:val="00FA6F46"/>
    <w:rsid w:val="00FB0C1F"/>
    <w:rsid w:val="00FB4155"/>
    <w:rsid w:val="00FB7D73"/>
    <w:rsid w:val="00FC639B"/>
    <w:rsid w:val="00FD49F3"/>
    <w:rsid w:val="00FD6C8A"/>
    <w:rsid w:val="00FE33A0"/>
    <w:rsid w:val="00FE7425"/>
    <w:rsid w:val="01640766"/>
    <w:rsid w:val="01AF0A08"/>
    <w:rsid w:val="020216BC"/>
    <w:rsid w:val="045B235F"/>
    <w:rsid w:val="049E148E"/>
    <w:rsid w:val="07585F5F"/>
    <w:rsid w:val="0E672450"/>
    <w:rsid w:val="0F3B2FAD"/>
    <w:rsid w:val="0F4C37A3"/>
    <w:rsid w:val="0FBF08AF"/>
    <w:rsid w:val="110F314B"/>
    <w:rsid w:val="11786946"/>
    <w:rsid w:val="11E678B0"/>
    <w:rsid w:val="11FF2EC2"/>
    <w:rsid w:val="13C062BB"/>
    <w:rsid w:val="14DC3068"/>
    <w:rsid w:val="16256A44"/>
    <w:rsid w:val="16340A23"/>
    <w:rsid w:val="17011E17"/>
    <w:rsid w:val="170C7E22"/>
    <w:rsid w:val="181A4125"/>
    <w:rsid w:val="19673CEA"/>
    <w:rsid w:val="1AE06805"/>
    <w:rsid w:val="1C160348"/>
    <w:rsid w:val="1C592982"/>
    <w:rsid w:val="1C8A38B6"/>
    <w:rsid w:val="1F061694"/>
    <w:rsid w:val="1F473798"/>
    <w:rsid w:val="1FF0214C"/>
    <w:rsid w:val="211F30F6"/>
    <w:rsid w:val="24416659"/>
    <w:rsid w:val="24DD4B48"/>
    <w:rsid w:val="28044EB0"/>
    <w:rsid w:val="294F1773"/>
    <w:rsid w:val="2ACB4E45"/>
    <w:rsid w:val="2AD8007A"/>
    <w:rsid w:val="2B6F7C2C"/>
    <w:rsid w:val="2C8A11C6"/>
    <w:rsid w:val="2CD95780"/>
    <w:rsid w:val="2D5835C4"/>
    <w:rsid w:val="2E2A6F32"/>
    <w:rsid w:val="2F282950"/>
    <w:rsid w:val="34F46C3A"/>
    <w:rsid w:val="352676B9"/>
    <w:rsid w:val="355E529F"/>
    <w:rsid w:val="36141542"/>
    <w:rsid w:val="38824557"/>
    <w:rsid w:val="38CB0770"/>
    <w:rsid w:val="3A32623B"/>
    <w:rsid w:val="3B8F3EA0"/>
    <w:rsid w:val="3C994772"/>
    <w:rsid w:val="3D08152D"/>
    <w:rsid w:val="3E7844ED"/>
    <w:rsid w:val="41EF0CCC"/>
    <w:rsid w:val="44292D26"/>
    <w:rsid w:val="44524683"/>
    <w:rsid w:val="453A512F"/>
    <w:rsid w:val="46D20619"/>
    <w:rsid w:val="475E0341"/>
    <w:rsid w:val="48775C30"/>
    <w:rsid w:val="48924A01"/>
    <w:rsid w:val="498F1AFF"/>
    <w:rsid w:val="49A7038A"/>
    <w:rsid w:val="4A171ECB"/>
    <w:rsid w:val="4AE204A8"/>
    <w:rsid w:val="4C0609D4"/>
    <w:rsid w:val="4D52523A"/>
    <w:rsid w:val="4DE80914"/>
    <w:rsid w:val="4FA251BB"/>
    <w:rsid w:val="4FA56F19"/>
    <w:rsid w:val="51A00D31"/>
    <w:rsid w:val="52FF52C8"/>
    <w:rsid w:val="53B21B9A"/>
    <w:rsid w:val="53DF3CE6"/>
    <w:rsid w:val="544A7749"/>
    <w:rsid w:val="565A43ED"/>
    <w:rsid w:val="57D0728B"/>
    <w:rsid w:val="58AA72FC"/>
    <w:rsid w:val="594775C1"/>
    <w:rsid w:val="5AA52FBF"/>
    <w:rsid w:val="5B845F0F"/>
    <w:rsid w:val="5C8D168D"/>
    <w:rsid w:val="5D413ABB"/>
    <w:rsid w:val="5E1D2D66"/>
    <w:rsid w:val="6033750C"/>
    <w:rsid w:val="6037617C"/>
    <w:rsid w:val="608646BD"/>
    <w:rsid w:val="60B470EE"/>
    <w:rsid w:val="61AE5936"/>
    <w:rsid w:val="627570EF"/>
    <w:rsid w:val="628F6EB1"/>
    <w:rsid w:val="64714D4A"/>
    <w:rsid w:val="655006FA"/>
    <w:rsid w:val="68204108"/>
    <w:rsid w:val="68A16997"/>
    <w:rsid w:val="68A615A3"/>
    <w:rsid w:val="6AA37FD2"/>
    <w:rsid w:val="6CF64409"/>
    <w:rsid w:val="6ED72710"/>
    <w:rsid w:val="723E2093"/>
    <w:rsid w:val="76FD1634"/>
    <w:rsid w:val="79C912DC"/>
    <w:rsid w:val="7AF85651"/>
    <w:rsid w:val="7C8E4C38"/>
    <w:rsid w:val="7FFA4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keepNext/>
      <w:keepLines/>
      <w:spacing w:before="260" w:after="260" w:line="415" w:lineRule="auto"/>
      <w:outlineLvl w:val="1"/>
    </w:pPr>
    <w:rPr>
      <w:rFonts w:ascii="Arial" w:eastAsia="黑体"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Pr>
      <w:rFonts w:ascii="宋体" w:eastAsiaTheme="minorEastAsia" w:hAnsi="Courier New" w:cstheme="minorBidi"/>
      <w:szCs w:val="22"/>
    </w:r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uiPriority w:val="9"/>
    <w:qFormat/>
    <w:rPr>
      <w:rFonts w:ascii="Times New Roman" w:eastAsia="宋体" w:hAnsi="Times New Roman" w:cs="Times New Roman"/>
      <w:b/>
      <w:bCs/>
      <w:kern w:val="44"/>
      <w:sz w:val="44"/>
      <w:szCs w:val="44"/>
    </w:rPr>
  </w:style>
  <w:style w:type="character" w:customStyle="1" w:styleId="2Char">
    <w:name w:val="标题 2 Char"/>
    <w:basedOn w:val="a0"/>
    <w:link w:val="2"/>
    <w:qFormat/>
    <w:rPr>
      <w:rFonts w:ascii="Arial" w:eastAsia="黑体" w:hAnsi="Arial" w:cs="Arial"/>
      <w:b/>
      <w:bCs/>
      <w:sz w:val="32"/>
      <w:szCs w:val="32"/>
    </w:rPr>
  </w:style>
  <w:style w:type="character" w:customStyle="1" w:styleId="Char">
    <w:name w:val="纯文本 Char"/>
    <w:basedOn w:val="a0"/>
    <w:link w:val="a3"/>
    <w:qFormat/>
    <w:rPr>
      <w:rFonts w:ascii="宋体" w:hAnsi="Courier New"/>
    </w:rPr>
  </w:style>
  <w:style w:type="character" w:customStyle="1" w:styleId="Char2">
    <w:name w:val="页眉 Char"/>
    <w:basedOn w:val="a0"/>
    <w:link w:val="a6"/>
    <w:uiPriority w:val="99"/>
    <w:qFormat/>
    <w:rPr>
      <w:rFonts w:ascii="Times New Roman" w:eastAsia="宋体" w:hAnsi="Times New Roman" w:cs="Times New Roman"/>
      <w:sz w:val="18"/>
      <w:szCs w:val="18"/>
    </w:rPr>
  </w:style>
  <w:style w:type="character" w:customStyle="1" w:styleId="Char1">
    <w:name w:val="页脚 Char"/>
    <w:basedOn w:val="a0"/>
    <w:link w:val="a5"/>
    <w:uiPriority w:val="99"/>
    <w:qFormat/>
    <w:rPr>
      <w:rFonts w:ascii="Times New Roman" w:eastAsia="宋体" w:hAnsi="Times New Roman" w:cs="Times New Roman"/>
      <w:sz w:val="18"/>
      <w:szCs w:val="18"/>
    </w:rPr>
  </w:style>
  <w:style w:type="character" w:customStyle="1" w:styleId="Char0">
    <w:name w:val="批注框文本 Char"/>
    <w:basedOn w:val="a0"/>
    <w:link w:val="a4"/>
    <w:uiPriority w:val="99"/>
    <w:semiHidden/>
    <w:qFormat/>
    <w:rPr>
      <w:kern w:val="2"/>
      <w:sz w:val="18"/>
      <w:szCs w:val="18"/>
    </w:rPr>
  </w:style>
  <w:style w:type="paragraph" w:customStyle="1" w:styleId="Char1CharCharCharCharCharChar1">
    <w:name w:val="Char1 Char Char Char Char Char Char1"/>
    <w:basedOn w:val="a"/>
    <w:semiHidden/>
    <w:qFormat/>
    <w:rPr>
      <w:rFonts w:ascii="Tahoma" w:hAnsi="Tahoma" w:cs="仿宋_GB2312"/>
      <w:sz w:val="24"/>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keepNext/>
      <w:keepLines/>
      <w:spacing w:before="260" w:after="260" w:line="415" w:lineRule="auto"/>
      <w:outlineLvl w:val="1"/>
    </w:pPr>
    <w:rPr>
      <w:rFonts w:ascii="Arial" w:eastAsia="黑体"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Pr>
      <w:rFonts w:ascii="宋体" w:eastAsiaTheme="minorEastAsia" w:hAnsi="Courier New" w:cstheme="minorBidi"/>
      <w:szCs w:val="22"/>
    </w:r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uiPriority w:val="9"/>
    <w:qFormat/>
    <w:rPr>
      <w:rFonts w:ascii="Times New Roman" w:eastAsia="宋体" w:hAnsi="Times New Roman" w:cs="Times New Roman"/>
      <w:b/>
      <w:bCs/>
      <w:kern w:val="44"/>
      <w:sz w:val="44"/>
      <w:szCs w:val="44"/>
    </w:rPr>
  </w:style>
  <w:style w:type="character" w:customStyle="1" w:styleId="2Char">
    <w:name w:val="标题 2 Char"/>
    <w:basedOn w:val="a0"/>
    <w:link w:val="2"/>
    <w:qFormat/>
    <w:rPr>
      <w:rFonts w:ascii="Arial" w:eastAsia="黑体" w:hAnsi="Arial" w:cs="Arial"/>
      <w:b/>
      <w:bCs/>
      <w:sz w:val="32"/>
      <w:szCs w:val="32"/>
    </w:rPr>
  </w:style>
  <w:style w:type="character" w:customStyle="1" w:styleId="Char">
    <w:name w:val="纯文本 Char"/>
    <w:basedOn w:val="a0"/>
    <w:link w:val="a3"/>
    <w:qFormat/>
    <w:rPr>
      <w:rFonts w:ascii="宋体" w:hAnsi="Courier New"/>
    </w:rPr>
  </w:style>
  <w:style w:type="character" w:customStyle="1" w:styleId="Char2">
    <w:name w:val="页眉 Char"/>
    <w:basedOn w:val="a0"/>
    <w:link w:val="a6"/>
    <w:uiPriority w:val="99"/>
    <w:qFormat/>
    <w:rPr>
      <w:rFonts w:ascii="Times New Roman" w:eastAsia="宋体" w:hAnsi="Times New Roman" w:cs="Times New Roman"/>
      <w:sz w:val="18"/>
      <w:szCs w:val="18"/>
    </w:rPr>
  </w:style>
  <w:style w:type="character" w:customStyle="1" w:styleId="Char1">
    <w:name w:val="页脚 Char"/>
    <w:basedOn w:val="a0"/>
    <w:link w:val="a5"/>
    <w:uiPriority w:val="99"/>
    <w:qFormat/>
    <w:rPr>
      <w:rFonts w:ascii="Times New Roman" w:eastAsia="宋体" w:hAnsi="Times New Roman" w:cs="Times New Roman"/>
      <w:sz w:val="18"/>
      <w:szCs w:val="18"/>
    </w:rPr>
  </w:style>
  <w:style w:type="character" w:customStyle="1" w:styleId="Char0">
    <w:name w:val="批注框文本 Char"/>
    <w:basedOn w:val="a0"/>
    <w:link w:val="a4"/>
    <w:uiPriority w:val="99"/>
    <w:semiHidden/>
    <w:qFormat/>
    <w:rPr>
      <w:kern w:val="2"/>
      <w:sz w:val="18"/>
      <w:szCs w:val="18"/>
    </w:rPr>
  </w:style>
  <w:style w:type="paragraph" w:customStyle="1" w:styleId="Char1CharCharCharCharCharChar1">
    <w:name w:val="Char1 Char Char Char Char Char Char1"/>
    <w:basedOn w:val="a"/>
    <w:semiHidden/>
    <w:qFormat/>
    <w:rPr>
      <w:rFonts w:ascii="Tahoma" w:hAnsi="Tahoma" w:cs="仿宋_GB2312"/>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565667-682C-47A6-BB5F-C113D8FFD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5</Pages>
  <Words>222</Words>
  <Characters>1270</Characters>
  <Application>Microsoft Office Word</Application>
  <DocSecurity>0</DocSecurity>
  <Lines>10</Lines>
  <Paragraphs>2</Paragraphs>
  <ScaleCrop>false</ScaleCrop>
  <Company>china</Company>
  <LinksUpToDate>false</LinksUpToDate>
  <CharactersWithSpaces>1490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cp:lastModifiedBy>
  <cp:revision>1392</cp:revision>
  <cp:lastPrinted>2020-07-10T03:03:00Z</cp:lastPrinted>
  <dcterms:created xsi:type="dcterms:W3CDTF">2020-05-07T11:54:00Z</dcterms:created>
  <dcterms:modified xsi:type="dcterms:W3CDTF">2026-08-28T08:42:00Z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eyJoZGlkIjoiNGI0ZDU5YWU5MjM4YTUzMzUyZTZlOThhMTY3M2VkMGIiLCJ1c2VySWQiOiIyOTk1MzYwNSJ9</vt:lpwstr>
  </property>
  <property fmtid="{D5CDD505-2E9C-101B-9397-08002B2CF9AE}" pid="4" name="ICV">
    <vt:lpwstr>0877074564134EEF820578E39A733DD0_12</vt:lpwstr>
  </property>
</Properties>
</file>