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A1973">
      <w:pPr>
        <w:pStyle w:val="2"/>
        <w:tabs>
          <w:tab w:val="left" w:pos="0"/>
        </w:tabs>
        <w:autoSpaceDE w:val="0"/>
        <w:autoSpaceDN w:val="0"/>
        <w:adjustRightInd w:val="0"/>
        <w:spacing w:before="0" w:beforeAutospacing="0" w:after="0" w:afterAutospacing="0" w:line="360" w:lineRule="auto"/>
        <w:jc w:val="center"/>
        <w:rPr>
          <w:rFonts w:hint="eastAsia"/>
          <w:sz w:val="28"/>
          <w:szCs w:val="28"/>
        </w:rPr>
      </w:pPr>
      <w:bookmarkStart w:id="0" w:name="_Toc28359022"/>
      <w:bookmarkStart w:id="1" w:name="_Toc35393809"/>
      <w:r>
        <w:rPr>
          <w:rFonts w:hint="eastAsia"/>
          <w:sz w:val="28"/>
          <w:szCs w:val="28"/>
        </w:rPr>
        <w:t>中标结果公告</w:t>
      </w:r>
      <w:bookmarkEnd w:id="0"/>
      <w:bookmarkEnd w:id="1"/>
    </w:p>
    <w:p w14:paraId="6BC5815D">
      <w:pPr>
        <w:numPr>
          <w:ilvl w:val="0"/>
          <w:numId w:val="1"/>
        </w:numPr>
        <w:spacing w:line="360" w:lineRule="auto"/>
        <w:rPr>
          <w:rFonts w:ascii="Times New Roman" w:hAnsi="Times New Roman" w:eastAsia="宋体"/>
          <w:sz w:val="24"/>
          <w:szCs w:val="24"/>
          <w:highlight w:val="none"/>
        </w:rPr>
      </w:pPr>
      <w:r>
        <w:rPr>
          <w:rFonts w:ascii="Times New Roman" w:hAnsi="Times New Roman" w:eastAsia="宋体"/>
          <w:sz w:val="24"/>
          <w:szCs w:val="24"/>
          <w:highlight w:val="none"/>
        </w:rPr>
        <w:t>项目编号：</w:t>
      </w:r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HXLDZB-FW-20260227</w:t>
      </w:r>
    </w:p>
    <w:p w14:paraId="17013941">
      <w:pPr>
        <w:numPr>
          <w:ilvl w:val="0"/>
          <w:numId w:val="1"/>
        </w:numPr>
        <w:spacing w:line="360" w:lineRule="auto"/>
        <w:rPr>
          <w:rFonts w:ascii="Times New Roman" w:hAnsi="Times New Roman" w:eastAsia="宋体"/>
          <w:sz w:val="24"/>
          <w:szCs w:val="24"/>
          <w:highlight w:val="none"/>
        </w:rPr>
      </w:pPr>
      <w:r>
        <w:rPr>
          <w:rFonts w:ascii="Times New Roman" w:hAnsi="Times New Roman" w:eastAsia="宋体"/>
          <w:sz w:val="24"/>
          <w:szCs w:val="24"/>
          <w:highlight w:val="none"/>
        </w:rPr>
        <w:t>项目名称：</w:t>
      </w:r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2026年度干部职工体检服务</w:t>
      </w:r>
    </w:p>
    <w:p w14:paraId="684D4075">
      <w:pPr>
        <w:spacing w:line="360" w:lineRule="auto"/>
        <w:rPr>
          <w:rFonts w:ascii="Times New Roman" w:hAnsi="Times New Roman" w:eastAsia="宋体"/>
          <w:sz w:val="24"/>
          <w:szCs w:val="24"/>
          <w:highlight w:val="none"/>
        </w:rPr>
      </w:pPr>
      <w:r>
        <w:rPr>
          <w:rFonts w:ascii="Times New Roman" w:hAnsi="Times New Roman" w:eastAsia="宋体"/>
          <w:sz w:val="24"/>
          <w:szCs w:val="24"/>
          <w:highlight w:val="none"/>
        </w:rPr>
        <w:t>三、中标信息</w:t>
      </w:r>
      <w:bookmarkStart w:id="4" w:name="_GoBack"/>
      <w:bookmarkEnd w:id="4"/>
    </w:p>
    <w:p w14:paraId="267FDD66">
      <w:pPr>
        <w:spacing w:line="360" w:lineRule="auto"/>
        <w:ind w:firstLine="480" w:firstLineChars="200"/>
        <w:rPr>
          <w:rFonts w:hint="eastAsia" w:eastAsia="宋体"/>
          <w:highlight w:val="none"/>
        </w:rPr>
      </w:pPr>
      <w:r>
        <w:rPr>
          <w:rFonts w:hint="eastAsia" w:ascii="Times New Roman" w:hAnsi="Times New Roman" w:eastAsia="宋体"/>
          <w:sz w:val="24"/>
          <w:szCs w:val="24"/>
          <w:highlight w:val="none"/>
        </w:rPr>
        <w:t>供应商名称：国家电网公司北京电力医院</w:t>
      </w:r>
    </w:p>
    <w:p w14:paraId="4EB8F503">
      <w:pPr>
        <w:spacing w:line="360" w:lineRule="auto"/>
        <w:ind w:firstLine="480" w:firstLineChars="200"/>
        <w:rPr>
          <w:rFonts w:ascii="Times New Roman" w:hAnsi="Times New Roman" w:eastAsia="宋体"/>
          <w:sz w:val="24"/>
          <w:szCs w:val="24"/>
          <w:highlight w:val="none"/>
        </w:rPr>
      </w:pPr>
      <w:r>
        <w:rPr>
          <w:rFonts w:hint="eastAsia" w:ascii="Times New Roman" w:hAnsi="Times New Roman" w:eastAsia="宋体"/>
          <w:sz w:val="24"/>
          <w:szCs w:val="24"/>
          <w:highlight w:val="none"/>
        </w:rPr>
        <w:t>供应商地址：北京市丰台区太平桥西里甲一号</w:t>
      </w:r>
    </w:p>
    <w:p w14:paraId="7F7BE365">
      <w:pPr>
        <w:spacing w:line="360" w:lineRule="auto"/>
        <w:ind w:firstLine="480" w:firstLineChars="200"/>
        <w:rPr>
          <w:rFonts w:ascii="Times New Roman" w:hAnsi="Times New Roman" w:eastAsia="宋体"/>
          <w:sz w:val="24"/>
          <w:szCs w:val="24"/>
          <w:highlight w:val="none"/>
        </w:rPr>
      </w:pPr>
      <w:r>
        <w:rPr>
          <w:rFonts w:hint="eastAsia" w:ascii="Times New Roman" w:hAnsi="Times New Roman" w:eastAsia="宋体"/>
          <w:sz w:val="24"/>
          <w:szCs w:val="24"/>
          <w:highlight w:val="none"/>
        </w:rPr>
        <w:t>中标（成交）金额：</w:t>
      </w:r>
    </w:p>
    <w:p w14:paraId="6A2D2023">
      <w:pPr>
        <w:spacing w:line="360" w:lineRule="auto"/>
        <w:ind w:firstLine="480" w:firstLineChars="200"/>
        <w:rPr>
          <w:rFonts w:ascii="Times New Roman" w:hAnsi="Times New Roman" w:eastAsia="宋体"/>
          <w:sz w:val="24"/>
          <w:szCs w:val="24"/>
          <w:highlight w:val="none"/>
        </w:rPr>
      </w:pPr>
      <w:r>
        <w:rPr>
          <w:rFonts w:hint="eastAsia" w:ascii="Times New Roman" w:hAnsi="Times New Roman" w:eastAsia="宋体"/>
          <w:sz w:val="24"/>
          <w:szCs w:val="24"/>
          <w:highlight w:val="none"/>
        </w:rPr>
        <w:t>人民币大写：</w:t>
      </w:r>
      <w:r>
        <w:rPr>
          <w:rFonts w:hint="eastAsia" w:ascii="Times New Roman" w:hAnsi="Times New Roman" w:eastAsia="宋体"/>
          <w:sz w:val="24"/>
          <w:szCs w:val="24"/>
          <w:highlight w:val="none"/>
          <w:lang w:val="en-US" w:eastAsia="zh-CN"/>
        </w:rPr>
        <w:t>壹佰陆拾伍万肆仟元整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 xml:space="preserve"> </w:t>
      </w:r>
    </w:p>
    <w:p w14:paraId="2D0E495B">
      <w:pPr>
        <w:spacing w:line="360" w:lineRule="auto"/>
        <w:ind w:firstLine="480" w:firstLineChars="200"/>
        <w:rPr>
          <w:rFonts w:ascii="Times New Roman" w:hAnsi="Times New Roman" w:eastAsia="宋体"/>
          <w:sz w:val="24"/>
          <w:szCs w:val="24"/>
          <w:highlight w:val="none"/>
        </w:rPr>
      </w:pPr>
      <w:r>
        <w:rPr>
          <w:rFonts w:hint="eastAsia" w:ascii="Times New Roman" w:hAnsi="Times New Roman" w:eastAsia="宋体"/>
          <w:sz w:val="24"/>
          <w:szCs w:val="24"/>
          <w:highlight w:val="none"/>
        </w:rPr>
        <w:t>人民币小写：￥1,654,000.00</w:t>
      </w:r>
    </w:p>
    <w:p w14:paraId="2744D832">
      <w:pPr>
        <w:spacing w:line="360" w:lineRule="auto"/>
        <w:rPr>
          <w:rFonts w:ascii="Times New Roman" w:hAnsi="Times New Roman" w:eastAsia="宋体"/>
          <w:sz w:val="24"/>
          <w:szCs w:val="24"/>
          <w:highlight w:val="none"/>
        </w:rPr>
      </w:pPr>
      <w:r>
        <w:rPr>
          <w:rFonts w:ascii="Times New Roman" w:hAnsi="Times New Roman" w:eastAsia="宋体"/>
          <w:sz w:val="24"/>
          <w:szCs w:val="24"/>
          <w:highlight w:val="none"/>
        </w:rPr>
        <w:t>四、主要标的信息</w:t>
      </w: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4813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6C672B87">
            <w:pPr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highlight w:val="none"/>
              </w:rPr>
              <w:t>服务</w:t>
            </w:r>
            <w:r>
              <w:rPr>
                <w:rFonts w:ascii="Times New Roman" w:hAnsi="Times New Roman" w:eastAsia="宋体"/>
                <w:kern w:val="0"/>
                <w:sz w:val="24"/>
                <w:szCs w:val="24"/>
                <w:highlight w:val="none"/>
              </w:rPr>
              <w:t>类</w:t>
            </w:r>
          </w:p>
        </w:tc>
      </w:tr>
      <w:tr w14:paraId="2C5DA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38005FC0">
            <w:pPr>
              <w:spacing w:line="360" w:lineRule="auto"/>
              <w:rPr>
                <w:rFonts w:hint="eastAsia" w:ascii="Times New Roman" w:hAnsi="Times New Roman" w:eastAsia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highlight w:val="none"/>
              </w:rPr>
              <w:t>名称：</w:t>
            </w:r>
            <w:r>
              <w:rPr>
                <w:rFonts w:hint="eastAsia" w:ascii="Times New Roman" w:hAnsi="Times New Roman" w:eastAsia="宋体"/>
                <w:sz w:val="24"/>
                <w:szCs w:val="24"/>
                <w:highlight w:val="none"/>
                <w:lang w:eastAsia="zh-CN"/>
              </w:rPr>
              <w:t>2026年度干部职工体检服务</w:t>
            </w:r>
          </w:p>
          <w:p w14:paraId="2068F9C7">
            <w:pPr>
              <w:spacing w:line="360" w:lineRule="auto"/>
              <w:rPr>
                <w:rFonts w:ascii="Times New Roman" w:hAnsi="Times New Roman" w:eastAsia="宋体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  <w:highlight w:val="none"/>
              </w:rPr>
              <w:t>服务范围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highlight w:val="none"/>
              </w:rPr>
              <w:t>、</w:t>
            </w:r>
            <w:r>
              <w:rPr>
                <w:rFonts w:ascii="Times New Roman" w:hAnsi="Times New Roman" w:eastAsia="宋体"/>
                <w:kern w:val="0"/>
                <w:sz w:val="24"/>
                <w:szCs w:val="24"/>
                <w:highlight w:val="none"/>
              </w:rPr>
              <w:t>服务要求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highlight w:val="none"/>
              </w:rPr>
              <w:t>、</w:t>
            </w:r>
            <w:r>
              <w:rPr>
                <w:rFonts w:ascii="Times New Roman" w:hAnsi="Times New Roman" w:eastAsia="宋体"/>
                <w:kern w:val="0"/>
                <w:sz w:val="24"/>
                <w:szCs w:val="24"/>
                <w:highlight w:val="none"/>
              </w:rPr>
              <w:t>服务时间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highlight w:val="none"/>
              </w:rPr>
              <w:t>、</w:t>
            </w:r>
            <w:r>
              <w:rPr>
                <w:rFonts w:ascii="Times New Roman" w:hAnsi="Times New Roman" w:eastAsia="宋体"/>
                <w:kern w:val="0"/>
                <w:sz w:val="24"/>
                <w:szCs w:val="24"/>
                <w:highlight w:val="none"/>
              </w:rPr>
              <w:t>服务标准：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highlight w:val="none"/>
              </w:rPr>
              <w:t>详见招标文件</w:t>
            </w:r>
          </w:p>
        </w:tc>
      </w:tr>
    </w:tbl>
    <w:p w14:paraId="1A982AFD">
      <w:pPr>
        <w:numPr>
          <w:ilvl w:val="0"/>
          <w:numId w:val="2"/>
        </w:numPr>
        <w:spacing w:line="360" w:lineRule="auto"/>
        <w:rPr>
          <w:rFonts w:ascii="Times New Roman" w:hAnsi="Times New Roman" w:eastAsia="宋体"/>
          <w:sz w:val="24"/>
          <w:szCs w:val="24"/>
          <w:highlight w:val="none"/>
        </w:rPr>
      </w:pPr>
      <w:r>
        <w:rPr>
          <w:rFonts w:ascii="Times New Roman" w:hAnsi="Times New Roman" w:eastAsia="宋体"/>
          <w:sz w:val="24"/>
          <w:szCs w:val="24"/>
          <w:highlight w:val="none"/>
        </w:rPr>
        <w:t>评审专家名单：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徐莉</w:t>
      </w:r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、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陈佩军</w:t>
      </w:r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、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吴虹</w:t>
      </w:r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、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王春华</w:t>
      </w:r>
      <w:r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  <w:t>、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申慧蓉</w:t>
      </w:r>
    </w:p>
    <w:p w14:paraId="64411825">
      <w:pPr>
        <w:numPr>
          <w:ilvl w:val="0"/>
          <w:numId w:val="2"/>
        </w:numPr>
        <w:spacing w:line="360" w:lineRule="auto"/>
        <w:rPr>
          <w:rFonts w:ascii="Times New Roman" w:hAnsi="Times New Roman" w:eastAsia="宋体"/>
          <w:sz w:val="24"/>
          <w:szCs w:val="24"/>
          <w:highlight w:val="none"/>
        </w:rPr>
      </w:pPr>
      <w:r>
        <w:rPr>
          <w:rFonts w:ascii="Times New Roman" w:hAnsi="Times New Roman" w:eastAsia="宋体"/>
          <w:sz w:val="24"/>
          <w:szCs w:val="24"/>
          <w:highlight w:val="none"/>
        </w:rPr>
        <w:t>代理服务收费标准及金额：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2</w:t>
      </w:r>
      <w:r>
        <w:rPr>
          <w:rFonts w:hint="eastAsia" w:ascii="Times New Roman" w:hAnsi="Times New Roman" w:eastAsia="宋体"/>
          <w:sz w:val="24"/>
          <w:szCs w:val="24"/>
          <w:highlight w:val="none"/>
          <w:lang w:val="en-US" w:eastAsia="zh-CN"/>
        </w:rPr>
        <w:t>.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0232</w:t>
      </w:r>
      <w:r>
        <w:rPr>
          <w:rFonts w:ascii="Times New Roman" w:hAnsi="Times New Roman" w:eastAsia="宋体"/>
          <w:sz w:val="24"/>
          <w:szCs w:val="24"/>
          <w:highlight w:val="none"/>
        </w:rPr>
        <w:t>万元（收费标准详见招标文件）</w:t>
      </w:r>
    </w:p>
    <w:p w14:paraId="248708EE">
      <w:pPr>
        <w:spacing w:line="360" w:lineRule="auto"/>
        <w:rPr>
          <w:rFonts w:ascii="Times New Roman" w:hAnsi="Times New Roman" w:eastAsia="宋体"/>
          <w:sz w:val="24"/>
          <w:szCs w:val="24"/>
          <w:highlight w:val="none"/>
        </w:rPr>
      </w:pPr>
      <w:r>
        <w:rPr>
          <w:rFonts w:ascii="Times New Roman" w:hAnsi="Times New Roman" w:eastAsia="宋体"/>
          <w:sz w:val="24"/>
          <w:szCs w:val="24"/>
          <w:highlight w:val="none"/>
        </w:rPr>
        <w:t>七、公告期限</w:t>
      </w:r>
    </w:p>
    <w:p w14:paraId="3DE90511">
      <w:pPr>
        <w:spacing w:line="360" w:lineRule="auto"/>
        <w:ind w:firstLine="480" w:firstLineChars="200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ascii="Times New Roman" w:hAnsi="Times New Roman" w:eastAsia="宋体"/>
          <w:kern w:val="0"/>
          <w:sz w:val="24"/>
          <w:szCs w:val="24"/>
        </w:rPr>
        <w:t>自本公告发布之日起1个工作日。</w:t>
      </w:r>
    </w:p>
    <w:p w14:paraId="3DBC2945">
      <w:pPr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八、其他补充事宜</w:t>
      </w:r>
    </w:p>
    <w:p w14:paraId="5C61F3A3">
      <w:pPr>
        <w:spacing w:line="360" w:lineRule="auto"/>
        <w:ind w:firstLine="480" w:firstLineChars="200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ascii="Times New Roman" w:hAnsi="Times New Roman" w:eastAsia="宋体"/>
          <w:kern w:val="0"/>
          <w:sz w:val="24"/>
          <w:szCs w:val="24"/>
        </w:rPr>
        <w:t>8.1</w:t>
      </w:r>
      <w:r>
        <w:rPr>
          <w:rFonts w:hint="eastAsia" w:ascii="Times New Roman" w:hAnsi="Times New Roman" w:eastAsia="宋体"/>
          <w:kern w:val="0"/>
          <w:sz w:val="24"/>
          <w:szCs w:val="24"/>
        </w:rPr>
        <w:t>本公告同时在中国政府采购网（</w:t>
      </w:r>
      <w:r>
        <w:rPr>
          <w:rFonts w:ascii="Times New Roman" w:hAnsi="Times New Roman" w:eastAsia="宋体"/>
          <w:kern w:val="0"/>
          <w:sz w:val="24"/>
          <w:szCs w:val="24"/>
        </w:rPr>
        <w:t>http://www.ccgp.gov.cn）、北京市政府采购网（http://www.ccgp-beijing.gov.cn/）发布。</w:t>
      </w:r>
    </w:p>
    <w:p w14:paraId="7D437C36">
      <w:pPr>
        <w:spacing w:line="360" w:lineRule="auto"/>
        <w:ind w:firstLine="480" w:firstLineChars="200"/>
        <w:rPr>
          <w:rFonts w:hint="eastAsia" w:ascii="Times New Roman" w:hAnsi="Times New Roman" w:eastAsia="宋体"/>
          <w:sz w:val="24"/>
          <w:szCs w:val="24"/>
          <w:lang w:eastAsia="zh-CN"/>
        </w:rPr>
      </w:pPr>
      <w:r>
        <w:rPr>
          <w:rFonts w:ascii="Times New Roman" w:hAnsi="Times New Roman" w:eastAsia="宋体"/>
          <w:kern w:val="0"/>
          <w:sz w:val="24"/>
          <w:szCs w:val="24"/>
        </w:rPr>
        <w:t>8.2采购代理机构项目编号：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 xml:space="preserve">HXLDZB-FW-20260227 </w:t>
      </w:r>
    </w:p>
    <w:p w14:paraId="47976C65">
      <w:pPr>
        <w:pStyle w:val="5"/>
        <w:ind w:firstLine="480" w:firstLineChars="200"/>
        <w:rPr>
          <w:rFonts w:hint="eastAsia"/>
        </w:rPr>
      </w:pPr>
      <w:r>
        <w:rPr>
          <w:rFonts w:hint="eastAsia" w:ascii="Times New Roman" w:hAnsi="Times New Roman" w:eastAsia="宋体"/>
          <w:szCs w:val="24"/>
        </w:rPr>
        <w:t>8.3 中标人综合得分：</w:t>
      </w:r>
      <w:r>
        <w:rPr>
          <w:rFonts w:hint="default" w:ascii="Times New Roman" w:hAnsi="Times New Roman" w:eastAsia="宋体" w:cs="Times New Roman"/>
          <w:sz w:val="24"/>
          <w:szCs w:val="24"/>
        </w:rPr>
        <w:t>91.58</w:t>
      </w:r>
    </w:p>
    <w:p w14:paraId="2E6BEE76">
      <w:pPr>
        <w:spacing w:line="360" w:lineRule="auto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ascii="Times New Roman" w:hAnsi="Times New Roman" w:eastAsia="宋体"/>
          <w:kern w:val="0"/>
          <w:sz w:val="24"/>
          <w:szCs w:val="24"/>
        </w:rPr>
        <w:t>九、凡对本次公告内容提出询问，请按以下方式联系。</w:t>
      </w:r>
    </w:p>
    <w:p w14:paraId="60877114">
      <w:pPr>
        <w:spacing w:line="360" w:lineRule="auto"/>
        <w:ind w:firstLine="480" w:firstLineChars="200"/>
        <w:rPr>
          <w:rFonts w:hint="default" w:ascii="Times New Roman" w:hAnsi="Times New Roman" w:eastAsia="宋体"/>
          <w:kern w:val="0"/>
          <w:sz w:val="24"/>
          <w:szCs w:val="24"/>
        </w:rPr>
      </w:pPr>
      <w:r>
        <w:rPr>
          <w:rFonts w:hint="default" w:ascii="Times New Roman" w:hAnsi="Times New Roman" w:eastAsia="宋体"/>
          <w:kern w:val="0"/>
          <w:sz w:val="24"/>
          <w:szCs w:val="24"/>
        </w:rPr>
        <w:t>1.采购人信息</w:t>
      </w:r>
    </w:p>
    <w:p w14:paraId="6232E0C7">
      <w:pPr>
        <w:spacing w:line="360" w:lineRule="auto"/>
        <w:ind w:firstLine="480" w:firstLineChars="200"/>
        <w:rPr>
          <w:rFonts w:hint="eastAsia" w:ascii="Times New Roman" w:hAnsi="Times New Roman" w:eastAsia="宋体"/>
          <w:kern w:val="0"/>
          <w:sz w:val="24"/>
          <w:szCs w:val="24"/>
          <w:lang w:eastAsia="zh-CN"/>
        </w:rPr>
      </w:pPr>
      <w:bookmarkStart w:id="2" w:name="_Toc28359086"/>
      <w:bookmarkStart w:id="3" w:name="_Toc28359009"/>
      <w:r>
        <w:rPr>
          <w:rFonts w:hint="default" w:ascii="Times New Roman" w:hAnsi="Times New Roman" w:eastAsia="宋体"/>
          <w:kern w:val="0"/>
          <w:sz w:val="24"/>
          <w:szCs w:val="24"/>
        </w:rPr>
        <w:t>名    称：</w:t>
      </w:r>
      <w:r>
        <w:rPr>
          <w:rFonts w:hint="eastAsia" w:ascii="Times New Roman" w:hAnsi="Times New Roman" w:eastAsia="宋体"/>
          <w:kern w:val="0"/>
          <w:sz w:val="24"/>
          <w:szCs w:val="24"/>
          <w:lang w:eastAsia="zh-CN"/>
        </w:rPr>
        <w:t>北京市城市管理综合行政执法局重点站区分局</w:t>
      </w:r>
    </w:p>
    <w:p w14:paraId="1D5E38FF">
      <w:pPr>
        <w:spacing w:line="360" w:lineRule="auto"/>
        <w:ind w:firstLine="480" w:firstLineChars="200"/>
        <w:rPr>
          <w:rFonts w:hint="default" w:ascii="Times New Roman" w:hAnsi="Times New Roman" w:eastAsia="宋体"/>
          <w:kern w:val="0"/>
          <w:sz w:val="24"/>
          <w:szCs w:val="24"/>
        </w:rPr>
      </w:pPr>
      <w:r>
        <w:rPr>
          <w:rFonts w:hint="default" w:ascii="Times New Roman" w:hAnsi="Times New Roman" w:eastAsia="宋体"/>
          <w:kern w:val="0"/>
          <w:sz w:val="24"/>
          <w:szCs w:val="24"/>
        </w:rPr>
        <w:t>地    址：北京市西城区广安门外街道莲花池东路112号</w:t>
      </w:r>
    </w:p>
    <w:p w14:paraId="0A72FE84">
      <w:pPr>
        <w:spacing w:line="360" w:lineRule="auto"/>
        <w:ind w:firstLine="480" w:firstLineChars="200"/>
        <w:rPr>
          <w:rFonts w:hint="default" w:ascii="Times New Roman" w:hAnsi="Times New Roman" w:eastAsia="宋体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/>
          <w:kern w:val="0"/>
          <w:sz w:val="24"/>
          <w:szCs w:val="24"/>
        </w:rPr>
        <w:t>联系方式：</w:t>
      </w:r>
      <w:r>
        <w:rPr>
          <w:rFonts w:hint="eastAsia" w:ascii="Times New Roman" w:hAnsi="Times New Roman" w:eastAsia="宋体"/>
          <w:kern w:val="0"/>
          <w:sz w:val="24"/>
          <w:szCs w:val="24"/>
          <w:lang w:val="en-US" w:eastAsia="zh-CN"/>
        </w:rPr>
        <w:t>崔老师，010-63391837</w:t>
      </w:r>
    </w:p>
    <w:p w14:paraId="5831BB53">
      <w:pPr>
        <w:spacing w:line="360" w:lineRule="auto"/>
        <w:ind w:firstLine="480" w:firstLineChars="200"/>
        <w:rPr>
          <w:rFonts w:hint="default" w:ascii="Times New Roman" w:hAnsi="Times New Roman" w:eastAsia="宋体"/>
          <w:kern w:val="0"/>
          <w:sz w:val="24"/>
          <w:szCs w:val="24"/>
        </w:rPr>
      </w:pPr>
      <w:r>
        <w:rPr>
          <w:rFonts w:hint="default" w:ascii="Times New Roman" w:hAnsi="Times New Roman" w:eastAsia="宋体"/>
          <w:kern w:val="0"/>
          <w:sz w:val="24"/>
          <w:szCs w:val="24"/>
        </w:rPr>
        <w:t>2.采购代理机构信息</w:t>
      </w:r>
      <w:bookmarkEnd w:id="2"/>
      <w:bookmarkEnd w:id="3"/>
    </w:p>
    <w:p w14:paraId="020E0A3A">
      <w:pPr>
        <w:spacing w:line="360" w:lineRule="auto"/>
        <w:ind w:firstLine="480" w:firstLineChars="200"/>
        <w:rPr>
          <w:rFonts w:hint="default" w:ascii="Times New Roman" w:hAnsi="Times New Roman" w:eastAsia="宋体"/>
          <w:kern w:val="0"/>
          <w:sz w:val="24"/>
          <w:szCs w:val="24"/>
        </w:rPr>
      </w:pPr>
      <w:r>
        <w:rPr>
          <w:rFonts w:hint="default" w:ascii="Times New Roman" w:hAnsi="Times New Roman" w:eastAsia="宋体"/>
          <w:kern w:val="0"/>
          <w:sz w:val="24"/>
          <w:szCs w:val="24"/>
        </w:rPr>
        <w:t>名称：华夏林达咨询有限公司</w:t>
      </w:r>
    </w:p>
    <w:p w14:paraId="547834CB">
      <w:pPr>
        <w:spacing w:line="360" w:lineRule="auto"/>
        <w:ind w:firstLine="480" w:firstLineChars="200"/>
        <w:rPr>
          <w:rFonts w:hint="default" w:ascii="Times New Roman" w:hAnsi="Times New Roman" w:eastAsia="宋体"/>
          <w:kern w:val="0"/>
          <w:sz w:val="24"/>
          <w:szCs w:val="24"/>
        </w:rPr>
      </w:pPr>
      <w:r>
        <w:rPr>
          <w:rFonts w:hint="default" w:ascii="Times New Roman" w:hAnsi="Times New Roman" w:eastAsia="宋体"/>
          <w:kern w:val="0"/>
          <w:sz w:val="24"/>
          <w:szCs w:val="24"/>
        </w:rPr>
        <w:t>地址：北京市丰台区富丰路4 号工商联大厦A 座 10层 1002</w:t>
      </w:r>
    </w:p>
    <w:p w14:paraId="12CFABC3">
      <w:pPr>
        <w:spacing w:line="360" w:lineRule="auto"/>
        <w:ind w:firstLine="480" w:firstLineChars="200"/>
        <w:rPr>
          <w:rFonts w:hint="default" w:ascii="Times New Roman" w:hAnsi="Times New Roman" w:eastAsia="宋体"/>
          <w:kern w:val="0"/>
          <w:sz w:val="24"/>
          <w:szCs w:val="24"/>
        </w:rPr>
      </w:pPr>
      <w:r>
        <w:rPr>
          <w:rFonts w:hint="default" w:ascii="Times New Roman" w:hAnsi="Times New Roman" w:eastAsia="宋体"/>
          <w:kern w:val="0"/>
          <w:sz w:val="24"/>
          <w:szCs w:val="24"/>
        </w:rPr>
        <w:t>联系方式：</w:t>
      </w:r>
      <w:r>
        <w:rPr>
          <w:rFonts w:hint="default" w:ascii="Times New Roman" w:hAnsi="Times New Roman" w:eastAsia="宋体"/>
          <w:kern w:val="0"/>
          <w:sz w:val="24"/>
          <w:szCs w:val="24"/>
          <w:lang w:val="en-US" w:eastAsia="zh-CN"/>
        </w:rPr>
        <w:t>李工、</w:t>
      </w:r>
      <w:r>
        <w:rPr>
          <w:rFonts w:hint="default" w:ascii="Times New Roman" w:hAnsi="Times New Roman" w:eastAsia="宋体"/>
          <w:kern w:val="0"/>
          <w:sz w:val="24"/>
          <w:szCs w:val="24"/>
        </w:rPr>
        <w:t>关鑫、王悦、林原、刘红，13661388478、010-60716601-8002</w:t>
      </w:r>
    </w:p>
    <w:p w14:paraId="4C291111">
      <w:pPr>
        <w:spacing w:line="360" w:lineRule="auto"/>
        <w:ind w:firstLine="480" w:firstLineChars="200"/>
        <w:rPr>
          <w:rFonts w:hint="default" w:ascii="Times New Roman" w:hAnsi="Times New Roman" w:eastAsia="宋体"/>
          <w:kern w:val="0"/>
          <w:sz w:val="24"/>
          <w:szCs w:val="24"/>
        </w:rPr>
      </w:pPr>
      <w:r>
        <w:rPr>
          <w:rFonts w:hint="default" w:ascii="Times New Roman" w:hAnsi="Times New Roman" w:eastAsia="宋体"/>
          <w:kern w:val="0"/>
          <w:sz w:val="24"/>
          <w:szCs w:val="24"/>
        </w:rPr>
        <w:t>3.项目联系方式</w:t>
      </w:r>
    </w:p>
    <w:p w14:paraId="621EE5BB">
      <w:pPr>
        <w:spacing w:line="360" w:lineRule="auto"/>
        <w:ind w:firstLine="480" w:firstLineChars="200"/>
        <w:rPr>
          <w:rFonts w:hint="default" w:ascii="Times New Roman" w:hAnsi="Times New Roman" w:eastAsia="宋体"/>
          <w:kern w:val="0"/>
          <w:sz w:val="24"/>
          <w:szCs w:val="24"/>
        </w:rPr>
      </w:pPr>
      <w:r>
        <w:rPr>
          <w:rFonts w:hint="default" w:ascii="Times New Roman" w:hAnsi="Times New Roman" w:eastAsia="宋体"/>
          <w:kern w:val="0"/>
          <w:sz w:val="24"/>
          <w:szCs w:val="24"/>
        </w:rPr>
        <w:t>项目联系人：</w:t>
      </w:r>
      <w:r>
        <w:rPr>
          <w:rFonts w:hint="default" w:ascii="Times New Roman" w:hAnsi="Times New Roman" w:eastAsia="宋体"/>
          <w:kern w:val="0"/>
          <w:sz w:val="24"/>
          <w:szCs w:val="24"/>
          <w:lang w:val="en-US" w:eastAsia="zh-CN"/>
        </w:rPr>
        <w:t>李工、</w:t>
      </w:r>
      <w:r>
        <w:rPr>
          <w:rFonts w:hint="default" w:ascii="Times New Roman" w:hAnsi="Times New Roman" w:eastAsia="宋体"/>
          <w:kern w:val="0"/>
          <w:sz w:val="24"/>
          <w:szCs w:val="24"/>
        </w:rPr>
        <w:t>关鑫、王悦、林原、刘红</w:t>
      </w:r>
    </w:p>
    <w:p w14:paraId="762BD886">
      <w:pPr>
        <w:spacing w:line="360" w:lineRule="auto"/>
        <w:ind w:firstLine="480" w:firstLineChars="200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hint="default" w:ascii="Times New Roman" w:hAnsi="Times New Roman" w:eastAsia="宋体"/>
          <w:kern w:val="0"/>
          <w:sz w:val="24"/>
          <w:szCs w:val="24"/>
        </w:rPr>
        <w:t>电话：13661388478、010-60716601-8002</w:t>
      </w:r>
    </w:p>
    <w:p w14:paraId="334B1D9F">
      <w:pPr>
        <w:spacing w:line="360" w:lineRule="auto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ascii="Times New Roman" w:hAnsi="Times New Roman" w:eastAsia="宋体"/>
          <w:kern w:val="0"/>
          <w:sz w:val="24"/>
          <w:szCs w:val="24"/>
        </w:rPr>
        <w:t>十、附件</w:t>
      </w:r>
    </w:p>
    <w:p w14:paraId="53E1A2DB">
      <w:pPr>
        <w:spacing w:line="360" w:lineRule="auto"/>
        <w:ind w:firstLine="480" w:firstLineChars="200"/>
        <w:rPr>
          <w:rFonts w:hint="eastAsia" w:ascii="Times New Roman" w:hAnsi="Times New Roman" w:eastAsia="宋体"/>
          <w:kern w:val="0"/>
          <w:sz w:val="24"/>
          <w:szCs w:val="24"/>
        </w:rPr>
      </w:pPr>
      <w:r>
        <w:rPr>
          <w:rFonts w:ascii="Times New Roman" w:hAnsi="Times New Roman" w:eastAsia="宋体"/>
          <w:kern w:val="0"/>
          <w:sz w:val="24"/>
          <w:szCs w:val="24"/>
        </w:rPr>
        <w:t>1.</w:t>
      </w:r>
      <w:r>
        <w:rPr>
          <w:rFonts w:hint="eastAsia" w:ascii="Times New Roman" w:hAnsi="Times New Roman" w:eastAsia="宋体"/>
          <w:kern w:val="0"/>
          <w:sz w:val="24"/>
          <w:szCs w:val="24"/>
          <w:lang w:val="en-US" w:eastAsia="zh-CN"/>
        </w:rPr>
        <w:t>招标</w:t>
      </w:r>
      <w:r>
        <w:rPr>
          <w:rFonts w:ascii="Times New Roman" w:hAnsi="Times New Roman" w:eastAsia="宋体"/>
          <w:kern w:val="0"/>
          <w:sz w:val="24"/>
          <w:szCs w:val="24"/>
        </w:rPr>
        <w:t>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5FCF34"/>
    <w:multiLevelType w:val="singleLevel"/>
    <w:tmpl w:val="CE5FCF3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EB3374A"/>
    <w:multiLevelType w:val="singleLevel"/>
    <w:tmpl w:val="7EB3374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zEwNTM5NzYwMDRjMzkwZTVkZjY2ODkwMGIxNGU0OTUifQ=="/>
  </w:docVars>
  <w:rsids>
    <w:rsidRoot w:val="004D1179"/>
    <w:rsid w:val="00041363"/>
    <w:rsid w:val="00051475"/>
    <w:rsid w:val="0006144F"/>
    <w:rsid w:val="000B7543"/>
    <w:rsid w:val="000F1E9E"/>
    <w:rsid w:val="00114392"/>
    <w:rsid w:val="00154D43"/>
    <w:rsid w:val="00173EA8"/>
    <w:rsid w:val="00200845"/>
    <w:rsid w:val="00222088"/>
    <w:rsid w:val="002223BB"/>
    <w:rsid w:val="00242A0B"/>
    <w:rsid w:val="00276863"/>
    <w:rsid w:val="00291F93"/>
    <w:rsid w:val="002B0001"/>
    <w:rsid w:val="002C135D"/>
    <w:rsid w:val="002E320C"/>
    <w:rsid w:val="00323F82"/>
    <w:rsid w:val="00403D39"/>
    <w:rsid w:val="0041710E"/>
    <w:rsid w:val="00482C7B"/>
    <w:rsid w:val="004B7BE5"/>
    <w:rsid w:val="004D1179"/>
    <w:rsid w:val="005007B9"/>
    <w:rsid w:val="00532511"/>
    <w:rsid w:val="00540B45"/>
    <w:rsid w:val="00567B81"/>
    <w:rsid w:val="005A36BD"/>
    <w:rsid w:val="005A3917"/>
    <w:rsid w:val="006139FA"/>
    <w:rsid w:val="00616AC2"/>
    <w:rsid w:val="006608AB"/>
    <w:rsid w:val="00661709"/>
    <w:rsid w:val="006A11AD"/>
    <w:rsid w:val="0070324D"/>
    <w:rsid w:val="00705D10"/>
    <w:rsid w:val="007126CB"/>
    <w:rsid w:val="00721F31"/>
    <w:rsid w:val="0077059A"/>
    <w:rsid w:val="007E5356"/>
    <w:rsid w:val="007F65BC"/>
    <w:rsid w:val="00951B8E"/>
    <w:rsid w:val="00980C03"/>
    <w:rsid w:val="009E442F"/>
    <w:rsid w:val="00A34996"/>
    <w:rsid w:val="00A42D63"/>
    <w:rsid w:val="00A83878"/>
    <w:rsid w:val="00AE5856"/>
    <w:rsid w:val="00B13947"/>
    <w:rsid w:val="00B13FF5"/>
    <w:rsid w:val="00B33BC6"/>
    <w:rsid w:val="00B8191F"/>
    <w:rsid w:val="00BA7848"/>
    <w:rsid w:val="00BE028A"/>
    <w:rsid w:val="00C42EAD"/>
    <w:rsid w:val="00C61709"/>
    <w:rsid w:val="00C852EA"/>
    <w:rsid w:val="00CA0C4D"/>
    <w:rsid w:val="00CB3AA9"/>
    <w:rsid w:val="00CB59BC"/>
    <w:rsid w:val="00CC205A"/>
    <w:rsid w:val="00D20014"/>
    <w:rsid w:val="00D230C0"/>
    <w:rsid w:val="00D77F31"/>
    <w:rsid w:val="00DA630C"/>
    <w:rsid w:val="00DD001C"/>
    <w:rsid w:val="00DE3240"/>
    <w:rsid w:val="00DF35BE"/>
    <w:rsid w:val="00E865C2"/>
    <w:rsid w:val="00ED27D0"/>
    <w:rsid w:val="00F65A74"/>
    <w:rsid w:val="00F83CD2"/>
    <w:rsid w:val="00FA634B"/>
    <w:rsid w:val="00FE10A1"/>
    <w:rsid w:val="00FE498C"/>
    <w:rsid w:val="02C30E90"/>
    <w:rsid w:val="02CF4A12"/>
    <w:rsid w:val="0643426F"/>
    <w:rsid w:val="06AE5BB8"/>
    <w:rsid w:val="07C34F6E"/>
    <w:rsid w:val="07DE427B"/>
    <w:rsid w:val="09A11A04"/>
    <w:rsid w:val="0A9B50F2"/>
    <w:rsid w:val="0B7808DA"/>
    <w:rsid w:val="0ECC68B3"/>
    <w:rsid w:val="11DA0765"/>
    <w:rsid w:val="124A66A4"/>
    <w:rsid w:val="14694189"/>
    <w:rsid w:val="16114922"/>
    <w:rsid w:val="172B539E"/>
    <w:rsid w:val="179B2508"/>
    <w:rsid w:val="185D0F99"/>
    <w:rsid w:val="1D45678D"/>
    <w:rsid w:val="1EF10C19"/>
    <w:rsid w:val="1EF54315"/>
    <w:rsid w:val="20B51E56"/>
    <w:rsid w:val="22EE7E5C"/>
    <w:rsid w:val="23C860B3"/>
    <w:rsid w:val="23CE6362"/>
    <w:rsid w:val="23DA097F"/>
    <w:rsid w:val="25D15D53"/>
    <w:rsid w:val="264D464E"/>
    <w:rsid w:val="26681488"/>
    <w:rsid w:val="27417EDD"/>
    <w:rsid w:val="2921137F"/>
    <w:rsid w:val="2A144B10"/>
    <w:rsid w:val="2A6116D7"/>
    <w:rsid w:val="2B75464E"/>
    <w:rsid w:val="2D0E6797"/>
    <w:rsid w:val="2ED8504A"/>
    <w:rsid w:val="3308065A"/>
    <w:rsid w:val="33114C55"/>
    <w:rsid w:val="340071A3"/>
    <w:rsid w:val="344201D5"/>
    <w:rsid w:val="34C771E4"/>
    <w:rsid w:val="36607581"/>
    <w:rsid w:val="3736112E"/>
    <w:rsid w:val="39003120"/>
    <w:rsid w:val="39A240BE"/>
    <w:rsid w:val="3A173499"/>
    <w:rsid w:val="3E622809"/>
    <w:rsid w:val="3EA76F04"/>
    <w:rsid w:val="3FE16A96"/>
    <w:rsid w:val="404D24CF"/>
    <w:rsid w:val="410D1152"/>
    <w:rsid w:val="417A21AD"/>
    <w:rsid w:val="46080139"/>
    <w:rsid w:val="462C1B94"/>
    <w:rsid w:val="486022B0"/>
    <w:rsid w:val="486C05FC"/>
    <w:rsid w:val="49C65DD1"/>
    <w:rsid w:val="4AC32AFE"/>
    <w:rsid w:val="4BBD5522"/>
    <w:rsid w:val="4BDB47CE"/>
    <w:rsid w:val="4C136D28"/>
    <w:rsid w:val="4D185106"/>
    <w:rsid w:val="4EEC684A"/>
    <w:rsid w:val="54426862"/>
    <w:rsid w:val="54815C87"/>
    <w:rsid w:val="56C94CDF"/>
    <w:rsid w:val="57024030"/>
    <w:rsid w:val="5B032705"/>
    <w:rsid w:val="5B637E94"/>
    <w:rsid w:val="5B871DD5"/>
    <w:rsid w:val="5BAE43ED"/>
    <w:rsid w:val="5BB93F58"/>
    <w:rsid w:val="5C6A5252"/>
    <w:rsid w:val="5DA7399C"/>
    <w:rsid w:val="5DF66D9E"/>
    <w:rsid w:val="5E4A1120"/>
    <w:rsid w:val="5E764E4C"/>
    <w:rsid w:val="5F8B0D7D"/>
    <w:rsid w:val="6151078F"/>
    <w:rsid w:val="61F53810"/>
    <w:rsid w:val="637D3ABD"/>
    <w:rsid w:val="637F15E3"/>
    <w:rsid w:val="65605AD8"/>
    <w:rsid w:val="65FC6C27"/>
    <w:rsid w:val="66B15F58"/>
    <w:rsid w:val="688866DB"/>
    <w:rsid w:val="68BE2BAE"/>
    <w:rsid w:val="6A024D1C"/>
    <w:rsid w:val="6B737C7F"/>
    <w:rsid w:val="6BF316FD"/>
    <w:rsid w:val="6E3A2894"/>
    <w:rsid w:val="6FE949B4"/>
    <w:rsid w:val="707C034F"/>
    <w:rsid w:val="70A8451C"/>
    <w:rsid w:val="70F36846"/>
    <w:rsid w:val="71DD6189"/>
    <w:rsid w:val="73CC1853"/>
    <w:rsid w:val="74122D63"/>
    <w:rsid w:val="74B57D33"/>
    <w:rsid w:val="74F65AED"/>
    <w:rsid w:val="75696F21"/>
    <w:rsid w:val="75F15752"/>
    <w:rsid w:val="7706409E"/>
    <w:rsid w:val="77446EFF"/>
    <w:rsid w:val="77705496"/>
    <w:rsid w:val="784F23E6"/>
    <w:rsid w:val="79DF0BD6"/>
    <w:rsid w:val="7AB01ADC"/>
    <w:rsid w:val="7AE75338"/>
    <w:rsid w:val="7BDA5525"/>
    <w:rsid w:val="7D0146CA"/>
    <w:rsid w:val="7E543940"/>
    <w:rsid w:val="7E957F19"/>
    <w:rsid w:val="7EAF2697"/>
    <w:rsid w:val="7EDD6069"/>
    <w:rsid w:val="7FDB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6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8"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5">
    <w:name w:val="Body Text"/>
    <w:basedOn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6">
    <w:name w:val="Plain Text"/>
    <w:basedOn w:val="1"/>
    <w:link w:val="17"/>
    <w:qFormat/>
    <w:uiPriority w:val="0"/>
    <w:rPr>
      <w:rFonts w:ascii="宋体" w:hAnsi="Courier New"/>
    </w:rPr>
  </w:style>
  <w:style w:type="paragraph" w:styleId="7">
    <w:name w:val="Balloon Text"/>
    <w:basedOn w:val="1"/>
    <w:link w:val="19"/>
    <w:semiHidden/>
    <w:qFormat/>
    <w:uiPriority w:val="99"/>
    <w:rPr>
      <w:sz w:val="18"/>
      <w:szCs w:val="18"/>
    </w:rPr>
  </w:style>
  <w:style w:type="paragraph" w:styleId="8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semiHidden/>
    <w:unhideWhenUsed/>
    <w:qFormat/>
    <w:uiPriority w:val="99"/>
    <w:rPr>
      <w:color w:val="0000FF"/>
      <w:u w:val="single"/>
    </w:rPr>
  </w:style>
  <w:style w:type="character" w:styleId="14">
    <w:name w:val="annotation reference"/>
    <w:semiHidden/>
    <w:qFormat/>
    <w:uiPriority w:val="99"/>
    <w:rPr>
      <w:rFonts w:cs="Times New Roman"/>
      <w:sz w:val="21"/>
      <w:szCs w:val="21"/>
    </w:rPr>
  </w:style>
  <w:style w:type="character" w:customStyle="1" w:styleId="15">
    <w:name w:val="标题 1 字符"/>
    <w:link w:val="2"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6">
    <w:name w:val="标题 2 字符"/>
    <w:link w:val="3"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7">
    <w:name w:val="纯文本 字符"/>
    <w:link w:val="6"/>
    <w:qFormat/>
    <w:locked/>
    <w:uiPriority w:val="0"/>
    <w:rPr>
      <w:rFonts w:ascii="宋体" w:hAnsi="Courier New" w:cs="Times New Roman"/>
    </w:rPr>
  </w:style>
  <w:style w:type="character" w:customStyle="1" w:styleId="18">
    <w:name w:val="批注文字 字符"/>
    <w:basedOn w:val="12"/>
    <w:link w:val="4"/>
    <w:semiHidden/>
    <w:qFormat/>
    <w:uiPriority w:val="99"/>
  </w:style>
  <w:style w:type="character" w:customStyle="1" w:styleId="19">
    <w:name w:val="批注框文本 字符"/>
    <w:link w:val="7"/>
    <w:semiHidden/>
    <w:qFormat/>
    <w:uiPriority w:val="99"/>
    <w:rPr>
      <w:sz w:val="0"/>
      <w:szCs w:val="0"/>
    </w:rPr>
  </w:style>
  <w:style w:type="character" w:customStyle="1" w:styleId="20">
    <w:name w:val="页眉 字符"/>
    <w:link w:val="9"/>
    <w:qFormat/>
    <w:uiPriority w:val="99"/>
    <w:rPr>
      <w:sz w:val="18"/>
      <w:szCs w:val="18"/>
    </w:rPr>
  </w:style>
  <w:style w:type="character" w:customStyle="1" w:styleId="21">
    <w:name w:val="页脚 字符"/>
    <w:link w:val="8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487</Words>
  <Characters>677</Characters>
  <Lines>50</Lines>
  <Paragraphs>48</Paragraphs>
  <TotalTime>0</TotalTime>
  <ScaleCrop>false</ScaleCrop>
  <LinksUpToDate>false</LinksUpToDate>
  <CharactersWithSpaces>693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2020-04-26T03:35:00Z</dcterms:created>
  <dc:creator>L</dc:creator>
  <cp:lastModifiedBy>晕</cp:lastModifiedBy>
  <dcterms:modified xsi:type="dcterms:W3CDTF">2026-08-18T10:21:49Z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78D7606D78F347D9B44A74E2CAAC88AD</vt:lpwstr>
  </property>
  <property fmtid="{D5CDD505-2E9C-101B-9397-08002B2CF9AE}" pid="4" name="KSOTemplateDocerSaveRecord">
    <vt:lpwstr>eyJoZGlkIjoiYThiZWM2MjJmMjg0ZDY4NjdlYjU5YTQ0MTM0YzVhNWIiLCJ1c2VySWQiOiIzMjcyNjcxNDYifQ==</vt:lpwstr>
  </property>
</Properties>
</file>