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70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4"/>
        <w:gridCol w:w="4307"/>
        <w:gridCol w:w="2101"/>
      </w:tblGrid>
      <w:tr w:rsidR="004133C2" w14:paraId="2988778B" w14:textId="77777777" w:rsidTr="00A15F5B">
        <w:trPr>
          <w:trHeight w:val="1168"/>
          <w:jc w:val="center"/>
        </w:trPr>
        <w:tc>
          <w:tcPr>
            <w:tcW w:w="654" w:type="dxa"/>
            <w:vAlign w:val="center"/>
          </w:tcPr>
          <w:p w14:paraId="011C0AF1" w14:textId="77777777" w:rsidR="004133C2" w:rsidRDefault="004133C2" w:rsidP="008C4FD2">
            <w:pPr>
              <w:widowControl/>
              <w:jc w:val="center"/>
              <w:rPr>
                <w:b/>
                <w:bCs/>
                <w:kern w:val="0"/>
                <w:szCs w:val="22"/>
              </w:rPr>
            </w:pPr>
            <w:r>
              <w:rPr>
                <w:b/>
                <w:bCs/>
                <w:kern w:val="0"/>
                <w:szCs w:val="22"/>
              </w:rPr>
              <w:t>序号</w:t>
            </w:r>
          </w:p>
        </w:tc>
        <w:tc>
          <w:tcPr>
            <w:tcW w:w="4307" w:type="dxa"/>
            <w:vAlign w:val="center"/>
          </w:tcPr>
          <w:p w14:paraId="2BDC60E5" w14:textId="77777777" w:rsidR="004133C2" w:rsidRDefault="004133C2" w:rsidP="00C6483A">
            <w:pPr>
              <w:widowControl/>
              <w:jc w:val="center"/>
              <w:rPr>
                <w:b/>
                <w:bCs/>
                <w:kern w:val="0"/>
                <w:szCs w:val="22"/>
              </w:rPr>
            </w:pPr>
            <w:r>
              <w:rPr>
                <w:b/>
                <w:bCs/>
                <w:kern w:val="0"/>
                <w:szCs w:val="22"/>
              </w:rPr>
              <w:t>标的名称</w:t>
            </w:r>
          </w:p>
        </w:tc>
        <w:tc>
          <w:tcPr>
            <w:tcW w:w="2101" w:type="dxa"/>
            <w:vAlign w:val="center"/>
          </w:tcPr>
          <w:p w14:paraId="321BEFE9" w14:textId="77777777" w:rsidR="004133C2" w:rsidRDefault="004133C2" w:rsidP="00C6483A">
            <w:pPr>
              <w:widowControl/>
              <w:jc w:val="center"/>
              <w:rPr>
                <w:b/>
                <w:bCs/>
                <w:kern w:val="0"/>
                <w:szCs w:val="22"/>
              </w:rPr>
            </w:pPr>
            <w:r>
              <w:rPr>
                <w:b/>
                <w:bCs/>
                <w:kern w:val="0"/>
                <w:szCs w:val="22"/>
              </w:rPr>
              <w:t>品牌</w:t>
            </w:r>
          </w:p>
        </w:tc>
      </w:tr>
      <w:tr w:rsidR="004133C2" w14:paraId="56629DC9" w14:textId="77777777" w:rsidTr="00A15F5B">
        <w:trPr>
          <w:trHeight w:val="560"/>
          <w:jc w:val="center"/>
        </w:trPr>
        <w:tc>
          <w:tcPr>
            <w:tcW w:w="654" w:type="dxa"/>
            <w:vAlign w:val="center"/>
          </w:tcPr>
          <w:p w14:paraId="735EE19D" w14:textId="77777777" w:rsidR="004133C2" w:rsidRDefault="004133C2" w:rsidP="008C4FD2">
            <w:pPr>
              <w:widowControl/>
              <w:jc w:val="center"/>
              <w:rPr>
                <w:kern w:val="0"/>
                <w:szCs w:val="22"/>
              </w:rPr>
            </w:pPr>
            <w:r>
              <w:rPr>
                <w:rFonts w:hint="eastAsia"/>
                <w:kern w:val="0"/>
                <w:szCs w:val="22"/>
              </w:rPr>
              <w:t>1</w:t>
            </w:r>
          </w:p>
        </w:tc>
        <w:tc>
          <w:tcPr>
            <w:tcW w:w="4307" w:type="dxa"/>
            <w:vAlign w:val="center"/>
          </w:tcPr>
          <w:p w14:paraId="1A02473D" w14:textId="77777777" w:rsidR="004133C2" w:rsidRDefault="004133C2" w:rsidP="00C6483A">
            <w:pPr>
              <w:widowControl/>
              <w:jc w:val="center"/>
              <w:rPr>
                <w:bCs/>
                <w:szCs w:val="21"/>
              </w:rPr>
            </w:pPr>
            <w:r>
              <w:rPr>
                <w:bCs/>
                <w:szCs w:val="21"/>
              </w:rPr>
              <w:t>高精度大气颗粒物粒径监测仪</w:t>
            </w:r>
          </w:p>
        </w:tc>
        <w:tc>
          <w:tcPr>
            <w:tcW w:w="2101" w:type="dxa"/>
            <w:vAlign w:val="center"/>
          </w:tcPr>
          <w:p w14:paraId="48365E7D" w14:textId="36C50185" w:rsidR="004133C2" w:rsidRDefault="004133C2" w:rsidP="00C6483A">
            <w:pPr>
              <w:widowControl/>
              <w:jc w:val="center"/>
              <w:rPr>
                <w:kern w:val="0"/>
                <w:szCs w:val="22"/>
              </w:rPr>
            </w:pPr>
            <w:r w:rsidRPr="004133C2">
              <w:rPr>
                <w:rFonts w:hint="eastAsia"/>
                <w:kern w:val="0"/>
                <w:szCs w:val="22"/>
              </w:rPr>
              <w:t>英视睿达</w:t>
            </w:r>
          </w:p>
        </w:tc>
      </w:tr>
      <w:tr w:rsidR="004133C2" w14:paraId="759BAF7C" w14:textId="77777777" w:rsidTr="00A15F5B">
        <w:trPr>
          <w:trHeight w:val="560"/>
          <w:jc w:val="center"/>
        </w:trPr>
        <w:tc>
          <w:tcPr>
            <w:tcW w:w="654" w:type="dxa"/>
            <w:vAlign w:val="center"/>
          </w:tcPr>
          <w:p w14:paraId="204C1245" w14:textId="77777777" w:rsidR="004133C2" w:rsidRDefault="004133C2" w:rsidP="008C4FD2">
            <w:pPr>
              <w:widowControl/>
              <w:jc w:val="center"/>
              <w:rPr>
                <w:kern w:val="0"/>
                <w:szCs w:val="22"/>
              </w:rPr>
            </w:pPr>
            <w:r>
              <w:rPr>
                <w:rFonts w:hint="eastAsia"/>
                <w:kern w:val="0"/>
                <w:szCs w:val="22"/>
              </w:rPr>
              <w:t>2</w:t>
            </w:r>
          </w:p>
        </w:tc>
        <w:tc>
          <w:tcPr>
            <w:tcW w:w="4307" w:type="dxa"/>
            <w:vAlign w:val="center"/>
          </w:tcPr>
          <w:p w14:paraId="2165AA46" w14:textId="77777777" w:rsidR="004133C2" w:rsidRDefault="004133C2" w:rsidP="00C6483A">
            <w:pPr>
              <w:widowControl/>
              <w:jc w:val="center"/>
              <w:rPr>
                <w:kern w:val="0"/>
                <w:szCs w:val="22"/>
              </w:rPr>
            </w:pPr>
            <w:r>
              <w:rPr>
                <w:bCs/>
                <w:szCs w:val="21"/>
              </w:rPr>
              <w:t>标准粒子发生器（含标准溶液及计量器具）</w:t>
            </w:r>
          </w:p>
        </w:tc>
        <w:tc>
          <w:tcPr>
            <w:tcW w:w="2101" w:type="dxa"/>
            <w:vAlign w:val="center"/>
          </w:tcPr>
          <w:p w14:paraId="005E2583" w14:textId="46D8173D" w:rsidR="004133C2" w:rsidRDefault="004133C2" w:rsidP="00C6483A">
            <w:pPr>
              <w:widowControl/>
              <w:jc w:val="center"/>
              <w:rPr>
                <w:kern w:val="0"/>
                <w:szCs w:val="22"/>
              </w:rPr>
            </w:pPr>
            <w:r>
              <w:rPr>
                <w:rFonts w:hint="eastAsia"/>
                <w:kern w:val="0"/>
                <w:szCs w:val="22"/>
              </w:rPr>
              <w:t>章嘉</w:t>
            </w:r>
            <w:r w:rsidRPr="004133C2">
              <w:rPr>
                <w:rFonts w:hint="eastAsia"/>
                <w:kern w:val="0"/>
                <w:szCs w:val="22"/>
              </w:rPr>
              <w:t>智控</w:t>
            </w:r>
          </w:p>
        </w:tc>
      </w:tr>
      <w:tr w:rsidR="004133C2" w14:paraId="3F9ED918" w14:textId="77777777" w:rsidTr="00A15F5B">
        <w:trPr>
          <w:trHeight w:val="560"/>
          <w:jc w:val="center"/>
        </w:trPr>
        <w:tc>
          <w:tcPr>
            <w:tcW w:w="654" w:type="dxa"/>
            <w:vAlign w:val="center"/>
          </w:tcPr>
          <w:p w14:paraId="70A8112B" w14:textId="77777777" w:rsidR="004133C2" w:rsidRDefault="004133C2" w:rsidP="004133C2">
            <w:pPr>
              <w:widowControl/>
              <w:jc w:val="center"/>
              <w:rPr>
                <w:kern w:val="0"/>
                <w:szCs w:val="22"/>
              </w:rPr>
            </w:pPr>
            <w:r>
              <w:rPr>
                <w:rFonts w:hint="eastAsia"/>
                <w:kern w:val="0"/>
                <w:szCs w:val="22"/>
              </w:rPr>
              <w:t>3</w:t>
            </w:r>
          </w:p>
        </w:tc>
        <w:tc>
          <w:tcPr>
            <w:tcW w:w="4307" w:type="dxa"/>
            <w:vAlign w:val="center"/>
          </w:tcPr>
          <w:p w14:paraId="7AA798D3" w14:textId="77777777" w:rsidR="004133C2" w:rsidRDefault="004133C2" w:rsidP="00C6483A">
            <w:pPr>
              <w:widowControl/>
              <w:jc w:val="center"/>
              <w:rPr>
                <w:kern w:val="0"/>
                <w:szCs w:val="22"/>
              </w:rPr>
            </w:pPr>
            <w:r>
              <w:rPr>
                <w:bCs/>
                <w:szCs w:val="21"/>
              </w:rPr>
              <w:t>粒径谱仪标准设备</w:t>
            </w:r>
          </w:p>
        </w:tc>
        <w:tc>
          <w:tcPr>
            <w:tcW w:w="2101" w:type="dxa"/>
            <w:vAlign w:val="center"/>
          </w:tcPr>
          <w:p w14:paraId="26C84B01" w14:textId="49CD3FCA" w:rsidR="004133C2" w:rsidRDefault="004133C2" w:rsidP="00C6483A">
            <w:pPr>
              <w:widowControl/>
              <w:jc w:val="center"/>
              <w:rPr>
                <w:kern w:val="0"/>
                <w:szCs w:val="22"/>
              </w:rPr>
            </w:pPr>
            <w:r w:rsidRPr="004133C2">
              <w:rPr>
                <w:rFonts w:hint="eastAsia"/>
                <w:kern w:val="0"/>
                <w:szCs w:val="22"/>
              </w:rPr>
              <w:t>英视睿达</w:t>
            </w:r>
          </w:p>
        </w:tc>
      </w:tr>
      <w:tr w:rsidR="004133C2" w14:paraId="362E295D" w14:textId="77777777" w:rsidTr="00A15F5B">
        <w:trPr>
          <w:trHeight w:val="560"/>
          <w:jc w:val="center"/>
        </w:trPr>
        <w:tc>
          <w:tcPr>
            <w:tcW w:w="654" w:type="dxa"/>
            <w:vAlign w:val="center"/>
          </w:tcPr>
          <w:p w14:paraId="4BFB447C" w14:textId="77777777" w:rsidR="004133C2" w:rsidRDefault="004133C2" w:rsidP="008C4FD2">
            <w:pPr>
              <w:widowControl/>
              <w:jc w:val="center"/>
              <w:rPr>
                <w:kern w:val="0"/>
                <w:szCs w:val="22"/>
              </w:rPr>
            </w:pPr>
            <w:r>
              <w:rPr>
                <w:rFonts w:hint="eastAsia"/>
                <w:kern w:val="0"/>
                <w:szCs w:val="22"/>
              </w:rPr>
              <w:t>4</w:t>
            </w:r>
          </w:p>
        </w:tc>
        <w:tc>
          <w:tcPr>
            <w:tcW w:w="4307" w:type="dxa"/>
            <w:vAlign w:val="center"/>
          </w:tcPr>
          <w:p w14:paraId="017F2FED" w14:textId="77777777" w:rsidR="004133C2" w:rsidRDefault="004133C2" w:rsidP="00C6483A">
            <w:pPr>
              <w:widowControl/>
              <w:jc w:val="center"/>
              <w:rPr>
                <w:kern w:val="0"/>
                <w:szCs w:val="22"/>
              </w:rPr>
            </w:pPr>
            <w:r>
              <w:rPr>
                <w:bCs/>
                <w:szCs w:val="21"/>
              </w:rPr>
              <w:t>颗粒物模拟仓</w:t>
            </w:r>
          </w:p>
        </w:tc>
        <w:tc>
          <w:tcPr>
            <w:tcW w:w="2101" w:type="dxa"/>
            <w:vAlign w:val="center"/>
          </w:tcPr>
          <w:p w14:paraId="3E149AB0" w14:textId="7639018B" w:rsidR="004133C2" w:rsidRDefault="004133C2" w:rsidP="00C6483A">
            <w:pPr>
              <w:widowControl/>
              <w:jc w:val="center"/>
              <w:rPr>
                <w:kern w:val="0"/>
                <w:szCs w:val="22"/>
              </w:rPr>
            </w:pPr>
            <w:r w:rsidRPr="004133C2">
              <w:rPr>
                <w:rFonts w:hint="eastAsia"/>
                <w:kern w:val="0"/>
                <w:szCs w:val="22"/>
              </w:rPr>
              <w:t>朗亿</w:t>
            </w:r>
          </w:p>
        </w:tc>
      </w:tr>
      <w:tr w:rsidR="004133C2" w14:paraId="69C17974" w14:textId="77777777" w:rsidTr="00A15F5B">
        <w:trPr>
          <w:trHeight w:val="560"/>
          <w:jc w:val="center"/>
        </w:trPr>
        <w:tc>
          <w:tcPr>
            <w:tcW w:w="654" w:type="dxa"/>
            <w:vAlign w:val="center"/>
          </w:tcPr>
          <w:p w14:paraId="23F5A75C" w14:textId="77777777" w:rsidR="004133C2" w:rsidRDefault="004133C2" w:rsidP="004133C2">
            <w:pPr>
              <w:widowControl/>
              <w:jc w:val="center"/>
              <w:rPr>
                <w:kern w:val="0"/>
                <w:szCs w:val="22"/>
              </w:rPr>
            </w:pPr>
            <w:r>
              <w:rPr>
                <w:rFonts w:hint="eastAsia"/>
                <w:kern w:val="0"/>
                <w:szCs w:val="22"/>
              </w:rPr>
              <w:t>5</w:t>
            </w:r>
          </w:p>
        </w:tc>
        <w:tc>
          <w:tcPr>
            <w:tcW w:w="4307" w:type="dxa"/>
            <w:vAlign w:val="center"/>
          </w:tcPr>
          <w:p w14:paraId="22222E58" w14:textId="77777777" w:rsidR="004133C2" w:rsidRDefault="004133C2" w:rsidP="00C6483A">
            <w:pPr>
              <w:widowControl/>
              <w:jc w:val="center"/>
              <w:rPr>
                <w:kern w:val="0"/>
                <w:szCs w:val="22"/>
              </w:rPr>
            </w:pPr>
            <w:r>
              <w:rPr>
                <w:bCs/>
                <w:szCs w:val="21"/>
              </w:rPr>
              <w:t>电源适配器、仪器固定架</w:t>
            </w:r>
          </w:p>
        </w:tc>
        <w:tc>
          <w:tcPr>
            <w:tcW w:w="2101" w:type="dxa"/>
            <w:vAlign w:val="center"/>
          </w:tcPr>
          <w:p w14:paraId="1F9ACE6C" w14:textId="39862EF9" w:rsidR="004133C2" w:rsidRDefault="004133C2" w:rsidP="00C6483A">
            <w:pPr>
              <w:widowControl/>
              <w:jc w:val="center"/>
              <w:rPr>
                <w:kern w:val="0"/>
                <w:szCs w:val="22"/>
              </w:rPr>
            </w:pPr>
            <w:r w:rsidRPr="004133C2">
              <w:rPr>
                <w:rFonts w:hint="eastAsia"/>
                <w:kern w:val="0"/>
                <w:szCs w:val="22"/>
              </w:rPr>
              <w:t>英视睿达</w:t>
            </w:r>
          </w:p>
        </w:tc>
      </w:tr>
      <w:tr w:rsidR="004133C2" w14:paraId="63EC511B" w14:textId="77777777" w:rsidTr="00A15F5B">
        <w:trPr>
          <w:trHeight w:val="560"/>
          <w:jc w:val="center"/>
        </w:trPr>
        <w:tc>
          <w:tcPr>
            <w:tcW w:w="654" w:type="dxa"/>
            <w:vAlign w:val="center"/>
          </w:tcPr>
          <w:p w14:paraId="3E5D3421" w14:textId="77777777" w:rsidR="004133C2" w:rsidRDefault="004133C2" w:rsidP="008C4FD2">
            <w:pPr>
              <w:widowControl/>
              <w:jc w:val="center"/>
              <w:rPr>
                <w:kern w:val="0"/>
                <w:szCs w:val="22"/>
              </w:rPr>
            </w:pPr>
            <w:r>
              <w:rPr>
                <w:rFonts w:hint="eastAsia"/>
                <w:kern w:val="0"/>
                <w:szCs w:val="22"/>
              </w:rPr>
              <w:t>6</w:t>
            </w:r>
          </w:p>
        </w:tc>
        <w:tc>
          <w:tcPr>
            <w:tcW w:w="4307" w:type="dxa"/>
            <w:vAlign w:val="center"/>
          </w:tcPr>
          <w:p w14:paraId="18A5996D" w14:textId="77777777" w:rsidR="004133C2" w:rsidRDefault="004133C2" w:rsidP="00C6483A">
            <w:pPr>
              <w:widowControl/>
              <w:jc w:val="center"/>
              <w:rPr>
                <w:bCs/>
                <w:szCs w:val="21"/>
              </w:rPr>
            </w:pPr>
            <w:r>
              <w:rPr>
                <w:bCs/>
                <w:szCs w:val="21"/>
              </w:rPr>
              <w:t>颗粒物标准监测设备</w:t>
            </w:r>
          </w:p>
        </w:tc>
        <w:tc>
          <w:tcPr>
            <w:tcW w:w="2101" w:type="dxa"/>
            <w:vAlign w:val="center"/>
          </w:tcPr>
          <w:p w14:paraId="337DEDA9" w14:textId="64E1248D" w:rsidR="004133C2" w:rsidRDefault="004133C2" w:rsidP="00C6483A">
            <w:pPr>
              <w:widowControl/>
              <w:jc w:val="center"/>
              <w:rPr>
                <w:kern w:val="0"/>
                <w:szCs w:val="22"/>
              </w:rPr>
            </w:pPr>
            <w:r w:rsidRPr="004133C2">
              <w:rPr>
                <w:kern w:val="0"/>
                <w:szCs w:val="22"/>
              </w:rPr>
              <w:t>Fidas</w:t>
            </w:r>
          </w:p>
        </w:tc>
      </w:tr>
    </w:tbl>
    <w:p w14:paraId="4F76BA9C" w14:textId="77777777" w:rsidR="00283885" w:rsidRDefault="00283885">
      <w:pPr>
        <w:rPr>
          <w:rFonts w:hint="eastAsia"/>
        </w:rPr>
      </w:pPr>
    </w:p>
    <w:sectPr w:rsidR="002838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EB1E25" w14:textId="77777777" w:rsidR="004D2709" w:rsidRDefault="004D2709" w:rsidP="004133C2">
      <w:pPr>
        <w:rPr>
          <w:rFonts w:hint="eastAsia"/>
        </w:rPr>
      </w:pPr>
      <w:r>
        <w:separator/>
      </w:r>
    </w:p>
  </w:endnote>
  <w:endnote w:type="continuationSeparator" w:id="0">
    <w:p w14:paraId="08D7B48D" w14:textId="77777777" w:rsidR="004D2709" w:rsidRDefault="004D2709" w:rsidP="004133C2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4A6499" w14:textId="77777777" w:rsidR="004D2709" w:rsidRDefault="004D2709" w:rsidP="004133C2">
      <w:pPr>
        <w:rPr>
          <w:rFonts w:hint="eastAsia"/>
        </w:rPr>
      </w:pPr>
      <w:r>
        <w:separator/>
      </w:r>
    </w:p>
  </w:footnote>
  <w:footnote w:type="continuationSeparator" w:id="0">
    <w:p w14:paraId="10FA7CEA" w14:textId="77777777" w:rsidR="004D2709" w:rsidRDefault="004D2709" w:rsidP="004133C2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4"/>
  <w:bordersDoNotSurroundHeader/>
  <w:bordersDoNotSurroundFooter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277D"/>
    <w:rsid w:val="001A31A5"/>
    <w:rsid w:val="00283885"/>
    <w:rsid w:val="004133C2"/>
    <w:rsid w:val="0049215C"/>
    <w:rsid w:val="004D2709"/>
    <w:rsid w:val="00727E54"/>
    <w:rsid w:val="00A15F5B"/>
    <w:rsid w:val="00C6483A"/>
    <w:rsid w:val="00DD16A3"/>
    <w:rsid w:val="00E12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7F03E4"/>
  <w15:chartTrackingRefBased/>
  <w15:docId w15:val="{FB9C9190-6471-4BA1-806F-796D0ECD1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33C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E1277D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127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1277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1277D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1277D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1277D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1277D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1277D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1277D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1277D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E127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E127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E1277D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E1277D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E1277D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E1277D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E1277D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E1277D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E1277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E127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1277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E1277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1277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E1277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1277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1277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127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E1277D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E1277D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4133C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4133C2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4133C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4133C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83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9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8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5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19</Words>
  <Characters>113</Characters>
  <Application>Microsoft Office Word</Application>
  <DocSecurity>0</DocSecurity>
  <Lines>1</Lines>
  <Paragraphs>1</Paragraphs>
  <ScaleCrop>false</ScaleCrop>
  <Company/>
  <LinksUpToDate>false</LinksUpToDate>
  <CharactersWithSpaces>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南瑞阳</dc:creator>
  <cp:keywords/>
  <dc:description/>
  <cp:lastModifiedBy>南瑞阳</cp:lastModifiedBy>
  <cp:revision>4</cp:revision>
  <dcterms:created xsi:type="dcterms:W3CDTF">2026-08-21T08:38:00Z</dcterms:created>
  <dcterms:modified xsi:type="dcterms:W3CDTF">2026-08-21T08:44:00Z</dcterms:modified>
</cp:coreProperties>
</file>