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8E06D" w14:textId="77777777" w:rsidR="00EA71A1" w:rsidRPr="00A10F28" w:rsidRDefault="00000000">
      <w:pPr>
        <w:pStyle w:val="1"/>
        <w:tabs>
          <w:tab w:val="left" w:pos="0"/>
        </w:tabs>
        <w:autoSpaceDE w:val="0"/>
        <w:autoSpaceDN w:val="0"/>
        <w:adjustRightInd w:val="0"/>
        <w:spacing w:before="0" w:after="0" w:line="360" w:lineRule="auto"/>
        <w:jc w:val="center"/>
        <w:rPr>
          <w:rFonts w:asciiTheme="minorEastAsia" w:eastAsiaTheme="minorEastAsia" w:hAnsiTheme="minorEastAsia" w:hint="eastAsia"/>
          <w:sz w:val="24"/>
          <w:szCs w:val="24"/>
        </w:rPr>
      </w:pPr>
      <w:bookmarkStart w:id="0" w:name="_Toc35393809"/>
      <w:bookmarkStart w:id="1" w:name="_Toc28359022"/>
      <w:r w:rsidRPr="00A10F28">
        <w:rPr>
          <w:rFonts w:asciiTheme="minorEastAsia" w:eastAsiaTheme="minorEastAsia" w:hAnsiTheme="minorEastAsia" w:hint="eastAsia"/>
          <w:sz w:val="24"/>
          <w:szCs w:val="24"/>
        </w:rPr>
        <w:t>中标（成交）结果公告</w:t>
      </w:r>
      <w:bookmarkEnd w:id="0"/>
      <w:bookmarkEnd w:id="1"/>
    </w:p>
    <w:p w14:paraId="1BF6A5B1" w14:textId="105D191C" w:rsidR="00EA71A1" w:rsidRPr="00A10F28" w:rsidRDefault="00000000" w:rsidP="00B91F67">
      <w:pPr>
        <w:spacing w:line="360" w:lineRule="auto"/>
        <w:rPr>
          <w:rFonts w:asciiTheme="minorEastAsia" w:eastAsiaTheme="minorEastAsia" w:hAnsiTheme="minorEastAsia" w:hint="eastAsia"/>
          <w:sz w:val="24"/>
          <w:szCs w:val="24"/>
        </w:rPr>
      </w:pPr>
      <w:r w:rsidRPr="00A10F28">
        <w:rPr>
          <w:rFonts w:asciiTheme="minorEastAsia" w:eastAsiaTheme="minorEastAsia" w:hAnsiTheme="minorEastAsia" w:hint="eastAsia"/>
          <w:sz w:val="24"/>
          <w:szCs w:val="24"/>
        </w:rPr>
        <w:t>一</w:t>
      </w:r>
      <w:r w:rsidRPr="00A10F28">
        <w:rPr>
          <w:rFonts w:asciiTheme="minorEastAsia" w:eastAsiaTheme="minorEastAsia" w:hAnsiTheme="minorEastAsia"/>
          <w:sz w:val="24"/>
          <w:szCs w:val="24"/>
        </w:rPr>
        <w:t>、</w:t>
      </w:r>
      <w:r w:rsidRPr="00A10F28">
        <w:rPr>
          <w:rFonts w:asciiTheme="minorEastAsia" w:eastAsiaTheme="minorEastAsia" w:hAnsiTheme="minorEastAsia" w:hint="eastAsia"/>
          <w:sz w:val="24"/>
          <w:szCs w:val="24"/>
        </w:rPr>
        <w:t>项目编号</w:t>
      </w:r>
      <w:r w:rsidR="00B91F67">
        <w:rPr>
          <w:rFonts w:asciiTheme="minorEastAsia" w:eastAsiaTheme="minorEastAsia" w:hAnsiTheme="minorEastAsia" w:hint="eastAsia"/>
          <w:sz w:val="24"/>
          <w:szCs w:val="24"/>
        </w:rPr>
        <w:t>：</w:t>
      </w:r>
      <w:r w:rsidR="00FA5BE2" w:rsidRPr="00FA5BE2">
        <w:rPr>
          <w:rFonts w:asciiTheme="minorEastAsia" w:eastAsiaTheme="minorEastAsia" w:hAnsiTheme="minorEastAsia"/>
          <w:sz w:val="24"/>
          <w:szCs w:val="24"/>
        </w:rPr>
        <w:t>BIECC-26CG90351</w:t>
      </w:r>
    </w:p>
    <w:p w14:paraId="603F46F3" w14:textId="682EBA0F" w:rsidR="00EA71A1" w:rsidRPr="00A10F28" w:rsidRDefault="00000000" w:rsidP="00774957">
      <w:pPr>
        <w:spacing w:line="360" w:lineRule="auto"/>
        <w:ind w:left="1680" w:hangingChars="700" w:hanging="1680"/>
        <w:rPr>
          <w:rFonts w:asciiTheme="minorEastAsia" w:eastAsiaTheme="minorEastAsia" w:hAnsiTheme="minorEastAsia" w:cs="宋体" w:hint="eastAsia"/>
          <w:kern w:val="0"/>
          <w:sz w:val="24"/>
          <w:szCs w:val="24"/>
        </w:rPr>
      </w:pPr>
      <w:r w:rsidRPr="00A10F28">
        <w:rPr>
          <w:rFonts w:asciiTheme="minorEastAsia" w:eastAsiaTheme="minorEastAsia" w:hAnsiTheme="minorEastAsia" w:hint="eastAsia"/>
          <w:sz w:val="24"/>
          <w:szCs w:val="24"/>
        </w:rPr>
        <w:t>二</w:t>
      </w:r>
      <w:r w:rsidRPr="00A10F28">
        <w:rPr>
          <w:rFonts w:asciiTheme="minorEastAsia" w:eastAsiaTheme="minorEastAsia" w:hAnsiTheme="minorEastAsia"/>
          <w:sz w:val="24"/>
          <w:szCs w:val="24"/>
        </w:rPr>
        <w:t>、</w:t>
      </w:r>
      <w:r w:rsidRPr="00A10F28">
        <w:rPr>
          <w:rFonts w:asciiTheme="minorEastAsia" w:eastAsiaTheme="minorEastAsia" w:hAnsiTheme="minorEastAsia" w:hint="eastAsia"/>
          <w:sz w:val="24"/>
          <w:szCs w:val="24"/>
        </w:rPr>
        <w:t>项目名称：</w:t>
      </w:r>
      <w:r w:rsidR="004F45F2" w:rsidRPr="004F45F2">
        <w:rPr>
          <w:rFonts w:asciiTheme="minorEastAsia" w:eastAsiaTheme="minorEastAsia" w:hAnsiTheme="minorEastAsia"/>
          <w:sz w:val="24"/>
          <w:szCs w:val="24"/>
        </w:rPr>
        <w:t>2026-2027年远郊区老旧信号灯标准化升级改造项目</w:t>
      </w:r>
    </w:p>
    <w:p w14:paraId="7691B556" w14:textId="77777777" w:rsidR="00EA71A1" w:rsidRPr="00A10F28" w:rsidRDefault="00000000">
      <w:pPr>
        <w:spacing w:line="360" w:lineRule="auto"/>
        <w:rPr>
          <w:rFonts w:asciiTheme="minorEastAsia" w:eastAsiaTheme="minorEastAsia" w:hAnsiTheme="minorEastAsia" w:hint="eastAsia"/>
          <w:sz w:val="24"/>
          <w:szCs w:val="24"/>
        </w:rPr>
      </w:pPr>
      <w:r w:rsidRPr="00A10F28">
        <w:rPr>
          <w:rFonts w:asciiTheme="minorEastAsia" w:eastAsiaTheme="minorEastAsia" w:hAnsiTheme="minorEastAsia" w:hint="eastAsia"/>
          <w:sz w:val="24"/>
          <w:szCs w:val="24"/>
        </w:rPr>
        <w:t>三、中标（成交）信息</w:t>
      </w:r>
    </w:p>
    <w:p w14:paraId="22F38650" w14:textId="46A91B2A" w:rsidR="002D53F6" w:rsidRPr="00B132B9" w:rsidRDefault="002D53F6" w:rsidP="00B91F67">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kern w:val="0"/>
          <w:sz w:val="24"/>
          <w:szCs w:val="24"/>
        </w:rPr>
        <w:t>第一包：设备采购</w:t>
      </w:r>
    </w:p>
    <w:p w14:paraId="00C72240" w14:textId="46B233E5" w:rsidR="00B91F67" w:rsidRPr="00B132B9" w:rsidRDefault="00B91F67" w:rsidP="00B91F67">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hint="eastAsia"/>
          <w:kern w:val="0"/>
          <w:sz w:val="24"/>
          <w:szCs w:val="24"/>
        </w:rPr>
        <w:t>供应商名称：</w:t>
      </w:r>
      <w:r w:rsidR="00976D13" w:rsidRPr="00B132B9">
        <w:rPr>
          <w:rFonts w:asciiTheme="minorEastAsia" w:eastAsiaTheme="minorEastAsia" w:hAnsiTheme="minorEastAsia" w:cs="宋体"/>
          <w:kern w:val="0"/>
          <w:sz w:val="24"/>
          <w:szCs w:val="24"/>
        </w:rPr>
        <w:t>北京数字基建投资发展有限公司</w:t>
      </w:r>
    </w:p>
    <w:p w14:paraId="7279B236" w14:textId="21438993" w:rsidR="00B91F67" w:rsidRPr="00B132B9" w:rsidRDefault="00B91F67" w:rsidP="00B91F67">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hint="eastAsia"/>
          <w:kern w:val="0"/>
          <w:sz w:val="24"/>
          <w:szCs w:val="24"/>
        </w:rPr>
        <w:t>供应商地址：</w:t>
      </w:r>
      <w:r w:rsidR="005130AA" w:rsidRPr="00B132B9">
        <w:rPr>
          <w:rFonts w:asciiTheme="minorEastAsia" w:eastAsiaTheme="minorEastAsia" w:hAnsiTheme="minorEastAsia" w:cs="宋体"/>
          <w:kern w:val="0"/>
          <w:sz w:val="24"/>
          <w:szCs w:val="24"/>
        </w:rPr>
        <w:t>北京市北京经济技术开发区荣华中路10号1幢18层1803室</w:t>
      </w:r>
    </w:p>
    <w:p w14:paraId="1F156863" w14:textId="21AB3054" w:rsidR="0081533B" w:rsidRPr="00B132B9" w:rsidRDefault="00B91F67" w:rsidP="00B91F67">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hint="eastAsia"/>
          <w:kern w:val="0"/>
          <w:sz w:val="24"/>
          <w:szCs w:val="24"/>
        </w:rPr>
        <w:t>中标金额（人民币 元）：</w:t>
      </w:r>
      <w:r w:rsidR="0004505B" w:rsidRPr="00B132B9">
        <w:rPr>
          <w:rFonts w:asciiTheme="minorEastAsia" w:eastAsiaTheme="minorEastAsia" w:hAnsiTheme="minorEastAsia" w:cs="宋体"/>
          <w:kern w:val="0"/>
          <w:sz w:val="24"/>
          <w:szCs w:val="24"/>
        </w:rPr>
        <w:t>20539000</w:t>
      </w:r>
      <w:r w:rsidRPr="00B132B9">
        <w:rPr>
          <w:rFonts w:asciiTheme="minorEastAsia" w:eastAsiaTheme="minorEastAsia" w:hAnsiTheme="minorEastAsia" w:cs="宋体"/>
          <w:kern w:val="0"/>
          <w:sz w:val="24"/>
          <w:szCs w:val="24"/>
        </w:rPr>
        <w:t>元</w:t>
      </w:r>
    </w:p>
    <w:p w14:paraId="5A18608D" w14:textId="52F86AA0" w:rsidR="0039510A" w:rsidRPr="00B132B9" w:rsidRDefault="00894642" w:rsidP="0039510A">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kern w:val="0"/>
          <w:sz w:val="24"/>
          <w:szCs w:val="24"/>
        </w:rPr>
        <w:t>第二包：市政配套工程</w:t>
      </w:r>
    </w:p>
    <w:p w14:paraId="743CD7D6" w14:textId="25A79DE4" w:rsidR="0039510A" w:rsidRPr="00B132B9" w:rsidRDefault="0039510A" w:rsidP="0039510A">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hint="eastAsia"/>
          <w:kern w:val="0"/>
          <w:sz w:val="24"/>
          <w:szCs w:val="24"/>
        </w:rPr>
        <w:t>供应商名称：</w:t>
      </w:r>
      <w:r w:rsidR="004015FF" w:rsidRPr="00B132B9">
        <w:rPr>
          <w:rFonts w:asciiTheme="minorEastAsia" w:eastAsiaTheme="minorEastAsia" w:hAnsiTheme="minorEastAsia" w:cs="宋体"/>
          <w:kern w:val="0"/>
          <w:sz w:val="24"/>
          <w:szCs w:val="24"/>
        </w:rPr>
        <w:t>北京路桥瑞通养护中心有限公司</w:t>
      </w:r>
    </w:p>
    <w:p w14:paraId="5D312C0B" w14:textId="20FB18E0" w:rsidR="0039510A" w:rsidRPr="00B132B9" w:rsidRDefault="0039510A" w:rsidP="0039510A">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hint="eastAsia"/>
          <w:kern w:val="0"/>
          <w:sz w:val="24"/>
          <w:szCs w:val="24"/>
        </w:rPr>
        <w:t>供应商地址：</w:t>
      </w:r>
      <w:r w:rsidR="00A25B1E" w:rsidRPr="00B132B9">
        <w:rPr>
          <w:rFonts w:asciiTheme="minorEastAsia" w:eastAsiaTheme="minorEastAsia" w:hAnsiTheme="minorEastAsia" w:cs="宋体"/>
          <w:kern w:val="0"/>
          <w:sz w:val="24"/>
          <w:szCs w:val="24"/>
        </w:rPr>
        <w:t>北京市顺义区北务工业区</w:t>
      </w:r>
    </w:p>
    <w:p w14:paraId="47007FC7" w14:textId="020D792C" w:rsidR="0039510A" w:rsidRPr="00B132B9" w:rsidRDefault="0039510A" w:rsidP="006134C8">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hint="eastAsia"/>
          <w:kern w:val="0"/>
          <w:sz w:val="24"/>
          <w:szCs w:val="24"/>
        </w:rPr>
        <w:t>中标金额（人民币 元）：</w:t>
      </w:r>
      <w:r w:rsidR="006134C8" w:rsidRPr="00B132B9">
        <w:rPr>
          <w:rFonts w:asciiTheme="minorEastAsia" w:eastAsiaTheme="minorEastAsia" w:hAnsiTheme="minorEastAsia" w:cs="宋体"/>
          <w:kern w:val="0"/>
          <w:sz w:val="24"/>
          <w:szCs w:val="24"/>
        </w:rPr>
        <w:t>31662399.99</w:t>
      </w:r>
      <w:r w:rsidRPr="00B132B9">
        <w:rPr>
          <w:rFonts w:asciiTheme="minorEastAsia" w:eastAsiaTheme="minorEastAsia" w:hAnsiTheme="minorEastAsia" w:cs="宋体"/>
          <w:kern w:val="0"/>
          <w:sz w:val="24"/>
          <w:szCs w:val="24"/>
        </w:rPr>
        <w:t>元</w:t>
      </w:r>
    </w:p>
    <w:p w14:paraId="7991960A" w14:textId="79E94E69" w:rsidR="0039510A" w:rsidRPr="00B132B9" w:rsidRDefault="00AA0F69" w:rsidP="0039510A">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kern w:val="0"/>
          <w:sz w:val="24"/>
          <w:szCs w:val="24"/>
        </w:rPr>
        <w:t>第三包：通信链路租用</w:t>
      </w:r>
    </w:p>
    <w:p w14:paraId="6135FD89" w14:textId="2CB08A6A" w:rsidR="0039510A" w:rsidRPr="00B132B9" w:rsidRDefault="0039510A" w:rsidP="0039510A">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hint="eastAsia"/>
          <w:kern w:val="0"/>
          <w:sz w:val="24"/>
          <w:szCs w:val="24"/>
        </w:rPr>
        <w:t>供应商名称：</w:t>
      </w:r>
      <w:r w:rsidR="00734D7F" w:rsidRPr="00B132B9">
        <w:rPr>
          <w:rFonts w:asciiTheme="minorEastAsia" w:eastAsiaTheme="minorEastAsia" w:hAnsiTheme="minorEastAsia" w:cs="宋体"/>
          <w:kern w:val="0"/>
          <w:sz w:val="24"/>
          <w:szCs w:val="24"/>
        </w:rPr>
        <w:t>中国移动通信集团北京有限公司</w:t>
      </w:r>
    </w:p>
    <w:p w14:paraId="6F4C4D01" w14:textId="14280B0C" w:rsidR="0039510A" w:rsidRPr="00B132B9" w:rsidRDefault="0039510A" w:rsidP="0039510A">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hint="eastAsia"/>
          <w:kern w:val="0"/>
          <w:sz w:val="24"/>
          <w:szCs w:val="24"/>
        </w:rPr>
        <w:t>供应商地址：</w:t>
      </w:r>
      <w:r w:rsidR="00E5564F" w:rsidRPr="00B132B9">
        <w:rPr>
          <w:rFonts w:asciiTheme="minorEastAsia" w:eastAsiaTheme="minorEastAsia" w:hAnsiTheme="minorEastAsia" w:cs="宋体"/>
          <w:kern w:val="0"/>
          <w:sz w:val="24"/>
          <w:szCs w:val="24"/>
        </w:rPr>
        <w:t>北京市东城区东直门南大街7号</w:t>
      </w:r>
    </w:p>
    <w:p w14:paraId="3D68D3C9" w14:textId="7ED9936C" w:rsidR="0039510A" w:rsidRPr="00B132B9" w:rsidRDefault="0039510A" w:rsidP="00270221">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hint="eastAsia"/>
          <w:kern w:val="0"/>
          <w:sz w:val="24"/>
          <w:szCs w:val="24"/>
        </w:rPr>
        <w:t>中标金额（人民币 元）：</w:t>
      </w:r>
      <w:r w:rsidR="00270221" w:rsidRPr="00B132B9">
        <w:rPr>
          <w:rFonts w:asciiTheme="minorEastAsia" w:eastAsiaTheme="minorEastAsia" w:hAnsiTheme="minorEastAsia" w:cs="宋体"/>
          <w:kern w:val="0"/>
          <w:sz w:val="24"/>
          <w:szCs w:val="24"/>
        </w:rPr>
        <w:t>1631904</w:t>
      </w:r>
      <w:r w:rsidRPr="00B132B9">
        <w:rPr>
          <w:rFonts w:asciiTheme="minorEastAsia" w:eastAsiaTheme="minorEastAsia" w:hAnsiTheme="minorEastAsia" w:cs="宋体"/>
          <w:kern w:val="0"/>
          <w:sz w:val="24"/>
          <w:szCs w:val="24"/>
        </w:rPr>
        <w:t>元</w:t>
      </w:r>
    </w:p>
    <w:p w14:paraId="21C9BBA6" w14:textId="2888A3AC" w:rsidR="0039510A" w:rsidRPr="00B132B9" w:rsidRDefault="00715A20" w:rsidP="0039510A">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kern w:val="0"/>
          <w:sz w:val="24"/>
          <w:szCs w:val="24"/>
        </w:rPr>
        <w:t>第四包：监理</w:t>
      </w:r>
    </w:p>
    <w:p w14:paraId="533094D6" w14:textId="6A2FAE99" w:rsidR="0039510A" w:rsidRPr="00B132B9" w:rsidRDefault="0039510A" w:rsidP="0039510A">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hint="eastAsia"/>
          <w:kern w:val="0"/>
          <w:sz w:val="24"/>
          <w:szCs w:val="24"/>
        </w:rPr>
        <w:t>供应商名称：</w:t>
      </w:r>
      <w:r w:rsidR="00AF7DBF" w:rsidRPr="00B132B9">
        <w:rPr>
          <w:rFonts w:asciiTheme="minorEastAsia" w:eastAsiaTheme="minorEastAsia" w:hAnsiTheme="minorEastAsia" w:cs="宋体"/>
          <w:kern w:val="0"/>
          <w:sz w:val="24"/>
          <w:szCs w:val="24"/>
        </w:rPr>
        <w:t>北京新森智业工程咨询有限公司</w:t>
      </w:r>
    </w:p>
    <w:p w14:paraId="09CAC52A" w14:textId="5C4DF543" w:rsidR="0039510A" w:rsidRPr="00B132B9" w:rsidRDefault="0039510A" w:rsidP="0039510A">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hint="eastAsia"/>
          <w:kern w:val="0"/>
          <w:sz w:val="24"/>
          <w:szCs w:val="24"/>
        </w:rPr>
        <w:t>供应商地址：</w:t>
      </w:r>
      <w:r w:rsidR="00A27032" w:rsidRPr="00B132B9">
        <w:rPr>
          <w:rFonts w:asciiTheme="minorEastAsia" w:eastAsiaTheme="minorEastAsia" w:hAnsiTheme="minorEastAsia" w:cs="宋体"/>
          <w:kern w:val="0"/>
          <w:sz w:val="24"/>
          <w:szCs w:val="24"/>
        </w:rPr>
        <w:t>北京市东城区安定门外大街191号1幢2层205号</w:t>
      </w:r>
    </w:p>
    <w:p w14:paraId="551856E0" w14:textId="348988D0" w:rsidR="0039510A" w:rsidRPr="0081533B" w:rsidRDefault="0039510A" w:rsidP="0039510A">
      <w:pPr>
        <w:spacing w:line="360" w:lineRule="auto"/>
        <w:ind w:firstLineChars="200" w:firstLine="480"/>
        <w:rPr>
          <w:rFonts w:asciiTheme="minorEastAsia" w:eastAsiaTheme="minorEastAsia" w:hAnsiTheme="minorEastAsia" w:cs="宋体" w:hint="eastAsia"/>
          <w:kern w:val="0"/>
          <w:sz w:val="24"/>
          <w:szCs w:val="24"/>
        </w:rPr>
      </w:pPr>
      <w:r w:rsidRPr="00B132B9">
        <w:rPr>
          <w:rFonts w:asciiTheme="minorEastAsia" w:eastAsiaTheme="minorEastAsia" w:hAnsiTheme="minorEastAsia" w:cs="宋体" w:hint="eastAsia"/>
          <w:kern w:val="0"/>
          <w:sz w:val="24"/>
          <w:szCs w:val="24"/>
        </w:rPr>
        <w:t>中标金额（</w:t>
      </w:r>
      <w:r w:rsidR="007E378A" w:rsidRPr="00B132B9">
        <w:rPr>
          <w:rFonts w:asciiTheme="minorEastAsia" w:eastAsiaTheme="minorEastAsia" w:hAnsiTheme="minorEastAsia" w:cs="宋体" w:hint="eastAsia"/>
          <w:kern w:val="0"/>
          <w:sz w:val="24"/>
          <w:szCs w:val="24"/>
        </w:rPr>
        <w:t>费率%</w:t>
      </w:r>
      <w:r w:rsidRPr="00B132B9">
        <w:rPr>
          <w:rFonts w:asciiTheme="minorEastAsia" w:eastAsiaTheme="minorEastAsia" w:hAnsiTheme="minorEastAsia" w:cs="宋体" w:hint="eastAsia"/>
          <w:kern w:val="0"/>
          <w:sz w:val="24"/>
          <w:szCs w:val="24"/>
        </w:rPr>
        <w:t>）：</w:t>
      </w:r>
      <w:r w:rsidR="007E378A" w:rsidRPr="00B132B9">
        <w:rPr>
          <w:rFonts w:asciiTheme="minorEastAsia" w:eastAsiaTheme="minorEastAsia" w:hAnsiTheme="minorEastAsia" w:cs="宋体"/>
          <w:kern w:val="0"/>
          <w:sz w:val="24"/>
          <w:szCs w:val="24"/>
        </w:rPr>
        <w:t>1.48</w:t>
      </w:r>
      <w:r w:rsidR="007E378A" w:rsidRPr="00B132B9">
        <w:rPr>
          <w:rFonts w:asciiTheme="minorEastAsia" w:eastAsiaTheme="minorEastAsia" w:hAnsiTheme="minorEastAsia" w:cs="宋体" w:hint="eastAsia"/>
          <w:kern w:val="0"/>
          <w:sz w:val="24"/>
          <w:szCs w:val="24"/>
        </w:rPr>
        <w:t>%</w:t>
      </w:r>
    </w:p>
    <w:p w14:paraId="4A51C4BB" w14:textId="77777777" w:rsidR="00A34267" w:rsidRPr="00A34267" w:rsidRDefault="00000000" w:rsidP="00A34267">
      <w:pPr>
        <w:spacing w:line="360" w:lineRule="auto"/>
        <w:ind w:firstLineChars="200" w:firstLine="480"/>
        <w:rPr>
          <w:rFonts w:ascii="宋体" w:hAnsi="宋体" w:hint="eastAsia"/>
        </w:rPr>
      </w:pPr>
      <w:r w:rsidRPr="00A10F28">
        <w:rPr>
          <w:rFonts w:asciiTheme="minorEastAsia" w:eastAsiaTheme="minorEastAsia" w:hAnsiTheme="minorEastAsia" w:hint="eastAsia"/>
          <w:sz w:val="24"/>
          <w:szCs w:val="24"/>
        </w:rPr>
        <w:t>四、主要标的信息</w:t>
      </w:r>
      <w:r w:rsidR="00A34267" w:rsidRPr="00A34267">
        <w:rPr>
          <w:rFonts w:ascii="宋体" w:hAnsi="宋体"/>
        </w:rPr>
        <w:t>采购需求</w:t>
      </w:r>
    </w:p>
    <w:tbl>
      <w:tblPr>
        <w:tblW w:w="51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5761"/>
      </w:tblGrid>
      <w:tr w:rsidR="00A34267" w:rsidRPr="00A34267" w14:paraId="507A99C5" w14:textId="77777777" w:rsidTr="006D466A">
        <w:trPr>
          <w:trHeight w:val="458"/>
          <w:jc w:val="center"/>
        </w:trPr>
        <w:tc>
          <w:tcPr>
            <w:tcW w:w="2073" w:type="pct"/>
            <w:tcBorders>
              <w:top w:val="single" w:sz="4" w:space="0" w:color="auto"/>
              <w:left w:val="single" w:sz="4" w:space="0" w:color="auto"/>
              <w:bottom w:val="single" w:sz="4" w:space="0" w:color="auto"/>
              <w:right w:val="single" w:sz="4" w:space="0" w:color="auto"/>
            </w:tcBorders>
            <w:vAlign w:val="center"/>
            <w:hideMark/>
          </w:tcPr>
          <w:p w14:paraId="3DF51379" w14:textId="77777777" w:rsidR="00A34267" w:rsidRPr="00A34267" w:rsidRDefault="00A34267" w:rsidP="00A34267">
            <w:pPr>
              <w:widowControl/>
              <w:jc w:val="center"/>
              <w:rPr>
                <w:rFonts w:ascii="宋体" w:hAnsi="宋体" w:cs="Arial" w:hint="eastAsia"/>
                <w:kern w:val="0"/>
              </w:rPr>
            </w:pPr>
            <w:r w:rsidRPr="00A34267">
              <w:rPr>
                <w:rFonts w:ascii="宋体" w:hAnsi="宋体" w:cs="Arial"/>
                <w:kern w:val="0"/>
              </w:rPr>
              <w:t>项目名称</w:t>
            </w:r>
          </w:p>
        </w:tc>
        <w:tc>
          <w:tcPr>
            <w:tcW w:w="2927" w:type="pct"/>
            <w:tcBorders>
              <w:top w:val="single" w:sz="4" w:space="0" w:color="auto"/>
              <w:left w:val="single" w:sz="4" w:space="0" w:color="auto"/>
              <w:bottom w:val="single" w:sz="4" w:space="0" w:color="auto"/>
              <w:right w:val="single" w:sz="4" w:space="0" w:color="auto"/>
            </w:tcBorders>
            <w:vAlign w:val="center"/>
            <w:hideMark/>
          </w:tcPr>
          <w:p w14:paraId="7DF8E51E" w14:textId="77777777" w:rsidR="00A34267" w:rsidRPr="00A34267" w:rsidRDefault="00A34267" w:rsidP="00A34267">
            <w:pPr>
              <w:widowControl/>
              <w:jc w:val="center"/>
              <w:rPr>
                <w:rFonts w:ascii="宋体" w:hAnsi="宋体" w:cs="Arial" w:hint="eastAsia"/>
                <w:kern w:val="0"/>
              </w:rPr>
            </w:pPr>
            <w:r w:rsidRPr="00A34267">
              <w:rPr>
                <w:rFonts w:ascii="宋体" w:hAnsi="宋体" w:cs="Arial"/>
                <w:kern w:val="0"/>
              </w:rPr>
              <w:t>采购需求</w:t>
            </w:r>
          </w:p>
        </w:tc>
      </w:tr>
      <w:tr w:rsidR="00A34267" w:rsidRPr="00A34267" w14:paraId="08CD0327" w14:textId="77777777" w:rsidTr="006D466A">
        <w:trPr>
          <w:trHeight w:val="1425"/>
          <w:jc w:val="center"/>
        </w:trPr>
        <w:tc>
          <w:tcPr>
            <w:tcW w:w="2073" w:type="pct"/>
            <w:tcBorders>
              <w:top w:val="single" w:sz="4" w:space="0" w:color="auto"/>
              <w:left w:val="single" w:sz="4" w:space="0" w:color="auto"/>
              <w:bottom w:val="single" w:sz="4" w:space="0" w:color="auto"/>
              <w:right w:val="single" w:sz="4" w:space="0" w:color="auto"/>
            </w:tcBorders>
            <w:vAlign w:val="center"/>
            <w:hideMark/>
          </w:tcPr>
          <w:p w14:paraId="0A6A0DBC" w14:textId="3F80BCA2" w:rsidR="00A34267" w:rsidRPr="00A34267" w:rsidRDefault="00265F8F" w:rsidP="00A34267">
            <w:pPr>
              <w:spacing w:line="360" w:lineRule="auto"/>
              <w:jc w:val="center"/>
              <w:rPr>
                <w:szCs w:val="24"/>
              </w:rPr>
            </w:pPr>
            <w:r w:rsidRPr="00265F8F">
              <w:rPr>
                <w:rFonts w:ascii="宋体" w:hAnsi="宋体" w:cs="宋体"/>
              </w:rPr>
              <w:t>2026-2027年远郊区老旧信号灯标准化升级改造项目 第一包：设备采购</w:t>
            </w:r>
          </w:p>
        </w:tc>
        <w:tc>
          <w:tcPr>
            <w:tcW w:w="2927" w:type="pct"/>
            <w:tcBorders>
              <w:top w:val="single" w:sz="4" w:space="0" w:color="auto"/>
              <w:left w:val="single" w:sz="4" w:space="0" w:color="auto"/>
              <w:bottom w:val="single" w:sz="4" w:space="0" w:color="auto"/>
              <w:right w:val="single" w:sz="4" w:space="0" w:color="auto"/>
            </w:tcBorders>
            <w:vAlign w:val="center"/>
            <w:hideMark/>
          </w:tcPr>
          <w:p w14:paraId="3630CA48" w14:textId="12FC499D" w:rsidR="00A34267" w:rsidRPr="00A34267" w:rsidRDefault="00B05BFD" w:rsidP="00A34267">
            <w:pPr>
              <w:spacing w:line="360" w:lineRule="auto"/>
              <w:ind w:firstLineChars="200" w:firstLine="420"/>
              <w:rPr>
                <w:rFonts w:ascii="宋体" w:hAnsi="宋体" w:hint="eastAsia"/>
                <w:bCs/>
              </w:rPr>
            </w:pPr>
            <w:r>
              <w:rPr>
                <w:rFonts w:ascii="宋体" w:hAnsi="宋体" w:hint="eastAsia"/>
                <w:bCs/>
              </w:rPr>
              <w:t>详见附件</w:t>
            </w:r>
          </w:p>
        </w:tc>
      </w:tr>
      <w:tr w:rsidR="00265F8F" w:rsidRPr="00A34267" w14:paraId="7289B37A" w14:textId="77777777" w:rsidTr="006D466A">
        <w:trPr>
          <w:trHeight w:val="1425"/>
          <w:jc w:val="center"/>
        </w:trPr>
        <w:tc>
          <w:tcPr>
            <w:tcW w:w="2073" w:type="pct"/>
            <w:tcBorders>
              <w:top w:val="single" w:sz="4" w:space="0" w:color="auto"/>
              <w:left w:val="single" w:sz="4" w:space="0" w:color="auto"/>
              <w:bottom w:val="single" w:sz="4" w:space="0" w:color="auto"/>
              <w:right w:val="single" w:sz="4" w:space="0" w:color="auto"/>
            </w:tcBorders>
            <w:vAlign w:val="center"/>
          </w:tcPr>
          <w:p w14:paraId="01E7812B" w14:textId="6546D3A6" w:rsidR="00265F8F" w:rsidRPr="00A34267" w:rsidRDefault="00265F8F" w:rsidP="00A34267">
            <w:pPr>
              <w:spacing w:line="360" w:lineRule="auto"/>
              <w:jc w:val="center"/>
              <w:rPr>
                <w:rFonts w:ascii="宋体" w:hAnsi="宋体" w:cs="宋体" w:hint="eastAsia"/>
              </w:rPr>
            </w:pPr>
            <w:r w:rsidRPr="00265F8F">
              <w:rPr>
                <w:rFonts w:ascii="宋体" w:hAnsi="宋体" w:cs="宋体"/>
              </w:rPr>
              <w:t>2026-2027年远郊区老旧信号灯标准化升级改造项目 第二包：市政配套工程</w:t>
            </w:r>
          </w:p>
        </w:tc>
        <w:tc>
          <w:tcPr>
            <w:tcW w:w="2927" w:type="pct"/>
            <w:tcBorders>
              <w:top w:val="single" w:sz="4" w:space="0" w:color="auto"/>
              <w:left w:val="single" w:sz="4" w:space="0" w:color="auto"/>
              <w:bottom w:val="single" w:sz="4" w:space="0" w:color="auto"/>
              <w:right w:val="single" w:sz="4" w:space="0" w:color="auto"/>
            </w:tcBorders>
            <w:vAlign w:val="center"/>
          </w:tcPr>
          <w:p w14:paraId="29530F96" w14:textId="51A521FC" w:rsidR="00265F8F" w:rsidRDefault="00265F8F" w:rsidP="00A34267">
            <w:pPr>
              <w:spacing w:line="360" w:lineRule="auto"/>
              <w:ind w:firstLineChars="200" w:firstLine="420"/>
              <w:rPr>
                <w:rFonts w:ascii="宋体" w:hAnsi="宋体" w:hint="eastAsia"/>
                <w:bCs/>
              </w:rPr>
            </w:pPr>
            <w:r>
              <w:rPr>
                <w:rFonts w:ascii="宋体" w:hAnsi="宋体" w:hint="eastAsia"/>
                <w:bCs/>
              </w:rPr>
              <w:t>详见附件</w:t>
            </w:r>
          </w:p>
        </w:tc>
      </w:tr>
      <w:tr w:rsidR="00265F8F" w:rsidRPr="00A34267" w14:paraId="2718EEC6" w14:textId="77777777" w:rsidTr="006D466A">
        <w:trPr>
          <w:trHeight w:val="1425"/>
          <w:jc w:val="center"/>
        </w:trPr>
        <w:tc>
          <w:tcPr>
            <w:tcW w:w="2073" w:type="pct"/>
            <w:tcBorders>
              <w:top w:val="single" w:sz="4" w:space="0" w:color="auto"/>
              <w:left w:val="single" w:sz="4" w:space="0" w:color="auto"/>
              <w:bottom w:val="single" w:sz="4" w:space="0" w:color="auto"/>
              <w:right w:val="single" w:sz="4" w:space="0" w:color="auto"/>
            </w:tcBorders>
            <w:vAlign w:val="center"/>
          </w:tcPr>
          <w:p w14:paraId="52197EF6" w14:textId="251EB7E7" w:rsidR="00265F8F" w:rsidRPr="00A34267" w:rsidRDefault="006D466A" w:rsidP="00A34267">
            <w:pPr>
              <w:spacing w:line="360" w:lineRule="auto"/>
              <w:jc w:val="center"/>
              <w:rPr>
                <w:rFonts w:ascii="宋体" w:hAnsi="宋体" w:cs="宋体" w:hint="eastAsia"/>
              </w:rPr>
            </w:pPr>
            <w:r w:rsidRPr="006D466A">
              <w:rPr>
                <w:rFonts w:ascii="宋体" w:hAnsi="宋体" w:cs="宋体"/>
              </w:rPr>
              <w:lastRenderedPageBreak/>
              <w:t>2026-2027年远郊区老旧信号灯标准化升级改造项目 第三包：通信链路租用</w:t>
            </w:r>
          </w:p>
        </w:tc>
        <w:tc>
          <w:tcPr>
            <w:tcW w:w="2927" w:type="pct"/>
            <w:tcBorders>
              <w:top w:val="single" w:sz="4" w:space="0" w:color="auto"/>
              <w:left w:val="single" w:sz="4" w:space="0" w:color="auto"/>
              <w:bottom w:val="single" w:sz="4" w:space="0" w:color="auto"/>
              <w:right w:val="single" w:sz="4" w:space="0" w:color="auto"/>
            </w:tcBorders>
            <w:vAlign w:val="center"/>
          </w:tcPr>
          <w:tbl>
            <w:tblPr>
              <w:tblW w:w="5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992"/>
              <w:gridCol w:w="425"/>
              <w:gridCol w:w="851"/>
              <w:gridCol w:w="447"/>
              <w:gridCol w:w="1266"/>
              <w:gridCol w:w="845"/>
            </w:tblGrid>
            <w:tr w:rsidR="007E3C4D" w14:paraId="29B68B93" w14:textId="77777777" w:rsidTr="007E3C4D">
              <w:trPr>
                <w:trHeight w:val="1140"/>
                <w:jc w:val="center"/>
              </w:trPr>
              <w:tc>
                <w:tcPr>
                  <w:tcW w:w="709" w:type="dxa"/>
                  <w:tcMar>
                    <w:top w:w="15" w:type="dxa"/>
                    <w:left w:w="15" w:type="dxa"/>
                    <w:bottom w:w="0" w:type="dxa"/>
                    <w:right w:w="15" w:type="dxa"/>
                  </w:tcMar>
                  <w:vAlign w:val="center"/>
                </w:tcPr>
                <w:p w14:paraId="3C8CFC5A" w14:textId="77777777" w:rsidR="007E3C4D" w:rsidRDefault="007E3C4D" w:rsidP="007E3C4D">
                  <w:pPr>
                    <w:jc w:val="center"/>
                    <w:rPr>
                      <w:rFonts w:ascii="宋体" w:hAnsi="宋体" w:cs="宋体" w:hint="eastAsia"/>
                      <w:b/>
                      <w:bCs/>
                    </w:rPr>
                  </w:pPr>
                  <w:r>
                    <w:rPr>
                      <w:rFonts w:ascii="宋体" w:hAnsi="宋体" w:cs="宋体" w:hint="eastAsia"/>
                      <w:b/>
                      <w:bCs/>
                    </w:rPr>
                    <w:t>包号</w:t>
                  </w:r>
                </w:p>
              </w:tc>
              <w:tc>
                <w:tcPr>
                  <w:tcW w:w="992" w:type="dxa"/>
                  <w:vAlign w:val="center"/>
                </w:tcPr>
                <w:p w14:paraId="07B9CBFC" w14:textId="77777777" w:rsidR="007E3C4D" w:rsidRDefault="007E3C4D" w:rsidP="007E3C4D">
                  <w:pPr>
                    <w:jc w:val="center"/>
                    <w:rPr>
                      <w:rFonts w:ascii="宋体" w:hAnsi="宋体" w:cs="宋体" w:hint="eastAsia"/>
                      <w:b/>
                      <w:bCs/>
                    </w:rPr>
                  </w:pPr>
                  <w:r>
                    <w:rPr>
                      <w:rFonts w:ascii="宋体" w:hAnsi="宋体" w:cs="宋体" w:hint="eastAsia"/>
                      <w:b/>
                      <w:bCs/>
                    </w:rPr>
                    <w:t>标的名称</w:t>
                  </w:r>
                </w:p>
              </w:tc>
              <w:tc>
                <w:tcPr>
                  <w:tcW w:w="425" w:type="dxa"/>
                  <w:vAlign w:val="center"/>
                </w:tcPr>
                <w:p w14:paraId="7DD33A5D" w14:textId="77777777" w:rsidR="007E3C4D" w:rsidRDefault="007E3C4D" w:rsidP="007E3C4D">
                  <w:pPr>
                    <w:jc w:val="center"/>
                    <w:rPr>
                      <w:rFonts w:ascii="宋体" w:hAnsi="宋体" w:cs="宋体" w:hint="eastAsia"/>
                      <w:b/>
                      <w:bCs/>
                    </w:rPr>
                  </w:pPr>
                  <w:r>
                    <w:rPr>
                      <w:rFonts w:ascii="宋体" w:hAnsi="宋体" w:cs="宋体" w:hint="eastAsia"/>
                      <w:b/>
                      <w:bCs/>
                    </w:rPr>
                    <w:t>数量</w:t>
                  </w:r>
                </w:p>
              </w:tc>
              <w:tc>
                <w:tcPr>
                  <w:tcW w:w="851" w:type="dxa"/>
                  <w:vAlign w:val="center"/>
                </w:tcPr>
                <w:p w14:paraId="2B730E5A" w14:textId="77777777" w:rsidR="007E3C4D" w:rsidRDefault="007E3C4D" w:rsidP="007E3C4D">
                  <w:pPr>
                    <w:jc w:val="center"/>
                    <w:rPr>
                      <w:rFonts w:ascii="宋体" w:hAnsi="宋体" w:cs="宋体" w:hint="eastAsia"/>
                      <w:b/>
                      <w:bCs/>
                    </w:rPr>
                  </w:pPr>
                  <w:r>
                    <w:rPr>
                      <w:rFonts w:ascii="宋体" w:hAnsi="宋体" w:cs="宋体" w:hint="eastAsia"/>
                      <w:b/>
                      <w:bCs/>
                    </w:rPr>
                    <w:t>单价最高限价</w:t>
                  </w:r>
                </w:p>
              </w:tc>
              <w:tc>
                <w:tcPr>
                  <w:tcW w:w="447" w:type="dxa"/>
                  <w:tcMar>
                    <w:top w:w="15" w:type="dxa"/>
                    <w:left w:w="15" w:type="dxa"/>
                    <w:bottom w:w="0" w:type="dxa"/>
                    <w:right w:w="15" w:type="dxa"/>
                  </w:tcMar>
                  <w:vAlign w:val="center"/>
                </w:tcPr>
                <w:p w14:paraId="77FA633D" w14:textId="77777777" w:rsidR="007E3C4D" w:rsidRDefault="007E3C4D" w:rsidP="007E3C4D">
                  <w:pPr>
                    <w:jc w:val="center"/>
                    <w:rPr>
                      <w:rFonts w:ascii="宋体" w:hAnsi="宋体" w:cs="宋体" w:hint="eastAsia"/>
                      <w:b/>
                      <w:bCs/>
                    </w:rPr>
                  </w:pPr>
                  <w:r>
                    <w:rPr>
                      <w:rFonts w:ascii="宋体" w:hAnsi="宋体" w:cs="宋体" w:hint="eastAsia"/>
                      <w:b/>
                      <w:bCs/>
                    </w:rPr>
                    <w:t>单位</w:t>
                  </w:r>
                </w:p>
              </w:tc>
              <w:tc>
                <w:tcPr>
                  <w:tcW w:w="1266" w:type="dxa"/>
                  <w:tcMar>
                    <w:top w:w="15" w:type="dxa"/>
                    <w:left w:w="15" w:type="dxa"/>
                    <w:bottom w:w="0" w:type="dxa"/>
                    <w:right w:w="15" w:type="dxa"/>
                  </w:tcMar>
                  <w:vAlign w:val="center"/>
                </w:tcPr>
                <w:p w14:paraId="5BBE257A" w14:textId="77777777" w:rsidR="007E3C4D" w:rsidRDefault="007E3C4D" w:rsidP="007E3C4D">
                  <w:pPr>
                    <w:jc w:val="center"/>
                    <w:rPr>
                      <w:rFonts w:ascii="宋体" w:hAnsi="宋体" w:cs="宋体" w:hint="eastAsia"/>
                      <w:b/>
                      <w:bCs/>
                    </w:rPr>
                  </w:pPr>
                  <w:r>
                    <w:rPr>
                      <w:rFonts w:ascii="宋体" w:hAnsi="宋体" w:cs="宋体" w:hint="eastAsia"/>
                      <w:b/>
                      <w:bCs/>
                    </w:rPr>
                    <w:t>采购包预算金额</w:t>
                  </w:r>
                </w:p>
                <w:p w14:paraId="28B09F26" w14:textId="77777777" w:rsidR="007E3C4D" w:rsidRDefault="007E3C4D" w:rsidP="007E3C4D">
                  <w:pPr>
                    <w:jc w:val="center"/>
                    <w:rPr>
                      <w:rFonts w:ascii="宋体" w:hAnsi="宋体" w:cs="宋体" w:hint="eastAsia"/>
                      <w:b/>
                      <w:bCs/>
                    </w:rPr>
                  </w:pPr>
                  <w:r>
                    <w:rPr>
                      <w:rFonts w:ascii="宋体" w:hAnsi="宋体" w:cs="宋体" w:hint="eastAsia"/>
                      <w:b/>
                      <w:bCs/>
                    </w:rPr>
                    <w:t>（万元）</w:t>
                  </w:r>
                </w:p>
              </w:tc>
              <w:tc>
                <w:tcPr>
                  <w:tcW w:w="845" w:type="dxa"/>
                  <w:tcMar>
                    <w:top w:w="15" w:type="dxa"/>
                    <w:left w:w="15" w:type="dxa"/>
                    <w:bottom w:w="0" w:type="dxa"/>
                    <w:right w:w="15" w:type="dxa"/>
                  </w:tcMar>
                  <w:vAlign w:val="center"/>
                </w:tcPr>
                <w:p w14:paraId="1AD648E0" w14:textId="77777777" w:rsidR="007E3C4D" w:rsidRDefault="007E3C4D" w:rsidP="007E3C4D">
                  <w:pPr>
                    <w:jc w:val="center"/>
                    <w:rPr>
                      <w:rFonts w:ascii="宋体" w:hAnsi="宋体" w:cs="宋体" w:hint="eastAsia"/>
                      <w:b/>
                      <w:bCs/>
                    </w:rPr>
                  </w:pPr>
                  <w:r>
                    <w:rPr>
                      <w:rFonts w:ascii="宋体" w:hAnsi="宋体" w:cs="宋体" w:hint="eastAsia"/>
                      <w:b/>
                      <w:bCs/>
                    </w:rPr>
                    <w:t>简要技术需求或服务要求</w:t>
                  </w:r>
                </w:p>
              </w:tc>
            </w:tr>
            <w:tr w:rsidR="007E3C4D" w14:paraId="582F32A2" w14:textId="77777777" w:rsidTr="007E3C4D">
              <w:trPr>
                <w:trHeight w:val="812"/>
                <w:jc w:val="center"/>
              </w:trPr>
              <w:tc>
                <w:tcPr>
                  <w:tcW w:w="709" w:type="dxa"/>
                  <w:vAlign w:val="center"/>
                </w:tcPr>
                <w:p w14:paraId="5B1543D8" w14:textId="77777777" w:rsidR="007E3C4D" w:rsidRDefault="007E3C4D" w:rsidP="007E3C4D">
                  <w:pPr>
                    <w:jc w:val="center"/>
                    <w:rPr>
                      <w:rFonts w:ascii="宋体" w:hAnsi="宋体" w:cs="宋体" w:hint="eastAsia"/>
                    </w:rPr>
                  </w:pPr>
                  <w:r>
                    <w:rPr>
                      <w:rFonts w:ascii="宋体" w:hAnsi="宋体" w:cs="宋体" w:hint="eastAsia"/>
                    </w:rPr>
                    <w:t>3</w:t>
                  </w:r>
                </w:p>
              </w:tc>
              <w:tc>
                <w:tcPr>
                  <w:tcW w:w="992" w:type="dxa"/>
                  <w:vAlign w:val="center"/>
                </w:tcPr>
                <w:p w14:paraId="59D88D35" w14:textId="77777777" w:rsidR="007E3C4D" w:rsidRDefault="007E3C4D" w:rsidP="007E3C4D">
                  <w:pPr>
                    <w:shd w:val="solid" w:color="FFFFFF" w:fill="auto"/>
                    <w:autoSpaceDN w:val="0"/>
                    <w:jc w:val="center"/>
                    <w:textAlignment w:val="center"/>
                    <w:rPr>
                      <w:rFonts w:ascii="宋体" w:hAnsi="宋体" w:cs="宋体" w:hint="eastAsia"/>
                      <w:shd w:val="clear" w:color="auto" w:fill="FFFFFF"/>
                    </w:rPr>
                  </w:pPr>
                  <w:r>
                    <w:rPr>
                      <w:rFonts w:ascii="宋体" w:hAnsi="宋体" w:cs="宋体" w:hint="eastAsia"/>
                      <w:shd w:val="clear" w:color="auto" w:fill="FFFFFF"/>
                    </w:rPr>
                    <w:t>5G无线通信网卡（含硬切片、CPE、国密服务）</w:t>
                  </w:r>
                </w:p>
              </w:tc>
              <w:tc>
                <w:tcPr>
                  <w:tcW w:w="425" w:type="dxa"/>
                  <w:vAlign w:val="center"/>
                </w:tcPr>
                <w:p w14:paraId="63AE1EFE" w14:textId="77777777" w:rsidR="007E3C4D" w:rsidRDefault="007E3C4D" w:rsidP="007E3C4D">
                  <w:pPr>
                    <w:shd w:val="solid" w:color="FFFFFF" w:fill="auto"/>
                    <w:autoSpaceDN w:val="0"/>
                    <w:jc w:val="center"/>
                    <w:textAlignment w:val="center"/>
                    <w:rPr>
                      <w:rFonts w:ascii="宋体" w:hAnsi="宋体" w:cs="宋体" w:hint="eastAsia"/>
                      <w:shd w:val="clear" w:color="auto" w:fill="FFFFFF"/>
                    </w:rPr>
                  </w:pPr>
                  <w:r>
                    <w:rPr>
                      <w:rFonts w:ascii="宋体" w:hAnsi="宋体" w:cs="宋体" w:hint="eastAsia"/>
                      <w:shd w:val="clear" w:color="auto" w:fill="FFFFFF"/>
                    </w:rPr>
                    <w:t>356</w:t>
                  </w:r>
                </w:p>
              </w:tc>
              <w:tc>
                <w:tcPr>
                  <w:tcW w:w="851" w:type="dxa"/>
                  <w:vAlign w:val="center"/>
                </w:tcPr>
                <w:p w14:paraId="29E7CFF7" w14:textId="77777777" w:rsidR="007E3C4D" w:rsidRDefault="007E3C4D" w:rsidP="007E3C4D">
                  <w:pPr>
                    <w:shd w:val="solid" w:color="FFFFFF" w:fill="auto"/>
                    <w:autoSpaceDN w:val="0"/>
                    <w:jc w:val="center"/>
                    <w:textAlignment w:val="center"/>
                    <w:rPr>
                      <w:rFonts w:ascii="宋体" w:hAnsi="宋体" w:cs="宋体" w:hint="eastAsia"/>
                      <w:shd w:val="clear" w:color="auto" w:fill="FFFFFF"/>
                    </w:rPr>
                  </w:pPr>
                  <w:r>
                    <w:rPr>
                      <w:rFonts w:ascii="宋体" w:hAnsi="宋体" w:cs="宋体" w:hint="eastAsia"/>
                      <w:shd w:val="clear" w:color="auto" w:fill="FFFFFF"/>
                    </w:rPr>
                    <w:t>387.9元/月</w:t>
                  </w:r>
                </w:p>
              </w:tc>
              <w:tc>
                <w:tcPr>
                  <w:tcW w:w="447" w:type="dxa"/>
                  <w:tcMar>
                    <w:top w:w="15" w:type="dxa"/>
                    <w:left w:w="15" w:type="dxa"/>
                    <w:bottom w:w="0" w:type="dxa"/>
                    <w:right w:w="15" w:type="dxa"/>
                  </w:tcMar>
                  <w:vAlign w:val="center"/>
                </w:tcPr>
                <w:p w14:paraId="3D21FA77" w14:textId="77777777" w:rsidR="007E3C4D" w:rsidRDefault="007E3C4D" w:rsidP="007E3C4D">
                  <w:pPr>
                    <w:shd w:val="solid" w:color="FFFFFF" w:fill="auto"/>
                    <w:autoSpaceDN w:val="0"/>
                    <w:jc w:val="center"/>
                    <w:textAlignment w:val="center"/>
                    <w:rPr>
                      <w:rFonts w:ascii="宋体" w:hAnsi="宋体" w:cs="宋体" w:hint="eastAsia"/>
                      <w:shd w:val="clear" w:color="auto" w:fill="FFFFFF"/>
                    </w:rPr>
                  </w:pPr>
                  <w:r>
                    <w:rPr>
                      <w:rFonts w:ascii="宋体" w:hAnsi="宋体" w:cs="宋体" w:hint="eastAsia"/>
                      <w:shd w:val="clear" w:color="auto" w:fill="FFFFFF"/>
                    </w:rPr>
                    <w:t>处</w:t>
                  </w:r>
                </w:p>
              </w:tc>
              <w:tc>
                <w:tcPr>
                  <w:tcW w:w="1266" w:type="dxa"/>
                  <w:tcMar>
                    <w:top w:w="15" w:type="dxa"/>
                    <w:left w:w="15" w:type="dxa"/>
                    <w:bottom w:w="0" w:type="dxa"/>
                    <w:right w:w="15" w:type="dxa"/>
                  </w:tcMar>
                  <w:vAlign w:val="center"/>
                </w:tcPr>
                <w:p w14:paraId="5B9288DC" w14:textId="77777777" w:rsidR="007E3C4D" w:rsidRDefault="007E3C4D" w:rsidP="007E3C4D">
                  <w:pPr>
                    <w:jc w:val="center"/>
                    <w:rPr>
                      <w:rFonts w:ascii="宋体" w:hAnsi="宋体" w:cs="宋体" w:hint="eastAsia"/>
                    </w:rPr>
                  </w:pPr>
                  <w:r>
                    <w:rPr>
                      <w:rFonts w:ascii="宋体" w:hAnsi="宋体" w:cs="宋体" w:hint="eastAsia"/>
                    </w:rPr>
                    <w:t>165.75</w:t>
                  </w:r>
                </w:p>
              </w:tc>
              <w:tc>
                <w:tcPr>
                  <w:tcW w:w="845" w:type="dxa"/>
                  <w:vAlign w:val="center"/>
                </w:tcPr>
                <w:p w14:paraId="1F9953C3" w14:textId="77777777" w:rsidR="007E3C4D" w:rsidRDefault="007E3C4D" w:rsidP="007E3C4D">
                  <w:pPr>
                    <w:shd w:val="solid" w:color="FFFFFF" w:fill="auto"/>
                    <w:autoSpaceDN w:val="0"/>
                    <w:jc w:val="center"/>
                    <w:textAlignment w:val="center"/>
                    <w:rPr>
                      <w:rFonts w:ascii="宋体" w:hAnsi="宋体" w:cs="宋体" w:hint="eastAsia"/>
                      <w:shd w:val="clear" w:color="auto" w:fill="FFFFFF"/>
                    </w:rPr>
                  </w:pPr>
                  <w:r>
                    <w:rPr>
                      <w:rFonts w:ascii="宋体" w:hAnsi="宋体" w:cs="宋体" w:hint="eastAsia"/>
                      <w:shd w:val="clear" w:color="auto" w:fill="FFFFFF"/>
                    </w:rPr>
                    <w:t>服务期12个月</w:t>
                  </w:r>
                </w:p>
              </w:tc>
            </w:tr>
          </w:tbl>
          <w:p w14:paraId="39DA63F0" w14:textId="77777777" w:rsidR="007E3C4D" w:rsidRPr="00ED7BC9" w:rsidRDefault="007E3C4D" w:rsidP="00944AD3">
            <w:pPr>
              <w:pStyle w:val="21"/>
              <w:spacing w:after="0" w:line="360" w:lineRule="auto"/>
              <w:ind w:leftChars="0" w:left="0"/>
              <w:rPr>
                <w:rFonts w:ascii="宋体" w:hAnsi="宋体" w:cstheme="minorEastAsia" w:hint="eastAsia"/>
                <w:bCs/>
              </w:rPr>
            </w:pPr>
            <w:r w:rsidRPr="00ED7BC9">
              <w:rPr>
                <w:rFonts w:ascii="宋体" w:hAnsi="宋体" w:cstheme="minorEastAsia" w:hint="eastAsia"/>
                <w:bCs/>
              </w:rPr>
              <w:t>服务要求：详见招标文件。</w:t>
            </w:r>
          </w:p>
          <w:p w14:paraId="0A38CFE6" w14:textId="77777777" w:rsidR="007E3C4D" w:rsidRPr="00ED7BC9" w:rsidRDefault="007E3C4D" w:rsidP="00944AD3">
            <w:pPr>
              <w:pStyle w:val="21"/>
              <w:spacing w:after="0" w:line="360" w:lineRule="auto"/>
              <w:ind w:leftChars="0" w:left="0"/>
              <w:rPr>
                <w:rFonts w:ascii="宋体" w:hAnsi="宋体" w:cstheme="minorEastAsia" w:hint="eastAsia"/>
                <w:bCs/>
              </w:rPr>
            </w:pPr>
            <w:r w:rsidRPr="00ED7BC9">
              <w:rPr>
                <w:rFonts w:ascii="宋体" w:hAnsi="宋体" w:cstheme="minorEastAsia" w:hint="eastAsia"/>
                <w:bCs/>
              </w:rPr>
              <w:t>服务时间：</w:t>
            </w:r>
            <w:r w:rsidRPr="00ED7BC9">
              <w:rPr>
                <w:rFonts w:ascii="宋体" w:hAnsi="宋体" w:cstheme="minorEastAsia"/>
                <w:bCs/>
              </w:rPr>
              <w:t>详见招标文件。</w:t>
            </w:r>
          </w:p>
          <w:p w14:paraId="37287B8F" w14:textId="633133E3" w:rsidR="007E3C4D" w:rsidRDefault="007E3C4D" w:rsidP="00944AD3">
            <w:pPr>
              <w:spacing w:line="360" w:lineRule="auto"/>
              <w:ind w:firstLineChars="200" w:firstLine="420"/>
              <w:rPr>
                <w:rFonts w:ascii="宋体" w:hAnsi="宋体" w:hint="eastAsia"/>
                <w:bCs/>
              </w:rPr>
            </w:pPr>
            <w:r w:rsidRPr="00ED7BC9">
              <w:rPr>
                <w:rFonts w:ascii="宋体" w:hAnsi="宋体" w:cstheme="minorEastAsia" w:hint="eastAsia"/>
                <w:bCs/>
              </w:rPr>
              <w:t>服务标准：</w:t>
            </w:r>
            <w:r w:rsidRPr="00ED7BC9">
              <w:rPr>
                <w:rFonts w:ascii="宋体" w:hAnsi="宋体" w:cstheme="minorEastAsia"/>
                <w:bCs/>
              </w:rPr>
              <w:t>详见招标文件。</w:t>
            </w:r>
          </w:p>
        </w:tc>
      </w:tr>
      <w:tr w:rsidR="00265F8F" w:rsidRPr="0058013C" w14:paraId="2CB54752" w14:textId="77777777" w:rsidTr="006D466A">
        <w:trPr>
          <w:trHeight w:val="1425"/>
          <w:jc w:val="center"/>
        </w:trPr>
        <w:tc>
          <w:tcPr>
            <w:tcW w:w="2073" w:type="pct"/>
            <w:tcBorders>
              <w:top w:val="single" w:sz="4" w:space="0" w:color="auto"/>
              <w:left w:val="single" w:sz="4" w:space="0" w:color="auto"/>
              <w:bottom w:val="single" w:sz="4" w:space="0" w:color="auto"/>
              <w:right w:val="single" w:sz="4" w:space="0" w:color="auto"/>
            </w:tcBorders>
            <w:vAlign w:val="center"/>
          </w:tcPr>
          <w:p w14:paraId="1A1057DB" w14:textId="47FA65F6" w:rsidR="00265F8F" w:rsidRPr="0058013C" w:rsidRDefault="007E3C4D" w:rsidP="00A34267">
            <w:pPr>
              <w:spacing w:line="360" w:lineRule="auto"/>
              <w:jc w:val="center"/>
              <w:rPr>
                <w:rFonts w:ascii="宋体" w:hAnsi="宋体" w:cs="宋体" w:hint="eastAsia"/>
              </w:rPr>
            </w:pPr>
            <w:r w:rsidRPr="0058013C">
              <w:rPr>
                <w:rFonts w:ascii="宋体" w:hAnsi="宋体" w:cs="宋体"/>
              </w:rPr>
              <w:t>2026-2027年远郊区老旧信号灯标准化升级改造项目 第四包：监理</w:t>
            </w:r>
          </w:p>
        </w:tc>
        <w:tc>
          <w:tcPr>
            <w:tcW w:w="2927" w:type="pct"/>
            <w:tcBorders>
              <w:top w:val="single" w:sz="4" w:space="0" w:color="auto"/>
              <w:left w:val="single" w:sz="4" w:space="0" w:color="auto"/>
              <w:bottom w:val="single" w:sz="4" w:space="0" w:color="auto"/>
              <w:right w:val="single" w:sz="4" w:space="0" w:color="auto"/>
            </w:tcBorders>
            <w:vAlign w:val="center"/>
          </w:tcPr>
          <w:p w14:paraId="1FDEF6F1" w14:textId="77777777" w:rsidR="007E3C4D" w:rsidRPr="0058013C" w:rsidRDefault="007E3C4D" w:rsidP="007E3C4D">
            <w:pPr>
              <w:spacing w:line="360" w:lineRule="auto"/>
              <w:ind w:firstLineChars="200" w:firstLine="420"/>
              <w:rPr>
                <w:rFonts w:ascii="宋体" w:hAnsi="宋体" w:hint="eastAsia"/>
                <w:bCs/>
              </w:rPr>
            </w:pPr>
            <w:r w:rsidRPr="0058013C">
              <w:rPr>
                <w:rFonts w:ascii="宋体" w:hAnsi="宋体" w:hint="eastAsia"/>
                <w:bCs/>
              </w:rPr>
              <w:t>本项目计划对北京市远郊区356处交通信号灯进行升级改造，主要建设内容包括信号控制机、灯具设备采购安装，灯杆更换及配套市政工程，以及通讯网络建设。本包投标人负责项目监理工作，服务周期为自合同签订之日起至项目质保期结束并配合完成结算审计工作。</w:t>
            </w:r>
          </w:p>
          <w:p w14:paraId="3582C328" w14:textId="47B442E2" w:rsidR="00265F8F" w:rsidRPr="0058013C" w:rsidRDefault="007E3C4D" w:rsidP="007E3C4D">
            <w:pPr>
              <w:spacing w:line="360" w:lineRule="auto"/>
              <w:ind w:firstLineChars="200" w:firstLine="420"/>
              <w:rPr>
                <w:rFonts w:ascii="宋体" w:hAnsi="宋体" w:hint="eastAsia"/>
                <w:bCs/>
              </w:rPr>
            </w:pPr>
            <w:r w:rsidRPr="0058013C">
              <w:rPr>
                <w:rFonts w:ascii="宋体" w:hAnsi="宋体" w:hint="eastAsia"/>
                <w:bCs/>
              </w:rPr>
              <w:t>具体内容详见招标文件。</w:t>
            </w:r>
          </w:p>
          <w:p w14:paraId="7485B8A9" w14:textId="77777777" w:rsidR="007E3C4D" w:rsidRPr="0058013C" w:rsidRDefault="007E3C4D" w:rsidP="00944AD3">
            <w:pPr>
              <w:pStyle w:val="21"/>
              <w:spacing w:after="0" w:line="360" w:lineRule="auto"/>
              <w:ind w:leftChars="0" w:left="0"/>
              <w:rPr>
                <w:rFonts w:ascii="宋体" w:hAnsi="宋体" w:cstheme="minorEastAsia" w:hint="eastAsia"/>
                <w:bCs/>
              </w:rPr>
            </w:pPr>
            <w:r w:rsidRPr="0058013C">
              <w:rPr>
                <w:rFonts w:ascii="宋体" w:hAnsi="宋体" w:cstheme="minorEastAsia" w:hint="eastAsia"/>
                <w:bCs/>
              </w:rPr>
              <w:t>服务要求：详见招标文件。</w:t>
            </w:r>
          </w:p>
          <w:p w14:paraId="490A1126" w14:textId="77777777" w:rsidR="007E3C4D" w:rsidRPr="0058013C" w:rsidRDefault="007E3C4D" w:rsidP="00944AD3">
            <w:pPr>
              <w:pStyle w:val="21"/>
              <w:spacing w:after="0" w:line="360" w:lineRule="auto"/>
              <w:ind w:leftChars="0" w:left="0"/>
              <w:rPr>
                <w:rFonts w:ascii="宋体" w:hAnsi="宋体" w:cstheme="minorEastAsia" w:hint="eastAsia"/>
                <w:bCs/>
              </w:rPr>
            </w:pPr>
            <w:r w:rsidRPr="0058013C">
              <w:rPr>
                <w:rFonts w:ascii="宋体" w:hAnsi="宋体" w:cstheme="minorEastAsia" w:hint="eastAsia"/>
                <w:bCs/>
              </w:rPr>
              <w:t>服务时间：</w:t>
            </w:r>
            <w:r w:rsidRPr="0058013C">
              <w:rPr>
                <w:rFonts w:ascii="宋体" w:hAnsi="宋体" w:cstheme="minorEastAsia"/>
                <w:bCs/>
              </w:rPr>
              <w:t>详见招标文件。</w:t>
            </w:r>
          </w:p>
          <w:p w14:paraId="00072223" w14:textId="2240AC0F" w:rsidR="007E3C4D" w:rsidRPr="0058013C" w:rsidRDefault="007E3C4D" w:rsidP="00944AD3">
            <w:pPr>
              <w:spacing w:line="360" w:lineRule="auto"/>
              <w:ind w:firstLineChars="200" w:firstLine="420"/>
              <w:rPr>
                <w:rFonts w:ascii="宋体" w:hAnsi="宋体" w:hint="eastAsia"/>
                <w:bCs/>
              </w:rPr>
            </w:pPr>
            <w:r w:rsidRPr="0058013C">
              <w:rPr>
                <w:rFonts w:ascii="宋体" w:hAnsi="宋体" w:cstheme="minorEastAsia" w:hint="eastAsia"/>
                <w:bCs/>
              </w:rPr>
              <w:t>服务标准：</w:t>
            </w:r>
            <w:r w:rsidRPr="0058013C">
              <w:rPr>
                <w:rFonts w:ascii="宋体" w:hAnsi="宋体" w:cstheme="minorEastAsia"/>
                <w:bCs/>
              </w:rPr>
              <w:t>详见招标文件。</w:t>
            </w:r>
          </w:p>
        </w:tc>
      </w:tr>
    </w:tbl>
    <w:p w14:paraId="59CBF7E1" w14:textId="35043D8D" w:rsidR="0081533B" w:rsidRPr="0058013C" w:rsidRDefault="00000000" w:rsidP="004F297D">
      <w:pPr>
        <w:spacing w:line="360" w:lineRule="auto"/>
        <w:rPr>
          <w:rFonts w:asciiTheme="minorEastAsia" w:eastAsiaTheme="minorEastAsia" w:hAnsiTheme="minorEastAsia" w:hint="eastAsia"/>
          <w:sz w:val="24"/>
          <w:szCs w:val="24"/>
        </w:rPr>
      </w:pPr>
      <w:r w:rsidRPr="0058013C">
        <w:rPr>
          <w:rFonts w:asciiTheme="minorEastAsia" w:eastAsiaTheme="minorEastAsia" w:hAnsiTheme="minorEastAsia" w:hint="eastAsia"/>
          <w:sz w:val="24"/>
          <w:szCs w:val="24"/>
        </w:rPr>
        <w:t>五、评审专家名单：</w:t>
      </w:r>
      <w:r w:rsidR="001022BC" w:rsidRPr="0058013C">
        <w:rPr>
          <w:rFonts w:asciiTheme="minorEastAsia" w:eastAsiaTheme="minorEastAsia" w:hAnsiTheme="minorEastAsia"/>
          <w:sz w:val="24"/>
          <w:szCs w:val="24"/>
        </w:rPr>
        <w:t>刘越伟</w:t>
      </w:r>
      <w:r w:rsidR="004F297D" w:rsidRPr="0058013C">
        <w:rPr>
          <w:rFonts w:asciiTheme="minorEastAsia" w:eastAsiaTheme="minorEastAsia" w:hAnsiTheme="minorEastAsia" w:hint="eastAsia"/>
          <w:sz w:val="24"/>
          <w:szCs w:val="24"/>
        </w:rPr>
        <w:t>、</w:t>
      </w:r>
      <w:r w:rsidR="001022BC" w:rsidRPr="0058013C">
        <w:rPr>
          <w:rFonts w:asciiTheme="minorEastAsia" w:eastAsiaTheme="minorEastAsia" w:hAnsiTheme="minorEastAsia"/>
          <w:sz w:val="24"/>
          <w:szCs w:val="24"/>
        </w:rPr>
        <w:t>王浩</w:t>
      </w:r>
      <w:r w:rsidR="004F297D" w:rsidRPr="0058013C">
        <w:rPr>
          <w:rFonts w:asciiTheme="minorEastAsia" w:eastAsiaTheme="minorEastAsia" w:hAnsiTheme="minorEastAsia" w:hint="eastAsia"/>
          <w:sz w:val="24"/>
          <w:szCs w:val="24"/>
        </w:rPr>
        <w:t>、</w:t>
      </w:r>
      <w:r w:rsidR="001022BC" w:rsidRPr="0058013C">
        <w:rPr>
          <w:rFonts w:asciiTheme="minorEastAsia" w:eastAsiaTheme="minorEastAsia" w:hAnsiTheme="minorEastAsia"/>
          <w:sz w:val="24"/>
          <w:szCs w:val="24"/>
        </w:rPr>
        <w:t>高彪</w:t>
      </w:r>
      <w:r w:rsidR="004F297D" w:rsidRPr="0058013C">
        <w:rPr>
          <w:rFonts w:asciiTheme="minorEastAsia" w:eastAsiaTheme="minorEastAsia" w:hAnsiTheme="minorEastAsia" w:hint="eastAsia"/>
          <w:sz w:val="24"/>
          <w:szCs w:val="24"/>
        </w:rPr>
        <w:t>、</w:t>
      </w:r>
      <w:r w:rsidR="001022BC" w:rsidRPr="0058013C">
        <w:rPr>
          <w:rFonts w:asciiTheme="minorEastAsia" w:eastAsiaTheme="minorEastAsia" w:hAnsiTheme="minorEastAsia"/>
          <w:sz w:val="24"/>
          <w:szCs w:val="24"/>
        </w:rPr>
        <w:t>杨帆</w:t>
      </w:r>
      <w:r w:rsidR="004F297D" w:rsidRPr="0058013C">
        <w:rPr>
          <w:rFonts w:asciiTheme="minorEastAsia" w:eastAsiaTheme="minorEastAsia" w:hAnsiTheme="minorEastAsia" w:hint="eastAsia"/>
          <w:sz w:val="24"/>
          <w:szCs w:val="24"/>
        </w:rPr>
        <w:t>、</w:t>
      </w:r>
      <w:r w:rsidR="001022BC" w:rsidRPr="0058013C">
        <w:rPr>
          <w:rFonts w:asciiTheme="minorEastAsia" w:eastAsiaTheme="minorEastAsia" w:hAnsiTheme="minorEastAsia"/>
          <w:sz w:val="24"/>
          <w:szCs w:val="24"/>
        </w:rPr>
        <w:t>王运争</w:t>
      </w:r>
      <w:r w:rsidR="001022BC" w:rsidRPr="0058013C">
        <w:rPr>
          <w:rFonts w:asciiTheme="minorEastAsia" w:eastAsiaTheme="minorEastAsia" w:hAnsiTheme="minorEastAsia" w:hint="eastAsia"/>
          <w:sz w:val="24"/>
          <w:szCs w:val="24"/>
        </w:rPr>
        <w:t>、</w:t>
      </w:r>
      <w:r w:rsidR="001022BC" w:rsidRPr="0058013C">
        <w:rPr>
          <w:rFonts w:asciiTheme="minorEastAsia" w:eastAsiaTheme="minorEastAsia" w:hAnsiTheme="minorEastAsia"/>
          <w:sz w:val="24"/>
          <w:szCs w:val="24"/>
        </w:rPr>
        <w:t>冯金宇</w:t>
      </w:r>
      <w:r w:rsidR="001022BC" w:rsidRPr="0058013C">
        <w:rPr>
          <w:rFonts w:asciiTheme="minorEastAsia" w:eastAsiaTheme="minorEastAsia" w:hAnsiTheme="minorEastAsia" w:hint="eastAsia"/>
          <w:sz w:val="24"/>
          <w:szCs w:val="24"/>
        </w:rPr>
        <w:t>、</w:t>
      </w:r>
      <w:r w:rsidR="001022BC" w:rsidRPr="0058013C">
        <w:rPr>
          <w:rFonts w:asciiTheme="minorEastAsia" w:eastAsiaTheme="minorEastAsia" w:hAnsiTheme="minorEastAsia"/>
          <w:sz w:val="24"/>
          <w:szCs w:val="24"/>
        </w:rPr>
        <w:t>张海君</w:t>
      </w:r>
    </w:p>
    <w:p w14:paraId="34C5D3D4" w14:textId="1DFFC36E" w:rsidR="00EA71A1" w:rsidRPr="003E7F95" w:rsidRDefault="00000000" w:rsidP="0081533B">
      <w:pPr>
        <w:spacing w:line="360" w:lineRule="auto"/>
        <w:rPr>
          <w:rFonts w:asciiTheme="minorEastAsia" w:eastAsiaTheme="minorEastAsia" w:hAnsiTheme="minorEastAsia" w:hint="eastAsia"/>
          <w:sz w:val="24"/>
          <w:szCs w:val="24"/>
        </w:rPr>
      </w:pPr>
      <w:r w:rsidRPr="003E7F95">
        <w:rPr>
          <w:rFonts w:asciiTheme="minorEastAsia" w:eastAsiaTheme="minorEastAsia" w:hAnsiTheme="minorEastAsia" w:hint="eastAsia"/>
          <w:sz w:val="24"/>
          <w:szCs w:val="24"/>
        </w:rPr>
        <w:t>六、代理服务收费标准及金额：</w:t>
      </w:r>
      <w:bookmarkStart w:id="2" w:name="OLE_LINK1"/>
      <w:r w:rsidRPr="003E7F95">
        <w:rPr>
          <w:rFonts w:asciiTheme="minorEastAsia" w:eastAsiaTheme="minorEastAsia" w:hAnsiTheme="minorEastAsia" w:hint="eastAsia"/>
          <w:sz w:val="24"/>
          <w:szCs w:val="24"/>
        </w:rPr>
        <w:t>按《招标代理服务收费管理暂行办法》（计价格[2002]1980号）。</w:t>
      </w:r>
      <w:bookmarkEnd w:id="2"/>
      <w:r w:rsidRPr="003E7F95">
        <w:rPr>
          <w:rFonts w:asciiTheme="minorEastAsia" w:eastAsiaTheme="minorEastAsia" w:hAnsiTheme="minorEastAsia" w:hint="eastAsia"/>
          <w:sz w:val="24"/>
          <w:szCs w:val="24"/>
        </w:rPr>
        <w:t>中标服务费为：</w:t>
      </w:r>
      <w:r w:rsidR="003E7F95" w:rsidRPr="003E7F95">
        <w:rPr>
          <w:rFonts w:asciiTheme="minorEastAsia" w:eastAsiaTheme="minorEastAsia" w:hAnsiTheme="minorEastAsia" w:hint="eastAsia"/>
          <w:sz w:val="24"/>
          <w:szCs w:val="24"/>
        </w:rPr>
        <w:t>31.708659</w:t>
      </w:r>
      <w:r w:rsidRPr="003E7F95">
        <w:rPr>
          <w:rFonts w:asciiTheme="minorEastAsia" w:eastAsiaTheme="minorEastAsia" w:hAnsiTheme="minorEastAsia" w:hint="eastAsia"/>
          <w:sz w:val="24"/>
          <w:szCs w:val="24"/>
        </w:rPr>
        <w:t>万元</w:t>
      </w:r>
    </w:p>
    <w:p w14:paraId="035BDA72" w14:textId="413CE322" w:rsidR="00CD4D67" w:rsidRPr="003E7F95" w:rsidRDefault="00CD4D67" w:rsidP="0081533B">
      <w:pPr>
        <w:spacing w:line="360" w:lineRule="auto"/>
        <w:rPr>
          <w:rFonts w:asciiTheme="minorEastAsia" w:eastAsiaTheme="minorEastAsia" w:hAnsiTheme="minorEastAsia" w:hint="eastAsia"/>
          <w:sz w:val="24"/>
          <w:szCs w:val="24"/>
        </w:rPr>
      </w:pPr>
      <w:r w:rsidRPr="003E7F95">
        <w:rPr>
          <w:rFonts w:asciiTheme="minorEastAsia" w:eastAsiaTheme="minorEastAsia" w:hAnsiTheme="minorEastAsia" w:hint="eastAsia"/>
          <w:sz w:val="24"/>
          <w:szCs w:val="24"/>
        </w:rPr>
        <w:t>第一包中标服务费为：</w:t>
      </w:r>
      <w:r w:rsidR="00F96B2D" w:rsidRPr="003E7F95">
        <w:rPr>
          <w:rFonts w:asciiTheme="minorEastAsia" w:eastAsiaTheme="minorEastAsia" w:hAnsiTheme="minorEastAsia"/>
          <w:sz w:val="24"/>
          <w:szCs w:val="24"/>
        </w:rPr>
        <w:t>12.1356</w:t>
      </w:r>
      <w:r w:rsidRPr="003E7F95">
        <w:rPr>
          <w:rFonts w:asciiTheme="minorEastAsia" w:eastAsiaTheme="minorEastAsia" w:hAnsiTheme="minorEastAsia" w:hint="eastAsia"/>
          <w:sz w:val="24"/>
          <w:szCs w:val="24"/>
        </w:rPr>
        <w:t>万元</w:t>
      </w:r>
    </w:p>
    <w:p w14:paraId="253156AA" w14:textId="3BCF7143" w:rsidR="00CD4D67" w:rsidRPr="003E7F95" w:rsidRDefault="00CD4D67" w:rsidP="0081533B">
      <w:pPr>
        <w:spacing w:line="360" w:lineRule="auto"/>
        <w:rPr>
          <w:rFonts w:asciiTheme="minorEastAsia" w:eastAsiaTheme="minorEastAsia" w:hAnsiTheme="minorEastAsia" w:hint="eastAsia"/>
          <w:sz w:val="24"/>
          <w:szCs w:val="24"/>
        </w:rPr>
      </w:pPr>
      <w:r w:rsidRPr="003E7F95">
        <w:rPr>
          <w:rFonts w:asciiTheme="minorEastAsia" w:eastAsiaTheme="minorEastAsia" w:hAnsiTheme="minorEastAsia" w:hint="eastAsia"/>
          <w:sz w:val="24"/>
          <w:szCs w:val="24"/>
        </w:rPr>
        <w:t>第二包中标服务费为：</w:t>
      </w:r>
      <w:r w:rsidR="00D907FF" w:rsidRPr="003E7F95">
        <w:rPr>
          <w:rFonts w:asciiTheme="minorEastAsia" w:eastAsiaTheme="minorEastAsia" w:hAnsiTheme="minorEastAsia"/>
          <w:sz w:val="24"/>
          <w:szCs w:val="24"/>
        </w:rPr>
        <w:t>16.5849</w:t>
      </w:r>
      <w:r w:rsidR="00D907FF" w:rsidRPr="003E7F95">
        <w:rPr>
          <w:rFonts w:asciiTheme="minorEastAsia" w:eastAsiaTheme="minorEastAsia" w:hAnsiTheme="minorEastAsia" w:hint="eastAsia"/>
          <w:sz w:val="24"/>
          <w:szCs w:val="24"/>
        </w:rPr>
        <w:t>60</w:t>
      </w:r>
      <w:r w:rsidRPr="003E7F95">
        <w:rPr>
          <w:rFonts w:asciiTheme="minorEastAsia" w:eastAsiaTheme="minorEastAsia" w:hAnsiTheme="minorEastAsia" w:hint="eastAsia"/>
          <w:sz w:val="24"/>
          <w:szCs w:val="24"/>
        </w:rPr>
        <w:t>万元</w:t>
      </w:r>
    </w:p>
    <w:p w14:paraId="4B0233B6" w14:textId="45766DEA" w:rsidR="00CD4D67" w:rsidRPr="003E7F95" w:rsidRDefault="00CD4D67" w:rsidP="0081533B">
      <w:pPr>
        <w:spacing w:line="360" w:lineRule="auto"/>
        <w:rPr>
          <w:rFonts w:asciiTheme="minorEastAsia" w:eastAsiaTheme="minorEastAsia" w:hAnsiTheme="minorEastAsia" w:hint="eastAsia"/>
          <w:sz w:val="24"/>
          <w:szCs w:val="24"/>
        </w:rPr>
      </w:pPr>
      <w:r w:rsidRPr="003E7F95">
        <w:rPr>
          <w:rFonts w:asciiTheme="minorEastAsia" w:eastAsiaTheme="minorEastAsia" w:hAnsiTheme="minorEastAsia" w:hint="eastAsia"/>
          <w:sz w:val="24"/>
          <w:szCs w:val="24"/>
        </w:rPr>
        <w:t>第三包中标服务费为：</w:t>
      </w:r>
      <w:r w:rsidR="002C3BB4" w:rsidRPr="003E7F95">
        <w:rPr>
          <w:rFonts w:asciiTheme="minorEastAsia" w:eastAsiaTheme="minorEastAsia" w:hAnsiTheme="minorEastAsia"/>
          <w:sz w:val="24"/>
          <w:szCs w:val="24"/>
        </w:rPr>
        <w:t>1.60441</w:t>
      </w:r>
      <w:r w:rsidR="002C3BB4" w:rsidRPr="003E7F95">
        <w:rPr>
          <w:rFonts w:asciiTheme="minorEastAsia" w:eastAsiaTheme="minorEastAsia" w:hAnsiTheme="minorEastAsia" w:hint="eastAsia"/>
          <w:sz w:val="24"/>
          <w:szCs w:val="24"/>
        </w:rPr>
        <w:t>9</w:t>
      </w:r>
      <w:r w:rsidRPr="003E7F95">
        <w:rPr>
          <w:rFonts w:asciiTheme="minorEastAsia" w:eastAsiaTheme="minorEastAsia" w:hAnsiTheme="minorEastAsia" w:hint="eastAsia"/>
          <w:sz w:val="24"/>
          <w:szCs w:val="24"/>
        </w:rPr>
        <w:t>万元</w:t>
      </w:r>
    </w:p>
    <w:p w14:paraId="1CCDBC1D" w14:textId="5E55F30F" w:rsidR="00CD4D67" w:rsidRPr="003E7F95" w:rsidRDefault="00CD4D67" w:rsidP="0081533B">
      <w:pPr>
        <w:spacing w:line="360" w:lineRule="auto"/>
        <w:rPr>
          <w:rFonts w:asciiTheme="minorEastAsia" w:eastAsiaTheme="minorEastAsia" w:hAnsiTheme="minorEastAsia" w:hint="eastAsia"/>
          <w:sz w:val="24"/>
          <w:szCs w:val="24"/>
        </w:rPr>
      </w:pPr>
      <w:r w:rsidRPr="003E7F95">
        <w:rPr>
          <w:rFonts w:asciiTheme="minorEastAsia" w:eastAsiaTheme="minorEastAsia" w:hAnsiTheme="minorEastAsia" w:hint="eastAsia"/>
          <w:sz w:val="24"/>
          <w:szCs w:val="24"/>
        </w:rPr>
        <w:t>第四包中标服务费为：</w:t>
      </w:r>
      <w:r w:rsidR="005E0E08" w:rsidRPr="003E7F95">
        <w:rPr>
          <w:rFonts w:asciiTheme="minorEastAsia" w:eastAsiaTheme="minorEastAsia" w:hAnsiTheme="minorEastAsia"/>
          <w:sz w:val="24"/>
          <w:szCs w:val="24"/>
        </w:rPr>
        <w:t>1.38368</w:t>
      </w:r>
      <w:r w:rsidRPr="003E7F95">
        <w:rPr>
          <w:rFonts w:asciiTheme="minorEastAsia" w:eastAsiaTheme="minorEastAsia" w:hAnsiTheme="minorEastAsia" w:hint="eastAsia"/>
          <w:sz w:val="24"/>
          <w:szCs w:val="24"/>
        </w:rPr>
        <w:t>万元</w:t>
      </w:r>
    </w:p>
    <w:p w14:paraId="7F309F6C" w14:textId="77777777" w:rsidR="00EA71A1" w:rsidRPr="00A10F28" w:rsidRDefault="00000000">
      <w:pPr>
        <w:spacing w:line="360" w:lineRule="auto"/>
        <w:rPr>
          <w:rFonts w:asciiTheme="minorEastAsia" w:eastAsiaTheme="minorEastAsia" w:hAnsiTheme="minorEastAsia" w:hint="eastAsia"/>
          <w:sz w:val="24"/>
          <w:szCs w:val="24"/>
        </w:rPr>
      </w:pPr>
      <w:r w:rsidRPr="003E7F95">
        <w:rPr>
          <w:rFonts w:asciiTheme="minorEastAsia" w:eastAsiaTheme="minorEastAsia" w:hAnsiTheme="minorEastAsia" w:hint="eastAsia"/>
          <w:sz w:val="24"/>
          <w:szCs w:val="24"/>
        </w:rPr>
        <w:t>七、公告期限</w:t>
      </w:r>
    </w:p>
    <w:p w14:paraId="0760ED58" w14:textId="77777777" w:rsidR="00EA71A1" w:rsidRPr="00A10F28" w:rsidRDefault="00000000">
      <w:pPr>
        <w:spacing w:line="360" w:lineRule="auto"/>
        <w:ind w:firstLineChars="200" w:firstLine="480"/>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自本公告发布之日起</w:t>
      </w:r>
      <w:r w:rsidRPr="00A10F28">
        <w:rPr>
          <w:rFonts w:asciiTheme="minorEastAsia" w:eastAsiaTheme="minorEastAsia" w:hAnsiTheme="minorEastAsia" w:cs="宋体"/>
          <w:kern w:val="0"/>
          <w:sz w:val="24"/>
          <w:szCs w:val="24"/>
        </w:rPr>
        <w:t>1</w:t>
      </w:r>
      <w:r w:rsidRPr="00A10F28">
        <w:rPr>
          <w:rFonts w:asciiTheme="minorEastAsia" w:eastAsiaTheme="minorEastAsia" w:hAnsiTheme="minorEastAsia" w:cs="宋体" w:hint="eastAsia"/>
          <w:kern w:val="0"/>
          <w:sz w:val="24"/>
          <w:szCs w:val="24"/>
        </w:rPr>
        <w:t>个工作日。</w:t>
      </w:r>
    </w:p>
    <w:p w14:paraId="2C7E0D3B" w14:textId="77777777" w:rsidR="00EA71A1" w:rsidRPr="00A10F28" w:rsidRDefault="00000000">
      <w:pPr>
        <w:spacing w:line="360" w:lineRule="auto"/>
        <w:rPr>
          <w:rFonts w:asciiTheme="minorEastAsia" w:eastAsiaTheme="minorEastAsia" w:hAnsiTheme="minorEastAsia" w:cs="仿宋" w:hint="eastAsia"/>
          <w:sz w:val="24"/>
          <w:szCs w:val="24"/>
        </w:rPr>
      </w:pPr>
      <w:r w:rsidRPr="00A10F28">
        <w:rPr>
          <w:rFonts w:asciiTheme="minorEastAsia" w:eastAsiaTheme="minorEastAsia" w:hAnsiTheme="minorEastAsia" w:cs="仿宋" w:hint="eastAsia"/>
          <w:sz w:val="24"/>
          <w:szCs w:val="24"/>
        </w:rPr>
        <w:t>八、其他补充事宜</w:t>
      </w:r>
    </w:p>
    <w:p w14:paraId="371653B8" w14:textId="4A07E04E" w:rsidR="00E52B35" w:rsidRPr="00747801" w:rsidRDefault="00E52B35" w:rsidP="00E52B35">
      <w:pPr>
        <w:spacing w:line="360" w:lineRule="auto"/>
        <w:rPr>
          <w:rFonts w:asciiTheme="minorEastAsia" w:eastAsiaTheme="minorEastAsia" w:hAnsiTheme="minorEastAsia" w:cs="仿宋" w:hint="eastAsia"/>
          <w:sz w:val="24"/>
          <w:szCs w:val="24"/>
        </w:rPr>
      </w:pPr>
      <w:r w:rsidRPr="00747801">
        <w:rPr>
          <w:rFonts w:asciiTheme="minorEastAsia" w:eastAsiaTheme="minorEastAsia" w:hAnsiTheme="minorEastAsia" w:cs="仿宋" w:hint="eastAsia"/>
          <w:sz w:val="24"/>
          <w:szCs w:val="24"/>
        </w:rPr>
        <w:t>1.首次公告日期：</w:t>
      </w:r>
      <w:r w:rsidR="00A32DD5" w:rsidRPr="00747801">
        <w:rPr>
          <w:rFonts w:asciiTheme="minorEastAsia" w:eastAsiaTheme="minorEastAsia" w:hAnsiTheme="minorEastAsia" w:cs="仿宋" w:hint="eastAsia"/>
          <w:sz w:val="24"/>
          <w:szCs w:val="24"/>
        </w:rPr>
        <w:t>202</w:t>
      </w:r>
      <w:r w:rsidR="00E31BF2" w:rsidRPr="00747801">
        <w:rPr>
          <w:rFonts w:asciiTheme="minorEastAsia" w:eastAsiaTheme="minorEastAsia" w:hAnsiTheme="minorEastAsia" w:cs="仿宋" w:hint="eastAsia"/>
          <w:sz w:val="24"/>
          <w:szCs w:val="24"/>
        </w:rPr>
        <w:t>6</w:t>
      </w:r>
      <w:r w:rsidR="00A32DD5" w:rsidRPr="00747801">
        <w:rPr>
          <w:rFonts w:asciiTheme="minorEastAsia" w:eastAsiaTheme="minorEastAsia" w:hAnsiTheme="minorEastAsia" w:cs="仿宋" w:hint="eastAsia"/>
          <w:sz w:val="24"/>
          <w:szCs w:val="24"/>
        </w:rPr>
        <w:t>年</w:t>
      </w:r>
      <w:r w:rsidR="00E31BF2" w:rsidRPr="00747801">
        <w:rPr>
          <w:rFonts w:asciiTheme="minorEastAsia" w:eastAsiaTheme="minorEastAsia" w:hAnsiTheme="minorEastAsia" w:cs="仿宋" w:hint="eastAsia"/>
          <w:sz w:val="24"/>
          <w:szCs w:val="24"/>
        </w:rPr>
        <w:t>0</w:t>
      </w:r>
      <w:r w:rsidR="0095541E">
        <w:rPr>
          <w:rFonts w:asciiTheme="minorEastAsia" w:eastAsiaTheme="minorEastAsia" w:hAnsiTheme="minorEastAsia" w:cs="仿宋" w:hint="eastAsia"/>
          <w:sz w:val="24"/>
          <w:szCs w:val="24"/>
        </w:rPr>
        <w:t>7</w:t>
      </w:r>
      <w:r w:rsidR="00A32DD5" w:rsidRPr="00747801">
        <w:rPr>
          <w:rFonts w:asciiTheme="minorEastAsia" w:eastAsiaTheme="minorEastAsia" w:hAnsiTheme="minorEastAsia" w:cs="仿宋" w:hint="eastAsia"/>
          <w:sz w:val="24"/>
          <w:szCs w:val="24"/>
        </w:rPr>
        <w:t>月</w:t>
      </w:r>
      <w:r w:rsidR="0095541E">
        <w:rPr>
          <w:rFonts w:asciiTheme="minorEastAsia" w:eastAsiaTheme="minorEastAsia" w:hAnsiTheme="minorEastAsia" w:cs="仿宋" w:hint="eastAsia"/>
          <w:sz w:val="24"/>
          <w:szCs w:val="24"/>
        </w:rPr>
        <w:t>08</w:t>
      </w:r>
      <w:r w:rsidR="00A32DD5" w:rsidRPr="00747801">
        <w:rPr>
          <w:rFonts w:asciiTheme="minorEastAsia" w:eastAsiaTheme="minorEastAsia" w:hAnsiTheme="minorEastAsia" w:cs="仿宋" w:hint="eastAsia"/>
          <w:sz w:val="24"/>
          <w:szCs w:val="24"/>
        </w:rPr>
        <w:t>日</w:t>
      </w:r>
    </w:p>
    <w:p w14:paraId="1F288F38" w14:textId="4B426801" w:rsidR="00E52B35" w:rsidRPr="00747801" w:rsidRDefault="00E52B35" w:rsidP="00E52B35">
      <w:pPr>
        <w:spacing w:line="360" w:lineRule="auto"/>
        <w:rPr>
          <w:rFonts w:asciiTheme="minorEastAsia" w:eastAsiaTheme="minorEastAsia" w:hAnsiTheme="minorEastAsia" w:cs="仿宋" w:hint="eastAsia"/>
          <w:color w:val="000000" w:themeColor="text1"/>
          <w:sz w:val="24"/>
          <w:szCs w:val="24"/>
        </w:rPr>
      </w:pPr>
      <w:r w:rsidRPr="00747801">
        <w:rPr>
          <w:rFonts w:asciiTheme="minorEastAsia" w:eastAsiaTheme="minorEastAsia" w:hAnsiTheme="minorEastAsia" w:cs="仿宋" w:hint="eastAsia"/>
          <w:sz w:val="24"/>
          <w:szCs w:val="24"/>
        </w:rPr>
        <w:lastRenderedPageBreak/>
        <w:t>2.采购人定标</w:t>
      </w:r>
      <w:r w:rsidRPr="00747801">
        <w:rPr>
          <w:rFonts w:asciiTheme="minorEastAsia" w:eastAsiaTheme="minorEastAsia" w:hAnsiTheme="minorEastAsia" w:cs="仿宋" w:hint="eastAsia"/>
          <w:color w:val="000000" w:themeColor="text1"/>
          <w:sz w:val="24"/>
          <w:szCs w:val="24"/>
        </w:rPr>
        <w:t>时间：202</w:t>
      </w:r>
      <w:r w:rsidR="00E31BF2" w:rsidRPr="00747801">
        <w:rPr>
          <w:rFonts w:asciiTheme="minorEastAsia" w:eastAsiaTheme="minorEastAsia" w:hAnsiTheme="minorEastAsia" w:cs="仿宋" w:hint="eastAsia"/>
          <w:color w:val="000000" w:themeColor="text1"/>
          <w:sz w:val="24"/>
          <w:szCs w:val="24"/>
        </w:rPr>
        <w:t>6</w:t>
      </w:r>
      <w:r w:rsidRPr="00747801">
        <w:rPr>
          <w:rFonts w:asciiTheme="minorEastAsia" w:eastAsiaTheme="minorEastAsia" w:hAnsiTheme="minorEastAsia" w:cs="仿宋" w:hint="eastAsia"/>
          <w:color w:val="000000" w:themeColor="text1"/>
          <w:sz w:val="24"/>
          <w:szCs w:val="24"/>
        </w:rPr>
        <w:t>年</w:t>
      </w:r>
      <w:r w:rsidR="00E31BF2" w:rsidRPr="00747801">
        <w:rPr>
          <w:rFonts w:asciiTheme="minorEastAsia" w:eastAsiaTheme="minorEastAsia" w:hAnsiTheme="minorEastAsia" w:cs="仿宋" w:hint="eastAsia"/>
          <w:color w:val="000000" w:themeColor="text1"/>
          <w:sz w:val="24"/>
          <w:szCs w:val="24"/>
        </w:rPr>
        <w:t>0</w:t>
      </w:r>
      <w:r w:rsidR="0095541E">
        <w:rPr>
          <w:rFonts w:asciiTheme="minorEastAsia" w:eastAsiaTheme="minorEastAsia" w:hAnsiTheme="minorEastAsia" w:cs="仿宋" w:hint="eastAsia"/>
          <w:color w:val="000000" w:themeColor="text1"/>
          <w:sz w:val="24"/>
          <w:szCs w:val="24"/>
        </w:rPr>
        <w:t>8</w:t>
      </w:r>
      <w:r w:rsidRPr="00747801">
        <w:rPr>
          <w:rFonts w:asciiTheme="minorEastAsia" w:eastAsiaTheme="minorEastAsia" w:hAnsiTheme="minorEastAsia" w:cs="仿宋" w:hint="eastAsia"/>
          <w:color w:val="000000" w:themeColor="text1"/>
          <w:sz w:val="24"/>
          <w:szCs w:val="24"/>
        </w:rPr>
        <w:t>月</w:t>
      </w:r>
      <w:r w:rsidR="00150348">
        <w:rPr>
          <w:rFonts w:asciiTheme="minorEastAsia" w:eastAsiaTheme="minorEastAsia" w:hAnsiTheme="minorEastAsia" w:cs="仿宋" w:hint="eastAsia"/>
          <w:color w:val="000000" w:themeColor="text1"/>
          <w:sz w:val="24"/>
          <w:szCs w:val="24"/>
        </w:rPr>
        <w:t>11</w:t>
      </w:r>
      <w:r w:rsidRPr="00747801">
        <w:rPr>
          <w:rFonts w:asciiTheme="minorEastAsia" w:eastAsiaTheme="minorEastAsia" w:hAnsiTheme="minorEastAsia" w:cs="仿宋" w:hint="eastAsia"/>
          <w:color w:val="000000" w:themeColor="text1"/>
          <w:sz w:val="24"/>
          <w:szCs w:val="24"/>
        </w:rPr>
        <w:t>日</w:t>
      </w:r>
    </w:p>
    <w:p w14:paraId="7801C6FB" w14:textId="50DBA530" w:rsidR="00E52B35" w:rsidRPr="00A10F28" w:rsidRDefault="00E52B35" w:rsidP="00E52B35">
      <w:pPr>
        <w:spacing w:line="360" w:lineRule="auto"/>
        <w:rPr>
          <w:rFonts w:asciiTheme="minorEastAsia" w:eastAsiaTheme="minorEastAsia" w:hAnsiTheme="minorEastAsia" w:cs="仿宋" w:hint="eastAsia"/>
          <w:color w:val="000000" w:themeColor="text1"/>
          <w:sz w:val="24"/>
          <w:szCs w:val="24"/>
        </w:rPr>
      </w:pPr>
      <w:r w:rsidRPr="00747801">
        <w:rPr>
          <w:rFonts w:asciiTheme="minorEastAsia" w:eastAsiaTheme="minorEastAsia" w:hAnsiTheme="minorEastAsia" w:cs="仿宋" w:hint="eastAsia"/>
          <w:color w:val="000000" w:themeColor="text1"/>
          <w:sz w:val="24"/>
          <w:szCs w:val="24"/>
        </w:rPr>
        <w:t>3.中标公告日期：</w:t>
      </w:r>
      <w:r w:rsidR="00CD3DB8" w:rsidRPr="00747801">
        <w:rPr>
          <w:rFonts w:asciiTheme="minorEastAsia" w:eastAsiaTheme="minorEastAsia" w:hAnsiTheme="minorEastAsia" w:cs="仿宋" w:hint="eastAsia"/>
          <w:color w:val="000000" w:themeColor="text1"/>
          <w:sz w:val="24"/>
          <w:szCs w:val="24"/>
        </w:rPr>
        <w:t>202</w:t>
      </w:r>
      <w:r w:rsidR="00E31BF2" w:rsidRPr="00747801">
        <w:rPr>
          <w:rFonts w:asciiTheme="minorEastAsia" w:eastAsiaTheme="minorEastAsia" w:hAnsiTheme="minorEastAsia" w:cs="仿宋" w:hint="eastAsia"/>
          <w:color w:val="000000" w:themeColor="text1"/>
          <w:sz w:val="24"/>
          <w:szCs w:val="24"/>
        </w:rPr>
        <w:t>6</w:t>
      </w:r>
      <w:r w:rsidR="00CD3DB8" w:rsidRPr="00747801">
        <w:rPr>
          <w:rFonts w:asciiTheme="minorEastAsia" w:eastAsiaTheme="minorEastAsia" w:hAnsiTheme="minorEastAsia" w:cs="仿宋" w:hint="eastAsia"/>
          <w:color w:val="000000" w:themeColor="text1"/>
          <w:sz w:val="24"/>
          <w:szCs w:val="24"/>
        </w:rPr>
        <w:t>年</w:t>
      </w:r>
      <w:r w:rsidR="00E31BF2" w:rsidRPr="00747801">
        <w:rPr>
          <w:rFonts w:asciiTheme="minorEastAsia" w:eastAsiaTheme="minorEastAsia" w:hAnsiTheme="minorEastAsia" w:cs="仿宋" w:hint="eastAsia"/>
          <w:color w:val="000000" w:themeColor="text1"/>
          <w:sz w:val="24"/>
          <w:szCs w:val="24"/>
        </w:rPr>
        <w:t>0</w:t>
      </w:r>
      <w:r w:rsidR="0095541E">
        <w:rPr>
          <w:rFonts w:asciiTheme="minorEastAsia" w:eastAsiaTheme="minorEastAsia" w:hAnsiTheme="minorEastAsia" w:cs="仿宋" w:hint="eastAsia"/>
          <w:color w:val="000000" w:themeColor="text1"/>
          <w:sz w:val="24"/>
          <w:szCs w:val="24"/>
        </w:rPr>
        <w:t>8</w:t>
      </w:r>
      <w:r w:rsidR="00CD3DB8" w:rsidRPr="00747801">
        <w:rPr>
          <w:rFonts w:asciiTheme="minorEastAsia" w:eastAsiaTheme="minorEastAsia" w:hAnsiTheme="minorEastAsia" w:cs="仿宋" w:hint="eastAsia"/>
          <w:color w:val="000000" w:themeColor="text1"/>
          <w:sz w:val="24"/>
          <w:szCs w:val="24"/>
        </w:rPr>
        <w:t>月</w:t>
      </w:r>
      <w:r w:rsidR="00150348">
        <w:rPr>
          <w:rFonts w:asciiTheme="minorEastAsia" w:eastAsiaTheme="minorEastAsia" w:hAnsiTheme="minorEastAsia" w:cs="仿宋" w:hint="eastAsia"/>
          <w:color w:val="000000" w:themeColor="text1"/>
          <w:sz w:val="24"/>
          <w:szCs w:val="24"/>
        </w:rPr>
        <w:t>11</w:t>
      </w:r>
      <w:r w:rsidR="00CD3DB8" w:rsidRPr="00747801">
        <w:rPr>
          <w:rFonts w:asciiTheme="minorEastAsia" w:eastAsiaTheme="minorEastAsia" w:hAnsiTheme="minorEastAsia" w:cs="仿宋" w:hint="eastAsia"/>
          <w:color w:val="000000" w:themeColor="text1"/>
          <w:sz w:val="24"/>
          <w:szCs w:val="24"/>
        </w:rPr>
        <w:t>日</w:t>
      </w:r>
    </w:p>
    <w:p w14:paraId="199AD142" w14:textId="2494529F" w:rsidR="00E31BF2" w:rsidRDefault="00E52B35" w:rsidP="002B3018">
      <w:pPr>
        <w:spacing w:line="360" w:lineRule="auto"/>
        <w:rPr>
          <w:rFonts w:asciiTheme="minorEastAsia" w:eastAsiaTheme="minorEastAsia" w:hAnsiTheme="minorEastAsia" w:hint="eastAsia"/>
          <w:sz w:val="24"/>
          <w:szCs w:val="24"/>
        </w:rPr>
      </w:pPr>
      <w:bookmarkStart w:id="3" w:name="_Hlk88209129"/>
      <w:r w:rsidRPr="00A10F28">
        <w:rPr>
          <w:rFonts w:asciiTheme="minorEastAsia" w:eastAsiaTheme="minorEastAsia" w:hAnsiTheme="minorEastAsia" w:hint="eastAsia"/>
          <w:sz w:val="24"/>
          <w:szCs w:val="24"/>
        </w:rPr>
        <w:t>4</w:t>
      </w:r>
      <w:r w:rsidR="00BA5F67" w:rsidRPr="00A10F28">
        <w:rPr>
          <w:rFonts w:asciiTheme="minorEastAsia" w:eastAsiaTheme="minorEastAsia" w:hAnsiTheme="minorEastAsia"/>
          <w:sz w:val="24"/>
          <w:szCs w:val="24"/>
        </w:rPr>
        <w:t>.</w:t>
      </w:r>
      <w:r w:rsidR="00E31BF2">
        <w:rPr>
          <w:rFonts w:asciiTheme="minorEastAsia" w:eastAsiaTheme="minorEastAsia" w:hAnsiTheme="minorEastAsia" w:hint="eastAsia"/>
          <w:sz w:val="24"/>
          <w:szCs w:val="24"/>
        </w:rPr>
        <w:t>得分：</w:t>
      </w:r>
    </w:p>
    <w:p w14:paraId="108536E8" w14:textId="5EDEA41A" w:rsidR="00EA71A1" w:rsidRPr="00CA352A" w:rsidRDefault="00914CE1" w:rsidP="008F4B10">
      <w:pPr>
        <w:spacing w:line="360" w:lineRule="auto"/>
        <w:ind w:firstLineChars="100" w:firstLine="240"/>
        <w:rPr>
          <w:rFonts w:asciiTheme="minorEastAsia" w:eastAsiaTheme="minorEastAsia" w:hAnsiTheme="minorEastAsia" w:hint="eastAsia"/>
          <w:sz w:val="24"/>
          <w:szCs w:val="24"/>
        </w:rPr>
      </w:pPr>
      <w:r w:rsidRPr="00CA352A">
        <w:rPr>
          <w:rFonts w:asciiTheme="minorEastAsia" w:eastAsiaTheme="minorEastAsia" w:hAnsiTheme="minorEastAsia" w:hint="eastAsia"/>
          <w:sz w:val="24"/>
          <w:szCs w:val="24"/>
        </w:rPr>
        <w:t>第一包</w:t>
      </w:r>
      <w:r w:rsidR="00E31BF2" w:rsidRPr="00CA352A">
        <w:rPr>
          <w:rFonts w:asciiTheme="minorEastAsia" w:eastAsiaTheme="minorEastAsia" w:hAnsiTheme="minorEastAsia" w:hint="eastAsia"/>
          <w:sz w:val="24"/>
          <w:szCs w:val="24"/>
        </w:rPr>
        <w:t>中标（成交）供应商评审平均分：</w:t>
      </w:r>
      <w:r w:rsidR="00DB63FB" w:rsidRPr="00CA352A">
        <w:rPr>
          <w:rFonts w:asciiTheme="minorEastAsia" w:eastAsiaTheme="minorEastAsia" w:hAnsiTheme="minorEastAsia"/>
          <w:sz w:val="24"/>
          <w:szCs w:val="24"/>
        </w:rPr>
        <w:t>89.52</w:t>
      </w:r>
    </w:p>
    <w:p w14:paraId="5D1F42CF" w14:textId="69DD6B8B" w:rsidR="00914CE1" w:rsidRPr="00CA352A" w:rsidRDefault="00914CE1" w:rsidP="008F4B10">
      <w:pPr>
        <w:spacing w:line="360" w:lineRule="auto"/>
        <w:ind w:firstLineChars="100" w:firstLine="240"/>
        <w:rPr>
          <w:rFonts w:asciiTheme="minorEastAsia" w:eastAsiaTheme="minorEastAsia" w:hAnsiTheme="minorEastAsia" w:hint="eastAsia"/>
          <w:sz w:val="24"/>
          <w:szCs w:val="24"/>
        </w:rPr>
      </w:pPr>
      <w:r w:rsidRPr="00CA352A">
        <w:rPr>
          <w:rFonts w:asciiTheme="minorEastAsia" w:eastAsiaTheme="minorEastAsia" w:hAnsiTheme="minorEastAsia" w:hint="eastAsia"/>
          <w:sz w:val="24"/>
          <w:szCs w:val="24"/>
        </w:rPr>
        <w:t>第二包中标（成交）供应商评审平均分：</w:t>
      </w:r>
      <w:r w:rsidR="008A722A" w:rsidRPr="00CA352A">
        <w:rPr>
          <w:rFonts w:asciiTheme="minorEastAsia" w:eastAsiaTheme="minorEastAsia" w:hAnsiTheme="minorEastAsia"/>
          <w:sz w:val="24"/>
          <w:szCs w:val="24"/>
        </w:rPr>
        <w:t>87.87</w:t>
      </w:r>
    </w:p>
    <w:p w14:paraId="0B7FDEC0" w14:textId="7418A9DC" w:rsidR="00914CE1" w:rsidRPr="00CA352A" w:rsidRDefault="00914CE1" w:rsidP="008F4B10">
      <w:pPr>
        <w:spacing w:line="360" w:lineRule="auto"/>
        <w:ind w:firstLineChars="100" w:firstLine="240"/>
        <w:rPr>
          <w:rFonts w:asciiTheme="minorEastAsia" w:eastAsiaTheme="minorEastAsia" w:hAnsiTheme="minorEastAsia" w:hint="eastAsia"/>
          <w:sz w:val="24"/>
          <w:szCs w:val="24"/>
        </w:rPr>
      </w:pPr>
      <w:r w:rsidRPr="00CA352A">
        <w:rPr>
          <w:rFonts w:asciiTheme="minorEastAsia" w:eastAsiaTheme="minorEastAsia" w:hAnsiTheme="minorEastAsia" w:hint="eastAsia"/>
          <w:sz w:val="24"/>
          <w:szCs w:val="24"/>
        </w:rPr>
        <w:t>第三包中标（成交）供应商评审平均分：</w:t>
      </w:r>
      <w:r w:rsidR="00DD77EB" w:rsidRPr="00CA352A">
        <w:rPr>
          <w:rFonts w:asciiTheme="minorEastAsia" w:eastAsiaTheme="minorEastAsia" w:hAnsiTheme="minorEastAsia"/>
          <w:sz w:val="24"/>
          <w:szCs w:val="24"/>
        </w:rPr>
        <w:t>96.07</w:t>
      </w:r>
    </w:p>
    <w:p w14:paraId="2A4AAFE0" w14:textId="42406F95" w:rsidR="00914CE1" w:rsidRPr="00A10F28" w:rsidRDefault="00914CE1" w:rsidP="008F4B10">
      <w:pPr>
        <w:spacing w:line="360" w:lineRule="auto"/>
        <w:ind w:firstLineChars="100" w:firstLine="240"/>
        <w:rPr>
          <w:rFonts w:asciiTheme="minorEastAsia" w:eastAsiaTheme="minorEastAsia" w:hAnsiTheme="minorEastAsia" w:hint="eastAsia"/>
          <w:sz w:val="24"/>
          <w:szCs w:val="24"/>
        </w:rPr>
      </w:pPr>
      <w:r w:rsidRPr="00CA352A">
        <w:rPr>
          <w:rFonts w:asciiTheme="minorEastAsia" w:eastAsiaTheme="minorEastAsia" w:hAnsiTheme="minorEastAsia" w:hint="eastAsia"/>
          <w:sz w:val="24"/>
          <w:szCs w:val="24"/>
        </w:rPr>
        <w:t>第四包中标（成交）供应商评审平均分：</w:t>
      </w:r>
      <w:r w:rsidR="00A417D8" w:rsidRPr="00CA352A">
        <w:rPr>
          <w:rFonts w:asciiTheme="minorEastAsia" w:eastAsiaTheme="minorEastAsia" w:hAnsiTheme="minorEastAsia"/>
          <w:sz w:val="24"/>
          <w:szCs w:val="24"/>
        </w:rPr>
        <w:t>96.00</w:t>
      </w:r>
    </w:p>
    <w:bookmarkEnd w:id="3"/>
    <w:p w14:paraId="61980DBD" w14:textId="449F0473" w:rsidR="00EA71A1" w:rsidRPr="00A10F28" w:rsidRDefault="00E52B35">
      <w:pPr>
        <w:spacing w:line="360" w:lineRule="auto"/>
        <w:rPr>
          <w:rFonts w:asciiTheme="minorEastAsia" w:eastAsiaTheme="minorEastAsia" w:hAnsiTheme="minorEastAsia" w:hint="eastAsia"/>
          <w:sz w:val="24"/>
          <w:szCs w:val="24"/>
        </w:rPr>
      </w:pPr>
      <w:r w:rsidRPr="00A10F28">
        <w:rPr>
          <w:rFonts w:asciiTheme="minorEastAsia" w:eastAsiaTheme="minorEastAsia" w:hAnsiTheme="minorEastAsia" w:hint="eastAsia"/>
          <w:sz w:val="24"/>
          <w:szCs w:val="24"/>
        </w:rPr>
        <w:t>5</w:t>
      </w:r>
      <w:r w:rsidR="00BA5F67" w:rsidRPr="00A10F28">
        <w:rPr>
          <w:rFonts w:asciiTheme="minorEastAsia" w:eastAsiaTheme="minorEastAsia" w:hAnsiTheme="minorEastAsia" w:hint="eastAsia"/>
          <w:sz w:val="24"/>
          <w:szCs w:val="24"/>
        </w:rPr>
        <w:t>.</w:t>
      </w:r>
      <w:bookmarkStart w:id="4" w:name="OLE_LINK2"/>
      <w:r w:rsidR="00BA5F67" w:rsidRPr="00A10F28">
        <w:rPr>
          <w:rFonts w:asciiTheme="minorEastAsia" w:eastAsiaTheme="minorEastAsia" w:hAnsiTheme="minorEastAsia" w:hint="eastAsia"/>
          <w:sz w:val="24"/>
          <w:szCs w:val="24"/>
        </w:rPr>
        <w:t>代理服务收费汇款账户信息如下：</w:t>
      </w:r>
    </w:p>
    <w:p w14:paraId="2153F2FD" w14:textId="77777777" w:rsidR="00EA71A1" w:rsidRPr="00A10F28" w:rsidRDefault="00000000" w:rsidP="006371C3">
      <w:pPr>
        <w:spacing w:line="360" w:lineRule="auto"/>
        <w:ind w:firstLineChars="100" w:firstLine="240"/>
        <w:rPr>
          <w:rFonts w:asciiTheme="minorEastAsia" w:eastAsiaTheme="minorEastAsia" w:hAnsiTheme="minorEastAsia" w:hint="eastAsia"/>
          <w:sz w:val="24"/>
          <w:szCs w:val="24"/>
        </w:rPr>
      </w:pPr>
      <w:r w:rsidRPr="00A10F28">
        <w:rPr>
          <w:rFonts w:asciiTheme="minorEastAsia" w:eastAsiaTheme="minorEastAsia" w:hAnsiTheme="minorEastAsia" w:hint="eastAsia"/>
          <w:sz w:val="24"/>
          <w:szCs w:val="24"/>
        </w:rPr>
        <w:t>开户名称：北京国际工程咨询有限公司</w:t>
      </w:r>
    </w:p>
    <w:p w14:paraId="2C9D99E5" w14:textId="0D74709A" w:rsidR="00EA71A1" w:rsidRPr="00A10F28" w:rsidRDefault="00000000" w:rsidP="006371C3">
      <w:pPr>
        <w:spacing w:line="360" w:lineRule="auto"/>
        <w:ind w:firstLineChars="100" w:firstLine="240"/>
        <w:rPr>
          <w:rFonts w:asciiTheme="minorEastAsia" w:eastAsiaTheme="minorEastAsia" w:hAnsiTheme="minorEastAsia" w:hint="eastAsia"/>
          <w:sz w:val="24"/>
          <w:szCs w:val="24"/>
        </w:rPr>
      </w:pPr>
      <w:r w:rsidRPr="00A10F28">
        <w:rPr>
          <w:rFonts w:asciiTheme="minorEastAsia" w:eastAsiaTheme="minorEastAsia" w:hAnsiTheme="minorEastAsia" w:hint="eastAsia"/>
          <w:sz w:val="24"/>
          <w:szCs w:val="24"/>
        </w:rPr>
        <w:t>开户银行：</w:t>
      </w:r>
      <w:r w:rsidR="005B6FC4" w:rsidRPr="00A10F28">
        <w:rPr>
          <w:rFonts w:asciiTheme="minorEastAsia" w:eastAsiaTheme="minorEastAsia" w:hAnsiTheme="minorEastAsia" w:hint="eastAsia"/>
          <w:sz w:val="24"/>
          <w:szCs w:val="24"/>
        </w:rPr>
        <w:t>交通银行北京右安门支行</w:t>
      </w:r>
    </w:p>
    <w:p w14:paraId="3525B2B2" w14:textId="153FBEE9" w:rsidR="00EA71A1" w:rsidRPr="00A10F28" w:rsidRDefault="00000000" w:rsidP="006371C3">
      <w:pPr>
        <w:spacing w:line="360" w:lineRule="auto"/>
        <w:ind w:firstLineChars="100" w:firstLine="240"/>
        <w:rPr>
          <w:rFonts w:asciiTheme="minorEastAsia" w:eastAsiaTheme="minorEastAsia" w:hAnsiTheme="minorEastAsia" w:hint="eastAsia"/>
          <w:sz w:val="24"/>
          <w:szCs w:val="24"/>
        </w:rPr>
      </w:pPr>
      <w:r w:rsidRPr="00A10F28">
        <w:rPr>
          <w:rFonts w:asciiTheme="minorEastAsia" w:eastAsiaTheme="minorEastAsia" w:hAnsiTheme="minorEastAsia" w:hint="eastAsia"/>
          <w:sz w:val="24"/>
          <w:szCs w:val="24"/>
        </w:rPr>
        <w:t>账号：</w:t>
      </w:r>
      <w:r w:rsidR="005B6FC4" w:rsidRPr="00A10F28">
        <w:rPr>
          <w:rFonts w:asciiTheme="minorEastAsia" w:eastAsiaTheme="minorEastAsia" w:hAnsiTheme="minorEastAsia"/>
          <w:sz w:val="24"/>
          <w:szCs w:val="24"/>
        </w:rPr>
        <w:t>81100602610130021000001</w:t>
      </w:r>
      <w:bookmarkEnd w:id="4"/>
    </w:p>
    <w:p w14:paraId="30409A9E" w14:textId="77777777" w:rsidR="00EA71A1" w:rsidRPr="00A10F28" w:rsidRDefault="00000000">
      <w:pPr>
        <w:spacing w:line="360" w:lineRule="auto"/>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九、凡对本次公告内容提出询问，请按以下方式联系。</w:t>
      </w:r>
    </w:p>
    <w:p w14:paraId="397877AB" w14:textId="77777777" w:rsidR="00EA71A1" w:rsidRPr="00A10F28" w:rsidRDefault="00000000">
      <w:pPr>
        <w:spacing w:line="360" w:lineRule="auto"/>
        <w:ind w:firstLineChars="200" w:firstLine="480"/>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1.采购人信息</w:t>
      </w:r>
    </w:p>
    <w:p w14:paraId="526ADE52" w14:textId="6DCC5B55" w:rsidR="00A96349" w:rsidRPr="00A10F28" w:rsidRDefault="00A96349" w:rsidP="00A96349">
      <w:pPr>
        <w:spacing w:line="360" w:lineRule="auto"/>
        <w:ind w:firstLineChars="200" w:firstLine="480"/>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名称：</w:t>
      </w:r>
      <w:r w:rsidR="005E2C27" w:rsidRPr="005E2C27">
        <w:rPr>
          <w:rFonts w:asciiTheme="minorEastAsia" w:eastAsiaTheme="minorEastAsia" w:hAnsiTheme="minorEastAsia" w:cs="宋体"/>
          <w:kern w:val="0"/>
          <w:sz w:val="24"/>
          <w:szCs w:val="24"/>
        </w:rPr>
        <w:t>北京市公安局交通管理局（本级）</w:t>
      </w:r>
    </w:p>
    <w:p w14:paraId="68DFC521" w14:textId="77777777" w:rsidR="00A96349" w:rsidRPr="00A10F28" w:rsidRDefault="00A96349" w:rsidP="00A96349">
      <w:pPr>
        <w:spacing w:line="360" w:lineRule="auto"/>
        <w:ind w:firstLineChars="200" w:firstLine="480"/>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地址：北京市西城区阜成门北大街1号</w:t>
      </w:r>
    </w:p>
    <w:p w14:paraId="56B4A9F7" w14:textId="6D2EEBD9" w:rsidR="00EA71A1" w:rsidRPr="00A10F28" w:rsidRDefault="00A96349" w:rsidP="00A96349">
      <w:pPr>
        <w:spacing w:line="360" w:lineRule="auto"/>
        <w:ind w:firstLineChars="200" w:firstLine="480"/>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联系方式：</w:t>
      </w:r>
      <w:r w:rsidR="00BF4392">
        <w:rPr>
          <w:rFonts w:asciiTheme="minorEastAsia" w:eastAsiaTheme="minorEastAsia" w:hAnsiTheme="minorEastAsia" w:cs="宋体" w:hint="eastAsia"/>
          <w:kern w:val="0"/>
          <w:sz w:val="24"/>
          <w:szCs w:val="24"/>
        </w:rPr>
        <w:t>张</w:t>
      </w:r>
      <w:r w:rsidR="00D53F23" w:rsidRPr="00A10F28">
        <w:rPr>
          <w:rFonts w:asciiTheme="minorEastAsia" w:eastAsiaTheme="minorEastAsia" w:hAnsiTheme="minorEastAsia" w:cs="宋体" w:hint="eastAsia"/>
          <w:kern w:val="0"/>
          <w:sz w:val="24"/>
          <w:szCs w:val="24"/>
        </w:rPr>
        <w:t>警官，</w:t>
      </w:r>
      <w:r w:rsidR="005E2C27" w:rsidRPr="005E2C27">
        <w:rPr>
          <w:rFonts w:asciiTheme="minorEastAsia" w:eastAsiaTheme="minorEastAsia" w:hAnsiTheme="minorEastAsia" w:cs="宋体"/>
          <w:kern w:val="0"/>
          <w:sz w:val="24"/>
          <w:szCs w:val="24"/>
        </w:rPr>
        <w:t>010-68399073</w:t>
      </w:r>
    </w:p>
    <w:p w14:paraId="6BE957FF" w14:textId="77777777" w:rsidR="00EA71A1" w:rsidRPr="00A10F28" w:rsidRDefault="00000000">
      <w:pPr>
        <w:spacing w:line="360" w:lineRule="auto"/>
        <w:ind w:firstLineChars="200" w:firstLine="480"/>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2.采购代理机构信息</w:t>
      </w:r>
    </w:p>
    <w:p w14:paraId="71E1C7B9" w14:textId="77777777" w:rsidR="00EA71A1" w:rsidRPr="00A10F28" w:rsidRDefault="00000000">
      <w:pPr>
        <w:spacing w:line="360" w:lineRule="auto"/>
        <w:ind w:firstLineChars="200" w:firstLine="480"/>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名称：北京国际工程咨询有限公司</w:t>
      </w:r>
    </w:p>
    <w:p w14:paraId="7DB7E83C" w14:textId="1295EF46" w:rsidR="00EA71A1" w:rsidRPr="00A10F28" w:rsidRDefault="00000000">
      <w:pPr>
        <w:spacing w:line="360" w:lineRule="auto"/>
        <w:ind w:firstLineChars="200" w:firstLine="480"/>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地址：</w:t>
      </w:r>
      <w:r w:rsidR="00506BE8" w:rsidRPr="00A10F28">
        <w:rPr>
          <w:rFonts w:asciiTheme="minorEastAsia" w:eastAsiaTheme="minorEastAsia" w:hAnsiTheme="minorEastAsia" w:cs="宋体" w:hint="eastAsia"/>
          <w:kern w:val="0"/>
          <w:sz w:val="24"/>
          <w:szCs w:val="24"/>
        </w:rPr>
        <w:t>北京市西城区广安门外大街甲275号</w:t>
      </w:r>
    </w:p>
    <w:p w14:paraId="6352B5AF" w14:textId="1D412648" w:rsidR="0084734C" w:rsidRPr="00A10F28" w:rsidRDefault="00000000">
      <w:pPr>
        <w:spacing w:line="360" w:lineRule="auto"/>
        <w:ind w:firstLineChars="200" w:firstLine="480"/>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联系方式：</w:t>
      </w:r>
      <w:r w:rsidR="005E2C27" w:rsidRPr="005E2C27">
        <w:rPr>
          <w:rFonts w:asciiTheme="minorEastAsia" w:eastAsiaTheme="minorEastAsia" w:hAnsiTheme="minorEastAsia" w:cs="宋体"/>
          <w:kern w:val="0"/>
          <w:sz w:val="24"/>
          <w:szCs w:val="24"/>
        </w:rPr>
        <w:t xml:space="preserve">包红月，仇凯彬，李嘉鹏，010-62051636　</w:t>
      </w:r>
    </w:p>
    <w:p w14:paraId="467FE15F" w14:textId="7D8E9E10" w:rsidR="00EA71A1" w:rsidRPr="00A10F28" w:rsidRDefault="00000000">
      <w:pPr>
        <w:spacing w:line="360" w:lineRule="auto"/>
        <w:ind w:firstLineChars="200" w:firstLine="480"/>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3.项目联系方式</w:t>
      </w:r>
    </w:p>
    <w:p w14:paraId="32F5D72C" w14:textId="12BC1714" w:rsidR="00EA71A1" w:rsidRPr="00A10F28" w:rsidRDefault="00000000">
      <w:pPr>
        <w:spacing w:line="360" w:lineRule="auto"/>
        <w:ind w:firstLineChars="200" w:firstLine="480"/>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项目联系人：</w:t>
      </w:r>
      <w:r w:rsidR="005E2C27" w:rsidRPr="005E2C27">
        <w:rPr>
          <w:rFonts w:asciiTheme="minorEastAsia" w:eastAsiaTheme="minorEastAsia" w:hAnsiTheme="minorEastAsia" w:cs="宋体"/>
          <w:kern w:val="0"/>
          <w:sz w:val="24"/>
          <w:szCs w:val="24"/>
        </w:rPr>
        <w:t xml:space="preserve">包红月，仇凯彬，李嘉鹏　</w:t>
      </w:r>
    </w:p>
    <w:p w14:paraId="1C4C8EC6" w14:textId="0BC8D72A" w:rsidR="00EA71A1" w:rsidRPr="00A10F28" w:rsidRDefault="00000000">
      <w:pPr>
        <w:spacing w:line="360" w:lineRule="auto"/>
        <w:ind w:firstLineChars="200" w:firstLine="480"/>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电话：</w:t>
      </w:r>
      <w:r w:rsidR="005E2C27" w:rsidRPr="005E2C27">
        <w:rPr>
          <w:rFonts w:asciiTheme="minorEastAsia" w:eastAsiaTheme="minorEastAsia" w:hAnsiTheme="minorEastAsia" w:cs="宋体"/>
          <w:kern w:val="0"/>
          <w:sz w:val="24"/>
          <w:szCs w:val="24"/>
        </w:rPr>
        <w:t>010-62051636</w:t>
      </w:r>
    </w:p>
    <w:p w14:paraId="400E08F6" w14:textId="77777777" w:rsidR="00EA71A1" w:rsidRPr="00A10F28" w:rsidRDefault="00000000">
      <w:pPr>
        <w:spacing w:line="360" w:lineRule="auto"/>
        <w:rPr>
          <w:rFonts w:asciiTheme="minorEastAsia" w:eastAsiaTheme="minorEastAsia" w:hAnsiTheme="minorEastAsia" w:cs="宋体" w:hint="eastAsia"/>
          <w:kern w:val="0"/>
          <w:sz w:val="24"/>
          <w:szCs w:val="24"/>
        </w:rPr>
      </w:pPr>
      <w:r w:rsidRPr="00A10F28">
        <w:rPr>
          <w:rFonts w:asciiTheme="minorEastAsia" w:eastAsiaTheme="minorEastAsia" w:hAnsiTheme="minorEastAsia" w:cs="宋体" w:hint="eastAsia"/>
          <w:kern w:val="0"/>
          <w:sz w:val="24"/>
          <w:szCs w:val="24"/>
        </w:rPr>
        <w:t>十、附件</w:t>
      </w:r>
    </w:p>
    <w:p w14:paraId="29FC37DE" w14:textId="0F920D29" w:rsidR="003317B7" w:rsidRPr="00EE22A8" w:rsidRDefault="00000000" w:rsidP="0077678B">
      <w:pPr>
        <w:spacing w:line="360" w:lineRule="auto"/>
        <w:ind w:firstLineChars="200" w:firstLine="480"/>
        <w:rPr>
          <w:rFonts w:asciiTheme="minorEastAsia" w:eastAsiaTheme="minorEastAsia" w:hAnsiTheme="minorEastAsia" w:cs="宋体" w:hint="eastAsia"/>
          <w:kern w:val="0"/>
          <w:sz w:val="24"/>
          <w:szCs w:val="24"/>
        </w:rPr>
      </w:pPr>
      <w:r w:rsidRPr="00EE22A8">
        <w:rPr>
          <w:rFonts w:asciiTheme="minorEastAsia" w:eastAsiaTheme="minorEastAsia" w:hAnsiTheme="minorEastAsia" w:cs="宋体" w:hint="eastAsia"/>
          <w:kern w:val="0"/>
          <w:sz w:val="24"/>
          <w:szCs w:val="24"/>
        </w:rPr>
        <w:t>1.采购文件</w:t>
      </w:r>
    </w:p>
    <w:p w14:paraId="48B146CB" w14:textId="0CDEED09" w:rsidR="002A1235" w:rsidRPr="00EE22A8" w:rsidRDefault="00860289" w:rsidP="0077678B">
      <w:pPr>
        <w:spacing w:line="360" w:lineRule="auto"/>
        <w:ind w:firstLineChars="200" w:firstLine="480"/>
        <w:rPr>
          <w:rFonts w:asciiTheme="minorEastAsia" w:eastAsiaTheme="minorEastAsia" w:hAnsiTheme="minorEastAsia" w:cs="宋体" w:hint="eastAsia"/>
          <w:kern w:val="0"/>
          <w:sz w:val="24"/>
          <w:szCs w:val="24"/>
        </w:rPr>
      </w:pPr>
      <w:r w:rsidRPr="00EE22A8">
        <w:rPr>
          <w:rFonts w:asciiTheme="minorEastAsia" w:eastAsiaTheme="minorEastAsia" w:hAnsiTheme="minorEastAsia" w:cs="宋体" w:hint="eastAsia"/>
          <w:kern w:val="0"/>
          <w:sz w:val="24"/>
          <w:szCs w:val="24"/>
        </w:rPr>
        <w:t>2.分项报价</w:t>
      </w:r>
    </w:p>
    <w:p w14:paraId="240C9856" w14:textId="5693CDCF" w:rsidR="00E0301E" w:rsidRPr="00EE22A8" w:rsidRDefault="00E0301E" w:rsidP="0077678B">
      <w:pPr>
        <w:spacing w:line="360" w:lineRule="auto"/>
        <w:ind w:firstLineChars="200" w:firstLine="480"/>
        <w:rPr>
          <w:rFonts w:asciiTheme="minorEastAsia" w:eastAsiaTheme="minorEastAsia" w:hAnsiTheme="minorEastAsia" w:cs="宋体" w:hint="eastAsia"/>
          <w:kern w:val="0"/>
          <w:sz w:val="24"/>
          <w:szCs w:val="24"/>
        </w:rPr>
      </w:pPr>
      <w:r w:rsidRPr="00EE22A8">
        <w:rPr>
          <w:rFonts w:asciiTheme="minorEastAsia" w:eastAsiaTheme="minorEastAsia" w:hAnsiTheme="minorEastAsia" w:cs="宋体" w:hint="eastAsia"/>
          <w:kern w:val="0"/>
          <w:sz w:val="24"/>
          <w:szCs w:val="24"/>
        </w:rPr>
        <w:t>3.中小企业声明函</w:t>
      </w:r>
    </w:p>
    <w:p w14:paraId="1D25435E" w14:textId="5E357B39" w:rsidR="001A042F" w:rsidRDefault="001A042F" w:rsidP="0077678B">
      <w:pPr>
        <w:spacing w:line="360" w:lineRule="auto"/>
        <w:ind w:firstLineChars="200" w:firstLine="480"/>
        <w:rPr>
          <w:rFonts w:asciiTheme="minorEastAsia" w:eastAsiaTheme="minorEastAsia" w:hAnsiTheme="minorEastAsia" w:cs="宋体" w:hint="eastAsia"/>
          <w:kern w:val="0"/>
          <w:sz w:val="24"/>
          <w:szCs w:val="24"/>
        </w:rPr>
      </w:pPr>
      <w:r w:rsidRPr="00EE22A8">
        <w:rPr>
          <w:rFonts w:asciiTheme="minorEastAsia" w:eastAsiaTheme="minorEastAsia" w:hAnsiTheme="minorEastAsia" w:cs="宋体" w:hint="eastAsia"/>
          <w:kern w:val="0"/>
          <w:sz w:val="24"/>
          <w:szCs w:val="24"/>
        </w:rPr>
        <w:t>4.</w:t>
      </w:r>
      <w:r w:rsidRPr="00EE22A8">
        <w:rPr>
          <w:rFonts w:asciiTheme="minorEastAsia" w:eastAsiaTheme="minorEastAsia" w:hAnsiTheme="minorEastAsia" w:cs="宋体"/>
          <w:kern w:val="0"/>
          <w:sz w:val="24"/>
          <w:szCs w:val="24"/>
        </w:rPr>
        <w:t>本国产品标准证明文件</w:t>
      </w:r>
    </w:p>
    <w:p w14:paraId="05819091" w14:textId="00EBFB67" w:rsidR="00E0301E" w:rsidRDefault="00E0301E" w:rsidP="00B73FF4">
      <w:pPr>
        <w:widowControl/>
        <w:jc w:val="left"/>
        <w:rPr>
          <w:rFonts w:asciiTheme="minorEastAsia" w:eastAsiaTheme="minorEastAsia" w:hAnsiTheme="minorEastAsia" w:cs="宋体" w:hint="eastAsia"/>
          <w:kern w:val="0"/>
          <w:sz w:val="24"/>
          <w:szCs w:val="24"/>
        </w:rPr>
      </w:pPr>
    </w:p>
    <w:p w14:paraId="20E10A54" w14:textId="7306CA90" w:rsidR="00E55007" w:rsidRPr="00A8505A" w:rsidRDefault="00E55007" w:rsidP="00125539">
      <w:pPr>
        <w:widowControl/>
        <w:jc w:val="left"/>
        <w:rPr>
          <w:rFonts w:asciiTheme="minorEastAsia" w:eastAsiaTheme="minorEastAsia" w:hAnsiTheme="minorEastAsia" w:cs="宋体" w:hint="eastAsia"/>
          <w:kern w:val="0"/>
          <w:sz w:val="24"/>
          <w:szCs w:val="24"/>
        </w:rPr>
      </w:pPr>
    </w:p>
    <w:sectPr w:rsidR="00E55007" w:rsidRPr="00A850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62E5A" w14:textId="77777777" w:rsidR="008B1344" w:rsidRDefault="008B1344" w:rsidP="00C7416E">
      <w:r>
        <w:separator/>
      </w:r>
    </w:p>
  </w:endnote>
  <w:endnote w:type="continuationSeparator" w:id="0">
    <w:p w14:paraId="1F067961" w14:textId="77777777" w:rsidR="008B1344" w:rsidRDefault="008B1344" w:rsidP="00C7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040B6" w14:textId="77777777" w:rsidR="008B1344" w:rsidRDefault="008B1344" w:rsidP="00C7416E">
      <w:r>
        <w:separator/>
      </w:r>
    </w:p>
  </w:footnote>
  <w:footnote w:type="continuationSeparator" w:id="0">
    <w:p w14:paraId="47AF5A7A" w14:textId="77777777" w:rsidR="008B1344" w:rsidRDefault="008B1344" w:rsidP="00C741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A0ZjBkZTlkMGIwZmI2MjUyZWY4MjNlM2ExMTEwOTMifQ=="/>
  </w:docVars>
  <w:rsids>
    <w:rsidRoot w:val="00E311D6"/>
    <w:rsid w:val="00006906"/>
    <w:rsid w:val="00006A5B"/>
    <w:rsid w:val="00015BE0"/>
    <w:rsid w:val="00022264"/>
    <w:rsid w:val="00022F7D"/>
    <w:rsid w:val="00024CCB"/>
    <w:rsid w:val="000258E3"/>
    <w:rsid w:val="00030139"/>
    <w:rsid w:val="0003342E"/>
    <w:rsid w:val="0004194F"/>
    <w:rsid w:val="0004505B"/>
    <w:rsid w:val="00053C6E"/>
    <w:rsid w:val="0005534D"/>
    <w:rsid w:val="000554DB"/>
    <w:rsid w:val="00056092"/>
    <w:rsid w:val="000611D1"/>
    <w:rsid w:val="0007123C"/>
    <w:rsid w:val="0007285D"/>
    <w:rsid w:val="000738FD"/>
    <w:rsid w:val="000749D4"/>
    <w:rsid w:val="00080E17"/>
    <w:rsid w:val="00081427"/>
    <w:rsid w:val="000A175A"/>
    <w:rsid w:val="000A4A31"/>
    <w:rsid w:val="000A703E"/>
    <w:rsid w:val="000B1974"/>
    <w:rsid w:val="000B2B0F"/>
    <w:rsid w:val="000C0361"/>
    <w:rsid w:val="000C48AC"/>
    <w:rsid w:val="000D7E8A"/>
    <w:rsid w:val="000E666A"/>
    <w:rsid w:val="000E71C8"/>
    <w:rsid w:val="000E77F8"/>
    <w:rsid w:val="000F11E3"/>
    <w:rsid w:val="001003C7"/>
    <w:rsid w:val="001018C4"/>
    <w:rsid w:val="00101D7F"/>
    <w:rsid w:val="001022BC"/>
    <w:rsid w:val="00106938"/>
    <w:rsid w:val="00110A4E"/>
    <w:rsid w:val="001210D1"/>
    <w:rsid w:val="00122ECE"/>
    <w:rsid w:val="00125539"/>
    <w:rsid w:val="00132D9B"/>
    <w:rsid w:val="00141E42"/>
    <w:rsid w:val="00150132"/>
    <w:rsid w:val="00150348"/>
    <w:rsid w:val="00151D15"/>
    <w:rsid w:val="00156248"/>
    <w:rsid w:val="00161EC4"/>
    <w:rsid w:val="001635C8"/>
    <w:rsid w:val="00164765"/>
    <w:rsid w:val="00164D4B"/>
    <w:rsid w:val="00176D11"/>
    <w:rsid w:val="001774A4"/>
    <w:rsid w:val="00182D77"/>
    <w:rsid w:val="00183AE8"/>
    <w:rsid w:val="00185945"/>
    <w:rsid w:val="001871FB"/>
    <w:rsid w:val="00192546"/>
    <w:rsid w:val="0019385C"/>
    <w:rsid w:val="00193AB0"/>
    <w:rsid w:val="0019409A"/>
    <w:rsid w:val="001968CC"/>
    <w:rsid w:val="00197749"/>
    <w:rsid w:val="001A042F"/>
    <w:rsid w:val="001A1137"/>
    <w:rsid w:val="001A6624"/>
    <w:rsid w:val="001B35E6"/>
    <w:rsid w:val="001B7A87"/>
    <w:rsid w:val="001C5678"/>
    <w:rsid w:val="001C7848"/>
    <w:rsid w:val="001D0CAE"/>
    <w:rsid w:val="001D3B6C"/>
    <w:rsid w:val="001D79BD"/>
    <w:rsid w:val="001E320E"/>
    <w:rsid w:val="001F40D4"/>
    <w:rsid w:val="001F6691"/>
    <w:rsid w:val="00204DA3"/>
    <w:rsid w:val="00214891"/>
    <w:rsid w:val="002153C1"/>
    <w:rsid w:val="0022450E"/>
    <w:rsid w:val="00232779"/>
    <w:rsid w:val="00236292"/>
    <w:rsid w:val="0024151C"/>
    <w:rsid w:val="00250BAD"/>
    <w:rsid w:val="002559CA"/>
    <w:rsid w:val="002633C8"/>
    <w:rsid w:val="00263657"/>
    <w:rsid w:val="00265F8F"/>
    <w:rsid w:val="00270221"/>
    <w:rsid w:val="0028081F"/>
    <w:rsid w:val="00284B35"/>
    <w:rsid w:val="00285918"/>
    <w:rsid w:val="00290340"/>
    <w:rsid w:val="00291150"/>
    <w:rsid w:val="002912F5"/>
    <w:rsid w:val="002947B4"/>
    <w:rsid w:val="002A05A5"/>
    <w:rsid w:val="002A1235"/>
    <w:rsid w:val="002A17A0"/>
    <w:rsid w:val="002A4939"/>
    <w:rsid w:val="002A599B"/>
    <w:rsid w:val="002B1472"/>
    <w:rsid w:val="002B3018"/>
    <w:rsid w:val="002B587F"/>
    <w:rsid w:val="002C3BB4"/>
    <w:rsid w:val="002C60C9"/>
    <w:rsid w:val="002D53F6"/>
    <w:rsid w:val="002D730B"/>
    <w:rsid w:val="002D7948"/>
    <w:rsid w:val="002E05A0"/>
    <w:rsid w:val="002E2362"/>
    <w:rsid w:val="002F0438"/>
    <w:rsid w:val="002F288E"/>
    <w:rsid w:val="00301238"/>
    <w:rsid w:val="00304CF2"/>
    <w:rsid w:val="00304F89"/>
    <w:rsid w:val="0031233E"/>
    <w:rsid w:val="003167CD"/>
    <w:rsid w:val="003176AE"/>
    <w:rsid w:val="00320B0E"/>
    <w:rsid w:val="0032440E"/>
    <w:rsid w:val="003317B7"/>
    <w:rsid w:val="00333A6F"/>
    <w:rsid w:val="0033525B"/>
    <w:rsid w:val="0034560B"/>
    <w:rsid w:val="003472D2"/>
    <w:rsid w:val="003528A0"/>
    <w:rsid w:val="0035755A"/>
    <w:rsid w:val="00360EC9"/>
    <w:rsid w:val="003614F9"/>
    <w:rsid w:val="00361BE3"/>
    <w:rsid w:val="003639FE"/>
    <w:rsid w:val="00366119"/>
    <w:rsid w:val="00370358"/>
    <w:rsid w:val="003848E8"/>
    <w:rsid w:val="00390D20"/>
    <w:rsid w:val="00391CB7"/>
    <w:rsid w:val="0039510A"/>
    <w:rsid w:val="003A1229"/>
    <w:rsid w:val="003A3E65"/>
    <w:rsid w:val="003A69C4"/>
    <w:rsid w:val="003B5B5E"/>
    <w:rsid w:val="003C0D3C"/>
    <w:rsid w:val="003D4A09"/>
    <w:rsid w:val="003E0D3F"/>
    <w:rsid w:val="003E4832"/>
    <w:rsid w:val="003E7F95"/>
    <w:rsid w:val="003F2E67"/>
    <w:rsid w:val="003F3E87"/>
    <w:rsid w:val="003F6785"/>
    <w:rsid w:val="00400AB9"/>
    <w:rsid w:val="004015FF"/>
    <w:rsid w:val="00401EE3"/>
    <w:rsid w:val="00403A7E"/>
    <w:rsid w:val="00404E5F"/>
    <w:rsid w:val="00407323"/>
    <w:rsid w:val="00411753"/>
    <w:rsid w:val="004152AE"/>
    <w:rsid w:val="00430954"/>
    <w:rsid w:val="00430C27"/>
    <w:rsid w:val="00433E59"/>
    <w:rsid w:val="00434AFD"/>
    <w:rsid w:val="004377C7"/>
    <w:rsid w:val="0044039B"/>
    <w:rsid w:val="00443AC7"/>
    <w:rsid w:val="00453587"/>
    <w:rsid w:val="00454781"/>
    <w:rsid w:val="00455B6F"/>
    <w:rsid w:val="00456EDA"/>
    <w:rsid w:val="00457FDF"/>
    <w:rsid w:val="00471324"/>
    <w:rsid w:val="0047370E"/>
    <w:rsid w:val="00475F27"/>
    <w:rsid w:val="00477202"/>
    <w:rsid w:val="004849FB"/>
    <w:rsid w:val="00485394"/>
    <w:rsid w:val="0048620B"/>
    <w:rsid w:val="00487110"/>
    <w:rsid w:val="00496202"/>
    <w:rsid w:val="004A2A17"/>
    <w:rsid w:val="004A583F"/>
    <w:rsid w:val="004A66A5"/>
    <w:rsid w:val="004A6D3E"/>
    <w:rsid w:val="004B20C8"/>
    <w:rsid w:val="004B2634"/>
    <w:rsid w:val="004B4839"/>
    <w:rsid w:val="004B4E39"/>
    <w:rsid w:val="004B7B5A"/>
    <w:rsid w:val="004C5F61"/>
    <w:rsid w:val="004C6EFC"/>
    <w:rsid w:val="004E4921"/>
    <w:rsid w:val="004F297D"/>
    <w:rsid w:val="004F45F2"/>
    <w:rsid w:val="004F499C"/>
    <w:rsid w:val="004F4A96"/>
    <w:rsid w:val="004F4B70"/>
    <w:rsid w:val="004F72DB"/>
    <w:rsid w:val="00506BE8"/>
    <w:rsid w:val="00510F35"/>
    <w:rsid w:val="005130AA"/>
    <w:rsid w:val="00514D48"/>
    <w:rsid w:val="005169ED"/>
    <w:rsid w:val="005178A0"/>
    <w:rsid w:val="0052055F"/>
    <w:rsid w:val="00520D7A"/>
    <w:rsid w:val="00531E36"/>
    <w:rsid w:val="005338FE"/>
    <w:rsid w:val="005350CC"/>
    <w:rsid w:val="00536851"/>
    <w:rsid w:val="00563BC1"/>
    <w:rsid w:val="00565E88"/>
    <w:rsid w:val="00570737"/>
    <w:rsid w:val="00570946"/>
    <w:rsid w:val="00571855"/>
    <w:rsid w:val="00571CEA"/>
    <w:rsid w:val="0058013C"/>
    <w:rsid w:val="00582B7C"/>
    <w:rsid w:val="00583102"/>
    <w:rsid w:val="00583903"/>
    <w:rsid w:val="00586CDB"/>
    <w:rsid w:val="0059315F"/>
    <w:rsid w:val="005B50FF"/>
    <w:rsid w:val="005B6FC4"/>
    <w:rsid w:val="005C0D52"/>
    <w:rsid w:val="005C42E3"/>
    <w:rsid w:val="005C7ADD"/>
    <w:rsid w:val="005D024D"/>
    <w:rsid w:val="005D1F01"/>
    <w:rsid w:val="005E0E08"/>
    <w:rsid w:val="005E2C27"/>
    <w:rsid w:val="005E5B93"/>
    <w:rsid w:val="005F445B"/>
    <w:rsid w:val="005F63CE"/>
    <w:rsid w:val="0060198C"/>
    <w:rsid w:val="0060643A"/>
    <w:rsid w:val="00606BD4"/>
    <w:rsid w:val="006105D1"/>
    <w:rsid w:val="006134C8"/>
    <w:rsid w:val="00614B61"/>
    <w:rsid w:val="006179F0"/>
    <w:rsid w:val="00623429"/>
    <w:rsid w:val="006239D9"/>
    <w:rsid w:val="00626ABA"/>
    <w:rsid w:val="00632E46"/>
    <w:rsid w:val="006371C3"/>
    <w:rsid w:val="00644C58"/>
    <w:rsid w:val="00647B7E"/>
    <w:rsid w:val="00650E86"/>
    <w:rsid w:val="00663244"/>
    <w:rsid w:val="00663DDA"/>
    <w:rsid w:val="0066594D"/>
    <w:rsid w:val="0067263F"/>
    <w:rsid w:val="00676697"/>
    <w:rsid w:val="00680CB9"/>
    <w:rsid w:val="00680D6F"/>
    <w:rsid w:val="006822D4"/>
    <w:rsid w:val="00690692"/>
    <w:rsid w:val="0069175C"/>
    <w:rsid w:val="006932C8"/>
    <w:rsid w:val="00695527"/>
    <w:rsid w:val="006A79EA"/>
    <w:rsid w:val="006B3D72"/>
    <w:rsid w:val="006C5FDB"/>
    <w:rsid w:val="006D466A"/>
    <w:rsid w:val="006D7808"/>
    <w:rsid w:val="006E0DEB"/>
    <w:rsid w:val="006E7951"/>
    <w:rsid w:val="006F603B"/>
    <w:rsid w:val="00702D45"/>
    <w:rsid w:val="00706054"/>
    <w:rsid w:val="00715A20"/>
    <w:rsid w:val="00717C6A"/>
    <w:rsid w:val="00730E1E"/>
    <w:rsid w:val="00732BCD"/>
    <w:rsid w:val="00734D7F"/>
    <w:rsid w:val="00740108"/>
    <w:rsid w:val="00742043"/>
    <w:rsid w:val="00747801"/>
    <w:rsid w:val="007509EF"/>
    <w:rsid w:val="00751782"/>
    <w:rsid w:val="0075680D"/>
    <w:rsid w:val="00772E61"/>
    <w:rsid w:val="007747C1"/>
    <w:rsid w:val="00774957"/>
    <w:rsid w:val="00775A04"/>
    <w:rsid w:val="0077678B"/>
    <w:rsid w:val="00783213"/>
    <w:rsid w:val="00784D27"/>
    <w:rsid w:val="00785BEE"/>
    <w:rsid w:val="007860F2"/>
    <w:rsid w:val="0079285B"/>
    <w:rsid w:val="0079477A"/>
    <w:rsid w:val="007B4315"/>
    <w:rsid w:val="007C0BB6"/>
    <w:rsid w:val="007C1552"/>
    <w:rsid w:val="007C2385"/>
    <w:rsid w:val="007C2A35"/>
    <w:rsid w:val="007C5131"/>
    <w:rsid w:val="007C65A0"/>
    <w:rsid w:val="007D7493"/>
    <w:rsid w:val="007E378A"/>
    <w:rsid w:val="007E3C4D"/>
    <w:rsid w:val="007E5FD0"/>
    <w:rsid w:val="007F63E0"/>
    <w:rsid w:val="00801C0E"/>
    <w:rsid w:val="00812A14"/>
    <w:rsid w:val="008137F5"/>
    <w:rsid w:val="0081533B"/>
    <w:rsid w:val="0081628D"/>
    <w:rsid w:val="0082714C"/>
    <w:rsid w:val="00827CA8"/>
    <w:rsid w:val="008464DB"/>
    <w:rsid w:val="0084734C"/>
    <w:rsid w:val="00847478"/>
    <w:rsid w:val="008542D3"/>
    <w:rsid w:val="00860289"/>
    <w:rsid w:val="008646E2"/>
    <w:rsid w:val="008661EA"/>
    <w:rsid w:val="008679CB"/>
    <w:rsid w:val="00873E4E"/>
    <w:rsid w:val="00881A3A"/>
    <w:rsid w:val="00883D42"/>
    <w:rsid w:val="00887E54"/>
    <w:rsid w:val="00892514"/>
    <w:rsid w:val="00894642"/>
    <w:rsid w:val="00896298"/>
    <w:rsid w:val="0089634F"/>
    <w:rsid w:val="00896CC2"/>
    <w:rsid w:val="008A1D96"/>
    <w:rsid w:val="008A61DB"/>
    <w:rsid w:val="008A6C7D"/>
    <w:rsid w:val="008A6FDD"/>
    <w:rsid w:val="008A722A"/>
    <w:rsid w:val="008A7FA6"/>
    <w:rsid w:val="008B1344"/>
    <w:rsid w:val="008B225A"/>
    <w:rsid w:val="008B24EF"/>
    <w:rsid w:val="008B48B2"/>
    <w:rsid w:val="008B518B"/>
    <w:rsid w:val="008B5280"/>
    <w:rsid w:val="008C09B3"/>
    <w:rsid w:val="008C77EB"/>
    <w:rsid w:val="008D1C5E"/>
    <w:rsid w:val="008D238D"/>
    <w:rsid w:val="008D26D4"/>
    <w:rsid w:val="008D29EC"/>
    <w:rsid w:val="008D50C7"/>
    <w:rsid w:val="008D7C0D"/>
    <w:rsid w:val="008E554F"/>
    <w:rsid w:val="008E5677"/>
    <w:rsid w:val="008F0400"/>
    <w:rsid w:val="008F0EE6"/>
    <w:rsid w:val="008F4730"/>
    <w:rsid w:val="008F4B10"/>
    <w:rsid w:val="008F7443"/>
    <w:rsid w:val="00901FC1"/>
    <w:rsid w:val="009113D3"/>
    <w:rsid w:val="00914CE1"/>
    <w:rsid w:val="00920F37"/>
    <w:rsid w:val="00921DB1"/>
    <w:rsid w:val="0093056B"/>
    <w:rsid w:val="00932ADF"/>
    <w:rsid w:val="00932B15"/>
    <w:rsid w:val="009356CA"/>
    <w:rsid w:val="00935E37"/>
    <w:rsid w:val="00936CE1"/>
    <w:rsid w:val="0094472A"/>
    <w:rsid w:val="00944AD3"/>
    <w:rsid w:val="00944FC2"/>
    <w:rsid w:val="009510E5"/>
    <w:rsid w:val="00951CE0"/>
    <w:rsid w:val="0095541E"/>
    <w:rsid w:val="00962760"/>
    <w:rsid w:val="009704CF"/>
    <w:rsid w:val="00972B0D"/>
    <w:rsid w:val="009758C2"/>
    <w:rsid w:val="00975AD3"/>
    <w:rsid w:val="00976D13"/>
    <w:rsid w:val="009878BD"/>
    <w:rsid w:val="00991A17"/>
    <w:rsid w:val="00994457"/>
    <w:rsid w:val="009956EF"/>
    <w:rsid w:val="009A224D"/>
    <w:rsid w:val="009A22C9"/>
    <w:rsid w:val="009B0357"/>
    <w:rsid w:val="009B12E9"/>
    <w:rsid w:val="009B7D85"/>
    <w:rsid w:val="009D246D"/>
    <w:rsid w:val="009E5E17"/>
    <w:rsid w:val="009E69A5"/>
    <w:rsid w:val="009F1799"/>
    <w:rsid w:val="009F4EC5"/>
    <w:rsid w:val="009F5BA5"/>
    <w:rsid w:val="009F5F4B"/>
    <w:rsid w:val="009F6CCD"/>
    <w:rsid w:val="00A10F28"/>
    <w:rsid w:val="00A154AC"/>
    <w:rsid w:val="00A173CA"/>
    <w:rsid w:val="00A251DF"/>
    <w:rsid w:val="00A25B1E"/>
    <w:rsid w:val="00A27032"/>
    <w:rsid w:val="00A31467"/>
    <w:rsid w:val="00A32DD5"/>
    <w:rsid w:val="00A34267"/>
    <w:rsid w:val="00A417D8"/>
    <w:rsid w:val="00A453E8"/>
    <w:rsid w:val="00A505D9"/>
    <w:rsid w:val="00A507C3"/>
    <w:rsid w:val="00A6153B"/>
    <w:rsid w:val="00A62A31"/>
    <w:rsid w:val="00A648F0"/>
    <w:rsid w:val="00A659AA"/>
    <w:rsid w:val="00A65A6E"/>
    <w:rsid w:val="00A704DE"/>
    <w:rsid w:val="00A8329B"/>
    <w:rsid w:val="00A83C9F"/>
    <w:rsid w:val="00A8505A"/>
    <w:rsid w:val="00A86128"/>
    <w:rsid w:val="00A93B01"/>
    <w:rsid w:val="00A96349"/>
    <w:rsid w:val="00AA0F69"/>
    <w:rsid w:val="00AA1947"/>
    <w:rsid w:val="00AA27BC"/>
    <w:rsid w:val="00AB56FC"/>
    <w:rsid w:val="00AC2001"/>
    <w:rsid w:val="00AC50AB"/>
    <w:rsid w:val="00AC6837"/>
    <w:rsid w:val="00AC7F89"/>
    <w:rsid w:val="00AE3B80"/>
    <w:rsid w:val="00AF0A82"/>
    <w:rsid w:val="00AF7DBF"/>
    <w:rsid w:val="00B05BFD"/>
    <w:rsid w:val="00B1080B"/>
    <w:rsid w:val="00B132B9"/>
    <w:rsid w:val="00B207C6"/>
    <w:rsid w:val="00B25628"/>
    <w:rsid w:val="00B25F12"/>
    <w:rsid w:val="00B31881"/>
    <w:rsid w:val="00B55A17"/>
    <w:rsid w:val="00B56E3C"/>
    <w:rsid w:val="00B60724"/>
    <w:rsid w:val="00B6370F"/>
    <w:rsid w:val="00B639A8"/>
    <w:rsid w:val="00B73FF4"/>
    <w:rsid w:val="00B8027F"/>
    <w:rsid w:val="00B87E54"/>
    <w:rsid w:val="00B90201"/>
    <w:rsid w:val="00B91F67"/>
    <w:rsid w:val="00B93079"/>
    <w:rsid w:val="00BA35FC"/>
    <w:rsid w:val="00BA5F67"/>
    <w:rsid w:val="00BB41A1"/>
    <w:rsid w:val="00BB5537"/>
    <w:rsid w:val="00BC031A"/>
    <w:rsid w:val="00BD3490"/>
    <w:rsid w:val="00BE389F"/>
    <w:rsid w:val="00BE498E"/>
    <w:rsid w:val="00BF1517"/>
    <w:rsid w:val="00BF4392"/>
    <w:rsid w:val="00C038D7"/>
    <w:rsid w:val="00C10DD7"/>
    <w:rsid w:val="00C31860"/>
    <w:rsid w:val="00C33A4F"/>
    <w:rsid w:val="00C4049F"/>
    <w:rsid w:val="00C46624"/>
    <w:rsid w:val="00C47D44"/>
    <w:rsid w:val="00C47DE7"/>
    <w:rsid w:val="00C519C5"/>
    <w:rsid w:val="00C5408B"/>
    <w:rsid w:val="00C55294"/>
    <w:rsid w:val="00C67DA4"/>
    <w:rsid w:val="00C71E2F"/>
    <w:rsid w:val="00C7416E"/>
    <w:rsid w:val="00C75365"/>
    <w:rsid w:val="00C76561"/>
    <w:rsid w:val="00C92A76"/>
    <w:rsid w:val="00C9652E"/>
    <w:rsid w:val="00CA0888"/>
    <w:rsid w:val="00CA352A"/>
    <w:rsid w:val="00CB47BC"/>
    <w:rsid w:val="00CC29F0"/>
    <w:rsid w:val="00CC5484"/>
    <w:rsid w:val="00CC6129"/>
    <w:rsid w:val="00CC6DC0"/>
    <w:rsid w:val="00CD2A6D"/>
    <w:rsid w:val="00CD3DB8"/>
    <w:rsid w:val="00CD4D67"/>
    <w:rsid w:val="00CE32F6"/>
    <w:rsid w:val="00D006A2"/>
    <w:rsid w:val="00D008F6"/>
    <w:rsid w:val="00D07DDC"/>
    <w:rsid w:val="00D1232C"/>
    <w:rsid w:val="00D1371B"/>
    <w:rsid w:val="00D26F21"/>
    <w:rsid w:val="00D301F0"/>
    <w:rsid w:val="00D338B5"/>
    <w:rsid w:val="00D3465F"/>
    <w:rsid w:val="00D435E4"/>
    <w:rsid w:val="00D46E23"/>
    <w:rsid w:val="00D51F3C"/>
    <w:rsid w:val="00D53F23"/>
    <w:rsid w:val="00D56FEA"/>
    <w:rsid w:val="00D62506"/>
    <w:rsid w:val="00D65225"/>
    <w:rsid w:val="00D66C43"/>
    <w:rsid w:val="00D672B7"/>
    <w:rsid w:val="00D7373C"/>
    <w:rsid w:val="00D83486"/>
    <w:rsid w:val="00D86554"/>
    <w:rsid w:val="00D866B1"/>
    <w:rsid w:val="00D873B7"/>
    <w:rsid w:val="00D87F41"/>
    <w:rsid w:val="00D907FF"/>
    <w:rsid w:val="00DB1083"/>
    <w:rsid w:val="00DB1A42"/>
    <w:rsid w:val="00DB1C6A"/>
    <w:rsid w:val="00DB352B"/>
    <w:rsid w:val="00DB63FB"/>
    <w:rsid w:val="00DB6818"/>
    <w:rsid w:val="00DC1A8D"/>
    <w:rsid w:val="00DC37BE"/>
    <w:rsid w:val="00DC5253"/>
    <w:rsid w:val="00DC71BF"/>
    <w:rsid w:val="00DD0BFC"/>
    <w:rsid w:val="00DD3981"/>
    <w:rsid w:val="00DD77EB"/>
    <w:rsid w:val="00DE0D9F"/>
    <w:rsid w:val="00DE1889"/>
    <w:rsid w:val="00DF5190"/>
    <w:rsid w:val="00DF5221"/>
    <w:rsid w:val="00DF6C00"/>
    <w:rsid w:val="00E0301E"/>
    <w:rsid w:val="00E10566"/>
    <w:rsid w:val="00E20508"/>
    <w:rsid w:val="00E20B0C"/>
    <w:rsid w:val="00E225F8"/>
    <w:rsid w:val="00E23296"/>
    <w:rsid w:val="00E311D6"/>
    <w:rsid w:val="00E31BF2"/>
    <w:rsid w:val="00E361A7"/>
    <w:rsid w:val="00E379E9"/>
    <w:rsid w:val="00E41EC1"/>
    <w:rsid w:val="00E42B00"/>
    <w:rsid w:val="00E47817"/>
    <w:rsid w:val="00E47EC5"/>
    <w:rsid w:val="00E52B35"/>
    <w:rsid w:val="00E53791"/>
    <w:rsid w:val="00E55007"/>
    <w:rsid w:val="00E5564F"/>
    <w:rsid w:val="00E57256"/>
    <w:rsid w:val="00E62225"/>
    <w:rsid w:val="00E6461A"/>
    <w:rsid w:val="00E66624"/>
    <w:rsid w:val="00E73408"/>
    <w:rsid w:val="00E75362"/>
    <w:rsid w:val="00E826A7"/>
    <w:rsid w:val="00E83703"/>
    <w:rsid w:val="00E852EE"/>
    <w:rsid w:val="00E914BE"/>
    <w:rsid w:val="00E9178F"/>
    <w:rsid w:val="00E92DB6"/>
    <w:rsid w:val="00E967FF"/>
    <w:rsid w:val="00E96CA1"/>
    <w:rsid w:val="00EA01AA"/>
    <w:rsid w:val="00EA539B"/>
    <w:rsid w:val="00EA6A70"/>
    <w:rsid w:val="00EA71A1"/>
    <w:rsid w:val="00EB0364"/>
    <w:rsid w:val="00EB4985"/>
    <w:rsid w:val="00EC1643"/>
    <w:rsid w:val="00EC378A"/>
    <w:rsid w:val="00EC40BD"/>
    <w:rsid w:val="00EC4889"/>
    <w:rsid w:val="00ED213C"/>
    <w:rsid w:val="00EE22A8"/>
    <w:rsid w:val="00EE25F7"/>
    <w:rsid w:val="00EF4D06"/>
    <w:rsid w:val="00EF7053"/>
    <w:rsid w:val="00F03E20"/>
    <w:rsid w:val="00F06F0D"/>
    <w:rsid w:val="00F10118"/>
    <w:rsid w:val="00F13AFA"/>
    <w:rsid w:val="00F14D9B"/>
    <w:rsid w:val="00F156AC"/>
    <w:rsid w:val="00F24498"/>
    <w:rsid w:val="00F30363"/>
    <w:rsid w:val="00F313B4"/>
    <w:rsid w:val="00F32578"/>
    <w:rsid w:val="00F37386"/>
    <w:rsid w:val="00F42731"/>
    <w:rsid w:val="00F47207"/>
    <w:rsid w:val="00F641E1"/>
    <w:rsid w:val="00F66F89"/>
    <w:rsid w:val="00F81548"/>
    <w:rsid w:val="00F8469A"/>
    <w:rsid w:val="00F84CB0"/>
    <w:rsid w:val="00F96B2D"/>
    <w:rsid w:val="00FA43E6"/>
    <w:rsid w:val="00FA4E3F"/>
    <w:rsid w:val="00FA5BE2"/>
    <w:rsid w:val="00FA6E31"/>
    <w:rsid w:val="00FA7FF9"/>
    <w:rsid w:val="00FB23CD"/>
    <w:rsid w:val="00FB33DB"/>
    <w:rsid w:val="00FB4A04"/>
    <w:rsid w:val="00FC0A51"/>
    <w:rsid w:val="00FC6660"/>
    <w:rsid w:val="00FD0DDB"/>
    <w:rsid w:val="00FD36A6"/>
    <w:rsid w:val="00FD5B1A"/>
    <w:rsid w:val="00FE4CF2"/>
    <w:rsid w:val="00FE5E73"/>
    <w:rsid w:val="00FF065F"/>
    <w:rsid w:val="00FF0C76"/>
    <w:rsid w:val="00FF13A0"/>
    <w:rsid w:val="00FF1FF1"/>
    <w:rsid w:val="00FF2FB5"/>
    <w:rsid w:val="00FF52B8"/>
    <w:rsid w:val="00FF5881"/>
    <w:rsid w:val="00FF7558"/>
    <w:rsid w:val="0A4C588B"/>
    <w:rsid w:val="0AC2651C"/>
    <w:rsid w:val="0BF00A21"/>
    <w:rsid w:val="181F2C4F"/>
    <w:rsid w:val="1EDC51ED"/>
    <w:rsid w:val="27C000FA"/>
    <w:rsid w:val="2DE275EA"/>
    <w:rsid w:val="2F0A7AF7"/>
    <w:rsid w:val="39D301C2"/>
    <w:rsid w:val="41050A38"/>
    <w:rsid w:val="41215E3F"/>
    <w:rsid w:val="4BC31388"/>
    <w:rsid w:val="53FC3579"/>
    <w:rsid w:val="55910E79"/>
    <w:rsid w:val="69B4327D"/>
    <w:rsid w:val="74325ADA"/>
    <w:rsid w:val="79FB4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74886"/>
  <w15:docId w15:val="{D54A8BD2-95C7-4AF6-A230-C1B9A7F4D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unhideWhenUsed/>
    <w:qFormat/>
    <w:pPr>
      <w:ind w:firstLineChars="200" w:firstLine="420"/>
    </w:pPr>
    <w:rPr>
      <w:rFonts w:asciiTheme="minorHAnsi" w:eastAsiaTheme="minorEastAsia" w:hAnsiTheme="minorHAnsi" w:cstheme="minorBidi"/>
      <w:szCs w:val="22"/>
    </w:rPr>
  </w:style>
  <w:style w:type="paragraph" w:styleId="a5">
    <w:name w:val="Document Map"/>
    <w:basedOn w:val="a"/>
    <w:link w:val="a6"/>
    <w:uiPriority w:val="99"/>
    <w:semiHidden/>
    <w:unhideWhenUsed/>
    <w:rPr>
      <w:rFonts w:ascii="Microsoft YaHei UI" w:eastAsia="Microsoft YaHei UI"/>
      <w:sz w:val="18"/>
      <w:szCs w:val="18"/>
    </w:rPr>
  </w:style>
  <w:style w:type="paragraph" w:styleId="a7">
    <w:name w:val="Plain Text"/>
    <w:basedOn w:val="a"/>
    <w:link w:val="a8"/>
    <w:qFormat/>
    <w:rPr>
      <w:rFonts w:ascii="宋体" w:eastAsiaTheme="minorEastAsia" w:hAnsi="Courier New" w:cstheme="minorBidi"/>
      <w:szCs w:val="22"/>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d">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Arial" w:eastAsia="黑体" w:hAnsi="Arial" w:cs="Arial"/>
      <w:b/>
      <w:bCs/>
      <w:sz w:val="32"/>
      <w:szCs w:val="32"/>
    </w:rPr>
  </w:style>
  <w:style w:type="character" w:customStyle="1" w:styleId="a8">
    <w:name w:val="纯文本 字符"/>
    <w:basedOn w:val="a0"/>
    <w:link w:val="a7"/>
    <w:qFormat/>
    <w:rPr>
      <w:rFonts w:ascii="宋体" w:hAnsi="Courier New"/>
    </w:rPr>
  </w:style>
  <w:style w:type="character" w:customStyle="1" w:styleId="a4">
    <w:name w:val="正文缩进 字符"/>
    <w:link w:val="a3"/>
    <w:qFormat/>
  </w:style>
  <w:style w:type="paragraph" w:customStyle="1" w:styleId="Style16">
    <w:name w:val="_Style 16"/>
    <w:basedOn w:val="a"/>
    <w:next w:val="ae"/>
    <w:link w:val="Char"/>
    <w:uiPriority w:val="34"/>
    <w:qFormat/>
    <w:pPr>
      <w:ind w:firstLineChars="200" w:firstLine="420"/>
    </w:pPr>
  </w:style>
  <w:style w:type="paragraph" w:styleId="ae">
    <w:name w:val="List Paragraph"/>
    <w:basedOn w:val="a"/>
    <w:link w:val="af"/>
    <w:uiPriority w:val="34"/>
    <w:qFormat/>
    <w:pPr>
      <w:ind w:firstLineChars="200" w:firstLine="420"/>
    </w:pPr>
  </w:style>
  <w:style w:type="character" w:customStyle="1" w:styleId="Char">
    <w:name w:val="列出段落 Char"/>
    <w:link w:val="Style16"/>
    <w:uiPriority w:val="34"/>
    <w:qFormat/>
    <w:rPr>
      <w:kern w:val="2"/>
      <w:sz w:val="21"/>
      <w:szCs w:val="21"/>
    </w:rPr>
  </w:style>
  <w:style w:type="character" w:customStyle="1" w:styleId="af">
    <w:name w:val="列表段落 字符"/>
    <w:link w:val="ae"/>
    <w:uiPriority w:val="34"/>
    <w:rPr>
      <w:kern w:val="2"/>
      <w:sz w:val="21"/>
      <w:szCs w:val="21"/>
    </w:rPr>
  </w:style>
  <w:style w:type="paragraph" w:customStyle="1" w:styleId="CharCharCharCharCharChar1CharCharCharChar">
    <w:name w:val="Char Char Char Char Char Char1 Char Char Char Char"/>
    <w:basedOn w:val="a5"/>
    <w:pPr>
      <w:shd w:val="clear" w:color="auto" w:fill="000080"/>
    </w:pPr>
    <w:rPr>
      <w:rFonts w:ascii="Tahoma" w:eastAsia="宋体" w:hAnsi="Tahoma"/>
      <w:sz w:val="24"/>
      <w:szCs w:val="24"/>
    </w:rPr>
  </w:style>
  <w:style w:type="character" w:customStyle="1" w:styleId="a6">
    <w:name w:val="文档结构图 字符"/>
    <w:basedOn w:val="a0"/>
    <w:link w:val="a5"/>
    <w:uiPriority w:val="99"/>
    <w:semiHidden/>
    <w:qFormat/>
    <w:rPr>
      <w:rFonts w:ascii="Microsoft YaHei UI" w:eastAsia="Microsoft YaHei UI"/>
      <w:kern w:val="2"/>
      <w:sz w:val="18"/>
      <w:szCs w:val="18"/>
    </w:rPr>
  </w:style>
  <w:style w:type="paragraph" w:customStyle="1" w:styleId="CharCharCharCharCharChar1CharCharCharChar1">
    <w:name w:val="Char Char Char Char Char Char1 Char Char Char Char1"/>
    <w:basedOn w:val="a5"/>
    <w:pPr>
      <w:shd w:val="clear" w:color="auto" w:fill="000080"/>
    </w:pPr>
    <w:rPr>
      <w:rFonts w:ascii="Tahoma" w:eastAsia="宋体" w:hAnsi="Tahoma"/>
      <w:sz w:val="24"/>
      <w:szCs w:val="24"/>
    </w:rPr>
  </w:style>
  <w:style w:type="character" w:customStyle="1" w:styleId="af0">
    <w:name w:val="列出段落 字符"/>
    <w:uiPriority w:val="34"/>
    <w:rPr>
      <w:kern w:val="2"/>
      <w:sz w:val="21"/>
      <w:szCs w:val="21"/>
    </w:rPr>
  </w:style>
  <w:style w:type="paragraph" w:customStyle="1" w:styleId="CharCharCharCharCharChar1CharCharCharChar2">
    <w:name w:val="Char Char Char Char Char Char1 Char Char Char Char2"/>
    <w:basedOn w:val="a5"/>
    <w:qFormat/>
    <w:pPr>
      <w:shd w:val="clear" w:color="auto" w:fill="000080"/>
    </w:pPr>
    <w:rPr>
      <w:rFonts w:ascii="Tahoma" w:eastAsia="宋体" w:hAnsi="Tahoma"/>
      <w:sz w:val="24"/>
      <w:szCs w:val="24"/>
    </w:rPr>
  </w:style>
  <w:style w:type="paragraph" w:customStyle="1" w:styleId="CharCharCharCharCharChar1CharCharCharChar3">
    <w:name w:val="Char Char Char Char Char Char1 Char Char Char Char3"/>
    <w:basedOn w:val="a5"/>
    <w:qFormat/>
    <w:pPr>
      <w:shd w:val="clear" w:color="auto" w:fill="000080"/>
    </w:pPr>
    <w:rPr>
      <w:rFonts w:ascii="Tahoma" w:eastAsia="宋体" w:hAnsi="Tahoma"/>
      <w:sz w:val="24"/>
      <w:szCs w:val="24"/>
    </w:rPr>
  </w:style>
  <w:style w:type="paragraph" w:customStyle="1" w:styleId="CharCharCharCharCharChar1CharCharCharChar4">
    <w:name w:val="Char Char Char Char Char Char1 Char Char Char Char4"/>
    <w:basedOn w:val="a5"/>
    <w:pPr>
      <w:shd w:val="clear" w:color="auto" w:fill="000080"/>
    </w:pPr>
    <w:rPr>
      <w:rFonts w:ascii="Tahoma" w:eastAsia="宋体" w:hAnsi="Tahoma"/>
      <w:sz w:val="24"/>
      <w:szCs w:val="24"/>
    </w:rPr>
  </w:style>
  <w:style w:type="paragraph" w:styleId="af1">
    <w:name w:val="Body Text"/>
    <w:basedOn w:val="a"/>
    <w:link w:val="af2"/>
    <w:qFormat/>
    <w:rsid w:val="00FC6660"/>
    <w:pPr>
      <w:tabs>
        <w:tab w:val="left" w:pos="567"/>
      </w:tabs>
      <w:spacing w:before="120" w:line="22" w:lineRule="atLeast"/>
    </w:pPr>
    <w:rPr>
      <w:rFonts w:ascii="宋体" w:hAnsi="宋体"/>
      <w:sz w:val="24"/>
      <w:szCs w:val="24"/>
    </w:rPr>
  </w:style>
  <w:style w:type="character" w:customStyle="1" w:styleId="af2">
    <w:name w:val="正文文本 字符"/>
    <w:basedOn w:val="a0"/>
    <w:link w:val="af1"/>
    <w:rsid w:val="00FC6660"/>
    <w:rPr>
      <w:rFonts w:ascii="宋体" w:hAnsi="宋体"/>
      <w:kern w:val="2"/>
      <w:sz w:val="24"/>
      <w:szCs w:val="24"/>
    </w:rPr>
  </w:style>
  <w:style w:type="table" w:customStyle="1" w:styleId="11">
    <w:name w:val="网格型1"/>
    <w:basedOn w:val="a1"/>
    <w:next w:val="ad"/>
    <w:uiPriority w:val="39"/>
    <w:qFormat/>
    <w:rsid w:val="00A342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Indent"/>
    <w:basedOn w:val="a"/>
    <w:link w:val="af4"/>
    <w:uiPriority w:val="99"/>
    <w:semiHidden/>
    <w:unhideWhenUsed/>
    <w:rsid w:val="007E3C4D"/>
    <w:pPr>
      <w:spacing w:after="120"/>
      <w:ind w:leftChars="200" w:left="420"/>
    </w:pPr>
  </w:style>
  <w:style w:type="character" w:customStyle="1" w:styleId="af4">
    <w:name w:val="正文文本缩进 字符"/>
    <w:basedOn w:val="a0"/>
    <w:link w:val="af3"/>
    <w:uiPriority w:val="99"/>
    <w:semiHidden/>
    <w:rsid w:val="007E3C4D"/>
    <w:rPr>
      <w:kern w:val="2"/>
      <w:sz w:val="21"/>
      <w:szCs w:val="21"/>
    </w:rPr>
  </w:style>
  <w:style w:type="paragraph" w:styleId="21">
    <w:name w:val="Body Text First Indent 2"/>
    <w:basedOn w:val="af3"/>
    <w:link w:val="22"/>
    <w:unhideWhenUsed/>
    <w:qFormat/>
    <w:rsid w:val="007E3C4D"/>
    <w:pPr>
      <w:ind w:firstLineChars="200" w:firstLine="420"/>
    </w:pPr>
  </w:style>
  <w:style w:type="character" w:customStyle="1" w:styleId="22">
    <w:name w:val="正文文本首行缩进 2 字符"/>
    <w:basedOn w:val="af4"/>
    <w:link w:val="21"/>
    <w:rsid w:val="007E3C4D"/>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702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94747-6C75-488A-A3A3-D3C8E41DC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3</Pages>
  <Words>737</Words>
  <Characters>878</Characters>
  <Application>Microsoft Office Word</Application>
  <DocSecurity>0</DocSecurity>
  <Lines>73</Lines>
  <Paragraphs>94</Paragraphs>
  <ScaleCrop>false</ScaleCrop>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BHY</dc:creator>
  <cp:lastModifiedBy>1</cp:lastModifiedBy>
  <cp:revision>360</cp:revision>
  <dcterms:created xsi:type="dcterms:W3CDTF">2023-12-26T02:49:00Z</dcterms:created>
  <dcterms:modified xsi:type="dcterms:W3CDTF">2026-08-11T08:59:00Z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80BE6FDF916345579D8CA59164341335</vt:lpwstr>
  </property>
</Properties>
</file>