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94520A" w14:textId="77777777" w:rsidR="00FA6074" w:rsidRDefault="002548FE">
      <w:pPr>
        <w:pStyle w:val="10"/>
        <w:tabs>
          <w:tab w:val="left" w:pos="0"/>
        </w:tabs>
        <w:autoSpaceDE w:val="0"/>
        <w:autoSpaceDN w:val="0"/>
        <w:adjustRightInd w:val="0"/>
        <w:spacing w:before="0" w:after="0" w:line="360" w:lineRule="auto"/>
        <w:jc w:val="center"/>
        <w:rPr>
          <w:rFonts w:ascii="华文中宋" w:eastAsia="华文中宋" w:hAnsi="华文中宋"/>
        </w:rPr>
      </w:pPr>
      <w:bookmarkStart w:id="0" w:name="_Toc35393809"/>
      <w:bookmarkStart w:id="1" w:name="_Toc28359022"/>
      <w:r>
        <w:rPr>
          <w:rFonts w:ascii="华文中宋" w:eastAsia="华文中宋" w:hAnsi="华文中宋" w:hint="eastAsia"/>
        </w:rPr>
        <w:t>医用设备购置（第一批）中标公告</w:t>
      </w:r>
      <w:bookmarkEnd w:id="0"/>
      <w:bookmarkEnd w:id="1"/>
    </w:p>
    <w:p w14:paraId="1E6BF406" w14:textId="3BB907F8" w:rsidR="00FA6074" w:rsidRDefault="002548FE">
      <w:pPr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一</w:t>
      </w:r>
      <w:r>
        <w:rPr>
          <w:rFonts w:ascii="黑体" w:eastAsia="黑体" w:hAnsi="黑体"/>
          <w:sz w:val="28"/>
          <w:szCs w:val="28"/>
        </w:rPr>
        <w:t>、</w:t>
      </w:r>
      <w:r>
        <w:rPr>
          <w:rFonts w:ascii="黑体" w:eastAsia="黑体" w:hAnsi="黑体" w:hint="eastAsia"/>
          <w:kern w:val="0"/>
          <w:sz w:val="28"/>
          <w:szCs w:val="28"/>
        </w:rPr>
        <w:t>项目</w:t>
      </w:r>
      <w:r>
        <w:rPr>
          <w:rFonts w:ascii="黑体" w:eastAsia="黑体" w:hAnsi="黑体" w:hint="eastAsia"/>
          <w:sz w:val="28"/>
          <w:szCs w:val="28"/>
        </w:rPr>
        <w:t>编号：</w:t>
      </w:r>
      <w:r w:rsidR="00213ECE" w:rsidRPr="00213ECE">
        <w:rPr>
          <w:rFonts w:ascii="黑体" w:eastAsia="黑体" w:hAnsi="黑体"/>
          <w:sz w:val="28"/>
          <w:szCs w:val="28"/>
        </w:rPr>
        <w:t>0701-264106140747</w:t>
      </w:r>
    </w:p>
    <w:p w14:paraId="329B2D73" w14:textId="77777777" w:rsidR="00FA6074" w:rsidRDefault="002548FE">
      <w:pPr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二</w:t>
      </w:r>
      <w:r>
        <w:rPr>
          <w:rFonts w:ascii="黑体" w:eastAsia="黑体" w:hAnsi="黑体"/>
          <w:sz w:val="28"/>
          <w:szCs w:val="28"/>
        </w:rPr>
        <w:t>、</w:t>
      </w:r>
      <w:r>
        <w:rPr>
          <w:rFonts w:ascii="黑体" w:eastAsia="黑体" w:hAnsi="黑体" w:hint="eastAsia"/>
          <w:sz w:val="28"/>
          <w:szCs w:val="28"/>
        </w:rPr>
        <w:t>项目名称：医用设备购置（第一批）</w:t>
      </w:r>
    </w:p>
    <w:p w14:paraId="51F83AFB" w14:textId="77777777" w:rsidR="00FA6074" w:rsidRDefault="002548FE">
      <w:pPr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三、中标信息</w:t>
      </w:r>
    </w:p>
    <w:p w14:paraId="50BF7BBB" w14:textId="77777777" w:rsidR="00FA6074" w:rsidRDefault="002548FE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第1包：</w:t>
      </w:r>
      <w:bookmarkStart w:id="2" w:name="OLE_LINK1"/>
      <w:bookmarkStart w:id="3" w:name="OLE_LINK3"/>
    </w:p>
    <w:bookmarkEnd w:id="2"/>
    <w:bookmarkEnd w:id="3"/>
    <w:p w14:paraId="25AA96FA" w14:textId="77777777" w:rsidR="00FA6074" w:rsidRDefault="002548FE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供应商名称：北京迈迪佳科技发展有限公司</w:t>
      </w:r>
      <w:r>
        <w:rPr>
          <w:rFonts w:ascii="仿宋" w:eastAsia="仿宋" w:hAnsi="仿宋" w:hint="eastAsia"/>
          <w:sz w:val="28"/>
          <w:szCs w:val="28"/>
        </w:rPr>
        <w:tab/>
        <w:t xml:space="preserve"> </w:t>
      </w:r>
    </w:p>
    <w:p w14:paraId="4EC26D14" w14:textId="46B5036B" w:rsidR="00FA6074" w:rsidRDefault="002548FE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供应商地址：北京市丰台区</w:t>
      </w:r>
      <w:proofErr w:type="gramStart"/>
      <w:r>
        <w:rPr>
          <w:rFonts w:ascii="仿宋" w:eastAsia="仿宋" w:hAnsi="仿宋" w:hint="eastAsia"/>
          <w:sz w:val="28"/>
          <w:szCs w:val="28"/>
        </w:rPr>
        <w:t>南苑路</w:t>
      </w:r>
      <w:proofErr w:type="gramEnd"/>
      <w:r w:rsidR="00213ECE">
        <w:rPr>
          <w:rFonts w:ascii="仿宋" w:eastAsia="仿宋" w:hAnsi="仿宋" w:hint="eastAsia"/>
          <w:sz w:val="28"/>
          <w:szCs w:val="28"/>
        </w:rPr>
        <w:t>15-3</w:t>
      </w:r>
      <w:r>
        <w:rPr>
          <w:rFonts w:ascii="仿宋" w:eastAsia="仿宋" w:hAnsi="仿宋" w:hint="eastAsia"/>
          <w:sz w:val="28"/>
          <w:szCs w:val="28"/>
        </w:rPr>
        <w:t>号</w:t>
      </w:r>
      <w:r w:rsidR="00213ECE">
        <w:rPr>
          <w:rFonts w:ascii="仿宋" w:eastAsia="仿宋" w:hAnsi="仿宋" w:hint="eastAsia"/>
          <w:sz w:val="28"/>
          <w:szCs w:val="28"/>
        </w:rPr>
        <w:t>-3</w:t>
      </w:r>
      <w:r>
        <w:rPr>
          <w:rFonts w:ascii="仿宋" w:eastAsia="仿宋" w:hAnsi="仿宋" w:hint="eastAsia"/>
          <w:sz w:val="28"/>
          <w:szCs w:val="28"/>
        </w:rPr>
        <w:t>至7层01内7层7269</w:t>
      </w:r>
    </w:p>
    <w:p w14:paraId="4706C5D6" w14:textId="77777777" w:rsidR="00FA6074" w:rsidRDefault="002548FE">
      <w:pPr>
        <w:ind w:firstLineChars="200" w:firstLine="560"/>
        <w:rPr>
          <w:rFonts w:ascii="宋体" w:hAnsi="宋体" w:cs="宋体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中标金额：</w:t>
      </w:r>
      <w:r>
        <w:rPr>
          <w:rFonts w:ascii="宋体" w:hAnsi="宋体" w:cs="宋体" w:hint="eastAsia"/>
          <w:sz w:val="28"/>
          <w:szCs w:val="28"/>
        </w:rPr>
        <w:t>¥</w:t>
      </w:r>
      <w:r>
        <w:rPr>
          <w:rFonts w:ascii="仿宋" w:eastAsia="仿宋" w:hAnsi="仿宋" w:hint="eastAsia"/>
          <w:sz w:val="28"/>
          <w:szCs w:val="28"/>
        </w:rPr>
        <w:t>2,698,000.00</w:t>
      </w:r>
    </w:p>
    <w:p w14:paraId="45378C8B" w14:textId="77777777" w:rsidR="00FA6074" w:rsidRDefault="002548FE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第2包：</w:t>
      </w:r>
    </w:p>
    <w:p w14:paraId="0583822E" w14:textId="77777777" w:rsidR="00FA6074" w:rsidRDefault="002548FE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供应商名称：北京联众恒盛医疗科技有限公司</w:t>
      </w:r>
    </w:p>
    <w:p w14:paraId="6D806B75" w14:textId="60A28210" w:rsidR="00FA6074" w:rsidRDefault="002548FE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供应商地址：北京市怀柔区北房镇按个庄村</w:t>
      </w:r>
      <w:r w:rsidR="00213ECE">
        <w:rPr>
          <w:rFonts w:ascii="仿宋" w:eastAsia="仿宋" w:hAnsi="仿宋" w:hint="eastAsia"/>
          <w:sz w:val="28"/>
          <w:szCs w:val="28"/>
        </w:rPr>
        <w:t>518</w:t>
      </w:r>
      <w:r>
        <w:rPr>
          <w:rFonts w:ascii="仿宋" w:eastAsia="仿宋" w:hAnsi="仿宋" w:hint="eastAsia"/>
          <w:sz w:val="28"/>
          <w:szCs w:val="28"/>
        </w:rPr>
        <w:t>号第</w:t>
      </w:r>
      <w:r w:rsidR="00213ECE">
        <w:rPr>
          <w:rFonts w:ascii="仿宋" w:eastAsia="仿宋" w:hAnsi="仿宋" w:hint="eastAsia"/>
          <w:sz w:val="28"/>
          <w:szCs w:val="28"/>
        </w:rPr>
        <w:t>2</w:t>
      </w:r>
      <w:r>
        <w:rPr>
          <w:rFonts w:ascii="仿宋" w:eastAsia="仿宋" w:hAnsi="仿宋" w:hint="eastAsia"/>
          <w:sz w:val="28"/>
          <w:szCs w:val="28"/>
        </w:rPr>
        <w:t>排</w:t>
      </w:r>
      <w:r w:rsidR="00213ECE">
        <w:rPr>
          <w:rFonts w:ascii="仿宋" w:eastAsia="仿宋" w:hAnsi="仿宋" w:hint="eastAsia"/>
          <w:sz w:val="28"/>
          <w:szCs w:val="28"/>
        </w:rPr>
        <w:t>113</w:t>
      </w:r>
      <w:r>
        <w:rPr>
          <w:rFonts w:ascii="仿宋" w:eastAsia="仿宋" w:hAnsi="仿宋" w:hint="eastAsia"/>
          <w:sz w:val="28"/>
          <w:szCs w:val="28"/>
        </w:rPr>
        <w:t>室</w:t>
      </w:r>
    </w:p>
    <w:p w14:paraId="58C6086B" w14:textId="77777777" w:rsidR="00FA6074" w:rsidRDefault="002548FE">
      <w:pPr>
        <w:ind w:firstLineChars="200" w:firstLine="560"/>
        <w:rPr>
          <w:rFonts w:ascii="宋体" w:hAnsi="宋体" w:cs="宋体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中标金额：</w:t>
      </w:r>
      <w:r>
        <w:rPr>
          <w:rFonts w:ascii="宋体" w:hAnsi="宋体" w:cs="宋体" w:hint="eastAsia"/>
          <w:sz w:val="28"/>
          <w:szCs w:val="28"/>
        </w:rPr>
        <w:t xml:space="preserve">¥2,448,000.00 </w:t>
      </w:r>
    </w:p>
    <w:p w14:paraId="1BF371F8" w14:textId="77777777" w:rsidR="00FA6074" w:rsidRDefault="002548FE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第3包：</w:t>
      </w:r>
    </w:p>
    <w:p w14:paraId="5108A644" w14:textId="77777777" w:rsidR="00FA6074" w:rsidRDefault="002548FE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lastRenderedPageBreak/>
        <w:t>供应商名称：北京泰士特商贸有限公司</w:t>
      </w:r>
      <w:r>
        <w:rPr>
          <w:rFonts w:ascii="仿宋" w:eastAsia="仿宋" w:hAnsi="仿宋" w:hint="eastAsia"/>
          <w:sz w:val="28"/>
          <w:szCs w:val="28"/>
        </w:rPr>
        <w:tab/>
      </w:r>
    </w:p>
    <w:p w14:paraId="473DBDFC" w14:textId="4A50F816" w:rsidR="00FA6074" w:rsidRDefault="002548FE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供应商地址：北京市朝阳区曙光西里甲</w:t>
      </w:r>
      <w:r w:rsidR="00213ECE">
        <w:rPr>
          <w:rFonts w:ascii="仿宋" w:eastAsia="仿宋" w:hAnsi="仿宋" w:hint="eastAsia"/>
          <w:sz w:val="28"/>
          <w:szCs w:val="28"/>
        </w:rPr>
        <w:t>6</w:t>
      </w:r>
      <w:r>
        <w:rPr>
          <w:rFonts w:ascii="仿宋" w:eastAsia="仿宋" w:hAnsi="仿宋" w:hint="eastAsia"/>
          <w:sz w:val="28"/>
          <w:szCs w:val="28"/>
        </w:rPr>
        <w:t>号1号楼2909</w:t>
      </w:r>
    </w:p>
    <w:p w14:paraId="45DC8A69" w14:textId="77777777" w:rsidR="00FA6074" w:rsidRDefault="002548FE">
      <w:pPr>
        <w:ind w:firstLineChars="200" w:firstLine="560"/>
        <w:rPr>
          <w:rFonts w:ascii="宋体" w:hAnsi="宋体" w:cs="宋体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中标金额：</w:t>
      </w:r>
      <w:r>
        <w:rPr>
          <w:rFonts w:ascii="宋体" w:hAnsi="宋体" w:cs="宋体" w:hint="eastAsia"/>
          <w:sz w:val="28"/>
          <w:szCs w:val="28"/>
        </w:rPr>
        <w:t>¥</w:t>
      </w:r>
      <w:r>
        <w:rPr>
          <w:rFonts w:ascii="仿宋" w:eastAsia="仿宋" w:hAnsi="仿宋" w:hint="eastAsia"/>
          <w:sz w:val="28"/>
          <w:szCs w:val="28"/>
        </w:rPr>
        <w:t xml:space="preserve">2,796,500.00 </w:t>
      </w:r>
    </w:p>
    <w:p w14:paraId="067B1D15" w14:textId="77777777" w:rsidR="00FA6074" w:rsidRDefault="002548FE">
      <w:pPr>
        <w:numPr>
          <w:ilvl w:val="0"/>
          <w:numId w:val="1"/>
        </w:numPr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主要标的信息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4"/>
        <w:gridCol w:w="1213"/>
        <w:gridCol w:w="3186"/>
        <w:gridCol w:w="899"/>
        <w:gridCol w:w="876"/>
        <w:gridCol w:w="2327"/>
        <w:gridCol w:w="2259"/>
        <w:gridCol w:w="2350"/>
      </w:tblGrid>
      <w:tr w:rsidR="00FA6074" w:rsidRPr="00721382" w14:paraId="7C51E64D" w14:textId="77777777" w:rsidTr="00721382">
        <w:trPr>
          <w:trHeight w:val="779"/>
          <w:jc w:val="center"/>
        </w:trPr>
        <w:tc>
          <w:tcPr>
            <w:tcW w:w="375" w:type="pct"/>
            <w:shd w:val="clear" w:color="auto" w:fill="auto"/>
            <w:vAlign w:val="center"/>
          </w:tcPr>
          <w:p w14:paraId="0CEB0955" w14:textId="77777777" w:rsidR="00FA6074" w:rsidRPr="00721382" w:rsidRDefault="002548FE">
            <w:pPr>
              <w:snapToGrid w:val="0"/>
              <w:jc w:val="center"/>
              <w:rPr>
                <w:rFonts w:asciiTheme="minorEastAsia" w:eastAsiaTheme="minorEastAsia" w:hAnsiTheme="minorEastAsia" w:cstheme="minorEastAsia"/>
                <w:b/>
                <w:kern w:val="0"/>
              </w:rPr>
            </w:pPr>
            <w:bookmarkStart w:id="4" w:name="_Hlk213959082"/>
            <w:proofErr w:type="gramStart"/>
            <w:r w:rsidRPr="00721382">
              <w:rPr>
                <w:rFonts w:asciiTheme="minorEastAsia" w:eastAsiaTheme="minorEastAsia" w:hAnsiTheme="minorEastAsia" w:cstheme="minorEastAsia" w:hint="eastAsia"/>
                <w:b/>
              </w:rPr>
              <w:t>包号</w:t>
            </w:r>
            <w:proofErr w:type="gramEnd"/>
          </w:p>
        </w:tc>
        <w:tc>
          <w:tcPr>
            <w:tcW w:w="428" w:type="pct"/>
            <w:shd w:val="clear" w:color="auto" w:fill="auto"/>
            <w:vAlign w:val="center"/>
          </w:tcPr>
          <w:p w14:paraId="7488543D" w14:textId="77777777" w:rsidR="00FA6074" w:rsidRPr="00721382" w:rsidRDefault="002548FE">
            <w:pPr>
              <w:snapToGrid w:val="0"/>
              <w:jc w:val="center"/>
              <w:rPr>
                <w:rFonts w:asciiTheme="minorEastAsia" w:eastAsiaTheme="minorEastAsia" w:hAnsiTheme="minorEastAsia" w:cstheme="minorEastAsia"/>
                <w:b/>
              </w:rPr>
            </w:pPr>
            <w:r w:rsidRPr="00721382">
              <w:rPr>
                <w:rFonts w:asciiTheme="minorEastAsia" w:eastAsiaTheme="minorEastAsia" w:hAnsiTheme="minorEastAsia" w:cstheme="minorEastAsia" w:hint="eastAsia"/>
                <w:b/>
              </w:rPr>
              <w:t>品目号</w:t>
            </w:r>
          </w:p>
        </w:tc>
        <w:tc>
          <w:tcPr>
            <w:tcW w:w="1124" w:type="pct"/>
            <w:shd w:val="clear" w:color="auto" w:fill="auto"/>
            <w:vAlign w:val="center"/>
          </w:tcPr>
          <w:p w14:paraId="2FD1AE50" w14:textId="77777777" w:rsidR="00FA6074" w:rsidRPr="00721382" w:rsidRDefault="002548FE">
            <w:pPr>
              <w:snapToGrid w:val="0"/>
              <w:jc w:val="center"/>
              <w:rPr>
                <w:rFonts w:asciiTheme="minorEastAsia" w:eastAsiaTheme="minorEastAsia" w:hAnsiTheme="minorEastAsia" w:cstheme="minorEastAsia"/>
                <w:b/>
                <w:kern w:val="0"/>
              </w:rPr>
            </w:pPr>
            <w:r w:rsidRPr="00721382">
              <w:rPr>
                <w:rFonts w:asciiTheme="minorEastAsia" w:eastAsiaTheme="minorEastAsia" w:hAnsiTheme="minorEastAsia" w:cstheme="minorEastAsia" w:hint="eastAsia"/>
                <w:b/>
              </w:rPr>
              <w:t>标的名称</w:t>
            </w:r>
          </w:p>
        </w:tc>
        <w:tc>
          <w:tcPr>
            <w:tcW w:w="31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1901E4" w14:textId="77777777" w:rsidR="00FA6074" w:rsidRPr="00721382" w:rsidRDefault="002548FE">
            <w:pPr>
              <w:snapToGrid w:val="0"/>
              <w:jc w:val="center"/>
              <w:rPr>
                <w:rFonts w:asciiTheme="minorEastAsia" w:eastAsiaTheme="minorEastAsia" w:hAnsiTheme="minorEastAsia" w:cstheme="minorEastAsia"/>
                <w:b/>
                <w:kern w:val="0"/>
              </w:rPr>
            </w:pPr>
            <w:r w:rsidRPr="00721382">
              <w:rPr>
                <w:rFonts w:asciiTheme="minorEastAsia" w:eastAsiaTheme="minorEastAsia" w:hAnsiTheme="minorEastAsia" w:cstheme="minorEastAsia" w:hint="eastAsia"/>
                <w:b/>
              </w:rPr>
              <w:t>数量</w:t>
            </w:r>
          </w:p>
        </w:tc>
        <w:tc>
          <w:tcPr>
            <w:tcW w:w="309" w:type="pct"/>
            <w:vAlign w:val="center"/>
          </w:tcPr>
          <w:p w14:paraId="28BADDD0" w14:textId="77777777" w:rsidR="00FA6074" w:rsidRPr="00721382" w:rsidRDefault="002548FE">
            <w:pPr>
              <w:snapToGrid w:val="0"/>
              <w:jc w:val="center"/>
              <w:rPr>
                <w:rFonts w:asciiTheme="minorEastAsia" w:eastAsiaTheme="minorEastAsia" w:hAnsiTheme="minorEastAsia" w:cstheme="minorEastAsia"/>
                <w:b/>
              </w:rPr>
            </w:pPr>
            <w:r w:rsidRPr="00721382">
              <w:rPr>
                <w:rFonts w:asciiTheme="minorEastAsia" w:eastAsiaTheme="minorEastAsia" w:hAnsiTheme="minorEastAsia" w:cstheme="minorEastAsia" w:hint="eastAsia"/>
                <w:b/>
              </w:rPr>
              <w:t>单位</w:t>
            </w:r>
          </w:p>
        </w:tc>
        <w:tc>
          <w:tcPr>
            <w:tcW w:w="821" w:type="pct"/>
            <w:vAlign w:val="center"/>
          </w:tcPr>
          <w:p w14:paraId="22F06B52" w14:textId="77777777" w:rsidR="00FA6074" w:rsidRPr="00721382" w:rsidRDefault="002548FE">
            <w:pPr>
              <w:snapToGrid w:val="0"/>
              <w:jc w:val="center"/>
              <w:rPr>
                <w:rFonts w:asciiTheme="minorEastAsia" w:eastAsiaTheme="minorEastAsia" w:hAnsiTheme="minorEastAsia" w:cstheme="minorEastAsia"/>
                <w:b/>
              </w:rPr>
            </w:pPr>
            <w:r w:rsidRPr="00721382">
              <w:rPr>
                <w:rFonts w:asciiTheme="minorEastAsia" w:eastAsiaTheme="minorEastAsia" w:hAnsiTheme="minorEastAsia" w:cstheme="minorEastAsia" w:hint="eastAsia"/>
                <w:b/>
              </w:rPr>
              <w:t>品牌</w:t>
            </w:r>
          </w:p>
        </w:tc>
        <w:tc>
          <w:tcPr>
            <w:tcW w:w="797" w:type="pct"/>
            <w:vAlign w:val="center"/>
          </w:tcPr>
          <w:p w14:paraId="40666A85" w14:textId="77777777" w:rsidR="00FA6074" w:rsidRPr="00721382" w:rsidRDefault="002548FE">
            <w:pPr>
              <w:snapToGrid w:val="0"/>
              <w:jc w:val="center"/>
              <w:rPr>
                <w:rFonts w:asciiTheme="minorEastAsia" w:eastAsiaTheme="minorEastAsia" w:hAnsiTheme="minorEastAsia" w:cstheme="minorEastAsia"/>
                <w:b/>
              </w:rPr>
            </w:pPr>
            <w:r w:rsidRPr="00721382">
              <w:rPr>
                <w:rFonts w:asciiTheme="minorEastAsia" w:eastAsiaTheme="minorEastAsia" w:hAnsiTheme="minorEastAsia" w:cstheme="minorEastAsia" w:hint="eastAsia"/>
                <w:b/>
              </w:rPr>
              <w:t>规格和型号</w:t>
            </w:r>
          </w:p>
        </w:tc>
        <w:tc>
          <w:tcPr>
            <w:tcW w:w="829" w:type="pct"/>
            <w:vAlign w:val="center"/>
          </w:tcPr>
          <w:p w14:paraId="4E5A7C74" w14:textId="77777777" w:rsidR="00FA6074" w:rsidRPr="00721382" w:rsidRDefault="002548FE">
            <w:pPr>
              <w:snapToGrid w:val="0"/>
              <w:jc w:val="center"/>
              <w:rPr>
                <w:rFonts w:asciiTheme="minorEastAsia" w:eastAsiaTheme="minorEastAsia" w:hAnsiTheme="minorEastAsia" w:cstheme="minorEastAsia"/>
                <w:b/>
              </w:rPr>
            </w:pPr>
            <w:r w:rsidRPr="00721382">
              <w:rPr>
                <w:rFonts w:asciiTheme="minorEastAsia" w:eastAsiaTheme="minorEastAsia" w:hAnsiTheme="minorEastAsia" w:cstheme="minorEastAsia" w:hint="eastAsia"/>
                <w:b/>
              </w:rPr>
              <w:t>单价</w:t>
            </w:r>
          </w:p>
          <w:p w14:paraId="5E16E9F8" w14:textId="77777777" w:rsidR="00FA6074" w:rsidRPr="00721382" w:rsidRDefault="002548FE">
            <w:pPr>
              <w:snapToGrid w:val="0"/>
              <w:jc w:val="center"/>
              <w:rPr>
                <w:rFonts w:asciiTheme="minorEastAsia" w:eastAsiaTheme="minorEastAsia" w:hAnsiTheme="minorEastAsia" w:cstheme="minorEastAsia"/>
                <w:b/>
              </w:rPr>
            </w:pPr>
            <w:r w:rsidRPr="00721382">
              <w:rPr>
                <w:rFonts w:asciiTheme="minorEastAsia" w:eastAsiaTheme="minorEastAsia" w:hAnsiTheme="minorEastAsia" w:cstheme="minorEastAsia" w:hint="eastAsia"/>
                <w:b/>
              </w:rPr>
              <w:t>（人民币元）</w:t>
            </w:r>
          </w:p>
        </w:tc>
      </w:tr>
      <w:tr w:rsidR="00FA6074" w:rsidRPr="00721382" w14:paraId="176B2858" w14:textId="77777777" w:rsidTr="00721382">
        <w:trPr>
          <w:trHeight w:val="680"/>
          <w:jc w:val="center"/>
        </w:trPr>
        <w:tc>
          <w:tcPr>
            <w:tcW w:w="375" w:type="pct"/>
            <w:vMerge w:val="restart"/>
            <w:shd w:val="clear" w:color="auto" w:fill="auto"/>
            <w:noWrap/>
            <w:vAlign w:val="center"/>
          </w:tcPr>
          <w:p w14:paraId="341D05AA" w14:textId="77777777" w:rsidR="00FA6074" w:rsidRPr="00721382" w:rsidRDefault="002548FE">
            <w:pPr>
              <w:widowControl/>
              <w:jc w:val="center"/>
              <w:rPr>
                <w:rFonts w:ascii="仿宋" w:eastAsia="仿宋" w:hAnsi="仿宋" w:cs="仿宋"/>
                <w:kern w:val="0"/>
              </w:rPr>
            </w:pPr>
            <w:bookmarkStart w:id="5" w:name="_Hlk220946649"/>
            <w:bookmarkEnd w:id="4"/>
            <w:r w:rsidRPr="00721382">
              <w:rPr>
                <w:rFonts w:ascii="仿宋" w:eastAsia="仿宋" w:hAnsi="仿宋"/>
                <w:kern w:val="0"/>
              </w:rPr>
              <w:t>1</w:t>
            </w:r>
          </w:p>
        </w:tc>
        <w:tc>
          <w:tcPr>
            <w:tcW w:w="428" w:type="pct"/>
            <w:vAlign w:val="center"/>
          </w:tcPr>
          <w:p w14:paraId="378ECBD8" w14:textId="77777777" w:rsidR="00FA6074" w:rsidRPr="00721382" w:rsidRDefault="002548FE">
            <w:pPr>
              <w:widowControl/>
              <w:jc w:val="center"/>
              <w:rPr>
                <w:rFonts w:ascii="仿宋" w:eastAsia="仿宋" w:hAnsi="仿宋" w:cs="仿宋"/>
                <w:bCs/>
              </w:rPr>
            </w:pPr>
            <w:r w:rsidRPr="00721382">
              <w:rPr>
                <w:rFonts w:ascii="仿宋" w:eastAsia="仿宋" w:hAnsi="仿宋"/>
                <w:kern w:val="0"/>
              </w:rPr>
              <w:t>1</w:t>
            </w:r>
            <w:r w:rsidRPr="00721382">
              <w:rPr>
                <w:rFonts w:ascii="仿宋" w:eastAsia="仿宋" w:hAnsi="仿宋" w:hint="eastAsia"/>
                <w:kern w:val="0"/>
              </w:rPr>
              <w:t>-1</w:t>
            </w:r>
          </w:p>
        </w:tc>
        <w:tc>
          <w:tcPr>
            <w:tcW w:w="1124" w:type="pct"/>
            <w:vAlign w:val="center"/>
          </w:tcPr>
          <w:p w14:paraId="0C92B806" w14:textId="77777777" w:rsidR="00FA6074" w:rsidRPr="00721382" w:rsidRDefault="002548FE">
            <w:pPr>
              <w:widowControl/>
              <w:jc w:val="center"/>
              <w:rPr>
                <w:rFonts w:ascii="仿宋" w:eastAsia="仿宋" w:hAnsi="仿宋" w:cs="仿宋"/>
                <w:kern w:val="0"/>
              </w:rPr>
            </w:pPr>
            <w:r w:rsidRPr="00721382">
              <w:rPr>
                <w:rFonts w:ascii="仿宋" w:eastAsia="仿宋" w:hAnsi="仿宋" w:cs="宋体" w:hint="eastAsia"/>
                <w:kern w:val="0"/>
              </w:rPr>
              <w:t>手术动力系统</w:t>
            </w:r>
          </w:p>
        </w:tc>
        <w:tc>
          <w:tcPr>
            <w:tcW w:w="317" w:type="pct"/>
            <w:shd w:val="clear" w:color="auto" w:fill="auto"/>
            <w:vAlign w:val="center"/>
          </w:tcPr>
          <w:p w14:paraId="27B9D527" w14:textId="77777777" w:rsidR="00FA6074" w:rsidRPr="00721382" w:rsidRDefault="002548FE">
            <w:pPr>
              <w:widowControl/>
              <w:jc w:val="center"/>
              <w:rPr>
                <w:rFonts w:ascii="仿宋" w:eastAsia="仿宋" w:hAnsi="仿宋" w:cs="仿宋"/>
                <w:color w:val="FF0000"/>
                <w:kern w:val="0"/>
              </w:rPr>
            </w:pPr>
            <w:r w:rsidRPr="00721382">
              <w:rPr>
                <w:rFonts w:ascii="仿宋" w:eastAsia="仿宋" w:hAnsi="仿宋"/>
                <w:kern w:val="0"/>
              </w:rPr>
              <w:t>1</w:t>
            </w:r>
          </w:p>
        </w:tc>
        <w:tc>
          <w:tcPr>
            <w:tcW w:w="309" w:type="pct"/>
            <w:vAlign w:val="center"/>
          </w:tcPr>
          <w:p w14:paraId="5251C5DE" w14:textId="77777777" w:rsidR="00FA6074" w:rsidRPr="00721382" w:rsidRDefault="002548FE">
            <w:pPr>
              <w:widowControl/>
              <w:jc w:val="center"/>
              <w:rPr>
                <w:rFonts w:ascii="仿宋" w:eastAsia="仿宋" w:hAnsi="仿宋" w:cs="仿宋"/>
                <w:bCs/>
                <w:color w:val="FF0000"/>
              </w:rPr>
            </w:pPr>
            <w:r w:rsidRPr="00721382">
              <w:rPr>
                <w:rFonts w:ascii="仿宋" w:eastAsia="仿宋" w:hAnsi="仿宋" w:cs="宋体" w:hint="eastAsia"/>
                <w:bCs/>
                <w:kern w:val="0"/>
              </w:rPr>
              <w:t>套</w:t>
            </w:r>
          </w:p>
        </w:tc>
        <w:tc>
          <w:tcPr>
            <w:tcW w:w="821" w:type="pct"/>
            <w:shd w:val="clear" w:color="auto" w:fill="auto"/>
            <w:vAlign w:val="center"/>
          </w:tcPr>
          <w:p w14:paraId="0EF0BF09" w14:textId="77777777" w:rsidR="00FA6074" w:rsidRPr="00721382" w:rsidRDefault="002548FE">
            <w:pPr>
              <w:widowControl/>
              <w:jc w:val="center"/>
              <w:rPr>
                <w:rFonts w:ascii="仿宋" w:eastAsia="仿宋" w:hAnsi="仿宋" w:cs="宋体"/>
                <w:kern w:val="0"/>
              </w:rPr>
            </w:pPr>
            <w:proofErr w:type="gramStart"/>
            <w:r w:rsidRPr="00721382">
              <w:rPr>
                <w:rFonts w:ascii="仿宋" w:eastAsia="仿宋" w:hAnsi="仿宋" w:cs="宋体" w:hint="eastAsia"/>
                <w:kern w:val="0"/>
              </w:rPr>
              <w:t>梓</w:t>
            </w:r>
            <w:proofErr w:type="gramEnd"/>
            <w:r w:rsidRPr="00721382">
              <w:rPr>
                <w:rFonts w:ascii="仿宋" w:eastAsia="仿宋" w:hAnsi="仿宋" w:cs="宋体" w:hint="eastAsia"/>
                <w:kern w:val="0"/>
              </w:rPr>
              <w:t>锐</w:t>
            </w:r>
          </w:p>
        </w:tc>
        <w:tc>
          <w:tcPr>
            <w:tcW w:w="797" w:type="pct"/>
            <w:shd w:val="clear" w:color="auto" w:fill="auto"/>
            <w:vAlign w:val="center"/>
          </w:tcPr>
          <w:p w14:paraId="16AFBD1C" w14:textId="77777777" w:rsidR="00FA6074" w:rsidRPr="00721382" w:rsidRDefault="002548FE">
            <w:pPr>
              <w:widowControl/>
              <w:jc w:val="center"/>
              <w:rPr>
                <w:rFonts w:ascii="仿宋" w:eastAsia="仿宋" w:hAnsi="仿宋" w:cs="宋体"/>
                <w:kern w:val="0"/>
              </w:rPr>
            </w:pPr>
            <w:r w:rsidRPr="00721382">
              <w:rPr>
                <w:rFonts w:ascii="仿宋" w:eastAsia="仿宋" w:hAnsi="仿宋" w:cs="宋体" w:hint="eastAsia"/>
                <w:kern w:val="0"/>
              </w:rPr>
              <w:t>DL-PA</w:t>
            </w:r>
          </w:p>
        </w:tc>
        <w:tc>
          <w:tcPr>
            <w:tcW w:w="829" w:type="pct"/>
            <w:shd w:val="clear" w:color="auto" w:fill="auto"/>
            <w:vAlign w:val="center"/>
          </w:tcPr>
          <w:p w14:paraId="09A8C189" w14:textId="77777777" w:rsidR="00FA6074" w:rsidRPr="00721382" w:rsidRDefault="002548FE">
            <w:pPr>
              <w:widowControl/>
              <w:jc w:val="center"/>
              <w:rPr>
                <w:rFonts w:ascii="仿宋" w:eastAsia="仿宋" w:hAnsi="仿宋" w:cs="宋体"/>
                <w:kern w:val="0"/>
              </w:rPr>
            </w:pPr>
            <w:r w:rsidRPr="00721382">
              <w:rPr>
                <w:rFonts w:ascii="仿宋" w:eastAsia="仿宋" w:hAnsi="仿宋" w:cs="宋体" w:hint="eastAsia"/>
                <w:kern w:val="0"/>
              </w:rPr>
              <w:t>400000</w:t>
            </w:r>
          </w:p>
        </w:tc>
      </w:tr>
      <w:tr w:rsidR="00FA6074" w:rsidRPr="00721382" w14:paraId="6FC4CC1F" w14:textId="77777777" w:rsidTr="00721382">
        <w:trPr>
          <w:trHeight w:val="680"/>
          <w:jc w:val="center"/>
        </w:trPr>
        <w:tc>
          <w:tcPr>
            <w:tcW w:w="375" w:type="pct"/>
            <w:vMerge/>
            <w:shd w:val="clear" w:color="auto" w:fill="auto"/>
            <w:noWrap/>
            <w:vAlign w:val="center"/>
          </w:tcPr>
          <w:p w14:paraId="412665C5" w14:textId="77777777" w:rsidR="00FA6074" w:rsidRPr="00721382" w:rsidRDefault="00FA6074">
            <w:pPr>
              <w:widowControl/>
              <w:jc w:val="center"/>
              <w:rPr>
                <w:rFonts w:ascii="仿宋" w:eastAsia="仿宋" w:hAnsi="仿宋" w:cs="仿宋"/>
                <w:bCs/>
              </w:rPr>
            </w:pPr>
          </w:p>
        </w:tc>
        <w:tc>
          <w:tcPr>
            <w:tcW w:w="428" w:type="pct"/>
            <w:vAlign w:val="center"/>
          </w:tcPr>
          <w:p w14:paraId="5C55D4C7" w14:textId="77777777" w:rsidR="00FA6074" w:rsidRPr="00721382" w:rsidRDefault="002548FE">
            <w:pPr>
              <w:widowControl/>
              <w:jc w:val="center"/>
              <w:rPr>
                <w:rFonts w:ascii="仿宋" w:eastAsia="仿宋" w:hAnsi="仿宋" w:cs="仿宋"/>
                <w:bCs/>
              </w:rPr>
            </w:pPr>
            <w:r w:rsidRPr="00721382">
              <w:rPr>
                <w:rFonts w:ascii="仿宋" w:eastAsia="仿宋" w:hAnsi="仿宋" w:hint="eastAsia"/>
                <w:kern w:val="0"/>
              </w:rPr>
              <w:t>1</w:t>
            </w:r>
            <w:r w:rsidRPr="00721382">
              <w:rPr>
                <w:rFonts w:ascii="仿宋" w:eastAsia="仿宋" w:hAnsi="仿宋"/>
                <w:kern w:val="0"/>
              </w:rPr>
              <w:t>-</w:t>
            </w:r>
            <w:r w:rsidRPr="00721382">
              <w:rPr>
                <w:rFonts w:ascii="仿宋" w:eastAsia="仿宋" w:hAnsi="仿宋" w:hint="eastAsia"/>
                <w:kern w:val="0"/>
              </w:rPr>
              <w:t>2</w:t>
            </w:r>
          </w:p>
        </w:tc>
        <w:tc>
          <w:tcPr>
            <w:tcW w:w="1124" w:type="pct"/>
            <w:vAlign w:val="center"/>
          </w:tcPr>
          <w:p w14:paraId="6BC21517" w14:textId="77777777" w:rsidR="00FA6074" w:rsidRPr="00721382" w:rsidRDefault="002548FE">
            <w:pPr>
              <w:widowControl/>
              <w:jc w:val="center"/>
              <w:rPr>
                <w:rFonts w:ascii="仿宋" w:eastAsia="仿宋" w:hAnsi="仿宋" w:cs="仿宋"/>
                <w:kern w:val="0"/>
                <w:lang w:bidi="ar"/>
              </w:rPr>
            </w:pPr>
            <w:r w:rsidRPr="00721382">
              <w:rPr>
                <w:rFonts w:ascii="仿宋" w:eastAsia="仿宋" w:hAnsi="仿宋" w:cs="宋体" w:hint="eastAsia"/>
                <w:kern w:val="0"/>
              </w:rPr>
              <w:t>血管内成像设备</w:t>
            </w:r>
          </w:p>
        </w:tc>
        <w:tc>
          <w:tcPr>
            <w:tcW w:w="317" w:type="pct"/>
            <w:shd w:val="clear" w:color="auto" w:fill="auto"/>
            <w:vAlign w:val="center"/>
          </w:tcPr>
          <w:p w14:paraId="348C85EA" w14:textId="77777777" w:rsidR="00FA6074" w:rsidRPr="00721382" w:rsidRDefault="002548FE">
            <w:pPr>
              <w:widowControl/>
              <w:jc w:val="center"/>
              <w:rPr>
                <w:rFonts w:ascii="仿宋" w:eastAsia="仿宋" w:hAnsi="仿宋" w:cs="仿宋"/>
                <w:bCs/>
                <w:color w:val="FF0000"/>
              </w:rPr>
            </w:pPr>
            <w:r w:rsidRPr="00721382">
              <w:rPr>
                <w:rFonts w:ascii="仿宋" w:eastAsia="仿宋" w:hAnsi="仿宋" w:hint="eastAsia"/>
                <w:kern w:val="0"/>
              </w:rPr>
              <w:t>1</w:t>
            </w:r>
          </w:p>
        </w:tc>
        <w:tc>
          <w:tcPr>
            <w:tcW w:w="309" w:type="pct"/>
            <w:vAlign w:val="center"/>
          </w:tcPr>
          <w:p w14:paraId="5E67FCB3" w14:textId="77777777" w:rsidR="00FA6074" w:rsidRPr="00721382" w:rsidRDefault="002548FE">
            <w:pPr>
              <w:widowControl/>
              <w:jc w:val="center"/>
              <w:rPr>
                <w:rFonts w:ascii="仿宋" w:eastAsia="仿宋" w:hAnsi="仿宋" w:cs="仿宋"/>
                <w:bCs/>
                <w:color w:val="FF0000"/>
              </w:rPr>
            </w:pPr>
            <w:r w:rsidRPr="00721382">
              <w:rPr>
                <w:rFonts w:ascii="仿宋" w:eastAsia="仿宋" w:hAnsi="仿宋" w:cs="宋体" w:hint="eastAsia"/>
                <w:bCs/>
                <w:kern w:val="0"/>
              </w:rPr>
              <w:t>套</w:t>
            </w:r>
          </w:p>
        </w:tc>
        <w:tc>
          <w:tcPr>
            <w:tcW w:w="821" w:type="pct"/>
            <w:vAlign w:val="center"/>
          </w:tcPr>
          <w:p w14:paraId="71367BD5" w14:textId="469F03D2" w:rsidR="00FA6074" w:rsidRPr="00721382" w:rsidRDefault="002548FE">
            <w:pPr>
              <w:widowControl/>
              <w:jc w:val="center"/>
              <w:rPr>
                <w:rFonts w:ascii="仿宋" w:eastAsia="仿宋" w:hAnsi="仿宋" w:cs="宋体"/>
                <w:kern w:val="0"/>
              </w:rPr>
            </w:pPr>
            <w:r w:rsidRPr="00721382">
              <w:rPr>
                <w:rFonts w:ascii="仿宋" w:eastAsia="仿宋" w:hAnsi="仿宋" w:cs="宋体" w:hint="eastAsia"/>
                <w:kern w:val="0"/>
              </w:rPr>
              <w:t>全景恒</w:t>
            </w:r>
            <w:r w:rsidRPr="00721382">
              <w:rPr>
                <w:rFonts w:ascii="仿宋" w:eastAsia="仿宋" w:hAnsi="仿宋" w:cs="宋体"/>
                <w:kern w:val="0"/>
              </w:rPr>
              <w:t>升</w:t>
            </w:r>
          </w:p>
        </w:tc>
        <w:tc>
          <w:tcPr>
            <w:tcW w:w="797" w:type="pct"/>
            <w:vAlign w:val="center"/>
          </w:tcPr>
          <w:p w14:paraId="29A83591" w14:textId="77777777" w:rsidR="00FA6074" w:rsidRPr="00721382" w:rsidRDefault="002548FE">
            <w:pPr>
              <w:widowControl/>
              <w:jc w:val="center"/>
              <w:rPr>
                <w:rFonts w:ascii="仿宋" w:eastAsia="仿宋" w:hAnsi="仿宋" w:cs="宋体"/>
                <w:kern w:val="0"/>
              </w:rPr>
            </w:pPr>
            <w:r w:rsidRPr="00721382">
              <w:rPr>
                <w:rFonts w:ascii="仿宋" w:eastAsia="仿宋" w:hAnsi="仿宋" w:cs="宋体" w:hint="eastAsia"/>
                <w:kern w:val="0"/>
              </w:rPr>
              <w:t>S1</w:t>
            </w:r>
          </w:p>
        </w:tc>
        <w:tc>
          <w:tcPr>
            <w:tcW w:w="829" w:type="pct"/>
            <w:vAlign w:val="center"/>
          </w:tcPr>
          <w:p w14:paraId="07390B98" w14:textId="77777777" w:rsidR="00FA6074" w:rsidRPr="00721382" w:rsidRDefault="002548FE">
            <w:pPr>
              <w:widowControl/>
              <w:jc w:val="center"/>
              <w:rPr>
                <w:rFonts w:ascii="仿宋" w:eastAsia="仿宋" w:hAnsi="仿宋" w:cs="宋体"/>
                <w:kern w:val="0"/>
              </w:rPr>
            </w:pPr>
            <w:r w:rsidRPr="00721382">
              <w:rPr>
                <w:rFonts w:ascii="仿宋" w:eastAsia="仿宋" w:hAnsi="仿宋" w:cs="宋体" w:hint="eastAsia"/>
                <w:kern w:val="0"/>
              </w:rPr>
              <w:t>498000</w:t>
            </w:r>
          </w:p>
        </w:tc>
      </w:tr>
      <w:tr w:rsidR="00FA6074" w:rsidRPr="00721382" w14:paraId="23C92CBD" w14:textId="77777777" w:rsidTr="00721382">
        <w:trPr>
          <w:trHeight w:val="680"/>
          <w:jc w:val="center"/>
        </w:trPr>
        <w:tc>
          <w:tcPr>
            <w:tcW w:w="375" w:type="pct"/>
            <w:vMerge/>
            <w:shd w:val="clear" w:color="auto" w:fill="auto"/>
            <w:noWrap/>
            <w:vAlign w:val="center"/>
          </w:tcPr>
          <w:p w14:paraId="3F68632E" w14:textId="77777777" w:rsidR="00FA6074" w:rsidRPr="00721382" w:rsidRDefault="00FA6074">
            <w:pPr>
              <w:widowControl/>
              <w:jc w:val="center"/>
              <w:rPr>
                <w:rFonts w:ascii="仿宋" w:eastAsia="仿宋" w:hAnsi="仿宋" w:cs="仿宋"/>
                <w:bCs/>
              </w:rPr>
            </w:pPr>
          </w:p>
        </w:tc>
        <w:tc>
          <w:tcPr>
            <w:tcW w:w="428" w:type="pct"/>
            <w:vAlign w:val="center"/>
          </w:tcPr>
          <w:p w14:paraId="0FB4789D" w14:textId="77777777" w:rsidR="00FA6074" w:rsidRPr="00721382" w:rsidRDefault="002548FE">
            <w:pPr>
              <w:widowControl/>
              <w:jc w:val="center"/>
              <w:rPr>
                <w:rFonts w:ascii="仿宋" w:eastAsia="仿宋" w:hAnsi="仿宋" w:cs="仿宋"/>
                <w:bCs/>
              </w:rPr>
            </w:pPr>
            <w:r w:rsidRPr="00721382">
              <w:rPr>
                <w:rFonts w:ascii="仿宋" w:eastAsia="仿宋" w:hAnsi="仿宋" w:hint="eastAsia"/>
                <w:kern w:val="0"/>
              </w:rPr>
              <w:t>1</w:t>
            </w:r>
            <w:r w:rsidRPr="00721382">
              <w:rPr>
                <w:rFonts w:ascii="仿宋" w:eastAsia="仿宋" w:hAnsi="仿宋"/>
                <w:kern w:val="0"/>
              </w:rPr>
              <w:t>-</w:t>
            </w:r>
            <w:r w:rsidRPr="00721382">
              <w:rPr>
                <w:rFonts w:ascii="仿宋" w:eastAsia="仿宋" w:hAnsi="仿宋" w:hint="eastAsia"/>
                <w:kern w:val="0"/>
              </w:rPr>
              <w:t>3</w:t>
            </w:r>
          </w:p>
        </w:tc>
        <w:tc>
          <w:tcPr>
            <w:tcW w:w="1124" w:type="pct"/>
            <w:vAlign w:val="center"/>
          </w:tcPr>
          <w:p w14:paraId="49EF9F1D" w14:textId="77777777" w:rsidR="00FA6074" w:rsidRPr="00721382" w:rsidRDefault="002548FE">
            <w:pPr>
              <w:widowControl/>
              <w:jc w:val="center"/>
              <w:rPr>
                <w:rFonts w:ascii="仿宋" w:eastAsia="仿宋" w:hAnsi="仿宋" w:cs="仿宋"/>
                <w:kern w:val="0"/>
                <w:lang w:bidi="ar"/>
              </w:rPr>
            </w:pPr>
            <w:r w:rsidRPr="00721382">
              <w:rPr>
                <w:rFonts w:ascii="仿宋" w:eastAsia="仿宋" w:hAnsi="仿宋" w:cs="宋体" w:hint="eastAsia"/>
                <w:kern w:val="0"/>
              </w:rPr>
              <w:t>肌电诱发电位仪</w:t>
            </w:r>
          </w:p>
        </w:tc>
        <w:tc>
          <w:tcPr>
            <w:tcW w:w="317" w:type="pct"/>
            <w:shd w:val="clear" w:color="auto" w:fill="auto"/>
            <w:vAlign w:val="center"/>
          </w:tcPr>
          <w:p w14:paraId="1CDF5CBC" w14:textId="77777777" w:rsidR="00FA6074" w:rsidRPr="00721382" w:rsidRDefault="002548FE">
            <w:pPr>
              <w:widowControl/>
              <w:jc w:val="center"/>
              <w:rPr>
                <w:rFonts w:ascii="仿宋" w:eastAsia="仿宋" w:hAnsi="仿宋" w:cs="仿宋"/>
                <w:bCs/>
                <w:color w:val="FF0000"/>
              </w:rPr>
            </w:pPr>
            <w:r w:rsidRPr="00721382">
              <w:rPr>
                <w:rFonts w:ascii="仿宋" w:eastAsia="仿宋" w:hAnsi="仿宋" w:hint="eastAsia"/>
                <w:kern w:val="0"/>
              </w:rPr>
              <w:t>1</w:t>
            </w:r>
          </w:p>
        </w:tc>
        <w:tc>
          <w:tcPr>
            <w:tcW w:w="309" w:type="pct"/>
            <w:vAlign w:val="center"/>
          </w:tcPr>
          <w:p w14:paraId="59E4F895" w14:textId="77777777" w:rsidR="00FA6074" w:rsidRPr="00721382" w:rsidRDefault="002548FE">
            <w:pPr>
              <w:widowControl/>
              <w:jc w:val="center"/>
              <w:rPr>
                <w:rFonts w:ascii="仿宋" w:eastAsia="仿宋" w:hAnsi="仿宋" w:cs="仿宋"/>
                <w:bCs/>
                <w:color w:val="FF0000"/>
              </w:rPr>
            </w:pPr>
            <w:r w:rsidRPr="00721382">
              <w:rPr>
                <w:rFonts w:ascii="仿宋" w:eastAsia="仿宋" w:hAnsi="仿宋" w:cs="宋体" w:hint="eastAsia"/>
                <w:bCs/>
                <w:kern w:val="0"/>
              </w:rPr>
              <w:t>套</w:t>
            </w:r>
          </w:p>
        </w:tc>
        <w:tc>
          <w:tcPr>
            <w:tcW w:w="821" w:type="pct"/>
            <w:vAlign w:val="center"/>
          </w:tcPr>
          <w:p w14:paraId="073FDA84" w14:textId="77777777" w:rsidR="00FA6074" w:rsidRPr="00721382" w:rsidRDefault="002548FE">
            <w:pPr>
              <w:widowControl/>
              <w:jc w:val="center"/>
              <w:rPr>
                <w:rFonts w:ascii="仿宋" w:eastAsia="仿宋" w:hAnsi="仿宋" w:cs="宋体"/>
                <w:kern w:val="0"/>
              </w:rPr>
            </w:pPr>
            <w:r w:rsidRPr="00721382">
              <w:rPr>
                <w:rFonts w:ascii="仿宋" w:eastAsia="仿宋" w:hAnsi="仿宋" w:cs="宋体" w:hint="eastAsia"/>
                <w:kern w:val="0"/>
              </w:rPr>
              <w:t>美</w:t>
            </w:r>
            <w:proofErr w:type="gramStart"/>
            <w:r w:rsidRPr="00721382">
              <w:rPr>
                <w:rFonts w:ascii="仿宋" w:eastAsia="仿宋" w:hAnsi="仿宋" w:cs="宋体" w:hint="eastAsia"/>
                <w:kern w:val="0"/>
              </w:rPr>
              <w:t>敦</w:t>
            </w:r>
            <w:proofErr w:type="gramEnd"/>
            <w:r w:rsidRPr="00721382">
              <w:rPr>
                <w:rFonts w:ascii="仿宋" w:eastAsia="仿宋" w:hAnsi="仿宋" w:cs="宋体" w:hint="eastAsia"/>
                <w:kern w:val="0"/>
              </w:rPr>
              <w:t>力</w:t>
            </w:r>
          </w:p>
        </w:tc>
        <w:tc>
          <w:tcPr>
            <w:tcW w:w="797" w:type="pct"/>
            <w:vAlign w:val="center"/>
          </w:tcPr>
          <w:p w14:paraId="3C85AB1E" w14:textId="77777777" w:rsidR="00FA6074" w:rsidRPr="00721382" w:rsidRDefault="002548FE">
            <w:pPr>
              <w:widowControl/>
              <w:jc w:val="center"/>
              <w:rPr>
                <w:rFonts w:ascii="仿宋" w:eastAsia="仿宋" w:hAnsi="仿宋" w:cs="宋体"/>
                <w:kern w:val="0"/>
              </w:rPr>
            </w:pPr>
            <w:r w:rsidRPr="00721382">
              <w:rPr>
                <w:rFonts w:ascii="仿宋" w:eastAsia="仿宋" w:hAnsi="仿宋" w:cs="宋体" w:hint="eastAsia"/>
                <w:kern w:val="0"/>
              </w:rPr>
              <w:t>NS16</w:t>
            </w:r>
          </w:p>
        </w:tc>
        <w:tc>
          <w:tcPr>
            <w:tcW w:w="829" w:type="pct"/>
            <w:vAlign w:val="center"/>
          </w:tcPr>
          <w:p w14:paraId="78D8949E" w14:textId="2F6D2ED1" w:rsidR="00FA6074" w:rsidRPr="00721382" w:rsidRDefault="002548FE">
            <w:pPr>
              <w:widowControl/>
              <w:jc w:val="center"/>
              <w:rPr>
                <w:rFonts w:ascii="仿宋" w:eastAsia="仿宋" w:hAnsi="仿宋" w:cs="宋体"/>
                <w:kern w:val="0"/>
              </w:rPr>
            </w:pPr>
            <w:r w:rsidRPr="00721382">
              <w:rPr>
                <w:rFonts w:ascii="仿宋" w:eastAsia="仿宋" w:hAnsi="仿宋" w:cs="宋体" w:hint="eastAsia"/>
                <w:kern w:val="0"/>
              </w:rPr>
              <w:t>50000</w:t>
            </w:r>
            <w:r w:rsidR="0009144C">
              <w:rPr>
                <w:rFonts w:ascii="仿宋" w:eastAsia="仿宋" w:hAnsi="仿宋" w:cs="宋体" w:hint="eastAsia"/>
                <w:kern w:val="0"/>
              </w:rPr>
              <w:t>0</w:t>
            </w:r>
          </w:p>
        </w:tc>
      </w:tr>
      <w:tr w:rsidR="00FA6074" w:rsidRPr="00721382" w14:paraId="4BF92AA2" w14:textId="77777777" w:rsidTr="00721382">
        <w:trPr>
          <w:trHeight w:val="680"/>
          <w:jc w:val="center"/>
        </w:trPr>
        <w:tc>
          <w:tcPr>
            <w:tcW w:w="375" w:type="pct"/>
            <w:vMerge/>
            <w:shd w:val="clear" w:color="auto" w:fill="auto"/>
            <w:noWrap/>
            <w:vAlign w:val="center"/>
          </w:tcPr>
          <w:p w14:paraId="7C74F901" w14:textId="77777777" w:rsidR="00FA6074" w:rsidRPr="00721382" w:rsidRDefault="00FA6074">
            <w:pPr>
              <w:widowControl/>
              <w:jc w:val="center"/>
              <w:rPr>
                <w:rFonts w:ascii="仿宋" w:eastAsia="仿宋" w:hAnsi="仿宋" w:cs="仿宋"/>
                <w:bCs/>
              </w:rPr>
            </w:pPr>
          </w:p>
        </w:tc>
        <w:tc>
          <w:tcPr>
            <w:tcW w:w="428" w:type="pct"/>
            <w:vAlign w:val="center"/>
          </w:tcPr>
          <w:p w14:paraId="66769EEE" w14:textId="77777777" w:rsidR="00FA6074" w:rsidRPr="00721382" w:rsidRDefault="002548FE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 w:rsidRPr="00721382">
              <w:rPr>
                <w:rFonts w:ascii="仿宋" w:eastAsia="仿宋" w:hAnsi="仿宋" w:hint="eastAsia"/>
                <w:kern w:val="0"/>
              </w:rPr>
              <w:t>1</w:t>
            </w:r>
            <w:r w:rsidRPr="00721382">
              <w:rPr>
                <w:rFonts w:ascii="仿宋" w:eastAsia="仿宋" w:hAnsi="仿宋"/>
                <w:kern w:val="0"/>
              </w:rPr>
              <w:t>-</w:t>
            </w:r>
            <w:r w:rsidRPr="00721382">
              <w:rPr>
                <w:rFonts w:ascii="仿宋" w:eastAsia="仿宋" w:hAnsi="仿宋" w:hint="eastAsia"/>
                <w:kern w:val="0"/>
              </w:rPr>
              <w:t>4</w:t>
            </w:r>
          </w:p>
        </w:tc>
        <w:tc>
          <w:tcPr>
            <w:tcW w:w="1124" w:type="pct"/>
            <w:vAlign w:val="center"/>
          </w:tcPr>
          <w:p w14:paraId="625BFADB" w14:textId="77777777" w:rsidR="00FA6074" w:rsidRPr="00721382" w:rsidRDefault="002548FE">
            <w:pPr>
              <w:widowControl/>
              <w:jc w:val="center"/>
              <w:rPr>
                <w:rFonts w:ascii="仿宋" w:eastAsia="仿宋" w:hAnsi="仿宋" w:cs="仿宋"/>
                <w:kern w:val="0"/>
                <w:lang w:bidi="ar"/>
              </w:rPr>
            </w:pPr>
            <w:r w:rsidRPr="00721382">
              <w:rPr>
                <w:rFonts w:ascii="仿宋" w:eastAsia="仿宋" w:hAnsi="仿宋" w:cs="宋体" w:hint="eastAsia"/>
                <w:kern w:val="0"/>
              </w:rPr>
              <w:t>超声外科吸引系统</w:t>
            </w:r>
          </w:p>
        </w:tc>
        <w:tc>
          <w:tcPr>
            <w:tcW w:w="317" w:type="pct"/>
            <w:shd w:val="clear" w:color="auto" w:fill="auto"/>
            <w:vAlign w:val="center"/>
          </w:tcPr>
          <w:p w14:paraId="13AC27B4" w14:textId="77777777" w:rsidR="00FA6074" w:rsidRPr="00721382" w:rsidRDefault="002548FE">
            <w:pPr>
              <w:widowControl/>
              <w:jc w:val="center"/>
              <w:rPr>
                <w:rFonts w:ascii="仿宋" w:eastAsia="仿宋" w:hAnsi="仿宋" w:cs="仿宋"/>
                <w:bCs/>
                <w:color w:val="FF0000"/>
              </w:rPr>
            </w:pPr>
            <w:r w:rsidRPr="00721382">
              <w:rPr>
                <w:rFonts w:ascii="仿宋" w:eastAsia="仿宋" w:hAnsi="仿宋"/>
                <w:kern w:val="0"/>
              </w:rPr>
              <w:t>1</w:t>
            </w:r>
          </w:p>
        </w:tc>
        <w:tc>
          <w:tcPr>
            <w:tcW w:w="309" w:type="pct"/>
            <w:vAlign w:val="center"/>
          </w:tcPr>
          <w:p w14:paraId="1384B830" w14:textId="77777777" w:rsidR="00FA6074" w:rsidRPr="00721382" w:rsidRDefault="002548FE">
            <w:pPr>
              <w:widowControl/>
              <w:jc w:val="center"/>
              <w:rPr>
                <w:rFonts w:ascii="仿宋" w:eastAsia="仿宋" w:hAnsi="仿宋" w:cs="仿宋"/>
                <w:bCs/>
                <w:color w:val="FF0000"/>
              </w:rPr>
            </w:pPr>
            <w:r w:rsidRPr="00721382">
              <w:rPr>
                <w:rFonts w:ascii="仿宋" w:eastAsia="仿宋" w:hAnsi="仿宋" w:cs="宋体" w:hint="eastAsia"/>
                <w:bCs/>
                <w:kern w:val="0"/>
              </w:rPr>
              <w:t>套</w:t>
            </w:r>
          </w:p>
        </w:tc>
        <w:tc>
          <w:tcPr>
            <w:tcW w:w="821" w:type="pct"/>
            <w:vAlign w:val="center"/>
          </w:tcPr>
          <w:p w14:paraId="2DED094C" w14:textId="619E4B5F" w:rsidR="00FA6074" w:rsidRPr="00721382" w:rsidRDefault="002548FE">
            <w:pPr>
              <w:widowControl/>
              <w:jc w:val="center"/>
              <w:rPr>
                <w:rFonts w:ascii="仿宋" w:eastAsia="仿宋" w:hAnsi="仿宋" w:cs="宋体"/>
                <w:kern w:val="0"/>
              </w:rPr>
            </w:pPr>
            <w:r w:rsidRPr="00721382">
              <w:rPr>
                <w:rFonts w:ascii="仿宋" w:eastAsia="仿宋" w:hAnsi="仿宋" w:cs="宋体" w:hint="eastAsia"/>
                <w:kern w:val="0"/>
              </w:rPr>
              <w:t>水木天</w:t>
            </w:r>
            <w:r w:rsidRPr="00721382">
              <w:rPr>
                <w:rFonts w:ascii="仿宋" w:eastAsia="仿宋" w:hAnsi="仿宋" w:cs="宋体"/>
                <w:kern w:val="0"/>
              </w:rPr>
              <w:t>蓬</w:t>
            </w:r>
          </w:p>
        </w:tc>
        <w:tc>
          <w:tcPr>
            <w:tcW w:w="797" w:type="pct"/>
            <w:vAlign w:val="center"/>
          </w:tcPr>
          <w:p w14:paraId="23DFBFF3" w14:textId="77777777" w:rsidR="00FA6074" w:rsidRPr="00721382" w:rsidRDefault="002548FE">
            <w:pPr>
              <w:widowControl/>
              <w:jc w:val="center"/>
              <w:rPr>
                <w:rFonts w:ascii="仿宋" w:eastAsia="仿宋" w:hAnsi="仿宋" w:cs="宋体"/>
                <w:kern w:val="0"/>
              </w:rPr>
            </w:pPr>
            <w:r w:rsidRPr="00721382">
              <w:rPr>
                <w:rFonts w:ascii="仿宋" w:eastAsia="仿宋" w:hAnsi="仿宋" w:cs="宋体" w:hint="eastAsia"/>
                <w:kern w:val="0"/>
              </w:rPr>
              <w:t>FD880B</w:t>
            </w:r>
            <w:r w:rsidRPr="00721382">
              <w:rPr>
                <w:rFonts w:ascii="仿宋" w:eastAsia="仿宋" w:hAnsi="仿宋" w:cs="宋体"/>
                <w:kern w:val="0"/>
              </w:rPr>
              <w:t xml:space="preserve"> SE</w:t>
            </w:r>
          </w:p>
        </w:tc>
        <w:tc>
          <w:tcPr>
            <w:tcW w:w="829" w:type="pct"/>
            <w:vAlign w:val="center"/>
          </w:tcPr>
          <w:p w14:paraId="22808174" w14:textId="77777777" w:rsidR="00FA6074" w:rsidRPr="00721382" w:rsidRDefault="002548FE">
            <w:pPr>
              <w:widowControl/>
              <w:jc w:val="center"/>
              <w:rPr>
                <w:rFonts w:ascii="仿宋" w:eastAsia="仿宋" w:hAnsi="仿宋" w:cs="宋体"/>
                <w:kern w:val="0"/>
              </w:rPr>
            </w:pPr>
            <w:r w:rsidRPr="00721382">
              <w:rPr>
                <w:rFonts w:ascii="仿宋" w:eastAsia="仿宋" w:hAnsi="仿宋" w:cs="宋体" w:hint="eastAsia"/>
                <w:kern w:val="0"/>
              </w:rPr>
              <w:t>950000</w:t>
            </w:r>
          </w:p>
        </w:tc>
      </w:tr>
      <w:tr w:rsidR="00FA6074" w:rsidRPr="00721382" w14:paraId="7734C2C8" w14:textId="77777777" w:rsidTr="00721382">
        <w:trPr>
          <w:trHeight w:val="680"/>
          <w:jc w:val="center"/>
        </w:trPr>
        <w:tc>
          <w:tcPr>
            <w:tcW w:w="375" w:type="pct"/>
            <w:vMerge/>
            <w:shd w:val="clear" w:color="auto" w:fill="auto"/>
            <w:noWrap/>
            <w:vAlign w:val="center"/>
          </w:tcPr>
          <w:p w14:paraId="228BB79C" w14:textId="77777777" w:rsidR="00FA6074" w:rsidRPr="00721382" w:rsidRDefault="00FA6074">
            <w:pPr>
              <w:widowControl/>
              <w:jc w:val="center"/>
              <w:rPr>
                <w:rFonts w:ascii="仿宋" w:eastAsia="仿宋" w:hAnsi="仿宋" w:cs="仿宋"/>
                <w:bCs/>
              </w:rPr>
            </w:pPr>
          </w:p>
        </w:tc>
        <w:tc>
          <w:tcPr>
            <w:tcW w:w="428" w:type="pct"/>
            <w:vAlign w:val="center"/>
          </w:tcPr>
          <w:p w14:paraId="143486FC" w14:textId="77777777" w:rsidR="00FA6074" w:rsidRPr="00721382" w:rsidRDefault="002548FE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 w:rsidRPr="00721382">
              <w:rPr>
                <w:rFonts w:ascii="仿宋" w:eastAsia="仿宋" w:hAnsi="仿宋" w:hint="eastAsia"/>
                <w:kern w:val="0"/>
              </w:rPr>
              <w:t>1</w:t>
            </w:r>
            <w:r w:rsidRPr="00721382">
              <w:rPr>
                <w:rFonts w:ascii="仿宋" w:eastAsia="仿宋" w:hAnsi="仿宋"/>
                <w:kern w:val="0"/>
              </w:rPr>
              <w:t>-</w:t>
            </w:r>
            <w:r w:rsidRPr="00721382">
              <w:rPr>
                <w:rFonts w:ascii="仿宋" w:eastAsia="仿宋" w:hAnsi="仿宋" w:hint="eastAsia"/>
                <w:kern w:val="0"/>
              </w:rPr>
              <w:t>5</w:t>
            </w:r>
          </w:p>
        </w:tc>
        <w:tc>
          <w:tcPr>
            <w:tcW w:w="1124" w:type="pct"/>
            <w:vAlign w:val="center"/>
          </w:tcPr>
          <w:p w14:paraId="1815E32E" w14:textId="77777777" w:rsidR="00FA6074" w:rsidRPr="00721382" w:rsidRDefault="002548FE">
            <w:pPr>
              <w:widowControl/>
              <w:jc w:val="center"/>
              <w:rPr>
                <w:rFonts w:ascii="仿宋" w:eastAsia="仿宋" w:hAnsi="仿宋" w:cs="仿宋"/>
                <w:kern w:val="0"/>
                <w:lang w:bidi="ar"/>
              </w:rPr>
            </w:pPr>
            <w:r w:rsidRPr="00721382">
              <w:rPr>
                <w:rFonts w:ascii="仿宋" w:eastAsia="仿宋" w:hAnsi="仿宋" w:cs="宋体" w:hint="eastAsia"/>
                <w:kern w:val="0"/>
              </w:rPr>
              <w:t>营养代谢车</w:t>
            </w:r>
          </w:p>
        </w:tc>
        <w:tc>
          <w:tcPr>
            <w:tcW w:w="317" w:type="pct"/>
            <w:shd w:val="clear" w:color="auto" w:fill="auto"/>
            <w:vAlign w:val="center"/>
          </w:tcPr>
          <w:p w14:paraId="34AABD1C" w14:textId="77777777" w:rsidR="00FA6074" w:rsidRPr="00721382" w:rsidRDefault="002548FE">
            <w:pPr>
              <w:widowControl/>
              <w:jc w:val="center"/>
              <w:rPr>
                <w:rFonts w:ascii="仿宋" w:eastAsia="仿宋" w:hAnsi="仿宋" w:cs="仿宋"/>
                <w:bCs/>
                <w:color w:val="FF0000"/>
              </w:rPr>
            </w:pPr>
            <w:r w:rsidRPr="00721382">
              <w:rPr>
                <w:rFonts w:ascii="仿宋" w:eastAsia="仿宋" w:hAnsi="仿宋" w:hint="eastAsia"/>
                <w:kern w:val="0"/>
              </w:rPr>
              <w:t>1</w:t>
            </w:r>
          </w:p>
        </w:tc>
        <w:tc>
          <w:tcPr>
            <w:tcW w:w="309" w:type="pct"/>
            <w:vAlign w:val="center"/>
          </w:tcPr>
          <w:p w14:paraId="4838BC5E" w14:textId="77777777" w:rsidR="00FA6074" w:rsidRPr="00721382" w:rsidRDefault="002548FE">
            <w:pPr>
              <w:widowControl/>
              <w:jc w:val="center"/>
              <w:rPr>
                <w:rFonts w:ascii="仿宋" w:eastAsia="仿宋" w:hAnsi="仿宋" w:cs="仿宋"/>
                <w:bCs/>
                <w:color w:val="FF0000"/>
              </w:rPr>
            </w:pPr>
            <w:r w:rsidRPr="00721382">
              <w:rPr>
                <w:rFonts w:ascii="仿宋" w:eastAsia="仿宋" w:hAnsi="仿宋" w:cs="宋体" w:hint="eastAsia"/>
                <w:bCs/>
                <w:kern w:val="0"/>
              </w:rPr>
              <w:t>套</w:t>
            </w:r>
          </w:p>
        </w:tc>
        <w:tc>
          <w:tcPr>
            <w:tcW w:w="821" w:type="pct"/>
            <w:vAlign w:val="center"/>
          </w:tcPr>
          <w:p w14:paraId="0EEBBB5F" w14:textId="77777777" w:rsidR="00FA6074" w:rsidRPr="00721382" w:rsidRDefault="002548FE">
            <w:pPr>
              <w:widowControl/>
              <w:jc w:val="center"/>
              <w:rPr>
                <w:rFonts w:ascii="仿宋" w:eastAsia="仿宋" w:hAnsi="仿宋" w:cs="宋体"/>
                <w:kern w:val="0"/>
              </w:rPr>
            </w:pPr>
            <w:proofErr w:type="gramStart"/>
            <w:r w:rsidRPr="00721382">
              <w:rPr>
                <w:rFonts w:ascii="仿宋" w:eastAsia="仿宋" w:hAnsi="仿宋" w:cs="宋体" w:hint="eastAsia"/>
                <w:kern w:val="0"/>
              </w:rPr>
              <w:t>瑞普</w:t>
            </w:r>
            <w:proofErr w:type="gramEnd"/>
          </w:p>
        </w:tc>
        <w:tc>
          <w:tcPr>
            <w:tcW w:w="797" w:type="pct"/>
            <w:vAlign w:val="center"/>
          </w:tcPr>
          <w:p w14:paraId="0D4BEC3F" w14:textId="77777777" w:rsidR="00FA6074" w:rsidRPr="00721382" w:rsidRDefault="002548FE">
            <w:pPr>
              <w:widowControl/>
              <w:jc w:val="center"/>
              <w:rPr>
                <w:rFonts w:ascii="仿宋" w:eastAsia="仿宋" w:hAnsi="仿宋" w:cs="宋体"/>
                <w:kern w:val="0"/>
              </w:rPr>
            </w:pPr>
            <w:r w:rsidRPr="00721382">
              <w:rPr>
                <w:rFonts w:ascii="仿宋" w:eastAsia="仿宋" w:hAnsi="仿宋" w:cs="宋体" w:hint="eastAsia"/>
                <w:kern w:val="0"/>
              </w:rPr>
              <w:t>RH1</w:t>
            </w:r>
          </w:p>
        </w:tc>
        <w:tc>
          <w:tcPr>
            <w:tcW w:w="829" w:type="pct"/>
            <w:vAlign w:val="center"/>
          </w:tcPr>
          <w:p w14:paraId="736CF21F" w14:textId="77777777" w:rsidR="00FA6074" w:rsidRPr="00721382" w:rsidRDefault="002548FE">
            <w:pPr>
              <w:widowControl/>
              <w:jc w:val="center"/>
              <w:rPr>
                <w:rFonts w:ascii="仿宋" w:eastAsia="仿宋" w:hAnsi="仿宋" w:cs="宋体"/>
                <w:kern w:val="0"/>
              </w:rPr>
            </w:pPr>
            <w:r w:rsidRPr="00721382">
              <w:rPr>
                <w:rFonts w:ascii="仿宋" w:eastAsia="仿宋" w:hAnsi="仿宋" w:cs="宋体" w:hint="eastAsia"/>
                <w:kern w:val="0"/>
              </w:rPr>
              <w:t>350000</w:t>
            </w:r>
          </w:p>
        </w:tc>
      </w:tr>
      <w:tr w:rsidR="00FA6074" w:rsidRPr="00721382" w14:paraId="1DD76747" w14:textId="77777777" w:rsidTr="00721382">
        <w:trPr>
          <w:trHeight w:val="680"/>
          <w:jc w:val="center"/>
        </w:trPr>
        <w:tc>
          <w:tcPr>
            <w:tcW w:w="375" w:type="pct"/>
            <w:vMerge w:val="restart"/>
            <w:shd w:val="clear" w:color="auto" w:fill="auto"/>
            <w:noWrap/>
            <w:vAlign w:val="center"/>
          </w:tcPr>
          <w:p w14:paraId="79C09B82" w14:textId="77777777" w:rsidR="00FA6074" w:rsidRPr="00721382" w:rsidRDefault="002548FE">
            <w:pPr>
              <w:widowControl/>
              <w:jc w:val="center"/>
              <w:rPr>
                <w:rFonts w:ascii="仿宋" w:eastAsia="仿宋" w:hAnsi="仿宋" w:cs="仿宋"/>
                <w:bCs/>
              </w:rPr>
            </w:pPr>
            <w:r w:rsidRPr="00721382">
              <w:rPr>
                <w:rFonts w:ascii="仿宋" w:eastAsia="仿宋" w:hAnsi="仿宋" w:hint="eastAsia"/>
                <w:kern w:val="0"/>
              </w:rPr>
              <w:t>2</w:t>
            </w:r>
          </w:p>
        </w:tc>
        <w:tc>
          <w:tcPr>
            <w:tcW w:w="428" w:type="pct"/>
            <w:vAlign w:val="center"/>
          </w:tcPr>
          <w:p w14:paraId="6D58D919" w14:textId="77777777" w:rsidR="00FA6074" w:rsidRPr="00721382" w:rsidRDefault="002548FE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 w:rsidRPr="00721382">
              <w:rPr>
                <w:rFonts w:ascii="仿宋" w:eastAsia="仿宋" w:hAnsi="仿宋" w:hint="eastAsia"/>
                <w:kern w:val="0"/>
              </w:rPr>
              <w:t>2</w:t>
            </w:r>
            <w:r w:rsidRPr="00721382">
              <w:rPr>
                <w:rFonts w:ascii="仿宋" w:eastAsia="仿宋" w:hAnsi="仿宋"/>
                <w:kern w:val="0"/>
              </w:rPr>
              <w:t>-1</w:t>
            </w:r>
          </w:p>
        </w:tc>
        <w:tc>
          <w:tcPr>
            <w:tcW w:w="1124" w:type="pct"/>
            <w:vAlign w:val="center"/>
          </w:tcPr>
          <w:p w14:paraId="0C324761" w14:textId="77777777" w:rsidR="00FA6074" w:rsidRPr="00721382" w:rsidRDefault="002548FE">
            <w:pPr>
              <w:widowControl/>
              <w:jc w:val="center"/>
              <w:rPr>
                <w:rFonts w:ascii="仿宋" w:eastAsia="仿宋" w:hAnsi="仿宋" w:cs="仿宋"/>
                <w:kern w:val="0"/>
                <w:lang w:bidi="ar"/>
              </w:rPr>
            </w:pPr>
            <w:r w:rsidRPr="00721382">
              <w:rPr>
                <w:rFonts w:ascii="仿宋" w:eastAsia="仿宋" w:hAnsi="仿宋" w:cs="宋体" w:hint="eastAsia"/>
                <w:kern w:val="0"/>
              </w:rPr>
              <w:t>手术动力系统</w:t>
            </w:r>
          </w:p>
        </w:tc>
        <w:tc>
          <w:tcPr>
            <w:tcW w:w="317" w:type="pct"/>
            <w:shd w:val="clear" w:color="auto" w:fill="auto"/>
            <w:vAlign w:val="center"/>
          </w:tcPr>
          <w:p w14:paraId="6950795B" w14:textId="77777777" w:rsidR="00FA6074" w:rsidRPr="00721382" w:rsidRDefault="002548FE">
            <w:pPr>
              <w:widowControl/>
              <w:jc w:val="center"/>
              <w:rPr>
                <w:rFonts w:ascii="仿宋" w:eastAsia="仿宋" w:hAnsi="仿宋" w:cs="仿宋"/>
                <w:bCs/>
                <w:color w:val="FF0000"/>
              </w:rPr>
            </w:pPr>
            <w:r w:rsidRPr="00721382">
              <w:rPr>
                <w:rFonts w:ascii="仿宋" w:eastAsia="仿宋" w:hAnsi="仿宋" w:hint="eastAsia"/>
                <w:kern w:val="0"/>
              </w:rPr>
              <w:t>1</w:t>
            </w:r>
          </w:p>
        </w:tc>
        <w:tc>
          <w:tcPr>
            <w:tcW w:w="309" w:type="pct"/>
            <w:vAlign w:val="center"/>
          </w:tcPr>
          <w:p w14:paraId="06226745" w14:textId="77777777" w:rsidR="00FA6074" w:rsidRPr="00721382" w:rsidRDefault="002548FE">
            <w:pPr>
              <w:widowControl/>
              <w:jc w:val="center"/>
              <w:rPr>
                <w:rFonts w:ascii="仿宋" w:eastAsia="仿宋" w:hAnsi="仿宋" w:cs="仿宋"/>
                <w:bCs/>
                <w:color w:val="FF0000"/>
              </w:rPr>
            </w:pPr>
            <w:r w:rsidRPr="00721382">
              <w:rPr>
                <w:rFonts w:ascii="仿宋" w:eastAsia="仿宋" w:hAnsi="仿宋" w:cs="宋体" w:hint="eastAsia"/>
                <w:bCs/>
                <w:kern w:val="0"/>
              </w:rPr>
              <w:t>套</w:t>
            </w:r>
          </w:p>
        </w:tc>
        <w:tc>
          <w:tcPr>
            <w:tcW w:w="821" w:type="pct"/>
            <w:vAlign w:val="center"/>
          </w:tcPr>
          <w:p w14:paraId="4991722D" w14:textId="77777777" w:rsidR="00FA6074" w:rsidRPr="00721382" w:rsidRDefault="002548FE">
            <w:pPr>
              <w:widowControl/>
              <w:jc w:val="center"/>
              <w:rPr>
                <w:rFonts w:ascii="仿宋" w:eastAsia="仿宋" w:hAnsi="仿宋" w:cs="宋体"/>
                <w:kern w:val="0"/>
              </w:rPr>
            </w:pPr>
            <w:proofErr w:type="gramStart"/>
            <w:r w:rsidRPr="00721382">
              <w:rPr>
                <w:rFonts w:ascii="仿宋" w:eastAsia="仿宋" w:hAnsi="仿宋" w:cs="宋体" w:hint="eastAsia"/>
                <w:kern w:val="0"/>
              </w:rPr>
              <w:t>好克</w:t>
            </w:r>
            <w:proofErr w:type="gramEnd"/>
          </w:p>
        </w:tc>
        <w:tc>
          <w:tcPr>
            <w:tcW w:w="797" w:type="pct"/>
            <w:vAlign w:val="center"/>
          </w:tcPr>
          <w:p w14:paraId="572C9FA0" w14:textId="43AF14F3" w:rsidR="00FA6074" w:rsidRPr="00721382" w:rsidRDefault="002548FE">
            <w:pPr>
              <w:widowControl/>
              <w:jc w:val="center"/>
              <w:rPr>
                <w:rFonts w:ascii="仿宋" w:eastAsia="仿宋" w:hAnsi="仿宋" w:cs="宋体"/>
                <w:kern w:val="0"/>
              </w:rPr>
            </w:pPr>
            <w:r w:rsidRPr="00721382">
              <w:rPr>
                <w:rFonts w:ascii="仿宋" w:eastAsia="仿宋" w:hAnsi="仿宋" w:cs="宋体" w:hint="eastAsia"/>
                <w:kern w:val="0"/>
              </w:rPr>
              <w:t>PG-VC</w:t>
            </w:r>
            <w:r w:rsidR="00CF4C10">
              <w:rPr>
                <w:rFonts w:ascii="仿宋" w:eastAsia="仿宋" w:hAnsi="仿宋" w:cs="宋体" w:hint="eastAsia"/>
                <w:kern w:val="0"/>
              </w:rPr>
              <w:t>等</w:t>
            </w:r>
          </w:p>
        </w:tc>
        <w:tc>
          <w:tcPr>
            <w:tcW w:w="829" w:type="pct"/>
            <w:vAlign w:val="center"/>
          </w:tcPr>
          <w:p w14:paraId="40EF0D64" w14:textId="551C0809" w:rsidR="00FA6074" w:rsidRPr="00721382" w:rsidRDefault="002548FE">
            <w:pPr>
              <w:widowControl/>
              <w:jc w:val="center"/>
              <w:rPr>
                <w:rFonts w:ascii="仿宋" w:eastAsia="仿宋" w:hAnsi="仿宋" w:cs="宋体"/>
                <w:kern w:val="0"/>
              </w:rPr>
            </w:pPr>
            <w:r w:rsidRPr="00721382">
              <w:rPr>
                <w:rFonts w:ascii="仿宋" w:eastAsia="仿宋" w:hAnsi="仿宋" w:cs="宋体" w:hint="eastAsia"/>
                <w:kern w:val="0"/>
              </w:rPr>
              <w:t>39800</w:t>
            </w:r>
            <w:r w:rsidR="0009144C">
              <w:rPr>
                <w:rFonts w:ascii="仿宋" w:eastAsia="仿宋" w:hAnsi="仿宋" w:cs="宋体" w:hint="eastAsia"/>
                <w:kern w:val="0"/>
              </w:rPr>
              <w:t>0</w:t>
            </w:r>
          </w:p>
        </w:tc>
      </w:tr>
      <w:tr w:rsidR="00FA6074" w:rsidRPr="00721382" w14:paraId="680345C6" w14:textId="77777777" w:rsidTr="00721382">
        <w:trPr>
          <w:trHeight w:val="680"/>
          <w:jc w:val="center"/>
        </w:trPr>
        <w:tc>
          <w:tcPr>
            <w:tcW w:w="375" w:type="pct"/>
            <w:vMerge/>
            <w:shd w:val="clear" w:color="auto" w:fill="auto"/>
            <w:noWrap/>
            <w:vAlign w:val="center"/>
          </w:tcPr>
          <w:p w14:paraId="72D52468" w14:textId="77777777" w:rsidR="00FA6074" w:rsidRPr="00721382" w:rsidRDefault="00FA6074">
            <w:pPr>
              <w:widowControl/>
              <w:jc w:val="center"/>
              <w:rPr>
                <w:rFonts w:ascii="仿宋" w:eastAsia="仿宋" w:hAnsi="仿宋" w:cs="仿宋"/>
                <w:bCs/>
              </w:rPr>
            </w:pPr>
          </w:p>
        </w:tc>
        <w:tc>
          <w:tcPr>
            <w:tcW w:w="428" w:type="pct"/>
            <w:vAlign w:val="center"/>
          </w:tcPr>
          <w:p w14:paraId="3EE00B5C" w14:textId="77777777" w:rsidR="00FA6074" w:rsidRPr="00721382" w:rsidRDefault="002548FE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 w:rsidRPr="00721382">
              <w:rPr>
                <w:rFonts w:ascii="仿宋" w:eastAsia="仿宋" w:hAnsi="仿宋" w:hint="eastAsia"/>
                <w:kern w:val="0"/>
              </w:rPr>
              <w:t>2</w:t>
            </w:r>
            <w:r w:rsidRPr="00721382">
              <w:rPr>
                <w:rFonts w:ascii="仿宋" w:eastAsia="仿宋" w:hAnsi="仿宋"/>
                <w:kern w:val="0"/>
              </w:rPr>
              <w:t>-2</w:t>
            </w:r>
          </w:p>
        </w:tc>
        <w:tc>
          <w:tcPr>
            <w:tcW w:w="1124" w:type="pct"/>
            <w:vAlign w:val="center"/>
          </w:tcPr>
          <w:p w14:paraId="3B5B69B8" w14:textId="77777777" w:rsidR="00FA6074" w:rsidRPr="00721382" w:rsidRDefault="002548FE">
            <w:pPr>
              <w:widowControl/>
              <w:jc w:val="center"/>
              <w:rPr>
                <w:rFonts w:ascii="仿宋" w:eastAsia="仿宋" w:hAnsi="仿宋" w:cs="仿宋"/>
                <w:kern w:val="0"/>
                <w:lang w:bidi="ar"/>
              </w:rPr>
            </w:pPr>
            <w:r w:rsidRPr="00721382">
              <w:rPr>
                <w:rFonts w:ascii="仿宋" w:eastAsia="仿宋" w:hAnsi="仿宋" w:cs="宋体" w:hint="eastAsia"/>
                <w:kern w:val="0"/>
              </w:rPr>
              <w:t>血液透析滤过机</w:t>
            </w:r>
          </w:p>
        </w:tc>
        <w:tc>
          <w:tcPr>
            <w:tcW w:w="317" w:type="pct"/>
            <w:shd w:val="clear" w:color="auto" w:fill="auto"/>
            <w:vAlign w:val="center"/>
          </w:tcPr>
          <w:p w14:paraId="70CA377D" w14:textId="77777777" w:rsidR="00FA6074" w:rsidRPr="00721382" w:rsidRDefault="002548FE">
            <w:pPr>
              <w:widowControl/>
              <w:jc w:val="center"/>
              <w:rPr>
                <w:rFonts w:ascii="仿宋" w:eastAsia="仿宋" w:hAnsi="仿宋" w:cs="仿宋"/>
                <w:bCs/>
                <w:color w:val="FF0000"/>
              </w:rPr>
            </w:pPr>
            <w:r w:rsidRPr="00721382">
              <w:rPr>
                <w:rFonts w:ascii="仿宋" w:eastAsia="仿宋" w:hAnsi="仿宋" w:hint="eastAsia"/>
                <w:kern w:val="0"/>
              </w:rPr>
              <w:t>2</w:t>
            </w:r>
          </w:p>
        </w:tc>
        <w:tc>
          <w:tcPr>
            <w:tcW w:w="309" w:type="pct"/>
            <w:vAlign w:val="center"/>
          </w:tcPr>
          <w:p w14:paraId="794455B9" w14:textId="77777777" w:rsidR="00FA6074" w:rsidRPr="00721382" w:rsidRDefault="002548FE">
            <w:pPr>
              <w:widowControl/>
              <w:jc w:val="center"/>
              <w:rPr>
                <w:rFonts w:ascii="仿宋" w:eastAsia="仿宋" w:hAnsi="仿宋" w:cs="仿宋"/>
                <w:bCs/>
                <w:color w:val="FF0000"/>
              </w:rPr>
            </w:pPr>
            <w:r w:rsidRPr="00721382">
              <w:rPr>
                <w:rFonts w:ascii="仿宋" w:eastAsia="仿宋" w:hAnsi="仿宋" w:cs="宋体" w:hint="eastAsia"/>
                <w:bCs/>
                <w:kern w:val="0"/>
              </w:rPr>
              <w:t>套</w:t>
            </w:r>
          </w:p>
        </w:tc>
        <w:tc>
          <w:tcPr>
            <w:tcW w:w="821" w:type="pct"/>
            <w:vAlign w:val="center"/>
          </w:tcPr>
          <w:p w14:paraId="72213CA5" w14:textId="105BB17B" w:rsidR="00FA6074" w:rsidRPr="00721382" w:rsidRDefault="002548FE">
            <w:pPr>
              <w:widowControl/>
              <w:jc w:val="center"/>
              <w:rPr>
                <w:rFonts w:ascii="仿宋" w:eastAsia="仿宋" w:hAnsi="仿宋" w:cs="宋体"/>
                <w:kern w:val="0"/>
              </w:rPr>
            </w:pPr>
            <w:r w:rsidRPr="00721382">
              <w:rPr>
                <w:rFonts w:ascii="仿宋" w:eastAsia="仿宋" w:hAnsi="仿宋" w:cs="宋体" w:hint="eastAsia"/>
                <w:kern w:val="0"/>
              </w:rPr>
              <w:t>费森尤</w:t>
            </w:r>
            <w:r w:rsidRPr="00721382">
              <w:rPr>
                <w:rFonts w:ascii="仿宋" w:eastAsia="仿宋" w:hAnsi="仿宋" w:cs="宋体"/>
                <w:kern w:val="0"/>
              </w:rPr>
              <w:t>斯</w:t>
            </w:r>
          </w:p>
        </w:tc>
        <w:tc>
          <w:tcPr>
            <w:tcW w:w="797" w:type="pct"/>
            <w:vAlign w:val="center"/>
          </w:tcPr>
          <w:p w14:paraId="3C890501" w14:textId="77777777" w:rsidR="00FA6074" w:rsidRPr="00721382" w:rsidRDefault="002548FE">
            <w:pPr>
              <w:widowControl/>
              <w:jc w:val="center"/>
              <w:rPr>
                <w:rFonts w:ascii="仿宋" w:eastAsia="仿宋" w:hAnsi="仿宋" w:cs="宋体"/>
                <w:kern w:val="0"/>
              </w:rPr>
            </w:pPr>
            <w:r w:rsidRPr="00721382">
              <w:rPr>
                <w:rFonts w:ascii="仿宋" w:eastAsia="仿宋" w:hAnsi="仿宋" w:cs="宋体" w:hint="eastAsia"/>
                <w:kern w:val="0"/>
              </w:rPr>
              <w:t>5008S</w:t>
            </w:r>
          </w:p>
        </w:tc>
        <w:tc>
          <w:tcPr>
            <w:tcW w:w="829" w:type="pct"/>
            <w:vAlign w:val="center"/>
          </w:tcPr>
          <w:p w14:paraId="405C9EF4" w14:textId="28B485DD" w:rsidR="00FA6074" w:rsidRPr="00721382" w:rsidRDefault="002548FE">
            <w:pPr>
              <w:widowControl/>
              <w:jc w:val="center"/>
              <w:rPr>
                <w:rFonts w:ascii="仿宋" w:eastAsia="仿宋" w:hAnsi="仿宋" w:cs="宋体"/>
                <w:kern w:val="0"/>
              </w:rPr>
            </w:pPr>
            <w:r w:rsidRPr="00721382">
              <w:rPr>
                <w:rFonts w:ascii="仿宋" w:eastAsia="仿宋" w:hAnsi="仿宋" w:cs="宋体" w:hint="eastAsia"/>
                <w:kern w:val="0"/>
              </w:rPr>
              <w:t>20000</w:t>
            </w:r>
            <w:r w:rsidR="005C4B5E">
              <w:rPr>
                <w:rFonts w:ascii="仿宋" w:eastAsia="仿宋" w:hAnsi="仿宋" w:cs="宋体" w:hint="eastAsia"/>
                <w:kern w:val="0"/>
              </w:rPr>
              <w:t>0</w:t>
            </w:r>
          </w:p>
        </w:tc>
      </w:tr>
      <w:tr w:rsidR="00FA6074" w:rsidRPr="00721382" w14:paraId="5FF2198A" w14:textId="77777777" w:rsidTr="00721382">
        <w:trPr>
          <w:trHeight w:val="680"/>
          <w:jc w:val="center"/>
        </w:trPr>
        <w:tc>
          <w:tcPr>
            <w:tcW w:w="375" w:type="pct"/>
            <w:vMerge/>
            <w:shd w:val="clear" w:color="auto" w:fill="auto"/>
            <w:noWrap/>
            <w:vAlign w:val="center"/>
          </w:tcPr>
          <w:p w14:paraId="67391F9C" w14:textId="77777777" w:rsidR="00FA6074" w:rsidRPr="00721382" w:rsidRDefault="00FA6074">
            <w:pPr>
              <w:widowControl/>
              <w:jc w:val="center"/>
              <w:rPr>
                <w:rFonts w:ascii="仿宋" w:eastAsia="仿宋" w:hAnsi="仿宋" w:cs="仿宋"/>
                <w:bCs/>
              </w:rPr>
            </w:pPr>
          </w:p>
        </w:tc>
        <w:tc>
          <w:tcPr>
            <w:tcW w:w="428" w:type="pct"/>
            <w:vAlign w:val="center"/>
          </w:tcPr>
          <w:p w14:paraId="4751E369" w14:textId="77777777" w:rsidR="00FA6074" w:rsidRPr="00721382" w:rsidRDefault="002548FE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 w:rsidRPr="00721382">
              <w:rPr>
                <w:rFonts w:ascii="仿宋" w:eastAsia="仿宋" w:hAnsi="仿宋" w:hint="eastAsia"/>
                <w:kern w:val="0"/>
              </w:rPr>
              <w:t>2</w:t>
            </w:r>
            <w:r w:rsidRPr="00721382">
              <w:rPr>
                <w:rFonts w:ascii="仿宋" w:eastAsia="仿宋" w:hAnsi="仿宋"/>
                <w:kern w:val="0"/>
              </w:rPr>
              <w:t>-</w:t>
            </w:r>
            <w:r w:rsidRPr="00721382">
              <w:rPr>
                <w:rFonts w:ascii="仿宋" w:eastAsia="仿宋" w:hAnsi="仿宋" w:hint="eastAsia"/>
                <w:kern w:val="0"/>
              </w:rPr>
              <w:t>3</w:t>
            </w:r>
          </w:p>
        </w:tc>
        <w:tc>
          <w:tcPr>
            <w:tcW w:w="1124" w:type="pct"/>
            <w:vAlign w:val="center"/>
          </w:tcPr>
          <w:p w14:paraId="6381AC2B" w14:textId="77777777" w:rsidR="00FA6074" w:rsidRPr="00721382" w:rsidRDefault="002548FE">
            <w:pPr>
              <w:widowControl/>
              <w:jc w:val="center"/>
              <w:rPr>
                <w:rFonts w:ascii="仿宋" w:eastAsia="仿宋" w:hAnsi="仿宋" w:cs="仿宋"/>
                <w:kern w:val="0"/>
                <w:lang w:bidi="ar"/>
              </w:rPr>
            </w:pPr>
            <w:r w:rsidRPr="00721382">
              <w:rPr>
                <w:rFonts w:ascii="仿宋" w:eastAsia="仿宋" w:hAnsi="仿宋" w:cs="宋体" w:hint="eastAsia"/>
                <w:kern w:val="0"/>
              </w:rPr>
              <w:t>重复经颅磁刺激仪</w:t>
            </w:r>
          </w:p>
        </w:tc>
        <w:tc>
          <w:tcPr>
            <w:tcW w:w="317" w:type="pct"/>
            <w:shd w:val="clear" w:color="auto" w:fill="auto"/>
            <w:vAlign w:val="center"/>
          </w:tcPr>
          <w:p w14:paraId="28D3205B" w14:textId="77777777" w:rsidR="00FA6074" w:rsidRPr="00721382" w:rsidRDefault="002548FE">
            <w:pPr>
              <w:widowControl/>
              <w:jc w:val="center"/>
              <w:rPr>
                <w:rFonts w:ascii="仿宋" w:eastAsia="仿宋" w:hAnsi="仿宋" w:cs="仿宋"/>
                <w:bCs/>
                <w:color w:val="FF0000"/>
              </w:rPr>
            </w:pPr>
            <w:r w:rsidRPr="00721382">
              <w:rPr>
                <w:rFonts w:ascii="仿宋" w:eastAsia="仿宋" w:hAnsi="仿宋"/>
                <w:kern w:val="0"/>
              </w:rPr>
              <w:t>1</w:t>
            </w:r>
          </w:p>
        </w:tc>
        <w:tc>
          <w:tcPr>
            <w:tcW w:w="309" w:type="pct"/>
            <w:vAlign w:val="center"/>
          </w:tcPr>
          <w:p w14:paraId="2A9B118E" w14:textId="77777777" w:rsidR="00FA6074" w:rsidRPr="00721382" w:rsidRDefault="002548FE">
            <w:pPr>
              <w:widowControl/>
              <w:jc w:val="center"/>
              <w:rPr>
                <w:rFonts w:ascii="仿宋" w:eastAsia="仿宋" w:hAnsi="仿宋" w:cs="仿宋"/>
                <w:bCs/>
                <w:color w:val="FF0000"/>
              </w:rPr>
            </w:pPr>
            <w:r w:rsidRPr="00721382">
              <w:rPr>
                <w:rFonts w:ascii="仿宋" w:eastAsia="仿宋" w:hAnsi="仿宋" w:cs="宋体" w:hint="eastAsia"/>
                <w:bCs/>
                <w:kern w:val="0"/>
              </w:rPr>
              <w:t>套</w:t>
            </w:r>
          </w:p>
        </w:tc>
        <w:tc>
          <w:tcPr>
            <w:tcW w:w="821" w:type="pct"/>
            <w:vAlign w:val="center"/>
          </w:tcPr>
          <w:p w14:paraId="7D8EA184" w14:textId="77777777" w:rsidR="00FA6074" w:rsidRPr="00721382" w:rsidRDefault="002548FE">
            <w:pPr>
              <w:widowControl/>
              <w:jc w:val="center"/>
              <w:rPr>
                <w:rFonts w:ascii="仿宋" w:eastAsia="仿宋" w:hAnsi="仿宋" w:cs="宋体"/>
                <w:kern w:val="0"/>
              </w:rPr>
            </w:pPr>
            <w:r w:rsidRPr="00721382">
              <w:rPr>
                <w:rFonts w:ascii="仿宋" w:eastAsia="仿宋" w:hAnsi="仿宋" w:cs="宋体" w:hint="eastAsia"/>
                <w:kern w:val="0"/>
              </w:rPr>
              <w:t>翔宇</w:t>
            </w:r>
          </w:p>
        </w:tc>
        <w:tc>
          <w:tcPr>
            <w:tcW w:w="797" w:type="pct"/>
            <w:vAlign w:val="center"/>
          </w:tcPr>
          <w:p w14:paraId="298DD955" w14:textId="77777777" w:rsidR="00FA6074" w:rsidRPr="00721382" w:rsidRDefault="002548FE">
            <w:pPr>
              <w:widowControl/>
              <w:jc w:val="center"/>
              <w:rPr>
                <w:rFonts w:ascii="仿宋" w:eastAsia="仿宋" w:hAnsi="仿宋" w:cs="宋体"/>
                <w:kern w:val="0"/>
              </w:rPr>
            </w:pPr>
            <w:r w:rsidRPr="00721382">
              <w:rPr>
                <w:rFonts w:ascii="仿宋" w:eastAsia="仿宋" w:hAnsi="仿宋" w:cs="宋体" w:hint="eastAsia"/>
                <w:kern w:val="0"/>
              </w:rPr>
              <w:t>XY-K-JLC-D</w:t>
            </w:r>
          </w:p>
        </w:tc>
        <w:tc>
          <w:tcPr>
            <w:tcW w:w="829" w:type="pct"/>
            <w:vAlign w:val="center"/>
          </w:tcPr>
          <w:p w14:paraId="67BD6F56" w14:textId="30804262" w:rsidR="00FA6074" w:rsidRPr="00721382" w:rsidRDefault="002548FE">
            <w:pPr>
              <w:widowControl/>
              <w:jc w:val="center"/>
              <w:rPr>
                <w:rFonts w:ascii="仿宋" w:eastAsia="仿宋" w:hAnsi="仿宋" w:cs="宋体"/>
                <w:kern w:val="0"/>
              </w:rPr>
            </w:pPr>
            <w:r w:rsidRPr="00721382">
              <w:rPr>
                <w:rFonts w:ascii="仿宋" w:eastAsia="仿宋" w:hAnsi="仿宋" w:cs="宋体" w:hint="eastAsia"/>
                <w:kern w:val="0"/>
              </w:rPr>
              <w:t>55000</w:t>
            </w:r>
            <w:r w:rsidR="005C4B5E">
              <w:rPr>
                <w:rFonts w:ascii="仿宋" w:eastAsia="仿宋" w:hAnsi="仿宋" w:cs="宋体" w:hint="eastAsia"/>
                <w:kern w:val="0"/>
              </w:rPr>
              <w:t>0</w:t>
            </w:r>
          </w:p>
        </w:tc>
      </w:tr>
      <w:tr w:rsidR="00FA6074" w:rsidRPr="00721382" w14:paraId="6025DBD2" w14:textId="77777777" w:rsidTr="00721382">
        <w:trPr>
          <w:trHeight w:val="680"/>
          <w:jc w:val="center"/>
        </w:trPr>
        <w:tc>
          <w:tcPr>
            <w:tcW w:w="375" w:type="pct"/>
            <w:vMerge/>
            <w:shd w:val="clear" w:color="auto" w:fill="auto"/>
            <w:noWrap/>
            <w:vAlign w:val="center"/>
          </w:tcPr>
          <w:p w14:paraId="7FC80151" w14:textId="77777777" w:rsidR="00FA6074" w:rsidRPr="00721382" w:rsidRDefault="00FA6074">
            <w:pPr>
              <w:widowControl/>
              <w:jc w:val="center"/>
              <w:rPr>
                <w:rFonts w:ascii="仿宋" w:eastAsia="仿宋" w:hAnsi="仿宋" w:cs="仿宋"/>
                <w:bCs/>
              </w:rPr>
            </w:pPr>
          </w:p>
        </w:tc>
        <w:tc>
          <w:tcPr>
            <w:tcW w:w="428" w:type="pct"/>
            <w:vAlign w:val="center"/>
          </w:tcPr>
          <w:p w14:paraId="728E68C3" w14:textId="77777777" w:rsidR="00FA6074" w:rsidRPr="00721382" w:rsidRDefault="002548FE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 w:rsidRPr="00721382">
              <w:rPr>
                <w:rFonts w:ascii="仿宋" w:eastAsia="仿宋" w:hAnsi="仿宋" w:hint="eastAsia"/>
                <w:kern w:val="0"/>
              </w:rPr>
              <w:t>2</w:t>
            </w:r>
            <w:r w:rsidRPr="00721382">
              <w:rPr>
                <w:rFonts w:ascii="仿宋" w:eastAsia="仿宋" w:hAnsi="仿宋"/>
                <w:kern w:val="0"/>
              </w:rPr>
              <w:t>-</w:t>
            </w:r>
            <w:r w:rsidRPr="00721382">
              <w:rPr>
                <w:rFonts w:ascii="仿宋" w:eastAsia="仿宋" w:hAnsi="仿宋" w:hint="eastAsia"/>
                <w:kern w:val="0"/>
              </w:rPr>
              <w:t>4</w:t>
            </w:r>
          </w:p>
        </w:tc>
        <w:tc>
          <w:tcPr>
            <w:tcW w:w="1124" w:type="pct"/>
            <w:vAlign w:val="center"/>
          </w:tcPr>
          <w:p w14:paraId="0DD79F72" w14:textId="77777777" w:rsidR="00FA6074" w:rsidRPr="00721382" w:rsidRDefault="002548FE">
            <w:pPr>
              <w:widowControl/>
              <w:jc w:val="center"/>
              <w:rPr>
                <w:rFonts w:ascii="仿宋" w:eastAsia="仿宋" w:hAnsi="仿宋" w:cs="仿宋"/>
                <w:kern w:val="0"/>
                <w:lang w:bidi="ar"/>
              </w:rPr>
            </w:pPr>
            <w:r w:rsidRPr="00721382">
              <w:rPr>
                <w:rFonts w:ascii="仿宋" w:eastAsia="仿宋" w:hAnsi="仿宋" w:cs="宋体" w:hint="eastAsia"/>
                <w:kern w:val="0"/>
              </w:rPr>
              <w:t>下肢外骨骼步行康复器</w:t>
            </w:r>
          </w:p>
        </w:tc>
        <w:tc>
          <w:tcPr>
            <w:tcW w:w="317" w:type="pct"/>
            <w:shd w:val="clear" w:color="auto" w:fill="auto"/>
            <w:vAlign w:val="center"/>
          </w:tcPr>
          <w:p w14:paraId="007C6E0F" w14:textId="77777777" w:rsidR="00FA6074" w:rsidRPr="00721382" w:rsidRDefault="002548FE">
            <w:pPr>
              <w:widowControl/>
              <w:jc w:val="center"/>
              <w:rPr>
                <w:rFonts w:ascii="仿宋" w:eastAsia="仿宋" w:hAnsi="仿宋" w:cs="仿宋"/>
                <w:bCs/>
                <w:color w:val="FF0000"/>
              </w:rPr>
            </w:pPr>
            <w:r w:rsidRPr="00721382">
              <w:rPr>
                <w:rFonts w:ascii="仿宋" w:eastAsia="仿宋" w:hAnsi="仿宋" w:hint="eastAsia"/>
                <w:kern w:val="0"/>
              </w:rPr>
              <w:t>1</w:t>
            </w:r>
          </w:p>
        </w:tc>
        <w:tc>
          <w:tcPr>
            <w:tcW w:w="309" w:type="pct"/>
            <w:vAlign w:val="center"/>
          </w:tcPr>
          <w:p w14:paraId="75F5344D" w14:textId="77777777" w:rsidR="00FA6074" w:rsidRPr="00721382" w:rsidRDefault="002548FE">
            <w:pPr>
              <w:widowControl/>
              <w:jc w:val="center"/>
              <w:rPr>
                <w:rFonts w:ascii="仿宋" w:eastAsia="仿宋" w:hAnsi="仿宋" w:cs="仿宋"/>
                <w:bCs/>
                <w:color w:val="FF0000"/>
              </w:rPr>
            </w:pPr>
            <w:r w:rsidRPr="00721382">
              <w:rPr>
                <w:rFonts w:ascii="仿宋" w:eastAsia="仿宋" w:hAnsi="仿宋" w:cs="宋体" w:hint="eastAsia"/>
                <w:bCs/>
                <w:kern w:val="0"/>
              </w:rPr>
              <w:t>套</w:t>
            </w:r>
          </w:p>
        </w:tc>
        <w:tc>
          <w:tcPr>
            <w:tcW w:w="821" w:type="pct"/>
            <w:vAlign w:val="center"/>
          </w:tcPr>
          <w:p w14:paraId="31C0F5BB" w14:textId="77777777" w:rsidR="00FA6074" w:rsidRPr="00721382" w:rsidRDefault="002548FE">
            <w:pPr>
              <w:widowControl/>
              <w:jc w:val="center"/>
              <w:rPr>
                <w:rFonts w:ascii="仿宋" w:eastAsia="仿宋" w:hAnsi="仿宋" w:cs="宋体"/>
                <w:kern w:val="0"/>
              </w:rPr>
            </w:pPr>
            <w:r w:rsidRPr="00721382">
              <w:rPr>
                <w:rFonts w:ascii="仿宋" w:eastAsia="仿宋" w:hAnsi="仿宋" w:cs="宋体" w:hint="eastAsia"/>
                <w:kern w:val="0"/>
              </w:rPr>
              <w:t>翔宇</w:t>
            </w:r>
          </w:p>
        </w:tc>
        <w:tc>
          <w:tcPr>
            <w:tcW w:w="797" w:type="pct"/>
            <w:vAlign w:val="center"/>
          </w:tcPr>
          <w:p w14:paraId="625C5CC0" w14:textId="77777777" w:rsidR="00FA6074" w:rsidRPr="00721382" w:rsidRDefault="002548FE">
            <w:pPr>
              <w:widowControl/>
              <w:jc w:val="center"/>
              <w:rPr>
                <w:rFonts w:ascii="仿宋" w:eastAsia="仿宋" w:hAnsi="仿宋" w:cs="宋体"/>
                <w:kern w:val="0"/>
              </w:rPr>
            </w:pPr>
            <w:r w:rsidRPr="00721382">
              <w:rPr>
                <w:rFonts w:ascii="仿宋" w:eastAsia="仿宋" w:hAnsi="仿宋" w:cs="宋体" w:hint="eastAsia"/>
                <w:kern w:val="0"/>
              </w:rPr>
              <w:t>S-RG-E01</w:t>
            </w:r>
          </w:p>
        </w:tc>
        <w:tc>
          <w:tcPr>
            <w:tcW w:w="829" w:type="pct"/>
            <w:vAlign w:val="center"/>
          </w:tcPr>
          <w:p w14:paraId="6BCFCDF2" w14:textId="77777777" w:rsidR="00FA6074" w:rsidRPr="00721382" w:rsidRDefault="002548FE">
            <w:pPr>
              <w:widowControl/>
              <w:jc w:val="center"/>
              <w:rPr>
                <w:rFonts w:ascii="仿宋" w:eastAsia="仿宋" w:hAnsi="仿宋" w:cs="宋体"/>
                <w:kern w:val="0"/>
              </w:rPr>
            </w:pPr>
            <w:r w:rsidRPr="00721382">
              <w:rPr>
                <w:rFonts w:ascii="仿宋" w:eastAsia="仿宋" w:hAnsi="仿宋" w:cs="宋体" w:hint="eastAsia"/>
                <w:kern w:val="0"/>
              </w:rPr>
              <w:t>600000</w:t>
            </w:r>
          </w:p>
        </w:tc>
      </w:tr>
      <w:tr w:rsidR="00FA6074" w:rsidRPr="00721382" w14:paraId="0215FB81" w14:textId="77777777" w:rsidTr="00721382">
        <w:trPr>
          <w:trHeight w:val="680"/>
          <w:jc w:val="center"/>
        </w:trPr>
        <w:tc>
          <w:tcPr>
            <w:tcW w:w="375" w:type="pct"/>
            <w:vMerge/>
            <w:shd w:val="clear" w:color="auto" w:fill="auto"/>
            <w:noWrap/>
            <w:vAlign w:val="center"/>
          </w:tcPr>
          <w:p w14:paraId="53CEC2B8" w14:textId="77777777" w:rsidR="00FA6074" w:rsidRPr="00721382" w:rsidRDefault="00FA6074">
            <w:pPr>
              <w:widowControl/>
              <w:jc w:val="center"/>
              <w:rPr>
                <w:rFonts w:ascii="仿宋" w:eastAsia="仿宋" w:hAnsi="仿宋" w:cs="仿宋"/>
                <w:bCs/>
              </w:rPr>
            </w:pPr>
          </w:p>
        </w:tc>
        <w:tc>
          <w:tcPr>
            <w:tcW w:w="428" w:type="pct"/>
            <w:vAlign w:val="center"/>
          </w:tcPr>
          <w:p w14:paraId="71DDB04E" w14:textId="77777777" w:rsidR="00FA6074" w:rsidRPr="00721382" w:rsidRDefault="002548FE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 w:rsidRPr="00721382">
              <w:rPr>
                <w:rFonts w:ascii="仿宋" w:eastAsia="仿宋" w:hAnsi="仿宋" w:hint="eastAsia"/>
                <w:kern w:val="0"/>
              </w:rPr>
              <w:t>2</w:t>
            </w:r>
            <w:r w:rsidRPr="00721382">
              <w:rPr>
                <w:rFonts w:ascii="仿宋" w:eastAsia="仿宋" w:hAnsi="仿宋"/>
                <w:kern w:val="0"/>
              </w:rPr>
              <w:t>-</w:t>
            </w:r>
            <w:r w:rsidRPr="00721382">
              <w:rPr>
                <w:rFonts w:ascii="仿宋" w:eastAsia="仿宋" w:hAnsi="仿宋" w:hint="eastAsia"/>
                <w:kern w:val="0"/>
              </w:rPr>
              <w:t>5</w:t>
            </w:r>
          </w:p>
        </w:tc>
        <w:tc>
          <w:tcPr>
            <w:tcW w:w="1124" w:type="pct"/>
            <w:vAlign w:val="center"/>
          </w:tcPr>
          <w:p w14:paraId="54892872" w14:textId="77777777" w:rsidR="00FA6074" w:rsidRPr="00721382" w:rsidRDefault="002548FE">
            <w:pPr>
              <w:widowControl/>
              <w:jc w:val="center"/>
              <w:rPr>
                <w:rFonts w:ascii="仿宋" w:eastAsia="仿宋" w:hAnsi="仿宋" w:cs="仿宋"/>
                <w:kern w:val="0"/>
                <w:lang w:bidi="ar"/>
              </w:rPr>
            </w:pPr>
            <w:r w:rsidRPr="00721382">
              <w:rPr>
                <w:rFonts w:ascii="仿宋" w:eastAsia="仿宋" w:hAnsi="仿宋" w:cs="宋体" w:hint="eastAsia"/>
                <w:kern w:val="0"/>
              </w:rPr>
              <w:t>多关节等速训练与测试系统</w:t>
            </w:r>
          </w:p>
        </w:tc>
        <w:tc>
          <w:tcPr>
            <w:tcW w:w="317" w:type="pct"/>
            <w:shd w:val="clear" w:color="auto" w:fill="auto"/>
            <w:vAlign w:val="center"/>
          </w:tcPr>
          <w:p w14:paraId="5B8FEF3F" w14:textId="77777777" w:rsidR="00FA6074" w:rsidRPr="00721382" w:rsidRDefault="002548FE">
            <w:pPr>
              <w:widowControl/>
              <w:jc w:val="center"/>
              <w:rPr>
                <w:rFonts w:ascii="仿宋" w:eastAsia="仿宋" w:hAnsi="仿宋" w:cs="仿宋"/>
                <w:bCs/>
                <w:color w:val="FF0000"/>
              </w:rPr>
            </w:pPr>
            <w:r w:rsidRPr="00721382">
              <w:rPr>
                <w:rFonts w:ascii="仿宋" w:eastAsia="仿宋" w:hAnsi="仿宋" w:hint="eastAsia"/>
                <w:kern w:val="0"/>
              </w:rPr>
              <w:t>1</w:t>
            </w:r>
          </w:p>
        </w:tc>
        <w:tc>
          <w:tcPr>
            <w:tcW w:w="309" w:type="pct"/>
            <w:vAlign w:val="center"/>
          </w:tcPr>
          <w:p w14:paraId="16E678B1" w14:textId="77777777" w:rsidR="00FA6074" w:rsidRPr="00721382" w:rsidRDefault="002548FE">
            <w:pPr>
              <w:widowControl/>
              <w:jc w:val="center"/>
              <w:rPr>
                <w:rFonts w:ascii="仿宋" w:eastAsia="仿宋" w:hAnsi="仿宋" w:cs="仿宋"/>
                <w:bCs/>
                <w:color w:val="FF0000"/>
              </w:rPr>
            </w:pPr>
            <w:r w:rsidRPr="00721382">
              <w:rPr>
                <w:rFonts w:ascii="仿宋" w:eastAsia="仿宋" w:hAnsi="仿宋" w:cs="宋体" w:hint="eastAsia"/>
                <w:bCs/>
                <w:kern w:val="0"/>
              </w:rPr>
              <w:t>套</w:t>
            </w:r>
          </w:p>
        </w:tc>
        <w:tc>
          <w:tcPr>
            <w:tcW w:w="821" w:type="pct"/>
            <w:vAlign w:val="center"/>
          </w:tcPr>
          <w:p w14:paraId="5743FB1D" w14:textId="77777777" w:rsidR="00FA6074" w:rsidRPr="00721382" w:rsidRDefault="002548FE">
            <w:pPr>
              <w:widowControl/>
              <w:jc w:val="center"/>
              <w:rPr>
                <w:rFonts w:ascii="仿宋" w:eastAsia="仿宋" w:hAnsi="仿宋" w:cs="宋体"/>
                <w:kern w:val="0"/>
              </w:rPr>
            </w:pPr>
            <w:r w:rsidRPr="00721382">
              <w:rPr>
                <w:rFonts w:ascii="仿宋" w:eastAsia="仿宋" w:hAnsi="仿宋" w:cs="宋体" w:hint="eastAsia"/>
                <w:kern w:val="0"/>
              </w:rPr>
              <w:t>翔宇</w:t>
            </w:r>
          </w:p>
        </w:tc>
        <w:tc>
          <w:tcPr>
            <w:tcW w:w="797" w:type="pct"/>
            <w:vAlign w:val="center"/>
          </w:tcPr>
          <w:p w14:paraId="6146663D" w14:textId="77777777" w:rsidR="00FA6074" w:rsidRPr="00721382" w:rsidRDefault="002548FE">
            <w:pPr>
              <w:widowControl/>
              <w:jc w:val="center"/>
              <w:rPr>
                <w:rFonts w:ascii="仿宋" w:eastAsia="仿宋" w:hAnsi="仿宋" w:cs="宋体"/>
                <w:kern w:val="0"/>
              </w:rPr>
            </w:pPr>
            <w:r w:rsidRPr="00721382">
              <w:rPr>
                <w:rFonts w:ascii="仿宋" w:eastAsia="仿宋" w:hAnsi="仿宋" w:cs="宋体" w:hint="eastAsia"/>
                <w:kern w:val="0"/>
              </w:rPr>
              <w:t>XY-DGDX-I</w:t>
            </w:r>
          </w:p>
        </w:tc>
        <w:tc>
          <w:tcPr>
            <w:tcW w:w="829" w:type="pct"/>
            <w:vAlign w:val="center"/>
          </w:tcPr>
          <w:p w14:paraId="34EDC9DF" w14:textId="437F6DF0" w:rsidR="00FA6074" w:rsidRPr="00721382" w:rsidRDefault="002548FE">
            <w:pPr>
              <w:widowControl/>
              <w:jc w:val="center"/>
              <w:rPr>
                <w:rFonts w:ascii="仿宋" w:eastAsia="仿宋" w:hAnsi="仿宋" w:cs="宋体"/>
                <w:kern w:val="0"/>
              </w:rPr>
            </w:pPr>
            <w:r w:rsidRPr="00721382">
              <w:rPr>
                <w:rFonts w:ascii="仿宋" w:eastAsia="仿宋" w:hAnsi="仿宋" w:cs="宋体" w:hint="eastAsia"/>
                <w:kern w:val="0"/>
              </w:rPr>
              <w:t>50000</w:t>
            </w:r>
            <w:r w:rsidR="005C4B5E">
              <w:rPr>
                <w:rFonts w:ascii="仿宋" w:eastAsia="仿宋" w:hAnsi="仿宋" w:cs="宋体" w:hint="eastAsia"/>
                <w:kern w:val="0"/>
              </w:rPr>
              <w:t>0</w:t>
            </w:r>
          </w:p>
        </w:tc>
      </w:tr>
      <w:tr w:rsidR="00FA6074" w:rsidRPr="00721382" w14:paraId="0A9E961F" w14:textId="77777777" w:rsidTr="00721382">
        <w:trPr>
          <w:trHeight w:val="680"/>
          <w:jc w:val="center"/>
        </w:trPr>
        <w:tc>
          <w:tcPr>
            <w:tcW w:w="375" w:type="pct"/>
            <w:vMerge w:val="restart"/>
            <w:shd w:val="clear" w:color="auto" w:fill="auto"/>
            <w:noWrap/>
            <w:vAlign w:val="center"/>
          </w:tcPr>
          <w:p w14:paraId="28F96A9F" w14:textId="77777777" w:rsidR="00FA6074" w:rsidRPr="00721382" w:rsidRDefault="002548FE">
            <w:pPr>
              <w:widowControl/>
              <w:jc w:val="center"/>
              <w:rPr>
                <w:rFonts w:ascii="仿宋" w:eastAsia="仿宋" w:hAnsi="仿宋" w:cs="仿宋"/>
                <w:bCs/>
              </w:rPr>
            </w:pPr>
            <w:r w:rsidRPr="00721382">
              <w:rPr>
                <w:rFonts w:ascii="仿宋" w:eastAsia="仿宋" w:hAnsi="仿宋" w:hint="eastAsia"/>
                <w:kern w:val="0"/>
              </w:rPr>
              <w:t>3</w:t>
            </w:r>
          </w:p>
        </w:tc>
        <w:tc>
          <w:tcPr>
            <w:tcW w:w="428" w:type="pct"/>
            <w:vAlign w:val="center"/>
          </w:tcPr>
          <w:p w14:paraId="32EDDA09" w14:textId="77777777" w:rsidR="00FA6074" w:rsidRPr="00721382" w:rsidRDefault="002548FE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 w:rsidRPr="00721382">
              <w:rPr>
                <w:rFonts w:ascii="仿宋" w:eastAsia="仿宋" w:hAnsi="仿宋" w:hint="eastAsia"/>
                <w:kern w:val="0"/>
              </w:rPr>
              <w:t>3</w:t>
            </w:r>
            <w:r w:rsidRPr="00721382">
              <w:rPr>
                <w:rFonts w:ascii="仿宋" w:eastAsia="仿宋" w:hAnsi="仿宋"/>
                <w:kern w:val="0"/>
              </w:rPr>
              <w:t>-</w:t>
            </w:r>
            <w:r w:rsidRPr="00721382">
              <w:rPr>
                <w:rFonts w:ascii="仿宋" w:eastAsia="仿宋" w:hAnsi="仿宋" w:hint="eastAsia"/>
                <w:kern w:val="0"/>
              </w:rPr>
              <w:t>1</w:t>
            </w:r>
          </w:p>
        </w:tc>
        <w:tc>
          <w:tcPr>
            <w:tcW w:w="1124" w:type="pct"/>
            <w:vAlign w:val="center"/>
          </w:tcPr>
          <w:p w14:paraId="255A2EE7" w14:textId="77777777" w:rsidR="00FA6074" w:rsidRPr="00721382" w:rsidRDefault="002548FE">
            <w:pPr>
              <w:widowControl/>
              <w:jc w:val="center"/>
              <w:rPr>
                <w:rFonts w:ascii="仿宋" w:eastAsia="仿宋" w:hAnsi="仿宋" w:cs="仿宋"/>
                <w:kern w:val="0"/>
                <w:lang w:bidi="ar"/>
              </w:rPr>
            </w:pPr>
            <w:r w:rsidRPr="00721382">
              <w:rPr>
                <w:rFonts w:ascii="仿宋" w:eastAsia="仿宋" w:hAnsi="仿宋" w:cs="宋体" w:hint="eastAsia"/>
                <w:kern w:val="0"/>
              </w:rPr>
              <w:t>电子治疗胃镜</w:t>
            </w:r>
          </w:p>
        </w:tc>
        <w:tc>
          <w:tcPr>
            <w:tcW w:w="317" w:type="pct"/>
            <w:shd w:val="clear" w:color="auto" w:fill="auto"/>
            <w:vAlign w:val="center"/>
          </w:tcPr>
          <w:p w14:paraId="10A90179" w14:textId="77777777" w:rsidR="00FA6074" w:rsidRPr="00721382" w:rsidRDefault="002548FE">
            <w:pPr>
              <w:widowControl/>
              <w:jc w:val="center"/>
              <w:rPr>
                <w:rFonts w:ascii="仿宋" w:eastAsia="仿宋" w:hAnsi="仿宋" w:cs="仿宋"/>
                <w:bCs/>
                <w:color w:val="FF0000"/>
              </w:rPr>
            </w:pPr>
            <w:r w:rsidRPr="00721382">
              <w:rPr>
                <w:rFonts w:ascii="仿宋" w:eastAsia="仿宋" w:hAnsi="仿宋"/>
                <w:kern w:val="0"/>
              </w:rPr>
              <w:t>3</w:t>
            </w:r>
          </w:p>
        </w:tc>
        <w:tc>
          <w:tcPr>
            <w:tcW w:w="309" w:type="pct"/>
            <w:vAlign w:val="center"/>
          </w:tcPr>
          <w:p w14:paraId="5D20B487" w14:textId="77777777" w:rsidR="00FA6074" w:rsidRPr="00721382" w:rsidRDefault="002548FE">
            <w:pPr>
              <w:widowControl/>
              <w:jc w:val="center"/>
              <w:rPr>
                <w:rFonts w:ascii="仿宋" w:eastAsia="仿宋" w:hAnsi="仿宋" w:cs="仿宋"/>
                <w:bCs/>
                <w:color w:val="FF0000"/>
              </w:rPr>
            </w:pPr>
            <w:r w:rsidRPr="00721382">
              <w:rPr>
                <w:rFonts w:ascii="仿宋" w:eastAsia="仿宋" w:hAnsi="仿宋" w:cs="宋体" w:hint="eastAsia"/>
                <w:bCs/>
                <w:kern w:val="0"/>
              </w:rPr>
              <w:t>套</w:t>
            </w:r>
          </w:p>
        </w:tc>
        <w:tc>
          <w:tcPr>
            <w:tcW w:w="821" w:type="pct"/>
            <w:vAlign w:val="center"/>
          </w:tcPr>
          <w:p w14:paraId="51FE8043" w14:textId="77777777" w:rsidR="00FA6074" w:rsidRPr="00721382" w:rsidRDefault="002548FE">
            <w:pPr>
              <w:widowControl/>
              <w:jc w:val="center"/>
              <w:rPr>
                <w:rFonts w:ascii="仿宋" w:eastAsia="仿宋" w:hAnsi="仿宋" w:cs="宋体"/>
                <w:kern w:val="0"/>
              </w:rPr>
            </w:pPr>
            <w:r w:rsidRPr="00721382">
              <w:rPr>
                <w:rFonts w:ascii="仿宋" w:eastAsia="仿宋" w:hAnsi="仿宋" w:cs="宋体" w:hint="eastAsia"/>
                <w:kern w:val="0"/>
              </w:rPr>
              <w:t>富</w:t>
            </w:r>
            <w:r w:rsidRPr="00721382">
              <w:rPr>
                <w:rFonts w:ascii="仿宋" w:eastAsia="仿宋" w:hAnsi="仿宋" w:cs="宋体"/>
                <w:kern w:val="0"/>
              </w:rPr>
              <w:t>士</w:t>
            </w:r>
          </w:p>
        </w:tc>
        <w:tc>
          <w:tcPr>
            <w:tcW w:w="797" w:type="pct"/>
            <w:vAlign w:val="center"/>
          </w:tcPr>
          <w:p w14:paraId="602331AE" w14:textId="77777777" w:rsidR="00FA6074" w:rsidRPr="00721382" w:rsidRDefault="002548FE">
            <w:pPr>
              <w:widowControl/>
              <w:jc w:val="center"/>
              <w:rPr>
                <w:rFonts w:ascii="仿宋" w:eastAsia="仿宋" w:hAnsi="仿宋" w:cs="宋体"/>
                <w:kern w:val="0"/>
              </w:rPr>
            </w:pPr>
            <w:r w:rsidRPr="00721382">
              <w:rPr>
                <w:rFonts w:ascii="仿宋" w:eastAsia="仿宋" w:hAnsi="仿宋" w:cs="宋体" w:hint="eastAsia"/>
                <w:kern w:val="0"/>
              </w:rPr>
              <w:t>EG</w:t>
            </w:r>
            <w:r w:rsidRPr="00721382">
              <w:rPr>
                <w:rFonts w:ascii="仿宋" w:eastAsia="仿宋" w:hAnsi="仿宋" w:cs="宋体"/>
                <w:kern w:val="0"/>
              </w:rPr>
              <w:t>-760CT</w:t>
            </w:r>
          </w:p>
        </w:tc>
        <w:tc>
          <w:tcPr>
            <w:tcW w:w="829" w:type="pct"/>
            <w:vAlign w:val="center"/>
          </w:tcPr>
          <w:p w14:paraId="624EC578" w14:textId="77777777" w:rsidR="00FA6074" w:rsidRPr="00721382" w:rsidRDefault="002548FE">
            <w:pPr>
              <w:widowControl/>
              <w:jc w:val="center"/>
              <w:rPr>
                <w:rFonts w:ascii="仿宋" w:eastAsia="仿宋" w:hAnsi="仿宋" w:cs="宋体"/>
                <w:kern w:val="0"/>
              </w:rPr>
            </w:pPr>
            <w:r w:rsidRPr="00721382">
              <w:rPr>
                <w:rFonts w:ascii="仿宋" w:eastAsia="仿宋" w:hAnsi="仿宋" w:cs="宋体" w:hint="eastAsia"/>
                <w:kern w:val="0"/>
              </w:rPr>
              <w:t>399375</w:t>
            </w:r>
          </w:p>
        </w:tc>
      </w:tr>
      <w:tr w:rsidR="00FA6074" w:rsidRPr="00721382" w14:paraId="342A9ECF" w14:textId="77777777" w:rsidTr="00721382">
        <w:trPr>
          <w:trHeight w:val="680"/>
          <w:jc w:val="center"/>
        </w:trPr>
        <w:tc>
          <w:tcPr>
            <w:tcW w:w="375" w:type="pct"/>
            <w:vMerge/>
            <w:shd w:val="clear" w:color="auto" w:fill="auto"/>
            <w:noWrap/>
            <w:vAlign w:val="center"/>
          </w:tcPr>
          <w:p w14:paraId="67A4D35E" w14:textId="77777777" w:rsidR="00FA6074" w:rsidRPr="00721382" w:rsidRDefault="00FA6074">
            <w:pPr>
              <w:widowControl/>
              <w:jc w:val="center"/>
              <w:rPr>
                <w:rFonts w:ascii="仿宋" w:eastAsia="仿宋" w:hAnsi="仿宋" w:cs="仿宋"/>
                <w:bCs/>
              </w:rPr>
            </w:pPr>
          </w:p>
        </w:tc>
        <w:tc>
          <w:tcPr>
            <w:tcW w:w="428" w:type="pct"/>
            <w:vAlign w:val="center"/>
          </w:tcPr>
          <w:p w14:paraId="3124D8CA" w14:textId="77777777" w:rsidR="00FA6074" w:rsidRPr="00721382" w:rsidRDefault="002548FE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 w:rsidRPr="00721382">
              <w:rPr>
                <w:rFonts w:ascii="仿宋" w:eastAsia="仿宋" w:hAnsi="仿宋" w:hint="eastAsia"/>
                <w:kern w:val="0"/>
              </w:rPr>
              <w:t>3</w:t>
            </w:r>
            <w:r w:rsidRPr="00721382">
              <w:rPr>
                <w:rFonts w:ascii="仿宋" w:eastAsia="仿宋" w:hAnsi="仿宋"/>
                <w:kern w:val="0"/>
              </w:rPr>
              <w:t>-</w:t>
            </w:r>
            <w:r w:rsidRPr="00721382">
              <w:rPr>
                <w:rFonts w:ascii="仿宋" w:eastAsia="仿宋" w:hAnsi="仿宋" w:hint="eastAsia"/>
                <w:kern w:val="0"/>
              </w:rPr>
              <w:t>2</w:t>
            </w:r>
          </w:p>
        </w:tc>
        <w:tc>
          <w:tcPr>
            <w:tcW w:w="1124" w:type="pct"/>
            <w:vAlign w:val="center"/>
          </w:tcPr>
          <w:p w14:paraId="2411810A" w14:textId="77777777" w:rsidR="00FA6074" w:rsidRPr="00721382" w:rsidRDefault="002548FE">
            <w:pPr>
              <w:widowControl/>
              <w:jc w:val="center"/>
              <w:rPr>
                <w:rFonts w:ascii="仿宋" w:eastAsia="仿宋" w:hAnsi="仿宋" w:cs="仿宋"/>
                <w:kern w:val="0"/>
                <w:lang w:bidi="ar"/>
              </w:rPr>
            </w:pPr>
            <w:r w:rsidRPr="00721382">
              <w:rPr>
                <w:rFonts w:ascii="仿宋" w:eastAsia="仿宋" w:hAnsi="仿宋" w:cs="宋体" w:hint="eastAsia"/>
                <w:kern w:val="0"/>
              </w:rPr>
              <w:t>电子结肠镜</w:t>
            </w:r>
          </w:p>
        </w:tc>
        <w:tc>
          <w:tcPr>
            <w:tcW w:w="317" w:type="pct"/>
            <w:shd w:val="clear" w:color="auto" w:fill="auto"/>
            <w:vAlign w:val="center"/>
          </w:tcPr>
          <w:p w14:paraId="31022032" w14:textId="77777777" w:rsidR="00FA6074" w:rsidRPr="00721382" w:rsidRDefault="002548FE">
            <w:pPr>
              <w:widowControl/>
              <w:jc w:val="center"/>
              <w:rPr>
                <w:rFonts w:ascii="仿宋" w:eastAsia="仿宋" w:hAnsi="仿宋" w:cs="仿宋"/>
                <w:bCs/>
                <w:color w:val="FF0000"/>
              </w:rPr>
            </w:pPr>
            <w:r w:rsidRPr="00721382">
              <w:rPr>
                <w:rFonts w:ascii="仿宋" w:eastAsia="仿宋" w:hAnsi="仿宋" w:hint="eastAsia"/>
                <w:kern w:val="0"/>
              </w:rPr>
              <w:t>1</w:t>
            </w:r>
          </w:p>
        </w:tc>
        <w:tc>
          <w:tcPr>
            <w:tcW w:w="309" w:type="pct"/>
            <w:vAlign w:val="center"/>
          </w:tcPr>
          <w:p w14:paraId="4416BD13" w14:textId="77777777" w:rsidR="00FA6074" w:rsidRPr="00721382" w:rsidRDefault="002548FE">
            <w:pPr>
              <w:widowControl/>
              <w:jc w:val="center"/>
              <w:rPr>
                <w:rFonts w:ascii="仿宋" w:eastAsia="仿宋" w:hAnsi="仿宋" w:cs="仿宋"/>
                <w:bCs/>
                <w:color w:val="FF0000"/>
              </w:rPr>
            </w:pPr>
            <w:r w:rsidRPr="00721382">
              <w:rPr>
                <w:rFonts w:ascii="仿宋" w:eastAsia="仿宋" w:hAnsi="仿宋" w:cs="宋体" w:hint="eastAsia"/>
                <w:bCs/>
                <w:kern w:val="0"/>
              </w:rPr>
              <w:t>套</w:t>
            </w:r>
          </w:p>
        </w:tc>
        <w:tc>
          <w:tcPr>
            <w:tcW w:w="821" w:type="pct"/>
            <w:vAlign w:val="center"/>
          </w:tcPr>
          <w:p w14:paraId="169B8850" w14:textId="77777777" w:rsidR="00FA6074" w:rsidRPr="00721382" w:rsidRDefault="002548FE">
            <w:pPr>
              <w:widowControl/>
              <w:jc w:val="center"/>
              <w:rPr>
                <w:rFonts w:ascii="仿宋" w:eastAsia="仿宋" w:hAnsi="仿宋" w:cs="宋体"/>
                <w:kern w:val="0"/>
              </w:rPr>
            </w:pPr>
            <w:r w:rsidRPr="00721382">
              <w:rPr>
                <w:rFonts w:ascii="仿宋" w:eastAsia="仿宋" w:hAnsi="仿宋" w:cs="宋体" w:hint="eastAsia"/>
                <w:kern w:val="0"/>
              </w:rPr>
              <w:t>富</w:t>
            </w:r>
            <w:r w:rsidRPr="00721382">
              <w:rPr>
                <w:rFonts w:ascii="仿宋" w:eastAsia="仿宋" w:hAnsi="仿宋" w:cs="宋体"/>
                <w:kern w:val="0"/>
              </w:rPr>
              <w:t>士</w:t>
            </w:r>
          </w:p>
        </w:tc>
        <w:tc>
          <w:tcPr>
            <w:tcW w:w="797" w:type="pct"/>
            <w:vAlign w:val="center"/>
          </w:tcPr>
          <w:p w14:paraId="533A07BF" w14:textId="04E5687C" w:rsidR="00FA6074" w:rsidRPr="00721382" w:rsidRDefault="002548FE">
            <w:pPr>
              <w:widowControl/>
              <w:jc w:val="center"/>
              <w:rPr>
                <w:rFonts w:ascii="仿宋" w:eastAsia="仿宋" w:hAnsi="仿宋" w:cs="宋体"/>
                <w:kern w:val="0"/>
              </w:rPr>
            </w:pPr>
            <w:r w:rsidRPr="00721382">
              <w:rPr>
                <w:rFonts w:ascii="仿宋" w:eastAsia="仿宋" w:hAnsi="仿宋" w:cs="宋体" w:hint="eastAsia"/>
                <w:kern w:val="0"/>
              </w:rPr>
              <w:t>EC</w:t>
            </w:r>
            <w:r w:rsidRPr="00721382">
              <w:rPr>
                <w:rFonts w:ascii="仿宋" w:eastAsia="仿宋" w:hAnsi="仿宋" w:cs="宋体"/>
                <w:kern w:val="0"/>
              </w:rPr>
              <w:t>-760R-V/M</w:t>
            </w:r>
          </w:p>
        </w:tc>
        <w:tc>
          <w:tcPr>
            <w:tcW w:w="829" w:type="pct"/>
            <w:vAlign w:val="center"/>
          </w:tcPr>
          <w:p w14:paraId="19D5084E" w14:textId="77777777" w:rsidR="00FA6074" w:rsidRPr="00721382" w:rsidRDefault="002548FE">
            <w:pPr>
              <w:widowControl/>
              <w:jc w:val="center"/>
              <w:rPr>
                <w:rFonts w:ascii="仿宋" w:eastAsia="仿宋" w:hAnsi="仿宋" w:cs="宋体"/>
                <w:kern w:val="0"/>
              </w:rPr>
            </w:pPr>
            <w:r w:rsidRPr="00721382">
              <w:rPr>
                <w:rFonts w:ascii="仿宋" w:eastAsia="仿宋" w:hAnsi="仿宋" w:cs="宋体" w:hint="eastAsia"/>
                <w:kern w:val="0"/>
              </w:rPr>
              <w:t>399375</w:t>
            </w:r>
          </w:p>
        </w:tc>
      </w:tr>
      <w:tr w:rsidR="00FA6074" w:rsidRPr="00721382" w14:paraId="6BF0B122" w14:textId="77777777" w:rsidTr="00721382">
        <w:trPr>
          <w:trHeight w:val="680"/>
          <w:jc w:val="center"/>
        </w:trPr>
        <w:tc>
          <w:tcPr>
            <w:tcW w:w="375" w:type="pct"/>
            <w:vMerge/>
            <w:shd w:val="clear" w:color="auto" w:fill="auto"/>
            <w:noWrap/>
            <w:vAlign w:val="center"/>
          </w:tcPr>
          <w:p w14:paraId="27A87AFC" w14:textId="77777777" w:rsidR="00FA6074" w:rsidRPr="00721382" w:rsidRDefault="00FA6074">
            <w:pPr>
              <w:widowControl/>
              <w:jc w:val="center"/>
              <w:rPr>
                <w:rFonts w:ascii="仿宋" w:eastAsia="仿宋" w:hAnsi="仿宋" w:cs="仿宋"/>
                <w:bCs/>
              </w:rPr>
            </w:pPr>
          </w:p>
        </w:tc>
        <w:tc>
          <w:tcPr>
            <w:tcW w:w="428" w:type="pct"/>
            <w:vAlign w:val="center"/>
          </w:tcPr>
          <w:p w14:paraId="07164488" w14:textId="77777777" w:rsidR="00FA6074" w:rsidRPr="00721382" w:rsidRDefault="002548FE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 w:rsidRPr="00721382">
              <w:rPr>
                <w:rFonts w:ascii="仿宋" w:eastAsia="仿宋" w:hAnsi="仿宋" w:hint="eastAsia"/>
                <w:kern w:val="0"/>
              </w:rPr>
              <w:t>3</w:t>
            </w:r>
            <w:r w:rsidRPr="00721382">
              <w:rPr>
                <w:rFonts w:ascii="仿宋" w:eastAsia="仿宋" w:hAnsi="仿宋"/>
                <w:kern w:val="0"/>
              </w:rPr>
              <w:t>-</w:t>
            </w:r>
            <w:r w:rsidRPr="00721382">
              <w:rPr>
                <w:rFonts w:ascii="仿宋" w:eastAsia="仿宋" w:hAnsi="仿宋" w:hint="eastAsia"/>
                <w:kern w:val="0"/>
              </w:rPr>
              <w:t>3</w:t>
            </w:r>
          </w:p>
        </w:tc>
        <w:tc>
          <w:tcPr>
            <w:tcW w:w="1124" w:type="pct"/>
            <w:vAlign w:val="center"/>
          </w:tcPr>
          <w:p w14:paraId="2EEE38ED" w14:textId="77777777" w:rsidR="00FA6074" w:rsidRPr="00721382" w:rsidRDefault="002548FE">
            <w:pPr>
              <w:widowControl/>
              <w:jc w:val="center"/>
              <w:rPr>
                <w:rFonts w:ascii="仿宋" w:eastAsia="仿宋" w:hAnsi="仿宋" w:cs="仿宋"/>
                <w:kern w:val="0"/>
                <w:lang w:bidi="ar"/>
              </w:rPr>
            </w:pPr>
            <w:r w:rsidRPr="00721382">
              <w:rPr>
                <w:rFonts w:ascii="仿宋" w:eastAsia="仿宋" w:hAnsi="仿宋" w:cs="宋体" w:hint="eastAsia"/>
                <w:kern w:val="0"/>
              </w:rPr>
              <w:t>压力蒸汽灭菌器</w:t>
            </w:r>
          </w:p>
        </w:tc>
        <w:tc>
          <w:tcPr>
            <w:tcW w:w="317" w:type="pct"/>
            <w:shd w:val="clear" w:color="auto" w:fill="auto"/>
            <w:vAlign w:val="center"/>
          </w:tcPr>
          <w:p w14:paraId="04C60C7D" w14:textId="77777777" w:rsidR="00FA6074" w:rsidRPr="00721382" w:rsidRDefault="002548FE">
            <w:pPr>
              <w:widowControl/>
              <w:jc w:val="center"/>
              <w:rPr>
                <w:rFonts w:ascii="仿宋" w:eastAsia="仿宋" w:hAnsi="仿宋" w:cs="仿宋"/>
                <w:bCs/>
                <w:color w:val="FF0000"/>
              </w:rPr>
            </w:pPr>
            <w:r w:rsidRPr="00721382">
              <w:rPr>
                <w:rFonts w:ascii="仿宋" w:eastAsia="仿宋" w:hAnsi="仿宋" w:hint="eastAsia"/>
                <w:kern w:val="0"/>
              </w:rPr>
              <w:t>2</w:t>
            </w:r>
          </w:p>
        </w:tc>
        <w:tc>
          <w:tcPr>
            <w:tcW w:w="309" w:type="pct"/>
            <w:vAlign w:val="center"/>
          </w:tcPr>
          <w:p w14:paraId="0E1E6F08" w14:textId="77777777" w:rsidR="00FA6074" w:rsidRPr="00721382" w:rsidRDefault="002548FE">
            <w:pPr>
              <w:widowControl/>
              <w:jc w:val="center"/>
              <w:rPr>
                <w:rFonts w:ascii="仿宋" w:eastAsia="仿宋" w:hAnsi="仿宋" w:cs="仿宋"/>
                <w:bCs/>
                <w:color w:val="FF0000"/>
              </w:rPr>
            </w:pPr>
            <w:r w:rsidRPr="00721382">
              <w:rPr>
                <w:rFonts w:ascii="仿宋" w:eastAsia="仿宋" w:hAnsi="仿宋" w:cs="宋体" w:hint="eastAsia"/>
                <w:bCs/>
                <w:kern w:val="0"/>
              </w:rPr>
              <w:t>套</w:t>
            </w:r>
          </w:p>
        </w:tc>
        <w:tc>
          <w:tcPr>
            <w:tcW w:w="821" w:type="pct"/>
            <w:vAlign w:val="center"/>
          </w:tcPr>
          <w:p w14:paraId="19FABD48" w14:textId="77777777" w:rsidR="00FA6074" w:rsidRPr="00721382" w:rsidRDefault="002548FE">
            <w:pPr>
              <w:widowControl/>
              <w:jc w:val="center"/>
              <w:rPr>
                <w:rFonts w:ascii="仿宋" w:eastAsia="仿宋" w:hAnsi="仿宋" w:cs="宋体"/>
                <w:kern w:val="0"/>
              </w:rPr>
            </w:pPr>
            <w:proofErr w:type="gramStart"/>
            <w:r w:rsidRPr="00721382">
              <w:rPr>
                <w:rFonts w:ascii="仿宋" w:eastAsia="仿宋" w:hAnsi="仿宋" w:cs="宋体" w:hint="eastAsia"/>
                <w:kern w:val="0"/>
              </w:rPr>
              <w:t>洁</w:t>
            </w:r>
            <w:r w:rsidRPr="00721382">
              <w:rPr>
                <w:rFonts w:ascii="仿宋" w:eastAsia="仿宋" w:hAnsi="仿宋" w:cs="宋体"/>
                <w:kern w:val="0"/>
              </w:rPr>
              <w:t>定</w:t>
            </w:r>
            <w:proofErr w:type="gramEnd"/>
          </w:p>
        </w:tc>
        <w:tc>
          <w:tcPr>
            <w:tcW w:w="797" w:type="pct"/>
            <w:vAlign w:val="center"/>
          </w:tcPr>
          <w:p w14:paraId="117418E6" w14:textId="6FE61CBC" w:rsidR="00FA6074" w:rsidRPr="00721382" w:rsidRDefault="002548FE">
            <w:pPr>
              <w:widowControl/>
              <w:jc w:val="center"/>
              <w:rPr>
                <w:rFonts w:ascii="仿宋" w:eastAsia="仿宋" w:hAnsi="仿宋" w:cs="宋体"/>
                <w:kern w:val="0"/>
              </w:rPr>
            </w:pPr>
            <w:r w:rsidRPr="00721382">
              <w:rPr>
                <w:rFonts w:ascii="仿宋" w:eastAsia="仿宋" w:hAnsi="仿宋" w:cs="宋体" w:hint="eastAsia"/>
                <w:kern w:val="0"/>
              </w:rPr>
              <w:t>CSS600</w:t>
            </w:r>
            <w:r w:rsidRPr="00721382">
              <w:rPr>
                <w:rFonts w:ascii="仿宋" w:eastAsia="仿宋" w:hAnsi="仿宋" w:cs="宋体"/>
                <w:kern w:val="0"/>
              </w:rPr>
              <w:t>-20-2</w:t>
            </w:r>
          </w:p>
        </w:tc>
        <w:tc>
          <w:tcPr>
            <w:tcW w:w="829" w:type="pct"/>
            <w:vAlign w:val="center"/>
          </w:tcPr>
          <w:p w14:paraId="7F0D2C1A" w14:textId="77777777" w:rsidR="00FA6074" w:rsidRPr="00721382" w:rsidRDefault="002548FE">
            <w:pPr>
              <w:widowControl/>
              <w:jc w:val="center"/>
              <w:rPr>
                <w:rFonts w:ascii="仿宋" w:eastAsia="仿宋" w:hAnsi="仿宋" w:cs="宋体"/>
                <w:kern w:val="0"/>
              </w:rPr>
            </w:pPr>
            <w:r w:rsidRPr="00721382">
              <w:rPr>
                <w:rFonts w:ascii="仿宋" w:eastAsia="仿宋" w:hAnsi="仿宋" w:cs="宋体" w:hint="eastAsia"/>
                <w:kern w:val="0"/>
              </w:rPr>
              <w:t>599500</w:t>
            </w:r>
          </w:p>
        </w:tc>
      </w:tr>
    </w:tbl>
    <w:bookmarkEnd w:id="5"/>
    <w:p w14:paraId="1BFE8CAB" w14:textId="77777777" w:rsidR="00FA6074" w:rsidRDefault="002548FE">
      <w:pPr>
        <w:numPr>
          <w:ilvl w:val="0"/>
          <w:numId w:val="1"/>
        </w:numPr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评审专家名单：刘会民、夏玉静、刘雪林、姚尚武、蒋力、黄宇明、牛磊</w:t>
      </w:r>
    </w:p>
    <w:p w14:paraId="72B78708" w14:textId="77777777" w:rsidR="00FA6074" w:rsidRDefault="002548FE">
      <w:pPr>
        <w:rPr>
          <w:rFonts w:ascii="仿宋" w:eastAsia="仿宋" w:hAnsi="仿宋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六、代理服务收费标准及金额：</w:t>
      </w:r>
      <w:bookmarkStart w:id="6" w:name="OLE_LINK44"/>
      <w:bookmarkStart w:id="7" w:name="OLE_LINK43"/>
      <w:r>
        <w:rPr>
          <w:rFonts w:ascii="仿宋" w:eastAsia="仿宋" w:hAnsi="仿宋" w:hint="eastAsia"/>
          <w:sz w:val="28"/>
          <w:szCs w:val="28"/>
        </w:rPr>
        <w:t>参照原</w:t>
      </w:r>
      <w:proofErr w:type="gramStart"/>
      <w:r>
        <w:rPr>
          <w:rFonts w:ascii="仿宋" w:eastAsia="仿宋" w:hAnsi="仿宋" w:hint="eastAsia"/>
          <w:sz w:val="28"/>
          <w:szCs w:val="28"/>
        </w:rPr>
        <w:t>国家发改委</w:t>
      </w:r>
      <w:proofErr w:type="gramEnd"/>
      <w:r>
        <w:rPr>
          <w:rFonts w:ascii="仿宋" w:eastAsia="仿宋" w:hAnsi="仿宋" w:hint="eastAsia"/>
          <w:sz w:val="28"/>
          <w:szCs w:val="28"/>
        </w:rPr>
        <w:t>颁布的《招标代理服务收费管理暂行办法》（计价格[2002]1980号）。</w:t>
      </w:r>
    </w:p>
    <w:bookmarkEnd w:id="6"/>
    <w:bookmarkEnd w:id="7"/>
    <w:p w14:paraId="18B08E25" w14:textId="7A0FC8F1" w:rsidR="00FA6074" w:rsidRDefault="002548FE">
      <w:pPr>
        <w:rPr>
          <w:rFonts w:ascii="仿宋" w:eastAsia="仿宋" w:hAnsi="仿宋"/>
          <w:sz w:val="28"/>
          <w:szCs w:val="28"/>
        </w:rPr>
      </w:pPr>
      <w:r w:rsidRPr="00721382">
        <w:rPr>
          <w:rFonts w:ascii="仿宋" w:eastAsia="仿宋" w:hAnsi="仿宋" w:hint="eastAsia"/>
          <w:sz w:val="28"/>
          <w:szCs w:val="28"/>
        </w:rPr>
        <w:t>金额：</w:t>
      </w:r>
      <w:r w:rsidR="00721382" w:rsidRPr="00721382">
        <w:rPr>
          <w:rFonts w:ascii="仿宋" w:eastAsia="仿宋" w:hAnsi="仿宋" w:hint="eastAsia"/>
          <w:sz w:val="28"/>
          <w:szCs w:val="28"/>
        </w:rPr>
        <w:t>9.93675</w:t>
      </w:r>
      <w:r w:rsidRPr="00721382">
        <w:rPr>
          <w:rFonts w:ascii="仿宋" w:eastAsia="仿宋" w:hAnsi="仿宋" w:hint="eastAsia"/>
          <w:sz w:val="28"/>
          <w:szCs w:val="28"/>
        </w:rPr>
        <w:t>万元人民币</w:t>
      </w:r>
    </w:p>
    <w:p w14:paraId="08043FB6" w14:textId="77777777" w:rsidR="00FA6074" w:rsidRDefault="002548FE">
      <w:pPr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七、公告期限</w:t>
      </w:r>
    </w:p>
    <w:p w14:paraId="1B721B62" w14:textId="77777777" w:rsidR="00FA6074" w:rsidRDefault="002548FE">
      <w:pPr>
        <w:ind w:firstLineChars="200" w:firstLine="560"/>
        <w:rPr>
          <w:rFonts w:ascii="仿宋" w:eastAsia="仿宋" w:hAnsi="仿宋" w:cs="宋体"/>
          <w:kern w:val="0"/>
          <w:sz w:val="28"/>
          <w:szCs w:val="28"/>
        </w:rPr>
      </w:pPr>
      <w:bookmarkStart w:id="8" w:name="OLE_LINK41"/>
      <w:r>
        <w:rPr>
          <w:rFonts w:ascii="仿宋" w:eastAsia="仿宋" w:hAnsi="仿宋" w:cs="宋体" w:hint="eastAsia"/>
          <w:kern w:val="0"/>
          <w:sz w:val="28"/>
          <w:szCs w:val="28"/>
        </w:rPr>
        <w:t>自本公告发布之日起</w:t>
      </w:r>
      <w:r>
        <w:rPr>
          <w:rFonts w:ascii="仿宋" w:eastAsia="仿宋" w:hAnsi="仿宋" w:cs="宋体"/>
          <w:kern w:val="0"/>
          <w:sz w:val="28"/>
          <w:szCs w:val="28"/>
        </w:rPr>
        <w:t>1</w:t>
      </w:r>
      <w:r>
        <w:rPr>
          <w:rFonts w:ascii="仿宋" w:eastAsia="仿宋" w:hAnsi="仿宋" w:cs="宋体" w:hint="eastAsia"/>
          <w:kern w:val="0"/>
          <w:sz w:val="28"/>
          <w:szCs w:val="28"/>
        </w:rPr>
        <w:t>个工作日</w:t>
      </w:r>
      <w:bookmarkEnd w:id="8"/>
      <w:r>
        <w:rPr>
          <w:rFonts w:ascii="仿宋" w:eastAsia="仿宋" w:hAnsi="仿宋" w:cs="宋体" w:hint="eastAsia"/>
          <w:kern w:val="0"/>
          <w:sz w:val="28"/>
          <w:szCs w:val="28"/>
        </w:rPr>
        <w:t>。</w:t>
      </w:r>
    </w:p>
    <w:p w14:paraId="6A19EF3E" w14:textId="77777777" w:rsidR="00FA6074" w:rsidRDefault="002548FE">
      <w:pPr>
        <w:rPr>
          <w:rFonts w:ascii="黑体" w:eastAsia="黑体" w:hAnsi="黑体" w:cs="仿宋"/>
          <w:sz w:val="28"/>
          <w:szCs w:val="28"/>
        </w:rPr>
      </w:pPr>
      <w:r>
        <w:rPr>
          <w:rFonts w:ascii="黑体" w:eastAsia="黑体" w:hAnsi="黑体" w:cs="仿宋" w:hint="eastAsia"/>
          <w:sz w:val="28"/>
          <w:szCs w:val="28"/>
        </w:rPr>
        <w:lastRenderedPageBreak/>
        <w:t>八、其他补充事宜</w:t>
      </w:r>
    </w:p>
    <w:p w14:paraId="711D836D" w14:textId="77777777" w:rsidR="00FA6074" w:rsidRDefault="002548FE">
      <w:pPr>
        <w:snapToGrid w:val="0"/>
        <w:spacing w:line="360" w:lineRule="auto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bookmarkStart w:id="9" w:name="OLE_LINK45"/>
      <w:bookmarkStart w:id="10" w:name="OLE_LINK46"/>
      <w:bookmarkStart w:id="11" w:name="OLE_LINK8"/>
      <w:bookmarkStart w:id="12" w:name="OLE_LINK9"/>
      <w:r>
        <w:rPr>
          <w:rFonts w:ascii="仿宋" w:eastAsia="仿宋" w:hAnsi="仿宋" w:cs="宋体"/>
          <w:kern w:val="0"/>
          <w:sz w:val="28"/>
          <w:szCs w:val="28"/>
        </w:rPr>
        <w:t>用途：自有</w:t>
      </w:r>
      <w:r>
        <w:rPr>
          <w:rFonts w:ascii="仿宋" w:eastAsia="仿宋" w:hAnsi="仿宋" w:cs="宋体" w:hint="eastAsia"/>
          <w:kern w:val="0"/>
          <w:sz w:val="28"/>
          <w:szCs w:val="28"/>
        </w:rPr>
        <w:t xml:space="preserve"> </w:t>
      </w:r>
    </w:p>
    <w:p w14:paraId="1447CF95" w14:textId="77777777" w:rsidR="00FA6074" w:rsidRDefault="002548FE">
      <w:pPr>
        <w:snapToGrid w:val="0"/>
        <w:spacing w:line="360" w:lineRule="auto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/>
          <w:kern w:val="0"/>
          <w:sz w:val="28"/>
          <w:szCs w:val="28"/>
        </w:rPr>
        <w:t>合同执行期、</w:t>
      </w:r>
      <w:r>
        <w:rPr>
          <w:rFonts w:ascii="仿宋" w:eastAsia="仿宋" w:hAnsi="仿宋" w:cs="宋体" w:hint="eastAsia"/>
          <w:kern w:val="0"/>
          <w:sz w:val="28"/>
          <w:szCs w:val="28"/>
        </w:rPr>
        <w:t>质保</w:t>
      </w:r>
      <w:r>
        <w:rPr>
          <w:rFonts w:ascii="仿宋" w:eastAsia="仿宋" w:hAnsi="仿宋" w:cs="宋体"/>
          <w:kern w:val="0"/>
          <w:sz w:val="28"/>
          <w:szCs w:val="28"/>
        </w:rPr>
        <w:t>要求：</w:t>
      </w:r>
    </w:p>
    <w:p w14:paraId="79BE2DA6" w14:textId="77777777" w:rsidR="00FA6074" w:rsidRDefault="002548FE">
      <w:pPr>
        <w:snapToGrid w:val="0"/>
        <w:spacing w:line="360" w:lineRule="auto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>第1包：质量保证期从购买之日起，为期3年</w:t>
      </w:r>
    </w:p>
    <w:p w14:paraId="0EF51A00" w14:textId="77777777" w:rsidR="00FA6074" w:rsidRDefault="002548FE">
      <w:pPr>
        <w:snapToGrid w:val="0"/>
        <w:spacing w:line="360" w:lineRule="auto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>第2包：非人为原因损坏以外保修叁年</w:t>
      </w:r>
    </w:p>
    <w:p w14:paraId="718CEA3D" w14:textId="77777777" w:rsidR="00FA6074" w:rsidRPr="002B770D" w:rsidRDefault="002548FE">
      <w:pPr>
        <w:snapToGrid w:val="0"/>
        <w:spacing w:line="360" w:lineRule="auto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>第</w:t>
      </w:r>
      <w:r w:rsidRPr="002B770D">
        <w:rPr>
          <w:rFonts w:ascii="仿宋" w:eastAsia="仿宋" w:hAnsi="仿宋" w:cs="宋体" w:hint="eastAsia"/>
          <w:kern w:val="0"/>
          <w:sz w:val="28"/>
          <w:szCs w:val="28"/>
        </w:rPr>
        <w:t>3包：</w:t>
      </w:r>
      <w:bookmarkStart w:id="13" w:name="OLE_LINK14"/>
      <w:bookmarkStart w:id="14" w:name="OLE_LINK15"/>
      <w:bookmarkEnd w:id="9"/>
      <w:r w:rsidRPr="002B770D">
        <w:rPr>
          <w:rFonts w:ascii="仿宋" w:eastAsia="仿宋" w:hAnsi="仿宋" w:cs="宋体" w:hint="eastAsia"/>
          <w:kern w:val="0"/>
          <w:sz w:val="28"/>
          <w:szCs w:val="28"/>
        </w:rPr>
        <w:t>质量保证期为调试验收合格后3年</w:t>
      </w:r>
    </w:p>
    <w:p w14:paraId="3C8748B4" w14:textId="127574D2" w:rsidR="00FA6074" w:rsidRPr="002B770D" w:rsidRDefault="002548FE">
      <w:pPr>
        <w:snapToGrid w:val="0"/>
        <w:spacing w:line="360" w:lineRule="auto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 w:rsidRPr="002B770D">
        <w:rPr>
          <w:rFonts w:ascii="仿宋" w:eastAsia="仿宋" w:hAnsi="仿宋" w:cs="宋体"/>
          <w:kern w:val="0"/>
          <w:sz w:val="28"/>
          <w:szCs w:val="28"/>
        </w:rPr>
        <w:t>招标公告发布日期：</w:t>
      </w:r>
      <w:r w:rsidRPr="002B770D">
        <w:rPr>
          <w:rFonts w:ascii="仿宋" w:eastAsia="仿宋" w:hAnsi="仿宋" w:cs="宋体" w:hint="eastAsia"/>
          <w:kern w:val="0"/>
          <w:sz w:val="28"/>
          <w:szCs w:val="28"/>
        </w:rPr>
        <w:t>2026年</w:t>
      </w:r>
      <w:r w:rsidR="002B770D" w:rsidRPr="002B770D">
        <w:rPr>
          <w:rFonts w:ascii="仿宋" w:eastAsia="仿宋" w:hAnsi="仿宋" w:cs="宋体" w:hint="eastAsia"/>
          <w:kern w:val="0"/>
          <w:sz w:val="28"/>
          <w:szCs w:val="28"/>
        </w:rPr>
        <w:t>7</w:t>
      </w:r>
      <w:r w:rsidRPr="002B770D">
        <w:rPr>
          <w:rFonts w:ascii="仿宋" w:eastAsia="仿宋" w:hAnsi="仿宋" w:cs="宋体" w:hint="eastAsia"/>
          <w:kern w:val="0"/>
          <w:sz w:val="28"/>
          <w:szCs w:val="28"/>
        </w:rPr>
        <w:t>月</w:t>
      </w:r>
      <w:r w:rsidR="002B770D" w:rsidRPr="002B770D">
        <w:rPr>
          <w:rFonts w:ascii="仿宋" w:eastAsia="仿宋" w:hAnsi="仿宋" w:cs="宋体" w:hint="eastAsia"/>
          <w:kern w:val="0"/>
          <w:sz w:val="28"/>
          <w:szCs w:val="28"/>
        </w:rPr>
        <w:t>10</w:t>
      </w:r>
      <w:r w:rsidRPr="002B770D">
        <w:rPr>
          <w:rFonts w:ascii="仿宋" w:eastAsia="仿宋" w:hAnsi="仿宋" w:cs="宋体" w:hint="eastAsia"/>
          <w:kern w:val="0"/>
          <w:sz w:val="28"/>
          <w:szCs w:val="28"/>
        </w:rPr>
        <w:t>日</w:t>
      </w:r>
    </w:p>
    <w:p w14:paraId="0040B103" w14:textId="1B21C48D" w:rsidR="00FA6074" w:rsidRDefault="002548FE">
      <w:pPr>
        <w:snapToGrid w:val="0"/>
        <w:spacing w:line="360" w:lineRule="auto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 w:rsidRPr="002B770D">
        <w:rPr>
          <w:rFonts w:ascii="仿宋" w:eastAsia="仿宋" w:hAnsi="仿宋" w:cs="宋体"/>
          <w:kern w:val="0"/>
          <w:sz w:val="28"/>
          <w:szCs w:val="28"/>
        </w:rPr>
        <w:t>定标日期</w:t>
      </w:r>
      <w:r w:rsidRPr="002B770D">
        <w:rPr>
          <w:rFonts w:ascii="仿宋" w:eastAsia="仿宋" w:hAnsi="仿宋" w:cs="宋体" w:hint="eastAsia"/>
          <w:kern w:val="0"/>
          <w:sz w:val="28"/>
          <w:szCs w:val="28"/>
        </w:rPr>
        <w:t>：2026年</w:t>
      </w:r>
      <w:r w:rsidR="002B770D" w:rsidRPr="002B770D">
        <w:rPr>
          <w:rFonts w:ascii="仿宋" w:eastAsia="仿宋" w:hAnsi="仿宋" w:cs="宋体" w:hint="eastAsia"/>
          <w:kern w:val="0"/>
          <w:sz w:val="28"/>
          <w:szCs w:val="28"/>
        </w:rPr>
        <w:t>8</w:t>
      </w:r>
      <w:r w:rsidRPr="002B770D">
        <w:rPr>
          <w:rFonts w:ascii="仿宋" w:eastAsia="仿宋" w:hAnsi="仿宋" w:cs="宋体" w:hint="eastAsia"/>
          <w:kern w:val="0"/>
          <w:sz w:val="28"/>
          <w:szCs w:val="28"/>
        </w:rPr>
        <w:t>月</w:t>
      </w:r>
      <w:r w:rsidR="002620A8">
        <w:rPr>
          <w:rFonts w:ascii="仿宋" w:eastAsia="仿宋" w:hAnsi="仿宋" w:cs="宋体" w:hint="eastAsia"/>
          <w:kern w:val="0"/>
          <w:sz w:val="28"/>
          <w:szCs w:val="28"/>
        </w:rPr>
        <w:t>4</w:t>
      </w:r>
      <w:r w:rsidRPr="002B770D">
        <w:rPr>
          <w:rFonts w:ascii="仿宋" w:eastAsia="仿宋" w:hAnsi="仿宋" w:cs="宋体" w:hint="eastAsia"/>
          <w:kern w:val="0"/>
          <w:sz w:val="28"/>
          <w:szCs w:val="28"/>
        </w:rPr>
        <w:t>日</w:t>
      </w:r>
    </w:p>
    <w:p w14:paraId="7DB84298" w14:textId="77777777" w:rsidR="00FA6074" w:rsidRDefault="002548FE">
      <w:pPr>
        <w:snapToGrid w:val="0"/>
        <w:spacing w:line="360" w:lineRule="auto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>第1包中标供应商评审总得分：89</w:t>
      </w:r>
      <w:r>
        <w:rPr>
          <w:rFonts w:ascii="仿宋" w:eastAsia="仿宋" w:hAnsi="仿宋" w:cs="宋体"/>
          <w:kern w:val="0"/>
          <w:sz w:val="28"/>
          <w:szCs w:val="28"/>
        </w:rPr>
        <w:t>分</w:t>
      </w:r>
    </w:p>
    <w:p w14:paraId="5445EF7A" w14:textId="77777777" w:rsidR="00FA6074" w:rsidRDefault="002548FE">
      <w:pPr>
        <w:snapToGrid w:val="0"/>
        <w:spacing w:line="360" w:lineRule="auto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>第2包中标供应商评审总得分：87.97</w:t>
      </w:r>
      <w:r>
        <w:rPr>
          <w:rFonts w:ascii="仿宋" w:eastAsia="仿宋" w:hAnsi="仿宋" w:cs="宋体"/>
          <w:kern w:val="0"/>
          <w:sz w:val="28"/>
          <w:szCs w:val="28"/>
        </w:rPr>
        <w:t>分</w:t>
      </w:r>
    </w:p>
    <w:p w14:paraId="733FAF20" w14:textId="77777777" w:rsidR="00FA6074" w:rsidRDefault="002548FE">
      <w:pPr>
        <w:snapToGrid w:val="0"/>
        <w:spacing w:line="360" w:lineRule="auto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>第3包中标供应商评审总得分：89.5</w:t>
      </w:r>
      <w:r>
        <w:rPr>
          <w:rFonts w:ascii="仿宋" w:eastAsia="仿宋" w:hAnsi="仿宋" w:cs="宋体"/>
          <w:kern w:val="0"/>
          <w:sz w:val="28"/>
          <w:szCs w:val="28"/>
        </w:rPr>
        <w:t>分</w:t>
      </w:r>
    </w:p>
    <w:p w14:paraId="77CC545B" w14:textId="77777777" w:rsidR="00FA6074" w:rsidRDefault="00FA6074">
      <w:pPr>
        <w:pStyle w:val="a3"/>
      </w:pPr>
    </w:p>
    <w:p w14:paraId="1EB7EA58" w14:textId="77777777" w:rsidR="00FA6074" w:rsidRDefault="00FA6074">
      <w:pPr>
        <w:pStyle w:val="a3"/>
      </w:pPr>
    </w:p>
    <w:bookmarkEnd w:id="10"/>
    <w:bookmarkEnd w:id="11"/>
    <w:bookmarkEnd w:id="12"/>
    <w:bookmarkEnd w:id="13"/>
    <w:bookmarkEnd w:id="14"/>
    <w:p w14:paraId="7089C7EB" w14:textId="77777777" w:rsidR="00FA6074" w:rsidRDefault="002548FE">
      <w:pPr>
        <w:rPr>
          <w:rFonts w:ascii="黑体" w:eastAsia="黑体" w:hAnsi="黑体" w:cs="宋体"/>
          <w:kern w:val="0"/>
          <w:sz w:val="28"/>
          <w:szCs w:val="28"/>
        </w:rPr>
      </w:pPr>
      <w:r>
        <w:rPr>
          <w:rFonts w:ascii="黑体" w:eastAsia="黑体" w:hAnsi="黑体" w:cs="宋体" w:hint="eastAsia"/>
          <w:kern w:val="0"/>
          <w:sz w:val="28"/>
          <w:szCs w:val="28"/>
        </w:rPr>
        <w:t>九、凡对本次公告内容提出询问，请按以下方式联系。</w:t>
      </w:r>
    </w:p>
    <w:p w14:paraId="38DF615A" w14:textId="77777777" w:rsidR="00FA6074" w:rsidRDefault="002548FE">
      <w:pPr>
        <w:pStyle w:val="2"/>
        <w:snapToGrid w:val="0"/>
        <w:spacing w:before="0" w:after="0" w:line="360" w:lineRule="auto"/>
        <w:ind w:firstLineChars="200" w:firstLine="560"/>
        <w:rPr>
          <w:rFonts w:ascii="仿宋" w:eastAsia="仿宋" w:hAnsi="仿宋" w:cs="宋体"/>
          <w:b w:val="0"/>
          <w:sz w:val="28"/>
          <w:szCs w:val="28"/>
        </w:rPr>
      </w:pPr>
      <w:bookmarkStart w:id="15" w:name="_Toc28359100"/>
      <w:bookmarkStart w:id="16" w:name="_Toc35393810"/>
      <w:bookmarkStart w:id="17" w:name="_Toc28359023"/>
      <w:bookmarkStart w:id="18" w:name="_Toc35393641"/>
      <w:r>
        <w:rPr>
          <w:rFonts w:ascii="仿宋" w:eastAsia="仿宋" w:hAnsi="仿宋" w:cs="宋体" w:hint="eastAsia"/>
          <w:b w:val="0"/>
          <w:sz w:val="28"/>
          <w:szCs w:val="28"/>
        </w:rPr>
        <w:t>1.采购人信息</w:t>
      </w:r>
      <w:bookmarkEnd w:id="15"/>
      <w:bookmarkEnd w:id="16"/>
      <w:bookmarkEnd w:id="17"/>
      <w:bookmarkEnd w:id="18"/>
    </w:p>
    <w:p w14:paraId="49828A41" w14:textId="77777777" w:rsidR="00FA6074" w:rsidRDefault="002548FE">
      <w:pPr>
        <w:snapToGrid w:val="0"/>
        <w:spacing w:line="360" w:lineRule="auto"/>
        <w:ind w:leftChars="100" w:left="210" w:firstLineChars="100" w:firstLine="28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名    称：</w:t>
      </w:r>
      <w:r>
        <w:rPr>
          <w:rFonts w:ascii="仿宋" w:eastAsia="仿宋" w:hAnsi="仿宋" w:hint="eastAsia"/>
          <w:sz w:val="28"/>
          <w:szCs w:val="28"/>
          <w:u w:val="single"/>
        </w:rPr>
        <w:t>首都医科大学附属北京地坛医院</w:t>
      </w:r>
    </w:p>
    <w:p w14:paraId="43B2FC6F" w14:textId="77777777" w:rsidR="00FA6074" w:rsidRDefault="002548FE">
      <w:pPr>
        <w:snapToGrid w:val="0"/>
        <w:spacing w:line="360" w:lineRule="auto"/>
        <w:ind w:leftChars="100" w:left="210" w:firstLineChars="100" w:firstLine="280"/>
        <w:jc w:val="left"/>
        <w:rPr>
          <w:rFonts w:ascii="仿宋" w:eastAsia="仿宋" w:hAnsi="仿宋"/>
          <w:sz w:val="28"/>
          <w:szCs w:val="28"/>
          <w:u w:val="single"/>
        </w:rPr>
      </w:pPr>
      <w:r>
        <w:rPr>
          <w:rFonts w:ascii="仿宋" w:eastAsia="仿宋" w:hAnsi="仿宋" w:hint="eastAsia"/>
          <w:sz w:val="28"/>
          <w:szCs w:val="28"/>
        </w:rPr>
        <w:lastRenderedPageBreak/>
        <w:t>地    址：</w:t>
      </w:r>
      <w:r>
        <w:rPr>
          <w:rFonts w:ascii="仿宋" w:eastAsia="仿宋" w:hAnsi="仿宋" w:hint="eastAsia"/>
          <w:sz w:val="28"/>
          <w:szCs w:val="28"/>
          <w:u w:val="single"/>
        </w:rPr>
        <w:t>北京市</w:t>
      </w:r>
      <w:proofErr w:type="gramStart"/>
      <w:r>
        <w:rPr>
          <w:rFonts w:ascii="仿宋" w:eastAsia="仿宋" w:hAnsi="仿宋" w:hint="eastAsia"/>
          <w:sz w:val="28"/>
          <w:szCs w:val="28"/>
          <w:u w:val="single"/>
        </w:rPr>
        <w:t>朝阳区京顺</w:t>
      </w:r>
      <w:proofErr w:type="gramEnd"/>
      <w:r>
        <w:rPr>
          <w:rFonts w:ascii="仿宋" w:eastAsia="仿宋" w:hAnsi="仿宋" w:hint="eastAsia"/>
          <w:sz w:val="28"/>
          <w:szCs w:val="28"/>
          <w:u w:val="single"/>
        </w:rPr>
        <w:t>东街8号</w:t>
      </w:r>
    </w:p>
    <w:p w14:paraId="36E7CACA" w14:textId="77777777" w:rsidR="00FA6074" w:rsidRDefault="002548FE">
      <w:pPr>
        <w:snapToGrid w:val="0"/>
        <w:spacing w:line="360" w:lineRule="auto"/>
        <w:ind w:leftChars="100" w:left="210" w:firstLineChars="100" w:firstLine="280"/>
        <w:jc w:val="left"/>
        <w:rPr>
          <w:rFonts w:ascii="仿宋" w:eastAsia="仿宋" w:hAnsi="仿宋"/>
          <w:sz w:val="28"/>
          <w:szCs w:val="28"/>
          <w:u w:val="single"/>
        </w:rPr>
      </w:pPr>
      <w:r>
        <w:rPr>
          <w:rFonts w:ascii="仿宋" w:eastAsia="仿宋" w:hAnsi="仿宋" w:hint="eastAsia"/>
          <w:sz w:val="28"/>
          <w:szCs w:val="28"/>
        </w:rPr>
        <w:t>联系方式：</w:t>
      </w:r>
      <w:r>
        <w:rPr>
          <w:rFonts w:ascii="仿宋" w:eastAsia="仿宋" w:hAnsi="仿宋" w:hint="eastAsia"/>
          <w:sz w:val="28"/>
          <w:szCs w:val="28"/>
          <w:u w:val="single"/>
        </w:rPr>
        <w:t>010-84323077</w:t>
      </w:r>
    </w:p>
    <w:p w14:paraId="14847506" w14:textId="77777777" w:rsidR="00FA6074" w:rsidRDefault="002548FE">
      <w:pPr>
        <w:pStyle w:val="2"/>
        <w:snapToGrid w:val="0"/>
        <w:spacing w:before="0" w:after="0" w:line="360" w:lineRule="auto"/>
        <w:ind w:firstLineChars="200" w:firstLine="560"/>
        <w:rPr>
          <w:rFonts w:ascii="仿宋" w:eastAsia="仿宋" w:hAnsi="仿宋" w:cs="宋体"/>
          <w:b w:val="0"/>
          <w:sz w:val="28"/>
          <w:szCs w:val="28"/>
        </w:rPr>
      </w:pPr>
      <w:bookmarkStart w:id="19" w:name="_Toc35393811"/>
      <w:bookmarkStart w:id="20" w:name="_Toc35393642"/>
      <w:bookmarkStart w:id="21" w:name="_Toc28359024"/>
      <w:bookmarkStart w:id="22" w:name="_Toc28359101"/>
      <w:r>
        <w:rPr>
          <w:rFonts w:ascii="仿宋" w:eastAsia="仿宋" w:hAnsi="仿宋" w:cs="宋体" w:hint="eastAsia"/>
          <w:b w:val="0"/>
          <w:sz w:val="28"/>
          <w:szCs w:val="28"/>
        </w:rPr>
        <w:t>2.采购代理机构信息</w:t>
      </w:r>
      <w:bookmarkEnd w:id="19"/>
      <w:bookmarkEnd w:id="20"/>
      <w:bookmarkEnd w:id="21"/>
      <w:bookmarkEnd w:id="22"/>
    </w:p>
    <w:p w14:paraId="5A9C1B0F" w14:textId="77777777" w:rsidR="00FA6074" w:rsidRDefault="002548FE">
      <w:pPr>
        <w:snapToGrid w:val="0"/>
        <w:spacing w:line="360" w:lineRule="auto"/>
        <w:ind w:firstLineChars="200" w:firstLine="560"/>
        <w:rPr>
          <w:rFonts w:ascii="仿宋" w:eastAsia="仿宋" w:hAnsi="仿宋"/>
          <w:sz w:val="28"/>
          <w:szCs w:val="28"/>
          <w:u w:val="single"/>
        </w:rPr>
      </w:pPr>
      <w:r>
        <w:rPr>
          <w:rFonts w:ascii="仿宋" w:eastAsia="仿宋" w:hAnsi="仿宋" w:hint="eastAsia"/>
          <w:sz w:val="28"/>
          <w:szCs w:val="28"/>
        </w:rPr>
        <w:t>名    称：</w:t>
      </w:r>
      <w:r>
        <w:rPr>
          <w:rFonts w:ascii="仿宋" w:eastAsia="仿宋" w:hAnsi="仿宋" w:hint="eastAsia"/>
          <w:sz w:val="28"/>
          <w:szCs w:val="28"/>
          <w:u w:val="single"/>
        </w:rPr>
        <w:t>中技国际招标有限公司</w:t>
      </w:r>
    </w:p>
    <w:p w14:paraId="69AB70BA" w14:textId="77777777" w:rsidR="00FA6074" w:rsidRDefault="002548FE">
      <w:pPr>
        <w:snapToGrid w:val="0"/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地    址：</w:t>
      </w:r>
      <w:r>
        <w:rPr>
          <w:rFonts w:ascii="仿宋" w:eastAsia="仿宋" w:hAnsi="仿宋" w:hint="eastAsia"/>
          <w:sz w:val="28"/>
          <w:szCs w:val="28"/>
          <w:u w:val="single"/>
        </w:rPr>
        <w:t>北京市丰台区西营街1号院通用时代中心C座9层</w:t>
      </w:r>
    </w:p>
    <w:p w14:paraId="2C50EB30" w14:textId="77777777" w:rsidR="00FA6074" w:rsidRDefault="002548FE">
      <w:pPr>
        <w:snapToGrid w:val="0"/>
        <w:spacing w:line="360" w:lineRule="auto"/>
        <w:ind w:firstLineChars="200" w:firstLine="560"/>
        <w:rPr>
          <w:rFonts w:ascii="仿宋" w:eastAsia="仿宋" w:hAnsi="仿宋"/>
          <w:sz w:val="28"/>
          <w:szCs w:val="28"/>
          <w:u w:val="single"/>
        </w:rPr>
      </w:pPr>
      <w:r>
        <w:rPr>
          <w:rFonts w:ascii="仿宋" w:eastAsia="仿宋" w:hAnsi="仿宋" w:hint="eastAsia"/>
          <w:sz w:val="28"/>
          <w:szCs w:val="28"/>
        </w:rPr>
        <w:t>联系方式：</w:t>
      </w:r>
      <w:r>
        <w:rPr>
          <w:rFonts w:ascii="仿宋" w:eastAsia="仿宋" w:hAnsi="仿宋" w:hint="eastAsia"/>
          <w:sz w:val="28"/>
          <w:szCs w:val="28"/>
          <w:u w:val="single"/>
        </w:rPr>
        <w:t>010-81168697</w:t>
      </w:r>
    </w:p>
    <w:p w14:paraId="394FF6DB" w14:textId="77777777" w:rsidR="00FA6074" w:rsidRDefault="002548FE">
      <w:pPr>
        <w:pStyle w:val="2"/>
        <w:snapToGrid w:val="0"/>
        <w:spacing w:before="0" w:after="0" w:line="360" w:lineRule="auto"/>
        <w:ind w:firstLineChars="200" w:firstLine="560"/>
        <w:rPr>
          <w:rFonts w:ascii="仿宋" w:eastAsia="仿宋" w:hAnsi="仿宋" w:cs="宋体"/>
          <w:b w:val="0"/>
          <w:sz w:val="28"/>
          <w:szCs w:val="28"/>
        </w:rPr>
      </w:pPr>
      <w:bookmarkStart w:id="23" w:name="_Toc35393643"/>
      <w:bookmarkStart w:id="24" w:name="_Toc35393812"/>
      <w:bookmarkStart w:id="25" w:name="_Toc28359025"/>
      <w:bookmarkStart w:id="26" w:name="_Toc28359102"/>
      <w:r>
        <w:rPr>
          <w:rFonts w:ascii="仿宋" w:eastAsia="仿宋" w:hAnsi="仿宋" w:cs="宋体" w:hint="eastAsia"/>
          <w:b w:val="0"/>
          <w:sz w:val="28"/>
          <w:szCs w:val="28"/>
        </w:rPr>
        <w:t>3.项目</w:t>
      </w:r>
      <w:r>
        <w:rPr>
          <w:rFonts w:ascii="仿宋" w:eastAsia="仿宋" w:hAnsi="仿宋" w:cs="宋体"/>
          <w:b w:val="0"/>
          <w:sz w:val="28"/>
          <w:szCs w:val="28"/>
        </w:rPr>
        <w:t>联系方式</w:t>
      </w:r>
      <w:bookmarkEnd w:id="23"/>
      <w:bookmarkEnd w:id="24"/>
      <w:bookmarkEnd w:id="25"/>
      <w:bookmarkEnd w:id="26"/>
    </w:p>
    <w:p w14:paraId="505E38EC" w14:textId="4416733C" w:rsidR="00FA6074" w:rsidRDefault="002548FE">
      <w:pPr>
        <w:pStyle w:val="a6"/>
        <w:snapToGrid w:val="0"/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项目联系人：马建、肖然、吴萍</w:t>
      </w:r>
      <w:r w:rsidR="004B4FD2">
        <w:rPr>
          <w:rFonts w:ascii="仿宋" w:eastAsia="仿宋" w:hAnsi="仿宋" w:hint="eastAsia"/>
          <w:sz w:val="28"/>
          <w:szCs w:val="28"/>
        </w:rPr>
        <w:t>、孙薇</w:t>
      </w:r>
    </w:p>
    <w:p w14:paraId="5F5157A7" w14:textId="77777777" w:rsidR="00FA6074" w:rsidRDefault="002548FE">
      <w:pPr>
        <w:snapToGrid w:val="0"/>
        <w:spacing w:line="360" w:lineRule="auto"/>
        <w:ind w:firstLineChars="200" w:firstLine="560"/>
        <w:rPr>
          <w:rFonts w:ascii="仿宋" w:eastAsia="仿宋" w:hAnsi="仿宋"/>
          <w:sz w:val="28"/>
          <w:szCs w:val="28"/>
          <w:u w:val="single"/>
        </w:rPr>
      </w:pPr>
      <w:r>
        <w:rPr>
          <w:rFonts w:ascii="仿宋" w:eastAsia="仿宋" w:hAnsi="仿宋" w:hint="eastAsia"/>
          <w:sz w:val="28"/>
          <w:szCs w:val="28"/>
        </w:rPr>
        <w:t>电    话：</w:t>
      </w:r>
      <w:r>
        <w:rPr>
          <w:rFonts w:ascii="仿宋" w:eastAsia="仿宋" w:hAnsi="仿宋" w:hint="eastAsia"/>
          <w:sz w:val="28"/>
          <w:szCs w:val="28"/>
          <w:u w:val="single"/>
        </w:rPr>
        <w:t>010－81168697、81168260</w:t>
      </w:r>
    </w:p>
    <w:p w14:paraId="1875B1A4" w14:textId="77777777" w:rsidR="00FA6074" w:rsidRDefault="002548FE">
      <w:pPr>
        <w:snapToGrid w:val="0"/>
        <w:spacing w:line="360" w:lineRule="auto"/>
        <w:rPr>
          <w:rFonts w:ascii="黑体" w:eastAsia="黑体" w:hAnsi="黑体" w:cs="宋体"/>
          <w:kern w:val="0"/>
          <w:sz w:val="28"/>
          <w:szCs w:val="28"/>
        </w:rPr>
      </w:pPr>
      <w:r>
        <w:rPr>
          <w:rFonts w:ascii="黑体" w:eastAsia="黑体" w:hAnsi="黑体" w:cs="宋体" w:hint="eastAsia"/>
          <w:kern w:val="0"/>
          <w:sz w:val="28"/>
          <w:szCs w:val="28"/>
        </w:rPr>
        <w:t>十、附件</w:t>
      </w:r>
    </w:p>
    <w:p w14:paraId="2494B6EF" w14:textId="77777777" w:rsidR="00FA6074" w:rsidRDefault="002548FE">
      <w:pPr>
        <w:snapToGrid w:val="0"/>
        <w:spacing w:line="360" w:lineRule="auto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>1、招标文件</w:t>
      </w:r>
      <w:bookmarkStart w:id="27" w:name="_GoBack"/>
      <w:bookmarkEnd w:id="27"/>
    </w:p>
    <w:p w14:paraId="1743A7D4" w14:textId="77777777" w:rsidR="00FA6074" w:rsidRDefault="002548FE">
      <w:pPr>
        <w:snapToGrid w:val="0"/>
        <w:spacing w:line="360" w:lineRule="auto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>2、中标公告</w:t>
      </w:r>
    </w:p>
    <w:p w14:paraId="09C50D6A" w14:textId="74B61038" w:rsidR="00FA6074" w:rsidRDefault="00FA6074">
      <w:pPr>
        <w:snapToGrid w:val="0"/>
        <w:spacing w:line="360" w:lineRule="auto"/>
        <w:ind w:firstLineChars="200" w:firstLine="560"/>
        <w:jc w:val="left"/>
        <w:rPr>
          <w:rFonts w:ascii="仿宋" w:eastAsia="仿宋" w:hAnsi="仿宋" w:cs="宋体"/>
          <w:kern w:val="0"/>
          <w:sz w:val="28"/>
          <w:szCs w:val="28"/>
        </w:rPr>
      </w:pPr>
    </w:p>
    <w:sectPr w:rsidR="00FA6074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D8BD82"/>
    <w:multiLevelType w:val="singleLevel"/>
    <w:tmpl w:val="7CD8BD82"/>
    <w:lvl w:ilvl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9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QxMTg3NTEzYmRlZWEwMTA0YTlkZTZlNzY2MDY2ODIifQ=="/>
  </w:docVars>
  <w:rsids>
    <w:rsidRoot w:val="00694D27"/>
    <w:rsid w:val="00012960"/>
    <w:rsid w:val="0001357F"/>
    <w:rsid w:val="00017B8D"/>
    <w:rsid w:val="000228B7"/>
    <w:rsid w:val="00023CF9"/>
    <w:rsid w:val="00024456"/>
    <w:rsid w:val="00030A30"/>
    <w:rsid w:val="0003274E"/>
    <w:rsid w:val="000368CC"/>
    <w:rsid w:val="000444DE"/>
    <w:rsid w:val="000449CC"/>
    <w:rsid w:val="000456D8"/>
    <w:rsid w:val="00045C3E"/>
    <w:rsid w:val="00050068"/>
    <w:rsid w:val="00051B31"/>
    <w:rsid w:val="0006003B"/>
    <w:rsid w:val="000613BF"/>
    <w:rsid w:val="00061540"/>
    <w:rsid w:val="000615FB"/>
    <w:rsid w:val="000622E4"/>
    <w:rsid w:val="00062900"/>
    <w:rsid w:val="00063F06"/>
    <w:rsid w:val="00066EC9"/>
    <w:rsid w:val="00071DC7"/>
    <w:rsid w:val="000814C8"/>
    <w:rsid w:val="00082AD2"/>
    <w:rsid w:val="00086EFA"/>
    <w:rsid w:val="0008727D"/>
    <w:rsid w:val="0009144C"/>
    <w:rsid w:val="00092B89"/>
    <w:rsid w:val="00096402"/>
    <w:rsid w:val="000A6813"/>
    <w:rsid w:val="000B1769"/>
    <w:rsid w:val="000B21F8"/>
    <w:rsid w:val="000B2E4E"/>
    <w:rsid w:val="000B5751"/>
    <w:rsid w:val="000B70A9"/>
    <w:rsid w:val="000C04F4"/>
    <w:rsid w:val="000C4082"/>
    <w:rsid w:val="000C6CCA"/>
    <w:rsid w:val="000C7178"/>
    <w:rsid w:val="000D3A0E"/>
    <w:rsid w:val="000D4CC9"/>
    <w:rsid w:val="000E1D78"/>
    <w:rsid w:val="000F21AD"/>
    <w:rsid w:val="000F3BFA"/>
    <w:rsid w:val="000F5820"/>
    <w:rsid w:val="000F7C6B"/>
    <w:rsid w:val="000F7C77"/>
    <w:rsid w:val="00102286"/>
    <w:rsid w:val="00110C5B"/>
    <w:rsid w:val="00123C06"/>
    <w:rsid w:val="001250C1"/>
    <w:rsid w:val="00131B49"/>
    <w:rsid w:val="001329D8"/>
    <w:rsid w:val="00133926"/>
    <w:rsid w:val="00133B19"/>
    <w:rsid w:val="001371A7"/>
    <w:rsid w:val="0015220B"/>
    <w:rsid w:val="001554ED"/>
    <w:rsid w:val="0015790F"/>
    <w:rsid w:val="00160073"/>
    <w:rsid w:val="00173783"/>
    <w:rsid w:val="0018433B"/>
    <w:rsid w:val="00190BDF"/>
    <w:rsid w:val="001931C9"/>
    <w:rsid w:val="00194816"/>
    <w:rsid w:val="00196EFC"/>
    <w:rsid w:val="001A029E"/>
    <w:rsid w:val="001A469D"/>
    <w:rsid w:val="001A7276"/>
    <w:rsid w:val="001B4B55"/>
    <w:rsid w:val="001B78FE"/>
    <w:rsid w:val="001C399E"/>
    <w:rsid w:val="001D696A"/>
    <w:rsid w:val="001E50C3"/>
    <w:rsid w:val="001F2A85"/>
    <w:rsid w:val="00201530"/>
    <w:rsid w:val="002052D0"/>
    <w:rsid w:val="002100AC"/>
    <w:rsid w:val="00210FF5"/>
    <w:rsid w:val="00213ECE"/>
    <w:rsid w:val="00215545"/>
    <w:rsid w:val="00217CD7"/>
    <w:rsid w:val="002206B9"/>
    <w:rsid w:val="00221FB4"/>
    <w:rsid w:val="002277D5"/>
    <w:rsid w:val="00227B90"/>
    <w:rsid w:val="00230268"/>
    <w:rsid w:val="002548FE"/>
    <w:rsid w:val="00255FC7"/>
    <w:rsid w:val="002620A8"/>
    <w:rsid w:val="002665F0"/>
    <w:rsid w:val="00266AF7"/>
    <w:rsid w:val="00266E4A"/>
    <w:rsid w:val="00266E4B"/>
    <w:rsid w:val="00267052"/>
    <w:rsid w:val="00271158"/>
    <w:rsid w:val="0027626A"/>
    <w:rsid w:val="0028167E"/>
    <w:rsid w:val="002821A5"/>
    <w:rsid w:val="00291DAA"/>
    <w:rsid w:val="0029287E"/>
    <w:rsid w:val="002965D1"/>
    <w:rsid w:val="002A00B5"/>
    <w:rsid w:val="002A0982"/>
    <w:rsid w:val="002B0F36"/>
    <w:rsid w:val="002B1488"/>
    <w:rsid w:val="002B2976"/>
    <w:rsid w:val="002B6279"/>
    <w:rsid w:val="002B770D"/>
    <w:rsid w:val="002C0C87"/>
    <w:rsid w:val="002C68C8"/>
    <w:rsid w:val="002D3A27"/>
    <w:rsid w:val="002D4D83"/>
    <w:rsid w:val="002E2E79"/>
    <w:rsid w:val="002E3774"/>
    <w:rsid w:val="002E7BB8"/>
    <w:rsid w:val="00305AFD"/>
    <w:rsid w:val="0031214D"/>
    <w:rsid w:val="003231C4"/>
    <w:rsid w:val="00324A5C"/>
    <w:rsid w:val="003300CD"/>
    <w:rsid w:val="003410CC"/>
    <w:rsid w:val="00344412"/>
    <w:rsid w:val="00347A69"/>
    <w:rsid w:val="00351CDC"/>
    <w:rsid w:val="00352E20"/>
    <w:rsid w:val="00353CEC"/>
    <w:rsid w:val="00355658"/>
    <w:rsid w:val="0035642A"/>
    <w:rsid w:val="003735BD"/>
    <w:rsid w:val="00373D81"/>
    <w:rsid w:val="0037718B"/>
    <w:rsid w:val="00384C17"/>
    <w:rsid w:val="0038588D"/>
    <w:rsid w:val="0039482D"/>
    <w:rsid w:val="0039789D"/>
    <w:rsid w:val="00397B1E"/>
    <w:rsid w:val="003A7831"/>
    <w:rsid w:val="003B75AD"/>
    <w:rsid w:val="003C5E42"/>
    <w:rsid w:val="003C6551"/>
    <w:rsid w:val="003C7B60"/>
    <w:rsid w:val="003C7B69"/>
    <w:rsid w:val="003D1ED6"/>
    <w:rsid w:val="003D2C85"/>
    <w:rsid w:val="003D6EF4"/>
    <w:rsid w:val="003E357F"/>
    <w:rsid w:val="003E5079"/>
    <w:rsid w:val="003E685E"/>
    <w:rsid w:val="003F6EC4"/>
    <w:rsid w:val="00400A6E"/>
    <w:rsid w:val="00400C96"/>
    <w:rsid w:val="00401AC7"/>
    <w:rsid w:val="00404211"/>
    <w:rsid w:val="00415F18"/>
    <w:rsid w:val="00420BFB"/>
    <w:rsid w:val="00421811"/>
    <w:rsid w:val="0042480D"/>
    <w:rsid w:val="004263EE"/>
    <w:rsid w:val="0043136F"/>
    <w:rsid w:val="00433477"/>
    <w:rsid w:val="004359D3"/>
    <w:rsid w:val="004437C2"/>
    <w:rsid w:val="00443C64"/>
    <w:rsid w:val="0044436F"/>
    <w:rsid w:val="004531EF"/>
    <w:rsid w:val="00456946"/>
    <w:rsid w:val="004573C5"/>
    <w:rsid w:val="00457685"/>
    <w:rsid w:val="00457775"/>
    <w:rsid w:val="004644B8"/>
    <w:rsid w:val="00464CBE"/>
    <w:rsid w:val="00471C68"/>
    <w:rsid w:val="0047236F"/>
    <w:rsid w:val="00472FB8"/>
    <w:rsid w:val="004742E8"/>
    <w:rsid w:val="00484A66"/>
    <w:rsid w:val="00490119"/>
    <w:rsid w:val="004968AB"/>
    <w:rsid w:val="00496C70"/>
    <w:rsid w:val="00497AD2"/>
    <w:rsid w:val="004A1C47"/>
    <w:rsid w:val="004A2D32"/>
    <w:rsid w:val="004A503E"/>
    <w:rsid w:val="004B4E37"/>
    <w:rsid w:val="004B4FD2"/>
    <w:rsid w:val="004C21F0"/>
    <w:rsid w:val="004D0ADC"/>
    <w:rsid w:val="004D2EB6"/>
    <w:rsid w:val="004D350A"/>
    <w:rsid w:val="004D63F5"/>
    <w:rsid w:val="004D6D05"/>
    <w:rsid w:val="004E0107"/>
    <w:rsid w:val="004F1305"/>
    <w:rsid w:val="004F1C00"/>
    <w:rsid w:val="005032AD"/>
    <w:rsid w:val="005048FD"/>
    <w:rsid w:val="005051E0"/>
    <w:rsid w:val="0050631B"/>
    <w:rsid w:val="005176E3"/>
    <w:rsid w:val="00520D99"/>
    <w:rsid w:val="00524682"/>
    <w:rsid w:val="00526725"/>
    <w:rsid w:val="005307F8"/>
    <w:rsid w:val="00532011"/>
    <w:rsid w:val="005341F4"/>
    <w:rsid w:val="00534B60"/>
    <w:rsid w:val="00534B77"/>
    <w:rsid w:val="00540143"/>
    <w:rsid w:val="0054230C"/>
    <w:rsid w:val="00552174"/>
    <w:rsid w:val="00555592"/>
    <w:rsid w:val="0055658C"/>
    <w:rsid w:val="00560654"/>
    <w:rsid w:val="005654CD"/>
    <w:rsid w:val="00571172"/>
    <w:rsid w:val="00571AB3"/>
    <w:rsid w:val="005761B4"/>
    <w:rsid w:val="00584A6B"/>
    <w:rsid w:val="00584E83"/>
    <w:rsid w:val="005871C2"/>
    <w:rsid w:val="00591F7D"/>
    <w:rsid w:val="00595246"/>
    <w:rsid w:val="00595C3A"/>
    <w:rsid w:val="0059760A"/>
    <w:rsid w:val="005A5963"/>
    <w:rsid w:val="005B0934"/>
    <w:rsid w:val="005B09A0"/>
    <w:rsid w:val="005B2AB4"/>
    <w:rsid w:val="005B350E"/>
    <w:rsid w:val="005C39EB"/>
    <w:rsid w:val="005C4348"/>
    <w:rsid w:val="005C4B5E"/>
    <w:rsid w:val="005D15DD"/>
    <w:rsid w:val="005E3780"/>
    <w:rsid w:val="005E6ABC"/>
    <w:rsid w:val="005E749C"/>
    <w:rsid w:val="005F626F"/>
    <w:rsid w:val="005F681E"/>
    <w:rsid w:val="00600798"/>
    <w:rsid w:val="00601D14"/>
    <w:rsid w:val="00604ABD"/>
    <w:rsid w:val="00604E8D"/>
    <w:rsid w:val="00605A60"/>
    <w:rsid w:val="0061384D"/>
    <w:rsid w:val="00614E2E"/>
    <w:rsid w:val="006151CD"/>
    <w:rsid w:val="006214F5"/>
    <w:rsid w:val="00625505"/>
    <w:rsid w:val="00625C2C"/>
    <w:rsid w:val="00630C89"/>
    <w:rsid w:val="00650E9E"/>
    <w:rsid w:val="006528B9"/>
    <w:rsid w:val="00653D13"/>
    <w:rsid w:val="00653F62"/>
    <w:rsid w:val="00656E38"/>
    <w:rsid w:val="00660DBE"/>
    <w:rsid w:val="00667E51"/>
    <w:rsid w:val="006716C0"/>
    <w:rsid w:val="0067239A"/>
    <w:rsid w:val="00673908"/>
    <w:rsid w:val="00683118"/>
    <w:rsid w:val="006845C9"/>
    <w:rsid w:val="00687549"/>
    <w:rsid w:val="00691285"/>
    <w:rsid w:val="00693BC0"/>
    <w:rsid w:val="00694D27"/>
    <w:rsid w:val="00697DC3"/>
    <w:rsid w:val="006A1A5F"/>
    <w:rsid w:val="006A1BC4"/>
    <w:rsid w:val="006A443C"/>
    <w:rsid w:val="006A5529"/>
    <w:rsid w:val="006A6B57"/>
    <w:rsid w:val="006C2BAC"/>
    <w:rsid w:val="006C55E5"/>
    <w:rsid w:val="006D132D"/>
    <w:rsid w:val="006E06AF"/>
    <w:rsid w:val="006E48BA"/>
    <w:rsid w:val="006E69CD"/>
    <w:rsid w:val="006F30D5"/>
    <w:rsid w:val="006F67AE"/>
    <w:rsid w:val="00700359"/>
    <w:rsid w:val="007034ED"/>
    <w:rsid w:val="0070529A"/>
    <w:rsid w:val="00707C58"/>
    <w:rsid w:val="00721382"/>
    <w:rsid w:val="00722945"/>
    <w:rsid w:val="00722D05"/>
    <w:rsid w:val="007232FB"/>
    <w:rsid w:val="00726E68"/>
    <w:rsid w:val="00730AA7"/>
    <w:rsid w:val="00730BDC"/>
    <w:rsid w:val="00733309"/>
    <w:rsid w:val="007352C7"/>
    <w:rsid w:val="007407CF"/>
    <w:rsid w:val="007440C5"/>
    <w:rsid w:val="00746C7C"/>
    <w:rsid w:val="00752827"/>
    <w:rsid w:val="007646A7"/>
    <w:rsid w:val="00764E45"/>
    <w:rsid w:val="00766B24"/>
    <w:rsid w:val="007735EC"/>
    <w:rsid w:val="00774040"/>
    <w:rsid w:val="00776441"/>
    <w:rsid w:val="00776497"/>
    <w:rsid w:val="00782C04"/>
    <w:rsid w:val="007848B4"/>
    <w:rsid w:val="0079141B"/>
    <w:rsid w:val="00797CE3"/>
    <w:rsid w:val="007A04F8"/>
    <w:rsid w:val="007B1AA3"/>
    <w:rsid w:val="007D0E5C"/>
    <w:rsid w:val="007D2EBA"/>
    <w:rsid w:val="007D4102"/>
    <w:rsid w:val="007E7DD2"/>
    <w:rsid w:val="007F353C"/>
    <w:rsid w:val="0080009B"/>
    <w:rsid w:val="008031FF"/>
    <w:rsid w:val="008036DE"/>
    <w:rsid w:val="00803D1A"/>
    <w:rsid w:val="008043A8"/>
    <w:rsid w:val="008123AF"/>
    <w:rsid w:val="00814E40"/>
    <w:rsid w:val="00817F2B"/>
    <w:rsid w:val="00820898"/>
    <w:rsid w:val="0082631A"/>
    <w:rsid w:val="00831005"/>
    <w:rsid w:val="00831884"/>
    <w:rsid w:val="00833596"/>
    <w:rsid w:val="00837107"/>
    <w:rsid w:val="0084138C"/>
    <w:rsid w:val="00841C12"/>
    <w:rsid w:val="00860645"/>
    <w:rsid w:val="008624F3"/>
    <w:rsid w:val="00865954"/>
    <w:rsid w:val="00866EA9"/>
    <w:rsid w:val="00867FBF"/>
    <w:rsid w:val="00871D38"/>
    <w:rsid w:val="00872F33"/>
    <w:rsid w:val="0087461A"/>
    <w:rsid w:val="00874CD2"/>
    <w:rsid w:val="00876E6A"/>
    <w:rsid w:val="00881EFE"/>
    <w:rsid w:val="00891893"/>
    <w:rsid w:val="00892979"/>
    <w:rsid w:val="008A0DE9"/>
    <w:rsid w:val="008A7F78"/>
    <w:rsid w:val="008B00F7"/>
    <w:rsid w:val="008B3B7D"/>
    <w:rsid w:val="008B6CCE"/>
    <w:rsid w:val="008B7A34"/>
    <w:rsid w:val="008C0BE9"/>
    <w:rsid w:val="008C27FC"/>
    <w:rsid w:val="008C65E6"/>
    <w:rsid w:val="008C7489"/>
    <w:rsid w:val="008C7B3D"/>
    <w:rsid w:val="008D7764"/>
    <w:rsid w:val="008E31D8"/>
    <w:rsid w:val="008E35B8"/>
    <w:rsid w:val="008E3BC3"/>
    <w:rsid w:val="008E4C98"/>
    <w:rsid w:val="008F1C38"/>
    <w:rsid w:val="008F1CC8"/>
    <w:rsid w:val="008F1EE0"/>
    <w:rsid w:val="008F2720"/>
    <w:rsid w:val="008F7EBA"/>
    <w:rsid w:val="00905EBA"/>
    <w:rsid w:val="00911DFE"/>
    <w:rsid w:val="00915559"/>
    <w:rsid w:val="009165F8"/>
    <w:rsid w:val="00920FC1"/>
    <w:rsid w:val="00921062"/>
    <w:rsid w:val="00922AF7"/>
    <w:rsid w:val="00924ABE"/>
    <w:rsid w:val="00926CFF"/>
    <w:rsid w:val="00927102"/>
    <w:rsid w:val="00936C7D"/>
    <w:rsid w:val="00936F92"/>
    <w:rsid w:val="0093719A"/>
    <w:rsid w:val="00937D34"/>
    <w:rsid w:val="009420C4"/>
    <w:rsid w:val="00943D7B"/>
    <w:rsid w:val="0094422D"/>
    <w:rsid w:val="009445AD"/>
    <w:rsid w:val="009446E0"/>
    <w:rsid w:val="00945372"/>
    <w:rsid w:val="009531CF"/>
    <w:rsid w:val="0095352E"/>
    <w:rsid w:val="00957C8E"/>
    <w:rsid w:val="0096088F"/>
    <w:rsid w:val="00962EBF"/>
    <w:rsid w:val="00963A79"/>
    <w:rsid w:val="00971CAB"/>
    <w:rsid w:val="00972624"/>
    <w:rsid w:val="00974338"/>
    <w:rsid w:val="0098081D"/>
    <w:rsid w:val="009830A3"/>
    <w:rsid w:val="00984AD8"/>
    <w:rsid w:val="0098580B"/>
    <w:rsid w:val="009910AC"/>
    <w:rsid w:val="00992210"/>
    <w:rsid w:val="009931E6"/>
    <w:rsid w:val="009A1F0F"/>
    <w:rsid w:val="009A46A7"/>
    <w:rsid w:val="009A55F7"/>
    <w:rsid w:val="009A59A7"/>
    <w:rsid w:val="009A64C6"/>
    <w:rsid w:val="009A6D22"/>
    <w:rsid w:val="009B738A"/>
    <w:rsid w:val="009C6912"/>
    <w:rsid w:val="009D77BB"/>
    <w:rsid w:val="009E266B"/>
    <w:rsid w:val="009E2810"/>
    <w:rsid w:val="009E2B9E"/>
    <w:rsid w:val="009F0109"/>
    <w:rsid w:val="009F5612"/>
    <w:rsid w:val="009F7E95"/>
    <w:rsid w:val="00A03133"/>
    <w:rsid w:val="00A04C1A"/>
    <w:rsid w:val="00A06209"/>
    <w:rsid w:val="00A11331"/>
    <w:rsid w:val="00A144B0"/>
    <w:rsid w:val="00A149A1"/>
    <w:rsid w:val="00A14A9B"/>
    <w:rsid w:val="00A1650D"/>
    <w:rsid w:val="00A169CD"/>
    <w:rsid w:val="00A26611"/>
    <w:rsid w:val="00A2698D"/>
    <w:rsid w:val="00A352D3"/>
    <w:rsid w:val="00A51527"/>
    <w:rsid w:val="00A52565"/>
    <w:rsid w:val="00A54E43"/>
    <w:rsid w:val="00A60E92"/>
    <w:rsid w:val="00A6281A"/>
    <w:rsid w:val="00A72865"/>
    <w:rsid w:val="00A83918"/>
    <w:rsid w:val="00A845E4"/>
    <w:rsid w:val="00A85F01"/>
    <w:rsid w:val="00A93D95"/>
    <w:rsid w:val="00A96E60"/>
    <w:rsid w:val="00AA1346"/>
    <w:rsid w:val="00AA4851"/>
    <w:rsid w:val="00AA783C"/>
    <w:rsid w:val="00AB04AA"/>
    <w:rsid w:val="00AB2108"/>
    <w:rsid w:val="00AB2E27"/>
    <w:rsid w:val="00AB445B"/>
    <w:rsid w:val="00AB591A"/>
    <w:rsid w:val="00AB6611"/>
    <w:rsid w:val="00AC4D5E"/>
    <w:rsid w:val="00AC4E28"/>
    <w:rsid w:val="00AD2948"/>
    <w:rsid w:val="00AD5D4A"/>
    <w:rsid w:val="00AE0963"/>
    <w:rsid w:val="00AE2C35"/>
    <w:rsid w:val="00AE451D"/>
    <w:rsid w:val="00AF22A7"/>
    <w:rsid w:val="00AF2B4C"/>
    <w:rsid w:val="00AF339D"/>
    <w:rsid w:val="00AF71F3"/>
    <w:rsid w:val="00B01467"/>
    <w:rsid w:val="00B10F52"/>
    <w:rsid w:val="00B15325"/>
    <w:rsid w:val="00B15DCE"/>
    <w:rsid w:val="00B164BC"/>
    <w:rsid w:val="00B250FC"/>
    <w:rsid w:val="00B256A3"/>
    <w:rsid w:val="00B32C4B"/>
    <w:rsid w:val="00B3336A"/>
    <w:rsid w:val="00B343C7"/>
    <w:rsid w:val="00B37F42"/>
    <w:rsid w:val="00B43DFE"/>
    <w:rsid w:val="00B53597"/>
    <w:rsid w:val="00B56E95"/>
    <w:rsid w:val="00B62A72"/>
    <w:rsid w:val="00B67BB1"/>
    <w:rsid w:val="00B714BF"/>
    <w:rsid w:val="00B72066"/>
    <w:rsid w:val="00B806C9"/>
    <w:rsid w:val="00B918FF"/>
    <w:rsid w:val="00B93734"/>
    <w:rsid w:val="00B9379D"/>
    <w:rsid w:val="00B96A8C"/>
    <w:rsid w:val="00B97412"/>
    <w:rsid w:val="00BA1755"/>
    <w:rsid w:val="00BA1BBE"/>
    <w:rsid w:val="00BA2B0B"/>
    <w:rsid w:val="00BA4576"/>
    <w:rsid w:val="00BA4AC3"/>
    <w:rsid w:val="00BA5216"/>
    <w:rsid w:val="00BA5924"/>
    <w:rsid w:val="00BB1891"/>
    <w:rsid w:val="00BB3C3D"/>
    <w:rsid w:val="00BB52A7"/>
    <w:rsid w:val="00BB6AB0"/>
    <w:rsid w:val="00BC0419"/>
    <w:rsid w:val="00BC0CD1"/>
    <w:rsid w:val="00BC2B1B"/>
    <w:rsid w:val="00BC678F"/>
    <w:rsid w:val="00BD15C6"/>
    <w:rsid w:val="00BD19F1"/>
    <w:rsid w:val="00BD7C6A"/>
    <w:rsid w:val="00BE17CB"/>
    <w:rsid w:val="00BE240B"/>
    <w:rsid w:val="00BE643A"/>
    <w:rsid w:val="00BF48B8"/>
    <w:rsid w:val="00BF5740"/>
    <w:rsid w:val="00BF70E6"/>
    <w:rsid w:val="00BF771E"/>
    <w:rsid w:val="00C027BA"/>
    <w:rsid w:val="00C12DFC"/>
    <w:rsid w:val="00C17038"/>
    <w:rsid w:val="00C21C17"/>
    <w:rsid w:val="00C24641"/>
    <w:rsid w:val="00C27B86"/>
    <w:rsid w:val="00C3647E"/>
    <w:rsid w:val="00C37248"/>
    <w:rsid w:val="00C41838"/>
    <w:rsid w:val="00C46373"/>
    <w:rsid w:val="00C47BB8"/>
    <w:rsid w:val="00C47E28"/>
    <w:rsid w:val="00C508E6"/>
    <w:rsid w:val="00C52D03"/>
    <w:rsid w:val="00C6027C"/>
    <w:rsid w:val="00C634D9"/>
    <w:rsid w:val="00C6734C"/>
    <w:rsid w:val="00C6799B"/>
    <w:rsid w:val="00C70146"/>
    <w:rsid w:val="00C74698"/>
    <w:rsid w:val="00C75BA4"/>
    <w:rsid w:val="00C76EC8"/>
    <w:rsid w:val="00C8759D"/>
    <w:rsid w:val="00C87631"/>
    <w:rsid w:val="00C87C62"/>
    <w:rsid w:val="00C928BA"/>
    <w:rsid w:val="00C928CF"/>
    <w:rsid w:val="00C9383D"/>
    <w:rsid w:val="00CA5516"/>
    <w:rsid w:val="00CB00C1"/>
    <w:rsid w:val="00CB2774"/>
    <w:rsid w:val="00CB69BE"/>
    <w:rsid w:val="00CC1A7D"/>
    <w:rsid w:val="00CC2356"/>
    <w:rsid w:val="00CC698F"/>
    <w:rsid w:val="00CC7E7E"/>
    <w:rsid w:val="00CD2C4A"/>
    <w:rsid w:val="00CD46FB"/>
    <w:rsid w:val="00CD5EF4"/>
    <w:rsid w:val="00CD6DF4"/>
    <w:rsid w:val="00CF4C10"/>
    <w:rsid w:val="00D01FAB"/>
    <w:rsid w:val="00D04264"/>
    <w:rsid w:val="00D06E9E"/>
    <w:rsid w:val="00D10568"/>
    <w:rsid w:val="00D21855"/>
    <w:rsid w:val="00D22F84"/>
    <w:rsid w:val="00D233B2"/>
    <w:rsid w:val="00D236EC"/>
    <w:rsid w:val="00D26132"/>
    <w:rsid w:val="00D2637A"/>
    <w:rsid w:val="00D27A57"/>
    <w:rsid w:val="00D311DB"/>
    <w:rsid w:val="00D31C6B"/>
    <w:rsid w:val="00D32B90"/>
    <w:rsid w:val="00D428E3"/>
    <w:rsid w:val="00D47E44"/>
    <w:rsid w:val="00D56E7C"/>
    <w:rsid w:val="00D60D0B"/>
    <w:rsid w:val="00D64B9A"/>
    <w:rsid w:val="00D65CDE"/>
    <w:rsid w:val="00D66307"/>
    <w:rsid w:val="00D7745E"/>
    <w:rsid w:val="00D810DC"/>
    <w:rsid w:val="00D84E99"/>
    <w:rsid w:val="00D85A8C"/>
    <w:rsid w:val="00D9426D"/>
    <w:rsid w:val="00D975F9"/>
    <w:rsid w:val="00DA6020"/>
    <w:rsid w:val="00DA661D"/>
    <w:rsid w:val="00DB10C7"/>
    <w:rsid w:val="00DB17DB"/>
    <w:rsid w:val="00DB3032"/>
    <w:rsid w:val="00DB6314"/>
    <w:rsid w:val="00DB6362"/>
    <w:rsid w:val="00DB78F7"/>
    <w:rsid w:val="00DC2F7C"/>
    <w:rsid w:val="00DC5EF7"/>
    <w:rsid w:val="00DC6BC5"/>
    <w:rsid w:val="00DC79C8"/>
    <w:rsid w:val="00DD17CB"/>
    <w:rsid w:val="00DD3D8F"/>
    <w:rsid w:val="00DE07DD"/>
    <w:rsid w:val="00DE21BD"/>
    <w:rsid w:val="00DE2B81"/>
    <w:rsid w:val="00DF05B5"/>
    <w:rsid w:val="00DF0D08"/>
    <w:rsid w:val="00DF1295"/>
    <w:rsid w:val="00DF309B"/>
    <w:rsid w:val="00DF5EEB"/>
    <w:rsid w:val="00E00D71"/>
    <w:rsid w:val="00E06C6E"/>
    <w:rsid w:val="00E20601"/>
    <w:rsid w:val="00E2089B"/>
    <w:rsid w:val="00E31E46"/>
    <w:rsid w:val="00E31EF5"/>
    <w:rsid w:val="00E36F9B"/>
    <w:rsid w:val="00E5406A"/>
    <w:rsid w:val="00E55A75"/>
    <w:rsid w:val="00E57D70"/>
    <w:rsid w:val="00E6039A"/>
    <w:rsid w:val="00E645ED"/>
    <w:rsid w:val="00E64863"/>
    <w:rsid w:val="00E716A7"/>
    <w:rsid w:val="00E7293D"/>
    <w:rsid w:val="00E764D5"/>
    <w:rsid w:val="00E80435"/>
    <w:rsid w:val="00E80CAF"/>
    <w:rsid w:val="00E81663"/>
    <w:rsid w:val="00E833CD"/>
    <w:rsid w:val="00E86DED"/>
    <w:rsid w:val="00E95B9B"/>
    <w:rsid w:val="00EA2018"/>
    <w:rsid w:val="00EA3A4C"/>
    <w:rsid w:val="00EA5A35"/>
    <w:rsid w:val="00EA710A"/>
    <w:rsid w:val="00EB4100"/>
    <w:rsid w:val="00EB4A23"/>
    <w:rsid w:val="00EB78E4"/>
    <w:rsid w:val="00ED15F6"/>
    <w:rsid w:val="00ED4078"/>
    <w:rsid w:val="00EF0ACC"/>
    <w:rsid w:val="00EF208E"/>
    <w:rsid w:val="00EF3095"/>
    <w:rsid w:val="00F001FE"/>
    <w:rsid w:val="00F0242E"/>
    <w:rsid w:val="00F14A0F"/>
    <w:rsid w:val="00F15374"/>
    <w:rsid w:val="00F20733"/>
    <w:rsid w:val="00F211DD"/>
    <w:rsid w:val="00F21D9D"/>
    <w:rsid w:val="00F244B4"/>
    <w:rsid w:val="00F271E4"/>
    <w:rsid w:val="00F41F13"/>
    <w:rsid w:val="00F4734C"/>
    <w:rsid w:val="00F57AF3"/>
    <w:rsid w:val="00F611A2"/>
    <w:rsid w:val="00F62AA1"/>
    <w:rsid w:val="00F63ABF"/>
    <w:rsid w:val="00F71238"/>
    <w:rsid w:val="00F762C6"/>
    <w:rsid w:val="00F86E3B"/>
    <w:rsid w:val="00F95E68"/>
    <w:rsid w:val="00F96B2F"/>
    <w:rsid w:val="00F96CF5"/>
    <w:rsid w:val="00F97A62"/>
    <w:rsid w:val="00FA6074"/>
    <w:rsid w:val="00FA6F46"/>
    <w:rsid w:val="00FA70E3"/>
    <w:rsid w:val="00FB0C1F"/>
    <w:rsid w:val="00FB4155"/>
    <w:rsid w:val="00FC7152"/>
    <w:rsid w:val="00FD49F3"/>
    <w:rsid w:val="00FD636B"/>
    <w:rsid w:val="00FD6B19"/>
    <w:rsid w:val="00FD7556"/>
    <w:rsid w:val="00FE5EEB"/>
    <w:rsid w:val="00FE68DE"/>
    <w:rsid w:val="00FE7425"/>
    <w:rsid w:val="00FF156C"/>
    <w:rsid w:val="00FF68F6"/>
    <w:rsid w:val="013930C3"/>
    <w:rsid w:val="0170338A"/>
    <w:rsid w:val="01F32C87"/>
    <w:rsid w:val="02EE266D"/>
    <w:rsid w:val="03B1637C"/>
    <w:rsid w:val="05DC30F5"/>
    <w:rsid w:val="063E3AA8"/>
    <w:rsid w:val="06446CDF"/>
    <w:rsid w:val="068B5AB4"/>
    <w:rsid w:val="07201B0C"/>
    <w:rsid w:val="0752594B"/>
    <w:rsid w:val="07823571"/>
    <w:rsid w:val="079B41EE"/>
    <w:rsid w:val="08344E62"/>
    <w:rsid w:val="08EB59AD"/>
    <w:rsid w:val="09755A91"/>
    <w:rsid w:val="09B7784D"/>
    <w:rsid w:val="09BE705A"/>
    <w:rsid w:val="0A3E6E69"/>
    <w:rsid w:val="0A72087A"/>
    <w:rsid w:val="0A734811"/>
    <w:rsid w:val="0AD12998"/>
    <w:rsid w:val="0AD77B4E"/>
    <w:rsid w:val="0B526719"/>
    <w:rsid w:val="0B6F290E"/>
    <w:rsid w:val="0BA82D28"/>
    <w:rsid w:val="0BB12F7B"/>
    <w:rsid w:val="0C4E70C3"/>
    <w:rsid w:val="0D584ACF"/>
    <w:rsid w:val="0DD81ABF"/>
    <w:rsid w:val="0E2058FC"/>
    <w:rsid w:val="0EB22F23"/>
    <w:rsid w:val="0EE65C80"/>
    <w:rsid w:val="0F506433"/>
    <w:rsid w:val="0F602FA4"/>
    <w:rsid w:val="0FC519C3"/>
    <w:rsid w:val="107C35BC"/>
    <w:rsid w:val="11374588"/>
    <w:rsid w:val="11890DE4"/>
    <w:rsid w:val="12BD394E"/>
    <w:rsid w:val="136162C2"/>
    <w:rsid w:val="14722AA1"/>
    <w:rsid w:val="14D25B22"/>
    <w:rsid w:val="157C32A8"/>
    <w:rsid w:val="1587060F"/>
    <w:rsid w:val="161B7A15"/>
    <w:rsid w:val="162F2F56"/>
    <w:rsid w:val="166F40F1"/>
    <w:rsid w:val="169D1C49"/>
    <w:rsid w:val="17AF2EBD"/>
    <w:rsid w:val="18403CD5"/>
    <w:rsid w:val="18523C99"/>
    <w:rsid w:val="18AE0C88"/>
    <w:rsid w:val="190E3F7A"/>
    <w:rsid w:val="191C4C03"/>
    <w:rsid w:val="19770CC6"/>
    <w:rsid w:val="19F84DA1"/>
    <w:rsid w:val="1A6B5E42"/>
    <w:rsid w:val="1A995465"/>
    <w:rsid w:val="1AD72014"/>
    <w:rsid w:val="1B977D7F"/>
    <w:rsid w:val="1BCB6A02"/>
    <w:rsid w:val="1CD1424B"/>
    <w:rsid w:val="1CFA1505"/>
    <w:rsid w:val="1D3A21F3"/>
    <w:rsid w:val="1DB91569"/>
    <w:rsid w:val="1DC63261"/>
    <w:rsid w:val="1E3C0752"/>
    <w:rsid w:val="1E954233"/>
    <w:rsid w:val="1EE704A5"/>
    <w:rsid w:val="1FF4593A"/>
    <w:rsid w:val="20012170"/>
    <w:rsid w:val="205A1613"/>
    <w:rsid w:val="20F10B9F"/>
    <w:rsid w:val="21B0060A"/>
    <w:rsid w:val="21B3100B"/>
    <w:rsid w:val="22BD0854"/>
    <w:rsid w:val="22E1446E"/>
    <w:rsid w:val="2387591C"/>
    <w:rsid w:val="23AD27C8"/>
    <w:rsid w:val="23B7560C"/>
    <w:rsid w:val="23C33C10"/>
    <w:rsid w:val="23C4240E"/>
    <w:rsid w:val="23CD151B"/>
    <w:rsid w:val="23E1016F"/>
    <w:rsid w:val="247A67CF"/>
    <w:rsid w:val="2487097B"/>
    <w:rsid w:val="258375E8"/>
    <w:rsid w:val="262E11AA"/>
    <w:rsid w:val="26D06A40"/>
    <w:rsid w:val="26E046DB"/>
    <w:rsid w:val="27603080"/>
    <w:rsid w:val="27AA7C8B"/>
    <w:rsid w:val="27B150B0"/>
    <w:rsid w:val="28585C96"/>
    <w:rsid w:val="28622C95"/>
    <w:rsid w:val="28783CFF"/>
    <w:rsid w:val="28891840"/>
    <w:rsid w:val="28E7665A"/>
    <w:rsid w:val="298C58FC"/>
    <w:rsid w:val="29FB737C"/>
    <w:rsid w:val="2A026B03"/>
    <w:rsid w:val="2A592D10"/>
    <w:rsid w:val="2B032DBC"/>
    <w:rsid w:val="2B465CF5"/>
    <w:rsid w:val="2B98764A"/>
    <w:rsid w:val="2BA522F6"/>
    <w:rsid w:val="2BB221A4"/>
    <w:rsid w:val="2C161986"/>
    <w:rsid w:val="2C4A79E8"/>
    <w:rsid w:val="2CB84C06"/>
    <w:rsid w:val="2D047B2A"/>
    <w:rsid w:val="2D051E40"/>
    <w:rsid w:val="2D2A7317"/>
    <w:rsid w:val="2DCE682B"/>
    <w:rsid w:val="2E644C2A"/>
    <w:rsid w:val="2EA0454C"/>
    <w:rsid w:val="2EEB534C"/>
    <w:rsid w:val="2F2940FE"/>
    <w:rsid w:val="2F2C4667"/>
    <w:rsid w:val="2F48454C"/>
    <w:rsid w:val="305E635D"/>
    <w:rsid w:val="30617F37"/>
    <w:rsid w:val="32715AE0"/>
    <w:rsid w:val="32A87114"/>
    <w:rsid w:val="336F508A"/>
    <w:rsid w:val="33E31683"/>
    <w:rsid w:val="34215767"/>
    <w:rsid w:val="34FB002A"/>
    <w:rsid w:val="356276AE"/>
    <w:rsid w:val="384B225E"/>
    <w:rsid w:val="3A9832F2"/>
    <w:rsid w:val="3ACA4067"/>
    <w:rsid w:val="3AEE42E3"/>
    <w:rsid w:val="3B7B0C2E"/>
    <w:rsid w:val="3B814E24"/>
    <w:rsid w:val="3BCD3290"/>
    <w:rsid w:val="3C093FFE"/>
    <w:rsid w:val="3C16480E"/>
    <w:rsid w:val="3C44334A"/>
    <w:rsid w:val="3C5270FA"/>
    <w:rsid w:val="3D2E4D81"/>
    <w:rsid w:val="3D8942E5"/>
    <w:rsid w:val="3DFC39DA"/>
    <w:rsid w:val="3E050858"/>
    <w:rsid w:val="3E3D669F"/>
    <w:rsid w:val="3EAA09AC"/>
    <w:rsid w:val="3F3075F7"/>
    <w:rsid w:val="3F3C2859"/>
    <w:rsid w:val="3F687C67"/>
    <w:rsid w:val="3F8C7DC6"/>
    <w:rsid w:val="410D5387"/>
    <w:rsid w:val="410F79D5"/>
    <w:rsid w:val="42060DE2"/>
    <w:rsid w:val="4226071D"/>
    <w:rsid w:val="42EF038C"/>
    <w:rsid w:val="44266247"/>
    <w:rsid w:val="4496312E"/>
    <w:rsid w:val="44EB17AA"/>
    <w:rsid w:val="453151F9"/>
    <w:rsid w:val="453A64F9"/>
    <w:rsid w:val="454C1BC9"/>
    <w:rsid w:val="45DD5596"/>
    <w:rsid w:val="46E4534C"/>
    <w:rsid w:val="470E78E6"/>
    <w:rsid w:val="474D674C"/>
    <w:rsid w:val="475718FB"/>
    <w:rsid w:val="480B6C02"/>
    <w:rsid w:val="48582D1F"/>
    <w:rsid w:val="485D476D"/>
    <w:rsid w:val="48646E63"/>
    <w:rsid w:val="487A0140"/>
    <w:rsid w:val="489122E0"/>
    <w:rsid w:val="48E36E02"/>
    <w:rsid w:val="4A2D4E39"/>
    <w:rsid w:val="4AD553F3"/>
    <w:rsid w:val="4B3B5E73"/>
    <w:rsid w:val="4BBB445E"/>
    <w:rsid w:val="4C065B01"/>
    <w:rsid w:val="4C147ED0"/>
    <w:rsid w:val="4C6447DC"/>
    <w:rsid w:val="4CCD3D32"/>
    <w:rsid w:val="4DD1596D"/>
    <w:rsid w:val="4DE05A63"/>
    <w:rsid w:val="4DE140DC"/>
    <w:rsid w:val="4DF64E7D"/>
    <w:rsid w:val="4E003529"/>
    <w:rsid w:val="4E4620F9"/>
    <w:rsid w:val="4EBF4CB4"/>
    <w:rsid w:val="4F4C4C69"/>
    <w:rsid w:val="4F8E0154"/>
    <w:rsid w:val="4FBA668F"/>
    <w:rsid w:val="50D145C2"/>
    <w:rsid w:val="50DC3297"/>
    <w:rsid w:val="51366892"/>
    <w:rsid w:val="514870DA"/>
    <w:rsid w:val="51835534"/>
    <w:rsid w:val="51CD7835"/>
    <w:rsid w:val="525A49D4"/>
    <w:rsid w:val="52DF183D"/>
    <w:rsid w:val="532600F3"/>
    <w:rsid w:val="532E13AD"/>
    <w:rsid w:val="53AE0572"/>
    <w:rsid w:val="53C5766A"/>
    <w:rsid w:val="53EF10EA"/>
    <w:rsid w:val="54E30382"/>
    <w:rsid w:val="55326F81"/>
    <w:rsid w:val="55C84649"/>
    <w:rsid w:val="55CD74CF"/>
    <w:rsid w:val="55EF628E"/>
    <w:rsid w:val="563F1955"/>
    <w:rsid w:val="56603FBA"/>
    <w:rsid w:val="5662625F"/>
    <w:rsid w:val="56B01193"/>
    <w:rsid w:val="57A868FF"/>
    <w:rsid w:val="581D39CC"/>
    <w:rsid w:val="58243A07"/>
    <w:rsid w:val="592E46F6"/>
    <w:rsid w:val="594D5B02"/>
    <w:rsid w:val="59F557A7"/>
    <w:rsid w:val="5A6C2E15"/>
    <w:rsid w:val="5C981DBF"/>
    <w:rsid w:val="5D494CC9"/>
    <w:rsid w:val="5DF12C6E"/>
    <w:rsid w:val="5E4579D2"/>
    <w:rsid w:val="5E6A3493"/>
    <w:rsid w:val="5EC76CA0"/>
    <w:rsid w:val="5EFE5EE3"/>
    <w:rsid w:val="5F4949EF"/>
    <w:rsid w:val="5F4F08B8"/>
    <w:rsid w:val="5F705243"/>
    <w:rsid w:val="5FA33994"/>
    <w:rsid w:val="5FC36DE3"/>
    <w:rsid w:val="60464640"/>
    <w:rsid w:val="606E012E"/>
    <w:rsid w:val="60F577E0"/>
    <w:rsid w:val="614C5F5A"/>
    <w:rsid w:val="615A6B87"/>
    <w:rsid w:val="6166362D"/>
    <w:rsid w:val="61877CDC"/>
    <w:rsid w:val="62260ABE"/>
    <w:rsid w:val="62263689"/>
    <w:rsid w:val="62C67822"/>
    <w:rsid w:val="63DA1000"/>
    <w:rsid w:val="648450CB"/>
    <w:rsid w:val="65193EE0"/>
    <w:rsid w:val="651F3F91"/>
    <w:rsid w:val="65831A35"/>
    <w:rsid w:val="65B934EF"/>
    <w:rsid w:val="65CE4EFC"/>
    <w:rsid w:val="65D45A4D"/>
    <w:rsid w:val="666A0FCB"/>
    <w:rsid w:val="66937143"/>
    <w:rsid w:val="66DB5070"/>
    <w:rsid w:val="677033E9"/>
    <w:rsid w:val="68AD419E"/>
    <w:rsid w:val="68E64968"/>
    <w:rsid w:val="690662E1"/>
    <w:rsid w:val="6940023A"/>
    <w:rsid w:val="69596502"/>
    <w:rsid w:val="69944B4F"/>
    <w:rsid w:val="6A28665B"/>
    <w:rsid w:val="6A3A0598"/>
    <w:rsid w:val="6B182C89"/>
    <w:rsid w:val="6B716684"/>
    <w:rsid w:val="6B80236C"/>
    <w:rsid w:val="6BB7457A"/>
    <w:rsid w:val="6BC32289"/>
    <w:rsid w:val="6BE75518"/>
    <w:rsid w:val="6C097FBF"/>
    <w:rsid w:val="6C627CF4"/>
    <w:rsid w:val="6D1942A4"/>
    <w:rsid w:val="6D7D5739"/>
    <w:rsid w:val="6D9F718F"/>
    <w:rsid w:val="6E276845"/>
    <w:rsid w:val="6E9615C1"/>
    <w:rsid w:val="6EB60873"/>
    <w:rsid w:val="6EDB0427"/>
    <w:rsid w:val="6F2B1E31"/>
    <w:rsid w:val="6F62740C"/>
    <w:rsid w:val="6F7D4029"/>
    <w:rsid w:val="6F8A121B"/>
    <w:rsid w:val="6FCE1959"/>
    <w:rsid w:val="7002794D"/>
    <w:rsid w:val="71642C4D"/>
    <w:rsid w:val="717832A9"/>
    <w:rsid w:val="725275B9"/>
    <w:rsid w:val="72802076"/>
    <w:rsid w:val="740861C3"/>
    <w:rsid w:val="74CE7D06"/>
    <w:rsid w:val="75A317E1"/>
    <w:rsid w:val="7630404E"/>
    <w:rsid w:val="767B0842"/>
    <w:rsid w:val="76AC04E9"/>
    <w:rsid w:val="76AF469E"/>
    <w:rsid w:val="78A11CF2"/>
    <w:rsid w:val="78A4487B"/>
    <w:rsid w:val="7925512A"/>
    <w:rsid w:val="79701B4E"/>
    <w:rsid w:val="7AA84608"/>
    <w:rsid w:val="7AFB363F"/>
    <w:rsid w:val="7B65497B"/>
    <w:rsid w:val="7C0D651C"/>
    <w:rsid w:val="7C446297"/>
    <w:rsid w:val="7CD32103"/>
    <w:rsid w:val="7CF32F5B"/>
    <w:rsid w:val="7D3F3C90"/>
    <w:rsid w:val="7D6E6504"/>
    <w:rsid w:val="7D7645F2"/>
    <w:rsid w:val="7D7C0336"/>
    <w:rsid w:val="7DF81D91"/>
    <w:rsid w:val="7DFA21E5"/>
    <w:rsid w:val="7DFA7E15"/>
    <w:rsid w:val="7E442169"/>
    <w:rsid w:val="7E9A6AED"/>
    <w:rsid w:val="7EA679BE"/>
    <w:rsid w:val="7F5F527C"/>
    <w:rsid w:val="7FEE5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annotation text" w:semiHidden="0" w:uiPriority="0" w:qFormat="1"/>
    <w:lsdException w:name="header" w:semiHidden="0" w:qFormat="1"/>
    <w:lsdException w:name="footer" w:semiHidden="0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 w:qFormat="1"/>
    <w:lsdException w:name="Body Text Indent" w:semiHidden="0" w:uiPriority="0" w:unhideWhenUsed="0" w:qFormat="1"/>
    <w:lsdException w:name="Subtitle" w:semiHidden="0" w:uiPriority="11" w:unhideWhenUsed="0" w:qFormat="1"/>
    <w:lsdException w:name="Body Text First Indent 2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Normal Table" w:qFormat="1"/>
    <w:lsdException w:name="annotation subject" w:qFormat="1"/>
    <w:lsdException w:name="Balloon Text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1"/>
    <w:qFormat/>
    <w:pPr>
      <w:widowControl w:val="0"/>
      <w:jc w:val="both"/>
    </w:pPr>
    <w:rPr>
      <w:kern w:val="2"/>
      <w:sz w:val="21"/>
      <w:szCs w:val="21"/>
    </w:rPr>
  </w:style>
  <w:style w:type="paragraph" w:styleId="10">
    <w:name w:val="heading 1"/>
    <w:basedOn w:val="a"/>
    <w:next w:val="a"/>
    <w:link w:val="1Char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pPr>
      <w:keepNext/>
      <w:keepLines/>
      <w:spacing w:before="260" w:after="260" w:line="415" w:lineRule="auto"/>
      <w:outlineLvl w:val="1"/>
    </w:pPr>
    <w:rPr>
      <w:rFonts w:ascii="Arial" w:eastAsia="黑体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正文文本1"/>
    <w:basedOn w:val="a"/>
    <w:uiPriority w:val="99"/>
    <w:unhideWhenUsed/>
    <w:qFormat/>
    <w:pPr>
      <w:spacing w:after="120"/>
    </w:pPr>
  </w:style>
  <w:style w:type="paragraph" w:styleId="a3">
    <w:name w:val="Normal Indent"/>
    <w:basedOn w:val="a"/>
    <w:qFormat/>
    <w:pPr>
      <w:autoSpaceDE w:val="0"/>
      <w:autoSpaceDN w:val="0"/>
      <w:adjustRightInd w:val="0"/>
      <w:ind w:firstLine="420"/>
      <w:jc w:val="left"/>
    </w:pPr>
    <w:rPr>
      <w:rFonts w:ascii="宋体"/>
      <w:sz w:val="24"/>
    </w:rPr>
  </w:style>
  <w:style w:type="paragraph" w:styleId="a4">
    <w:name w:val="annotation text"/>
    <w:basedOn w:val="a"/>
    <w:link w:val="Char"/>
    <w:unhideWhenUsed/>
    <w:qFormat/>
    <w:pPr>
      <w:jc w:val="left"/>
    </w:pPr>
  </w:style>
  <w:style w:type="paragraph" w:styleId="a5">
    <w:name w:val="Body Text Indent"/>
    <w:basedOn w:val="a"/>
    <w:qFormat/>
    <w:pPr>
      <w:tabs>
        <w:tab w:val="left" w:pos="8640"/>
      </w:tabs>
      <w:ind w:left="1365"/>
    </w:pPr>
  </w:style>
  <w:style w:type="paragraph" w:styleId="a6">
    <w:name w:val="Plain Text"/>
    <w:basedOn w:val="a"/>
    <w:link w:val="Char0"/>
    <w:qFormat/>
    <w:rPr>
      <w:rFonts w:ascii="宋体" w:eastAsiaTheme="minorEastAsia" w:hAnsi="Courier New" w:cstheme="minorBidi"/>
      <w:szCs w:val="22"/>
    </w:rPr>
  </w:style>
  <w:style w:type="paragraph" w:styleId="a7">
    <w:name w:val="Balloon Text"/>
    <w:basedOn w:val="a"/>
    <w:link w:val="Char1"/>
    <w:uiPriority w:val="99"/>
    <w:semiHidden/>
    <w:unhideWhenUsed/>
    <w:qFormat/>
    <w:rPr>
      <w:sz w:val="18"/>
      <w:szCs w:val="18"/>
    </w:rPr>
  </w:style>
  <w:style w:type="paragraph" w:styleId="a8">
    <w:name w:val="footer"/>
    <w:basedOn w:val="a"/>
    <w:link w:val="Char2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Char3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a">
    <w:name w:val="annotation subject"/>
    <w:basedOn w:val="a4"/>
    <w:next w:val="a4"/>
    <w:link w:val="Char4"/>
    <w:uiPriority w:val="99"/>
    <w:semiHidden/>
    <w:unhideWhenUsed/>
    <w:qFormat/>
    <w:rPr>
      <w:b/>
      <w:bCs/>
    </w:rPr>
  </w:style>
  <w:style w:type="paragraph" w:styleId="20">
    <w:name w:val="Body Text First Indent 2"/>
    <w:basedOn w:val="a5"/>
    <w:qFormat/>
    <w:pPr>
      <w:autoSpaceDE w:val="0"/>
      <w:autoSpaceDN w:val="0"/>
      <w:adjustRightInd w:val="0"/>
      <w:ind w:firstLineChars="200" w:firstLine="420"/>
      <w:jc w:val="left"/>
    </w:pPr>
    <w:rPr>
      <w:rFonts w:ascii="Copperplate Gothic Bold" w:hAnsi="Copperplate Gothic Bold"/>
      <w:sz w:val="28"/>
      <w:szCs w:val="28"/>
      <w:lang w:val="zh-CN"/>
    </w:rPr>
  </w:style>
  <w:style w:type="table" w:styleId="ab">
    <w:name w:val="Table Grid"/>
    <w:basedOn w:val="a1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1Char">
    <w:name w:val="标题 1 Char"/>
    <w:basedOn w:val="a0"/>
    <w:link w:val="10"/>
    <w:uiPriority w:val="9"/>
    <w:qFormat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qFormat/>
    <w:rPr>
      <w:rFonts w:ascii="Arial" w:eastAsia="黑体" w:hAnsi="Arial" w:cs="Arial"/>
      <w:b/>
      <w:bCs/>
      <w:sz w:val="32"/>
      <w:szCs w:val="32"/>
    </w:rPr>
  </w:style>
  <w:style w:type="character" w:customStyle="1" w:styleId="Char0">
    <w:name w:val="纯文本 Char"/>
    <w:basedOn w:val="a0"/>
    <w:link w:val="a6"/>
    <w:qFormat/>
    <w:rPr>
      <w:rFonts w:ascii="宋体" w:hAnsi="Courier New"/>
    </w:rPr>
  </w:style>
  <w:style w:type="character" w:customStyle="1" w:styleId="Char3">
    <w:name w:val="页眉 Char"/>
    <w:basedOn w:val="a0"/>
    <w:link w:val="a9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2">
    <w:name w:val="页脚 Char"/>
    <w:basedOn w:val="a0"/>
    <w:link w:val="a8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文字 Char"/>
    <w:basedOn w:val="a0"/>
    <w:link w:val="a4"/>
    <w:qFormat/>
    <w:rPr>
      <w:kern w:val="2"/>
      <w:sz w:val="21"/>
      <w:szCs w:val="21"/>
    </w:rPr>
  </w:style>
  <w:style w:type="character" w:customStyle="1" w:styleId="Char4">
    <w:name w:val="批注主题 Char"/>
    <w:basedOn w:val="Char"/>
    <w:link w:val="aa"/>
    <w:uiPriority w:val="99"/>
    <w:semiHidden/>
    <w:qFormat/>
    <w:rPr>
      <w:b/>
      <w:bCs/>
      <w:kern w:val="2"/>
      <w:sz w:val="21"/>
      <w:szCs w:val="21"/>
    </w:rPr>
  </w:style>
  <w:style w:type="character" w:customStyle="1" w:styleId="Char1">
    <w:name w:val="批注框文本 Char"/>
    <w:basedOn w:val="a0"/>
    <w:link w:val="a7"/>
    <w:uiPriority w:val="99"/>
    <w:semiHidden/>
    <w:qFormat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annotation text" w:semiHidden="0" w:uiPriority="0" w:qFormat="1"/>
    <w:lsdException w:name="header" w:semiHidden="0" w:qFormat="1"/>
    <w:lsdException w:name="footer" w:semiHidden="0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 w:qFormat="1"/>
    <w:lsdException w:name="Body Text Indent" w:semiHidden="0" w:uiPriority="0" w:unhideWhenUsed="0" w:qFormat="1"/>
    <w:lsdException w:name="Subtitle" w:semiHidden="0" w:uiPriority="11" w:unhideWhenUsed="0" w:qFormat="1"/>
    <w:lsdException w:name="Body Text First Indent 2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Normal Table" w:qFormat="1"/>
    <w:lsdException w:name="annotation subject" w:qFormat="1"/>
    <w:lsdException w:name="Balloon Text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1"/>
    <w:qFormat/>
    <w:pPr>
      <w:widowControl w:val="0"/>
      <w:jc w:val="both"/>
    </w:pPr>
    <w:rPr>
      <w:kern w:val="2"/>
      <w:sz w:val="21"/>
      <w:szCs w:val="21"/>
    </w:rPr>
  </w:style>
  <w:style w:type="paragraph" w:styleId="10">
    <w:name w:val="heading 1"/>
    <w:basedOn w:val="a"/>
    <w:next w:val="a"/>
    <w:link w:val="1Char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pPr>
      <w:keepNext/>
      <w:keepLines/>
      <w:spacing w:before="260" w:after="260" w:line="415" w:lineRule="auto"/>
      <w:outlineLvl w:val="1"/>
    </w:pPr>
    <w:rPr>
      <w:rFonts w:ascii="Arial" w:eastAsia="黑体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正文文本1"/>
    <w:basedOn w:val="a"/>
    <w:uiPriority w:val="99"/>
    <w:unhideWhenUsed/>
    <w:qFormat/>
    <w:pPr>
      <w:spacing w:after="120"/>
    </w:pPr>
  </w:style>
  <w:style w:type="paragraph" w:styleId="a3">
    <w:name w:val="Normal Indent"/>
    <w:basedOn w:val="a"/>
    <w:qFormat/>
    <w:pPr>
      <w:autoSpaceDE w:val="0"/>
      <w:autoSpaceDN w:val="0"/>
      <w:adjustRightInd w:val="0"/>
      <w:ind w:firstLine="420"/>
      <w:jc w:val="left"/>
    </w:pPr>
    <w:rPr>
      <w:rFonts w:ascii="宋体"/>
      <w:sz w:val="24"/>
    </w:rPr>
  </w:style>
  <w:style w:type="paragraph" w:styleId="a4">
    <w:name w:val="annotation text"/>
    <w:basedOn w:val="a"/>
    <w:link w:val="Char"/>
    <w:unhideWhenUsed/>
    <w:qFormat/>
    <w:pPr>
      <w:jc w:val="left"/>
    </w:pPr>
  </w:style>
  <w:style w:type="paragraph" w:styleId="a5">
    <w:name w:val="Body Text Indent"/>
    <w:basedOn w:val="a"/>
    <w:qFormat/>
    <w:pPr>
      <w:tabs>
        <w:tab w:val="left" w:pos="8640"/>
      </w:tabs>
      <w:ind w:left="1365"/>
    </w:pPr>
  </w:style>
  <w:style w:type="paragraph" w:styleId="a6">
    <w:name w:val="Plain Text"/>
    <w:basedOn w:val="a"/>
    <w:link w:val="Char0"/>
    <w:qFormat/>
    <w:rPr>
      <w:rFonts w:ascii="宋体" w:eastAsiaTheme="minorEastAsia" w:hAnsi="Courier New" w:cstheme="minorBidi"/>
      <w:szCs w:val="22"/>
    </w:rPr>
  </w:style>
  <w:style w:type="paragraph" w:styleId="a7">
    <w:name w:val="Balloon Text"/>
    <w:basedOn w:val="a"/>
    <w:link w:val="Char1"/>
    <w:uiPriority w:val="99"/>
    <w:semiHidden/>
    <w:unhideWhenUsed/>
    <w:qFormat/>
    <w:rPr>
      <w:sz w:val="18"/>
      <w:szCs w:val="18"/>
    </w:rPr>
  </w:style>
  <w:style w:type="paragraph" w:styleId="a8">
    <w:name w:val="footer"/>
    <w:basedOn w:val="a"/>
    <w:link w:val="Char2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Char3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a">
    <w:name w:val="annotation subject"/>
    <w:basedOn w:val="a4"/>
    <w:next w:val="a4"/>
    <w:link w:val="Char4"/>
    <w:uiPriority w:val="99"/>
    <w:semiHidden/>
    <w:unhideWhenUsed/>
    <w:qFormat/>
    <w:rPr>
      <w:b/>
      <w:bCs/>
    </w:rPr>
  </w:style>
  <w:style w:type="paragraph" w:styleId="20">
    <w:name w:val="Body Text First Indent 2"/>
    <w:basedOn w:val="a5"/>
    <w:qFormat/>
    <w:pPr>
      <w:autoSpaceDE w:val="0"/>
      <w:autoSpaceDN w:val="0"/>
      <w:adjustRightInd w:val="0"/>
      <w:ind w:firstLineChars="200" w:firstLine="420"/>
      <w:jc w:val="left"/>
    </w:pPr>
    <w:rPr>
      <w:rFonts w:ascii="Copperplate Gothic Bold" w:hAnsi="Copperplate Gothic Bold"/>
      <w:sz w:val="28"/>
      <w:szCs w:val="28"/>
      <w:lang w:val="zh-CN"/>
    </w:rPr>
  </w:style>
  <w:style w:type="table" w:styleId="ab">
    <w:name w:val="Table Grid"/>
    <w:basedOn w:val="a1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1Char">
    <w:name w:val="标题 1 Char"/>
    <w:basedOn w:val="a0"/>
    <w:link w:val="10"/>
    <w:uiPriority w:val="9"/>
    <w:qFormat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qFormat/>
    <w:rPr>
      <w:rFonts w:ascii="Arial" w:eastAsia="黑体" w:hAnsi="Arial" w:cs="Arial"/>
      <w:b/>
      <w:bCs/>
      <w:sz w:val="32"/>
      <w:szCs w:val="32"/>
    </w:rPr>
  </w:style>
  <w:style w:type="character" w:customStyle="1" w:styleId="Char0">
    <w:name w:val="纯文本 Char"/>
    <w:basedOn w:val="a0"/>
    <w:link w:val="a6"/>
    <w:qFormat/>
    <w:rPr>
      <w:rFonts w:ascii="宋体" w:hAnsi="Courier New"/>
    </w:rPr>
  </w:style>
  <w:style w:type="character" w:customStyle="1" w:styleId="Char3">
    <w:name w:val="页眉 Char"/>
    <w:basedOn w:val="a0"/>
    <w:link w:val="a9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2">
    <w:name w:val="页脚 Char"/>
    <w:basedOn w:val="a0"/>
    <w:link w:val="a8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文字 Char"/>
    <w:basedOn w:val="a0"/>
    <w:link w:val="a4"/>
    <w:qFormat/>
    <w:rPr>
      <w:kern w:val="2"/>
      <w:sz w:val="21"/>
      <w:szCs w:val="21"/>
    </w:rPr>
  </w:style>
  <w:style w:type="character" w:customStyle="1" w:styleId="Char4">
    <w:name w:val="批注主题 Char"/>
    <w:basedOn w:val="Char"/>
    <w:link w:val="aa"/>
    <w:uiPriority w:val="99"/>
    <w:semiHidden/>
    <w:qFormat/>
    <w:rPr>
      <w:b/>
      <w:bCs/>
      <w:kern w:val="2"/>
      <w:sz w:val="21"/>
      <w:szCs w:val="21"/>
    </w:rPr>
  </w:style>
  <w:style w:type="character" w:customStyle="1" w:styleId="Char1">
    <w:name w:val="批注框文本 Char"/>
    <w:basedOn w:val="a0"/>
    <w:link w:val="a7"/>
    <w:uiPriority w:val="99"/>
    <w:semiHidden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A303B1-EEE7-4B0F-9BB2-ECB0065047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5</Pages>
  <Words>206</Words>
  <Characters>1176</Characters>
  <Application>Microsoft Office Word</Application>
  <DocSecurity>0</DocSecurity>
  <Lines>9</Lines>
  <Paragraphs>2</Paragraphs>
  <ScaleCrop>false</ScaleCrop>
  <Company>china</Company>
  <LinksUpToDate>false</LinksUpToDate>
  <CharactersWithSpaces>1380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</cp:lastModifiedBy>
  <cp:revision>303</cp:revision>
  <cp:lastPrinted>2020-12-04T03:49:00Z</cp:lastPrinted>
  <dcterms:created xsi:type="dcterms:W3CDTF">2022-01-19T02:53:00Z</dcterms:created>
  <dcterms:modified xsi:type="dcterms:W3CDTF">2026-08-04T04:04:00Z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35CF8ECEB67F4D3ABB5DCFCB52DE2A5F</vt:lpwstr>
  </property>
  <property fmtid="{D5CDD505-2E9C-101B-9397-08002B2CF9AE}" pid="4" name="KSOTemplateDocerSaveRecord">
    <vt:lpwstr>eyJoZGlkIjoiNTA5OGZiM2Q0YmZjYzJiMzA1ODBhMmE5YzNmYzIyODciLCJ1c2VySWQiOiI1MDU3NzkzMjkifQ==</vt:lpwstr>
  </property>
</Properties>
</file>