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C02C2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bookmarkStart w:id="0" w:name="_Toc28359022"/>
      <w:bookmarkStart w:id="1" w:name="_Toc35393809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北京教育融媒体中心2026年报纸期刊印刷项目（第一、二包）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47A174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BJJQ-2026-728/01、02</w:t>
      </w:r>
    </w:p>
    <w:p w14:paraId="4F01D0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北京教育融媒体中心2026年报纸期刊印刷项目（第一、二包）</w:t>
      </w:r>
    </w:p>
    <w:p w14:paraId="2C897C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、中标信息</w:t>
      </w:r>
    </w:p>
    <w:p w14:paraId="03BC1618">
      <w:pPr>
        <w:spacing w:line="360" w:lineRule="auto"/>
        <w:ind w:firstLine="482" w:firstLineChars="200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4"/>
          <w:szCs w:val="24"/>
          <w:highlight w:val="none"/>
          <w:lang w:val="en-US" w:eastAsia="zh-CN"/>
        </w:rPr>
        <w:t>第一包：</w:t>
      </w:r>
    </w:p>
    <w:p w14:paraId="1EFD02D9">
      <w:pPr>
        <w:spacing w:line="360" w:lineRule="auto"/>
        <w:ind w:firstLine="480" w:firstLineChars="200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供应商名称：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  <w:t>新华社印务有限责任公司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eastAsia="zh-CN"/>
        </w:rPr>
        <w:t>（91110102101355791Q）</w:t>
      </w:r>
    </w:p>
    <w:p w14:paraId="0B850B2B">
      <w:pPr>
        <w:spacing w:line="360" w:lineRule="auto"/>
        <w:ind w:firstLine="480" w:firstLineChars="200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供应商地址：北京市西城区宣武门西大街97号</w:t>
      </w:r>
    </w:p>
    <w:p w14:paraId="42B8E35C">
      <w:pPr>
        <w:spacing w:line="360" w:lineRule="auto"/>
        <w:ind w:firstLine="480" w:firstLineChars="200"/>
        <w:rPr>
          <w:rFonts w:hint="default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中标金额：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</w:rPr>
        <w:t>统一的、唯一的价格折扣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</w:rPr>
        <w:t>9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</w:rPr>
        <w:t>6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  <w:lang w:val="en-US" w:eastAsia="zh-CN"/>
        </w:rPr>
        <w:t>折（费率96%）</w:t>
      </w:r>
    </w:p>
    <w:p w14:paraId="572F07EF">
      <w:pPr>
        <w:spacing w:line="360" w:lineRule="auto"/>
        <w:ind w:firstLine="482" w:firstLineChars="200"/>
        <w:rPr>
          <w:rFonts w:hint="eastAsia" w:ascii="Times New Roman" w:hAnsi="Times New Roman" w:eastAsia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4"/>
          <w:szCs w:val="24"/>
          <w:highlight w:val="none"/>
          <w:lang w:val="en-US" w:eastAsia="zh-CN"/>
        </w:rPr>
        <w:t>第二包：</w:t>
      </w:r>
    </w:p>
    <w:p w14:paraId="606F157D">
      <w:pPr>
        <w:spacing w:line="360" w:lineRule="auto"/>
        <w:ind w:firstLine="480" w:firstLineChars="200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eastAsia="zh-CN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供应商名称：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highlight w:val="none"/>
          <w:shd w:val="clear" w:fill="FFFFFF"/>
        </w:rPr>
        <w:t>北京金吉士印刷有限责任公司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eastAsia="zh-CN"/>
        </w:rPr>
        <w:t>（91110106718736391F）</w:t>
      </w:r>
    </w:p>
    <w:p w14:paraId="4074D91A">
      <w:pPr>
        <w:spacing w:line="360" w:lineRule="auto"/>
        <w:ind w:firstLine="480" w:firstLineChars="200"/>
        <w:rPr>
          <w:rFonts w:ascii="Times New Roman" w:hAnsi="Times New Roman" w:eastAsia="宋体"/>
          <w:color w:val="auto"/>
          <w:sz w:val="24"/>
          <w:szCs w:val="24"/>
          <w:highlight w:val="none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供应商地址：北京市丰台区北宫镇园博园南路渡业大厦2层212室</w:t>
      </w:r>
    </w:p>
    <w:p w14:paraId="68CDC76E">
      <w:pPr>
        <w:spacing w:line="360" w:lineRule="auto"/>
        <w:ind w:firstLine="480" w:firstLineChars="200"/>
        <w:rPr>
          <w:highlight w:val="none"/>
        </w:rPr>
      </w:pPr>
      <w:r>
        <w:rPr>
          <w:rFonts w:ascii="Times New Roman" w:hAnsi="Times New Roman" w:eastAsia="宋体"/>
          <w:color w:val="auto"/>
          <w:sz w:val="24"/>
          <w:szCs w:val="24"/>
          <w:highlight w:val="none"/>
        </w:rPr>
        <w:t>中标金额：</w:t>
      </w:r>
      <w:r>
        <w:rPr>
          <w:rFonts w:hint="eastAsia" w:ascii="Times New Roman" w:hAnsi="Times New Roman" w:eastAsia="宋体"/>
          <w:color w:val="auto"/>
          <w:sz w:val="24"/>
          <w:szCs w:val="24"/>
          <w:highlight w:val="none"/>
        </w:rPr>
        <w:t>统一的、唯一的价格折扣</w:t>
      </w:r>
      <w:r>
        <w:rPr>
          <w:rFonts w:hint="default" w:ascii="Times New Roman" w:hAnsi="Times New Roman" w:eastAsia="宋体" w:cs="Times New Roman"/>
          <w:i w:val="0"/>
          <w:iCs w:val="0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</w:rPr>
        <w:t>9.1折（费率91%）</w:t>
      </w:r>
    </w:p>
    <w:p w14:paraId="130D42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四、主要标的信息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BF79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</w:tcPr>
          <w:p w14:paraId="14AF4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467D5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78694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北京教育融媒体中心2026年报纸期刊印刷项目（第一、二包）</w:t>
            </w:r>
          </w:p>
          <w:p w14:paraId="396CD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服务范围、服务要求：为北京教育融媒体中心提供优质的报纸期刊印刷服务。（详见招标文件第五章采购需求）。</w:t>
            </w:r>
          </w:p>
          <w:p w14:paraId="4932B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服务时间：自合同签订之日起至2026年12月31日。</w:t>
            </w:r>
            <w:bookmarkStart w:id="2" w:name="_GoBack"/>
            <w:bookmarkEnd w:id="2"/>
          </w:p>
          <w:p w14:paraId="6795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14FC7A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、评审专家名单：李湘、郭俊忠、刘浩、白炜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张雪莲</w:t>
      </w:r>
    </w:p>
    <w:p w14:paraId="3CFFC3F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费标准及金额：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3.2326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，其中第一包1.5万元，第二包1.7326万元；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收费标准详见招标文件</w:t>
      </w:r>
    </w:p>
    <w:p w14:paraId="02A924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38759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788441D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1C81AC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6C99186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  <w:t>BJJQ-2026-728/01、02</w:t>
      </w:r>
    </w:p>
    <w:p w14:paraId="3D6720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8.3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中标/成交供应商的评审总得分为第一包</w:t>
      </w:r>
      <w:r>
        <w:rPr>
          <w:rFonts w:hint="eastAsia" w:ascii="Times New Roman" w:hAnsi="Times New Roman" w:eastAsia="宋体"/>
          <w:sz w:val="24"/>
          <w:szCs w:val="24"/>
          <w:highlight w:val="none"/>
          <w:lang w:val="en-US" w:eastAsia="zh-CN"/>
        </w:rPr>
        <w:t>93.60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分，第二包91.96分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。</w:t>
      </w:r>
    </w:p>
    <w:p w14:paraId="336598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  <w:t>九、凡对本次公告内容提出询问，请按以下方式联系。</w:t>
      </w:r>
    </w:p>
    <w:p w14:paraId="3EDF3AD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14C8231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北京教育融媒体中心</w:t>
      </w:r>
    </w:p>
    <w:p w14:paraId="62E0BFE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址：北京市海淀区五路居11号北京市盲人学校厚德楼</w:t>
      </w:r>
    </w:p>
    <w:p w14:paraId="3F2D2E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联系方式：王老师，010-52597626</w:t>
      </w:r>
    </w:p>
    <w:p w14:paraId="5FA69D4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7CCB4D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5C42C98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4B1BBB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王秋凌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刘倩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，010-65173825、65699122、65244483</w:t>
      </w:r>
    </w:p>
    <w:p w14:paraId="290CA4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2D9F5B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王秋凌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刘倩</w:t>
      </w:r>
    </w:p>
    <w:p w14:paraId="448189F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电话：010-65173825、65699122、65244483</w:t>
      </w:r>
    </w:p>
    <w:p w14:paraId="3C5537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2EF583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>1.采购文件</w:t>
      </w:r>
    </w:p>
    <w:p w14:paraId="557C8C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2.中小企业声明函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30309C"/>
    <w:rsid w:val="02BE2C9A"/>
    <w:rsid w:val="02CB0D62"/>
    <w:rsid w:val="02CF4A12"/>
    <w:rsid w:val="09B1391A"/>
    <w:rsid w:val="0A717C98"/>
    <w:rsid w:val="0BA77260"/>
    <w:rsid w:val="0C7D610B"/>
    <w:rsid w:val="0D01255D"/>
    <w:rsid w:val="0E08610B"/>
    <w:rsid w:val="0F60506B"/>
    <w:rsid w:val="0F775919"/>
    <w:rsid w:val="10615359"/>
    <w:rsid w:val="11183D21"/>
    <w:rsid w:val="125B22BF"/>
    <w:rsid w:val="13913A86"/>
    <w:rsid w:val="1607772B"/>
    <w:rsid w:val="166B3472"/>
    <w:rsid w:val="185D0F99"/>
    <w:rsid w:val="1B9B278F"/>
    <w:rsid w:val="1C1325CE"/>
    <w:rsid w:val="1CDF23B2"/>
    <w:rsid w:val="1E6B4143"/>
    <w:rsid w:val="1E7F492D"/>
    <w:rsid w:val="1EF54315"/>
    <w:rsid w:val="200B1D89"/>
    <w:rsid w:val="20BC5247"/>
    <w:rsid w:val="20D56BF9"/>
    <w:rsid w:val="22EE7E5C"/>
    <w:rsid w:val="23DA097F"/>
    <w:rsid w:val="29B77AED"/>
    <w:rsid w:val="2BEA3703"/>
    <w:rsid w:val="2D0E6797"/>
    <w:rsid w:val="2E6469D8"/>
    <w:rsid w:val="2EF97A69"/>
    <w:rsid w:val="31707DD9"/>
    <w:rsid w:val="31A54FC6"/>
    <w:rsid w:val="32655415"/>
    <w:rsid w:val="32F26C4B"/>
    <w:rsid w:val="33BF1E86"/>
    <w:rsid w:val="33EB211A"/>
    <w:rsid w:val="341326C8"/>
    <w:rsid w:val="388D3B1B"/>
    <w:rsid w:val="397228F1"/>
    <w:rsid w:val="3A9540E4"/>
    <w:rsid w:val="3B062BD9"/>
    <w:rsid w:val="3CA7694E"/>
    <w:rsid w:val="3D2B1E55"/>
    <w:rsid w:val="3EA76F04"/>
    <w:rsid w:val="3F784910"/>
    <w:rsid w:val="417A21AD"/>
    <w:rsid w:val="421107CE"/>
    <w:rsid w:val="429513FF"/>
    <w:rsid w:val="469C76F8"/>
    <w:rsid w:val="47D2657C"/>
    <w:rsid w:val="486C05FC"/>
    <w:rsid w:val="48BD5AF7"/>
    <w:rsid w:val="498E6432"/>
    <w:rsid w:val="4B206C6B"/>
    <w:rsid w:val="4D357A66"/>
    <w:rsid w:val="4F9742BD"/>
    <w:rsid w:val="4FEB3B59"/>
    <w:rsid w:val="5052089F"/>
    <w:rsid w:val="50527440"/>
    <w:rsid w:val="508D69F1"/>
    <w:rsid w:val="50F252BD"/>
    <w:rsid w:val="51564A5C"/>
    <w:rsid w:val="51F6228F"/>
    <w:rsid w:val="535661E9"/>
    <w:rsid w:val="55047602"/>
    <w:rsid w:val="56C731A7"/>
    <w:rsid w:val="59C96F46"/>
    <w:rsid w:val="59EA6BEE"/>
    <w:rsid w:val="5D2E3660"/>
    <w:rsid w:val="615C1384"/>
    <w:rsid w:val="620938BB"/>
    <w:rsid w:val="639E415F"/>
    <w:rsid w:val="63BF3589"/>
    <w:rsid w:val="67DE134E"/>
    <w:rsid w:val="688866DB"/>
    <w:rsid w:val="68B60D63"/>
    <w:rsid w:val="69FD3B77"/>
    <w:rsid w:val="6B767770"/>
    <w:rsid w:val="6BD24BEE"/>
    <w:rsid w:val="6BF316FD"/>
    <w:rsid w:val="6C7831E9"/>
    <w:rsid w:val="6CD31260"/>
    <w:rsid w:val="6F5C5ACF"/>
    <w:rsid w:val="6F911144"/>
    <w:rsid w:val="70755BB4"/>
    <w:rsid w:val="722A3062"/>
    <w:rsid w:val="726E4FB0"/>
    <w:rsid w:val="73AB789A"/>
    <w:rsid w:val="74122D63"/>
    <w:rsid w:val="74561329"/>
    <w:rsid w:val="75F15752"/>
    <w:rsid w:val="77446EFF"/>
    <w:rsid w:val="77DF672E"/>
    <w:rsid w:val="78085EAD"/>
    <w:rsid w:val="782918BB"/>
    <w:rsid w:val="79846144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7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5">
    <w:name w:val="Normal Indent"/>
    <w:basedOn w:val="1"/>
    <w:next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6">
    <w:name w:val="annotation text"/>
    <w:basedOn w:val="1"/>
    <w:link w:val="30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7">
    <w:name w:val="Block Text"/>
    <w:basedOn w:val="1"/>
    <w:qFormat/>
    <w:uiPriority w:val="0"/>
    <w:pPr>
      <w:widowControl/>
      <w:ind w:left="480" w:right="-341" w:firstLine="513"/>
    </w:pPr>
    <w:rPr>
      <w:kern w:val="0"/>
      <w:sz w:val="24"/>
      <w:szCs w:val="20"/>
    </w:rPr>
  </w:style>
  <w:style w:type="paragraph" w:styleId="8">
    <w:name w:val="Plain Text"/>
    <w:basedOn w:val="1"/>
    <w:link w:val="29"/>
    <w:autoRedefine/>
    <w:qFormat/>
    <w:uiPriority w:val="0"/>
    <w:rPr>
      <w:rFonts w:ascii="宋体" w:hAnsi="Courier New"/>
    </w:rPr>
  </w:style>
  <w:style w:type="paragraph" w:styleId="9">
    <w:name w:val="Balloon Text"/>
    <w:basedOn w:val="1"/>
    <w:link w:val="31"/>
    <w:autoRedefine/>
    <w:semiHidden/>
    <w:qFormat/>
    <w:uiPriority w:val="99"/>
    <w:rPr>
      <w:sz w:val="18"/>
      <w:szCs w:val="18"/>
    </w:rPr>
  </w:style>
  <w:style w:type="paragraph" w:styleId="10">
    <w:name w:val="footer"/>
    <w:basedOn w:val="1"/>
    <w:link w:val="3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locked/>
    <w:uiPriority w:val="0"/>
  </w:style>
  <w:style w:type="character" w:styleId="16">
    <w:name w:val="FollowedHyperlink"/>
    <w:basedOn w:val="14"/>
    <w:autoRedefine/>
    <w:semiHidden/>
    <w:unhideWhenUsed/>
    <w:qFormat/>
    <w:uiPriority w:val="99"/>
    <w:rPr>
      <w:color w:val="000000"/>
      <w:u w:val="none"/>
    </w:rPr>
  </w:style>
  <w:style w:type="character" w:styleId="17">
    <w:name w:val="Emphasis"/>
    <w:basedOn w:val="14"/>
    <w:autoRedefine/>
    <w:qFormat/>
    <w:locked/>
    <w:uiPriority w:val="0"/>
  </w:style>
  <w:style w:type="character" w:styleId="18">
    <w:name w:val="HTML Definition"/>
    <w:basedOn w:val="14"/>
    <w:autoRedefine/>
    <w:semiHidden/>
    <w:unhideWhenUsed/>
    <w:qFormat/>
    <w:uiPriority w:val="99"/>
  </w:style>
  <w:style w:type="character" w:styleId="19">
    <w:name w:val="HTML Acronym"/>
    <w:basedOn w:val="14"/>
    <w:autoRedefine/>
    <w:semiHidden/>
    <w:unhideWhenUsed/>
    <w:qFormat/>
    <w:uiPriority w:val="99"/>
  </w:style>
  <w:style w:type="character" w:styleId="20">
    <w:name w:val="HTML Variable"/>
    <w:basedOn w:val="14"/>
    <w:autoRedefine/>
    <w:semiHidden/>
    <w:unhideWhenUsed/>
    <w:qFormat/>
    <w:uiPriority w:val="99"/>
  </w:style>
  <w:style w:type="character" w:styleId="21">
    <w:name w:val="Hyperlink"/>
    <w:basedOn w:val="14"/>
    <w:autoRedefine/>
    <w:semiHidden/>
    <w:unhideWhenUsed/>
    <w:qFormat/>
    <w:uiPriority w:val="99"/>
    <w:rPr>
      <w:color w:val="000000"/>
      <w:u w:val="none"/>
    </w:rPr>
  </w:style>
  <w:style w:type="character" w:styleId="22">
    <w:name w:val="HTML Code"/>
    <w:basedOn w:val="14"/>
    <w:semiHidden/>
    <w:unhideWhenUsed/>
    <w:qFormat/>
    <w:uiPriority w:val="99"/>
    <w:rPr>
      <w:rFonts w:ascii="Courier New" w:hAnsi="Courier New"/>
      <w:sz w:val="20"/>
    </w:rPr>
  </w:style>
  <w:style w:type="character" w:styleId="23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4">
    <w:name w:val="HTML Cite"/>
    <w:basedOn w:val="14"/>
    <w:autoRedefine/>
    <w:semiHidden/>
    <w:unhideWhenUsed/>
    <w:qFormat/>
    <w:uiPriority w:val="99"/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26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27">
    <w:name w:val="标题 1 字符"/>
    <w:link w:val="3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8">
    <w:name w:val="标题 2 字符"/>
    <w:link w:val="4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9">
    <w:name w:val="纯文本 字符"/>
    <w:link w:val="8"/>
    <w:autoRedefine/>
    <w:qFormat/>
    <w:locked/>
    <w:uiPriority w:val="0"/>
    <w:rPr>
      <w:rFonts w:ascii="宋体" w:hAnsi="Courier New" w:cs="Times New Roman"/>
    </w:rPr>
  </w:style>
  <w:style w:type="character" w:customStyle="1" w:styleId="30">
    <w:name w:val="批注文字 字符"/>
    <w:basedOn w:val="14"/>
    <w:link w:val="6"/>
    <w:autoRedefine/>
    <w:semiHidden/>
    <w:qFormat/>
    <w:uiPriority w:val="99"/>
  </w:style>
  <w:style w:type="character" w:customStyle="1" w:styleId="31">
    <w:name w:val="批注框文本 字符"/>
    <w:link w:val="9"/>
    <w:autoRedefine/>
    <w:semiHidden/>
    <w:qFormat/>
    <w:uiPriority w:val="99"/>
    <w:rPr>
      <w:sz w:val="0"/>
      <w:szCs w:val="0"/>
    </w:rPr>
  </w:style>
  <w:style w:type="character" w:customStyle="1" w:styleId="32">
    <w:name w:val="页眉 字符"/>
    <w:link w:val="11"/>
    <w:autoRedefine/>
    <w:qFormat/>
    <w:uiPriority w:val="99"/>
    <w:rPr>
      <w:sz w:val="18"/>
      <w:szCs w:val="18"/>
    </w:rPr>
  </w:style>
  <w:style w:type="character" w:customStyle="1" w:styleId="33">
    <w:name w:val="页脚 字符"/>
    <w:link w:val="10"/>
    <w:autoRedefine/>
    <w:qFormat/>
    <w:uiPriority w:val="99"/>
    <w:rPr>
      <w:sz w:val="18"/>
      <w:szCs w:val="18"/>
    </w:rPr>
  </w:style>
  <w:style w:type="character" w:customStyle="1" w:styleId="34">
    <w:name w:val="hover4"/>
    <w:basedOn w:val="14"/>
    <w:autoRedefine/>
    <w:qFormat/>
    <w:uiPriority w:val="0"/>
    <w:rPr>
      <w:color w:val="0063BA"/>
    </w:rPr>
  </w:style>
  <w:style w:type="character" w:customStyle="1" w:styleId="35">
    <w:name w:val="margin_right202"/>
    <w:basedOn w:val="14"/>
    <w:autoRedefine/>
    <w:qFormat/>
    <w:uiPriority w:val="0"/>
  </w:style>
  <w:style w:type="character" w:customStyle="1" w:styleId="36">
    <w:name w:val="active5"/>
    <w:basedOn w:val="14"/>
    <w:autoRedefine/>
    <w:qFormat/>
    <w:uiPriority w:val="0"/>
    <w:rPr>
      <w:color w:val="FFFFFF"/>
      <w:shd w:val="clear" w:fill="E22323"/>
    </w:rPr>
  </w:style>
  <w:style w:type="character" w:customStyle="1" w:styleId="37">
    <w:name w:val="before"/>
    <w:basedOn w:val="14"/>
    <w:autoRedefine/>
    <w:qFormat/>
    <w:uiPriority w:val="0"/>
    <w:rPr>
      <w:shd w:val="clear" w:fill="E22323"/>
    </w:rPr>
  </w:style>
  <w:style w:type="character" w:customStyle="1" w:styleId="38">
    <w:name w:val="margin_right20"/>
    <w:basedOn w:val="14"/>
    <w:autoRedefine/>
    <w:qFormat/>
    <w:uiPriority w:val="0"/>
  </w:style>
  <w:style w:type="character" w:customStyle="1" w:styleId="39">
    <w:name w:val="active6"/>
    <w:basedOn w:val="14"/>
    <w:autoRedefine/>
    <w:qFormat/>
    <w:uiPriority w:val="0"/>
    <w:rPr>
      <w:color w:val="FFFFFF"/>
      <w:shd w:val="clear" w:fill="E22323"/>
    </w:rPr>
  </w:style>
  <w:style w:type="character" w:customStyle="1" w:styleId="40">
    <w:name w:val="hover5"/>
    <w:basedOn w:val="14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710</Words>
  <Characters>948</Characters>
  <Lines>6</Lines>
  <Paragraphs>1</Paragraphs>
  <TotalTime>18</TotalTime>
  <ScaleCrop>false</ScaleCrop>
  <LinksUpToDate>false</LinksUpToDate>
  <CharactersWithSpaces>952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yw03</cp:lastModifiedBy>
  <dcterms:modified xsi:type="dcterms:W3CDTF">2026-08-18T06:57:30Z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eyJoZGlkIjoiMjFkMTQwYWI5MzFlYmJkN2VjZjJiZDFiNzQ1MjRhZWUiLCJ1c2VySWQiOiI3MTc5NzExMTEifQ==</vt:lpwstr>
  </property>
</Properties>
</file>