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466AD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35393809"/>
      <w:bookmarkStart w:id="1" w:name="_Toc28359022"/>
      <w:r>
        <w:rPr>
          <w:rFonts w:ascii="Times New Roman" w:hAnsi="Times New Roman" w:cs="Times New Roman"/>
          <w:sz w:val="28"/>
          <w:szCs w:val="28"/>
        </w:rPr>
        <w:t>中标结果公告</w:t>
      </w:r>
      <w:bookmarkEnd w:id="0"/>
      <w:bookmarkEnd w:id="1"/>
    </w:p>
    <w:p w14:paraId="7450E687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一、项目编号：</w:t>
      </w:r>
      <w:r>
        <w:rPr>
          <w:rFonts w:hint="eastAsia" w:ascii="Times New Roman" w:hAnsi="Times New Roman" w:eastAsia="宋体"/>
          <w:sz w:val="24"/>
          <w:szCs w:val="24"/>
        </w:rPr>
        <w:t>BJJQ-2026-814</w:t>
      </w:r>
    </w:p>
    <w:p w14:paraId="2C83518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二、项目名称：北京市排球联赛经费</w:t>
      </w:r>
    </w:p>
    <w:p w14:paraId="18858E6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三、中标信息</w:t>
      </w:r>
    </w:p>
    <w:p w14:paraId="40B60DDF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供应商名称：北京京视体育发展有限责任公司</w:t>
      </w:r>
    </w:p>
    <w:p w14:paraId="233F0412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供应商地址：北京市朝阳区建国门外大街14号院3号楼12层1205室</w:t>
      </w:r>
    </w:p>
    <w:p w14:paraId="66034CB0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中标金额：</w:t>
      </w:r>
    </w:p>
    <w:p w14:paraId="507CF89C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大写：肆佰陆拾万零捌仟壹佰元整</w:t>
      </w:r>
    </w:p>
    <w:p w14:paraId="68175427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小写：</w:t>
      </w:r>
      <w:r>
        <w:rPr>
          <w:rFonts w:ascii="Times New Roman" w:hAnsi="Times New Roman" w:eastAsia="宋体"/>
          <w:sz w:val="24"/>
          <w:szCs w:val="24"/>
        </w:rPr>
        <w:t>￥</w:t>
      </w:r>
      <w:r>
        <w:rPr>
          <w:rFonts w:hint="eastAsia" w:ascii="Times New Roman" w:hAnsi="Times New Roman" w:eastAsia="宋体"/>
          <w:sz w:val="24"/>
          <w:szCs w:val="24"/>
        </w:rPr>
        <w:t>4608100</w:t>
      </w:r>
      <w:r>
        <w:rPr>
          <w:rFonts w:ascii="Times New Roman" w:hAnsi="Times New Roman" w:eastAsia="宋体"/>
          <w:sz w:val="24"/>
          <w:szCs w:val="24"/>
        </w:rPr>
        <w:t>.00</w:t>
      </w:r>
    </w:p>
    <w:p w14:paraId="580DC18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9A8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B554E5B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服务类</w:t>
            </w:r>
          </w:p>
        </w:tc>
      </w:tr>
      <w:tr w14:paraId="3732A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D568108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北京市排球联赛经费</w:t>
            </w:r>
          </w:p>
          <w:p w14:paraId="4CFC163B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服务范围、服务要求、服务时间、服务标准：详见招标文件</w:t>
            </w:r>
          </w:p>
        </w:tc>
      </w:tr>
    </w:tbl>
    <w:p w14:paraId="119540C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五</w:t>
      </w:r>
      <w:r>
        <w:rPr>
          <w:rFonts w:ascii="Times New Roman" w:hAnsi="Times New Roman" w:eastAsia="宋体"/>
          <w:sz w:val="24"/>
          <w:szCs w:val="24"/>
        </w:rPr>
        <w:t>、评审专家名单：孙鲁、徐彦博、王萍、高伟、王培霖</w:t>
      </w:r>
    </w:p>
    <w:p w14:paraId="787D35FC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六、代理服务收费标准及金额：</w:t>
      </w:r>
      <w:r>
        <w:rPr>
          <w:rFonts w:hint="eastAsia" w:ascii="Times New Roman" w:hAnsi="Times New Roman" w:eastAsia="宋体"/>
          <w:sz w:val="24"/>
          <w:szCs w:val="24"/>
        </w:rPr>
        <w:t>4.38648</w:t>
      </w:r>
      <w:r>
        <w:rPr>
          <w:rFonts w:ascii="Times New Roman" w:hAnsi="Times New Roman" w:eastAsia="宋体"/>
          <w:sz w:val="24"/>
          <w:szCs w:val="24"/>
        </w:rPr>
        <w:t>万元（收费标准详见招标文件</w:t>
      </w:r>
      <w:r>
        <w:rPr>
          <w:rFonts w:hint="eastAsia" w:ascii="Times New Roman" w:hAnsi="Times New Roman" w:eastAsia="宋体"/>
          <w:sz w:val="24"/>
          <w:szCs w:val="24"/>
        </w:rPr>
        <w:t>）</w:t>
      </w:r>
    </w:p>
    <w:p w14:paraId="66DBB38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</w:p>
    <w:p w14:paraId="516CCE68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443AC204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74596622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bookmarkStart w:id="2" w:name="OLE_LINK2"/>
      <w:r>
        <w:rPr>
          <w:rFonts w:ascii="Times New Roman" w:hAnsi="Times New Roman" w:eastAsia="宋体"/>
          <w:kern w:val="0"/>
          <w:sz w:val="24"/>
          <w:szCs w:val="24"/>
        </w:rPr>
        <w:t>8.1本公告同时在中国政府采购网（http://www.ccgp.gov.cn）、北京市政府采购网（http://www.ccgp-beijing.gov.cn/））发布。</w:t>
      </w:r>
    </w:p>
    <w:p w14:paraId="4A1A6FC3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/>
          <w:sz w:val="24"/>
          <w:szCs w:val="24"/>
        </w:rPr>
        <w:t>BJJQ-2026-814</w:t>
      </w:r>
    </w:p>
    <w:p w14:paraId="00972863">
      <w:pPr>
        <w:spacing w:line="360" w:lineRule="auto"/>
        <w:ind w:firstLine="480" w:firstLineChars="200"/>
        <w:rPr>
          <w:rFonts w:hint="default" w:ascii="Times New Roman" w:hAnsi="Times New Roman" w:eastAsia="宋体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8.3中标供应商评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审得分：</w:t>
      </w:r>
      <w:bookmarkEnd w:id="2"/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91.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  <w:lang w:val="en-US" w:eastAsia="zh-CN"/>
        </w:rPr>
        <w:t>20</w:t>
      </w:r>
    </w:p>
    <w:p w14:paraId="50F78D08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535B6C27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采购人信息</w:t>
      </w:r>
      <w:bookmarkStart w:id="3" w:name="_Toc28359009"/>
      <w:bookmarkStart w:id="4" w:name="_Toc28359086"/>
    </w:p>
    <w:p w14:paraId="4CAC036D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名   称：北京市木樨园体育运动技术学校（北京市排球运动管理中心）</w:t>
      </w:r>
    </w:p>
    <w:p w14:paraId="7E0C4C34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地   址：北京市丰台区光彩北路4号</w:t>
      </w:r>
    </w:p>
    <w:p w14:paraId="38D45E67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联系方式：孙老师，010-67215550-8112</w:t>
      </w:r>
    </w:p>
    <w:p w14:paraId="280FEBC1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2.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采购代理机构信息</w:t>
      </w:r>
      <w:bookmarkEnd w:id="3"/>
      <w:bookmarkEnd w:id="4"/>
    </w:p>
    <w:p w14:paraId="05D40616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bookmarkStart w:id="5" w:name="_Toc28359087"/>
      <w:bookmarkStart w:id="6" w:name="_Toc28359010"/>
      <w:r>
        <w:rPr>
          <w:rFonts w:hint="eastAsia" w:ascii="Times New Roman" w:hAnsi="Times New Roman" w:eastAsia="宋体"/>
          <w:kern w:val="0"/>
          <w:sz w:val="24"/>
          <w:szCs w:val="24"/>
        </w:rPr>
        <w:t>名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    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称：北京汇诚金桥国际招</w:t>
      </w:r>
      <w:bookmarkStart w:id="7" w:name="_GoBack"/>
      <w:bookmarkEnd w:id="7"/>
      <w:r>
        <w:rPr>
          <w:rFonts w:hint="eastAsia" w:ascii="Times New Roman" w:hAnsi="Times New Roman" w:eastAsia="宋体"/>
          <w:kern w:val="0"/>
          <w:sz w:val="24"/>
          <w:szCs w:val="24"/>
        </w:rPr>
        <w:t>标咨询有限公司</w:t>
      </w:r>
    </w:p>
    <w:p w14:paraId="31FA2B99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地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    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址：北京市东城区朝内大街南竹杆胡同</w:t>
      </w:r>
      <w:r>
        <w:rPr>
          <w:rFonts w:ascii="Times New Roman" w:hAnsi="Times New Roman" w:eastAsia="宋体"/>
          <w:kern w:val="0"/>
          <w:sz w:val="24"/>
          <w:szCs w:val="24"/>
        </w:rPr>
        <w:t>6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号北京</w:t>
      </w:r>
      <w:r>
        <w:rPr>
          <w:rFonts w:ascii="Times New Roman" w:hAnsi="Times New Roman" w:eastAsia="宋体"/>
          <w:kern w:val="0"/>
          <w:sz w:val="24"/>
          <w:szCs w:val="24"/>
        </w:rPr>
        <w:t>INN3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号楼</w:t>
      </w:r>
      <w:r>
        <w:rPr>
          <w:rFonts w:ascii="Times New Roman" w:hAnsi="Times New Roman" w:eastAsia="宋体"/>
          <w:kern w:val="0"/>
          <w:sz w:val="24"/>
          <w:szCs w:val="24"/>
        </w:rPr>
        <w:t>9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层</w:t>
      </w:r>
    </w:p>
    <w:p w14:paraId="6567497F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联系方式：</w:t>
      </w:r>
      <w:r>
        <w:rPr>
          <w:rFonts w:ascii="Times New Roman" w:hAnsi="Times New Roman" w:eastAsia="宋体"/>
          <w:kern w:val="0"/>
          <w:sz w:val="24"/>
          <w:szCs w:val="24"/>
        </w:rPr>
        <w:t>010-65173261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、</w:t>
      </w:r>
      <w:r>
        <w:rPr>
          <w:rFonts w:ascii="Times New Roman" w:hAnsi="Times New Roman" w:eastAsia="宋体"/>
          <w:kern w:val="0"/>
          <w:sz w:val="24"/>
          <w:szCs w:val="24"/>
        </w:rPr>
        <w:t>65173011</w:t>
      </w:r>
    </w:p>
    <w:p w14:paraId="467B80D3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3.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项目联系方式</w:t>
      </w:r>
      <w:bookmarkEnd w:id="5"/>
      <w:bookmarkEnd w:id="6"/>
    </w:p>
    <w:p w14:paraId="0B0A09E1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项目联系人：赵长宇、常伊婷</w:t>
      </w:r>
    </w:p>
    <w:p w14:paraId="1B29AD72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电</w:t>
      </w:r>
      <w:r>
        <w:rPr>
          <w:rFonts w:ascii="Times New Roman" w:hAnsi="Times New Roman" w:eastAsia="宋体"/>
          <w:kern w:val="0"/>
          <w:sz w:val="24"/>
          <w:szCs w:val="24"/>
        </w:rPr>
        <w:t xml:space="preserve">      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话：</w:t>
      </w:r>
      <w:r>
        <w:rPr>
          <w:rFonts w:ascii="Times New Roman" w:hAnsi="Times New Roman" w:eastAsia="宋体"/>
          <w:kern w:val="0"/>
          <w:sz w:val="24"/>
          <w:szCs w:val="24"/>
        </w:rPr>
        <w:t>010-65173261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、</w:t>
      </w:r>
      <w:r>
        <w:rPr>
          <w:rFonts w:ascii="Times New Roman" w:hAnsi="Times New Roman" w:eastAsia="宋体"/>
          <w:kern w:val="0"/>
          <w:sz w:val="24"/>
          <w:szCs w:val="24"/>
        </w:rPr>
        <w:t>65173011</w:t>
      </w:r>
    </w:p>
    <w:p w14:paraId="5CE8B719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十、附件</w:t>
      </w:r>
    </w:p>
    <w:p w14:paraId="7150183A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中小企业声明函</w:t>
      </w:r>
    </w:p>
    <w:p w14:paraId="7D7C8F15">
      <w:pPr>
        <w:spacing w:line="360" w:lineRule="auto"/>
        <w:ind w:left="420" w:left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中标公告</w:t>
      </w:r>
    </w:p>
    <w:p w14:paraId="33B8AF59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wNTM5NzYwMDRjMzkwZTVkZjY2ODkwMGIxNGU0OTUifQ=="/>
  </w:docVars>
  <w:rsids>
    <w:rsidRoot w:val="004D1179"/>
    <w:rsid w:val="0003078A"/>
    <w:rsid w:val="00041363"/>
    <w:rsid w:val="00042663"/>
    <w:rsid w:val="00051475"/>
    <w:rsid w:val="0006144F"/>
    <w:rsid w:val="000640F7"/>
    <w:rsid w:val="000D7885"/>
    <w:rsid w:val="000F1E9E"/>
    <w:rsid w:val="00114392"/>
    <w:rsid w:val="00144772"/>
    <w:rsid w:val="00181705"/>
    <w:rsid w:val="001A0FD7"/>
    <w:rsid w:val="001A19AA"/>
    <w:rsid w:val="001F55AA"/>
    <w:rsid w:val="00200845"/>
    <w:rsid w:val="00222088"/>
    <w:rsid w:val="002223BB"/>
    <w:rsid w:val="002652F0"/>
    <w:rsid w:val="00276863"/>
    <w:rsid w:val="00277537"/>
    <w:rsid w:val="00283252"/>
    <w:rsid w:val="00291F93"/>
    <w:rsid w:val="002B492E"/>
    <w:rsid w:val="002C135D"/>
    <w:rsid w:val="002E320C"/>
    <w:rsid w:val="0030210D"/>
    <w:rsid w:val="00305DBA"/>
    <w:rsid w:val="003138A8"/>
    <w:rsid w:val="00323F82"/>
    <w:rsid w:val="00326CD3"/>
    <w:rsid w:val="003344A2"/>
    <w:rsid w:val="003F73F8"/>
    <w:rsid w:val="00403D39"/>
    <w:rsid w:val="0041710E"/>
    <w:rsid w:val="004326E3"/>
    <w:rsid w:val="00474B76"/>
    <w:rsid w:val="004871E5"/>
    <w:rsid w:val="00497960"/>
    <w:rsid w:val="004B6D36"/>
    <w:rsid w:val="004B7BE5"/>
    <w:rsid w:val="004D1179"/>
    <w:rsid w:val="00504DAD"/>
    <w:rsid w:val="005341FD"/>
    <w:rsid w:val="005452AF"/>
    <w:rsid w:val="005673C1"/>
    <w:rsid w:val="00567B81"/>
    <w:rsid w:val="005A3142"/>
    <w:rsid w:val="005A36BD"/>
    <w:rsid w:val="005A3917"/>
    <w:rsid w:val="005F1318"/>
    <w:rsid w:val="00600AD8"/>
    <w:rsid w:val="006608AB"/>
    <w:rsid w:val="006A11AD"/>
    <w:rsid w:val="006E7F02"/>
    <w:rsid w:val="0070324D"/>
    <w:rsid w:val="00705D10"/>
    <w:rsid w:val="007126CB"/>
    <w:rsid w:val="00720DC1"/>
    <w:rsid w:val="00721F31"/>
    <w:rsid w:val="00753F2A"/>
    <w:rsid w:val="0077059A"/>
    <w:rsid w:val="007C7FD9"/>
    <w:rsid w:val="007D1BEB"/>
    <w:rsid w:val="007E5356"/>
    <w:rsid w:val="007F65BC"/>
    <w:rsid w:val="00823FEC"/>
    <w:rsid w:val="008648C1"/>
    <w:rsid w:val="008E7B9F"/>
    <w:rsid w:val="00951B8E"/>
    <w:rsid w:val="00951E11"/>
    <w:rsid w:val="00952464"/>
    <w:rsid w:val="00980C03"/>
    <w:rsid w:val="009854DC"/>
    <w:rsid w:val="009A2DB4"/>
    <w:rsid w:val="009D38FD"/>
    <w:rsid w:val="009E442F"/>
    <w:rsid w:val="009F78CE"/>
    <w:rsid w:val="00A01C04"/>
    <w:rsid w:val="00A31343"/>
    <w:rsid w:val="00A34CDF"/>
    <w:rsid w:val="00A409A8"/>
    <w:rsid w:val="00A42D63"/>
    <w:rsid w:val="00A82738"/>
    <w:rsid w:val="00A83878"/>
    <w:rsid w:val="00A84D47"/>
    <w:rsid w:val="00AA671D"/>
    <w:rsid w:val="00AD3813"/>
    <w:rsid w:val="00AE5856"/>
    <w:rsid w:val="00AF7643"/>
    <w:rsid w:val="00B13947"/>
    <w:rsid w:val="00B13FF5"/>
    <w:rsid w:val="00B33BC6"/>
    <w:rsid w:val="00B5081A"/>
    <w:rsid w:val="00BA7848"/>
    <w:rsid w:val="00BF5FEF"/>
    <w:rsid w:val="00C04B33"/>
    <w:rsid w:val="00C33133"/>
    <w:rsid w:val="00C42EAD"/>
    <w:rsid w:val="00C61709"/>
    <w:rsid w:val="00C630E8"/>
    <w:rsid w:val="00C852EA"/>
    <w:rsid w:val="00C93835"/>
    <w:rsid w:val="00C94636"/>
    <w:rsid w:val="00CB59BC"/>
    <w:rsid w:val="00CC205A"/>
    <w:rsid w:val="00CD3D6F"/>
    <w:rsid w:val="00CE6CB0"/>
    <w:rsid w:val="00D20014"/>
    <w:rsid w:val="00D230C0"/>
    <w:rsid w:val="00DA630C"/>
    <w:rsid w:val="00DD001C"/>
    <w:rsid w:val="00DD373D"/>
    <w:rsid w:val="00DE3240"/>
    <w:rsid w:val="00DF23D5"/>
    <w:rsid w:val="00DF35BE"/>
    <w:rsid w:val="00E3414B"/>
    <w:rsid w:val="00E5259C"/>
    <w:rsid w:val="00E62BBA"/>
    <w:rsid w:val="00E84937"/>
    <w:rsid w:val="00ED27D0"/>
    <w:rsid w:val="00EE3A98"/>
    <w:rsid w:val="00F22211"/>
    <w:rsid w:val="00F37200"/>
    <w:rsid w:val="00F65A74"/>
    <w:rsid w:val="00FA634B"/>
    <w:rsid w:val="00FB3ED8"/>
    <w:rsid w:val="00FE10A1"/>
    <w:rsid w:val="00FE498C"/>
    <w:rsid w:val="02CF4A12"/>
    <w:rsid w:val="07BF2A5A"/>
    <w:rsid w:val="09551C3E"/>
    <w:rsid w:val="0AA01D9B"/>
    <w:rsid w:val="14C058E0"/>
    <w:rsid w:val="17214184"/>
    <w:rsid w:val="17B173DF"/>
    <w:rsid w:val="185D0F99"/>
    <w:rsid w:val="18894D02"/>
    <w:rsid w:val="1BC53FB5"/>
    <w:rsid w:val="1EF54315"/>
    <w:rsid w:val="203A679C"/>
    <w:rsid w:val="2265761B"/>
    <w:rsid w:val="22EE7E5C"/>
    <w:rsid w:val="29387837"/>
    <w:rsid w:val="2D0E6797"/>
    <w:rsid w:val="31901A33"/>
    <w:rsid w:val="35AB1391"/>
    <w:rsid w:val="39A5260D"/>
    <w:rsid w:val="417A21AD"/>
    <w:rsid w:val="483752DB"/>
    <w:rsid w:val="53670B95"/>
    <w:rsid w:val="57FA5FD2"/>
    <w:rsid w:val="59EF76C0"/>
    <w:rsid w:val="5B877325"/>
    <w:rsid w:val="5E97626E"/>
    <w:rsid w:val="628249F0"/>
    <w:rsid w:val="671E1113"/>
    <w:rsid w:val="684A470C"/>
    <w:rsid w:val="688866DB"/>
    <w:rsid w:val="6ACB0E40"/>
    <w:rsid w:val="73B85A05"/>
    <w:rsid w:val="74122D63"/>
    <w:rsid w:val="75F15752"/>
    <w:rsid w:val="77446EFF"/>
    <w:rsid w:val="78F217F7"/>
    <w:rsid w:val="7AF30C86"/>
    <w:rsid w:val="7D2B31E4"/>
    <w:rsid w:val="7E95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link w:val="16"/>
    <w:autoRedefine/>
    <w:qFormat/>
    <w:uiPriority w:val="0"/>
    <w:rPr>
      <w:rFonts w:ascii="宋体" w:hAnsi="Courier New"/>
    </w:rPr>
  </w:style>
  <w:style w:type="paragraph" w:styleId="6">
    <w:name w:val="Balloon Text"/>
    <w:basedOn w:val="1"/>
    <w:link w:val="18"/>
    <w:autoRedefine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autoRedefine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纯文本 字符"/>
    <w:link w:val="5"/>
    <w:autoRedefine/>
    <w:qFormat/>
    <w:locked/>
    <w:uiPriority w:val="0"/>
    <w:rPr>
      <w:rFonts w:ascii="宋体" w:hAnsi="Courier New" w:cs="Times New Roman"/>
    </w:rPr>
  </w:style>
  <w:style w:type="character" w:customStyle="1" w:styleId="17">
    <w:name w:val="批注文字 字符"/>
    <w:basedOn w:val="11"/>
    <w:link w:val="4"/>
    <w:autoRedefine/>
    <w:semiHidden/>
    <w:qFormat/>
    <w:uiPriority w:val="99"/>
  </w:style>
  <w:style w:type="character" w:customStyle="1" w:styleId="18">
    <w:name w:val="批注框文本 字符"/>
    <w:link w:val="6"/>
    <w:autoRedefine/>
    <w:semiHidden/>
    <w:qFormat/>
    <w:uiPriority w:val="99"/>
    <w:rPr>
      <w:sz w:val="0"/>
      <w:szCs w:val="0"/>
    </w:rPr>
  </w:style>
  <w:style w:type="character" w:customStyle="1" w:styleId="19">
    <w:name w:val="页眉 字符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link w:val="7"/>
    <w:autoRedefine/>
    <w:qFormat/>
    <w:uiPriority w:val="99"/>
    <w:rPr>
      <w:sz w:val="18"/>
      <w:szCs w:val="18"/>
    </w:rPr>
  </w:style>
  <w:style w:type="character" w:customStyle="1" w:styleId="21">
    <w:name w:val="纯文本 字符2"/>
    <w:autoRedefine/>
    <w:qFormat/>
    <w:uiPriority w:val="0"/>
    <w:rPr>
      <w:rFonts w:hint="eastAsia" w:ascii="宋体" w:hAnsi="Courier New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488</Words>
  <Characters>651</Characters>
  <Lines>23</Lines>
  <Paragraphs>39</Paragraphs>
  <TotalTime>1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风味发酵乳</cp:lastModifiedBy>
  <dcterms:modified xsi:type="dcterms:W3CDTF">2026-09-17T03:42:02Z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6DBC93D6ED374E7EBA4E5BECF7BC9891</vt:lpwstr>
  </property>
  <property fmtid="{D5CDD505-2E9C-101B-9397-08002B2CF9AE}" pid="4" name="KSOTemplateDocerSaveRecord">
    <vt:lpwstr>eyJoZGlkIjoiZWIyYjg5YjNkMzg0MjFiNTY2MzhlNzA3ZWEwNTk3NWUiLCJ1c2VySWQiOiIxODUyNDA2NjI0In0=</vt:lpwstr>
  </property>
</Properties>
</file>