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4520A">
      <w:pPr>
        <w:pStyle w:val="2"/>
        <w:tabs>
          <w:tab w:val="left" w:pos="0"/>
        </w:tabs>
        <w:autoSpaceDE w:val="0"/>
        <w:autoSpaceDN w:val="0"/>
        <w:adjustRightInd w:val="0"/>
        <w:spacing w:before="0" w:after="0" w:line="360" w:lineRule="auto"/>
        <w:jc w:val="center"/>
        <w:rPr>
          <w:rFonts w:ascii="华文中宋" w:hAnsi="华文中宋" w:eastAsia="华文中宋"/>
        </w:rPr>
      </w:pPr>
      <w:bookmarkStart w:id="0" w:name="_Toc28359022"/>
      <w:bookmarkStart w:id="1" w:name="_Toc35393809"/>
      <w:r>
        <w:rPr>
          <w:rFonts w:hint="eastAsia" w:ascii="华文中宋" w:hAnsi="华文中宋" w:eastAsia="华文中宋"/>
          <w:lang w:eastAsia="zh-CN"/>
        </w:rPr>
        <w:t>通州院区安检、防暴及危化品、消防装备项目</w:t>
      </w:r>
      <w:r>
        <w:rPr>
          <w:rFonts w:hint="eastAsia" w:ascii="华文中宋" w:hAnsi="华文中宋" w:eastAsia="华文中宋"/>
        </w:rPr>
        <w:t>中标公告</w:t>
      </w:r>
      <w:bookmarkEnd w:id="0"/>
      <w:bookmarkEnd w:id="1"/>
    </w:p>
    <w:p w14:paraId="1E6BF406">
      <w:pPr>
        <w:tabs>
          <w:tab w:val="left" w:pos="9153"/>
        </w:tabs>
        <w:rPr>
          <w:rFonts w:hint="eastAsia" w:ascii="黑体" w:hAnsi="黑体" w:eastAsia="黑体"/>
          <w:sz w:val="28"/>
          <w:szCs w:val="28"/>
          <w:lang w:eastAsia="zh-CN"/>
        </w:rPr>
      </w:pPr>
      <w:r>
        <w:rPr>
          <w:rFonts w:hint="eastAsia" w:ascii="黑体" w:hAnsi="黑体" w:eastAsia="黑体"/>
          <w:sz w:val="28"/>
          <w:szCs w:val="28"/>
        </w:rPr>
        <w:t>一</w:t>
      </w:r>
      <w:r>
        <w:rPr>
          <w:rFonts w:ascii="黑体" w:hAnsi="黑体" w:eastAsia="黑体"/>
          <w:sz w:val="28"/>
          <w:szCs w:val="28"/>
        </w:rPr>
        <w:t>、</w:t>
      </w:r>
      <w:r>
        <w:rPr>
          <w:rFonts w:hint="eastAsia" w:ascii="黑体" w:hAnsi="黑体" w:eastAsia="黑体"/>
          <w:kern w:val="0"/>
          <w:sz w:val="28"/>
          <w:szCs w:val="28"/>
        </w:rPr>
        <w:t>项目</w:t>
      </w:r>
      <w:r>
        <w:rPr>
          <w:rFonts w:hint="eastAsia" w:ascii="黑体" w:hAnsi="黑体" w:eastAsia="黑体"/>
          <w:sz w:val="28"/>
          <w:szCs w:val="28"/>
        </w:rPr>
        <w:t>编号：</w:t>
      </w:r>
      <w:r>
        <w:rPr>
          <w:rFonts w:hint="eastAsia" w:ascii="黑体" w:hAnsi="黑体" w:eastAsia="黑体"/>
          <w:sz w:val="28"/>
          <w:szCs w:val="28"/>
          <w:lang w:eastAsia="zh-CN"/>
        </w:rPr>
        <w:t>0701-264106030202</w:t>
      </w:r>
      <w:r>
        <w:rPr>
          <w:rFonts w:hint="eastAsia" w:ascii="黑体" w:hAnsi="黑体" w:eastAsia="黑体"/>
          <w:sz w:val="28"/>
          <w:szCs w:val="28"/>
          <w:lang w:eastAsia="zh-CN"/>
        </w:rPr>
        <w:tab/>
      </w:r>
    </w:p>
    <w:p w14:paraId="329B2D73">
      <w:pPr>
        <w:rPr>
          <w:rFonts w:ascii="黑体" w:hAnsi="黑体" w:eastAsia="黑体"/>
          <w:sz w:val="28"/>
          <w:szCs w:val="28"/>
        </w:rPr>
      </w:pPr>
      <w:r>
        <w:rPr>
          <w:rFonts w:hint="eastAsia" w:ascii="黑体" w:hAnsi="黑体" w:eastAsia="黑体"/>
          <w:sz w:val="28"/>
          <w:szCs w:val="28"/>
        </w:rPr>
        <w:t>二</w:t>
      </w:r>
      <w:r>
        <w:rPr>
          <w:rFonts w:ascii="黑体" w:hAnsi="黑体" w:eastAsia="黑体"/>
          <w:sz w:val="28"/>
          <w:szCs w:val="28"/>
        </w:rPr>
        <w:t>、</w:t>
      </w:r>
      <w:r>
        <w:rPr>
          <w:rFonts w:hint="eastAsia" w:ascii="黑体" w:hAnsi="黑体" w:eastAsia="黑体"/>
          <w:sz w:val="28"/>
          <w:szCs w:val="28"/>
        </w:rPr>
        <w:t>项目名称：</w:t>
      </w:r>
      <w:r>
        <w:rPr>
          <w:rFonts w:hint="eastAsia" w:ascii="黑体" w:hAnsi="黑体" w:eastAsia="黑体"/>
          <w:sz w:val="28"/>
          <w:szCs w:val="28"/>
          <w:lang w:eastAsia="zh-CN"/>
        </w:rPr>
        <w:t>通州院区安检、防暴及危化品、消防装备项目</w:t>
      </w:r>
      <w:r>
        <w:rPr>
          <w:rFonts w:hint="eastAsia" w:ascii="黑体" w:hAnsi="黑体" w:eastAsia="黑体"/>
          <w:sz w:val="28"/>
          <w:szCs w:val="28"/>
        </w:rPr>
        <w:t xml:space="preserve">   </w:t>
      </w:r>
    </w:p>
    <w:p w14:paraId="51F83AFB">
      <w:pPr>
        <w:rPr>
          <w:rFonts w:ascii="黑体" w:hAnsi="黑体" w:eastAsia="黑体"/>
          <w:sz w:val="28"/>
          <w:szCs w:val="28"/>
        </w:rPr>
      </w:pPr>
      <w:r>
        <w:rPr>
          <w:rFonts w:hint="eastAsia" w:ascii="黑体" w:hAnsi="黑体" w:eastAsia="黑体"/>
          <w:sz w:val="28"/>
          <w:szCs w:val="28"/>
        </w:rPr>
        <w:t>三、中标信息</w:t>
      </w:r>
    </w:p>
    <w:p w14:paraId="0D38A555">
      <w:pPr>
        <w:ind w:firstLine="560" w:firstLineChars="200"/>
        <w:rPr>
          <w:rFonts w:ascii="仿宋" w:hAnsi="仿宋" w:eastAsia="仿宋"/>
          <w:color w:val="auto"/>
          <w:sz w:val="28"/>
          <w:szCs w:val="28"/>
        </w:rPr>
      </w:pPr>
      <w:r>
        <w:rPr>
          <w:rFonts w:hint="eastAsia" w:ascii="仿宋" w:hAnsi="仿宋" w:eastAsia="仿宋"/>
          <w:color w:val="auto"/>
          <w:sz w:val="28"/>
          <w:szCs w:val="28"/>
        </w:rPr>
        <w:t>第1包：安检及速通门设备</w:t>
      </w:r>
    </w:p>
    <w:p w14:paraId="128D14A8">
      <w:pPr>
        <w:ind w:firstLine="560" w:firstLineChars="200"/>
        <w:rPr>
          <w:rFonts w:hint="eastAsia" w:ascii="仿宋" w:hAnsi="仿宋" w:eastAsia="仿宋"/>
          <w:color w:val="auto"/>
          <w:sz w:val="28"/>
          <w:szCs w:val="28"/>
          <w:lang w:eastAsia="zh-CN"/>
        </w:rPr>
      </w:pPr>
      <w:r>
        <w:rPr>
          <w:rFonts w:hint="eastAsia" w:ascii="仿宋" w:hAnsi="仿宋" w:eastAsia="仿宋"/>
          <w:color w:val="auto"/>
          <w:sz w:val="28"/>
          <w:szCs w:val="28"/>
        </w:rPr>
        <w:t>供应商名称：</w:t>
      </w:r>
      <w:r>
        <w:rPr>
          <w:rFonts w:hint="eastAsia" w:ascii="仿宋" w:hAnsi="仿宋" w:eastAsia="仿宋"/>
          <w:color w:val="auto"/>
          <w:sz w:val="28"/>
          <w:szCs w:val="28"/>
          <w:lang w:val="en-US" w:eastAsia="zh-CN"/>
        </w:rPr>
        <w:t>北京声迅电子股份有限公司</w:t>
      </w:r>
    </w:p>
    <w:p w14:paraId="5D626501">
      <w:pPr>
        <w:ind w:firstLine="560" w:firstLineChars="200"/>
        <w:rPr>
          <w:rFonts w:hint="eastAsia" w:ascii="仿宋" w:hAnsi="仿宋" w:eastAsia="仿宋"/>
          <w:color w:val="auto"/>
          <w:sz w:val="28"/>
          <w:szCs w:val="28"/>
          <w:lang w:eastAsia="zh-CN"/>
        </w:rPr>
      </w:pPr>
      <w:r>
        <w:rPr>
          <w:rFonts w:hint="eastAsia" w:ascii="仿宋" w:hAnsi="仿宋" w:eastAsia="仿宋"/>
          <w:color w:val="auto"/>
          <w:sz w:val="28"/>
          <w:szCs w:val="28"/>
        </w:rPr>
        <w:t>供应商地址：</w:t>
      </w:r>
      <w:r>
        <w:rPr>
          <w:rFonts w:hint="eastAsia" w:ascii="仿宋" w:hAnsi="仿宋" w:eastAsia="仿宋"/>
          <w:color w:val="auto"/>
          <w:sz w:val="28"/>
          <w:szCs w:val="28"/>
          <w:lang w:val="en-US" w:eastAsia="zh-CN"/>
        </w:rPr>
        <w:t xml:space="preserve">北京市海淀区丰豪东路 9 号院11号楼1至5层101 </w:t>
      </w:r>
    </w:p>
    <w:p w14:paraId="2753AFC0">
      <w:pPr>
        <w:ind w:firstLine="560" w:firstLineChars="200"/>
        <w:rPr>
          <w:rFonts w:hint="eastAsia" w:ascii="宋体" w:hAnsi="宋体" w:cs="宋体"/>
          <w:color w:val="auto"/>
          <w:sz w:val="28"/>
          <w:szCs w:val="28"/>
          <w:lang w:val="en-US" w:eastAsia="zh-CN"/>
        </w:rPr>
      </w:pPr>
      <w:r>
        <w:rPr>
          <w:rFonts w:hint="eastAsia" w:ascii="仿宋" w:hAnsi="仿宋" w:eastAsia="仿宋"/>
          <w:color w:val="auto"/>
          <w:sz w:val="28"/>
          <w:szCs w:val="28"/>
        </w:rPr>
        <w:t>中标金额：</w:t>
      </w:r>
      <w:r>
        <w:rPr>
          <w:rFonts w:hint="eastAsia" w:ascii="宋体" w:hAnsi="宋体" w:cs="宋体"/>
          <w:color w:val="auto"/>
          <w:sz w:val="28"/>
          <w:szCs w:val="28"/>
        </w:rPr>
        <w:t>¥</w:t>
      </w:r>
      <w:r>
        <w:rPr>
          <w:rFonts w:hint="eastAsia" w:ascii="宋体" w:hAnsi="宋体" w:cs="宋体"/>
          <w:color w:val="auto"/>
          <w:sz w:val="28"/>
          <w:szCs w:val="28"/>
          <w:lang w:val="en-US" w:eastAsia="zh-CN"/>
        </w:rPr>
        <w:t xml:space="preserve"> 6,580,000.00 </w:t>
      </w:r>
    </w:p>
    <w:p w14:paraId="6D2B5800">
      <w:pPr>
        <w:ind w:firstLine="560" w:firstLineChars="200"/>
        <w:rPr>
          <w:rFonts w:ascii="仿宋" w:hAnsi="仿宋" w:eastAsia="仿宋"/>
          <w:color w:val="auto"/>
          <w:sz w:val="28"/>
          <w:szCs w:val="28"/>
        </w:rPr>
      </w:pPr>
      <w:r>
        <w:rPr>
          <w:rFonts w:hint="eastAsia" w:ascii="仿宋" w:hAnsi="仿宋" w:eastAsia="仿宋"/>
          <w:color w:val="auto"/>
          <w:sz w:val="28"/>
          <w:szCs w:val="28"/>
        </w:rPr>
        <w:t>第</w:t>
      </w:r>
      <w:r>
        <w:rPr>
          <w:rFonts w:hint="eastAsia" w:ascii="仿宋" w:hAnsi="仿宋" w:eastAsia="仿宋"/>
          <w:color w:val="auto"/>
          <w:sz w:val="28"/>
          <w:szCs w:val="28"/>
          <w:lang w:val="en-US" w:eastAsia="zh-CN"/>
        </w:rPr>
        <w:t>2</w:t>
      </w:r>
      <w:r>
        <w:rPr>
          <w:rFonts w:hint="eastAsia" w:ascii="仿宋" w:hAnsi="仿宋" w:eastAsia="仿宋"/>
          <w:color w:val="auto"/>
          <w:sz w:val="28"/>
          <w:szCs w:val="28"/>
        </w:rPr>
        <w:t>包：防暴警用器材及防护设施</w:t>
      </w:r>
    </w:p>
    <w:p w14:paraId="0D99F674">
      <w:pPr>
        <w:ind w:firstLine="560" w:firstLineChars="200"/>
        <w:rPr>
          <w:rFonts w:hint="eastAsia" w:ascii="仿宋" w:hAnsi="仿宋" w:eastAsia="仿宋"/>
          <w:color w:val="auto"/>
          <w:sz w:val="28"/>
          <w:szCs w:val="28"/>
          <w:lang w:eastAsia="zh-CN"/>
        </w:rPr>
      </w:pPr>
      <w:r>
        <w:rPr>
          <w:rFonts w:hint="eastAsia" w:ascii="仿宋" w:hAnsi="仿宋" w:eastAsia="仿宋"/>
          <w:color w:val="auto"/>
          <w:sz w:val="28"/>
          <w:szCs w:val="28"/>
        </w:rPr>
        <w:t>供应商名称：</w:t>
      </w:r>
      <w:r>
        <w:rPr>
          <w:rFonts w:hint="eastAsia" w:ascii="仿宋" w:hAnsi="仿宋" w:eastAsia="仿宋"/>
          <w:color w:val="auto"/>
          <w:sz w:val="28"/>
          <w:szCs w:val="28"/>
          <w:lang w:val="en-US" w:eastAsia="zh-CN"/>
        </w:rPr>
        <w:t>北京金冠恒业警用器材有限公司</w:t>
      </w:r>
    </w:p>
    <w:p w14:paraId="5352E2DC">
      <w:pPr>
        <w:ind w:firstLine="560" w:firstLineChars="200"/>
        <w:rPr>
          <w:rFonts w:hint="eastAsia" w:ascii="仿宋" w:hAnsi="仿宋" w:eastAsia="仿宋"/>
          <w:color w:val="auto"/>
          <w:sz w:val="28"/>
          <w:szCs w:val="28"/>
          <w:lang w:eastAsia="zh-CN"/>
        </w:rPr>
      </w:pPr>
      <w:r>
        <w:rPr>
          <w:rFonts w:hint="eastAsia" w:ascii="仿宋" w:hAnsi="仿宋" w:eastAsia="仿宋"/>
          <w:color w:val="auto"/>
          <w:sz w:val="28"/>
          <w:szCs w:val="28"/>
        </w:rPr>
        <w:t>供应商地址：</w:t>
      </w:r>
      <w:r>
        <w:rPr>
          <w:rFonts w:hint="eastAsia" w:ascii="仿宋" w:hAnsi="仿宋" w:eastAsia="仿宋"/>
          <w:color w:val="auto"/>
          <w:sz w:val="28"/>
          <w:szCs w:val="28"/>
          <w:lang w:val="en-US" w:eastAsia="zh-CN"/>
        </w:rPr>
        <w:t>北京市大兴区安定镇安定北街北京安定京安园林绿化有限公司内二层234室</w:t>
      </w:r>
    </w:p>
    <w:p w14:paraId="5BDAC300">
      <w:pPr>
        <w:ind w:firstLine="560" w:firstLineChars="200"/>
        <w:rPr>
          <w:rFonts w:hint="eastAsia" w:ascii="宋体" w:hAnsi="宋体" w:eastAsia="宋体" w:cs="宋体"/>
          <w:color w:val="auto"/>
          <w:sz w:val="28"/>
          <w:szCs w:val="28"/>
          <w:lang w:eastAsia="zh-CN"/>
        </w:rPr>
      </w:pPr>
      <w:r>
        <w:rPr>
          <w:rFonts w:hint="eastAsia" w:ascii="仿宋" w:hAnsi="仿宋" w:eastAsia="仿宋"/>
          <w:color w:val="auto"/>
          <w:sz w:val="28"/>
          <w:szCs w:val="28"/>
        </w:rPr>
        <w:t>中标金额：</w:t>
      </w:r>
      <w:r>
        <w:rPr>
          <w:rFonts w:hint="eastAsia" w:ascii="宋体" w:hAnsi="宋体" w:cs="宋体"/>
          <w:color w:val="auto"/>
          <w:sz w:val="28"/>
          <w:szCs w:val="28"/>
        </w:rPr>
        <w:t>¥</w:t>
      </w:r>
      <w:r>
        <w:rPr>
          <w:rFonts w:hint="eastAsia" w:ascii="宋体" w:hAnsi="宋体" w:cs="宋体"/>
          <w:color w:val="auto"/>
          <w:sz w:val="28"/>
          <w:szCs w:val="28"/>
          <w:lang w:val="en-US" w:eastAsia="zh-CN"/>
        </w:rPr>
        <w:t xml:space="preserve"> 607,887.00 </w:t>
      </w:r>
    </w:p>
    <w:p w14:paraId="0E3DDE7F">
      <w:pPr>
        <w:ind w:firstLine="560" w:firstLineChars="200"/>
        <w:rPr>
          <w:rFonts w:hint="eastAsia" w:ascii="仿宋" w:hAnsi="仿宋" w:eastAsia="仿宋"/>
          <w:color w:val="auto"/>
          <w:sz w:val="28"/>
          <w:szCs w:val="28"/>
          <w:lang w:val="en-US" w:eastAsia="zh-CN"/>
        </w:rPr>
      </w:pPr>
      <w:r>
        <w:rPr>
          <w:rFonts w:hint="eastAsia" w:ascii="仿宋" w:hAnsi="仿宋" w:eastAsia="仿宋"/>
          <w:color w:val="auto"/>
          <w:sz w:val="28"/>
          <w:szCs w:val="28"/>
        </w:rPr>
        <w:t>第</w:t>
      </w:r>
      <w:r>
        <w:rPr>
          <w:rFonts w:hint="eastAsia" w:ascii="仿宋" w:hAnsi="仿宋" w:eastAsia="仿宋"/>
          <w:color w:val="auto"/>
          <w:sz w:val="28"/>
          <w:szCs w:val="28"/>
          <w:lang w:val="en-US" w:eastAsia="zh-CN"/>
        </w:rPr>
        <w:t>3</w:t>
      </w:r>
      <w:r>
        <w:rPr>
          <w:rFonts w:hint="eastAsia" w:ascii="仿宋" w:hAnsi="仿宋" w:eastAsia="仿宋"/>
          <w:color w:val="auto"/>
          <w:sz w:val="28"/>
          <w:szCs w:val="28"/>
        </w:rPr>
        <w:t>包：危化品安全装备</w:t>
      </w:r>
    </w:p>
    <w:p w14:paraId="4A618FF3">
      <w:pPr>
        <w:ind w:firstLine="560" w:firstLineChars="200"/>
        <w:rPr>
          <w:rFonts w:hint="eastAsia" w:ascii="仿宋" w:hAnsi="仿宋" w:eastAsia="仿宋"/>
          <w:color w:val="auto"/>
          <w:sz w:val="28"/>
          <w:szCs w:val="28"/>
          <w:lang w:eastAsia="zh-CN"/>
        </w:rPr>
      </w:pPr>
      <w:r>
        <w:rPr>
          <w:rFonts w:hint="eastAsia" w:ascii="仿宋" w:hAnsi="仿宋" w:eastAsia="仿宋"/>
          <w:color w:val="auto"/>
          <w:sz w:val="28"/>
          <w:szCs w:val="28"/>
        </w:rPr>
        <w:t>供应商名称：</w:t>
      </w:r>
      <w:r>
        <w:rPr>
          <w:rFonts w:hint="eastAsia" w:ascii="仿宋" w:hAnsi="仿宋" w:eastAsia="仿宋"/>
          <w:color w:val="auto"/>
          <w:sz w:val="28"/>
          <w:szCs w:val="28"/>
          <w:lang w:val="en-US" w:eastAsia="zh-CN"/>
        </w:rPr>
        <w:t>北京公元前科技发展有限公司</w:t>
      </w:r>
    </w:p>
    <w:p w14:paraId="3600F423">
      <w:pPr>
        <w:ind w:firstLine="560" w:firstLineChars="200"/>
        <w:rPr>
          <w:rFonts w:hint="eastAsia" w:ascii="仿宋" w:hAnsi="仿宋" w:eastAsia="仿宋"/>
          <w:color w:val="auto"/>
          <w:sz w:val="28"/>
          <w:szCs w:val="28"/>
          <w:lang w:eastAsia="zh-CN"/>
        </w:rPr>
      </w:pPr>
      <w:r>
        <w:rPr>
          <w:rFonts w:hint="eastAsia" w:ascii="仿宋" w:hAnsi="仿宋" w:eastAsia="仿宋"/>
          <w:color w:val="auto"/>
          <w:sz w:val="28"/>
          <w:szCs w:val="28"/>
        </w:rPr>
        <w:t>供应商地址：</w:t>
      </w:r>
      <w:r>
        <w:rPr>
          <w:rFonts w:hint="eastAsia" w:ascii="仿宋" w:hAnsi="仿宋" w:eastAsia="仿宋"/>
          <w:color w:val="auto"/>
          <w:sz w:val="28"/>
          <w:szCs w:val="28"/>
          <w:lang w:val="en-US" w:eastAsia="zh-CN"/>
        </w:rPr>
        <w:t>北京市海淀区林风二路38号院 4号楼1层109</w:t>
      </w:r>
    </w:p>
    <w:p w14:paraId="09DB7671">
      <w:pPr>
        <w:ind w:firstLine="560" w:firstLineChars="200"/>
        <w:rPr>
          <w:rFonts w:hint="eastAsia" w:ascii="宋体" w:hAnsi="宋体" w:eastAsia="宋体" w:cs="宋体"/>
          <w:color w:val="auto"/>
          <w:sz w:val="28"/>
          <w:szCs w:val="28"/>
          <w:lang w:eastAsia="zh-CN"/>
        </w:rPr>
      </w:pPr>
      <w:r>
        <w:rPr>
          <w:rFonts w:hint="eastAsia" w:ascii="仿宋" w:hAnsi="仿宋" w:eastAsia="仿宋"/>
          <w:color w:val="auto"/>
          <w:sz w:val="28"/>
          <w:szCs w:val="28"/>
        </w:rPr>
        <w:t>中标金额：</w:t>
      </w:r>
      <w:r>
        <w:rPr>
          <w:rFonts w:hint="eastAsia" w:ascii="宋体" w:hAnsi="宋体" w:cs="宋体"/>
          <w:color w:val="auto"/>
          <w:sz w:val="28"/>
          <w:szCs w:val="28"/>
        </w:rPr>
        <w:t>¥</w:t>
      </w:r>
      <w:r>
        <w:rPr>
          <w:rFonts w:hint="eastAsia" w:ascii="宋体" w:hAnsi="宋体" w:cs="宋体"/>
          <w:color w:val="auto"/>
          <w:sz w:val="28"/>
          <w:szCs w:val="28"/>
          <w:lang w:val="en-US" w:eastAsia="zh-CN"/>
        </w:rPr>
        <w:t xml:space="preserve"> 850,000.00 </w:t>
      </w:r>
    </w:p>
    <w:p w14:paraId="2E11990E">
      <w:pPr>
        <w:ind w:firstLine="560" w:firstLineChars="200"/>
        <w:rPr>
          <w:rFonts w:ascii="仿宋" w:hAnsi="仿宋" w:eastAsia="仿宋"/>
          <w:color w:val="auto"/>
          <w:sz w:val="28"/>
          <w:szCs w:val="28"/>
        </w:rPr>
      </w:pPr>
      <w:r>
        <w:rPr>
          <w:rFonts w:hint="eastAsia" w:ascii="仿宋" w:hAnsi="仿宋" w:eastAsia="仿宋"/>
          <w:color w:val="auto"/>
          <w:sz w:val="28"/>
          <w:szCs w:val="28"/>
        </w:rPr>
        <w:t>第</w:t>
      </w:r>
      <w:r>
        <w:rPr>
          <w:rFonts w:hint="eastAsia" w:ascii="仿宋" w:hAnsi="仿宋" w:eastAsia="仿宋"/>
          <w:color w:val="auto"/>
          <w:sz w:val="28"/>
          <w:szCs w:val="28"/>
          <w:lang w:val="en-US" w:eastAsia="zh-CN"/>
        </w:rPr>
        <w:t>4</w:t>
      </w:r>
      <w:r>
        <w:rPr>
          <w:rFonts w:hint="eastAsia" w:ascii="仿宋" w:hAnsi="仿宋" w:eastAsia="仿宋"/>
          <w:color w:val="auto"/>
          <w:sz w:val="28"/>
          <w:szCs w:val="28"/>
        </w:rPr>
        <w:t>包：消防器材</w:t>
      </w:r>
    </w:p>
    <w:p w14:paraId="3F0E5B65">
      <w:pPr>
        <w:ind w:firstLine="560" w:firstLineChars="200"/>
        <w:rPr>
          <w:rFonts w:hint="eastAsia" w:ascii="仿宋" w:hAnsi="仿宋" w:eastAsia="仿宋"/>
          <w:color w:val="auto"/>
          <w:sz w:val="28"/>
          <w:szCs w:val="28"/>
          <w:lang w:eastAsia="zh-CN"/>
        </w:rPr>
      </w:pPr>
      <w:r>
        <w:rPr>
          <w:rFonts w:hint="eastAsia" w:ascii="仿宋" w:hAnsi="仿宋" w:eastAsia="仿宋"/>
          <w:color w:val="auto"/>
          <w:sz w:val="28"/>
          <w:szCs w:val="28"/>
        </w:rPr>
        <w:t>供应商名称：</w:t>
      </w:r>
      <w:r>
        <w:rPr>
          <w:rFonts w:hint="eastAsia" w:ascii="仿宋" w:hAnsi="仿宋" w:eastAsia="仿宋"/>
          <w:color w:val="auto"/>
          <w:sz w:val="28"/>
          <w:szCs w:val="28"/>
          <w:lang w:val="en-US" w:eastAsia="zh-CN"/>
        </w:rPr>
        <w:t>北京京安福伟业消防安全检测有限公司</w:t>
      </w:r>
    </w:p>
    <w:p w14:paraId="368EECEA">
      <w:pPr>
        <w:ind w:firstLine="560" w:firstLineChars="200"/>
        <w:rPr>
          <w:rFonts w:hint="eastAsia" w:ascii="仿宋" w:hAnsi="仿宋" w:eastAsia="仿宋"/>
          <w:color w:val="auto"/>
          <w:sz w:val="28"/>
          <w:szCs w:val="28"/>
          <w:lang w:eastAsia="zh-CN"/>
        </w:rPr>
      </w:pPr>
      <w:r>
        <w:rPr>
          <w:rFonts w:hint="eastAsia" w:ascii="仿宋" w:hAnsi="仿宋" w:eastAsia="仿宋"/>
          <w:color w:val="auto"/>
          <w:sz w:val="28"/>
          <w:szCs w:val="28"/>
        </w:rPr>
        <w:t>供应商地址：</w:t>
      </w:r>
      <w:r>
        <w:rPr>
          <w:rFonts w:hint="eastAsia" w:ascii="仿宋" w:hAnsi="仿宋" w:eastAsia="仿宋"/>
          <w:color w:val="auto"/>
          <w:sz w:val="28"/>
          <w:szCs w:val="28"/>
          <w:lang w:val="en-US" w:eastAsia="zh-CN"/>
        </w:rPr>
        <w:t>北京市丰台区潘家庙468号北京新发地农产品博览中心E座6089室</w:t>
      </w:r>
    </w:p>
    <w:p w14:paraId="798B7AFE">
      <w:pPr>
        <w:ind w:firstLine="560" w:firstLineChars="200"/>
        <w:rPr>
          <w:rFonts w:hint="eastAsia" w:ascii="宋体" w:hAnsi="宋体" w:eastAsia="宋体" w:cs="宋体"/>
          <w:color w:val="auto"/>
          <w:sz w:val="28"/>
          <w:szCs w:val="28"/>
          <w:lang w:eastAsia="zh-CN"/>
        </w:rPr>
      </w:pPr>
      <w:r>
        <w:rPr>
          <w:rFonts w:hint="eastAsia" w:ascii="仿宋" w:hAnsi="仿宋" w:eastAsia="仿宋"/>
          <w:color w:val="auto"/>
          <w:sz w:val="28"/>
          <w:szCs w:val="28"/>
        </w:rPr>
        <w:t>中标金额：</w:t>
      </w:r>
      <w:r>
        <w:rPr>
          <w:rFonts w:hint="eastAsia" w:ascii="宋体" w:hAnsi="宋体" w:cs="宋体"/>
          <w:color w:val="auto"/>
          <w:sz w:val="28"/>
          <w:szCs w:val="28"/>
        </w:rPr>
        <w:t>¥</w:t>
      </w:r>
      <w:r>
        <w:rPr>
          <w:rFonts w:hint="eastAsia" w:ascii="宋体" w:hAnsi="宋体" w:cs="宋体"/>
          <w:color w:val="auto"/>
          <w:sz w:val="28"/>
          <w:szCs w:val="28"/>
          <w:lang w:val="en-US" w:eastAsia="zh-CN"/>
        </w:rPr>
        <w:t xml:space="preserve"> 1,016,114.98 </w:t>
      </w:r>
    </w:p>
    <w:p w14:paraId="067B1D15">
      <w:pPr>
        <w:numPr>
          <w:ilvl w:val="0"/>
          <w:numId w:val="1"/>
        </w:numPr>
        <w:rPr>
          <w:rFonts w:ascii="黑体" w:hAnsi="黑体" w:eastAsia="黑体"/>
          <w:color w:val="auto"/>
          <w:sz w:val="28"/>
          <w:szCs w:val="28"/>
        </w:rPr>
      </w:pPr>
      <w:r>
        <w:rPr>
          <w:rFonts w:hint="eastAsia" w:ascii="黑体" w:hAnsi="黑体" w:eastAsia="黑体"/>
          <w:color w:val="auto"/>
          <w:sz w:val="28"/>
          <w:szCs w:val="28"/>
        </w:rPr>
        <w:t>主要标的信息</w:t>
      </w:r>
    </w:p>
    <w:tbl>
      <w:tblPr>
        <w:tblStyle w:val="1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096"/>
        <w:gridCol w:w="4660"/>
        <w:gridCol w:w="1012"/>
        <w:gridCol w:w="958"/>
        <w:gridCol w:w="1514"/>
        <w:gridCol w:w="2384"/>
        <w:gridCol w:w="1769"/>
      </w:tblGrid>
      <w:tr w14:paraId="7C51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271" w:type="pct"/>
            <w:shd w:val="clear" w:color="auto" w:fill="auto"/>
            <w:vAlign w:val="center"/>
          </w:tcPr>
          <w:p w14:paraId="0CEB0955">
            <w:pPr>
              <w:widowControl/>
              <w:spacing w:before="120"/>
              <w:contextualSpacing/>
              <w:jc w:val="center"/>
              <w:rPr>
                <w:rFonts w:hint="eastAsia" w:ascii="仿宋" w:hAnsi="仿宋" w:eastAsia="仿宋" w:cs="仿宋"/>
                <w:b/>
                <w:bCs/>
                <w:kern w:val="0"/>
                <w:sz w:val="24"/>
                <w:szCs w:val="24"/>
              </w:rPr>
            </w:pPr>
            <w:bookmarkStart w:id="2" w:name="_Hlk213959082"/>
            <w:r>
              <w:rPr>
                <w:rFonts w:hint="eastAsia" w:ascii="仿宋" w:hAnsi="仿宋" w:eastAsia="仿宋" w:cs="仿宋"/>
                <w:b/>
                <w:bCs/>
                <w:kern w:val="0"/>
                <w:sz w:val="24"/>
                <w:szCs w:val="24"/>
              </w:rPr>
              <w:t>包号</w:t>
            </w:r>
          </w:p>
        </w:tc>
        <w:tc>
          <w:tcPr>
            <w:tcW w:w="386" w:type="pct"/>
            <w:tcBorders>
              <w:bottom w:val="single" w:color="auto" w:sz="4" w:space="0"/>
            </w:tcBorders>
            <w:shd w:val="clear" w:color="auto" w:fill="auto"/>
            <w:vAlign w:val="center"/>
          </w:tcPr>
          <w:p w14:paraId="72509D8B">
            <w:pPr>
              <w:widowControl/>
              <w:spacing w:before="120"/>
              <w:contextualSpacing/>
              <w:jc w:val="center"/>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品目号</w:t>
            </w:r>
          </w:p>
        </w:tc>
        <w:tc>
          <w:tcPr>
            <w:tcW w:w="1645" w:type="pct"/>
            <w:tcBorders>
              <w:bottom w:val="single" w:color="auto" w:sz="4" w:space="0"/>
            </w:tcBorders>
            <w:shd w:val="clear" w:color="auto" w:fill="auto"/>
            <w:vAlign w:val="center"/>
          </w:tcPr>
          <w:p w14:paraId="1A1901E4">
            <w:pPr>
              <w:widowControl/>
              <w:spacing w:before="120"/>
              <w:contextualSpacing/>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标的名称</w:t>
            </w:r>
          </w:p>
        </w:tc>
        <w:tc>
          <w:tcPr>
            <w:tcW w:w="357" w:type="pct"/>
            <w:vAlign w:val="center"/>
          </w:tcPr>
          <w:p w14:paraId="22F06B52">
            <w:pPr>
              <w:widowControl/>
              <w:spacing w:before="120"/>
              <w:contextualSpacing/>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数量</w:t>
            </w:r>
          </w:p>
        </w:tc>
        <w:tc>
          <w:tcPr>
            <w:tcW w:w="338" w:type="pct"/>
            <w:vAlign w:val="center"/>
          </w:tcPr>
          <w:p w14:paraId="67A8D189">
            <w:pPr>
              <w:widowControl/>
              <w:spacing w:before="120"/>
              <w:contextualSpacing/>
              <w:jc w:val="center"/>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单位</w:t>
            </w:r>
          </w:p>
        </w:tc>
        <w:tc>
          <w:tcPr>
            <w:tcW w:w="534" w:type="pct"/>
            <w:vAlign w:val="center"/>
          </w:tcPr>
          <w:p w14:paraId="40666A85">
            <w:pPr>
              <w:widowControl/>
              <w:spacing w:before="120"/>
              <w:contextualSpacing/>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品牌</w:t>
            </w:r>
          </w:p>
        </w:tc>
        <w:tc>
          <w:tcPr>
            <w:tcW w:w="841" w:type="pct"/>
            <w:vAlign w:val="center"/>
          </w:tcPr>
          <w:p w14:paraId="60377313">
            <w:pPr>
              <w:widowControl/>
              <w:spacing w:before="120"/>
              <w:contextualSpacing/>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规格和型号</w:t>
            </w:r>
          </w:p>
        </w:tc>
        <w:tc>
          <w:tcPr>
            <w:tcW w:w="624" w:type="pct"/>
            <w:vAlign w:val="center"/>
          </w:tcPr>
          <w:p w14:paraId="346AE31C">
            <w:pPr>
              <w:adjustRightInd w:val="0"/>
              <w:snapToGrid w:val="0"/>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单价</w:t>
            </w:r>
          </w:p>
          <w:p w14:paraId="78F5AED3">
            <w:pPr>
              <w:widowControl/>
              <w:spacing w:before="120"/>
              <w:contextualSpacing/>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（人民币元）</w:t>
            </w:r>
          </w:p>
        </w:tc>
      </w:tr>
      <w:bookmarkEnd w:id="2"/>
      <w:tr w14:paraId="03829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restart"/>
            <w:shd w:val="clear" w:color="auto" w:fill="auto"/>
            <w:noWrap/>
            <w:vAlign w:val="center"/>
          </w:tcPr>
          <w:p w14:paraId="5BEDE7D8">
            <w:pPr>
              <w:spacing w:before="120"/>
              <w:contextualSpacing/>
              <w:jc w:val="center"/>
              <w:rPr>
                <w:rFonts w:hint="eastAsia" w:ascii="仿宋" w:hAnsi="仿宋" w:eastAsia="仿宋" w:cs="仿宋"/>
                <w:sz w:val="24"/>
                <w:szCs w:val="24"/>
              </w:rPr>
            </w:pPr>
            <w:bookmarkStart w:id="3" w:name="_Hlk220946649"/>
            <w:r>
              <w:rPr>
                <w:rFonts w:hint="eastAsia" w:ascii="仿宋" w:hAnsi="仿宋" w:eastAsia="仿宋" w:cs="仿宋"/>
                <w:color w:val="auto"/>
                <w:sz w:val="24"/>
                <w:szCs w:val="24"/>
                <w:highlight w:val="none"/>
              </w:rPr>
              <w:t>1</w:t>
            </w:r>
          </w:p>
        </w:tc>
        <w:tc>
          <w:tcPr>
            <w:tcW w:w="386" w:type="pct"/>
            <w:shd w:val="clear" w:color="auto" w:fill="auto"/>
            <w:vAlign w:val="center"/>
          </w:tcPr>
          <w:p w14:paraId="28D03155">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1-1</w:t>
            </w:r>
          </w:p>
        </w:tc>
        <w:tc>
          <w:tcPr>
            <w:tcW w:w="1645" w:type="pct"/>
            <w:shd w:val="clear" w:color="auto" w:fill="auto"/>
            <w:vAlign w:val="center"/>
          </w:tcPr>
          <w:p w14:paraId="673D0CF8">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上下双通道安检机</w:t>
            </w:r>
          </w:p>
        </w:tc>
        <w:tc>
          <w:tcPr>
            <w:tcW w:w="357" w:type="pct"/>
            <w:vAlign w:val="center"/>
          </w:tcPr>
          <w:p w14:paraId="2BE614E4">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w:t>
            </w:r>
          </w:p>
        </w:tc>
        <w:tc>
          <w:tcPr>
            <w:tcW w:w="338" w:type="pct"/>
            <w:vAlign w:val="center"/>
          </w:tcPr>
          <w:p w14:paraId="157805EA">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6FAD83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声迅股份</w:t>
            </w:r>
          </w:p>
        </w:tc>
        <w:tc>
          <w:tcPr>
            <w:tcW w:w="841" w:type="pct"/>
            <w:vAlign w:val="center"/>
          </w:tcPr>
          <w:p w14:paraId="117CBDD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SX5040&amp;6550</w:t>
            </w:r>
          </w:p>
        </w:tc>
        <w:tc>
          <w:tcPr>
            <w:tcW w:w="624" w:type="pct"/>
            <w:vAlign w:val="center"/>
          </w:tcPr>
          <w:p w14:paraId="1A4D7A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300,000.00</w:t>
            </w:r>
          </w:p>
        </w:tc>
      </w:tr>
      <w:tr w14:paraId="429C7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A2D501D">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202F87A0">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1-2</w:t>
            </w:r>
          </w:p>
        </w:tc>
        <w:tc>
          <w:tcPr>
            <w:tcW w:w="1645" w:type="pct"/>
            <w:shd w:val="clear" w:color="auto" w:fill="auto"/>
            <w:vAlign w:val="center"/>
          </w:tcPr>
          <w:p w14:paraId="00642BC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快速单通道中型安检机</w:t>
            </w:r>
          </w:p>
        </w:tc>
        <w:tc>
          <w:tcPr>
            <w:tcW w:w="357" w:type="pct"/>
            <w:vAlign w:val="center"/>
          </w:tcPr>
          <w:p w14:paraId="239BB2F9">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12</w:t>
            </w:r>
          </w:p>
        </w:tc>
        <w:tc>
          <w:tcPr>
            <w:tcW w:w="338" w:type="pct"/>
            <w:vAlign w:val="center"/>
          </w:tcPr>
          <w:p w14:paraId="161FC029">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2C16B57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声迅股份</w:t>
            </w:r>
          </w:p>
        </w:tc>
        <w:tc>
          <w:tcPr>
            <w:tcW w:w="841" w:type="pct"/>
            <w:vAlign w:val="center"/>
          </w:tcPr>
          <w:p w14:paraId="0786D59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SX6550DCI</w:t>
            </w:r>
          </w:p>
        </w:tc>
        <w:tc>
          <w:tcPr>
            <w:tcW w:w="624" w:type="pct"/>
            <w:vAlign w:val="center"/>
          </w:tcPr>
          <w:p w14:paraId="057FC87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193,350.00</w:t>
            </w:r>
          </w:p>
        </w:tc>
      </w:tr>
      <w:tr w14:paraId="2B4E9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0FCAF79C">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2B2F2A8B">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1-3</w:t>
            </w:r>
          </w:p>
        </w:tc>
        <w:tc>
          <w:tcPr>
            <w:tcW w:w="1645" w:type="pct"/>
            <w:shd w:val="clear" w:color="auto" w:fill="auto"/>
            <w:vAlign w:val="center"/>
          </w:tcPr>
          <w:p w14:paraId="3F6D335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快速单通道小型安检机</w:t>
            </w:r>
          </w:p>
        </w:tc>
        <w:tc>
          <w:tcPr>
            <w:tcW w:w="357" w:type="pct"/>
            <w:vAlign w:val="center"/>
          </w:tcPr>
          <w:p w14:paraId="302E972B">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w:t>
            </w:r>
          </w:p>
        </w:tc>
        <w:tc>
          <w:tcPr>
            <w:tcW w:w="338" w:type="pct"/>
            <w:vAlign w:val="center"/>
          </w:tcPr>
          <w:p w14:paraId="5C1F13A2">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241817A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声迅股份</w:t>
            </w:r>
          </w:p>
        </w:tc>
        <w:tc>
          <w:tcPr>
            <w:tcW w:w="841" w:type="pct"/>
            <w:vAlign w:val="center"/>
          </w:tcPr>
          <w:p w14:paraId="58408A2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SX5030</w:t>
            </w:r>
          </w:p>
        </w:tc>
        <w:tc>
          <w:tcPr>
            <w:tcW w:w="624" w:type="pct"/>
            <w:vAlign w:val="center"/>
          </w:tcPr>
          <w:p w14:paraId="526B341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71,500.00</w:t>
            </w:r>
          </w:p>
        </w:tc>
      </w:tr>
      <w:tr w14:paraId="059A8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13ADDE9F">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161941FC">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1-4</w:t>
            </w:r>
          </w:p>
        </w:tc>
        <w:tc>
          <w:tcPr>
            <w:tcW w:w="1645" w:type="pct"/>
            <w:shd w:val="clear" w:color="auto" w:fill="auto"/>
            <w:vAlign w:val="center"/>
          </w:tcPr>
          <w:p w14:paraId="6D8334A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禁带品智能识别机</w:t>
            </w:r>
          </w:p>
        </w:tc>
        <w:tc>
          <w:tcPr>
            <w:tcW w:w="357" w:type="pct"/>
            <w:vAlign w:val="center"/>
          </w:tcPr>
          <w:p w14:paraId="6FA85295">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14</w:t>
            </w:r>
          </w:p>
        </w:tc>
        <w:tc>
          <w:tcPr>
            <w:tcW w:w="338" w:type="pct"/>
            <w:vAlign w:val="center"/>
          </w:tcPr>
          <w:p w14:paraId="51E0757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287BBB7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声迅股份</w:t>
            </w:r>
          </w:p>
        </w:tc>
        <w:tc>
          <w:tcPr>
            <w:tcW w:w="841" w:type="pct"/>
            <w:vAlign w:val="center"/>
          </w:tcPr>
          <w:p w14:paraId="569835B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TS9701</w:t>
            </w:r>
          </w:p>
        </w:tc>
        <w:tc>
          <w:tcPr>
            <w:tcW w:w="624" w:type="pct"/>
            <w:vAlign w:val="center"/>
          </w:tcPr>
          <w:p w14:paraId="78C9015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80,000.00</w:t>
            </w:r>
          </w:p>
        </w:tc>
      </w:tr>
      <w:tr w14:paraId="33C6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73EFB76D">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980E747">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1-5</w:t>
            </w:r>
          </w:p>
        </w:tc>
        <w:tc>
          <w:tcPr>
            <w:tcW w:w="1645" w:type="pct"/>
            <w:shd w:val="clear" w:color="auto" w:fill="auto"/>
            <w:vAlign w:val="center"/>
          </w:tcPr>
          <w:p w14:paraId="07299D2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金属测温安检门</w:t>
            </w:r>
          </w:p>
        </w:tc>
        <w:tc>
          <w:tcPr>
            <w:tcW w:w="357" w:type="pct"/>
            <w:vAlign w:val="center"/>
          </w:tcPr>
          <w:p w14:paraId="2F8C9533">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16</w:t>
            </w:r>
          </w:p>
        </w:tc>
        <w:tc>
          <w:tcPr>
            <w:tcW w:w="338" w:type="pct"/>
            <w:vAlign w:val="center"/>
          </w:tcPr>
          <w:p w14:paraId="1EBD88A3">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4CB627B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声迅股份</w:t>
            </w:r>
          </w:p>
        </w:tc>
        <w:tc>
          <w:tcPr>
            <w:tcW w:w="841" w:type="pct"/>
            <w:vAlign w:val="center"/>
          </w:tcPr>
          <w:p w14:paraId="34E5684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TS9301</w:t>
            </w:r>
          </w:p>
        </w:tc>
        <w:tc>
          <w:tcPr>
            <w:tcW w:w="624" w:type="pct"/>
            <w:vAlign w:val="center"/>
          </w:tcPr>
          <w:p w14:paraId="536868A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91,600.00</w:t>
            </w:r>
          </w:p>
        </w:tc>
      </w:tr>
      <w:tr w14:paraId="6F36D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F3D55B2">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74699C76">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1-6</w:t>
            </w:r>
          </w:p>
        </w:tc>
        <w:tc>
          <w:tcPr>
            <w:tcW w:w="1645" w:type="pct"/>
            <w:shd w:val="clear" w:color="auto" w:fill="auto"/>
            <w:vAlign w:val="center"/>
          </w:tcPr>
          <w:p w14:paraId="065F4F49">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台式液体检测仪</w:t>
            </w:r>
          </w:p>
        </w:tc>
        <w:tc>
          <w:tcPr>
            <w:tcW w:w="357" w:type="pct"/>
            <w:vAlign w:val="center"/>
          </w:tcPr>
          <w:p w14:paraId="57BEE145">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14</w:t>
            </w:r>
          </w:p>
        </w:tc>
        <w:tc>
          <w:tcPr>
            <w:tcW w:w="338" w:type="pct"/>
            <w:vAlign w:val="center"/>
          </w:tcPr>
          <w:p w14:paraId="50884C5D">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2579E1F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声迅股份</w:t>
            </w:r>
          </w:p>
        </w:tc>
        <w:tc>
          <w:tcPr>
            <w:tcW w:w="841" w:type="pct"/>
            <w:vAlign w:val="center"/>
          </w:tcPr>
          <w:p w14:paraId="5B1B39D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TS9201M</w:t>
            </w:r>
          </w:p>
        </w:tc>
        <w:tc>
          <w:tcPr>
            <w:tcW w:w="624" w:type="pct"/>
            <w:vAlign w:val="center"/>
          </w:tcPr>
          <w:p w14:paraId="1587AD9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25,000.00</w:t>
            </w:r>
          </w:p>
        </w:tc>
      </w:tr>
      <w:tr w14:paraId="0F6B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95EDCAD">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23CE4C41">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1-7</w:t>
            </w:r>
          </w:p>
        </w:tc>
        <w:tc>
          <w:tcPr>
            <w:tcW w:w="1645" w:type="pct"/>
            <w:shd w:val="clear" w:color="auto" w:fill="auto"/>
            <w:vAlign w:val="center"/>
          </w:tcPr>
          <w:p w14:paraId="06DA7B8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便携式爆炸物探测器</w:t>
            </w:r>
          </w:p>
        </w:tc>
        <w:tc>
          <w:tcPr>
            <w:tcW w:w="357" w:type="pct"/>
            <w:vAlign w:val="center"/>
          </w:tcPr>
          <w:p w14:paraId="31832EA5">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w:t>
            </w:r>
          </w:p>
        </w:tc>
        <w:tc>
          <w:tcPr>
            <w:tcW w:w="338" w:type="pct"/>
            <w:vAlign w:val="center"/>
          </w:tcPr>
          <w:p w14:paraId="766DCB33">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5C6A45B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声迅股份</w:t>
            </w:r>
          </w:p>
        </w:tc>
        <w:tc>
          <w:tcPr>
            <w:tcW w:w="841" w:type="pct"/>
            <w:vAlign w:val="center"/>
          </w:tcPr>
          <w:p w14:paraId="589E059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TS9601D</w:t>
            </w:r>
          </w:p>
        </w:tc>
        <w:tc>
          <w:tcPr>
            <w:tcW w:w="624" w:type="pct"/>
            <w:vAlign w:val="center"/>
          </w:tcPr>
          <w:p w14:paraId="70CC658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80,000.00</w:t>
            </w:r>
          </w:p>
        </w:tc>
      </w:tr>
      <w:tr w14:paraId="6B492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082F5504">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0B755CF2">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1-8</w:t>
            </w:r>
          </w:p>
        </w:tc>
        <w:tc>
          <w:tcPr>
            <w:tcW w:w="1645" w:type="pct"/>
            <w:shd w:val="clear" w:color="auto" w:fill="auto"/>
            <w:vAlign w:val="center"/>
          </w:tcPr>
          <w:p w14:paraId="2DA2935C">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集中判图终端</w:t>
            </w:r>
          </w:p>
        </w:tc>
        <w:tc>
          <w:tcPr>
            <w:tcW w:w="357" w:type="pct"/>
            <w:vAlign w:val="center"/>
          </w:tcPr>
          <w:p w14:paraId="185FC095">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w:t>
            </w:r>
          </w:p>
        </w:tc>
        <w:tc>
          <w:tcPr>
            <w:tcW w:w="338" w:type="pct"/>
            <w:vAlign w:val="center"/>
          </w:tcPr>
          <w:p w14:paraId="4073CDEC">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6E31A1E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声迅股份</w:t>
            </w:r>
          </w:p>
        </w:tc>
        <w:tc>
          <w:tcPr>
            <w:tcW w:w="841" w:type="pct"/>
            <w:vAlign w:val="center"/>
          </w:tcPr>
          <w:p w14:paraId="425649A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TS9802</w:t>
            </w:r>
          </w:p>
        </w:tc>
        <w:tc>
          <w:tcPr>
            <w:tcW w:w="624" w:type="pct"/>
            <w:vAlign w:val="center"/>
          </w:tcPr>
          <w:p w14:paraId="1C42EFF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165,000.00</w:t>
            </w:r>
          </w:p>
        </w:tc>
      </w:tr>
      <w:tr w14:paraId="48EF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1357EB9D">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1C33BC0A">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1-9</w:t>
            </w:r>
          </w:p>
        </w:tc>
        <w:tc>
          <w:tcPr>
            <w:tcW w:w="1645" w:type="pct"/>
            <w:shd w:val="clear" w:color="auto" w:fill="auto"/>
            <w:vAlign w:val="center"/>
          </w:tcPr>
          <w:p w14:paraId="664610D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安检管理终端</w:t>
            </w:r>
          </w:p>
        </w:tc>
        <w:tc>
          <w:tcPr>
            <w:tcW w:w="357" w:type="pct"/>
            <w:vAlign w:val="center"/>
          </w:tcPr>
          <w:p w14:paraId="07C43A37">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w:t>
            </w:r>
          </w:p>
        </w:tc>
        <w:tc>
          <w:tcPr>
            <w:tcW w:w="338" w:type="pct"/>
            <w:vAlign w:val="center"/>
          </w:tcPr>
          <w:p w14:paraId="38AA21E8">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2BA1141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声迅股份</w:t>
            </w:r>
          </w:p>
        </w:tc>
        <w:tc>
          <w:tcPr>
            <w:tcW w:w="841" w:type="pct"/>
            <w:vAlign w:val="center"/>
          </w:tcPr>
          <w:p w14:paraId="2A00EB6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TS9101</w:t>
            </w:r>
          </w:p>
        </w:tc>
        <w:tc>
          <w:tcPr>
            <w:tcW w:w="624" w:type="pct"/>
            <w:vAlign w:val="center"/>
          </w:tcPr>
          <w:p w14:paraId="00F435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110,000.00</w:t>
            </w:r>
          </w:p>
        </w:tc>
      </w:tr>
      <w:tr w14:paraId="0CCC9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42C5DDF7">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37CBBCDA">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1-10</w:t>
            </w:r>
          </w:p>
        </w:tc>
        <w:tc>
          <w:tcPr>
            <w:tcW w:w="1645" w:type="pct"/>
            <w:shd w:val="clear" w:color="auto" w:fill="auto"/>
            <w:vAlign w:val="center"/>
          </w:tcPr>
          <w:p w14:paraId="0B713E57">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开包精检台</w:t>
            </w:r>
          </w:p>
        </w:tc>
        <w:tc>
          <w:tcPr>
            <w:tcW w:w="357" w:type="pct"/>
            <w:vAlign w:val="center"/>
          </w:tcPr>
          <w:p w14:paraId="02C2323D">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14</w:t>
            </w:r>
          </w:p>
        </w:tc>
        <w:tc>
          <w:tcPr>
            <w:tcW w:w="338" w:type="pct"/>
            <w:vAlign w:val="center"/>
          </w:tcPr>
          <w:p w14:paraId="4830C94C">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1BDAE20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声迅股份</w:t>
            </w:r>
          </w:p>
        </w:tc>
        <w:tc>
          <w:tcPr>
            <w:tcW w:w="841" w:type="pct"/>
            <w:vAlign w:val="center"/>
          </w:tcPr>
          <w:p w14:paraId="37C9457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TS9502</w:t>
            </w:r>
          </w:p>
        </w:tc>
        <w:tc>
          <w:tcPr>
            <w:tcW w:w="624" w:type="pct"/>
            <w:vAlign w:val="center"/>
          </w:tcPr>
          <w:p w14:paraId="2DD5D83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3,000.00</w:t>
            </w:r>
          </w:p>
        </w:tc>
      </w:tr>
      <w:tr w14:paraId="254E6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7F2A3B9">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0B9F5275">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1-11</w:t>
            </w:r>
          </w:p>
        </w:tc>
        <w:tc>
          <w:tcPr>
            <w:tcW w:w="1645" w:type="pct"/>
            <w:shd w:val="clear" w:color="auto" w:fill="auto"/>
            <w:vAlign w:val="center"/>
          </w:tcPr>
          <w:p w14:paraId="080AF79E">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存储柜</w:t>
            </w:r>
          </w:p>
        </w:tc>
        <w:tc>
          <w:tcPr>
            <w:tcW w:w="357" w:type="pct"/>
            <w:vAlign w:val="center"/>
          </w:tcPr>
          <w:p w14:paraId="73849E55">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15</w:t>
            </w:r>
          </w:p>
        </w:tc>
        <w:tc>
          <w:tcPr>
            <w:tcW w:w="338" w:type="pct"/>
            <w:vAlign w:val="center"/>
          </w:tcPr>
          <w:p w14:paraId="242265A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7B5735D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洛奈斯</w:t>
            </w:r>
          </w:p>
        </w:tc>
        <w:tc>
          <w:tcPr>
            <w:tcW w:w="841" w:type="pct"/>
            <w:vAlign w:val="center"/>
          </w:tcPr>
          <w:p w14:paraId="439422B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JH-009</w:t>
            </w:r>
          </w:p>
        </w:tc>
        <w:tc>
          <w:tcPr>
            <w:tcW w:w="624" w:type="pct"/>
            <w:vAlign w:val="center"/>
          </w:tcPr>
          <w:p w14:paraId="3EA7965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2,070.00</w:t>
            </w:r>
          </w:p>
        </w:tc>
      </w:tr>
      <w:tr w14:paraId="69A7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BFBC549">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10C35681">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1-12</w:t>
            </w:r>
          </w:p>
        </w:tc>
        <w:tc>
          <w:tcPr>
            <w:tcW w:w="1645" w:type="pct"/>
            <w:shd w:val="clear" w:color="auto" w:fill="auto"/>
            <w:vAlign w:val="center"/>
          </w:tcPr>
          <w:p w14:paraId="1A005FB8">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安检专用岗亭</w:t>
            </w:r>
          </w:p>
        </w:tc>
        <w:tc>
          <w:tcPr>
            <w:tcW w:w="357" w:type="pct"/>
            <w:vAlign w:val="center"/>
          </w:tcPr>
          <w:p w14:paraId="56340840">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w:t>
            </w:r>
          </w:p>
        </w:tc>
        <w:tc>
          <w:tcPr>
            <w:tcW w:w="338" w:type="pct"/>
            <w:vAlign w:val="center"/>
          </w:tcPr>
          <w:p w14:paraId="49D1AF82">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1F2C07E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英特瑞</w:t>
            </w:r>
          </w:p>
        </w:tc>
        <w:tc>
          <w:tcPr>
            <w:tcW w:w="841" w:type="pct"/>
            <w:vAlign w:val="center"/>
          </w:tcPr>
          <w:p w14:paraId="26D4BE9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RY-BXD202</w:t>
            </w:r>
          </w:p>
        </w:tc>
        <w:tc>
          <w:tcPr>
            <w:tcW w:w="624" w:type="pct"/>
            <w:vAlign w:val="center"/>
          </w:tcPr>
          <w:p w14:paraId="07A1BFF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39,500.00</w:t>
            </w:r>
          </w:p>
        </w:tc>
      </w:tr>
      <w:tr w14:paraId="7F3C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271" w:type="pct"/>
            <w:vMerge w:val="continue"/>
            <w:shd w:val="clear" w:color="auto" w:fill="auto"/>
            <w:noWrap/>
            <w:vAlign w:val="center"/>
          </w:tcPr>
          <w:p w14:paraId="14599346">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5C13E0C8">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1-13</w:t>
            </w:r>
          </w:p>
        </w:tc>
        <w:tc>
          <w:tcPr>
            <w:tcW w:w="1645" w:type="pct"/>
            <w:shd w:val="clear" w:color="auto" w:fill="auto"/>
            <w:vAlign w:val="center"/>
          </w:tcPr>
          <w:p w14:paraId="245328F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安检导流秩序装置</w:t>
            </w:r>
          </w:p>
        </w:tc>
        <w:tc>
          <w:tcPr>
            <w:tcW w:w="357" w:type="pct"/>
            <w:vAlign w:val="center"/>
          </w:tcPr>
          <w:p w14:paraId="77679A17">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15</w:t>
            </w:r>
          </w:p>
        </w:tc>
        <w:tc>
          <w:tcPr>
            <w:tcW w:w="338" w:type="pct"/>
            <w:vAlign w:val="center"/>
          </w:tcPr>
          <w:p w14:paraId="557D7527">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0905629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浙江金柯</w:t>
            </w:r>
          </w:p>
        </w:tc>
        <w:tc>
          <w:tcPr>
            <w:tcW w:w="841" w:type="pct"/>
            <w:vAlign w:val="center"/>
          </w:tcPr>
          <w:p w14:paraId="399CCB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LG-040B</w:t>
            </w:r>
          </w:p>
        </w:tc>
        <w:tc>
          <w:tcPr>
            <w:tcW w:w="624" w:type="pct"/>
            <w:vAlign w:val="center"/>
          </w:tcPr>
          <w:p w14:paraId="58EFCF5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6,000.00</w:t>
            </w:r>
          </w:p>
        </w:tc>
      </w:tr>
      <w:tr w14:paraId="05C59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0C8C5CA">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00699303">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1-14</w:t>
            </w:r>
          </w:p>
        </w:tc>
        <w:tc>
          <w:tcPr>
            <w:tcW w:w="1645" w:type="pct"/>
            <w:shd w:val="clear" w:color="auto" w:fill="auto"/>
            <w:vAlign w:val="center"/>
          </w:tcPr>
          <w:p w14:paraId="41531E0B">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人员速通门（左）</w:t>
            </w:r>
          </w:p>
        </w:tc>
        <w:tc>
          <w:tcPr>
            <w:tcW w:w="357" w:type="pct"/>
            <w:vAlign w:val="center"/>
          </w:tcPr>
          <w:p w14:paraId="384155E3">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w:t>
            </w:r>
          </w:p>
        </w:tc>
        <w:tc>
          <w:tcPr>
            <w:tcW w:w="338" w:type="pct"/>
            <w:vAlign w:val="center"/>
          </w:tcPr>
          <w:p w14:paraId="068971C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28D0826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海康威视</w:t>
            </w:r>
          </w:p>
        </w:tc>
        <w:tc>
          <w:tcPr>
            <w:tcW w:w="841" w:type="pct"/>
            <w:vAlign w:val="center"/>
          </w:tcPr>
          <w:p w14:paraId="72AB2F9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DS-K6B530TME-L</w:t>
            </w:r>
          </w:p>
        </w:tc>
        <w:tc>
          <w:tcPr>
            <w:tcW w:w="624" w:type="pct"/>
            <w:vAlign w:val="center"/>
          </w:tcPr>
          <w:p w14:paraId="58F05C3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13,500.00</w:t>
            </w:r>
          </w:p>
        </w:tc>
      </w:tr>
      <w:tr w14:paraId="617A8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7D5FC9B8">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4E5751F1">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1-15</w:t>
            </w:r>
          </w:p>
        </w:tc>
        <w:tc>
          <w:tcPr>
            <w:tcW w:w="1645" w:type="pct"/>
            <w:shd w:val="clear" w:color="auto" w:fill="auto"/>
            <w:vAlign w:val="center"/>
          </w:tcPr>
          <w:p w14:paraId="28853142">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人员速通门（中）</w:t>
            </w:r>
          </w:p>
        </w:tc>
        <w:tc>
          <w:tcPr>
            <w:tcW w:w="357" w:type="pct"/>
            <w:vAlign w:val="center"/>
          </w:tcPr>
          <w:p w14:paraId="3D0C48BB">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w:t>
            </w:r>
          </w:p>
        </w:tc>
        <w:tc>
          <w:tcPr>
            <w:tcW w:w="338" w:type="pct"/>
            <w:vAlign w:val="center"/>
          </w:tcPr>
          <w:p w14:paraId="02641CA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7656458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海康威视</w:t>
            </w:r>
          </w:p>
        </w:tc>
        <w:tc>
          <w:tcPr>
            <w:tcW w:w="841" w:type="pct"/>
            <w:vAlign w:val="center"/>
          </w:tcPr>
          <w:p w14:paraId="301C0E9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DS-K6B530TME-M</w:t>
            </w:r>
          </w:p>
        </w:tc>
        <w:tc>
          <w:tcPr>
            <w:tcW w:w="624" w:type="pct"/>
            <w:vAlign w:val="center"/>
          </w:tcPr>
          <w:p w14:paraId="4667297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28,500.00</w:t>
            </w:r>
          </w:p>
        </w:tc>
      </w:tr>
      <w:tr w14:paraId="00823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60B2706E">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359A15AD">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1-16</w:t>
            </w:r>
          </w:p>
        </w:tc>
        <w:tc>
          <w:tcPr>
            <w:tcW w:w="1645" w:type="pct"/>
            <w:shd w:val="clear" w:color="auto" w:fill="auto"/>
            <w:vAlign w:val="center"/>
          </w:tcPr>
          <w:p w14:paraId="5DFFCA3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人员速通门（右）</w:t>
            </w:r>
          </w:p>
        </w:tc>
        <w:tc>
          <w:tcPr>
            <w:tcW w:w="357" w:type="pct"/>
            <w:vAlign w:val="center"/>
          </w:tcPr>
          <w:p w14:paraId="15BB514A">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w:t>
            </w:r>
          </w:p>
        </w:tc>
        <w:tc>
          <w:tcPr>
            <w:tcW w:w="338" w:type="pct"/>
            <w:vAlign w:val="center"/>
          </w:tcPr>
          <w:p w14:paraId="11CF6C33">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612074C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海康威视</w:t>
            </w:r>
          </w:p>
        </w:tc>
        <w:tc>
          <w:tcPr>
            <w:tcW w:w="841" w:type="pct"/>
            <w:vAlign w:val="center"/>
          </w:tcPr>
          <w:p w14:paraId="550C9CC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DS-K6B530TME-R</w:t>
            </w:r>
          </w:p>
        </w:tc>
        <w:tc>
          <w:tcPr>
            <w:tcW w:w="624" w:type="pct"/>
            <w:vAlign w:val="center"/>
          </w:tcPr>
          <w:p w14:paraId="2ECDBDA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13,500.00</w:t>
            </w:r>
          </w:p>
        </w:tc>
      </w:tr>
      <w:tr w14:paraId="5AFF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08F4A51D">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509FB498">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1-17</w:t>
            </w:r>
          </w:p>
        </w:tc>
        <w:tc>
          <w:tcPr>
            <w:tcW w:w="1645" w:type="pct"/>
            <w:shd w:val="clear" w:color="auto" w:fill="auto"/>
            <w:vAlign w:val="center"/>
          </w:tcPr>
          <w:p w14:paraId="4F8B826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多功能录入仪</w:t>
            </w:r>
          </w:p>
        </w:tc>
        <w:tc>
          <w:tcPr>
            <w:tcW w:w="357" w:type="pct"/>
            <w:vAlign w:val="center"/>
          </w:tcPr>
          <w:p w14:paraId="7D536FA4">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w:t>
            </w:r>
          </w:p>
        </w:tc>
        <w:tc>
          <w:tcPr>
            <w:tcW w:w="338" w:type="pct"/>
            <w:vAlign w:val="center"/>
          </w:tcPr>
          <w:p w14:paraId="021270E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6428098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海康威视</w:t>
            </w:r>
          </w:p>
        </w:tc>
        <w:tc>
          <w:tcPr>
            <w:tcW w:w="841" w:type="pct"/>
            <w:vAlign w:val="center"/>
          </w:tcPr>
          <w:p w14:paraId="7DBACCD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DS-K1F600U-D6E</w:t>
            </w:r>
          </w:p>
        </w:tc>
        <w:tc>
          <w:tcPr>
            <w:tcW w:w="624" w:type="pct"/>
            <w:vAlign w:val="center"/>
          </w:tcPr>
          <w:p w14:paraId="1E58719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4,075.00</w:t>
            </w:r>
          </w:p>
        </w:tc>
      </w:tr>
      <w:tr w14:paraId="64E8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7D4F4F50">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D4F155F">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1-18</w:t>
            </w:r>
          </w:p>
        </w:tc>
        <w:tc>
          <w:tcPr>
            <w:tcW w:w="1645" w:type="pct"/>
            <w:shd w:val="clear" w:color="auto" w:fill="auto"/>
            <w:vAlign w:val="center"/>
          </w:tcPr>
          <w:p w14:paraId="68137B76">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导流秩序装置</w:t>
            </w:r>
          </w:p>
        </w:tc>
        <w:tc>
          <w:tcPr>
            <w:tcW w:w="357" w:type="pct"/>
            <w:vAlign w:val="center"/>
          </w:tcPr>
          <w:p w14:paraId="4AB80870">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w:t>
            </w:r>
          </w:p>
        </w:tc>
        <w:tc>
          <w:tcPr>
            <w:tcW w:w="338" w:type="pct"/>
            <w:vAlign w:val="center"/>
          </w:tcPr>
          <w:p w14:paraId="579814DC">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0F573D5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浙江金柯</w:t>
            </w:r>
          </w:p>
        </w:tc>
        <w:tc>
          <w:tcPr>
            <w:tcW w:w="841" w:type="pct"/>
            <w:vAlign w:val="center"/>
          </w:tcPr>
          <w:p w14:paraId="0B95E64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LG-040A</w:t>
            </w:r>
          </w:p>
        </w:tc>
        <w:tc>
          <w:tcPr>
            <w:tcW w:w="624" w:type="pct"/>
            <w:vAlign w:val="center"/>
          </w:tcPr>
          <w:p w14:paraId="00E8551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1,500.00</w:t>
            </w:r>
          </w:p>
        </w:tc>
      </w:tr>
      <w:tr w14:paraId="3DA5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65C0A923">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536BA324">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1-19</w:t>
            </w:r>
          </w:p>
        </w:tc>
        <w:tc>
          <w:tcPr>
            <w:tcW w:w="1645" w:type="pct"/>
            <w:shd w:val="clear" w:color="auto" w:fill="auto"/>
            <w:vAlign w:val="center"/>
          </w:tcPr>
          <w:p w14:paraId="1DBC7BBC">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速通门管理终端</w:t>
            </w:r>
          </w:p>
        </w:tc>
        <w:tc>
          <w:tcPr>
            <w:tcW w:w="357" w:type="pct"/>
            <w:vAlign w:val="center"/>
          </w:tcPr>
          <w:p w14:paraId="27A20EA0">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w:t>
            </w:r>
          </w:p>
        </w:tc>
        <w:tc>
          <w:tcPr>
            <w:tcW w:w="338" w:type="pct"/>
            <w:vAlign w:val="center"/>
          </w:tcPr>
          <w:p w14:paraId="33DD99E3">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1AB7487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海康威视</w:t>
            </w:r>
          </w:p>
        </w:tc>
        <w:tc>
          <w:tcPr>
            <w:tcW w:w="841" w:type="pct"/>
            <w:vAlign w:val="center"/>
          </w:tcPr>
          <w:p w14:paraId="28FEB14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z w:val="24"/>
                <w:szCs w:val="24"/>
                <w:lang w:val="en-US" w:eastAsia="zh-CN"/>
              </w:rPr>
              <w:t>DS-VM22R-C</w:t>
            </w:r>
          </w:p>
        </w:tc>
        <w:tc>
          <w:tcPr>
            <w:tcW w:w="624" w:type="pct"/>
            <w:vAlign w:val="center"/>
          </w:tcPr>
          <w:p w14:paraId="6CB3119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sz w:val="24"/>
                <w:szCs w:val="24"/>
                <w:lang w:val="en-US" w:eastAsia="zh-CN"/>
              </w:rPr>
              <w:t>28,000.00</w:t>
            </w:r>
          </w:p>
        </w:tc>
      </w:tr>
      <w:tr w14:paraId="32B2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restart"/>
            <w:shd w:val="clear" w:color="auto" w:fill="auto"/>
            <w:noWrap/>
            <w:vAlign w:val="center"/>
          </w:tcPr>
          <w:p w14:paraId="307A7FA3">
            <w:pPr>
              <w:spacing w:before="120"/>
              <w:contextualSpacing/>
              <w:jc w:val="center"/>
              <w:rPr>
                <w:rFonts w:hint="eastAsia" w:ascii="仿宋" w:hAnsi="仿宋" w:eastAsia="仿宋" w:cs="仿宋"/>
                <w:sz w:val="24"/>
                <w:szCs w:val="24"/>
                <w:lang w:val="en-US" w:eastAsia="zh-CN"/>
              </w:rPr>
            </w:pPr>
            <w:r>
              <w:rPr>
                <w:rFonts w:hint="eastAsia" w:ascii="仿宋" w:hAnsi="仿宋" w:eastAsia="仿宋" w:cs="仿宋"/>
                <w:color w:val="auto"/>
                <w:sz w:val="24"/>
                <w:szCs w:val="24"/>
                <w:highlight w:val="none"/>
              </w:rPr>
              <w:t>2</w:t>
            </w:r>
          </w:p>
        </w:tc>
        <w:tc>
          <w:tcPr>
            <w:tcW w:w="386" w:type="pct"/>
            <w:shd w:val="clear" w:color="auto" w:fill="auto"/>
            <w:vAlign w:val="center"/>
          </w:tcPr>
          <w:p w14:paraId="4F52D311">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2-1</w:t>
            </w:r>
          </w:p>
        </w:tc>
        <w:tc>
          <w:tcPr>
            <w:tcW w:w="1645" w:type="pct"/>
            <w:shd w:val="clear" w:color="auto" w:fill="auto"/>
            <w:vAlign w:val="center"/>
          </w:tcPr>
          <w:p w14:paraId="0011F590">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防爆罐</w:t>
            </w:r>
          </w:p>
        </w:tc>
        <w:tc>
          <w:tcPr>
            <w:tcW w:w="357" w:type="pct"/>
            <w:vAlign w:val="center"/>
          </w:tcPr>
          <w:p w14:paraId="55CA09D4">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5</w:t>
            </w:r>
          </w:p>
        </w:tc>
        <w:tc>
          <w:tcPr>
            <w:tcW w:w="338" w:type="pct"/>
            <w:vAlign w:val="center"/>
          </w:tcPr>
          <w:p w14:paraId="31BE953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372DB116">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5F1ACF16">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FBG-G1.5-JG09A</w:t>
            </w:r>
          </w:p>
        </w:tc>
        <w:tc>
          <w:tcPr>
            <w:tcW w:w="624" w:type="pct"/>
            <w:vAlign w:val="center"/>
          </w:tcPr>
          <w:p w14:paraId="33BDF038">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5250.00</w:t>
            </w:r>
          </w:p>
        </w:tc>
      </w:tr>
      <w:tr w14:paraId="66FB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0B9BF214">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1DFC8AF5">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2-2</w:t>
            </w:r>
          </w:p>
        </w:tc>
        <w:tc>
          <w:tcPr>
            <w:tcW w:w="1645" w:type="pct"/>
            <w:shd w:val="clear" w:color="auto" w:fill="auto"/>
            <w:vAlign w:val="center"/>
          </w:tcPr>
          <w:p w14:paraId="088DE830">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防爆毯</w:t>
            </w:r>
          </w:p>
        </w:tc>
        <w:tc>
          <w:tcPr>
            <w:tcW w:w="357" w:type="pct"/>
            <w:vAlign w:val="center"/>
          </w:tcPr>
          <w:p w14:paraId="1FA3DC9D">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5</w:t>
            </w:r>
          </w:p>
        </w:tc>
        <w:tc>
          <w:tcPr>
            <w:tcW w:w="338" w:type="pct"/>
            <w:vAlign w:val="center"/>
          </w:tcPr>
          <w:p w14:paraId="452FB2B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5429BC86">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卫都</w:t>
            </w:r>
          </w:p>
        </w:tc>
        <w:tc>
          <w:tcPr>
            <w:tcW w:w="841" w:type="pct"/>
            <w:vAlign w:val="center"/>
          </w:tcPr>
          <w:p w14:paraId="07518FA7">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FBT-WD01型</w:t>
            </w:r>
          </w:p>
        </w:tc>
        <w:tc>
          <w:tcPr>
            <w:tcW w:w="624" w:type="pct"/>
            <w:vAlign w:val="center"/>
          </w:tcPr>
          <w:p w14:paraId="6B6A8A69">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2400.00</w:t>
            </w:r>
          </w:p>
        </w:tc>
      </w:tr>
      <w:tr w14:paraId="0BD0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066F6DF5">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2026BEF8">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2-3</w:t>
            </w:r>
          </w:p>
        </w:tc>
        <w:tc>
          <w:tcPr>
            <w:tcW w:w="1645" w:type="pct"/>
            <w:shd w:val="clear" w:color="auto" w:fill="auto"/>
            <w:vAlign w:val="center"/>
          </w:tcPr>
          <w:p w14:paraId="0F41C9AA">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对讲机信号放大器</w:t>
            </w:r>
          </w:p>
        </w:tc>
        <w:tc>
          <w:tcPr>
            <w:tcW w:w="357" w:type="pct"/>
            <w:vAlign w:val="center"/>
          </w:tcPr>
          <w:p w14:paraId="11E5BEF1">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w:t>
            </w:r>
          </w:p>
        </w:tc>
        <w:tc>
          <w:tcPr>
            <w:tcW w:w="338" w:type="pct"/>
            <w:vAlign w:val="center"/>
          </w:tcPr>
          <w:p w14:paraId="542A263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0768A63F">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7D90D244">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JG-TP900PRO</w:t>
            </w:r>
          </w:p>
        </w:tc>
        <w:tc>
          <w:tcPr>
            <w:tcW w:w="624" w:type="pct"/>
            <w:vAlign w:val="center"/>
          </w:tcPr>
          <w:p w14:paraId="0789A658">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5900.00</w:t>
            </w:r>
          </w:p>
        </w:tc>
      </w:tr>
      <w:tr w14:paraId="45EE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11D8B0AC">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5DA325CB">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2-4</w:t>
            </w:r>
          </w:p>
        </w:tc>
        <w:tc>
          <w:tcPr>
            <w:tcW w:w="1645" w:type="pct"/>
            <w:shd w:val="clear" w:color="auto" w:fill="auto"/>
            <w:vAlign w:val="center"/>
          </w:tcPr>
          <w:p w14:paraId="57EA2848">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对讲机(含耳机 )</w:t>
            </w:r>
          </w:p>
        </w:tc>
        <w:tc>
          <w:tcPr>
            <w:tcW w:w="357" w:type="pct"/>
            <w:vAlign w:val="center"/>
          </w:tcPr>
          <w:p w14:paraId="61F276D9">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120</w:t>
            </w:r>
          </w:p>
        </w:tc>
        <w:tc>
          <w:tcPr>
            <w:tcW w:w="338" w:type="pct"/>
            <w:vAlign w:val="center"/>
          </w:tcPr>
          <w:p w14:paraId="74E6A5A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572E2EB4">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4BA4FAD8">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JG-TP300</w:t>
            </w:r>
          </w:p>
        </w:tc>
        <w:tc>
          <w:tcPr>
            <w:tcW w:w="624" w:type="pct"/>
            <w:vAlign w:val="center"/>
          </w:tcPr>
          <w:p w14:paraId="11802993">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1105.00</w:t>
            </w:r>
          </w:p>
        </w:tc>
      </w:tr>
      <w:tr w14:paraId="17B4D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48772BB8">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EFB12C3">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2-5</w:t>
            </w:r>
          </w:p>
        </w:tc>
        <w:tc>
          <w:tcPr>
            <w:tcW w:w="1645" w:type="pct"/>
            <w:shd w:val="clear" w:color="auto" w:fill="auto"/>
            <w:vAlign w:val="center"/>
          </w:tcPr>
          <w:p w14:paraId="74582FAE">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执法记录仪</w:t>
            </w:r>
          </w:p>
        </w:tc>
        <w:tc>
          <w:tcPr>
            <w:tcW w:w="357" w:type="pct"/>
            <w:vAlign w:val="center"/>
          </w:tcPr>
          <w:p w14:paraId="222F3C33">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100</w:t>
            </w:r>
          </w:p>
        </w:tc>
        <w:tc>
          <w:tcPr>
            <w:tcW w:w="338" w:type="pct"/>
            <w:vAlign w:val="center"/>
          </w:tcPr>
          <w:p w14:paraId="2787DE06">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部</w:t>
            </w:r>
          </w:p>
        </w:tc>
        <w:tc>
          <w:tcPr>
            <w:tcW w:w="534" w:type="pct"/>
            <w:vAlign w:val="center"/>
          </w:tcPr>
          <w:p w14:paraId="4384D74D">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警翼</w:t>
            </w:r>
          </w:p>
        </w:tc>
        <w:tc>
          <w:tcPr>
            <w:tcW w:w="841" w:type="pct"/>
            <w:vAlign w:val="center"/>
          </w:tcPr>
          <w:p w14:paraId="27A09D86">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DSJ-JLYT1A1</w:t>
            </w:r>
          </w:p>
        </w:tc>
        <w:tc>
          <w:tcPr>
            <w:tcW w:w="624" w:type="pct"/>
            <w:vAlign w:val="center"/>
          </w:tcPr>
          <w:p w14:paraId="311E229A">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1195.00</w:t>
            </w:r>
          </w:p>
        </w:tc>
      </w:tr>
      <w:tr w14:paraId="1372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2E7E1796">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5441A81A">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2-6</w:t>
            </w:r>
          </w:p>
        </w:tc>
        <w:tc>
          <w:tcPr>
            <w:tcW w:w="1645" w:type="pct"/>
            <w:shd w:val="clear" w:color="auto" w:fill="auto"/>
            <w:vAlign w:val="center"/>
          </w:tcPr>
          <w:p w14:paraId="561DACFA">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两轮治安巡逻车</w:t>
            </w:r>
          </w:p>
        </w:tc>
        <w:tc>
          <w:tcPr>
            <w:tcW w:w="357" w:type="pct"/>
            <w:vAlign w:val="center"/>
          </w:tcPr>
          <w:p w14:paraId="3F7B7EEB">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8</w:t>
            </w:r>
          </w:p>
        </w:tc>
        <w:tc>
          <w:tcPr>
            <w:tcW w:w="338" w:type="pct"/>
            <w:vAlign w:val="center"/>
          </w:tcPr>
          <w:p w14:paraId="0FC94337">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辆</w:t>
            </w:r>
          </w:p>
        </w:tc>
        <w:tc>
          <w:tcPr>
            <w:tcW w:w="534" w:type="pct"/>
            <w:vAlign w:val="center"/>
          </w:tcPr>
          <w:p w14:paraId="5AEA40E2">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雅迪</w:t>
            </w:r>
          </w:p>
        </w:tc>
        <w:tc>
          <w:tcPr>
            <w:tcW w:w="841" w:type="pct"/>
            <w:vAlign w:val="center"/>
          </w:tcPr>
          <w:p w14:paraId="770B62F5">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YD800DQT-27D</w:t>
            </w:r>
          </w:p>
        </w:tc>
        <w:tc>
          <w:tcPr>
            <w:tcW w:w="624" w:type="pct"/>
            <w:vAlign w:val="center"/>
          </w:tcPr>
          <w:p w14:paraId="108D3A6D">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3470.00</w:t>
            </w:r>
          </w:p>
        </w:tc>
      </w:tr>
      <w:tr w14:paraId="47173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8B3A89D">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3FFFC5F8">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2-7</w:t>
            </w:r>
          </w:p>
        </w:tc>
        <w:tc>
          <w:tcPr>
            <w:tcW w:w="1645" w:type="pct"/>
            <w:shd w:val="clear" w:color="auto" w:fill="auto"/>
            <w:vAlign w:val="center"/>
          </w:tcPr>
          <w:p w14:paraId="569117CC">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四轮治安巡逻车</w:t>
            </w:r>
          </w:p>
        </w:tc>
        <w:tc>
          <w:tcPr>
            <w:tcW w:w="357" w:type="pct"/>
            <w:vAlign w:val="center"/>
          </w:tcPr>
          <w:p w14:paraId="236912BE">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w:t>
            </w:r>
          </w:p>
        </w:tc>
        <w:tc>
          <w:tcPr>
            <w:tcW w:w="338" w:type="pct"/>
            <w:vAlign w:val="center"/>
          </w:tcPr>
          <w:p w14:paraId="600F9DB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辆</w:t>
            </w:r>
          </w:p>
        </w:tc>
        <w:tc>
          <w:tcPr>
            <w:tcW w:w="534" w:type="pct"/>
            <w:vAlign w:val="center"/>
          </w:tcPr>
          <w:p w14:paraId="5B289DD7">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三宇安</w:t>
            </w:r>
          </w:p>
        </w:tc>
        <w:tc>
          <w:tcPr>
            <w:tcW w:w="841" w:type="pct"/>
            <w:vAlign w:val="center"/>
          </w:tcPr>
          <w:p w14:paraId="66A5ACF0">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SYA-XL800</w:t>
            </w:r>
          </w:p>
        </w:tc>
        <w:tc>
          <w:tcPr>
            <w:tcW w:w="624" w:type="pct"/>
            <w:vAlign w:val="center"/>
          </w:tcPr>
          <w:p w14:paraId="5FACD2BA">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45000.00</w:t>
            </w:r>
          </w:p>
        </w:tc>
      </w:tr>
      <w:tr w14:paraId="1B25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0114C18F">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406499EE">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2-8</w:t>
            </w:r>
          </w:p>
        </w:tc>
        <w:tc>
          <w:tcPr>
            <w:tcW w:w="1645" w:type="pct"/>
            <w:shd w:val="clear" w:color="auto" w:fill="auto"/>
            <w:vAlign w:val="center"/>
          </w:tcPr>
          <w:p w14:paraId="773093A0">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安防设备提示牌</w:t>
            </w:r>
          </w:p>
        </w:tc>
        <w:tc>
          <w:tcPr>
            <w:tcW w:w="357" w:type="pct"/>
            <w:vAlign w:val="center"/>
          </w:tcPr>
          <w:p w14:paraId="258CBDAD">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220</w:t>
            </w:r>
          </w:p>
        </w:tc>
        <w:tc>
          <w:tcPr>
            <w:tcW w:w="338" w:type="pct"/>
            <w:vAlign w:val="center"/>
          </w:tcPr>
          <w:p w14:paraId="732A819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46DBB99E">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186681B3">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AFTSP-JG01</w:t>
            </w:r>
          </w:p>
        </w:tc>
        <w:tc>
          <w:tcPr>
            <w:tcW w:w="624" w:type="pct"/>
            <w:vAlign w:val="center"/>
          </w:tcPr>
          <w:p w14:paraId="66B7EED3">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49.00</w:t>
            </w:r>
          </w:p>
        </w:tc>
      </w:tr>
      <w:tr w14:paraId="57DA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D390964">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042D0651">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2-9</w:t>
            </w:r>
          </w:p>
        </w:tc>
        <w:tc>
          <w:tcPr>
            <w:tcW w:w="1645" w:type="pct"/>
            <w:shd w:val="clear" w:color="auto" w:fill="auto"/>
            <w:vAlign w:val="center"/>
          </w:tcPr>
          <w:p w14:paraId="30F8FF62">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安防设备提示牌</w:t>
            </w:r>
          </w:p>
        </w:tc>
        <w:tc>
          <w:tcPr>
            <w:tcW w:w="357" w:type="pct"/>
            <w:vAlign w:val="center"/>
          </w:tcPr>
          <w:p w14:paraId="201BA4E8">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100</w:t>
            </w:r>
          </w:p>
        </w:tc>
        <w:tc>
          <w:tcPr>
            <w:tcW w:w="338" w:type="pct"/>
            <w:vAlign w:val="center"/>
          </w:tcPr>
          <w:p w14:paraId="2F65516A">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5C56AEEC">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7DD922FC">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AFTSP-JG02</w:t>
            </w:r>
          </w:p>
        </w:tc>
        <w:tc>
          <w:tcPr>
            <w:tcW w:w="624" w:type="pct"/>
            <w:vAlign w:val="center"/>
          </w:tcPr>
          <w:p w14:paraId="69661E29">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49.00</w:t>
            </w:r>
          </w:p>
        </w:tc>
      </w:tr>
      <w:tr w14:paraId="009A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27119C5">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3BFD3EEA">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2-10</w:t>
            </w:r>
          </w:p>
        </w:tc>
        <w:tc>
          <w:tcPr>
            <w:tcW w:w="1645" w:type="pct"/>
            <w:shd w:val="clear" w:color="auto" w:fill="auto"/>
            <w:vAlign w:val="center"/>
          </w:tcPr>
          <w:p w14:paraId="6749CFBA">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医院安全秩序宣传标识</w:t>
            </w:r>
          </w:p>
        </w:tc>
        <w:tc>
          <w:tcPr>
            <w:tcW w:w="357" w:type="pct"/>
            <w:vAlign w:val="center"/>
          </w:tcPr>
          <w:p w14:paraId="16C59737">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100</w:t>
            </w:r>
          </w:p>
        </w:tc>
        <w:tc>
          <w:tcPr>
            <w:tcW w:w="338" w:type="pct"/>
            <w:vAlign w:val="center"/>
          </w:tcPr>
          <w:p w14:paraId="7096F3D6">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767FE8AA">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1BA3AAE8">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ZXBS-JG01</w:t>
            </w:r>
          </w:p>
        </w:tc>
        <w:tc>
          <w:tcPr>
            <w:tcW w:w="624" w:type="pct"/>
            <w:vAlign w:val="center"/>
          </w:tcPr>
          <w:p w14:paraId="4B079A43">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49.00</w:t>
            </w:r>
          </w:p>
        </w:tc>
      </w:tr>
      <w:tr w14:paraId="1AA4A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1556B550">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43CCBA47">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2-11</w:t>
            </w:r>
          </w:p>
        </w:tc>
        <w:tc>
          <w:tcPr>
            <w:tcW w:w="1645" w:type="pct"/>
            <w:shd w:val="clear" w:color="auto" w:fill="auto"/>
            <w:vAlign w:val="center"/>
          </w:tcPr>
          <w:p w14:paraId="49E09D62">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医院安全秩序宣传标识</w:t>
            </w:r>
          </w:p>
        </w:tc>
        <w:tc>
          <w:tcPr>
            <w:tcW w:w="357" w:type="pct"/>
            <w:vAlign w:val="center"/>
          </w:tcPr>
          <w:p w14:paraId="6A60B381">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20</w:t>
            </w:r>
          </w:p>
        </w:tc>
        <w:tc>
          <w:tcPr>
            <w:tcW w:w="338" w:type="pct"/>
            <w:vAlign w:val="center"/>
          </w:tcPr>
          <w:p w14:paraId="5C3BD53D">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0EEA12E7">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78E61659">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ZXBS-JG02</w:t>
            </w:r>
          </w:p>
        </w:tc>
        <w:tc>
          <w:tcPr>
            <w:tcW w:w="624" w:type="pct"/>
            <w:vAlign w:val="center"/>
          </w:tcPr>
          <w:p w14:paraId="7F8848A8">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270.00</w:t>
            </w:r>
          </w:p>
        </w:tc>
      </w:tr>
      <w:tr w14:paraId="74EA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5D5E25B">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08E5333F">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2-12</w:t>
            </w:r>
          </w:p>
        </w:tc>
        <w:tc>
          <w:tcPr>
            <w:tcW w:w="1645" w:type="pct"/>
            <w:shd w:val="clear" w:color="auto" w:fill="auto"/>
            <w:vAlign w:val="center"/>
          </w:tcPr>
          <w:p w14:paraId="7D876576">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治安岗亭</w:t>
            </w:r>
          </w:p>
        </w:tc>
        <w:tc>
          <w:tcPr>
            <w:tcW w:w="357" w:type="pct"/>
            <w:vAlign w:val="center"/>
          </w:tcPr>
          <w:p w14:paraId="0793392A">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6</w:t>
            </w:r>
          </w:p>
        </w:tc>
        <w:tc>
          <w:tcPr>
            <w:tcW w:w="338" w:type="pct"/>
            <w:vAlign w:val="center"/>
          </w:tcPr>
          <w:p w14:paraId="2E2C706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5EF9071A">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三宇安</w:t>
            </w:r>
          </w:p>
        </w:tc>
        <w:tc>
          <w:tcPr>
            <w:tcW w:w="841" w:type="pct"/>
            <w:vAlign w:val="center"/>
          </w:tcPr>
          <w:p w14:paraId="5CF9C33B">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ZAGT-SYA3024A</w:t>
            </w:r>
          </w:p>
        </w:tc>
        <w:tc>
          <w:tcPr>
            <w:tcW w:w="624" w:type="pct"/>
            <w:vAlign w:val="center"/>
          </w:tcPr>
          <w:p w14:paraId="0466721D">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14800.00</w:t>
            </w:r>
          </w:p>
        </w:tc>
      </w:tr>
      <w:tr w14:paraId="6566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332616B">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4E09892E">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2-13</w:t>
            </w:r>
          </w:p>
        </w:tc>
        <w:tc>
          <w:tcPr>
            <w:tcW w:w="1645" w:type="pct"/>
            <w:shd w:val="clear" w:color="auto" w:fill="auto"/>
            <w:vAlign w:val="center"/>
          </w:tcPr>
          <w:p w14:paraId="15152CE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应急处置台</w:t>
            </w:r>
          </w:p>
        </w:tc>
        <w:tc>
          <w:tcPr>
            <w:tcW w:w="357" w:type="pct"/>
            <w:vAlign w:val="center"/>
          </w:tcPr>
          <w:p w14:paraId="31868604">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w:t>
            </w:r>
          </w:p>
        </w:tc>
        <w:tc>
          <w:tcPr>
            <w:tcW w:w="338" w:type="pct"/>
            <w:vAlign w:val="center"/>
          </w:tcPr>
          <w:p w14:paraId="64A2727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张</w:t>
            </w:r>
          </w:p>
        </w:tc>
        <w:tc>
          <w:tcPr>
            <w:tcW w:w="534" w:type="pct"/>
            <w:vAlign w:val="center"/>
          </w:tcPr>
          <w:p w14:paraId="4B09A9D8">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三宇安</w:t>
            </w:r>
          </w:p>
        </w:tc>
        <w:tc>
          <w:tcPr>
            <w:tcW w:w="841" w:type="pct"/>
            <w:vAlign w:val="center"/>
          </w:tcPr>
          <w:p w14:paraId="5F9E18B5">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YJCZT-SYA02</w:t>
            </w:r>
          </w:p>
        </w:tc>
        <w:tc>
          <w:tcPr>
            <w:tcW w:w="624" w:type="pct"/>
            <w:vAlign w:val="center"/>
          </w:tcPr>
          <w:p w14:paraId="1CD7EE02">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7853.00</w:t>
            </w:r>
          </w:p>
        </w:tc>
      </w:tr>
      <w:tr w14:paraId="68EF1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41D85389">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476B4ECC">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2-14</w:t>
            </w:r>
          </w:p>
        </w:tc>
        <w:tc>
          <w:tcPr>
            <w:tcW w:w="1645" w:type="pct"/>
            <w:shd w:val="clear" w:color="auto" w:fill="auto"/>
            <w:vAlign w:val="center"/>
          </w:tcPr>
          <w:p w14:paraId="2B1A6CF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防暴器材柜</w:t>
            </w:r>
          </w:p>
        </w:tc>
        <w:tc>
          <w:tcPr>
            <w:tcW w:w="357" w:type="pct"/>
            <w:vAlign w:val="center"/>
          </w:tcPr>
          <w:p w14:paraId="33794D68">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15</w:t>
            </w:r>
          </w:p>
        </w:tc>
        <w:tc>
          <w:tcPr>
            <w:tcW w:w="338" w:type="pct"/>
            <w:vAlign w:val="center"/>
          </w:tcPr>
          <w:p w14:paraId="3E8C96A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01894250">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三宇安</w:t>
            </w:r>
          </w:p>
        </w:tc>
        <w:tc>
          <w:tcPr>
            <w:tcW w:w="841" w:type="pct"/>
            <w:vAlign w:val="center"/>
          </w:tcPr>
          <w:p w14:paraId="3B22EBF4">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FBG-SYA03</w:t>
            </w:r>
          </w:p>
        </w:tc>
        <w:tc>
          <w:tcPr>
            <w:tcW w:w="624" w:type="pct"/>
            <w:vAlign w:val="center"/>
          </w:tcPr>
          <w:p w14:paraId="6D452811">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1400.00</w:t>
            </w:r>
          </w:p>
        </w:tc>
      </w:tr>
      <w:tr w14:paraId="7C680B80">
        <w:tblPrEx>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38C0FC2">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9E50044">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2-15</w:t>
            </w:r>
          </w:p>
        </w:tc>
        <w:tc>
          <w:tcPr>
            <w:tcW w:w="1645" w:type="pct"/>
            <w:shd w:val="clear" w:color="auto" w:fill="auto"/>
            <w:vAlign w:val="center"/>
          </w:tcPr>
          <w:p w14:paraId="18BF8D8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防暴手电</w:t>
            </w:r>
          </w:p>
        </w:tc>
        <w:tc>
          <w:tcPr>
            <w:tcW w:w="357" w:type="pct"/>
            <w:vAlign w:val="center"/>
          </w:tcPr>
          <w:p w14:paraId="3B619B47">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26</w:t>
            </w:r>
          </w:p>
        </w:tc>
        <w:tc>
          <w:tcPr>
            <w:tcW w:w="338" w:type="pct"/>
            <w:vAlign w:val="center"/>
          </w:tcPr>
          <w:p w14:paraId="474372E0">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把</w:t>
            </w:r>
          </w:p>
        </w:tc>
        <w:tc>
          <w:tcPr>
            <w:tcW w:w="534" w:type="pct"/>
            <w:vAlign w:val="center"/>
          </w:tcPr>
          <w:p w14:paraId="6094D354">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5B4A091D">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QGSD-JGM</w:t>
            </w:r>
          </w:p>
        </w:tc>
        <w:tc>
          <w:tcPr>
            <w:tcW w:w="624" w:type="pct"/>
            <w:vAlign w:val="center"/>
          </w:tcPr>
          <w:p w14:paraId="2E71DB48">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110.00</w:t>
            </w:r>
          </w:p>
        </w:tc>
      </w:tr>
      <w:tr w14:paraId="0A5EA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0A9BBBB">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47DD76B5">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2-16</w:t>
            </w:r>
          </w:p>
        </w:tc>
        <w:tc>
          <w:tcPr>
            <w:tcW w:w="1645" w:type="pct"/>
            <w:shd w:val="clear" w:color="auto" w:fill="auto"/>
            <w:vAlign w:val="center"/>
          </w:tcPr>
          <w:p w14:paraId="67C2B413">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防暴头盔</w:t>
            </w:r>
          </w:p>
        </w:tc>
        <w:tc>
          <w:tcPr>
            <w:tcW w:w="357" w:type="pct"/>
            <w:vAlign w:val="center"/>
          </w:tcPr>
          <w:p w14:paraId="610209F9">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26</w:t>
            </w:r>
          </w:p>
        </w:tc>
        <w:tc>
          <w:tcPr>
            <w:tcW w:w="338" w:type="pct"/>
            <w:vAlign w:val="center"/>
          </w:tcPr>
          <w:p w14:paraId="16BAD1E8">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719B9CA5">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68F1F174">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QWK-JG</w:t>
            </w:r>
          </w:p>
        </w:tc>
        <w:tc>
          <w:tcPr>
            <w:tcW w:w="624" w:type="pct"/>
            <w:vAlign w:val="center"/>
          </w:tcPr>
          <w:p w14:paraId="146A19C0">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135.00</w:t>
            </w:r>
          </w:p>
        </w:tc>
      </w:tr>
      <w:tr w14:paraId="4F12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E603C30">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23881D61">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2-17</w:t>
            </w:r>
          </w:p>
        </w:tc>
        <w:tc>
          <w:tcPr>
            <w:tcW w:w="1645" w:type="pct"/>
            <w:shd w:val="clear" w:color="auto" w:fill="auto"/>
            <w:vAlign w:val="center"/>
          </w:tcPr>
          <w:p w14:paraId="4876685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防暴盾牌</w:t>
            </w:r>
          </w:p>
        </w:tc>
        <w:tc>
          <w:tcPr>
            <w:tcW w:w="357" w:type="pct"/>
            <w:vAlign w:val="center"/>
          </w:tcPr>
          <w:p w14:paraId="488063FB">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26</w:t>
            </w:r>
          </w:p>
        </w:tc>
        <w:tc>
          <w:tcPr>
            <w:tcW w:w="338" w:type="pct"/>
            <w:vAlign w:val="center"/>
          </w:tcPr>
          <w:p w14:paraId="20DFFBF9">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面</w:t>
            </w:r>
          </w:p>
        </w:tc>
        <w:tc>
          <w:tcPr>
            <w:tcW w:w="534" w:type="pct"/>
            <w:vAlign w:val="center"/>
          </w:tcPr>
          <w:p w14:paraId="3E467E13">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408C13A4">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FBP-JG11</w:t>
            </w:r>
          </w:p>
        </w:tc>
        <w:tc>
          <w:tcPr>
            <w:tcW w:w="624" w:type="pct"/>
            <w:vAlign w:val="center"/>
          </w:tcPr>
          <w:p w14:paraId="593AFAFD">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100.00</w:t>
            </w:r>
          </w:p>
        </w:tc>
      </w:tr>
      <w:tr w14:paraId="2455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0F6861F3">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25CE72E9">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2-18</w:t>
            </w:r>
          </w:p>
        </w:tc>
        <w:tc>
          <w:tcPr>
            <w:tcW w:w="1645" w:type="pct"/>
            <w:shd w:val="clear" w:color="auto" w:fill="auto"/>
            <w:vAlign w:val="center"/>
          </w:tcPr>
          <w:p w14:paraId="36D384C8">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防刺服</w:t>
            </w:r>
          </w:p>
        </w:tc>
        <w:tc>
          <w:tcPr>
            <w:tcW w:w="357" w:type="pct"/>
            <w:vAlign w:val="center"/>
          </w:tcPr>
          <w:p w14:paraId="0DA645F7">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26</w:t>
            </w:r>
          </w:p>
        </w:tc>
        <w:tc>
          <w:tcPr>
            <w:tcW w:w="338" w:type="pct"/>
            <w:vAlign w:val="center"/>
          </w:tcPr>
          <w:p w14:paraId="1054563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件</w:t>
            </w:r>
          </w:p>
        </w:tc>
        <w:tc>
          <w:tcPr>
            <w:tcW w:w="534" w:type="pct"/>
            <w:vAlign w:val="center"/>
          </w:tcPr>
          <w:p w14:paraId="2D7FB620">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33637627">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FCF-JG03</w:t>
            </w:r>
          </w:p>
        </w:tc>
        <w:tc>
          <w:tcPr>
            <w:tcW w:w="624" w:type="pct"/>
            <w:vAlign w:val="center"/>
          </w:tcPr>
          <w:p w14:paraId="076D76F9">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150.00</w:t>
            </w:r>
          </w:p>
        </w:tc>
      </w:tr>
      <w:tr w14:paraId="5B485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25060335">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3A9D14B6">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2-19</w:t>
            </w:r>
          </w:p>
        </w:tc>
        <w:tc>
          <w:tcPr>
            <w:tcW w:w="1645" w:type="pct"/>
            <w:shd w:val="clear" w:color="auto" w:fill="auto"/>
            <w:vAlign w:val="center"/>
          </w:tcPr>
          <w:p w14:paraId="1DD589FB">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防割手套</w:t>
            </w:r>
          </w:p>
        </w:tc>
        <w:tc>
          <w:tcPr>
            <w:tcW w:w="357" w:type="pct"/>
            <w:vAlign w:val="center"/>
          </w:tcPr>
          <w:p w14:paraId="4B7B1043">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104</w:t>
            </w:r>
          </w:p>
        </w:tc>
        <w:tc>
          <w:tcPr>
            <w:tcW w:w="338" w:type="pct"/>
            <w:vAlign w:val="center"/>
          </w:tcPr>
          <w:p w14:paraId="3537255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双</w:t>
            </w:r>
          </w:p>
        </w:tc>
        <w:tc>
          <w:tcPr>
            <w:tcW w:w="534" w:type="pct"/>
            <w:vAlign w:val="center"/>
          </w:tcPr>
          <w:p w14:paraId="12DFBF54">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08A51924">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FGST-JG-M1</w:t>
            </w:r>
          </w:p>
        </w:tc>
        <w:tc>
          <w:tcPr>
            <w:tcW w:w="624" w:type="pct"/>
            <w:vAlign w:val="center"/>
          </w:tcPr>
          <w:p w14:paraId="01266143">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40.00</w:t>
            </w:r>
          </w:p>
        </w:tc>
      </w:tr>
      <w:tr w14:paraId="1AD5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7B794A37">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167C599">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2-20</w:t>
            </w:r>
          </w:p>
        </w:tc>
        <w:tc>
          <w:tcPr>
            <w:tcW w:w="1645" w:type="pct"/>
            <w:shd w:val="clear" w:color="auto" w:fill="auto"/>
            <w:vAlign w:val="center"/>
          </w:tcPr>
          <w:p w14:paraId="1719D9F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肩闪</w:t>
            </w:r>
          </w:p>
        </w:tc>
        <w:tc>
          <w:tcPr>
            <w:tcW w:w="357" w:type="pct"/>
            <w:vAlign w:val="center"/>
          </w:tcPr>
          <w:p w14:paraId="64F422BA">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26</w:t>
            </w:r>
          </w:p>
        </w:tc>
        <w:tc>
          <w:tcPr>
            <w:tcW w:w="338" w:type="pct"/>
            <w:vAlign w:val="center"/>
          </w:tcPr>
          <w:p w14:paraId="5D85DE96">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5E7F6FFE">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36B8E726">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JS-JG690</w:t>
            </w:r>
          </w:p>
        </w:tc>
        <w:tc>
          <w:tcPr>
            <w:tcW w:w="624" w:type="pct"/>
            <w:vAlign w:val="center"/>
          </w:tcPr>
          <w:p w14:paraId="577698AC">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44.00</w:t>
            </w:r>
          </w:p>
        </w:tc>
      </w:tr>
      <w:tr w14:paraId="30EC9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175988D8">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326FE43F">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2-21</w:t>
            </w:r>
          </w:p>
        </w:tc>
        <w:tc>
          <w:tcPr>
            <w:tcW w:w="1645" w:type="pct"/>
            <w:shd w:val="clear" w:color="auto" w:fill="auto"/>
            <w:vAlign w:val="center"/>
          </w:tcPr>
          <w:p w14:paraId="47C3163C">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LED引导棒</w:t>
            </w:r>
          </w:p>
        </w:tc>
        <w:tc>
          <w:tcPr>
            <w:tcW w:w="357" w:type="pct"/>
            <w:vAlign w:val="center"/>
          </w:tcPr>
          <w:p w14:paraId="70437470">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26</w:t>
            </w:r>
          </w:p>
        </w:tc>
        <w:tc>
          <w:tcPr>
            <w:tcW w:w="338" w:type="pct"/>
            <w:vAlign w:val="center"/>
          </w:tcPr>
          <w:p w14:paraId="55420E0D">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086412EF">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1604E2DC">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YDB-JGL3</w:t>
            </w:r>
          </w:p>
        </w:tc>
        <w:tc>
          <w:tcPr>
            <w:tcW w:w="624" w:type="pct"/>
            <w:vAlign w:val="center"/>
          </w:tcPr>
          <w:p w14:paraId="6FC22672">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40.00</w:t>
            </w:r>
          </w:p>
        </w:tc>
      </w:tr>
      <w:tr w14:paraId="320F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1E5F6C13">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1664CCF">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2-22</w:t>
            </w:r>
          </w:p>
        </w:tc>
        <w:tc>
          <w:tcPr>
            <w:tcW w:w="1645" w:type="pct"/>
            <w:shd w:val="clear" w:color="auto" w:fill="auto"/>
            <w:vAlign w:val="center"/>
          </w:tcPr>
          <w:p w14:paraId="2068FC7D">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防暴钢叉</w:t>
            </w:r>
          </w:p>
        </w:tc>
        <w:tc>
          <w:tcPr>
            <w:tcW w:w="357" w:type="pct"/>
            <w:vAlign w:val="center"/>
          </w:tcPr>
          <w:p w14:paraId="4AE31E1F">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20</w:t>
            </w:r>
          </w:p>
        </w:tc>
        <w:tc>
          <w:tcPr>
            <w:tcW w:w="338" w:type="pct"/>
            <w:vAlign w:val="center"/>
          </w:tcPr>
          <w:p w14:paraId="22B6D49B">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4031BF0B">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04DE73D9">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FBC-MAJG</w:t>
            </w:r>
          </w:p>
        </w:tc>
        <w:tc>
          <w:tcPr>
            <w:tcW w:w="624" w:type="pct"/>
            <w:vAlign w:val="center"/>
          </w:tcPr>
          <w:p w14:paraId="4292D11D">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80.00</w:t>
            </w:r>
          </w:p>
        </w:tc>
      </w:tr>
      <w:tr w14:paraId="563B0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0691A07">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33DF2D6E">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2-23</w:t>
            </w:r>
          </w:p>
        </w:tc>
        <w:tc>
          <w:tcPr>
            <w:tcW w:w="1645" w:type="pct"/>
            <w:shd w:val="clear" w:color="auto" w:fill="auto"/>
            <w:vAlign w:val="center"/>
          </w:tcPr>
          <w:p w14:paraId="4AB68CD0">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抓捕脚叉</w:t>
            </w:r>
          </w:p>
        </w:tc>
        <w:tc>
          <w:tcPr>
            <w:tcW w:w="357" w:type="pct"/>
            <w:vAlign w:val="center"/>
          </w:tcPr>
          <w:p w14:paraId="240B5FDB">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20</w:t>
            </w:r>
          </w:p>
        </w:tc>
        <w:tc>
          <w:tcPr>
            <w:tcW w:w="338" w:type="pct"/>
            <w:vAlign w:val="center"/>
          </w:tcPr>
          <w:p w14:paraId="1063455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69919F9A">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089E7A2D">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ZBC-JG02</w:t>
            </w:r>
          </w:p>
        </w:tc>
        <w:tc>
          <w:tcPr>
            <w:tcW w:w="624" w:type="pct"/>
            <w:vAlign w:val="center"/>
          </w:tcPr>
          <w:p w14:paraId="593F691C">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370.00</w:t>
            </w:r>
          </w:p>
        </w:tc>
      </w:tr>
      <w:tr w14:paraId="0A78C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B90E839">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1FB0769A">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2-24</w:t>
            </w:r>
          </w:p>
        </w:tc>
        <w:tc>
          <w:tcPr>
            <w:tcW w:w="1645" w:type="pct"/>
            <w:shd w:val="clear" w:color="auto" w:fill="auto"/>
            <w:vAlign w:val="center"/>
          </w:tcPr>
          <w:p w14:paraId="66D64C4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短警棍</w:t>
            </w:r>
          </w:p>
        </w:tc>
        <w:tc>
          <w:tcPr>
            <w:tcW w:w="357" w:type="pct"/>
            <w:vAlign w:val="center"/>
          </w:tcPr>
          <w:p w14:paraId="3B206F9E">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80</w:t>
            </w:r>
          </w:p>
        </w:tc>
        <w:tc>
          <w:tcPr>
            <w:tcW w:w="338" w:type="pct"/>
            <w:vAlign w:val="center"/>
          </w:tcPr>
          <w:p w14:paraId="493B0309">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根</w:t>
            </w:r>
          </w:p>
        </w:tc>
        <w:tc>
          <w:tcPr>
            <w:tcW w:w="534" w:type="pct"/>
            <w:vAlign w:val="center"/>
          </w:tcPr>
          <w:p w14:paraId="5D491E14">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25F6B7F4">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GX-JG50</w:t>
            </w:r>
          </w:p>
        </w:tc>
        <w:tc>
          <w:tcPr>
            <w:tcW w:w="624" w:type="pct"/>
            <w:vAlign w:val="center"/>
          </w:tcPr>
          <w:p w14:paraId="4BC6470C">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38.00</w:t>
            </w:r>
          </w:p>
        </w:tc>
      </w:tr>
      <w:tr w14:paraId="511E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1F9966C7">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05B40C7">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2-25</w:t>
            </w:r>
          </w:p>
        </w:tc>
        <w:tc>
          <w:tcPr>
            <w:tcW w:w="1645" w:type="pct"/>
            <w:shd w:val="clear" w:color="auto" w:fill="auto"/>
            <w:vAlign w:val="center"/>
          </w:tcPr>
          <w:p w14:paraId="118D832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警用喊话器</w:t>
            </w:r>
          </w:p>
        </w:tc>
        <w:tc>
          <w:tcPr>
            <w:tcW w:w="357" w:type="pct"/>
            <w:vAlign w:val="center"/>
          </w:tcPr>
          <w:p w14:paraId="4AFD95C7">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15</w:t>
            </w:r>
          </w:p>
        </w:tc>
        <w:tc>
          <w:tcPr>
            <w:tcW w:w="338" w:type="pct"/>
            <w:vAlign w:val="center"/>
          </w:tcPr>
          <w:p w14:paraId="7E58866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4BEAD937">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543E81C9">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HHQ-JG01</w:t>
            </w:r>
          </w:p>
        </w:tc>
        <w:tc>
          <w:tcPr>
            <w:tcW w:w="624" w:type="pct"/>
            <w:vAlign w:val="center"/>
          </w:tcPr>
          <w:p w14:paraId="66B297E5">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290.00</w:t>
            </w:r>
          </w:p>
        </w:tc>
      </w:tr>
      <w:tr w14:paraId="792B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40647462">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26CB9A83">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2-26</w:t>
            </w:r>
          </w:p>
        </w:tc>
        <w:tc>
          <w:tcPr>
            <w:tcW w:w="1645" w:type="pct"/>
            <w:shd w:val="clear" w:color="auto" w:fill="auto"/>
            <w:vAlign w:val="center"/>
          </w:tcPr>
          <w:p w14:paraId="38256749">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警戒带</w:t>
            </w:r>
          </w:p>
        </w:tc>
        <w:tc>
          <w:tcPr>
            <w:tcW w:w="357" w:type="pct"/>
            <w:vAlign w:val="center"/>
          </w:tcPr>
          <w:p w14:paraId="1531BE92">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80</w:t>
            </w:r>
          </w:p>
        </w:tc>
        <w:tc>
          <w:tcPr>
            <w:tcW w:w="338" w:type="pct"/>
            <w:vAlign w:val="center"/>
          </w:tcPr>
          <w:p w14:paraId="7DBFD268">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盘</w:t>
            </w:r>
          </w:p>
        </w:tc>
        <w:tc>
          <w:tcPr>
            <w:tcW w:w="534" w:type="pct"/>
            <w:vAlign w:val="center"/>
          </w:tcPr>
          <w:p w14:paraId="73D4877B">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6CA9C192">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JJD-JGMA01</w:t>
            </w:r>
          </w:p>
        </w:tc>
        <w:tc>
          <w:tcPr>
            <w:tcW w:w="624" w:type="pct"/>
            <w:vAlign w:val="center"/>
          </w:tcPr>
          <w:p w14:paraId="3F24C37D">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95.00</w:t>
            </w:r>
          </w:p>
        </w:tc>
      </w:tr>
      <w:tr w14:paraId="5A49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E06EE29">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283DEC4A">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2-27</w:t>
            </w:r>
          </w:p>
        </w:tc>
        <w:tc>
          <w:tcPr>
            <w:tcW w:w="1645" w:type="pct"/>
            <w:shd w:val="clear" w:color="auto" w:fill="auto"/>
            <w:vAlign w:val="center"/>
          </w:tcPr>
          <w:p w14:paraId="1228DAA7">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长警棍</w:t>
            </w:r>
          </w:p>
        </w:tc>
        <w:tc>
          <w:tcPr>
            <w:tcW w:w="357" w:type="pct"/>
            <w:vAlign w:val="center"/>
          </w:tcPr>
          <w:p w14:paraId="00BAC62F">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30</w:t>
            </w:r>
          </w:p>
        </w:tc>
        <w:tc>
          <w:tcPr>
            <w:tcW w:w="338" w:type="pct"/>
            <w:vAlign w:val="center"/>
          </w:tcPr>
          <w:p w14:paraId="01ABEB5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根</w:t>
            </w:r>
          </w:p>
        </w:tc>
        <w:tc>
          <w:tcPr>
            <w:tcW w:w="534" w:type="pct"/>
            <w:vAlign w:val="center"/>
          </w:tcPr>
          <w:p w14:paraId="4559E1E7">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金冠</w:t>
            </w:r>
          </w:p>
        </w:tc>
        <w:tc>
          <w:tcPr>
            <w:tcW w:w="841" w:type="pct"/>
            <w:vAlign w:val="center"/>
          </w:tcPr>
          <w:p w14:paraId="3B67067A">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GX-JG50</w:t>
            </w:r>
          </w:p>
        </w:tc>
        <w:tc>
          <w:tcPr>
            <w:tcW w:w="624" w:type="pct"/>
            <w:vAlign w:val="center"/>
          </w:tcPr>
          <w:p w14:paraId="2973575E">
            <w:pPr>
              <w:keepNext w:val="0"/>
              <w:keepLines w:val="0"/>
              <w:widowControl/>
              <w:suppressLineNumbers w:val="0"/>
              <w:spacing w:line="240" w:lineRule="auto"/>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38.00</w:t>
            </w:r>
          </w:p>
        </w:tc>
      </w:tr>
      <w:tr w14:paraId="10366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restart"/>
            <w:shd w:val="clear" w:color="auto" w:fill="auto"/>
            <w:noWrap/>
            <w:vAlign w:val="center"/>
          </w:tcPr>
          <w:p w14:paraId="368B4671">
            <w:pPr>
              <w:spacing w:before="120"/>
              <w:contextualSpacing/>
              <w:jc w:val="center"/>
              <w:rPr>
                <w:rFonts w:hint="eastAsia" w:ascii="仿宋" w:hAnsi="仿宋" w:eastAsia="仿宋" w:cs="仿宋"/>
                <w:sz w:val="24"/>
                <w:szCs w:val="24"/>
                <w:lang w:val="en-US" w:eastAsia="zh-CN"/>
              </w:rPr>
            </w:pPr>
            <w:r>
              <w:rPr>
                <w:rFonts w:hint="eastAsia" w:ascii="仿宋" w:hAnsi="仿宋" w:eastAsia="仿宋" w:cs="仿宋"/>
                <w:color w:val="auto"/>
                <w:sz w:val="24"/>
                <w:szCs w:val="24"/>
                <w:highlight w:val="none"/>
              </w:rPr>
              <w:t>3</w:t>
            </w:r>
          </w:p>
        </w:tc>
        <w:tc>
          <w:tcPr>
            <w:tcW w:w="386" w:type="pct"/>
            <w:shd w:val="clear" w:color="auto" w:fill="auto"/>
            <w:vAlign w:val="center"/>
          </w:tcPr>
          <w:p w14:paraId="33518023">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3-1</w:t>
            </w:r>
          </w:p>
        </w:tc>
        <w:tc>
          <w:tcPr>
            <w:tcW w:w="1645" w:type="pct"/>
            <w:shd w:val="clear" w:color="auto" w:fill="auto"/>
            <w:vAlign w:val="center"/>
          </w:tcPr>
          <w:p w14:paraId="35009C66">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危化品智能储存柜</w:t>
            </w:r>
          </w:p>
        </w:tc>
        <w:tc>
          <w:tcPr>
            <w:tcW w:w="357" w:type="pct"/>
            <w:vAlign w:val="center"/>
          </w:tcPr>
          <w:p w14:paraId="60782F43">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12</w:t>
            </w:r>
          </w:p>
        </w:tc>
        <w:tc>
          <w:tcPr>
            <w:tcW w:w="338" w:type="pct"/>
            <w:vAlign w:val="center"/>
          </w:tcPr>
          <w:p w14:paraId="37F9A673">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3AE27A5F">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埃德</w:t>
            </w:r>
            <w:r>
              <w:rPr>
                <w:rFonts w:hint="eastAsia" w:ascii="仿宋" w:hAnsi="仿宋" w:eastAsia="仿宋" w:cs="仿宋"/>
                <w:color w:val="auto"/>
                <w:kern w:val="0"/>
                <w:sz w:val="24"/>
                <w:szCs w:val="24"/>
                <w:highlight w:val="none"/>
                <w:lang w:bidi="ar"/>
              </w:rPr>
              <w:br w:type="textWrapping"/>
            </w:r>
            <w:r>
              <w:rPr>
                <w:rFonts w:hint="eastAsia" w:ascii="仿宋" w:hAnsi="仿宋" w:eastAsia="仿宋" w:cs="仿宋"/>
                <w:color w:val="auto"/>
                <w:kern w:val="0"/>
                <w:sz w:val="24"/>
                <w:szCs w:val="24"/>
                <w:highlight w:val="none"/>
                <w:lang w:bidi="ar"/>
              </w:rPr>
              <w:t>伯格</w:t>
            </w:r>
          </w:p>
        </w:tc>
        <w:tc>
          <w:tcPr>
            <w:tcW w:w="841" w:type="pct"/>
            <w:vAlign w:val="center"/>
          </w:tcPr>
          <w:p w14:paraId="4D6F0FCE">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PAC4000</w:t>
            </w:r>
          </w:p>
        </w:tc>
        <w:tc>
          <w:tcPr>
            <w:tcW w:w="624" w:type="pct"/>
            <w:vAlign w:val="center"/>
          </w:tcPr>
          <w:p w14:paraId="2D8010DD">
            <w:pPr>
              <w:adjustRightInd w:val="0"/>
              <w:snapToGrid w:val="0"/>
              <w:jc w:val="center"/>
              <w:rPr>
                <w:rFonts w:hint="eastAsia" w:ascii="仿宋" w:hAnsi="仿宋" w:eastAsia="仿宋" w:cs="仿宋"/>
                <w:color w:val="auto"/>
                <w:kern w:val="0"/>
                <w:sz w:val="24"/>
                <w:szCs w:val="24"/>
                <w:highlight w:val="none"/>
                <w:lang w:eastAsia="zh-CN" w:bidi="ar"/>
              </w:rPr>
            </w:pPr>
            <w:r>
              <w:rPr>
                <w:rFonts w:hint="eastAsia" w:ascii="仿宋" w:hAnsi="仿宋" w:eastAsia="仿宋" w:cs="仿宋"/>
                <w:color w:val="auto"/>
                <w:kern w:val="0"/>
                <w:sz w:val="24"/>
                <w:szCs w:val="24"/>
                <w:highlight w:val="none"/>
                <w:lang w:val="en-US" w:eastAsia="zh-CN" w:bidi="ar"/>
              </w:rPr>
              <w:t>16300.00</w:t>
            </w:r>
          </w:p>
        </w:tc>
      </w:tr>
      <w:tr w14:paraId="1B4B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160F7B0">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AD7EC53">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3-2</w:t>
            </w:r>
          </w:p>
        </w:tc>
        <w:tc>
          <w:tcPr>
            <w:tcW w:w="1645" w:type="pct"/>
            <w:shd w:val="clear" w:color="auto" w:fill="auto"/>
            <w:vAlign w:val="center"/>
          </w:tcPr>
          <w:p w14:paraId="523E81BC">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危化品智能组合柜</w:t>
            </w:r>
          </w:p>
        </w:tc>
        <w:tc>
          <w:tcPr>
            <w:tcW w:w="357" w:type="pct"/>
            <w:vAlign w:val="center"/>
          </w:tcPr>
          <w:p w14:paraId="6B12DB52">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3</w:t>
            </w:r>
          </w:p>
        </w:tc>
        <w:tc>
          <w:tcPr>
            <w:tcW w:w="338" w:type="pct"/>
            <w:vAlign w:val="center"/>
          </w:tcPr>
          <w:p w14:paraId="3573897D">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366622BC">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埃德</w:t>
            </w:r>
            <w:r>
              <w:rPr>
                <w:rFonts w:hint="eastAsia" w:ascii="仿宋" w:hAnsi="仿宋" w:eastAsia="仿宋" w:cs="仿宋"/>
                <w:color w:val="auto"/>
                <w:kern w:val="0"/>
                <w:sz w:val="24"/>
                <w:szCs w:val="24"/>
                <w:highlight w:val="none"/>
                <w:lang w:bidi="ar"/>
              </w:rPr>
              <w:br w:type="textWrapping"/>
            </w:r>
            <w:r>
              <w:rPr>
                <w:rFonts w:hint="eastAsia" w:ascii="仿宋" w:hAnsi="仿宋" w:eastAsia="仿宋" w:cs="仿宋"/>
                <w:color w:val="auto"/>
                <w:kern w:val="0"/>
                <w:sz w:val="24"/>
                <w:szCs w:val="24"/>
                <w:highlight w:val="none"/>
                <w:lang w:bidi="ar"/>
              </w:rPr>
              <w:t>伯格</w:t>
            </w:r>
          </w:p>
        </w:tc>
        <w:tc>
          <w:tcPr>
            <w:tcW w:w="841" w:type="pct"/>
            <w:vAlign w:val="center"/>
          </w:tcPr>
          <w:p w14:paraId="31331466">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CSCC-8S-5</w:t>
            </w:r>
          </w:p>
        </w:tc>
        <w:tc>
          <w:tcPr>
            <w:tcW w:w="624" w:type="pct"/>
            <w:vAlign w:val="center"/>
          </w:tcPr>
          <w:p w14:paraId="7F47421C">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21800.00</w:t>
            </w:r>
          </w:p>
        </w:tc>
      </w:tr>
      <w:tr w14:paraId="2E995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0E795726">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40347322">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3-3</w:t>
            </w:r>
          </w:p>
        </w:tc>
        <w:tc>
          <w:tcPr>
            <w:tcW w:w="1645" w:type="pct"/>
            <w:shd w:val="clear" w:color="auto" w:fill="auto"/>
            <w:vAlign w:val="center"/>
          </w:tcPr>
          <w:p w14:paraId="7ACA90F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危化品应急处置设备</w:t>
            </w:r>
          </w:p>
        </w:tc>
        <w:tc>
          <w:tcPr>
            <w:tcW w:w="357" w:type="pct"/>
            <w:vAlign w:val="center"/>
          </w:tcPr>
          <w:p w14:paraId="0B6E2469">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04AEBF2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2ABBA8BC">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埃德</w:t>
            </w:r>
            <w:r>
              <w:rPr>
                <w:rFonts w:hint="eastAsia" w:ascii="仿宋" w:hAnsi="仿宋" w:eastAsia="仿宋" w:cs="仿宋"/>
                <w:color w:val="auto"/>
                <w:kern w:val="0"/>
                <w:sz w:val="24"/>
                <w:szCs w:val="24"/>
                <w:highlight w:val="none"/>
                <w:lang w:bidi="ar"/>
              </w:rPr>
              <w:br w:type="textWrapping"/>
            </w:r>
            <w:r>
              <w:rPr>
                <w:rFonts w:hint="eastAsia" w:ascii="仿宋" w:hAnsi="仿宋" w:eastAsia="仿宋" w:cs="仿宋"/>
                <w:color w:val="auto"/>
                <w:kern w:val="0"/>
                <w:sz w:val="24"/>
                <w:szCs w:val="24"/>
                <w:highlight w:val="none"/>
                <w:lang w:bidi="ar"/>
              </w:rPr>
              <w:t>伯格</w:t>
            </w:r>
          </w:p>
        </w:tc>
        <w:tc>
          <w:tcPr>
            <w:tcW w:w="841" w:type="pct"/>
            <w:vAlign w:val="center"/>
          </w:tcPr>
          <w:p w14:paraId="2BAF5954">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EEC4500</w:t>
            </w:r>
          </w:p>
        </w:tc>
        <w:tc>
          <w:tcPr>
            <w:tcW w:w="624" w:type="pct"/>
            <w:vAlign w:val="center"/>
          </w:tcPr>
          <w:p w14:paraId="3565A3B9">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1450.00</w:t>
            </w:r>
          </w:p>
        </w:tc>
      </w:tr>
      <w:tr w14:paraId="5C85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77C3D8F1">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108842D0">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3-4</w:t>
            </w:r>
          </w:p>
        </w:tc>
        <w:tc>
          <w:tcPr>
            <w:tcW w:w="1645" w:type="pct"/>
            <w:shd w:val="clear" w:color="auto" w:fill="auto"/>
            <w:vAlign w:val="center"/>
          </w:tcPr>
          <w:p w14:paraId="2F561B9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环境检测终端</w:t>
            </w:r>
          </w:p>
        </w:tc>
        <w:tc>
          <w:tcPr>
            <w:tcW w:w="357" w:type="pct"/>
            <w:vAlign w:val="center"/>
          </w:tcPr>
          <w:p w14:paraId="4466462A">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4D2F6DE0">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64545FD1">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瑶安</w:t>
            </w:r>
          </w:p>
        </w:tc>
        <w:tc>
          <w:tcPr>
            <w:tcW w:w="841" w:type="pct"/>
            <w:vAlign w:val="center"/>
          </w:tcPr>
          <w:p w14:paraId="696B1D70">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定制</w:t>
            </w:r>
          </w:p>
        </w:tc>
        <w:tc>
          <w:tcPr>
            <w:tcW w:w="624" w:type="pct"/>
            <w:vAlign w:val="center"/>
          </w:tcPr>
          <w:p w14:paraId="46EF86DB">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44800.00</w:t>
            </w:r>
          </w:p>
        </w:tc>
      </w:tr>
      <w:tr w14:paraId="7130D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A021C9B">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595D101A">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3-5</w:t>
            </w:r>
          </w:p>
        </w:tc>
        <w:tc>
          <w:tcPr>
            <w:tcW w:w="1645" w:type="pct"/>
            <w:shd w:val="clear" w:color="auto" w:fill="auto"/>
            <w:vAlign w:val="center"/>
          </w:tcPr>
          <w:p w14:paraId="7CF46B3A">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防爆电器</w:t>
            </w:r>
          </w:p>
        </w:tc>
        <w:tc>
          <w:tcPr>
            <w:tcW w:w="357" w:type="pct"/>
            <w:vAlign w:val="center"/>
          </w:tcPr>
          <w:p w14:paraId="060457C7">
            <w:pPr>
              <w:spacing w:before="120"/>
              <w:contextualSpacing/>
              <w:jc w:val="center"/>
              <w:rPr>
                <w:rFonts w:hint="eastAsia" w:ascii="仿宋" w:hAnsi="仿宋" w:eastAsia="仿宋" w:cs="仿宋"/>
                <w:sz w:val="24"/>
                <w:szCs w:val="24"/>
              </w:rPr>
            </w:pPr>
            <w:r>
              <w:rPr>
                <w:rFonts w:hint="eastAsia" w:ascii="仿宋" w:hAnsi="仿宋" w:eastAsia="仿宋" w:cs="仿宋"/>
                <w:color w:val="auto"/>
                <w:sz w:val="24"/>
                <w:szCs w:val="24"/>
                <w:highlight w:val="none"/>
              </w:rPr>
              <w:t>3</w:t>
            </w:r>
          </w:p>
        </w:tc>
        <w:tc>
          <w:tcPr>
            <w:tcW w:w="338" w:type="pct"/>
            <w:vAlign w:val="center"/>
          </w:tcPr>
          <w:p w14:paraId="01D27605">
            <w:pPr>
              <w:widowControl/>
              <w:spacing w:before="120"/>
              <w:contextualSpacing/>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套</w:t>
            </w:r>
          </w:p>
        </w:tc>
        <w:tc>
          <w:tcPr>
            <w:tcW w:w="534" w:type="pct"/>
            <w:vAlign w:val="center"/>
          </w:tcPr>
          <w:p w14:paraId="69E7EA1E">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沈海</w:t>
            </w:r>
          </w:p>
        </w:tc>
        <w:tc>
          <w:tcPr>
            <w:tcW w:w="841" w:type="pct"/>
            <w:vAlign w:val="center"/>
          </w:tcPr>
          <w:p w14:paraId="52B21549">
            <w:pPr>
              <w:pStyle w:val="4"/>
              <w:ind w:left="0" w:leftChars="0" w:firstLine="0" w:firstLineChars="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防爆灯</w:t>
            </w:r>
          </w:p>
          <w:p w14:paraId="05EF8A99">
            <w:pPr>
              <w:pStyle w:val="4"/>
              <w:ind w:left="0" w:leftChars="0" w:firstLine="0" w:firstLineChars="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BPY-1×24G J</w:t>
            </w:r>
            <w:r>
              <w:rPr>
                <w:rFonts w:hint="eastAsia" w:ascii="仿宋" w:hAnsi="仿宋" w:eastAsia="仿宋" w:cs="仿宋"/>
                <w:color w:val="auto"/>
                <w:kern w:val="0"/>
                <w:sz w:val="24"/>
                <w:szCs w:val="24"/>
                <w:highlight w:val="none"/>
                <w:lang w:val="en-US" w:eastAsia="zh-CN" w:bidi="ar"/>
              </w:rPr>
              <w:br w:type="textWrapping"/>
            </w:r>
            <w:r>
              <w:rPr>
                <w:rFonts w:hint="eastAsia" w:ascii="仿宋" w:hAnsi="仿宋" w:eastAsia="仿宋" w:cs="仿宋"/>
                <w:color w:val="auto"/>
                <w:kern w:val="0"/>
                <w:sz w:val="24"/>
                <w:szCs w:val="24"/>
                <w:highlight w:val="none"/>
                <w:lang w:val="en-US" w:eastAsia="zh-CN" w:bidi="ar"/>
              </w:rPr>
              <w:t>防爆开关</w:t>
            </w:r>
            <w:r>
              <w:rPr>
                <w:rFonts w:hint="eastAsia" w:ascii="仿宋" w:hAnsi="仿宋" w:eastAsia="仿宋" w:cs="仿宋"/>
                <w:color w:val="auto"/>
                <w:kern w:val="0"/>
                <w:sz w:val="24"/>
                <w:szCs w:val="24"/>
                <w:highlight w:val="none"/>
                <w:lang w:val="en-US" w:eastAsia="zh-CN" w:bidi="ar"/>
              </w:rPr>
              <w:br w:type="textWrapping"/>
            </w:r>
            <w:r>
              <w:rPr>
                <w:rFonts w:hint="eastAsia" w:ascii="仿宋" w:hAnsi="仿宋" w:eastAsia="仿宋" w:cs="仿宋"/>
                <w:color w:val="auto"/>
                <w:kern w:val="0"/>
                <w:sz w:val="24"/>
                <w:szCs w:val="24"/>
                <w:highlight w:val="none"/>
                <w:lang w:val="en-US" w:eastAsia="zh-CN" w:bidi="ar"/>
              </w:rPr>
              <w:t>SW-10 AC220V10A</w:t>
            </w:r>
            <w:r>
              <w:rPr>
                <w:rFonts w:hint="eastAsia" w:ascii="仿宋" w:hAnsi="仿宋" w:eastAsia="仿宋" w:cs="仿宋"/>
                <w:color w:val="auto"/>
                <w:kern w:val="0"/>
                <w:sz w:val="24"/>
                <w:szCs w:val="24"/>
                <w:highlight w:val="none"/>
                <w:lang w:val="en-US" w:eastAsia="zh-CN" w:bidi="ar"/>
              </w:rPr>
              <w:br w:type="textWrapping"/>
            </w:r>
            <w:r>
              <w:rPr>
                <w:rFonts w:hint="eastAsia" w:ascii="仿宋" w:hAnsi="仿宋" w:eastAsia="仿宋" w:cs="仿宋"/>
                <w:color w:val="auto"/>
                <w:kern w:val="0"/>
                <w:sz w:val="24"/>
                <w:szCs w:val="24"/>
                <w:highlight w:val="none"/>
                <w:lang w:val="en-US" w:eastAsia="zh-CN" w:bidi="ar"/>
              </w:rPr>
              <w:t>防爆应急灯</w:t>
            </w:r>
            <w:r>
              <w:rPr>
                <w:rFonts w:hint="eastAsia" w:ascii="仿宋" w:hAnsi="仿宋" w:eastAsia="仿宋" w:cs="仿宋"/>
                <w:color w:val="auto"/>
                <w:kern w:val="0"/>
                <w:sz w:val="24"/>
                <w:szCs w:val="24"/>
                <w:highlight w:val="none"/>
                <w:lang w:val="en-US" w:eastAsia="zh-CN" w:bidi="ar"/>
              </w:rPr>
              <w:br w:type="textWrapping"/>
            </w:r>
            <w:r>
              <w:rPr>
                <w:rFonts w:hint="eastAsia" w:ascii="仿宋" w:hAnsi="仿宋" w:eastAsia="仿宋" w:cs="仿宋"/>
                <w:sz w:val="24"/>
                <w:szCs w:val="24"/>
                <w:lang w:val="en-US" w:eastAsia="zh-CN"/>
              </w:rPr>
              <w:t>SH-ZM-ACJ-EXS6W</w:t>
            </w:r>
            <w:r>
              <w:rPr>
                <w:rFonts w:hint="eastAsia" w:ascii="仿宋" w:hAnsi="仿宋" w:eastAsia="仿宋" w:cs="仿宋"/>
                <w:color w:val="auto"/>
                <w:kern w:val="0"/>
                <w:sz w:val="24"/>
                <w:szCs w:val="24"/>
                <w:highlight w:val="none"/>
                <w:lang w:val="en-US" w:eastAsia="zh-CN" w:bidi="ar"/>
              </w:rPr>
              <w:br w:type="textWrapping"/>
            </w:r>
            <w:r>
              <w:rPr>
                <w:rFonts w:hint="eastAsia" w:ascii="仿宋" w:hAnsi="仿宋" w:eastAsia="仿宋" w:cs="仿宋"/>
                <w:color w:val="auto"/>
                <w:sz w:val="24"/>
                <w:szCs w:val="24"/>
                <w:highlight w:val="none"/>
              </w:rPr>
              <w:t>防爆斜插</w:t>
            </w:r>
            <w:r>
              <w:rPr>
                <w:rFonts w:hint="eastAsia" w:ascii="仿宋" w:hAnsi="仿宋" w:eastAsia="仿宋" w:cs="仿宋"/>
                <w:color w:val="auto"/>
                <w:kern w:val="0"/>
                <w:sz w:val="24"/>
                <w:szCs w:val="24"/>
                <w:highlight w:val="none"/>
                <w:lang w:val="en-US" w:eastAsia="zh-CN" w:bidi="ar"/>
              </w:rPr>
              <w:br w:type="textWrapping"/>
            </w:r>
            <w:r>
              <w:rPr>
                <w:rFonts w:hint="eastAsia" w:ascii="仿宋" w:hAnsi="仿宋" w:eastAsia="仿宋" w:cs="仿宋"/>
                <w:color w:val="auto"/>
                <w:kern w:val="0"/>
                <w:sz w:val="24"/>
                <w:szCs w:val="24"/>
                <w:highlight w:val="none"/>
                <w:lang w:val="en-US" w:eastAsia="zh-CN" w:bidi="ar"/>
              </w:rPr>
              <w:t>AC-16</w:t>
            </w:r>
          </w:p>
        </w:tc>
        <w:tc>
          <w:tcPr>
            <w:tcW w:w="624" w:type="pct"/>
            <w:vAlign w:val="center"/>
          </w:tcPr>
          <w:p w14:paraId="1727FC0A">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44660.00</w:t>
            </w:r>
          </w:p>
        </w:tc>
      </w:tr>
      <w:tr w14:paraId="33A1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E708C8F">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4CFDEC16">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3-6</w:t>
            </w:r>
          </w:p>
        </w:tc>
        <w:tc>
          <w:tcPr>
            <w:tcW w:w="1645" w:type="pct"/>
            <w:shd w:val="clear" w:color="auto" w:fill="auto"/>
            <w:vAlign w:val="center"/>
          </w:tcPr>
          <w:p w14:paraId="0ADEC8BB">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室内防爆空调</w:t>
            </w:r>
          </w:p>
        </w:tc>
        <w:tc>
          <w:tcPr>
            <w:tcW w:w="357" w:type="pct"/>
            <w:vAlign w:val="center"/>
          </w:tcPr>
          <w:p w14:paraId="57E45945">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3</w:t>
            </w:r>
          </w:p>
        </w:tc>
        <w:tc>
          <w:tcPr>
            <w:tcW w:w="338" w:type="pct"/>
            <w:vAlign w:val="center"/>
          </w:tcPr>
          <w:p w14:paraId="3C992450">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2D591905">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海信</w:t>
            </w:r>
          </w:p>
        </w:tc>
        <w:tc>
          <w:tcPr>
            <w:tcW w:w="841" w:type="pct"/>
            <w:vAlign w:val="center"/>
          </w:tcPr>
          <w:p w14:paraId="757BD107">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BKFR-50GW/</w:t>
            </w:r>
          </w:p>
          <w:p w14:paraId="2C7B925F">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TUS-N2(B1)</w:t>
            </w:r>
          </w:p>
        </w:tc>
        <w:tc>
          <w:tcPr>
            <w:tcW w:w="624" w:type="pct"/>
            <w:vAlign w:val="center"/>
          </w:tcPr>
          <w:p w14:paraId="0B93BF3F">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18500.00</w:t>
            </w:r>
          </w:p>
        </w:tc>
      </w:tr>
      <w:tr w14:paraId="0D90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00D30EBF">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0F966D0D">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3-7</w:t>
            </w:r>
          </w:p>
        </w:tc>
        <w:tc>
          <w:tcPr>
            <w:tcW w:w="1645" w:type="pct"/>
            <w:shd w:val="clear" w:color="auto" w:fill="auto"/>
            <w:vAlign w:val="center"/>
          </w:tcPr>
          <w:p w14:paraId="7BA5F75C">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地面防静电铜排</w:t>
            </w:r>
          </w:p>
        </w:tc>
        <w:tc>
          <w:tcPr>
            <w:tcW w:w="357" w:type="pct"/>
            <w:vAlign w:val="center"/>
          </w:tcPr>
          <w:p w14:paraId="7C59F382">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50</w:t>
            </w:r>
          </w:p>
        </w:tc>
        <w:tc>
          <w:tcPr>
            <w:tcW w:w="338" w:type="pct"/>
            <w:vAlign w:val="center"/>
          </w:tcPr>
          <w:p w14:paraId="4128DCA8">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米</w:t>
            </w:r>
          </w:p>
        </w:tc>
        <w:tc>
          <w:tcPr>
            <w:tcW w:w="534" w:type="pct"/>
            <w:vAlign w:val="center"/>
          </w:tcPr>
          <w:p w14:paraId="1D869BA0">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雷星</w:t>
            </w:r>
          </w:p>
        </w:tc>
        <w:tc>
          <w:tcPr>
            <w:tcW w:w="841" w:type="pct"/>
            <w:vAlign w:val="center"/>
          </w:tcPr>
          <w:p w14:paraId="0DBE6D5E">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TMY-B30×T5mm</w:t>
            </w:r>
          </w:p>
        </w:tc>
        <w:tc>
          <w:tcPr>
            <w:tcW w:w="624" w:type="pct"/>
            <w:vAlign w:val="center"/>
          </w:tcPr>
          <w:p w14:paraId="00E27997">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600.00</w:t>
            </w:r>
          </w:p>
        </w:tc>
      </w:tr>
      <w:tr w14:paraId="5FD4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106FDF2">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2531ADA3">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3-8</w:t>
            </w:r>
          </w:p>
        </w:tc>
        <w:tc>
          <w:tcPr>
            <w:tcW w:w="1645" w:type="pct"/>
            <w:shd w:val="clear" w:color="auto" w:fill="auto"/>
            <w:vAlign w:val="center"/>
          </w:tcPr>
          <w:p w14:paraId="00FCBCA7">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人体静电消除装置</w:t>
            </w:r>
          </w:p>
        </w:tc>
        <w:tc>
          <w:tcPr>
            <w:tcW w:w="357" w:type="pct"/>
            <w:vAlign w:val="center"/>
          </w:tcPr>
          <w:p w14:paraId="2FB32997">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3</w:t>
            </w:r>
          </w:p>
        </w:tc>
        <w:tc>
          <w:tcPr>
            <w:tcW w:w="338" w:type="pct"/>
            <w:vAlign w:val="center"/>
          </w:tcPr>
          <w:p w14:paraId="560BB1EE">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141DFDB6">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标安</w:t>
            </w:r>
          </w:p>
        </w:tc>
        <w:tc>
          <w:tcPr>
            <w:tcW w:w="841" w:type="pct"/>
            <w:vAlign w:val="center"/>
          </w:tcPr>
          <w:p w14:paraId="15E09622">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BAESD-GS</w:t>
            </w:r>
          </w:p>
        </w:tc>
        <w:tc>
          <w:tcPr>
            <w:tcW w:w="624" w:type="pct"/>
            <w:vAlign w:val="center"/>
          </w:tcPr>
          <w:p w14:paraId="3F91A519">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2000.00</w:t>
            </w:r>
          </w:p>
        </w:tc>
      </w:tr>
      <w:tr w14:paraId="21F9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14179BF2">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3749F5A">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3-9</w:t>
            </w:r>
          </w:p>
        </w:tc>
        <w:tc>
          <w:tcPr>
            <w:tcW w:w="1645" w:type="pct"/>
            <w:shd w:val="clear" w:color="auto" w:fill="auto"/>
            <w:vAlign w:val="center"/>
          </w:tcPr>
          <w:p w14:paraId="6601AB4B">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喷淋洗眼装置</w:t>
            </w:r>
          </w:p>
        </w:tc>
        <w:tc>
          <w:tcPr>
            <w:tcW w:w="357" w:type="pct"/>
            <w:vAlign w:val="center"/>
          </w:tcPr>
          <w:p w14:paraId="761258BE">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26DF1F5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649B4222">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润旺达</w:t>
            </w:r>
          </w:p>
        </w:tc>
        <w:tc>
          <w:tcPr>
            <w:tcW w:w="841" w:type="pct"/>
            <w:vAlign w:val="center"/>
          </w:tcPr>
          <w:p w14:paraId="49046873">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WJH0358A-3</w:t>
            </w:r>
          </w:p>
        </w:tc>
        <w:tc>
          <w:tcPr>
            <w:tcW w:w="624" w:type="pct"/>
            <w:vAlign w:val="center"/>
          </w:tcPr>
          <w:p w14:paraId="6C49590F">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4200.00</w:t>
            </w:r>
          </w:p>
        </w:tc>
      </w:tr>
      <w:tr w14:paraId="60D8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4246B3B">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1EF59A4C">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3-10</w:t>
            </w:r>
          </w:p>
        </w:tc>
        <w:tc>
          <w:tcPr>
            <w:tcW w:w="1645" w:type="pct"/>
            <w:shd w:val="clear" w:color="auto" w:fill="auto"/>
            <w:vAlign w:val="center"/>
          </w:tcPr>
          <w:p w14:paraId="074673CC">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七氟丙烷灭火装置</w:t>
            </w:r>
          </w:p>
        </w:tc>
        <w:tc>
          <w:tcPr>
            <w:tcW w:w="357" w:type="pct"/>
            <w:vAlign w:val="center"/>
          </w:tcPr>
          <w:p w14:paraId="7EBD8A7B">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6</w:t>
            </w:r>
          </w:p>
        </w:tc>
        <w:tc>
          <w:tcPr>
            <w:tcW w:w="338" w:type="pct"/>
            <w:vAlign w:val="center"/>
          </w:tcPr>
          <w:p w14:paraId="79E13443">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00132886">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正天齐</w:t>
            </w:r>
          </w:p>
        </w:tc>
        <w:tc>
          <w:tcPr>
            <w:tcW w:w="841" w:type="pct"/>
            <w:vAlign w:val="center"/>
          </w:tcPr>
          <w:p w14:paraId="145BFD60">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FZX‑ACT4/1.2‑ZTQ</w:t>
            </w:r>
          </w:p>
        </w:tc>
        <w:tc>
          <w:tcPr>
            <w:tcW w:w="624" w:type="pct"/>
            <w:vAlign w:val="center"/>
          </w:tcPr>
          <w:p w14:paraId="49843D88">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1300.00</w:t>
            </w:r>
          </w:p>
        </w:tc>
      </w:tr>
      <w:tr w14:paraId="696D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0111E04F">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52AAAB44">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3-11</w:t>
            </w:r>
          </w:p>
        </w:tc>
        <w:tc>
          <w:tcPr>
            <w:tcW w:w="1645" w:type="pct"/>
            <w:shd w:val="clear" w:color="auto" w:fill="auto"/>
            <w:vAlign w:val="center"/>
          </w:tcPr>
          <w:p w14:paraId="3DE65A7E">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总线制报警主机</w:t>
            </w:r>
          </w:p>
        </w:tc>
        <w:tc>
          <w:tcPr>
            <w:tcW w:w="357" w:type="pct"/>
            <w:vAlign w:val="center"/>
          </w:tcPr>
          <w:p w14:paraId="7A366C3B">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6801425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0B1A9976">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瑶安</w:t>
            </w:r>
          </w:p>
        </w:tc>
        <w:tc>
          <w:tcPr>
            <w:tcW w:w="841" w:type="pct"/>
            <w:vAlign w:val="center"/>
          </w:tcPr>
          <w:p w14:paraId="333E252E">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YA-K300（RS485）</w:t>
            </w:r>
          </w:p>
        </w:tc>
        <w:tc>
          <w:tcPr>
            <w:tcW w:w="624" w:type="pct"/>
            <w:vAlign w:val="center"/>
          </w:tcPr>
          <w:p w14:paraId="7EE1946D">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6000.00</w:t>
            </w:r>
          </w:p>
        </w:tc>
      </w:tr>
      <w:tr w14:paraId="04027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17E603BD">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2C84C82F">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3-12</w:t>
            </w:r>
          </w:p>
        </w:tc>
        <w:tc>
          <w:tcPr>
            <w:tcW w:w="1645" w:type="pct"/>
            <w:shd w:val="clear" w:color="auto" w:fill="auto"/>
            <w:vAlign w:val="center"/>
          </w:tcPr>
          <w:p w14:paraId="3F0CD71D">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可燃气体报警器</w:t>
            </w:r>
          </w:p>
        </w:tc>
        <w:tc>
          <w:tcPr>
            <w:tcW w:w="357" w:type="pct"/>
            <w:vAlign w:val="center"/>
          </w:tcPr>
          <w:p w14:paraId="10588E12">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3</w:t>
            </w:r>
          </w:p>
        </w:tc>
        <w:tc>
          <w:tcPr>
            <w:tcW w:w="338" w:type="pct"/>
            <w:vAlign w:val="center"/>
          </w:tcPr>
          <w:p w14:paraId="6A2CACE8">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69117185">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瑶安</w:t>
            </w:r>
          </w:p>
        </w:tc>
        <w:tc>
          <w:tcPr>
            <w:tcW w:w="841" w:type="pct"/>
            <w:vAlign w:val="center"/>
          </w:tcPr>
          <w:p w14:paraId="72D2C781">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GTYQ-YA-D300F  DC24V</w:t>
            </w:r>
          </w:p>
        </w:tc>
        <w:tc>
          <w:tcPr>
            <w:tcW w:w="624" w:type="pct"/>
            <w:vAlign w:val="center"/>
          </w:tcPr>
          <w:p w14:paraId="2C49A418">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680.00</w:t>
            </w:r>
          </w:p>
        </w:tc>
      </w:tr>
      <w:tr w14:paraId="1B1C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144F803">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7A3B013B">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3-13</w:t>
            </w:r>
          </w:p>
        </w:tc>
        <w:tc>
          <w:tcPr>
            <w:tcW w:w="1645" w:type="pct"/>
            <w:shd w:val="clear" w:color="auto" w:fill="auto"/>
            <w:vAlign w:val="center"/>
          </w:tcPr>
          <w:p w14:paraId="5567415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温湿度报警探测器</w:t>
            </w:r>
          </w:p>
        </w:tc>
        <w:tc>
          <w:tcPr>
            <w:tcW w:w="357" w:type="pct"/>
            <w:vAlign w:val="center"/>
          </w:tcPr>
          <w:p w14:paraId="56FC9575">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3</w:t>
            </w:r>
          </w:p>
        </w:tc>
        <w:tc>
          <w:tcPr>
            <w:tcW w:w="338" w:type="pct"/>
            <w:vAlign w:val="center"/>
          </w:tcPr>
          <w:p w14:paraId="2D46D27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21AD6A8E">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瑶安</w:t>
            </w:r>
          </w:p>
        </w:tc>
        <w:tc>
          <w:tcPr>
            <w:tcW w:w="841" w:type="pct"/>
            <w:vAlign w:val="center"/>
          </w:tcPr>
          <w:p w14:paraId="5C2F17C0">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YA-TH100</w:t>
            </w:r>
          </w:p>
        </w:tc>
        <w:tc>
          <w:tcPr>
            <w:tcW w:w="624" w:type="pct"/>
            <w:vAlign w:val="center"/>
          </w:tcPr>
          <w:p w14:paraId="13B733F1">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1300.00</w:t>
            </w:r>
          </w:p>
        </w:tc>
      </w:tr>
      <w:tr w14:paraId="02AFD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70A688F1">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3CD9718">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3-14</w:t>
            </w:r>
          </w:p>
        </w:tc>
        <w:tc>
          <w:tcPr>
            <w:tcW w:w="1645" w:type="pct"/>
            <w:shd w:val="clear" w:color="auto" w:fill="auto"/>
            <w:vAlign w:val="center"/>
          </w:tcPr>
          <w:p w14:paraId="7A8729AD">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防爆风机</w:t>
            </w:r>
          </w:p>
        </w:tc>
        <w:tc>
          <w:tcPr>
            <w:tcW w:w="357" w:type="pct"/>
            <w:vAlign w:val="center"/>
          </w:tcPr>
          <w:p w14:paraId="6BF802AF">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3</w:t>
            </w:r>
          </w:p>
        </w:tc>
        <w:tc>
          <w:tcPr>
            <w:tcW w:w="338" w:type="pct"/>
            <w:vAlign w:val="center"/>
          </w:tcPr>
          <w:p w14:paraId="07E3C4B3">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3FA5151D">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恒运</w:t>
            </w:r>
          </w:p>
        </w:tc>
        <w:tc>
          <w:tcPr>
            <w:tcW w:w="841" w:type="pct"/>
            <w:vAlign w:val="center"/>
          </w:tcPr>
          <w:p w14:paraId="33F0C04A">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XBDZ(DFBZ)</w:t>
            </w:r>
          </w:p>
          <w:p w14:paraId="7B524C64">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-2.8</w:t>
            </w:r>
          </w:p>
        </w:tc>
        <w:tc>
          <w:tcPr>
            <w:tcW w:w="624" w:type="pct"/>
            <w:vAlign w:val="center"/>
          </w:tcPr>
          <w:p w14:paraId="0DE60ECB">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2400.00</w:t>
            </w:r>
          </w:p>
        </w:tc>
      </w:tr>
      <w:tr w14:paraId="4519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64407C8C">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2B8277E5">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3-15</w:t>
            </w:r>
          </w:p>
        </w:tc>
        <w:tc>
          <w:tcPr>
            <w:tcW w:w="1645" w:type="pct"/>
            <w:shd w:val="clear" w:color="auto" w:fill="auto"/>
            <w:vAlign w:val="center"/>
          </w:tcPr>
          <w:p w14:paraId="6905DD8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防爆摄像机</w:t>
            </w:r>
          </w:p>
        </w:tc>
        <w:tc>
          <w:tcPr>
            <w:tcW w:w="357" w:type="pct"/>
            <w:vAlign w:val="center"/>
          </w:tcPr>
          <w:p w14:paraId="71EEDD6C">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6</w:t>
            </w:r>
          </w:p>
        </w:tc>
        <w:tc>
          <w:tcPr>
            <w:tcW w:w="338" w:type="pct"/>
            <w:vAlign w:val="center"/>
          </w:tcPr>
          <w:p w14:paraId="5772C8B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63884343">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海康</w:t>
            </w:r>
          </w:p>
        </w:tc>
        <w:tc>
          <w:tcPr>
            <w:tcW w:w="841" w:type="pct"/>
            <w:vAlign w:val="center"/>
          </w:tcPr>
          <w:p w14:paraId="7CB73E54">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DS-2XE624XYZUV-ABCDEF</w:t>
            </w:r>
          </w:p>
        </w:tc>
        <w:tc>
          <w:tcPr>
            <w:tcW w:w="624" w:type="pct"/>
            <w:vAlign w:val="center"/>
          </w:tcPr>
          <w:p w14:paraId="48E63FF3">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3300.00</w:t>
            </w:r>
          </w:p>
        </w:tc>
      </w:tr>
      <w:tr w14:paraId="4C93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43656B48">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4D583643">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3-16</w:t>
            </w:r>
          </w:p>
        </w:tc>
        <w:tc>
          <w:tcPr>
            <w:tcW w:w="1645" w:type="pct"/>
            <w:shd w:val="clear" w:color="auto" w:fill="auto"/>
            <w:vAlign w:val="center"/>
          </w:tcPr>
          <w:p w14:paraId="6D3819D0">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防爆摄像机支架</w:t>
            </w:r>
          </w:p>
        </w:tc>
        <w:tc>
          <w:tcPr>
            <w:tcW w:w="357" w:type="pct"/>
            <w:vAlign w:val="center"/>
          </w:tcPr>
          <w:p w14:paraId="25634F1A">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6</w:t>
            </w:r>
          </w:p>
        </w:tc>
        <w:tc>
          <w:tcPr>
            <w:tcW w:w="338" w:type="pct"/>
            <w:vAlign w:val="center"/>
          </w:tcPr>
          <w:p w14:paraId="411865C7">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1CF09104">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海康</w:t>
            </w:r>
          </w:p>
        </w:tc>
        <w:tc>
          <w:tcPr>
            <w:tcW w:w="841" w:type="pct"/>
            <w:vAlign w:val="center"/>
          </w:tcPr>
          <w:p w14:paraId="7CBA9B95">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DS-1704ZJ-Y-AC</w:t>
            </w:r>
          </w:p>
        </w:tc>
        <w:tc>
          <w:tcPr>
            <w:tcW w:w="624" w:type="pct"/>
            <w:vAlign w:val="center"/>
          </w:tcPr>
          <w:p w14:paraId="382C74F5">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90.00</w:t>
            </w:r>
          </w:p>
        </w:tc>
      </w:tr>
      <w:tr w14:paraId="698C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16D405F">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8522967">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3-17</w:t>
            </w:r>
          </w:p>
        </w:tc>
        <w:tc>
          <w:tcPr>
            <w:tcW w:w="1645" w:type="pct"/>
            <w:shd w:val="clear" w:color="auto" w:fill="auto"/>
            <w:vAlign w:val="center"/>
          </w:tcPr>
          <w:p w14:paraId="531D747E">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普通红外高清数字摄像机</w:t>
            </w:r>
          </w:p>
        </w:tc>
        <w:tc>
          <w:tcPr>
            <w:tcW w:w="357" w:type="pct"/>
            <w:vAlign w:val="center"/>
          </w:tcPr>
          <w:p w14:paraId="47FD9982">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5</w:t>
            </w:r>
          </w:p>
        </w:tc>
        <w:tc>
          <w:tcPr>
            <w:tcW w:w="338" w:type="pct"/>
            <w:vAlign w:val="center"/>
          </w:tcPr>
          <w:p w14:paraId="4CF90649">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4FA595D9">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海康</w:t>
            </w:r>
          </w:p>
        </w:tc>
        <w:tc>
          <w:tcPr>
            <w:tcW w:w="841" w:type="pct"/>
            <w:vAlign w:val="center"/>
          </w:tcPr>
          <w:p w14:paraId="777B4492">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DS-2CD512XYZUV-ABCDEF</w:t>
            </w:r>
          </w:p>
        </w:tc>
        <w:tc>
          <w:tcPr>
            <w:tcW w:w="624" w:type="pct"/>
            <w:vAlign w:val="center"/>
          </w:tcPr>
          <w:p w14:paraId="37EE62CE">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3800.00</w:t>
            </w:r>
          </w:p>
        </w:tc>
      </w:tr>
      <w:tr w14:paraId="5229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0D265C65">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798A2F84">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3-18</w:t>
            </w:r>
          </w:p>
        </w:tc>
        <w:tc>
          <w:tcPr>
            <w:tcW w:w="1645" w:type="pct"/>
            <w:shd w:val="clear" w:color="auto" w:fill="auto"/>
            <w:vAlign w:val="center"/>
          </w:tcPr>
          <w:p w14:paraId="340EB060">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硬盘（6T）</w:t>
            </w:r>
          </w:p>
        </w:tc>
        <w:tc>
          <w:tcPr>
            <w:tcW w:w="357" w:type="pct"/>
            <w:vAlign w:val="center"/>
          </w:tcPr>
          <w:p w14:paraId="2DE4C60F">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8</w:t>
            </w:r>
          </w:p>
        </w:tc>
        <w:tc>
          <w:tcPr>
            <w:tcW w:w="338" w:type="pct"/>
            <w:vAlign w:val="center"/>
          </w:tcPr>
          <w:p w14:paraId="462E4133">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块</w:t>
            </w:r>
          </w:p>
        </w:tc>
        <w:tc>
          <w:tcPr>
            <w:tcW w:w="534" w:type="pct"/>
            <w:vAlign w:val="center"/>
          </w:tcPr>
          <w:p w14:paraId="4136EF49">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海康</w:t>
            </w:r>
          </w:p>
        </w:tc>
        <w:tc>
          <w:tcPr>
            <w:tcW w:w="841" w:type="pct"/>
            <w:vAlign w:val="center"/>
          </w:tcPr>
          <w:p w14:paraId="69BB4A8B">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6T</w:t>
            </w:r>
          </w:p>
        </w:tc>
        <w:tc>
          <w:tcPr>
            <w:tcW w:w="624" w:type="pct"/>
            <w:vAlign w:val="center"/>
          </w:tcPr>
          <w:p w14:paraId="04F76CE6">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1750.00</w:t>
            </w:r>
          </w:p>
        </w:tc>
      </w:tr>
      <w:tr w14:paraId="1724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088A3416">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3E6B55CC">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3-19</w:t>
            </w:r>
          </w:p>
        </w:tc>
        <w:tc>
          <w:tcPr>
            <w:tcW w:w="1645" w:type="pct"/>
            <w:shd w:val="clear" w:color="auto" w:fill="auto"/>
            <w:vAlign w:val="center"/>
          </w:tcPr>
          <w:p w14:paraId="4B64B8C7">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交换机</w:t>
            </w:r>
          </w:p>
        </w:tc>
        <w:tc>
          <w:tcPr>
            <w:tcW w:w="357" w:type="pct"/>
            <w:vAlign w:val="center"/>
          </w:tcPr>
          <w:p w14:paraId="7E10AEEC">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2</w:t>
            </w:r>
          </w:p>
        </w:tc>
        <w:tc>
          <w:tcPr>
            <w:tcW w:w="338" w:type="pct"/>
            <w:vAlign w:val="center"/>
          </w:tcPr>
          <w:p w14:paraId="271A00D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6ECD9A2B">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新</w:t>
            </w:r>
          </w:p>
          <w:p w14:paraId="5E5C8150">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华三</w:t>
            </w:r>
          </w:p>
        </w:tc>
        <w:tc>
          <w:tcPr>
            <w:tcW w:w="841" w:type="pct"/>
            <w:vAlign w:val="center"/>
          </w:tcPr>
          <w:p w14:paraId="77F51A69">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US110-24G2MF-HP</w:t>
            </w:r>
          </w:p>
        </w:tc>
        <w:tc>
          <w:tcPr>
            <w:tcW w:w="624" w:type="pct"/>
            <w:vAlign w:val="center"/>
          </w:tcPr>
          <w:p w14:paraId="0CE05790">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3950.00</w:t>
            </w:r>
          </w:p>
        </w:tc>
      </w:tr>
      <w:tr w14:paraId="2D0D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7C90FD6">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3BAF16D9">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3-20</w:t>
            </w:r>
          </w:p>
        </w:tc>
        <w:tc>
          <w:tcPr>
            <w:tcW w:w="1645" w:type="pct"/>
            <w:shd w:val="clear" w:color="auto" w:fill="auto"/>
            <w:vAlign w:val="center"/>
          </w:tcPr>
          <w:p w14:paraId="7D8D73AE">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硬盘录像主机</w:t>
            </w:r>
          </w:p>
        </w:tc>
        <w:tc>
          <w:tcPr>
            <w:tcW w:w="357" w:type="pct"/>
            <w:vAlign w:val="center"/>
          </w:tcPr>
          <w:p w14:paraId="25256116">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06D7093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721AFA04">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海康</w:t>
            </w:r>
          </w:p>
        </w:tc>
        <w:tc>
          <w:tcPr>
            <w:tcW w:w="841" w:type="pct"/>
            <w:vAlign w:val="center"/>
          </w:tcPr>
          <w:p w14:paraId="57BFB342">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DS-8816N-R8</w:t>
            </w:r>
          </w:p>
        </w:tc>
        <w:tc>
          <w:tcPr>
            <w:tcW w:w="624" w:type="pct"/>
            <w:vAlign w:val="center"/>
          </w:tcPr>
          <w:p w14:paraId="7826928B">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16500.00</w:t>
            </w:r>
          </w:p>
        </w:tc>
      </w:tr>
      <w:tr w14:paraId="19EDF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2848F77F">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E14CB70">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3-21</w:t>
            </w:r>
          </w:p>
        </w:tc>
        <w:tc>
          <w:tcPr>
            <w:tcW w:w="1645" w:type="pct"/>
            <w:shd w:val="clear" w:color="auto" w:fill="auto"/>
            <w:vAlign w:val="center"/>
          </w:tcPr>
          <w:p w14:paraId="48A200AC">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机柜</w:t>
            </w:r>
          </w:p>
        </w:tc>
        <w:tc>
          <w:tcPr>
            <w:tcW w:w="357" w:type="pct"/>
            <w:vAlign w:val="center"/>
          </w:tcPr>
          <w:p w14:paraId="2C7ECED6">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72ECEB56">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66B342FC">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sz w:val="24"/>
                <w:szCs w:val="24"/>
                <w:highlight w:val="none"/>
              </w:rPr>
              <w:t>震林</w:t>
            </w:r>
          </w:p>
        </w:tc>
        <w:tc>
          <w:tcPr>
            <w:tcW w:w="841" w:type="pct"/>
            <w:vAlign w:val="center"/>
          </w:tcPr>
          <w:p w14:paraId="0A474E2D">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ZL-42U</w:t>
            </w:r>
          </w:p>
        </w:tc>
        <w:tc>
          <w:tcPr>
            <w:tcW w:w="624" w:type="pct"/>
            <w:vAlign w:val="center"/>
          </w:tcPr>
          <w:p w14:paraId="2BB73F5C">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2500.00</w:t>
            </w:r>
          </w:p>
        </w:tc>
      </w:tr>
      <w:tr w14:paraId="47FA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13B46299">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792FFAE9">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3-22</w:t>
            </w:r>
          </w:p>
        </w:tc>
        <w:tc>
          <w:tcPr>
            <w:tcW w:w="1645" w:type="pct"/>
            <w:shd w:val="clear" w:color="auto" w:fill="auto"/>
            <w:vAlign w:val="center"/>
          </w:tcPr>
          <w:p w14:paraId="49B7396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门禁控制器</w:t>
            </w:r>
          </w:p>
        </w:tc>
        <w:tc>
          <w:tcPr>
            <w:tcW w:w="357" w:type="pct"/>
            <w:vAlign w:val="center"/>
          </w:tcPr>
          <w:p w14:paraId="242E8B04">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1430810B">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7C87F995">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海康</w:t>
            </w:r>
          </w:p>
        </w:tc>
        <w:tc>
          <w:tcPr>
            <w:tcW w:w="841" w:type="pct"/>
            <w:vAlign w:val="center"/>
          </w:tcPr>
          <w:p w14:paraId="273B4877">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DS-K2801</w:t>
            </w:r>
          </w:p>
        </w:tc>
        <w:tc>
          <w:tcPr>
            <w:tcW w:w="624" w:type="pct"/>
            <w:vAlign w:val="center"/>
          </w:tcPr>
          <w:p w14:paraId="3D3010F7">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1500.00</w:t>
            </w:r>
          </w:p>
        </w:tc>
      </w:tr>
      <w:tr w14:paraId="2E5C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2AEB3AF">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0514BB4E">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3-23</w:t>
            </w:r>
          </w:p>
        </w:tc>
        <w:tc>
          <w:tcPr>
            <w:tcW w:w="1645" w:type="pct"/>
            <w:shd w:val="clear" w:color="auto" w:fill="auto"/>
            <w:vAlign w:val="center"/>
          </w:tcPr>
          <w:p w14:paraId="5114ACE3">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门禁专用标准机箱</w:t>
            </w:r>
          </w:p>
        </w:tc>
        <w:tc>
          <w:tcPr>
            <w:tcW w:w="357" w:type="pct"/>
            <w:vAlign w:val="center"/>
          </w:tcPr>
          <w:p w14:paraId="278CE967">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2A2EF946">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184C4484">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海康</w:t>
            </w:r>
          </w:p>
        </w:tc>
        <w:tc>
          <w:tcPr>
            <w:tcW w:w="841" w:type="pct"/>
            <w:vAlign w:val="center"/>
          </w:tcPr>
          <w:p w14:paraId="30381BF1">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DS-K2801JX</w:t>
            </w:r>
          </w:p>
        </w:tc>
        <w:tc>
          <w:tcPr>
            <w:tcW w:w="624" w:type="pct"/>
            <w:vAlign w:val="center"/>
          </w:tcPr>
          <w:p w14:paraId="3C3F59F2">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1000.00</w:t>
            </w:r>
          </w:p>
        </w:tc>
      </w:tr>
      <w:tr w14:paraId="5C41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84221E3">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045BEFE4">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3-24</w:t>
            </w:r>
          </w:p>
        </w:tc>
        <w:tc>
          <w:tcPr>
            <w:tcW w:w="1645" w:type="pct"/>
            <w:shd w:val="clear" w:color="auto" w:fill="auto"/>
            <w:vAlign w:val="center"/>
          </w:tcPr>
          <w:p w14:paraId="0FF93F42">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电磁锁（单开）</w:t>
            </w:r>
          </w:p>
        </w:tc>
        <w:tc>
          <w:tcPr>
            <w:tcW w:w="357" w:type="pct"/>
            <w:vAlign w:val="center"/>
          </w:tcPr>
          <w:p w14:paraId="5F354E2B">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70109832">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把</w:t>
            </w:r>
          </w:p>
        </w:tc>
        <w:tc>
          <w:tcPr>
            <w:tcW w:w="534" w:type="pct"/>
            <w:vAlign w:val="center"/>
          </w:tcPr>
          <w:p w14:paraId="53DF58DE">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海康</w:t>
            </w:r>
          </w:p>
        </w:tc>
        <w:tc>
          <w:tcPr>
            <w:tcW w:w="841" w:type="pct"/>
            <w:vAlign w:val="center"/>
          </w:tcPr>
          <w:p w14:paraId="2FB52DFC">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DS-K4H258D</w:t>
            </w:r>
          </w:p>
        </w:tc>
        <w:tc>
          <w:tcPr>
            <w:tcW w:w="624" w:type="pct"/>
            <w:vAlign w:val="center"/>
          </w:tcPr>
          <w:p w14:paraId="718D6434">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260.00</w:t>
            </w:r>
          </w:p>
        </w:tc>
      </w:tr>
      <w:tr w14:paraId="5F81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02C16E0">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060C01CA">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3-25</w:t>
            </w:r>
          </w:p>
        </w:tc>
        <w:tc>
          <w:tcPr>
            <w:tcW w:w="1645" w:type="pct"/>
            <w:shd w:val="clear" w:color="auto" w:fill="auto"/>
            <w:vAlign w:val="center"/>
          </w:tcPr>
          <w:p w14:paraId="5215788E">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门禁读卡器</w:t>
            </w:r>
          </w:p>
        </w:tc>
        <w:tc>
          <w:tcPr>
            <w:tcW w:w="357" w:type="pct"/>
            <w:vAlign w:val="center"/>
          </w:tcPr>
          <w:p w14:paraId="016C1DE4">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7C328B4C">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092A2509">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海康</w:t>
            </w:r>
          </w:p>
        </w:tc>
        <w:tc>
          <w:tcPr>
            <w:tcW w:w="841" w:type="pct"/>
            <w:vAlign w:val="center"/>
          </w:tcPr>
          <w:p w14:paraId="11468128">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DS-K1801AS</w:t>
            </w:r>
          </w:p>
        </w:tc>
        <w:tc>
          <w:tcPr>
            <w:tcW w:w="624" w:type="pct"/>
            <w:vAlign w:val="center"/>
          </w:tcPr>
          <w:p w14:paraId="7524AEE4">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400.00</w:t>
            </w:r>
          </w:p>
        </w:tc>
      </w:tr>
      <w:tr w14:paraId="07117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39EB833">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74AAB7B8">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3-26</w:t>
            </w:r>
          </w:p>
        </w:tc>
        <w:tc>
          <w:tcPr>
            <w:tcW w:w="1645" w:type="pct"/>
            <w:shd w:val="clear" w:color="auto" w:fill="auto"/>
            <w:vAlign w:val="center"/>
          </w:tcPr>
          <w:p w14:paraId="40761A98">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门禁卡</w:t>
            </w:r>
          </w:p>
        </w:tc>
        <w:tc>
          <w:tcPr>
            <w:tcW w:w="357" w:type="pct"/>
            <w:vAlign w:val="center"/>
          </w:tcPr>
          <w:p w14:paraId="1BD3E5CE">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10</w:t>
            </w:r>
          </w:p>
        </w:tc>
        <w:tc>
          <w:tcPr>
            <w:tcW w:w="338" w:type="pct"/>
            <w:vAlign w:val="center"/>
          </w:tcPr>
          <w:p w14:paraId="70BD22F3">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张</w:t>
            </w:r>
          </w:p>
        </w:tc>
        <w:tc>
          <w:tcPr>
            <w:tcW w:w="534" w:type="pct"/>
            <w:vAlign w:val="center"/>
          </w:tcPr>
          <w:p w14:paraId="25EAE362">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海康</w:t>
            </w:r>
          </w:p>
        </w:tc>
        <w:tc>
          <w:tcPr>
            <w:tcW w:w="841" w:type="pct"/>
            <w:vAlign w:val="center"/>
          </w:tcPr>
          <w:p w14:paraId="6B910217">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DS-K7M101-M1</w:t>
            </w:r>
          </w:p>
        </w:tc>
        <w:tc>
          <w:tcPr>
            <w:tcW w:w="624" w:type="pct"/>
            <w:vAlign w:val="center"/>
          </w:tcPr>
          <w:p w14:paraId="6B0EF5ED">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23.00</w:t>
            </w:r>
          </w:p>
        </w:tc>
      </w:tr>
      <w:tr w14:paraId="394DC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7E01F269">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52EA8E51">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3-27</w:t>
            </w:r>
          </w:p>
        </w:tc>
        <w:tc>
          <w:tcPr>
            <w:tcW w:w="1645" w:type="pct"/>
            <w:shd w:val="clear" w:color="auto" w:fill="auto"/>
            <w:vAlign w:val="center"/>
          </w:tcPr>
          <w:p w14:paraId="2B5C9AD7">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出门按钮</w:t>
            </w:r>
          </w:p>
        </w:tc>
        <w:tc>
          <w:tcPr>
            <w:tcW w:w="357" w:type="pct"/>
            <w:vAlign w:val="center"/>
          </w:tcPr>
          <w:p w14:paraId="3822F2FB">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7C1C8E32">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55917CBC">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海康</w:t>
            </w:r>
          </w:p>
        </w:tc>
        <w:tc>
          <w:tcPr>
            <w:tcW w:w="841" w:type="pct"/>
            <w:vAlign w:val="center"/>
          </w:tcPr>
          <w:p w14:paraId="338BBDB6">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EB29</w:t>
            </w:r>
          </w:p>
        </w:tc>
        <w:tc>
          <w:tcPr>
            <w:tcW w:w="624" w:type="pct"/>
            <w:vAlign w:val="center"/>
          </w:tcPr>
          <w:p w14:paraId="4A45DB24">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15.00</w:t>
            </w:r>
          </w:p>
        </w:tc>
      </w:tr>
      <w:tr w14:paraId="30570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22E9F96A">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7424D123">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3-28</w:t>
            </w:r>
          </w:p>
        </w:tc>
        <w:tc>
          <w:tcPr>
            <w:tcW w:w="1645" w:type="pct"/>
            <w:shd w:val="clear" w:color="auto" w:fill="auto"/>
            <w:vAlign w:val="center"/>
          </w:tcPr>
          <w:p w14:paraId="1B44C077">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玻破开关</w:t>
            </w:r>
          </w:p>
        </w:tc>
        <w:tc>
          <w:tcPr>
            <w:tcW w:w="357" w:type="pct"/>
            <w:vAlign w:val="center"/>
          </w:tcPr>
          <w:p w14:paraId="1D055BF7">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4256D6D6">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3BD91B14">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海康</w:t>
            </w:r>
          </w:p>
        </w:tc>
        <w:tc>
          <w:tcPr>
            <w:tcW w:w="841" w:type="pct"/>
            <w:vAlign w:val="center"/>
          </w:tcPr>
          <w:p w14:paraId="0C61D8F8">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DS-K7PEB</w:t>
            </w:r>
          </w:p>
        </w:tc>
        <w:tc>
          <w:tcPr>
            <w:tcW w:w="624" w:type="pct"/>
            <w:vAlign w:val="center"/>
          </w:tcPr>
          <w:p w14:paraId="0CE09E1B">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190.00</w:t>
            </w:r>
          </w:p>
        </w:tc>
      </w:tr>
      <w:tr w14:paraId="1366F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7F98CF14">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18BCD577">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3-29</w:t>
            </w:r>
          </w:p>
        </w:tc>
        <w:tc>
          <w:tcPr>
            <w:tcW w:w="1645" w:type="pct"/>
            <w:shd w:val="clear" w:color="auto" w:fill="auto"/>
            <w:vAlign w:val="center"/>
          </w:tcPr>
          <w:p w14:paraId="4179F13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8路报警主机</w:t>
            </w:r>
          </w:p>
        </w:tc>
        <w:tc>
          <w:tcPr>
            <w:tcW w:w="357" w:type="pct"/>
            <w:vAlign w:val="center"/>
          </w:tcPr>
          <w:p w14:paraId="677087F4">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66A0C478">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787004A9">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域适都</w:t>
            </w:r>
          </w:p>
        </w:tc>
        <w:tc>
          <w:tcPr>
            <w:tcW w:w="841" w:type="pct"/>
            <w:vAlign w:val="center"/>
          </w:tcPr>
          <w:p w14:paraId="286D5F91">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238SUPER</w:t>
            </w:r>
          </w:p>
        </w:tc>
        <w:tc>
          <w:tcPr>
            <w:tcW w:w="624" w:type="pct"/>
            <w:vAlign w:val="center"/>
          </w:tcPr>
          <w:p w14:paraId="5D921D73">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8100.00</w:t>
            </w:r>
          </w:p>
        </w:tc>
      </w:tr>
      <w:tr w14:paraId="5A5BF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78470C3E">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1092FEAD">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3-30</w:t>
            </w:r>
          </w:p>
        </w:tc>
        <w:tc>
          <w:tcPr>
            <w:tcW w:w="1645" w:type="pct"/>
            <w:shd w:val="clear" w:color="auto" w:fill="auto"/>
            <w:vAlign w:val="center"/>
          </w:tcPr>
          <w:p w14:paraId="38048702">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8路报警主机键盘</w:t>
            </w:r>
          </w:p>
        </w:tc>
        <w:tc>
          <w:tcPr>
            <w:tcW w:w="357" w:type="pct"/>
            <w:vAlign w:val="center"/>
          </w:tcPr>
          <w:p w14:paraId="56A1E01A">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7D964783">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099DC39C">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域适都</w:t>
            </w:r>
          </w:p>
        </w:tc>
        <w:tc>
          <w:tcPr>
            <w:tcW w:w="841" w:type="pct"/>
            <w:vAlign w:val="center"/>
          </w:tcPr>
          <w:p w14:paraId="348C49AF">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238SUPER</w:t>
            </w:r>
          </w:p>
        </w:tc>
        <w:tc>
          <w:tcPr>
            <w:tcW w:w="624" w:type="pct"/>
            <w:vAlign w:val="center"/>
          </w:tcPr>
          <w:p w14:paraId="7790DD15">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350.00</w:t>
            </w:r>
          </w:p>
        </w:tc>
      </w:tr>
      <w:tr w14:paraId="65F98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A388982">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3402C8A">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3-31</w:t>
            </w:r>
          </w:p>
        </w:tc>
        <w:tc>
          <w:tcPr>
            <w:tcW w:w="1645" w:type="pct"/>
            <w:shd w:val="clear" w:color="auto" w:fill="auto"/>
            <w:vAlign w:val="center"/>
          </w:tcPr>
          <w:p w14:paraId="3F1FBB0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防爆双鉴探测器</w:t>
            </w:r>
          </w:p>
        </w:tc>
        <w:tc>
          <w:tcPr>
            <w:tcW w:w="357" w:type="pct"/>
            <w:vAlign w:val="center"/>
          </w:tcPr>
          <w:p w14:paraId="28109E0C">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605E63E0">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075EA4C7">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豪恩</w:t>
            </w:r>
          </w:p>
        </w:tc>
        <w:tc>
          <w:tcPr>
            <w:tcW w:w="841" w:type="pct"/>
            <w:vAlign w:val="center"/>
          </w:tcPr>
          <w:p w14:paraId="4051E1AD">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LH-934IC</w:t>
            </w:r>
          </w:p>
        </w:tc>
        <w:tc>
          <w:tcPr>
            <w:tcW w:w="624" w:type="pct"/>
            <w:vAlign w:val="center"/>
          </w:tcPr>
          <w:p w14:paraId="4B418A2E">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12745.00</w:t>
            </w:r>
          </w:p>
        </w:tc>
      </w:tr>
      <w:tr w14:paraId="10FE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7E2B1A27">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4F10F647">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3-32</w:t>
            </w:r>
          </w:p>
        </w:tc>
        <w:tc>
          <w:tcPr>
            <w:tcW w:w="1645" w:type="pct"/>
            <w:shd w:val="clear" w:color="auto" w:fill="auto"/>
            <w:vAlign w:val="center"/>
          </w:tcPr>
          <w:p w14:paraId="7E95379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报警联动模块</w:t>
            </w:r>
          </w:p>
        </w:tc>
        <w:tc>
          <w:tcPr>
            <w:tcW w:w="357" w:type="pct"/>
            <w:vAlign w:val="center"/>
          </w:tcPr>
          <w:p w14:paraId="7C786897">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348D08FE">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0AD991E3">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视美安</w:t>
            </w:r>
          </w:p>
        </w:tc>
        <w:tc>
          <w:tcPr>
            <w:tcW w:w="841" w:type="pct"/>
            <w:vAlign w:val="center"/>
          </w:tcPr>
          <w:p w14:paraId="234F040C">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SMA-2300DVR</w:t>
            </w:r>
          </w:p>
        </w:tc>
        <w:tc>
          <w:tcPr>
            <w:tcW w:w="624" w:type="pct"/>
            <w:vAlign w:val="center"/>
          </w:tcPr>
          <w:p w14:paraId="0F9D42D3">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800.00</w:t>
            </w:r>
          </w:p>
        </w:tc>
      </w:tr>
      <w:tr w14:paraId="19B3F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055C732B">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CEEC8DC">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3-33</w:t>
            </w:r>
          </w:p>
        </w:tc>
        <w:tc>
          <w:tcPr>
            <w:tcW w:w="1645" w:type="pct"/>
            <w:shd w:val="clear" w:color="auto" w:fill="auto"/>
            <w:vAlign w:val="center"/>
          </w:tcPr>
          <w:p w14:paraId="61D2DD1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报警打印机</w:t>
            </w:r>
          </w:p>
        </w:tc>
        <w:tc>
          <w:tcPr>
            <w:tcW w:w="357" w:type="pct"/>
            <w:vAlign w:val="center"/>
          </w:tcPr>
          <w:p w14:paraId="64BB9DFC">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w:t>
            </w:r>
          </w:p>
        </w:tc>
        <w:tc>
          <w:tcPr>
            <w:tcW w:w="338" w:type="pct"/>
            <w:vAlign w:val="center"/>
          </w:tcPr>
          <w:p w14:paraId="52272AFE">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6079AD96">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视美安</w:t>
            </w:r>
          </w:p>
        </w:tc>
        <w:tc>
          <w:tcPr>
            <w:tcW w:w="841" w:type="pct"/>
            <w:vAlign w:val="center"/>
          </w:tcPr>
          <w:p w14:paraId="2A6022C4">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SMA2300</w:t>
            </w:r>
          </w:p>
        </w:tc>
        <w:tc>
          <w:tcPr>
            <w:tcW w:w="624" w:type="pct"/>
            <w:vAlign w:val="center"/>
          </w:tcPr>
          <w:p w14:paraId="73DD115C">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2300.00</w:t>
            </w:r>
          </w:p>
        </w:tc>
      </w:tr>
      <w:tr w14:paraId="3E5C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23628093">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8E27EAA">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3-34</w:t>
            </w:r>
          </w:p>
        </w:tc>
        <w:tc>
          <w:tcPr>
            <w:tcW w:w="1645" w:type="pct"/>
            <w:shd w:val="clear" w:color="auto" w:fill="auto"/>
            <w:vAlign w:val="center"/>
          </w:tcPr>
          <w:p w14:paraId="4E30A970">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危化品应急处置箱</w:t>
            </w:r>
          </w:p>
        </w:tc>
        <w:tc>
          <w:tcPr>
            <w:tcW w:w="357" w:type="pct"/>
            <w:vAlign w:val="center"/>
          </w:tcPr>
          <w:p w14:paraId="462395B0">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35</w:t>
            </w:r>
          </w:p>
        </w:tc>
        <w:tc>
          <w:tcPr>
            <w:tcW w:w="338" w:type="pct"/>
            <w:vAlign w:val="center"/>
          </w:tcPr>
          <w:p w14:paraId="5022D65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44EA7873">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埃德</w:t>
            </w:r>
            <w:r>
              <w:rPr>
                <w:rFonts w:hint="eastAsia" w:ascii="仿宋" w:hAnsi="仿宋" w:eastAsia="仿宋" w:cs="仿宋"/>
                <w:color w:val="auto"/>
                <w:kern w:val="0"/>
                <w:sz w:val="24"/>
                <w:szCs w:val="24"/>
                <w:highlight w:val="none"/>
                <w:lang w:bidi="ar"/>
              </w:rPr>
              <w:br w:type="textWrapping"/>
            </w:r>
            <w:r>
              <w:rPr>
                <w:rFonts w:hint="eastAsia" w:ascii="仿宋" w:hAnsi="仿宋" w:eastAsia="仿宋" w:cs="仿宋"/>
                <w:color w:val="auto"/>
                <w:kern w:val="0"/>
                <w:sz w:val="24"/>
                <w:szCs w:val="24"/>
                <w:highlight w:val="none"/>
                <w:lang w:bidi="ar"/>
              </w:rPr>
              <w:t>伯格</w:t>
            </w:r>
          </w:p>
        </w:tc>
        <w:tc>
          <w:tcPr>
            <w:tcW w:w="841" w:type="pct"/>
            <w:vAlign w:val="center"/>
          </w:tcPr>
          <w:p w14:paraId="04EC2219">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IZS-T-018A</w:t>
            </w:r>
          </w:p>
        </w:tc>
        <w:tc>
          <w:tcPr>
            <w:tcW w:w="624" w:type="pct"/>
            <w:vAlign w:val="center"/>
          </w:tcPr>
          <w:p w14:paraId="5579CA41">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4300.00</w:t>
            </w:r>
          </w:p>
        </w:tc>
      </w:tr>
      <w:tr w14:paraId="4FEE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263475E5">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0B207A9A">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3-35</w:t>
            </w:r>
          </w:p>
        </w:tc>
        <w:tc>
          <w:tcPr>
            <w:tcW w:w="1645" w:type="pct"/>
            <w:shd w:val="clear" w:color="auto" w:fill="auto"/>
            <w:vAlign w:val="center"/>
          </w:tcPr>
          <w:p w14:paraId="069F89C7">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危化品防护服</w:t>
            </w:r>
          </w:p>
        </w:tc>
        <w:tc>
          <w:tcPr>
            <w:tcW w:w="357" w:type="pct"/>
            <w:vAlign w:val="center"/>
          </w:tcPr>
          <w:p w14:paraId="24DFCE8A">
            <w:pPr>
              <w:widowControl/>
              <w:jc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rPr>
              <w:t>10</w:t>
            </w:r>
          </w:p>
        </w:tc>
        <w:tc>
          <w:tcPr>
            <w:tcW w:w="338" w:type="pct"/>
            <w:vAlign w:val="center"/>
          </w:tcPr>
          <w:p w14:paraId="55EDB966">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件</w:t>
            </w:r>
          </w:p>
        </w:tc>
        <w:tc>
          <w:tcPr>
            <w:tcW w:w="534" w:type="pct"/>
            <w:vAlign w:val="center"/>
          </w:tcPr>
          <w:p w14:paraId="096921A5">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安思尔</w:t>
            </w:r>
          </w:p>
        </w:tc>
        <w:tc>
          <w:tcPr>
            <w:tcW w:w="841" w:type="pct"/>
            <w:vAlign w:val="center"/>
          </w:tcPr>
          <w:p w14:paraId="48008AAB">
            <w:pPr>
              <w:adjustRightInd w:val="0"/>
              <w:snapToGrid w:val="0"/>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YE-30</w:t>
            </w:r>
          </w:p>
        </w:tc>
        <w:tc>
          <w:tcPr>
            <w:tcW w:w="624" w:type="pct"/>
            <w:vAlign w:val="center"/>
          </w:tcPr>
          <w:p w14:paraId="0E112B42">
            <w:pPr>
              <w:adjustRightInd w:val="0"/>
              <w:snapToGrid w:val="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2750.00</w:t>
            </w:r>
          </w:p>
        </w:tc>
      </w:tr>
      <w:tr w14:paraId="3550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restart"/>
            <w:shd w:val="clear" w:color="auto" w:fill="auto"/>
            <w:noWrap/>
            <w:vAlign w:val="center"/>
          </w:tcPr>
          <w:p w14:paraId="60966491">
            <w:pPr>
              <w:spacing w:before="120"/>
              <w:contextualSpacing/>
              <w:jc w:val="center"/>
              <w:rPr>
                <w:rFonts w:hint="eastAsia" w:ascii="仿宋" w:hAnsi="仿宋" w:eastAsia="仿宋" w:cs="仿宋"/>
                <w:sz w:val="24"/>
                <w:szCs w:val="24"/>
                <w:lang w:val="en-US" w:eastAsia="zh-CN"/>
              </w:rPr>
            </w:pPr>
            <w:r>
              <w:rPr>
                <w:rFonts w:hint="eastAsia" w:ascii="仿宋" w:hAnsi="仿宋" w:eastAsia="仿宋" w:cs="仿宋"/>
                <w:color w:val="auto"/>
                <w:sz w:val="24"/>
                <w:szCs w:val="24"/>
                <w:highlight w:val="none"/>
              </w:rPr>
              <w:t>4</w:t>
            </w:r>
          </w:p>
        </w:tc>
        <w:tc>
          <w:tcPr>
            <w:tcW w:w="386" w:type="pct"/>
            <w:shd w:val="clear" w:color="auto" w:fill="auto"/>
            <w:vAlign w:val="center"/>
          </w:tcPr>
          <w:p w14:paraId="54B9E8C2">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4-1</w:t>
            </w:r>
          </w:p>
        </w:tc>
        <w:tc>
          <w:tcPr>
            <w:tcW w:w="1645" w:type="pct"/>
            <w:shd w:val="clear" w:color="auto" w:fill="auto"/>
            <w:vAlign w:val="center"/>
          </w:tcPr>
          <w:p w14:paraId="702FB819">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消火栓箱体内灭火器</w:t>
            </w:r>
          </w:p>
        </w:tc>
        <w:tc>
          <w:tcPr>
            <w:tcW w:w="357" w:type="pct"/>
            <w:vAlign w:val="center"/>
          </w:tcPr>
          <w:p w14:paraId="4026D7B3">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3900</w:t>
            </w:r>
          </w:p>
        </w:tc>
        <w:tc>
          <w:tcPr>
            <w:tcW w:w="338" w:type="pct"/>
            <w:vAlign w:val="center"/>
          </w:tcPr>
          <w:p w14:paraId="09B9975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台</w:t>
            </w:r>
          </w:p>
        </w:tc>
        <w:tc>
          <w:tcPr>
            <w:tcW w:w="534" w:type="pct"/>
            <w:vAlign w:val="center"/>
          </w:tcPr>
          <w:p w14:paraId="48F7EAE9">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北洋消防</w:t>
            </w:r>
          </w:p>
        </w:tc>
        <w:tc>
          <w:tcPr>
            <w:tcW w:w="841" w:type="pct"/>
            <w:vAlign w:val="center"/>
          </w:tcPr>
          <w:p w14:paraId="2C8FA5E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MFZ/ABC5</w:t>
            </w:r>
          </w:p>
        </w:tc>
        <w:tc>
          <w:tcPr>
            <w:tcW w:w="624" w:type="pct"/>
            <w:vAlign w:val="center"/>
          </w:tcPr>
          <w:p w14:paraId="79583658">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113.00 </w:t>
            </w:r>
          </w:p>
        </w:tc>
      </w:tr>
      <w:tr w14:paraId="5A5B7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7656BEE">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5C63EA99">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4-2</w:t>
            </w:r>
          </w:p>
        </w:tc>
        <w:tc>
          <w:tcPr>
            <w:tcW w:w="1645" w:type="pct"/>
            <w:shd w:val="clear" w:color="auto" w:fill="auto"/>
            <w:vAlign w:val="center"/>
          </w:tcPr>
          <w:p w14:paraId="4EF33896">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干粉灭火器</w:t>
            </w:r>
          </w:p>
        </w:tc>
        <w:tc>
          <w:tcPr>
            <w:tcW w:w="357" w:type="pct"/>
            <w:vAlign w:val="center"/>
          </w:tcPr>
          <w:p w14:paraId="5653CC36">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300</w:t>
            </w:r>
          </w:p>
        </w:tc>
        <w:tc>
          <w:tcPr>
            <w:tcW w:w="338" w:type="pct"/>
            <w:vAlign w:val="center"/>
          </w:tcPr>
          <w:p w14:paraId="1F0FBFEA">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具</w:t>
            </w:r>
          </w:p>
        </w:tc>
        <w:tc>
          <w:tcPr>
            <w:tcW w:w="534" w:type="pct"/>
            <w:vAlign w:val="center"/>
          </w:tcPr>
          <w:p w14:paraId="5D45730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北洋消防</w:t>
            </w:r>
          </w:p>
        </w:tc>
        <w:tc>
          <w:tcPr>
            <w:tcW w:w="841" w:type="pct"/>
            <w:vAlign w:val="center"/>
          </w:tcPr>
          <w:p w14:paraId="52D1CFA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MFZ/ABC5</w:t>
            </w:r>
          </w:p>
        </w:tc>
        <w:tc>
          <w:tcPr>
            <w:tcW w:w="624" w:type="pct"/>
            <w:vAlign w:val="center"/>
          </w:tcPr>
          <w:p w14:paraId="1918BA55">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113.00 </w:t>
            </w:r>
          </w:p>
        </w:tc>
      </w:tr>
      <w:tr w14:paraId="3BEF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21D9C20">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362CB68F">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4-3</w:t>
            </w:r>
          </w:p>
        </w:tc>
        <w:tc>
          <w:tcPr>
            <w:tcW w:w="1645" w:type="pct"/>
            <w:shd w:val="clear" w:color="auto" w:fill="auto"/>
            <w:vAlign w:val="center"/>
          </w:tcPr>
          <w:p w14:paraId="3B9E2A78">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二氧化碳灭火器</w:t>
            </w:r>
          </w:p>
        </w:tc>
        <w:tc>
          <w:tcPr>
            <w:tcW w:w="357" w:type="pct"/>
            <w:vAlign w:val="center"/>
          </w:tcPr>
          <w:p w14:paraId="4C67B877">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800</w:t>
            </w:r>
          </w:p>
        </w:tc>
        <w:tc>
          <w:tcPr>
            <w:tcW w:w="338" w:type="pct"/>
            <w:vAlign w:val="center"/>
          </w:tcPr>
          <w:p w14:paraId="1F5394F9">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具</w:t>
            </w:r>
          </w:p>
        </w:tc>
        <w:tc>
          <w:tcPr>
            <w:tcW w:w="534" w:type="pct"/>
            <w:vAlign w:val="center"/>
          </w:tcPr>
          <w:p w14:paraId="3F2B3D1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北洋消防</w:t>
            </w:r>
          </w:p>
        </w:tc>
        <w:tc>
          <w:tcPr>
            <w:tcW w:w="841" w:type="pct"/>
            <w:vAlign w:val="center"/>
          </w:tcPr>
          <w:p w14:paraId="2D0DD1E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MT/3</w:t>
            </w:r>
          </w:p>
        </w:tc>
        <w:tc>
          <w:tcPr>
            <w:tcW w:w="624" w:type="pct"/>
            <w:vAlign w:val="center"/>
          </w:tcPr>
          <w:p w14:paraId="2BBEFB82">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195.00 </w:t>
            </w:r>
          </w:p>
        </w:tc>
      </w:tr>
      <w:tr w14:paraId="6B608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268F7DA8">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42913217">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4-4</w:t>
            </w:r>
          </w:p>
        </w:tc>
        <w:tc>
          <w:tcPr>
            <w:tcW w:w="1645" w:type="pct"/>
            <w:shd w:val="clear" w:color="auto" w:fill="auto"/>
            <w:vAlign w:val="center"/>
          </w:tcPr>
          <w:p w14:paraId="06F61648">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水基灭火器</w:t>
            </w:r>
          </w:p>
        </w:tc>
        <w:tc>
          <w:tcPr>
            <w:tcW w:w="357" w:type="pct"/>
            <w:vAlign w:val="center"/>
          </w:tcPr>
          <w:p w14:paraId="2DC34591">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212</w:t>
            </w:r>
          </w:p>
        </w:tc>
        <w:tc>
          <w:tcPr>
            <w:tcW w:w="338" w:type="pct"/>
            <w:vAlign w:val="center"/>
          </w:tcPr>
          <w:p w14:paraId="22C2F280">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具</w:t>
            </w:r>
          </w:p>
        </w:tc>
        <w:tc>
          <w:tcPr>
            <w:tcW w:w="534" w:type="pct"/>
            <w:vAlign w:val="center"/>
          </w:tcPr>
          <w:p w14:paraId="5BCC3AF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北洋消防</w:t>
            </w:r>
          </w:p>
        </w:tc>
        <w:tc>
          <w:tcPr>
            <w:tcW w:w="841" w:type="pct"/>
            <w:vAlign w:val="center"/>
          </w:tcPr>
          <w:p w14:paraId="56E94F5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3升（水基灭火剂）。</w:t>
            </w:r>
          </w:p>
        </w:tc>
        <w:tc>
          <w:tcPr>
            <w:tcW w:w="624" w:type="pct"/>
            <w:vAlign w:val="center"/>
          </w:tcPr>
          <w:p w14:paraId="6DB48902">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105.00 </w:t>
            </w:r>
          </w:p>
        </w:tc>
      </w:tr>
      <w:tr w14:paraId="2BD9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4B536BA">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1AE7A1CE">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4-5</w:t>
            </w:r>
          </w:p>
        </w:tc>
        <w:tc>
          <w:tcPr>
            <w:tcW w:w="1645" w:type="pct"/>
            <w:shd w:val="clear" w:color="auto" w:fill="auto"/>
            <w:vAlign w:val="center"/>
          </w:tcPr>
          <w:p w14:paraId="781754B2">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5*2灭火器箱</w:t>
            </w:r>
          </w:p>
        </w:tc>
        <w:tc>
          <w:tcPr>
            <w:tcW w:w="357" w:type="pct"/>
            <w:vAlign w:val="center"/>
          </w:tcPr>
          <w:p w14:paraId="03E3F095">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550</w:t>
            </w:r>
          </w:p>
        </w:tc>
        <w:tc>
          <w:tcPr>
            <w:tcW w:w="338" w:type="pct"/>
            <w:vAlign w:val="center"/>
          </w:tcPr>
          <w:p w14:paraId="171E43AE">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7E85CB1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泰科安防</w:t>
            </w:r>
          </w:p>
        </w:tc>
        <w:tc>
          <w:tcPr>
            <w:tcW w:w="841" w:type="pct"/>
            <w:vAlign w:val="center"/>
          </w:tcPr>
          <w:p w14:paraId="13CE112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尺寸：≥200*200*550mm</w:t>
            </w:r>
          </w:p>
        </w:tc>
        <w:tc>
          <w:tcPr>
            <w:tcW w:w="624" w:type="pct"/>
            <w:vAlign w:val="center"/>
          </w:tcPr>
          <w:p w14:paraId="306FE648">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75.00 </w:t>
            </w:r>
          </w:p>
        </w:tc>
      </w:tr>
      <w:tr w14:paraId="696F1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2B01D10">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1EC39178">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4-6</w:t>
            </w:r>
          </w:p>
        </w:tc>
        <w:tc>
          <w:tcPr>
            <w:tcW w:w="1645" w:type="pct"/>
            <w:shd w:val="clear" w:color="auto" w:fill="auto"/>
            <w:vAlign w:val="center"/>
          </w:tcPr>
          <w:p w14:paraId="447FBC0D">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5*4灭火器箱</w:t>
            </w:r>
          </w:p>
        </w:tc>
        <w:tc>
          <w:tcPr>
            <w:tcW w:w="357" w:type="pct"/>
            <w:vAlign w:val="center"/>
          </w:tcPr>
          <w:p w14:paraId="112F36D3">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50</w:t>
            </w:r>
          </w:p>
        </w:tc>
        <w:tc>
          <w:tcPr>
            <w:tcW w:w="338" w:type="pct"/>
            <w:vAlign w:val="center"/>
          </w:tcPr>
          <w:p w14:paraId="62576F86">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0B4A7DD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安盾消防</w:t>
            </w:r>
          </w:p>
        </w:tc>
        <w:tc>
          <w:tcPr>
            <w:tcW w:w="841" w:type="pct"/>
            <w:vAlign w:val="center"/>
          </w:tcPr>
          <w:p w14:paraId="5FC4764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尺寸≥400*200*550mm</w:t>
            </w:r>
          </w:p>
        </w:tc>
        <w:tc>
          <w:tcPr>
            <w:tcW w:w="624" w:type="pct"/>
            <w:vAlign w:val="center"/>
          </w:tcPr>
          <w:p w14:paraId="0E2294F1">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110.00 </w:t>
            </w:r>
          </w:p>
        </w:tc>
      </w:tr>
      <w:tr w14:paraId="7072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4066F410">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249CC94A">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4-7</w:t>
            </w:r>
          </w:p>
        </w:tc>
        <w:tc>
          <w:tcPr>
            <w:tcW w:w="1645" w:type="pct"/>
            <w:shd w:val="clear" w:color="auto" w:fill="auto"/>
            <w:vAlign w:val="center"/>
          </w:tcPr>
          <w:p w14:paraId="52C5AFA6">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应急包</w:t>
            </w:r>
          </w:p>
        </w:tc>
        <w:tc>
          <w:tcPr>
            <w:tcW w:w="357" w:type="pct"/>
            <w:vAlign w:val="center"/>
          </w:tcPr>
          <w:p w14:paraId="1F55A6DB">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6</w:t>
            </w:r>
          </w:p>
        </w:tc>
        <w:tc>
          <w:tcPr>
            <w:tcW w:w="338" w:type="pct"/>
            <w:vAlign w:val="center"/>
          </w:tcPr>
          <w:p w14:paraId="17E7C9E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5FC77A4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安思危</w:t>
            </w:r>
          </w:p>
        </w:tc>
        <w:tc>
          <w:tcPr>
            <w:tcW w:w="841" w:type="pct"/>
            <w:vAlign w:val="center"/>
          </w:tcPr>
          <w:p w14:paraId="2DFDE53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尺寸≥440×140×250mm</w:t>
            </w:r>
          </w:p>
        </w:tc>
        <w:tc>
          <w:tcPr>
            <w:tcW w:w="624" w:type="pct"/>
            <w:vAlign w:val="center"/>
          </w:tcPr>
          <w:p w14:paraId="607578B0">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420.00 </w:t>
            </w:r>
          </w:p>
        </w:tc>
      </w:tr>
      <w:tr w14:paraId="4EBA5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77C6F76">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120541E8">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4-8</w:t>
            </w:r>
          </w:p>
        </w:tc>
        <w:tc>
          <w:tcPr>
            <w:tcW w:w="1645" w:type="pct"/>
            <w:shd w:val="clear" w:color="auto" w:fill="auto"/>
            <w:vAlign w:val="center"/>
          </w:tcPr>
          <w:p w14:paraId="7676C65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消防呼救器</w:t>
            </w:r>
          </w:p>
        </w:tc>
        <w:tc>
          <w:tcPr>
            <w:tcW w:w="357" w:type="pct"/>
            <w:vAlign w:val="center"/>
          </w:tcPr>
          <w:p w14:paraId="077B5FF9">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12</w:t>
            </w:r>
          </w:p>
        </w:tc>
        <w:tc>
          <w:tcPr>
            <w:tcW w:w="338" w:type="pct"/>
            <w:vAlign w:val="center"/>
          </w:tcPr>
          <w:p w14:paraId="122D888A">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5EEC332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忠茗消防</w:t>
            </w:r>
          </w:p>
        </w:tc>
        <w:tc>
          <w:tcPr>
            <w:tcW w:w="841" w:type="pct"/>
            <w:vAlign w:val="center"/>
          </w:tcPr>
          <w:p w14:paraId="72A66BB9">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30秒静止触发（≥80dB），15秒未解除强报警（≥100dB）</w:t>
            </w:r>
          </w:p>
        </w:tc>
        <w:tc>
          <w:tcPr>
            <w:tcW w:w="624" w:type="pct"/>
            <w:vAlign w:val="center"/>
          </w:tcPr>
          <w:p w14:paraId="0D9A0B18">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360.00 </w:t>
            </w:r>
          </w:p>
        </w:tc>
      </w:tr>
      <w:tr w14:paraId="77C61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4D38B17E">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2245C74D">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4-9</w:t>
            </w:r>
          </w:p>
        </w:tc>
        <w:tc>
          <w:tcPr>
            <w:tcW w:w="1645" w:type="pct"/>
            <w:shd w:val="clear" w:color="auto" w:fill="auto"/>
            <w:vAlign w:val="center"/>
          </w:tcPr>
          <w:p w14:paraId="4DA74520">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消防水带</w:t>
            </w:r>
          </w:p>
        </w:tc>
        <w:tc>
          <w:tcPr>
            <w:tcW w:w="357" w:type="pct"/>
            <w:vAlign w:val="center"/>
          </w:tcPr>
          <w:p w14:paraId="09B545DB">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6</w:t>
            </w:r>
          </w:p>
        </w:tc>
        <w:tc>
          <w:tcPr>
            <w:tcW w:w="338" w:type="pct"/>
            <w:vAlign w:val="center"/>
          </w:tcPr>
          <w:p w14:paraId="144B29C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条</w:t>
            </w:r>
          </w:p>
        </w:tc>
        <w:tc>
          <w:tcPr>
            <w:tcW w:w="534" w:type="pct"/>
            <w:vAlign w:val="center"/>
          </w:tcPr>
          <w:p w14:paraId="576D2C2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扬子消防</w:t>
            </w:r>
          </w:p>
        </w:tc>
        <w:tc>
          <w:tcPr>
            <w:tcW w:w="841" w:type="pct"/>
            <w:vAlign w:val="center"/>
          </w:tcPr>
          <w:p w14:paraId="1F7941E4">
            <w:pPr>
              <w:keepNext w:val="0"/>
              <w:keepLines w:val="0"/>
              <w:suppressLineNumbers w:val="0"/>
              <w:adjustRightInd w:val="0"/>
              <w:snapToGrid w:val="0"/>
              <w:spacing w:before="0" w:beforeAutospacing="0" w:after="0" w:afterAutospacing="0"/>
              <w:ind w:right="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1、压力：0.8MPa（8公斤/平方厘米）。</w:t>
            </w:r>
          </w:p>
          <w:p w14:paraId="3881002A">
            <w:pPr>
              <w:keepNext w:val="0"/>
              <w:keepLines w:val="0"/>
              <w:suppressLineNumbers w:val="0"/>
              <w:adjustRightInd w:val="0"/>
              <w:snapToGrid w:val="0"/>
              <w:spacing w:before="0" w:beforeAutospacing="0" w:after="0" w:afterAutospacing="0"/>
              <w:ind w:right="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2、水带内径：65毫米（约2.5寸）。</w:t>
            </w:r>
          </w:p>
          <w:p w14:paraId="49837040">
            <w:pPr>
              <w:keepNext w:val="0"/>
              <w:keepLines w:val="0"/>
              <w:suppressLineNumbers w:val="0"/>
              <w:adjustRightInd w:val="0"/>
              <w:snapToGrid w:val="0"/>
              <w:spacing w:before="0" w:beforeAutospacing="0" w:after="0" w:afterAutospacing="0"/>
              <w:ind w:right="0" w:rightChars="0"/>
              <w:jc w:val="left"/>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000000" w:themeColor="text1"/>
                <w:sz w:val="24"/>
                <w:szCs w:val="24"/>
                <w:highlight w:val="none"/>
                <w14:textFill>
                  <w14:solidFill>
                    <w14:schemeClr w14:val="tx1"/>
                  </w14:solidFill>
                </w14:textFill>
              </w:rPr>
              <w:t>3、水带长度：25米。</w:t>
            </w:r>
          </w:p>
        </w:tc>
        <w:tc>
          <w:tcPr>
            <w:tcW w:w="624" w:type="pct"/>
            <w:vAlign w:val="center"/>
          </w:tcPr>
          <w:p w14:paraId="2665AB86">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294.00 </w:t>
            </w:r>
          </w:p>
        </w:tc>
      </w:tr>
      <w:tr w14:paraId="66C9D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13B975B1">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08540267">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4-10</w:t>
            </w:r>
          </w:p>
        </w:tc>
        <w:tc>
          <w:tcPr>
            <w:tcW w:w="1645" w:type="pct"/>
            <w:shd w:val="clear" w:color="auto" w:fill="auto"/>
            <w:vAlign w:val="center"/>
          </w:tcPr>
          <w:p w14:paraId="5597FB3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消防枪头</w:t>
            </w:r>
          </w:p>
        </w:tc>
        <w:tc>
          <w:tcPr>
            <w:tcW w:w="357" w:type="pct"/>
            <w:vAlign w:val="center"/>
          </w:tcPr>
          <w:p w14:paraId="112A0409">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6</w:t>
            </w:r>
          </w:p>
        </w:tc>
        <w:tc>
          <w:tcPr>
            <w:tcW w:w="338" w:type="pct"/>
            <w:vAlign w:val="center"/>
          </w:tcPr>
          <w:p w14:paraId="1B9E515B">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56CE42D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扬子消防</w:t>
            </w:r>
          </w:p>
        </w:tc>
        <w:tc>
          <w:tcPr>
            <w:tcW w:w="841" w:type="pct"/>
            <w:vAlign w:val="center"/>
          </w:tcPr>
          <w:p w14:paraId="069744D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65型</w:t>
            </w:r>
          </w:p>
        </w:tc>
        <w:tc>
          <w:tcPr>
            <w:tcW w:w="624" w:type="pct"/>
            <w:vAlign w:val="center"/>
          </w:tcPr>
          <w:p w14:paraId="00F6707B">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50.00 </w:t>
            </w:r>
          </w:p>
        </w:tc>
      </w:tr>
      <w:tr w14:paraId="42627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74740E28">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15B6D85E">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4-11</w:t>
            </w:r>
          </w:p>
        </w:tc>
        <w:tc>
          <w:tcPr>
            <w:tcW w:w="1645" w:type="pct"/>
            <w:shd w:val="clear" w:color="auto" w:fill="auto"/>
            <w:vAlign w:val="center"/>
          </w:tcPr>
          <w:p w14:paraId="4F2AD69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消防多功能喷枪头</w:t>
            </w:r>
          </w:p>
        </w:tc>
        <w:tc>
          <w:tcPr>
            <w:tcW w:w="357" w:type="pct"/>
            <w:vAlign w:val="center"/>
          </w:tcPr>
          <w:p w14:paraId="0C8BD03D">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6</w:t>
            </w:r>
          </w:p>
        </w:tc>
        <w:tc>
          <w:tcPr>
            <w:tcW w:w="338" w:type="pct"/>
            <w:vAlign w:val="center"/>
          </w:tcPr>
          <w:p w14:paraId="3E59A318">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个</w:t>
            </w:r>
          </w:p>
        </w:tc>
        <w:tc>
          <w:tcPr>
            <w:tcW w:w="534" w:type="pct"/>
            <w:vAlign w:val="center"/>
          </w:tcPr>
          <w:p w14:paraId="35AAB44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武宁腾达</w:t>
            </w:r>
          </w:p>
        </w:tc>
        <w:tc>
          <w:tcPr>
            <w:tcW w:w="841" w:type="pct"/>
            <w:vAlign w:val="center"/>
          </w:tcPr>
          <w:p w14:paraId="421FF3B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65型</w:t>
            </w:r>
          </w:p>
        </w:tc>
        <w:tc>
          <w:tcPr>
            <w:tcW w:w="624" w:type="pct"/>
            <w:vAlign w:val="center"/>
          </w:tcPr>
          <w:p w14:paraId="754DF900">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650.00 </w:t>
            </w:r>
          </w:p>
        </w:tc>
      </w:tr>
      <w:tr w14:paraId="07D5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7F2E0562">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FF5E73B">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4-12</w:t>
            </w:r>
          </w:p>
        </w:tc>
        <w:tc>
          <w:tcPr>
            <w:tcW w:w="1645" w:type="pct"/>
            <w:shd w:val="clear" w:color="auto" w:fill="auto"/>
            <w:vAlign w:val="center"/>
          </w:tcPr>
          <w:p w14:paraId="44585F93">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消防设施柜</w:t>
            </w:r>
          </w:p>
        </w:tc>
        <w:tc>
          <w:tcPr>
            <w:tcW w:w="357" w:type="pct"/>
            <w:vAlign w:val="center"/>
          </w:tcPr>
          <w:p w14:paraId="4F83AA45">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12</w:t>
            </w:r>
          </w:p>
        </w:tc>
        <w:tc>
          <w:tcPr>
            <w:tcW w:w="338" w:type="pct"/>
            <w:vAlign w:val="center"/>
          </w:tcPr>
          <w:p w14:paraId="71BD8F5D">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套</w:t>
            </w:r>
          </w:p>
        </w:tc>
        <w:tc>
          <w:tcPr>
            <w:tcW w:w="534" w:type="pct"/>
            <w:vAlign w:val="center"/>
          </w:tcPr>
          <w:p w14:paraId="338609D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固安金属</w:t>
            </w:r>
          </w:p>
        </w:tc>
        <w:tc>
          <w:tcPr>
            <w:tcW w:w="841" w:type="pct"/>
            <w:vAlign w:val="center"/>
          </w:tcPr>
          <w:p w14:paraId="17C69B3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白钢特质，旋转消防服展示柜</w:t>
            </w:r>
          </w:p>
        </w:tc>
        <w:tc>
          <w:tcPr>
            <w:tcW w:w="624" w:type="pct"/>
            <w:vAlign w:val="center"/>
          </w:tcPr>
          <w:p w14:paraId="42B5274B">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3,940.00 </w:t>
            </w:r>
          </w:p>
        </w:tc>
      </w:tr>
      <w:tr w14:paraId="04D6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2EE6277B">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7DB34DF4">
            <w:pPr>
              <w:jc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rPr>
              <w:t>4-13</w:t>
            </w:r>
          </w:p>
        </w:tc>
        <w:tc>
          <w:tcPr>
            <w:tcW w:w="1645" w:type="pct"/>
            <w:shd w:val="clear" w:color="auto" w:fill="auto"/>
            <w:vAlign w:val="center"/>
          </w:tcPr>
          <w:p w14:paraId="65EFB32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灭火毯</w:t>
            </w:r>
          </w:p>
        </w:tc>
        <w:tc>
          <w:tcPr>
            <w:tcW w:w="357" w:type="pct"/>
            <w:vAlign w:val="center"/>
          </w:tcPr>
          <w:p w14:paraId="772C02AA">
            <w:pPr>
              <w:widowControl/>
              <w:jc w:val="center"/>
              <w:textAlignment w:val="center"/>
              <w:rPr>
                <w:rFonts w:hint="eastAsia" w:ascii="仿宋" w:hAnsi="仿宋" w:eastAsia="仿宋" w:cs="仿宋"/>
                <w:sz w:val="24"/>
                <w:szCs w:val="24"/>
              </w:rPr>
            </w:pPr>
            <w:r>
              <w:rPr>
                <w:rFonts w:hint="eastAsia" w:ascii="仿宋" w:hAnsi="仿宋" w:eastAsia="仿宋" w:cs="仿宋"/>
                <w:color w:val="auto"/>
                <w:kern w:val="0"/>
                <w:sz w:val="24"/>
                <w:szCs w:val="24"/>
                <w:highlight w:val="none"/>
                <w:lang w:bidi="ar"/>
              </w:rPr>
              <w:t>12</w:t>
            </w:r>
          </w:p>
        </w:tc>
        <w:tc>
          <w:tcPr>
            <w:tcW w:w="338" w:type="pct"/>
            <w:vAlign w:val="center"/>
          </w:tcPr>
          <w:p w14:paraId="6C871FE0">
            <w:pPr>
              <w:widowControl/>
              <w:jc w:val="center"/>
              <w:textAlignment w:val="center"/>
              <w:rPr>
                <w:rFonts w:hint="eastAsia" w:ascii="仿宋" w:hAnsi="仿宋" w:eastAsia="仿宋" w:cs="仿宋"/>
                <w:kern w:val="0"/>
                <w:sz w:val="24"/>
                <w:szCs w:val="24"/>
              </w:rPr>
            </w:pPr>
            <w:r>
              <w:rPr>
                <w:rFonts w:hint="eastAsia" w:ascii="仿宋" w:hAnsi="仿宋" w:eastAsia="仿宋" w:cs="仿宋"/>
                <w:color w:val="auto"/>
                <w:kern w:val="0"/>
                <w:sz w:val="24"/>
                <w:szCs w:val="24"/>
                <w:highlight w:val="none"/>
                <w:lang w:bidi="ar"/>
              </w:rPr>
              <w:t>张</w:t>
            </w:r>
          </w:p>
        </w:tc>
        <w:tc>
          <w:tcPr>
            <w:tcW w:w="534" w:type="pct"/>
            <w:vAlign w:val="center"/>
          </w:tcPr>
          <w:p w14:paraId="5267C79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安盾防火</w:t>
            </w:r>
          </w:p>
        </w:tc>
        <w:tc>
          <w:tcPr>
            <w:tcW w:w="841" w:type="pct"/>
            <w:vAlign w:val="center"/>
          </w:tcPr>
          <w:p w14:paraId="17C6378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1.5M*1.5M,玻璃纤维/硅胶材质</w:t>
            </w:r>
          </w:p>
        </w:tc>
        <w:tc>
          <w:tcPr>
            <w:tcW w:w="624" w:type="pct"/>
            <w:vAlign w:val="center"/>
          </w:tcPr>
          <w:p w14:paraId="7CCBC69B">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50.00 </w:t>
            </w:r>
          </w:p>
        </w:tc>
      </w:tr>
      <w:tr w14:paraId="17C9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063CA0A6">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553BBA0">
            <w:pP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4-14</w:t>
            </w:r>
          </w:p>
        </w:tc>
        <w:tc>
          <w:tcPr>
            <w:tcW w:w="1645" w:type="pct"/>
            <w:shd w:val="clear" w:color="auto" w:fill="auto"/>
            <w:vAlign w:val="center"/>
          </w:tcPr>
          <w:p w14:paraId="2FDB22D1">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灭火毯</w:t>
            </w:r>
          </w:p>
        </w:tc>
        <w:tc>
          <w:tcPr>
            <w:tcW w:w="357" w:type="pct"/>
            <w:vAlign w:val="center"/>
          </w:tcPr>
          <w:p w14:paraId="16662DC3">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12</w:t>
            </w:r>
          </w:p>
        </w:tc>
        <w:tc>
          <w:tcPr>
            <w:tcW w:w="338" w:type="pct"/>
            <w:vAlign w:val="center"/>
          </w:tcPr>
          <w:p w14:paraId="29E0762B">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张</w:t>
            </w:r>
          </w:p>
        </w:tc>
        <w:tc>
          <w:tcPr>
            <w:tcW w:w="534" w:type="pct"/>
            <w:vAlign w:val="center"/>
          </w:tcPr>
          <w:p w14:paraId="5693788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安盾防火</w:t>
            </w:r>
          </w:p>
        </w:tc>
        <w:tc>
          <w:tcPr>
            <w:tcW w:w="841" w:type="pct"/>
            <w:vAlign w:val="center"/>
          </w:tcPr>
          <w:p w14:paraId="0656C81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车用4M*4M，玻璃纤维材质</w:t>
            </w:r>
          </w:p>
        </w:tc>
        <w:tc>
          <w:tcPr>
            <w:tcW w:w="624" w:type="pct"/>
            <w:vAlign w:val="center"/>
          </w:tcPr>
          <w:p w14:paraId="63CC9F13">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360.00 </w:t>
            </w:r>
          </w:p>
        </w:tc>
      </w:tr>
      <w:tr w14:paraId="679C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7189F6E6">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07AB2099">
            <w:pP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4-15</w:t>
            </w:r>
          </w:p>
        </w:tc>
        <w:tc>
          <w:tcPr>
            <w:tcW w:w="1645" w:type="pct"/>
            <w:shd w:val="clear" w:color="auto" w:fill="auto"/>
            <w:vAlign w:val="center"/>
          </w:tcPr>
          <w:p w14:paraId="3711277C">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佩戴式防爆手电</w:t>
            </w:r>
          </w:p>
        </w:tc>
        <w:tc>
          <w:tcPr>
            <w:tcW w:w="357" w:type="pct"/>
            <w:vAlign w:val="center"/>
          </w:tcPr>
          <w:p w14:paraId="13F2F7F7">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12</w:t>
            </w:r>
          </w:p>
        </w:tc>
        <w:tc>
          <w:tcPr>
            <w:tcW w:w="338" w:type="pct"/>
            <w:vAlign w:val="center"/>
          </w:tcPr>
          <w:p w14:paraId="7AA15767">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把</w:t>
            </w:r>
          </w:p>
        </w:tc>
        <w:tc>
          <w:tcPr>
            <w:tcW w:w="534" w:type="pct"/>
            <w:vAlign w:val="center"/>
          </w:tcPr>
          <w:p w14:paraId="17F4397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华明宇照明</w:t>
            </w:r>
          </w:p>
        </w:tc>
        <w:tc>
          <w:tcPr>
            <w:tcW w:w="841" w:type="pct"/>
            <w:vAlign w:val="center"/>
          </w:tcPr>
          <w:p w14:paraId="2CF62DB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防爆，配套卡入消防盔内，充电款，连续照明时间≥4h</w:t>
            </w:r>
          </w:p>
        </w:tc>
        <w:tc>
          <w:tcPr>
            <w:tcW w:w="624" w:type="pct"/>
            <w:vAlign w:val="center"/>
          </w:tcPr>
          <w:p w14:paraId="64F34005">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270.00 </w:t>
            </w:r>
          </w:p>
        </w:tc>
      </w:tr>
      <w:tr w14:paraId="6975E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58A3173C">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3A6512E6">
            <w:pP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4-16</w:t>
            </w:r>
          </w:p>
        </w:tc>
        <w:tc>
          <w:tcPr>
            <w:tcW w:w="1645" w:type="pct"/>
            <w:shd w:val="clear" w:color="auto" w:fill="auto"/>
            <w:vAlign w:val="center"/>
          </w:tcPr>
          <w:p w14:paraId="09D3AC24">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防毒面具</w:t>
            </w:r>
          </w:p>
        </w:tc>
        <w:tc>
          <w:tcPr>
            <w:tcW w:w="357" w:type="pct"/>
            <w:vAlign w:val="center"/>
          </w:tcPr>
          <w:p w14:paraId="22F95617">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12</w:t>
            </w:r>
          </w:p>
        </w:tc>
        <w:tc>
          <w:tcPr>
            <w:tcW w:w="338" w:type="pct"/>
            <w:vAlign w:val="center"/>
          </w:tcPr>
          <w:p w14:paraId="298DC27A">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个</w:t>
            </w:r>
          </w:p>
        </w:tc>
        <w:tc>
          <w:tcPr>
            <w:tcW w:w="534" w:type="pct"/>
            <w:vAlign w:val="center"/>
          </w:tcPr>
          <w:p w14:paraId="43C2FC01">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科安电力</w:t>
            </w:r>
          </w:p>
        </w:tc>
        <w:tc>
          <w:tcPr>
            <w:tcW w:w="841" w:type="pct"/>
            <w:vAlign w:val="center"/>
          </w:tcPr>
          <w:p w14:paraId="4B7AD2F9">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防毒时间＞30min。</w:t>
            </w:r>
          </w:p>
        </w:tc>
        <w:tc>
          <w:tcPr>
            <w:tcW w:w="624" w:type="pct"/>
            <w:vAlign w:val="center"/>
          </w:tcPr>
          <w:p w14:paraId="33858570">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500.00 </w:t>
            </w:r>
          </w:p>
        </w:tc>
      </w:tr>
      <w:tr w14:paraId="7BBD3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635A84B7">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74ECE578">
            <w:pP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4-17</w:t>
            </w:r>
          </w:p>
        </w:tc>
        <w:tc>
          <w:tcPr>
            <w:tcW w:w="1645" w:type="pct"/>
            <w:shd w:val="clear" w:color="auto" w:fill="auto"/>
            <w:vAlign w:val="center"/>
          </w:tcPr>
          <w:p w14:paraId="5A775CE3">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安全绳</w:t>
            </w:r>
          </w:p>
        </w:tc>
        <w:tc>
          <w:tcPr>
            <w:tcW w:w="357" w:type="pct"/>
            <w:vAlign w:val="center"/>
          </w:tcPr>
          <w:p w14:paraId="39DDD149">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6</w:t>
            </w:r>
          </w:p>
        </w:tc>
        <w:tc>
          <w:tcPr>
            <w:tcW w:w="338" w:type="pct"/>
            <w:vAlign w:val="center"/>
          </w:tcPr>
          <w:p w14:paraId="5254AD93">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根</w:t>
            </w:r>
          </w:p>
        </w:tc>
        <w:tc>
          <w:tcPr>
            <w:tcW w:w="534" w:type="pct"/>
            <w:vAlign w:val="center"/>
          </w:tcPr>
          <w:p w14:paraId="7A2FE8D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泰安绳网</w:t>
            </w:r>
          </w:p>
        </w:tc>
        <w:tc>
          <w:tcPr>
            <w:tcW w:w="841" w:type="pct"/>
            <w:vAlign w:val="center"/>
          </w:tcPr>
          <w:p w14:paraId="5ED21461">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25米双扣，含钢丝</w:t>
            </w:r>
          </w:p>
        </w:tc>
        <w:tc>
          <w:tcPr>
            <w:tcW w:w="624" w:type="pct"/>
            <w:vAlign w:val="center"/>
          </w:tcPr>
          <w:p w14:paraId="4044FCAE">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320.00 </w:t>
            </w:r>
          </w:p>
        </w:tc>
      </w:tr>
      <w:tr w14:paraId="0714C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0DE48699">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22A90A3F">
            <w:pP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4-18</w:t>
            </w:r>
          </w:p>
        </w:tc>
        <w:tc>
          <w:tcPr>
            <w:tcW w:w="1645" w:type="pct"/>
            <w:shd w:val="clear" w:color="auto" w:fill="auto"/>
            <w:vAlign w:val="center"/>
          </w:tcPr>
          <w:p w14:paraId="077A2B42">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腰斧</w:t>
            </w:r>
          </w:p>
        </w:tc>
        <w:tc>
          <w:tcPr>
            <w:tcW w:w="357" w:type="pct"/>
            <w:vAlign w:val="center"/>
          </w:tcPr>
          <w:p w14:paraId="4BCE2CE0">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12</w:t>
            </w:r>
          </w:p>
        </w:tc>
        <w:tc>
          <w:tcPr>
            <w:tcW w:w="338" w:type="pct"/>
            <w:vAlign w:val="center"/>
          </w:tcPr>
          <w:p w14:paraId="31C09172">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把</w:t>
            </w:r>
          </w:p>
        </w:tc>
        <w:tc>
          <w:tcPr>
            <w:tcW w:w="534" w:type="pct"/>
            <w:vAlign w:val="center"/>
          </w:tcPr>
          <w:p w14:paraId="629D6775">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睿安金属</w:t>
            </w:r>
          </w:p>
        </w:tc>
        <w:tc>
          <w:tcPr>
            <w:tcW w:w="841" w:type="pct"/>
            <w:vAlign w:val="center"/>
          </w:tcPr>
          <w:p w14:paraId="536DEEC1">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不锈钢材质，含皮质腰斧套</w:t>
            </w:r>
          </w:p>
        </w:tc>
        <w:tc>
          <w:tcPr>
            <w:tcW w:w="624" w:type="pct"/>
            <w:vAlign w:val="center"/>
          </w:tcPr>
          <w:p w14:paraId="0AC17F3F">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55.00 </w:t>
            </w:r>
          </w:p>
        </w:tc>
      </w:tr>
      <w:tr w14:paraId="6EFCA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42B689B4">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50ACF44B">
            <w:pP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4-19</w:t>
            </w:r>
          </w:p>
        </w:tc>
        <w:tc>
          <w:tcPr>
            <w:tcW w:w="1645" w:type="pct"/>
            <w:shd w:val="clear" w:color="auto" w:fill="auto"/>
            <w:vAlign w:val="center"/>
          </w:tcPr>
          <w:p w14:paraId="62303BBE">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液压破拆套装</w:t>
            </w:r>
          </w:p>
        </w:tc>
        <w:tc>
          <w:tcPr>
            <w:tcW w:w="357" w:type="pct"/>
            <w:vAlign w:val="center"/>
          </w:tcPr>
          <w:p w14:paraId="46076915">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2</w:t>
            </w:r>
          </w:p>
        </w:tc>
        <w:tc>
          <w:tcPr>
            <w:tcW w:w="338" w:type="pct"/>
            <w:vAlign w:val="center"/>
          </w:tcPr>
          <w:p w14:paraId="4777CEED">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组</w:t>
            </w:r>
          </w:p>
        </w:tc>
        <w:tc>
          <w:tcPr>
            <w:tcW w:w="534" w:type="pct"/>
            <w:vAlign w:val="center"/>
          </w:tcPr>
          <w:p w14:paraId="587AF0D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欧盾科技</w:t>
            </w:r>
          </w:p>
        </w:tc>
        <w:tc>
          <w:tcPr>
            <w:tcW w:w="841" w:type="pct"/>
            <w:vAlign w:val="center"/>
          </w:tcPr>
          <w:p w14:paraId="0A7A3D9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包含链锯，无齿锯，剪扩钳，切割锯，液压开门器，钢筋速断器，液压剪，液压撑杆,液压泵等</w:t>
            </w:r>
          </w:p>
        </w:tc>
        <w:tc>
          <w:tcPr>
            <w:tcW w:w="624" w:type="pct"/>
            <w:vAlign w:val="center"/>
          </w:tcPr>
          <w:p w14:paraId="279F1DD2">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11,500.00 </w:t>
            </w:r>
          </w:p>
        </w:tc>
      </w:tr>
      <w:tr w14:paraId="7D0A8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E3B0D11">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5E1DF9C9">
            <w:pP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4-20</w:t>
            </w:r>
          </w:p>
        </w:tc>
        <w:tc>
          <w:tcPr>
            <w:tcW w:w="1645" w:type="pct"/>
            <w:shd w:val="clear" w:color="auto" w:fill="auto"/>
            <w:vAlign w:val="center"/>
          </w:tcPr>
          <w:p w14:paraId="0526C875">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消防斧</w:t>
            </w:r>
          </w:p>
        </w:tc>
        <w:tc>
          <w:tcPr>
            <w:tcW w:w="357" w:type="pct"/>
            <w:vAlign w:val="center"/>
          </w:tcPr>
          <w:p w14:paraId="05A95353">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4</w:t>
            </w:r>
          </w:p>
        </w:tc>
        <w:tc>
          <w:tcPr>
            <w:tcW w:w="338" w:type="pct"/>
            <w:vAlign w:val="center"/>
          </w:tcPr>
          <w:p w14:paraId="3BA74B9C">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把</w:t>
            </w:r>
          </w:p>
        </w:tc>
        <w:tc>
          <w:tcPr>
            <w:tcW w:w="534" w:type="pct"/>
            <w:vAlign w:val="center"/>
          </w:tcPr>
          <w:p w14:paraId="4A073DD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睿安金属</w:t>
            </w:r>
          </w:p>
        </w:tc>
        <w:tc>
          <w:tcPr>
            <w:tcW w:w="841" w:type="pct"/>
            <w:vAlign w:val="center"/>
          </w:tcPr>
          <w:p w14:paraId="519C075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GFP810，GFJ810</w:t>
            </w:r>
            <w:r>
              <w:rPr>
                <w:rStyle w:val="25"/>
                <w:rFonts w:hint="eastAsia" w:ascii="仿宋" w:hAnsi="仿宋" w:eastAsia="仿宋" w:cs="仿宋"/>
                <w:sz w:val="24"/>
                <w:szCs w:val="24"/>
                <w:lang w:val="en-US" w:eastAsia="zh-CN" w:bidi="ar"/>
              </w:rPr>
              <w:t>，碳钢木柄</w:t>
            </w:r>
          </w:p>
        </w:tc>
        <w:tc>
          <w:tcPr>
            <w:tcW w:w="624" w:type="pct"/>
            <w:vAlign w:val="center"/>
          </w:tcPr>
          <w:p w14:paraId="5FD11A5A">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50.00 </w:t>
            </w:r>
          </w:p>
        </w:tc>
      </w:tr>
      <w:tr w14:paraId="6D00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7BEE4A74">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525C7BB6">
            <w:pP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4-21</w:t>
            </w:r>
          </w:p>
        </w:tc>
        <w:tc>
          <w:tcPr>
            <w:tcW w:w="1645" w:type="pct"/>
            <w:shd w:val="clear" w:color="auto" w:fill="auto"/>
            <w:vAlign w:val="center"/>
          </w:tcPr>
          <w:p w14:paraId="5EDEC215">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消防锹</w:t>
            </w:r>
          </w:p>
        </w:tc>
        <w:tc>
          <w:tcPr>
            <w:tcW w:w="357" w:type="pct"/>
            <w:vAlign w:val="center"/>
          </w:tcPr>
          <w:p w14:paraId="18468683">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4</w:t>
            </w:r>
          </w:p>
        </w:tc>
        <w:tc>
          <w:tcPr>
            <w:tcW w:w="338" w:type="pct"/>
            <w:vAlign w:val="center"/>
          </w:tcPr>
          <w:p w14:paraId="5CAA121B">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把</w:t>
            </w:r>
          </w:p>
        </w:tc>
        <w:tc>
          <w:tcPr>
            <w:tcW w:w="534" w:type="pct"/>
            <w:vAlign w:val="center"/>
          </w:tcPr>
          <w:p w14:paraId="048B20D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河北安工</w:t>
            </w:r>
          </w:p>
        </w:tc>
        <w:tc>
          <w:tcPr>
            <w:tcW w:w="841" w:type="pct"/>
            <w:vAlign w:val="center"/>
          </w:tcPr>
          <w:p w14:paraId="16B5B44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红色木柄，平底铁锹头，长度大于1M</w:t>
            </w:r>
          </w:p>
        </w:tc>
        <w:tc>
          <w:tcPr>
            <w:tcW w:w="624" w:type="pct"/>
            <w:vAlign w:val="center"/>
          </w:tcPr>
          <w:p w14:paraId="45B4A923">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50.00 </w:t>
            </w:r>
          </w:p>
        </w:tc>
      </w:tr>
      <w:tr w14:paraId="61E48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72310086">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423F6290">
            <w:pP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4-22</w:t>
            </w:r>
          </w:p>
        </w:tc>
        <w:tc>
          <w:tcPr>
            <w:tcW w:w="1645" w:type="pct"/>
            <w:shd w:val="clear" w:color="auto" w:fill="auto"/>
            <w:vAlign w:val="center"/>
          </w:tcPr>
          <w:p w14:paraId="2A886471">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消防镐</w:t>
            </w:r>
          </w:p>
        </w:tc>
        <w:tc>
          <w:tcPr>
            <w:tcW w:w="357" w:type="pct"/>
            <w:vAlign w:val="center"/>
          </w:tcPr>
          <w:p w14:paraId="40DB45D0">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4</w:t>
            </w:r>
          </w:p>
        </w:tc>
        <w:tc>
          <w:tcPr>
            <w:tcW w:w="338" w:type="pct"/>
            <w:vAlign w:val="center"/>
          </w:tcPr>
          <w:p w14:paraId="5DF277DB">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把</w:t>
            </w:r>
          </w:p>
        </w:tc>
        <w:tc>
          <w:tcPr>
            <w:tcW w:w="534" w:type="pct"/>
            <w:vAlign w:val="center"/>
          </w:tcPr>
          <w:p w14:paraId="6FEDBE19">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河北安工</w:t>
            </w:r>
          </w:p>
        </w:tc>
        <w:tc>
          <w:tcPr>
            <w:tcW w:w="841" w:type="pct"/>
            <w:vAlign w:val="center"/>
          </w:tcPr>
          <w:p w14:paraId="7151F2B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碳钢木柄，长度大于90cm</w:t>
            </w:r>
          </w:p>
        </w:tc>
        <w:tc>
          <w:tcPr>
            <w:tcW w:w="624" w:type="pct"/>
            <w:vAlign w:val="center"/>
          </w:tcPr>
          <w:p w14:paraId="41B2EF17">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45.00 </w:t>
            </w:r>
          </w:p>
        </w:tc>
      </w:tr>
      <w:tr w14:paraId="334CB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1468CFFD">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19D92D59">
            <w:pP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4-23</w:t>
            </w:r>
          </w:p>
        </w:tc>
        <w:tc>
          <w:tcPr>
            <w:tcW w:w="1645" w:type="pct"/>
            <w:shd w:val="clear" w:color="auto" w:fill="auto"/>
            <w:vAlign w:val="center"/>
          </w:tcPr>
          <w:p w14:paraId="1C2FC101">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消防桶</w:t>
            </w:r>
          </w:p>
        </w:tc>
        <w:tc>
          <w:tcPr>
            <w:tcW w:w="357" w:type="pct"/>
            <w:vAlign w:val="center"/>
          </w:tcPr>
          <w:p w14:paraId="15DA0157">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8</w:t>
            </w:r>
          </w:p>
        </w:tc>
        <w:tc>
          <w:tcPr>
            <w:tcW w:w="338" w:type="pct"/>
            <w:vAlign w:val="center"/>
          </w:tcPr>
          <w:p w14:paraId="7506E369">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个</w:t>
            </w:r>
          </w:p>
        </w:tc>
        <w:tc>
          <w:tcPr>
            <w:tcW w:w="534" w:type="pct"/>
            <w:vAlign w:val="center"/>
          </w:tcPr>
          <w:p w14:paraId="68C6412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河北安工</w:t>
            </w:r>
          </w:p>
        </w:tc>
        <w:tc>
          <w:tcPr>
            <w:tcW w:w="841" w:type="pct"/>
            <w:vAlign w:val="center"/>
          </w:tcPr>
          <w:p w14:paraId="11CDCD2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000000"/>
                <w:kern w:val="0"/>
                <w:sz w:val="24"/>
                <w:szCs w:val="24"/>
                <w:u w:val="none"/>
                <w:lang w:val="en-US" w:eastAsia="zh-CN" w:bidi="ar"/>
              </w:rPr>
              <w:t>铁质，容量8L</w:t>
            </w:r>
          </w:p>
        </w:tc>
        <w:tc>
          <w:tcPr>
            <w:tcW w:w="624" w:type="pct"/>
            <w:vAlign w:val="center"/>
          </w:tcPr>
          <w:p w14:paraId="74BBFD43">
            <w:pPr>
              <w:keepNext w:val="0"/>
              <w:keepLines w:val="0"/>
              <w:widowControl/>
              <w:suppressLineNumbers w:val="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i w:val="0"/>
                <w:iCs w:val="0"/>
                <w:color w:val="000000"/>
                <w:kern w:val="0"/>
                <w:sz w:val="24"/>
                <w:szCs w:val="24"/>
                <w:u w:val="none"/>
                <w:lang w:val="en-US" w:eastAsia="zh-CN" w:bidi="ar"/>
              </w:rPr>
              <w:t xml:space="preserve">20.00 </w:t>
            </w:r>
          </w:p>
        </w:tc>
      </w:tr>
      <w:tr w14:paraId="0432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68A94A10">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73E3336A">
            <w:pP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4-24</w:t>
            </w:r>
          </w:p>
        </w:tc>
        <w:tc>
          <w:tcPr>
            <w:tcW w:w="1645" w:type="pct"/>
            <w:shd w:val="clear" w:color="auto" w:fill="auto"/>
            <w:vAlign w:val="center"/>
          </w:tcPr>
          <w:p w14:paraId="5E10A173">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消防沙袋</w:t>
            </w:r>
          </w:p>
        </w:tc>
        <w:tc>
          <w:tcPr>
            <w:tcW w:w="357" w:type="pct"/>
            <w:vAlign w:val="center"/>
          </w:tcPr>
          <w:p w14:paraId="3A96BE95">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24</w:t>
            </w:r>
          </w:p>
        </w:tc>
        <w:tc>
          <w:tcPr>
            <w:tcW w:w="338" w:type="pct"/>
            <w:vAlign w:val="center"/>
          </w:tcPr>
          <w:p w14:paraId="46BA7F20">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个</w:t>
            </w:r>
          </w:p>
        </w:tc>
        <w:tc>
          <w:tcPr>
            <w:tcW w:w="534" w:type="pct"/>
            <w:vAlign w:val="center"/>
          </w:tcPr>
          <w:p w14:paraId="5DD1C38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000000"/>
                <w:kern w:val="0"/>
                <w:sz w:val="24"/>
                <w:szCs w:val="24"/>
                <w:u w:val="none"/>
                <w:lang w:val="en-US" w:eastAsia="zh-CN" w:bidi="ar"/>
              </w:rPr>
              <w:t>泰安绳网</w:t>
            </w:r>
          </w:p>
        </w:tc>
        <w:tc>
          <w:tcPr>
            <w:tcW w:w="841" w:type="pct"/>
            <w:vAlign w:val="center"/>
          </w:tcPr>
          <w:p w14:paraId="349B401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帆布材质，容量4kg</w:t>
            </w:r>
          </w:p>
        </w:tc>
        <w:tc>
          <w:tcPr>
            <w:tcW w:w="624" w:type="pct"/>
            <w:vAlign w:val="center"/>
          </w:tcPr>
          <w:p w14:paraId="3496734C">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 xml:space="preserve">30.00 </w:t>
            </w:r>
          </w:p>
        </w:tc>
      </w:tr>
      <w:tr w14:paraId="55C21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1B3738C9">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11FA2656">
            <w:pP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4-25</w:t>
            </w:r>
          </w:p>
        </w:tc>
        <w:tc>
          <w:tcPr>
            <w:tcW w:w="1645" w:type="pct"/>
            <w:shd w:val="clear" w:color="auto" w:fill="auto"/>
            <w:vAlign w:val="center"/>
          </w:tcPr>
          <w:p w14:paraId="540D421E">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井盖钩</w:t>
            </w:r>
          </w:p>
        </w:tc>
        <w:tc>
          <w:tcPr>
            <w:tcW w:w="357" w:type="pct"/>
            <w:vAlign w:val="center"/>
          </w:tcPr>
          <w:p w14:paraId="0CBE1D8F">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2</w:t>
            </w:r>
          </w:p>
        </w:tc>
        <w:tc>
          <w:tcPr>
            <w:tcW w:w="338" w:type="pct"/>
            <w:vAlign w:val="center"/>
          </w:tcPr>
          <w:p w14:paraId="3D8DBFCB">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个</w:t>
            </w:r>
          </w:p>
        </w:tc>
        <w:tc>
          <w:tcPr>
            <w:tcW w:w="534" w:type="pct"/>
            <w:vAlign w:val="center"/>
          </w:tcPr>
          <w:p w14:paraId="5D840AC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000000"/>
                <w:kern w:val="0"/>
                <w:sz w:val="24"/>
                <w:szCs w:val="24"/>
                <w:u w:val="none"/>
                <w:lang w:val="en-US" w:eastAsia="zh-CN" w:bidi="ar"/>
              </w:rPr>
              <w:t>河北安工</w:t>
            </w:r>
          </w:p>
        </w:tc>
        <w:tc>
          <w:tcPr>
            <w:tcW w:w="841" w:type="pct"/>
            <w:vAlign w:val="center"/>
          </w:tcPr>
          <w:p w14:paraId="6F7E2C8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铁质，长度1.2M</w:t>
            </w:r>
          </w:p>
        </w:tc>
        <w:tc>
          <w:tcPr>
            <w:tcW w:w="624" w:type="pct"/>
            <w:vAlign w:val="center"/>
          </w:tcPr>
          <w:p w14:paraId="2D698C63">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30.49 </w:t>
            </w:r>
          </w:p>
        </w:tc>
      </w:tr>
      <w:tr w14:paraId="117AF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485713EE">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621837DB">
            <w:pP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4-26</w:t>
            </w:r>
          </w:p>
        </w:tc>
        <w:tc>
          <w:tcPr>
            <w:tcW w:w="1645" w:type="pct"/>
            <w:shd w:val="clear" w:color="auto" w:fill="auto"/>
            <w:vAlign w:val="center"/>
          </w:tcPr>
          <w:p w14:paraId="3146ED9B">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消火栓钥匙</w:t>
            </w:r>
          </w:p>
        </w:tc>
        <w:tc>
          <w:tcPr>
            <w:tcW w:w="357" w:type="pct"/>
            <w:vAlign w:val="center"/>
          </w:tcPr>
          <w:p w14:paraId="023773C7">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2</w:t>
            </w:r>
          </w:p>
        </w:tc>
        <w:tc>
          <w:tcPr>
            <w:tcW w:w="338" w:type="pct"/>
            <w:vAlign w:val="center"/>
          </w:tcPr>
          <w:p w14:paraId="6BC8B860">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个</w:t>
            </w:r>
          </w:p>
        </w:tc>
        <w:tc>
          <w:tcPr>
            <w:tcW w:w="534" w:type="pct"/>
            <w:vAlign w:val="center"/>
          </w:tcPr>
          <w:p w14:paraId="4D990A5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000000"/>
                <w:kern w:val="0"/>
                <w:sz w:val="24"/>
                <w:szCs w:val="24"/>
                <w:u w:val="none"/>
                <w:lang w:val="en-US" w:eastAsia="zh-CN" w:bidi="ar"/>
              </w:rPr>
              <w:t>扬子消防</w:t>
            </w:r>
          </w:p>
        </w:tc>
        <w:tc>
          <w:tcPr>
            <w:tcW w:w="841" w:type="pct"/>
            <w:vAlign w:val="center"/>
          </w:tcPr>
          <w:p w14:paraId="303FAF9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1.2M四角铁质</w:t>
            </w:r>
          </w:p>
        </w:tc>
        <w:tc>
          <w:tcPr>
            <w:tcW w:w="624" w:type="pct"/>
            <w:vAlign w:val="center"/>
          </w:tcPr>
          <w:p w14:paraId="2C2DFE60">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50.00 </w:t>
            </w:r>
          </w:p>
        </w:tc>
      </w:tr>
      <w:tr w14:paraId="68B2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73C9C9DC">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3F5CAB2B">
            <w:pP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4-27</w:t>
            </w:r>
          </w:p>
        </w:tc>
        <w:tc>
          <w:tcPr>
            <w:tcW w:w="1645" w:type="pct"/>
            <w:shd w:val="clear" w:color="auto" w:fill="auto"/>
            <w:vAlign w:val="center"/>
          </w:tcPr>
          <w:p w14:paraId="0A62C845">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消防梯</w:t>
            </w:r>
          </w:p>
        </w:tc>
        <w:tc>
          <w:tcPr>
            <w:tcW w:w="357" w:type="pct"/>
            <w:vAlign w:val="center"/>
          </w:tcPr>
          <w:p w14:paraId="518F2E6D">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2</w:t>
            </w:r>
          </w:p>
        </w:tc>
        <w:tc>
          <w:tcPr>
            <w:tcW w:w="338" w:type="pct"/>
            <w:vAlign w:val="center"/>
          </w:tcPr>
          <w:p w14:paraId="42E45D55">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个</w:t>
            </w:r>
          </w:p>
        </w:tc>
        <w:tc>
          <w:tcPr>
            <w:tcW w:w="534" w:type="pct"/>
            <w:vAlign w:val="center"/>
          </w:tcPr>
          <w:p w14:paraId="6368C53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000000"/>
                <w:kern w:val="0"/>
                <w:sz w:val="24"/>
                <w:szCs w:val="24"/>
                <w:u w:val="none"/>
                <w:lang w:val="en-US" w:eastAsia="zh-CN" w:bidi="ar"/>
              </w:rPr>
              <w:t>固安金属</w:t>
            </w:r>
          </w:p>
        </w:tc>
        <w:tc>
          <w:tcPr>
            <w:tcW w:w="841" w:type="pct"/>
            <w:vAlign w:val="center"/>
          </w:tcPr>
          <w:p w14:paraId="5604CBF5">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铝合金≥3M，伸缩</w:t>
            </w:r>
          </w:p>
        </w:tc>
        <w:tc>
          <w:tcPr>
            <w:tcW w:w="624" w:type="pct"/>
            <w:vAlign w:val="center"/>
          </w:tcPr>
          <w:p w14:paraId="21FD5AEA">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400.00 </w:t>
            </w:r>
          </w:p>
        </w:tc>
      </w:tr>
      <w:tr w14:paraId="22CA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265AA7D9">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4FFAE00C">
            <w:pP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4-28</w:t>
            </w:r>
          </w:p>
        </w:tc>
        <w:tc>
          <w:tcPr>
            <w:tcW w:w="1645" w:type="pct"/>
            <w:shd w:val="clear" w:color="auto" w:fill="auto"/>
            <w:vAlign w:val="center"/>
          </w:tcPr>
          <w:p w14:paraId="1891ACEC">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强光照明灯</w:t>
            </w:r>
          </w:p>
        </w:tc>
        <w:tc>
          <w:tcPr>
            <w:tcW w:w="357" w:type="pct"/>
            <w:vAlign w:val="center"/>
          </w:tcPr>
          <w:p w14:paraId="2D83472F">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6</w:t>
            </w:r>
          </w:p>
        </w:tc>
        <w:tc>
          <w:tcPr>
            <w:tcW w:w="338" w:type="pct"/>
            <w:vAlign w:val="center"/>
          </w:tcPr>
          <w:p w14:paraId="0E1936FF">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盏</w:t>
            </w:r>
          </w:p>
        </w:tc>
        <w:tc>
          <w:tcPr>
            <w:tcW w:w="534" w:type="pct"/>
            <w:vAlign w:val="center"/>
          </w:tcPr>
          <w:p w14:paraId="5D6CB37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000000"/>
                <w:kern w:val="0"/>
                <w:sz w:val="24"/>
                <w:szCs w:val="24"/>
                <w:u w:val="none"/>
                <w:lang w:val="en-US" w:eastAsia="zh-CN" w:bidi="ar"/>
              </w:rPr>
              <w:t>华明宇照明</w:t>
            </w:r>
          </w:p>
        </w:tc>
        <w:tc>
          <w:tcPr>
            <w:tcW w:w="841" w:type="pct"/>
            <w:vAlign w:val="center"/>
          </w:tcPr>
          <w:p w14:paraId="6340E1B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合金外壳，最大流明＞5000lm，续航＞10H，充电款</w:t>
            </w:r>
          </w:p>
        </w:tc>
        <w:tc>
          <w:tcPr>
            <w:tcW w:w="624" w:type="pct"/>
            <w:vAlign w:val="center"/>
          </w:tcPr>
          <w:p w14:paraId="15385FD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110.00 </w:t>
            </w:r>
          </w:p>
        </w:tc>
      </w:tr>
      <w:tr w14:paraId="7859F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1" w:type="pct"/>
            <w:vMerge w:val="continue"/>
            <w:shd w:val="clear" w:color="auto" w:fill="auto"/>
            <w:noWrap/>
            <w:vAlign w:val="center"/>
          </w:tcPr>
          <w:p w14:paraId="33C7CDA1">
            <w:pPr>
              <w:spacing w:before="120"/>
              <w:contextualSpacing/>
              <w:jc w:val="center"/>
              <w:rPr>
                <w:rFonts w:hint="eastAsia" w:ascii="仿宋" w:hAnsi="仿宋" w:eastAsia="仿宋" w:cs="仿宋"/>
                <w:sz w:val="24"/>
                <w:szCs w:val="24"/>
                <w:lang w:val="en-US" w:eastAsia="zh-CN"/>
              </w:rPr>
            </w:pPr>
          </w:p>
        </w:tc>
        <w:tc>
          <w:tcPr>
            <w:tcW w:w="386" w:type="pct"/>
            <w:shd w:val="clear" w:color="auto" w:fill="auto"/>
            <w:vAlign w:val="center"/>
          </w:tcPr>
          <w:p w14:paraId="4BC0E4A8">
            <w:pP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4-29</w:t>
            </w:r>
          </w:p>
        </w:tc>
        <w:tc>
          <w:tcPr>
            <w:tcW w:w="1645" w:type="pct"/>
            <w:shd w:val="clear" w:color="auto" w:fill="auto"/>
            <w:vAlign w:val="center"/>
          </w:tcPr>
          <w:p w14:paraId="5C4CEB70">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灶台燃气报警装置</w:t>
            </w:r>
          </w:p>
        </w:tc>
        <w:tc>
          <w:tcPr>
            <w:tcW w:w="357" w:type="pct"/>
            <w:vAlign w:val="center"/>
          </w:tcPr>
          <w:p w14:paraId="152A28B1">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12</w:t>
            </w:r>
          </w:p>
        </w:tc>
        <w:tc>
          <w:tcPr>
            <w:tcW w:w="338" w:type="pct"/>
            <w:vAlign w:val="center"/>
          </w:tcPr>
          <w:p w14:paraId="2A0F8749">
            <w:pPr>
              <w:widowControl/>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台</w:t>
            </w:r>
          </w:p>
        </w:tc>
        <w:tc>
          <w:tcPr>
            <w:tcW w:w="534" w:type="pct"/>
            <w:vAlign w:val="center"/>
          </w:tcPr>
          <w:p w14:paraId="29BF191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000000"/>
                <w:kern w:val="0"/>
                <w:sz w:val="24"/>
                <w:szCs w:val="24"/>
                <w:u w:val="none"/>
                <w:lang w:val="en-US" w:eastAsia="zh-CN" w:bidi="ar"/>
              </w:rPr>
              <w:t>利达华信</w:t>
            </w:r>
          </w:p>
        </w:tc>
        <w:tc>
          <w:tcPr>
            <w:tcW w:w="841" w:type="pct"/>
            <w:vAlign w:val="center"/>
          </w:tcPr>
          <w:p w14:paraId="5C474711">
            <w:pPr>
              <w:keepNext w:val="0"/>
              <w:keepLines w:val="0"/>
              <w:suppressLineNumbers w:val="0"/>
              <w:adjustRightInd w:val="0"/>
              <w:snapToGrid w:val="0"/>
              <w:spacing w:before="0" w:beforeAutospacing="0" w:after="0" w:afterAutospacing="0"/>
              <w:ind w:left="0" w:leftChars="0" w:right="0" w:rightChars="0"/>
              <w:jc w:val="center"/>
              <w:rPr>
                <w:rFonts w:hint="eastAsia" w:ascii="仿宋" w:hAnsi="仿宋" w:eastAsia="仿宋" w:cs="仿宋"/>
                <w:kern w:val="0"/>
                <w:sz w:val="24"/>
                <w:szCs w:val="24"/>
                <w:lang w:val="en-US" w:eastAsia="zh-CN"/>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w:t>
            </w:r>
          </w:p>
        </w:tc>
        <w:tc>
          <w:tcPr>
            <w:tcW w:w="624" w:type="pct"/>
            <w:vAlign w:val="center"/>
          </w:tcPr>
          <w:p w14:paraId="0486ABD0">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 xml:space="preserve">17,800.00 </w:t>
            </w:r>
          </w:p>
        </w:tc>
      </w:tr>
      <w:bookmarkEnd w:id="3"/>
    </w:tbl>
    <w:p w14:paraId="1BFE8CAB">
      <w:pPr>
        <w:numPr>
          <w:ilvl w:val="0"/>
          <w:numId w:val="1"/>
        </w:numPr>
        <w:rPr>
          <w:rFonts w:ascii="黑体" w:hAnsi="黑体" w:eastAsia="黑体"/>
          <w:sz w:val="28"/>
          <w:szCs w:val="28"/>
        </w:rPr>
      </w:pPr>
      <w:r>
        <w:rPr>
          <w:rFonts w:hint="eastAsia" w:ascii="黑体" w:hAnsi="黑体" w:eastAsia="黑体"/>
          <w:sz w:val="28"/>
          <w:szCs w:val="28"/>
        </w:rPr>
        <w:t>评审专家名单：高彪</w:t>
      </w:r>
      <w:r>
        <w:rPr>
          <w:rFonts w:hint="eastAsia" w:ascii="黑体" w:hAnsi="黑体" w:eastAsia="黑体"/>
          <w:sz w:val="28"/>
          <w:szCs w:val="28"/>
          <w:lang w:eastAsia="zh-CN"/>
        </w:rPr>
        <w:t>、王丽芳、光俊杰、冯金宇、</w:t>
      </w:r>
      <w:r>
        <w:rPr>
          <w:rFonts w:hint="eastAsia" w:ascii="黑体" w:hAnsi="黑体" w:eastAsia="黑体"/>
          <w:sz w:val="28"/>
          <w:szCs w:val="28"/>
          <w:lang w:val="en-US" w:eastAsia="zh-CN"/>
        </w:rPr>
        <w:t>杜劲松</w:t>
      </w:r>
    </w:p>
    <w:p w14:paraId="72B78708">
      <w:pPr>
        <w:rPr>
          <w:rFonts w:ascii="仿宋" w:hAnsi="仿宋" w:eastAsia="仿宋"/>
          <w:sz w:val="28"/>
          <w:szCs w:val="28"/>
        </w:rPr>
      </w:pPr>
      <w:r>
        <w:rPr>
          <w:rFonts w:hint="eastAsia" w:ascii="黑体" w:hAnsi="黑体" w:eastAsia="黑体"/>
          <w:sz w:val="28"/>
          <w:szCs w:val="28"/>
        </w:rPr>
        <w:t>六、代理服务收费标准及金额：</w:t>
      </w:r>
      <w:bookmarkStart w:id="4" w:name="OLE_LINK44"/>
      <w:bookmarkStart w:id="5" w:name="OLE_LINK43"/>
      <w:bookmarkStart w:id="6" w:name="OLE_LINK36"/>
      <w:r>
        <w:rPr>
          <w:rFonts w:hint="eastAsia" w:ascii="仿宋" w:hAnsi="仿宋" w:eastAsia="仿宋"/>
          <w:sz w:val="28"/>
          <w:szCs w:val="28"/>
        </w:rPr>
        <w:t>参照原国家发改委颁布的《招标代理服务收费管理暂行办法》（计价格[2002]1980号）。</w:t>
      </w:r>
    </w:p>
    <w:bookmarkEnd w:id="4"/>
    <w:bookmarkEnd w:id="5"/>
    <w:bookmarkEnd w:id="6"/>
    <w:p w14:paraId="18B08E25">
      <w:pPr>
        <w:rPr>
          <w:rFonts w:ascii="仿宋" w:hAnsi="仿宋" w:eastAsia="仿宋"/>
          <w:sz w:val="28"/>
          <w:szCs w:val="28"/>
          <w:highlight w:val="none"/>
        </w:rPr>
      </w:pPr>
      <w:r>
        <w:rPr>
          <w:rFonts w:hint="eastAsia" w:ascii="仿宋" w:hAnsi="仿宋" w:eastAsia="仿宋"/>
          <w:color w:val="auto"/>
          <w:sz w:val="28"/>
          <w:szCs w:val="28"/>
          <w:highlight w:val="none"/>
        </w:rPr>
        <w:t>金额：</w:t>
      </w:r>
      <w:bookmarkStart w:id="7" w:name="_Hlk230943616"/>
      <w:r>
        <w:rPr>
          <w:rFonts w:hint="eastAsia" w:ascii="仿宋" w:hAnsi="仿宋" w:eastAsia="仿宋"/>
          <w:color w:val="auto"/>
          <w:sz w:val="28"/>
          <w:szCs w:val="28"/>
          <w:highlight w:val="none"/>
        </w:rPr>
        <w:t>10.868557万</w:t>
      </w:r>
      <w:bookmarkEnd w:id="7"/>
      <w:r>
        <w:rPr>
          <w:rFonts w:hint="eastAsia" w:ascii="仿宋" w:hAnsi="仿宋" w:eastAsia="仿宋"/>
          <w:color w:val="auto"/>
          <w:sz w:val="28"/>
          <w:szCs w:val="28"/>
          <w:highlight w:val="none"/>
        </w:rPr>
        <w:t>元人</w:t>
      </w:r>
      <w:r>
        <w:rPr>
          <w:rFonts w:hint="eastAsia" w:ascii="仿宋" w:hAnsi="仿宋" w:eastAsia="仿宋"/>
          <w:sz w:val="28"/>
          <w:szCs w:val="28"/>
          <w:highlight w:val="none"/>
        </w:rPr>
        <w:t>民币</w:t>
      </w:r>
    </w:p>
    <w:p w14:paraId="08043FB6">
      <w:pPr>
        <w:rPr>
          <w:rFonts w:ascii="黑体" w:hAnsi="黑体" w:eastAsia="黑体"/>
          <w:sz w:val="28"/>
          <w:szCs w:val="28"/>
        </w:rPr>
      </w:pPr>
      <w:r>
        <w:rPr>
          <w:rFonts w:hint="eastAsia" w:ascii="黑体" w:hAnsi="黑体" w:eastAsia="黑体"/>
          <w:sz w:val="28"/>
          <w:szCs w:val="28"/>
        </w:rPr>
        <w:t>七、公告期限</w:t>
      </w:r>
    </w:p>
    <w:p w14:paraId="1B721B62">
      <w:pPr>
        <w:ind w:firstLine="560" w:firstLineChars="200"/>
        <w:rPr>
          <w:rFonts w:ascii="仿宋" w:hAnsi="仿宋" w:eastAsia="仿宋" w:cs="宋体"/>
          <w:kern w:val="0"/>
          <w:sz w:val="28"/>
          <w:szCs w:val="28"/>
        </w:rPr>
      </w:pPr>
      <w:bookmarkStart w:id="8" w:name="OLE_LINK41"/>
      <w:bookmarkStart w:id="9" w:name="OLE_LINK12"/>
      <w:bookmarkStart w:id="10" w:name="OLE_LINK32"/>
      <w:r>
        <w:rPr>
          <w:rFonts w:hint="eastAsia" w:ascii="仿宋" w:hAnsi="仿宋" w:eastAsia="仿宋" w:cs="宋体"/>
          <w:kern w:val="0"/>
          <w:sz w:val="28"/>
          <w:szCs w:val="28"/>
        </w:rPr>
        <w:t>自本公告发布之日起</w:t>
      </w:r>
      <w:r>
        <w:rPr>
          <w:rFonts w:ascii="仿宋" w:hAnsi="仿宋" w:eastAsia="仿宋" w:cs="宋体"/>
          <w:kern w:val="0"/>
          <w:sz w:val="28"/>
          <w:szCs w:val="28"/>
        </w:rPr>
        <w:t>1</w:t>
      </w:r>
      <w:r>
        <w:rPr>
          <w:rFonts w:hint="eastAsia" w:ascii="仿宋" w:hAnsi="仿宋" w:eastAsia="仿宋" w:cs="宋体"/>
          <w:kern w:val="0"/>
          <w:sz w:val="28"/>
          <w:szCs w:val="28"/>
        </w:rPr>
        <w:t>个工作日</w:t>
      </w:r>
      <w:bookmarkEnd w:id="8"/>
      <w:r>
        <w:rPr>
          <w:rFonts w:hint="eastAsia" w:ascii="仿宋" w:hAnsi="仿宋" w:eastAsia="仿宋" w:cs="宋体"/>
          <w:kern w:val="0"/>
          <w:sz w:val="28"/>
          <w:szCs w:val="28"/>
        </w:rPr>
        <w:t>。</w:t>
      </w:r>
    </w:p>
    <w:bookmarkEnd w:id="9"/>
    <w:bookmarkEnd w:id="10"/>
    <w:p w14:paraId="6A19EF3E">
      <w:pPr>
        <w:rPr>
          <w:rFonts w:ascii="黑体" w:hAnsi="黑体" w:eastAsia="黑体" w:cs="仿宋"/>
          <w:sz w:val="28"/>
          <w:szCs w:val="28"/>
        </w:rPr>
      </w:pPr>
      <w:r>
        <w:rPr>
          <w:rFonts w:hint="eastAsia" w:ascii="黑体" w:hAnsi="黑体" w:eastAsia="黑体" w:cs="仿宋"/>
          <w:sz w:val="28"/>
          <w:szCs w:val="28"/>
        </w:rPr>
        <w:t>八、其他补充事宜</w:t>
      </w:r>
    </w:p>
    <w:p w14:paraId="711D836D">
      <w:pPr>
        <w:snapToGrid w:val="0"/>
        <w:spacing w:line="360" w:lineRule="auto"/>
        <w:ind w:firstLine="560" w:firstLineChars="200"/>
        <w:jc w:val="left"/>
        <w:rPr>
          <w:rFonts w:ascii="仿宋" w:hAnsi="仿宋" w:eastAsia="仿宋" w:cs="宋体"/>
          <w:kern w:val="0"/>
          <w:sz w:val="28"/>
          <w:szCs w:val="28"/>
        </w:rPr>
      </w:pPr>
      <w:bookmarkStart w:id="11" w:name="OLE_LINK45"/>
      <w:bookmarkStart w:id="12" w:name="OLE_LINK37"/>
      <w:bookmarkStart w:id="13" w:name="OLE_LINK8"/>
      <w:bookmarkStart w:id="14" w:name="OLE_LINK46"/>
      <w:bookmarkStart w:id="15" w:name="OLE_LINK38"/>
      <w:bookmarkStart w:id="16" w:name="OLE_LINK16"/>
      <w:bookmarkStart w:id="17" w:name="OLE_LINK9"/>
      <w:r>
        <w:rPr>
          <w:rFonts w:ascii="仿宋" w:hAnsi="仿宋" w:eastAsia="仿宋" w:cs="宋体"/>
          <w:kern w:val="0"/>
          <w:sz w:val="28"/>
          <w:szCs w:val="28"/>
        </w:rPr>
        <w:t>用途：自</w:t>
      </w:r>
      <w:r>
        <w:rPr>
          <w:rFonts w:hint="eastAsia" w:ascii="仿宋" w:hAnsi="仿宋" w:eastAsia="仿宋" w:cs="宋体"/>
          <w:kern w:val="0"/>
          <w:sz w:val="28"/>
          <w:szCs w:val="28"/>
          <w:lang w:val="en-US" w:eastAsia="zh-CN"/>
        </w:rPr>
        <w:t>用</w:t>
      </w:r>
      <w:r>
        <w:rPr>
          <w:rFonts w:hint="eastAsia" w:ascii="仿宋" w:hAnsi="仿宋" w:eastAsia="仿宋" w:cs="宋体"/>
          <w:kern w:val="0"/>
          <w:sz w:val="28"/>
          <w:szCs w:val="28"/>
        </w:rPr>
        <w:t xml:space="preserve"> </w:t>
      </w:r>
    </w:p>
    <w:p w14:paraId="45F02CF3">
      <w:pPr>
        <w:snapToGrid w:val="0"/>
        <w:spacing w:line="360" w:lineRule="auto"/>
        <w:ind w:firstLine="560" w:firstLineChars="200"/>
        <w:jc w:val="left"/>
        <w:rPr>
          <w:rFonts w:ascii="仿宋" w:hAnsi="仿宋" w:eastAsia="仿宋" w:cs="宋体"/>
          <w:kern w:val="0"/>
          <w:sz w:val="28"/>
          <w:szCs w:val="28"/>
        </w:rPr>
      </w:pPr>
      <w:r>
        <w:rPr>
          <w:rFonts w:ascii="仿宋" w:hAnsi="仿宋" w:eastAsia="仿宋" w:cs="宋体"/>
          <w:kern w:val="0"/>
          <w:sz w:val="28"/>
          <w:szCs w:val="28"/>
        </w:rPr>
        <w:t>合同执行期、</w:t>
      </w:r>
      <w:r>
        <w:rPr>
          <w:rFonts w:hint="eastAsia" w:ascii="仿宋" w:hAnsi="仿宋" w:eastAsia="仿宋" w:cs="宋体"/>
          <w:kern w:val="0"/>
          <w:sz w:val="28"/>
          <w:szCs w:val="28"/>
        </w:rPr>
        <w:t>质保</w:t>
      </w:r>
      <w:r>
        <w:rPr>
          <w:rFonts w:ascii="仿宋" w:hAnsi="仿宋" w:eastAsia="仿宋" w:cs="宋体"/>
          <w:kern w:val="0"/>
          <w:sz w:val="28"/>
          <w:szCs w:val="28"/>
        </w:rPr>
        <w:t>要求：</w:t>
      </w:r>
    </w:p>
    <w:p w14:paraId="300C3301">
      <w:pPr>
        <w:snapToGrid w:val="0"/>
        <w:spacing w:line="360" w:lineRule="auto"/>
        <w:ind w:firstLine="560" w:firstLineChars="200"/>
        <w:jc w:val="left"/>
        <w:rPr>
          <w:rFonts w:hint="default"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第1包：提供自最终验收合格之日起 36 个月（3年）的免费保修质保期。</w:t>
      </w:r>
    </w:p>
    <w:p w14:paraId="281A76E0">
      <w:pPr>
        <w:snapToGrid w:val="0"/>
        <w:spacing w:line="360" w:lineRule="auto"/>
        <w:ind w:firstLine="560" w:firstLineChars="200"/>
        <w:jc w:val="left"/>
        <w:rPr>
          <w:rFonts w:hint="eastAsia"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第2包：所有投标设备提供 2 年（含）的免费质保期（自最终验收合格之日起计算）。</w:t>
      </w:r>
    </w:p>
    <w:p w14:paraId="744A9D66">
      <w:pPr>
        <w:snapToGrid w:val="0"/>
        <w:spacing w:line="360" w:lineRule="auto"/>
        <w:ind w:firstLine="560" w:firstLineChars="200"/>
        <w:jc w:val="left"/>
        <w:rPr>
          <w:rFonts w:hint="eastAsia"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第3包：免费质量保证期贰年。</w:t>
      </w:r>
    </w:p>
    <w:p w14:paraId="08255800">
      <w:pPr>
        <w:snapToGrid w:val="0"/>
        <w:spacing w:line="360" w:lineRule="auto"/>
        <w:ind w:firstLine="560" w:firstLineChars="200"/>
        <w:jc w:val="left"/>
        <w:rPr>
          <w:rFonts w:hint="default"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第4包：品目 4-1 至 4-4 灭火器自验收合格之日起提供不低于 5 年的质保服务；</w:t>
      </w:r>
      <w:r>
        <w:rPr>
          <w:rFonts w:hint="default" w:ascii="仿宋" w:hAnsi="仿宋" w:eastAsia="仿宋" w:cs="宋体"/>
          <w:color w:val="auto"/>
          <w:kern w:val="0"/>
          <w:sz w:val="28"/>
          <w:szCs w:val="28"/>
          <w:lang w:val="en-US" w:eastAsia="zh-CN" w:bidi="ar-SA"/>
        </w:rPr>
        <w:t>其余品目自验收合格之日起提供不低于 2 年的质保服务。</w:t>
      </w:r>
    </w:p>
    <w:bookmarkEnd w:id="11"/>
    <w:p w14:paraId="3C8748B4">
      <w:pPr>
        <w:snapToGrid w:val="0"/>
        <w:spacing w:line="360" w:lineRule="auto"/>
        <w:ind w:firstLine="560" w:firstLineChars="200"/>
        <w:jc w:val="left"/>
        <w:rPr>
          <w:rFonts w:ascii="仿宋" w:hAnsi="仿宋" w:eastAsia="仿宋" w:cs="宋体"/>
          <w:kern w:val="0"/>
          <w:sz w:val="28"/>
          <w:szCs w:val="28"/>
        </w:rPr>
      </w:pPr>
      <w:bookmarkStart w:id="37" w:name="_GoBack"/>
      <w:bookmarkStart w:id="18" w:name="OLE_LINK14"/>
      <w:bookmarkStart w:id="19" w:name="OLE_LINK15"/>
      <w:r>
        <w:rPr>
          <w:rFonts w:ascii="仿宋" w:hAnsi="仿宋" w:eastAsia="仿宋" w:cs="宋体"/>
          <w:kern w:val="0"/>
          <w:sz w:val="28"/>
          <w:szCs w:val="28"/>
        </w:rPr>
        <w:t>招标公告发布日期：</w:t>
      </w:r>
      <w:r>
        <w:rPr>
          <w:rFonts w:hint="eastAsia" w:ascii="仿宋" w:hAnsi="仿宋" w:eastAsia="仿宋" w:cs="宋体"/>
          <w:kern w:val="0"/>
          <w:sz w:val="28"/>
          <w:szCs w:val="28"/>
        </w:rPr>
        <w:t>2026年</w:t>
      </w:r>
      <w:r>
        <w:rPr>
          <w:rFonts w:hint="eastAsia" w:ascii="仿宋" w:hAnsi="仿宋" w:eastAsia="仿宋" w:cs="宋体"/>
          <w:kern w:val="0"/>
          <w:sz w:val="28"/>
          <w:szCs w:val="28"/>
          <w:lang w:val="en-US" w:eastAsia="zh-CN"/>
        </w:rPr>
        <w:t>8</w:t>
      </w:r>
      <w:r>
        <w:rPr>
          <w:rFonts w:hint="eastAsia" w:ascii="仿宋" w:hAnsi="仿宋" w:eastAsia="仿宋" w:cs="宋体"/>
          <w:kern w:val="0"/>
          <w:sz w:val="28"/>
          <w:szCs w:val="28"/>
        </w:rPr>
        <w:t>月</w:t>
      </w:r>
      <w:r>
        <w:rPr>
          <w:rFonts w:hint="eastAsia" w:ascii="仿宋" w:hAnsi="仿宋" w:eastAsia="仿宋" w:cs="宋体"/>
          <w:kern w:val="0"/>
          <w:sz w:val="28"/>
          <w:szCs w:val="28"/>
          <w:lang w:val="en-US" w:eastAsia="zh-CN"/>
        </w:rPr>
        <w:t>14</w:t>
      </w:r>
      <w:r>
        <w:rPr>
          <w:rFonts w:hint="eastAsia" w:ascii="仿宋" w:hAnsi="仿宋" w:eastAsia="仿宋" w:cs="宋体"/>
          <w:kern w:val="0"/>
          <w:sz w:val="28"/>
          <w:szCs w:val="28"/>
        </w:rPr>
        <w:t>日</w:t>
      </w:r>
    </w:p>
    <w:p w14:paraId="0040B103">
      <w:pPr>
        <w:snapToGrid w:val="0"/>
        <w:spacing w:line="360" w:lineRule="auto"/>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定标日</w:t>
      </w:r>
      <w:r>
        <w:rPr>
          <w:rFonts w:hint="eastAsia" w:ascii="仿宋" w:hAnsi="仿宋" w:eastAsia="仿宋" w:cs="宋体"/>
          <w:color w:val="auto"/>
          <w:kern w:val="0"/>
          <w:sz w:val="28"/>
          <w:szCs w:val="28"/>
        </w:rPr>
        <w:t>期：2026年</w:t>
      </w:r>
      <w:r>
        <w:rPr>
          <w:rFonts w:hint="eastAsia" w:ascii="仿宋" w:hAnsi="仿宋" w:eastAsia="仿宋" w:cs="宋体"/>
          <w:color w:val="auto"/>
          <w:kern w:val="0"/>
          <w:sz w:val="28"/>
          <w:szCs w:val="28"/>
          <w:lang w:val="en-US" w:eastAsia="zh-CN"/>
        </w:rPr>
        <w:t>9</w:t>
      </w:r>
      <w:r>
        <w:rPr>
          <w:rFonts w:hint="eastAsia" w:ascii="仿宋" w:hAnsi="仿宋" w:eastAsia="仿宋" w:cs="宋体"/>
          <w:color w:val="auto"/>
          <w:kern w:val="0"/>
          <w:sz w:val="28"/>
          <w:szCs w:val="28"/>
        </w:rPr>
        <w:t>月</w:t>
      </w:r>
      <w:r>
        <w:rPr>
          <w:rFonts w:hint="eastAsia" w:ascii="仿宋" w:hAnsi="仿宋" w:eastAsia="仿宋" w:cs="宋体"/>
          <w:color w:val="auto"/>
          <w:kern w:val="0"/>
          <w:sz w:val="28"/>
          <w:szCs w:val="28"/>
          <w:lang w:val="en-US" w:eastAsia="zh-CN"/>
        </w:rPr>
        <w:t>8</w:t>
      </w:r>
      <w:r>
        <w:rPr>
          <w:rFonts w:hint="eastAsia" w:ascii="仿宋" w:hAnsi="仿宋" w:eastAsia="仿宋" w:cs="宋体"/>
          <w:color w:val="auto"/>
          <w:kern w:val="0"/>
          <w:sz w:val="28"/>
          <w:szCs w:val="28"/>
        </w:rPr>
        <w:t>日</w:t>
      </w:r>
    </w:p>
    <w:p w14:paraId="3CD15CDB">
      <w:pPr>
        <w:snapToGrid w:val="0"/>
        <w:spacing w:line="360" w:lineRule="auto"/>
        <w:ind w:firstLine="560" w:firstLineChars="200"/>
        <w:jc w:val="left"/>
        <w:rPr>
          <w:rFonts w:hint="eastAsia" w:ascii="仿宋" w:hAnsi="仿宋" w:eastAsia="仿宋" w:cs="宋体"/>
          <w:color w:val="auto"/>
          <w:kern w:val="0"/>
          <w:sz w:val="28"/>
          <w:szCs w:val="28"/>
        </w:rPr>
      </w:pPr>
      <w:r>
        <w:rPr>
          <w:rFonts w:hint="eastAsia" w:ascii="仿宋" w:hAnsi="仿宋" w:eastAsia="仿宋" w:cs="宋体"/>
          <w:color w:val="auto"/>
          <w:kern w:val="0"/>
          <w:sz w:val="28"/>
          <w:szCs w:val="28"/>
        </w:rPr>
        <w:t>中标供应商评审总得分：</w:t>
      </w:r>
    </w:p>
    <w:p w14:paraId="4E84350F">
      <w:pPr>
        <w:snapToGrid w:val="0"/>
        <w:spacing w:line="360" w:lineRule="auto"/>
        <w:ind w:firstLine="560" w:firstLineChars="200"/>
        <w:jc w:val="left"/>
        <w:rPr>
          <w:rFonts w:hint="eastAsia" w:ascii="仿宋" w:hAnsi="仿宋" w:eastAsia="仿宋" w:cs="宋体"/>
          <w:color w:val="auto"/>
          <w:kern w:val="0"/>
          <w:sz w:val="28"/>
          <w:szCs w:val="28"/>
        </w:rPr>
      </w:pPr>
      <w:r>
        <w:rPr>
          <w:rFonts w:hint="eastAsia" w:ascii="仿宋" w:hAnsi="仿宋" w:eastAsia="仿宋" w:cs="宋体"/>
          <w:color w:val="auto"/>
          <w:kern w:val="0"/>
          <w:sz w:val="28"/>
          <w:szCs w:val="28"/>
          <w:lang w:val="en-US" w:eastAsia="zh-CN"/>
        </w:rPr>
        <w:t>第1包：90.74</w:t>
      </w:r>
      <w:r>
        <w:rPr>
          <w:rFonts w:hint="eastAsia" w:ascii="仿宋" w:hAnsi="仿宋" w:eastAsia="仿宋" w:cs="宋体"/>
          <w:color w:val="auto"/>
          <w:kern w:val="0"/>
          <w:sz w:val="28"/>
          <w:szCs w:val="28"/>
        </w:rPr>
        <w:t>分</w:t>
      </w:r>
      <w:bookmarkEnd w:id="12"/>
      <w:bookmarkEnd w:id="13"/>
      <w:bookmarkEnd w:id="14"/>
      <w:bookmarkEnd w:id="15"/>
      <w:bookmarkEnd w:id="16"/>
      <w:bookmarkEnd w:id="17"/>
      <w:bookmarkEnd w:id="18"/>
      <w:bookmarkEnd w:id="19"/>
    </w:p>
    <w:p w14:paraId="6E2D35BE">
      <w:pPr>
        <w:snapToGrid w:val="0"/>
        <w:spacing w:line="360" w:lineRule="auto"/>
        <w:ind w:firstLine="560" w:firstLineChars="200"/>
        <w:jc w:val="left"/>
        <w:rPr>
          <w:rFonts w:hint="eastAsia"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第2包：90.41分</w:t>
      </w:r>
    </w:p>
    <w:p w14:paraId="0DDF32AB">
      <w:pPr>
        <w:snapToGrid w:val="0"/>
        <w:spacing w:line="360" w:lineRule="auto"/>
        <w:ind w:firstLine="560" w:firstLineChars="200"/>
        <w:jc w:val="left"/>
        <w:rPr>
          <w:rFonts w:hint="eastAsia"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第3包：66.58分</w:t>
      </w:r>
    </w:p>
    <w:p w14:paraId="4366CF88">
      <w:pPr>
        <w:snapToGrid w:val="0"/>
        <w:spacing w:line="360" w:lineRule="auto"/>
        <w:ind w:firstLine="560" w:firstLineChars="200"/>
        <w:jc w:val="left"/>
        <w:rPr>
          <w:rFonts w:hint="eastAsia"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第4包：88.80分</w:t>
      </w:r>
    </w:p>
    <w:bookmarkEnd w:id="37"/>
    <w:p w14:paraId="7089C7EB">
      <w:pPr>
        <w:rPr>
          <w:rFonts w:ascii="黑体" w:hAnsi="黑体" w:eastAsia="黑体" w:cs="宋体"/>
          <w:kern w:val="0"/>
          <w:sz w:val="28"/>
          <w:szCs w:val="28"/>
        </w:rPr>
      </w:pPr>
      <w:r>
        <w:rPr>
          <w:rFonts w:hint="eastAsia" w:ascii="黑体" w:hAnsi="黑体" w:eastAsia="黑体" w:cs="宋体"/>
          <w:kern w:val="0"/>
          <w:sz w:val="28"/>
          <w:szCs w:val="28"/>
        </w:rPr>
        <w:t>九、凡对本次公告内容提出询问，请按以下方式联系。</w:t>
      </w:r>
    </w:p>
    <w:p w14:paraId="38DF615A">
      <w:pPr>
        <w:pStyle w:val="3"/>
        <w:snapToGrid w:val="0"/>
        <w:spacing w:before="0" w:after="0" w:line="360" w:lineRule="auto"/>
        <w:ind w:firstLine="560" w:firstLineChars="200"/>
        <w:rPr>
          <w:rFonts w:ascii="仿宋" w:hAnsi="仿宋" w:eastAsia="仿宋" w:cs="宋体"/>
          <w:b w:val="0"/>
          <w:sz w:val="28"/>
          <w:szCs w:val="28"/>
        </w:rPr>
      </w:pPr>
      <w:bookmarkStart w:id="20" w:name="_Toc35393641"/>
      <w:bookmarkStart w:id="21" w:name="_Toc28359100"/>
      <w:bookmarkStart w:id="22" w:name="_Toc35393810"/>
      <w:bookmarkStart w:id="23" w:name="_Toc28359023"/>
      <w:r>
        <w:rPr>
          <w:rFonts w:hint="eastAsia" w:ascii="仿宋" w:hAnsi="仿宋" w:eastAsia="仿宋" w:cs="宋体"/>
          <w:b w:val="0"/>
          <w:sz w:val="28"/>
          <w:szCs w:val="28"/>
        </w:rPr>
        <w:t>1.采购人信息</w:t>
      </w:r>
      <w:bookmarkEnd w:id="20"/>
      <w:bookmarkEnd w:id="21"/>
      <w:bookmarkEnd w:id="22"/>
      <w:bookmarkEnd w:id="23"/>
    </w:p>
    <w:p w14:paraId="49828A41">
      <w:pPr>
        <w:snapToGrid w:val="0"/>
        <w:spacing w:line="360" w:lineRule="auto"/>
        <w:ind w:left="210" w:leftChars="100" w:firstLine="280" w:firstLineChars="100"/>
        <w:jc w:val="left"/>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首都医科大学附属首都儿童医学中心</w:t>
      </w:r>
    </w:p>
    <w:p w14:paraId="43B2FC6F">
      <w:pPr>
        <w:snapToGrid w:val="0"/>
        <w:spacing w:line="360" w:lineRule="auto"/>
        <w:ind w:left="210" w:leftChars="100" w:firstLine="280" w:firstLineChars="100"/>
        <w:jc w:val="left"/>
        <w:rPr>
          <w:rFonts w:ascii="仿宋" w:hAnsi="仿宋" w:eastAsia="仿宋"/>
          <w:sz w:val="28"/>
          <w:szCs w:val="28"/>
          <w:u w:val="single"/>
        </w:rPr>
      </w:pPr>
      <w:r>
        <w:rPr>
          <w:rFonts w:hint="eastAsia" w:ascii="仿宋" w:hAnsi="仿宋" w:eastAsia="仿宋"/>
          <w:sz w:val="28"/>
          <w:szCs w:val="28"/>
        </w:rPr>
        <w:t>地    址：</w:t>
      </w:r>
      <w:r>
        <w:rPr>
          <w:rFonts w:hint="eastAsia" w:ascii="仿宋" w:hAnsi="仿宋" w:eastAsia="仿宋"/>
          <w:sz w:val="28"/>
          <w:szCs w:val="28"/>
          <w:u w:val="single"/>
        </w:rPr>
        <w:t>北京市朝阳区雅宝路2号</w:t>
      </w:r>
    </w:p>
    <w:p w14:paraId="36E7CACA">
      <w:pPr>
        <w:snapToGrid w:val="0"/>
        <w:spacing w:line="360" w:lineRule="auto"/>
        <w:ind w:left="210" w:leftChars="100" w:firstLine="280" w:firstLineChars="100"/>
        <w:jc w:val="left"/>
        <w:rPr>
          <w:rFonts w:ascii="仿宋" w:hAnsi="仿宋" w:eastAsia="仿宋"/>
          <w:sz w:val="28"/>
          <w:szCs w:val="28"/>
          <w:u w:val="single"/>
        </w:rPr>
      </w:pPr>
      <w:r>
        <w:rPr>
          <w:rFonts w:hint="eastAsia" w:ascii="仿宋" w:hAnsi="仿宋" w:eastAsia="仿宋"/>
          <w:sz w:val="28"/>
          <w:szCs w:val="28"/>
        </w:rPr>
        <w:t>联系方式：</w:t>
      </w:r>
      <w:bookmarkStart w:id="24" w:name="OLE_LINK39"/>
      <w:bookmarkStart w:id="25" w:name="OLE_LINK30"/>
      <w:bookmarkStart w:id="26" w:name="OLE_LINK10"/>
      <w:bookmarkStart w:id="27" w:name="OLE_LINK5"/>
      <w:bookmarkStart w:id="28" w:name="OLE_LINK11"/>
      <w:r>
        <w:rPr>
          <w:rFonts w:ascii="仿宋" w:hAnsi="仿宋" w:eastAsia="仿宋"/>
          <w:sz w:val="28"/>
          <w:szCs w:val="28"/>
          <w:u w:val="single"/>
        </w:rPr>
        <w:t>010-85695224</w:t>
      </w:r>
      <w:bookmarkEnd w:id="24"/>
      <w:bookmarkEnd w:id="25"/>
      <w:bookmarkEnd w:id="26"/>
      <w:bookmarkEnd w:id="27"/>
      <w:bookmarkEnd w:id="28"/>
    </w:p>
    <w:p w14:paraId="14847506">
      <w:pPr>
        <w:pStyle w:val="3"/>
        <w:snapToGrid w:val="0"/>
        <w:spacing w:before="0" w:after="0" w:line="360" w:lineRule="auto"/>
        <w:ind w:firstLine="560" w:firstLineChars="200"/>
        <w:rPr>
          <w:rFonts w:ascii="仿宋" w:hAnsi="仿宋" w:eastAsia="仿宋" w:cs="宋体"/>
          <w:b w:val="0"/>
          <w:sz w:val="28"/>
          <w:szCs w:val="28"/>
        </w:rPr>
      </w:pPr>
      <w:bookmarkStart w:id="29" w:name="_Toc28359024"/>
      <w:bookmarkStart w:id="30" w:name="_Toc28359101"/>
      <w:bookmarkStart w:id="31" w:name="_Toc35393811"/>
      <w:bookmarkStart w:id="32" w:name="_Toc35393642"/>
      <w:r>
        <w:rPr>
          <w:rFonts w:hint="eastAsia" w:ascii="仿宋" w:hAnsi="仿宋" w:eastAsia="仿宋" w:cs="宋体"/>
          <w:b w:val="0"/>
          <w:sz w:val="28"/>
          <w:szCs w:val="28"/>
        </w:rPr>
        <w:t>2.采购代理机构信息</w:t>
      </w:r>
      <w:bookmarkEnd w:id="29"/>
      <w:bookmarkEnd w:id="30"/>
      <w:bookmarkEnd w:id="31"/>
      <w:bookmarkEnd w:id="32"/>
    </w:p>
    <w:p w14:paraId="5A9C1B0F">
      <w:pPr>
        <w:snapToGrid w:val="0"/>
        <w:spacing w:line="360" w:lineRule="auto"/>
        <w:ind w:firstLine="560" w:firstLineChars="200"/>
        <w:rPr>
          <w:rFonts w:ascii="仿宋" w:hAnsi="仿宋" w:eastAsia="仿宋"/>
          <w:sz w:val="28"/>
          <w:szCs w:val="28"/>
          <w:u w:val="single"/>
        </w:rPr>
      </w:pPr>
      <w:r>
        <w:rPr>
          <w:rFonts w:hint="eastAsia" w:ascii="仿宋" w:hAnsi="仿宋" w:eastAsia="仿宋"/>
          <w:sz w:val="28"/>
          <w:szCs w:val="28"/>
        </w:rPr>
        <w:t>名    称：</w:t>
      </w:r>
      <w:r>
        <w:rPr>
          <w:rFonts w:hint="eastAsia" w:ascii="仿宋" w:hAnsi="仿宋" w:eastAsia="仿宋"/>
          <w:sz w:val="28"/>
          <w:szCs w:val="28"/>
          <w:u w:val="single"/>
        </w:rPr>
        <w:t>中技国际招标有限公司</w:t>
      </w:r>
    </w:p>
    <w:p w14:paraId="69AB70BA">
      <w:pPr>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北京市丰台区西营街1号院通用时代中心C座9层</w:t>
      </w:r>
    </w:p>
    <w:p w14:paraId="2C50EB30">
      <w:pPr>
        <w:snapToGrid w:val="0"/>
        <w:spacing w:line="360" w:lineRule="auto"/>
        <w:ind w:firstLine="560" w:firstLineChars="200"/>
        <w:rPr>
          <w:rFonts w:ascii="仿宋" w:hAnsi="仿宋" w:eastAsia="仿宋"/>
          <w:sz w:val="28"/>
          <w:szCs w:val="28"/>
          <w:u w:val="single"/>
        </w:rPr>
      </w:pPr>
      <w:r>
        <w:rPr>
          <w:rFonts w:hint="eastAsia" w:ascii="仿宋" w:hAnsi="仿宋" w:eastAsia="仿宋"/>
          <w:sz w:val="28"/>
          <w:szCs w:val="28"/>
        </w:rPr>
        <w:t>联系方式：</w:t>
      </w:r>
      <w:r>
        <w:rPr>
          <w:rFonts w:hint="eastAsia" w:ascii="仿宋" w:hAnsi="仿宋" w:eastAsia="仿宋"/>
          <w:sz w:val="28"/>
          <w:szCs w:val="28"/>
          <w:u w:val="single"/>
        </w:rPr>
        <w:t>010-81168541</w:t>
      </w:r>
    </w:p>
    <w:p w14:paraId="394FF6DB">
      <w:pPr>
        <w:pStyle w:val="3"/>
        <w:snapToGrid w:val="0"/>
        <w:spacing w:before="0" w:after="0" w:line="360" w:lineRule="auto"/>
        <w:ind w:firstLine="560" w:firstLineChars="200"/>
        <w:rPr>
          <w:rFonts w:ascii="仿宋" w:hAnsi="仿宋" w:eastAsia="仿宋" w:cs="宋体"/>
          <w:b w:val="0"/>
          <w:sz w:val="28"/>
          <w:szCs w:val="28"/>
        </w:rPr>
      </w:pPr>
      <w:bookmarkStart w:id="33" w:name="_Toc28359102"/>
      <w:bookmarkStart w:id="34" w:name="_Toc35393812"/>
      <w:bookmarkStart w:id="35" w:name="_Toc35393643"/>
      <w:bookmarkStart w:id="36" w:name="_Toc28359025"/>
      <w:r>
        <w:rPr>
          <w:rFonts w:hint="eastAsia" w:ascii="仿宋" w:hAnsi="仿宋" w:eastAsia="仿宋" w:cs="宋体"/>
          <w:b w:val="0"/>
          <w:sz w:val="28"/>
          <w:szCs w:val="28"/>
        </w:rPr>
        <w:t>3.项目</w:t>
      </w:r>
      <w:r>
        <w:rPr>
          <w:rFonts w:ascii="仿宋" w:hAnsi="仿宋" w:eastAsia="仿宋" w:cs="宋体"/>
          <w:b w:val="0"/>
          <w:sz w:val="28"/>
          <w:szCs w:val="28"/>
        </w:rPr>
        <w:t>联系方式</w:t>
      </w:r>
      <w:bookmarkEnd w:id="33"/>
      <w:bookmarkEnd w:id="34"/>
      <w:bookmarkEnd w:id="35"/>
      <w:bookmarkEnd w:id="36"/>
    </w:p>
    <w:p w14:paraId="505E38EC">
      <w:pPr>
        <w:pStyle w:val="7"/>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项目联系人：强文晓、孙薇</w:t>
      </w:r>
    </w:p>
    <w:p w14:paraId="5F5157A7">
      <w:pPr>
        <w:snapToGrid w:val="0"/>
        <w:spacing w:line="360" w:lineRule="auto"/>
        <w:ind w:firstLine="560" w:firstLineChars="200"/>
        <w:rPr>
          <w:rFonts w:ascii="仿宋" w:hAnsi="仿宋" w:eastAsia="仿宋"/>
          <w:sz w:val="28"/>
          <w:szCs w:val="28"/>
          <w:u w:val="single"/>
        </w:rPr>
      </w:pPr>
      <w:r>
        <w:rPr>
          <w:rFonts w:hint="eastAsia" w:ascii="仿宋" w:hAnsi="仿宋" w:eastAsia="仿宋"/>
          <w:sz w:val="28"/>
          <w:szCs w:val="28"/>
        </w:rPr>
        <w:t>电　  话：</w:t>
      </w:r>
      <w:r>
        <w:rPr>
          <w:rFonts w:hint="eastAsia" w:ascii="仿宋" w:hAnsi="仿宋" w:eastAsia="仿宋"/>
          <w:sz w:val="28"/>
          <w:szCs w:val="28"/>
          <w:u w:val="single"/>
        </w:rPr>
        <w:t>010－81168541</w:t>
      </w:r>
    </w:p>
    <w:p w14:paraId="1875B1A4">
      <w:pPr>
        <w:snapToGrid w:val="0"/>
        <w:spacing w:line="360" w:lineRule="auto"/>
        <w:rPr>
          <w:rFonts w:ascii="黑体" w:hAnsi="黑体" w:eastAsia="黑体" w:cs="宋体"/>
          <w:kern w:val="0"/>
          <w:sz w:val="28"/>
          <w:szCs w:val="28"/>
        </w:rPr>
      </w:pPr>
      <w:r>
        <w:rPr>
          <w:rFonts w:hint="eastAsia" w:ascii="黑体" w:hAnsi="黑体" w:eastAsia="黑体" w:cs="宋体"/>
          <w:kern w:val="0"/>
          <w:sz w:val="28"/>
          <w:szCs w:val="28"/>
        </w:rPr>
        <w:t>十、附件</w:t>
      </w:r>
    </w:p>
    <w:p w14:paraId="2494B6EF">
      <w:pPr>
        <w:snapToGrid w:val="0"/>
        <w:spacing w:line="360" w:lineRule="auto"/>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1、招标文件</w:t>
      </w:r>
    </w:p>
    <w:p w14:paraId="1743A7D4">
      <w:pPr>
        <w:snapToGrid w:val="0"/>
        <w:spacing w:line="360" w:lineRule="auto"/>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2、中标公告</w:t>
      </w:r>
    </w:p>
    <w:p w14:paraId="59CB6076">
      <w:pPr>
        <w:snapToGrid w:val="0"/>
        <w:spacing w:line="360" w:lineRule="auto"/>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3、本国产品声明函</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pperplate Gothic Bold">
    <w:panose1 w:val="020E0705020206020404"/>
    <w:charset w:val="00"/>
    <w:family w:val="swiss"/>
    <w:pitch w:val="default"/>
    <w:sig w:usb0="00000003" w:usb1="00000000" w:usb2="00000000" w:usb3="00000000" w:csb0="20000001"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D8BD82"/>
    <w:multiLevelType w:val="singleLevel"/>
    <w:tmpl w:val="7CD8BD82"/>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xMTg3NTEzYmRlZWEwMTA0YTlkZTZlNzY2MDY2ODIifQ=="/>
  </w:docVars>
  <w:rsids>
    <w:rsidRoot w:val="00694D27"/>
    <w:rsid w:val="00012960"/>
    <w:rsid w:val="0001357F"/>
    <w:rsid w:val="00017B8D"/>
    <w:rsid w:val="000228B7"/>
    <w:rsid w:val="00023CF9"/>
    <w:rsid w:val="00024456"/>
    <w:rsid w:val="00030A30"/>
    <w:rsid w:val="0003274E"/>
    <w:rsid w:val="000368CC"/>
    <w:rsid w:val="000444DE"/>
    <w:rsid w:val="000449CC"/>
    <w:rsid w:val="000456D8"/>
    <w:rsid w:val="00045C3E"/>
    <w:rsid w:val="00050068"/>
    <w:rsid w:val="00051B31"/>
    <w:rsid w:val="0006003B"/>
    <w:rsid w:val="000613BF"/>
    <w:rsid w:val="00061540"/>
    <w:rsid w:val="000615FB"/>
    <w:rsid w:val="000617A0"/>
    <w:rsid w:val="000622E4"/>
    <w:rsid w:val="00062900"/>
    <w:rsid w:val="00063F06"/>
    <w:rsid w:val="00066EC9"/>
    <w:rsid w:val="00071DC7"/>
    <w:rsid w:val="000814C8"/>
    <w:rsid w:val="00082AD2"/>
    <w:rsid w:val="00086EFA"/>
    <w:rsid w:val="0008727D"/>
    <w:rsid w:val="00092B89"/>
    <w:rsid w:val="00096402"/>
    <w:rsid w:val="000A6813"/>
    <w:rsid w:val="000B1769"/>
    <w:rsid w:val="000B21F8"/>
    <w:rsid w:val="000B2E4E"/>
    <w:rsid w:val="000B5751"/>
    <w:rsid w:val="000B70A9"/>
    <w:rsid w:val="000C04F4"/>
    <w:rsid w:val="000C4082"/>
    <w:rsid w:val="000C535F"/>
    <w:rsid w:val="000C6CCA"/>
    <w:rsid w:val="000C7178"/>
    <w:rsid w:val="000D3A0E"/>
    <w:rsid w:val="000D4CC9"/>
    <w:rsid w:val="000E1D78"/>
    <w:rsid w:val="000F21AD"/>
    <w:rsid w:val="000F3BFA"/>
    <w:rsid w:val="000F5820"/>
    <w:rsid w:val="000F7C6B"/>
    <w:rsid w:val="000F7C77"/>
    <w:rsid w:val="00102286"/>
    <w:rsid w:val="00110C5B"/>
    <w:rsid w:val="00123C06"/>
    <w:rsid w:val="001250C1"/>
    <w:rsid w:val="00131B49"/>
    <w:rsid w:val="001329D8"/>
    <w:rsid w:val="00133926"/>
    <w:rsid w:val="00133B19"/>
    <w:rsid w:val="001371A7"/>
    <w:rsid w:val="00150FC0"/>
    <w:rsid w:val="0015220B"/>
    <w:rsid w:val="001554ED"/>
    <w:rsid w:val="0015790F"/>
    <w:rsid w:val="00160073"/>
    <w:rsid w:val="0018433B"/>
    <w:rsid w:val="00190BDF"/>
    <w:rsid w:val="001931C9"/>
    <w:rsid w:val="00194816"/>
    <w:rsid w:val="00196EFC"/>
    <w:rsid w:val="001A029E"/>
    <w:rsid w:val="001A469D"/>
    <w:rsid w:val="001A7276"/>
    <w:rsid w:val="001B4B55"/>
    <w:rsid w:val="001B78FE"/>
    <w:rsid w:val="001C399E"/>
    <w:rsid w:val="001D696A"/>
    <w:rsid w:val="001E50C3"/>
    <w:rsid w:val="001F2A85"/>
    <w:rsid w:val="00201530"/>
    <w:rsid w:val="002052D0"/>
    <w:rsid w:val="002100AC"/>
    <w:rsid w:val="00210FF5"/>
    <w:rsid w:val="00215545"/>
    <w:rsid w:val="00217CD7"/>
    <w:rsid w:val="002206B9"/>
    <w:rsid w:val="00221FB4"/>
    <w:rsid w:val="002277D5"/>
    <w:rsid w:val="00227B90"/>
    <w:rsid w:val="00230268"/>
    <w:rsid w:val="00244B36"/>
    <w:rsid w:val="002515EC"/>
    <w:rsid w:val="00255FC7"/>
    <w:rsid w:val="002665F0"/>
    <w:rsid w:val="00266AF7"/>
    <w:rsid w:val="00266E4A"/>
    <w:rsid w:val="00266E4B"/>
    <w:rsid w:val="00267052"/>
    <w:rsid w:val="00271158"/>
    <w:rsid w:val="002715C9"/>
    <w:rsid w:val="0027626A"/>
    <w:rsid w:val="0028167E"/>
    <w:rsid w:val="002821A5"/>
    <w:rsid w:val="00291DAA"/>
    <w:rsid w:val="0029287E"/>
    <w:rsid w:val="002965D1"/>
    <w:rsid w:val="002A00B5"/>
    <w:rsid w:val="002A0982"/>
    <w:rsid w:val="002B0F36"/>
    <w:rsid w:val="002B1488"/>
    <w:rsid w:val="002B2976"/>
    <w:rsid w:val="002B6279"/>
    <w:rsid w:val="002C0C87"/>
    <w:rsid w:val="002C68C8"/>
    <w:rsid w:val="002D3A27"/>
    <w:rsid w:val="002D4D83"/>
    <w:rsid w:val="002E2E79"/>
    <w:rsid w:val="002E3774"/>
    <w:rsid w:val="002E7BB8"/>
    <w:rsid w:val="00305AFD"/>
    <w:rsid w:val="0031214D"/>
    <w:rsid w:val="003231C4"/>
    <w:rsid w:val="00324A5C"/>
    <w:rsid w:val="003300CD"/>
    <w:rsid w:val="003410CC"/>
    <w:rsid w:val="00344412"/>
    <w:rsid w:val="00347A69"/>
    <w:rsid w:val="00351CDC"/>
    <w:rsid w:val="00352E20"/>
    <w:rsid w:val="00353CEC"/>
    <w:rsid w:val="00355658"/>
    <w:rsid w:val="0035642A"/>
    <w:rsid w:val="003735BD"/>
    <w:rsid w:val="00373D81"/>
    <w:rsid w:val="00384C17"/>
    <w:rsid w:val="0038588D"/>
    <w:rsid w:val="0039248C"/>
    <w:rsid w:val="0039482D"/>
    <w:rsid w:val="0039789D"/>
    <w:rsid w:val="00397B1E"/>
    <w:rsid w:val="003A7831"/>
    <w:rsid w:val="003B75AD"/>
    <w:rsid w:val="003C5E42"/>
    <w:rsid w:val="003C6551"/>
    <w:rsid w:val="003C7B60"/>
    <w:rsid w:val="003C7B69"/>
    <w:rsid w:val="003D1ED6"/>
    <w:rsid w:val="003D2C85"/>
    <w:rsid w:val="003D6EF4"/>
    <w:rsid w:val="003E357F"/>
    <w:rsid w:val="003E5079"/>
    <w:rsid w:val="003E685E"/>
    <w:rsid w:val="003F6EC4"/>
    <w:rsid w:val="00400A6E"/>
    <w:rsid w:val="00400C96"/>
    <w:rsid w:val="00401AC7"/>
    <w:rsid w:val="00404211"/>
    <w:rsid w:val="00415F18"/>
    <w:rsid w:val="00420BFB"/>
    <w:rsid w:val="00421811"/>
    <w:rsid w:val="0042480D"/>
    <w:rsid w:val="004263EE"/>
    <w:rsid w:val="0043136F"/>
    <w:rsid w:val="00433477"/>
    <w:rsid w:val="004359D3"/>
    <w:rsid w:val="004437C2"/>
    <w:rsid w:val="00443C64"/>
    <w:rsid w:val="0044436F"/>
    <w:rsid w:val="004531EF"/>
    <w:rsid w:val="00456946"/>
    <w:rsid w:val="004573C5"/>
    <w:rsid w:val="00457685"/>
    <w:rsid w:val="00457775"/>
    <w:rsid w:val="004644B8"/>
    <w:rsid w:val="00464CBE"/>
    <w:rsid w:val="00471C68"/>
    <w:rsid w:val="0047236F"/>
    <w:rsid w:val="00472FB8"/>
    <w:rsid w:val="004742E8"/>
    <w:rsid w:val="00484A66"/>
    <w:rsid w:val="00490119"/>
    <w:rsid w:val="004968AB"/>
    <w:rsid w:val="00496C70"/>
    <w:rsid w:val="00497AD2"/>
    <w:rsid w:val="004A1C47"/>
    <w:rsid w:val="004A2D32"/>
    <w:rsid w:val="004A503E"/>
    <w:rsid w:val="004B4E37"/>
    <w:rsid w:val="004C21F0"/>
    <w:rsid w:val="004D0ADC"/>
    <w:rsid w:val="004D2EB6"/>
    <w:rsid w:val="004D350A"/>
    <w:rsid w:val="004D63F5"/>
    <w:rsid w:val="004D6D05"/>
    <w:rsid w:val="004E0107"/>
    <w:rsid w:val="004F1305"/>
    <w:rsid w:val="004F1C00"/>
    <w:rsid w:val="005032AD"/>
    <w:rsid w:val="005048FD"/>
    <w:rsid w:val="005051E0"/>
    <w:rsid w:val="0050631B"/>
    <w:rsid w:val="005176E3"/>
    <w:rsid w:val="00520D99"/>
    <w:rsid w:val="00524682"/>
    <w:rsid w:val="00526725"/>
    <w:rsid w:val="005307F8"/>
    <w:rsid w:val="00532011"/>
    <w:rsid w:val="005341F4"/>
    <w:rsid w:val="00534B60"/>
    <w:rsid w:val="00534B77"/>
    <w:rsid w:val="00540143"/>
    <w:rsid w:val="0054230C"/>
    <w:rsid w:val="00552174"/>
    <w:rsid w:val="00555592"/>
    <w:rsid w:val="0055658C"/>
    <w:rsid w:val="00560654"/>
    <w:rsid w:val="005654CD"/>
    <w:rsid w:val="00571172"/>
    <w:rsid w:val="00571AB3"/>
    <w:rsid w:val="005761B4"/>
    <w:rsid w:val="00584A6B"/>
    <w:rsid w:val="00584E83"/>
    <w:rsid w:val="005871C2"/>
    <w:rsid w:val="00591F7D"/>
    <w:rsid w:val="00595246"/>
    <w:rsid w:val="00595C3A"/>
    <w:rsid w:val="005975E3"/>
    <w:rsid w:val="0059760A"/>
    <w:rsid w:val="005A5963"/>
    <w:rsid w:val="005B0934"/>
    <w:rsid w:val="005B09A0"/>
    <w:rsid w:val="005B2AB4"/>
    <w:rsid w:val="005B350E"/>
    <w:rsid w:val="005C39EB"/>
    <w:rsid w:val="005C4348"/>
    <w:rsid w:val="005D15DD"/>
    <w:rsid w:val="005E3780"/>
    <w:rsid w:val="005E6ABC"/>
    <w:rsid w:val="005E749C"/>
    <w:rsid w:val="005F626F"/>
    <w:rsid w:val="005F681E"/>
    <w:rsid w:val="00600798"/>
    <w:rsid w:val="00601D14"/>
    <w:rsid w:val="00604ABD"/>
    <w:rsid w:val="00604E8D"/>
    <w:rsid w:val="00605A60"/>
    <w:rsid w:val="0061384D"/>
    <w:rsid w:val="00614E2E"/>
    <w:rsid w:val="006151CD"/>
    <w:rsid w:val="006214F5"/>
    <w:rsid w:val="00625505"/>
    <w:rsid w:val="00625C2C"/>
    <w:rsid w:val="00630C89"/>
    <w:rsid w:val="00650E9E"/>
    <w:rsid w:val="006528B9"/>
    <w:rsid w:val="00653D13"/>
    <w:rsid w:val="00653F62"/>
    <w:rsid w:val="00656E38"/>
    <w:rsid w:val="00660DBE"/>
    <w:rsid w:val="00667E51"/>
    <w:rsid w:val="006716C0"/>
    <w:rsid w:val="0067239A"/>
    <w:rsid w:val="00673908"/>
    <w:rsid w:val="00683118"/>
    <w:rsid w:val="006845C9"/>
    <w:rsid w:val="00687549"/>
    <w:rsid w:val="00691285"/>
    <w:rsid w:val="00693BC0"/>
    <w:rsid w:val="00694D27"/>
    <w:rsid w:val="00697DC3"/>
    <w:rsid w:val="006A1A5F"/>
    <w:rsid w:val="006A1BC4"/>
    <w:rsid w:val="006A443C"/>
    <w:rsid w:val="006A5529"/>
    <w:rsid w:val="006A6B57"/>
    <w:rsid w:val="006C2BAC"/>
    <w:rsid w:val="006C55E5"/>
    <w:rsid w:val="006D132D"/>
    <w:rsid w:val="006E06AF"/>
    <w:rsid w:val="006E48BA"/>
    <w:rsid w:val="006E69CD"/>
    <w:rsid w:val="006F30D5"/>
    <w:rsid w:val="006F67AE"/>
    <w:rsid w:val="00700359"/>
    <w:rsid w:val="007034ED"/>
    <w:rsid w:val="0070529A"/>
    <w:rsid w:val="00707C58"/>
    <w:rsid w:val="00722945"/>
    <w:rsid w:val="00722D05"/>
    <w:rsid w:val="007232FB"/>
    <w:rsid w:val="00726E68"/>
    <w:rsid w:val="00730AA7"/>
    <w:rsid w:val="00730BDC"/>
    <w:rsid w:val="00733309"/>
    <w:rsid w:val="007352C7"/>
    <w:rsid w:val="007407CF"/>
    <w:rsid w:val="007440C5"/>
    <w:rsid w:val="00746C7C"/>
    <w:rsid w:val="00752827"/>
    <w:rsid w:val="007646A7"/>
    <w:rsid w:val="00764941"/>
    <w:rsid w:val="00764E45"/>
    <w:rsid w:val="00766B24"/>
    <w:rsid w:val="007735EC"/>
    <w:rsid w:val="00774040"/>
    <w:rsid w:val="00776441"/>
    <w:rsid w:val="00776497"/>
    <w:rsid w:val="00777891"/>
    <w:rsid w:val="00782C04"/>
    <w:rsid w:val="007848B4"/>
    <w:rsid w:val="0079141B"/>
    <w:rsid w:val="00797CE3"/>
    <w:rsid w:val="007A04F8"/>
    <w:rsid w:val="007B1AA3"/>
    <w:rsid w:val="007D0E5C"/>
    <w:rsid w:val="007D2EBA"/>
    <w:rsid w:val="007D4102"/>
    <w:rsid w:val="007E7DD2"/>
    <w:rsid w:val="007F353C"/>
    <w:rsid w:val="0080009B"/>
    <w:rsid w:val="008031FF"/>
    <w:rsid w:val="008036DE"/>
    <w:rsid w:val="00803D1A"/>
    <w:rsid w:val="008043A8"/>
    <w:rsid w:val="008123AF"/>
    <w:rsid w:val="00814E40"/>
    <w:rsid w:val="00817F2B"/>
    <w:rsid w:val="00820898"/>
    <w:rsid w:val="0082631A"/>
    <w:rsid w:val="00831005"/>
    <w:rsid w:val="00831884"/>
    <w:rsid w:val="00833596"/>
    <w:rsid w:val="00837107"/>
    <w:rsid w:val="0084138C"/>
    <w:rsid w:val="00841C12"/>
    <w:rsid w:val="00860645"/>
    <w:rsid w:val="008624F3"/>
    <w:rsid w:val="00865954"/>
    <w:rsid w:val="00866EA9"/>
    <w:rsid w:val="00867FBF"/>
    <w:rsid w:val="00871D38"/>
    <w:rsid w:val="00872F33"/>
    <w:rsid w:val="0087461A"/>
    <w:rsid w:val="00874CD2"/>
    <w:rsid w:val="00876E6A"/>
    <w:rsid w:val="00881EFE"/>
    <w:rsid w:val="00891893"/>
    <w:rsid w:val="00892979"/>
    <w:rsid w:val="008A0DE9"/>
    <w:rsid w:val="008A7F78"/>
    <w:rsid w:val="008B00F7"/>
    <w:rsid w:val="008B3B7D"/>
    <w:rsid w:val="008B6CCE"/>
    <w:rsid w:val="008B7A34"/>
    <w:rsid w:val="008C0BE9"/>
    <w:rsid w:val="008C27FC"/>
    <w:rsid w:val="008C65E6"/>
    <w:rsid w:val="008C7489"/>
    <w:rsid w:val="008C7B3D"/>
    <w:rsid w:val="008D7764"/>
    <w:rsid w:val="008E0C9F"/>
    <w:rsid w:val="008E31D8"/>
    <w:rsid w:val="008E35B8"/>
    <w:rsid w:val="008E3BC3"/>
    <w:rsid w:val="008E4C98"/>
    <w:rsid w:val="008F1C38"/>
    <w:rsid w:val="008F1CC8"/>
    <w:rsid w:val="008F1EE0"/>
    <w:rsid w:val="008F2720"/>
    <w:rsid w:val="008F7EBA"/>
    <w:rsid w:val="009031FB"/>
    <w:rsid w:val="00905EBA"/>
    <w:rsid w:val="00911DFE"/>
    <w:rsid w:val="00915559"/>
    <w:rsid w:val="009165F8"/>
    <w:rsid w:val="00920FC1"/>
    <w:rsid w:val="00921062"/>
    <w:rsid w:val="00922AF7"/>
    <w:rsid w:val="00924ABE"/>
    <w:rsid w:val="00926CFF"/>
    <w:rsid w:val="00927102"/>
    <w:rsid w:val="00936C7D"/>
    <w:rsid w:val="00936F92"/>
    <w:rsid w:val="0093719A"/>
    <w:rsid w:val="00937D34"/>
    <w:rsid w:val="009420C4"/>
    <w:rsid w:val="00943D7B"/>
    <w:rsid w:val="0094422D"/>
    <w:rsid w:val="009445AD"/>
    <w:rsid w:val="009446E0"/>
    <w:rsid w:val="00945372"/>
    <w:rsid w:val="009531CF"/>
    <w:rsid w:val="0095352E"/>
    <w:rsid w:val="00957C8E"/>
    <w:rsid w:val="0096088F"/>
    <w:rsid w:val="00962EBF"/>
    <w:rsid w:val="00963A79"/>
    <w:rsid w:val="00971CAB"/>
    <w:rsid w:val="00972624"/>
    <w:rsid w:val="00974338"/>
    <w:rsid w:val="0098081D"/>
    <w:rsid w:val="009830A3"/>
    <w:rsid w:val="00984AD8"/>
    <w:rsid w:val="0098580B"/>
    <w:rsid w:val="009910AC"/>
    <w:rsid w:val="00992210"/>
    <w:rsid w:val="009931E6"/>
    <w:rsid w:val="009A1F0F"/>
    <w:rsid w:val="009A46A7"/>
    <w:rsid w:val="009A55F7"/>
    <w:rsid w:val="009A59A7"/>
    <w:rsid w:val="009A64C6"/>
    <w:rsid w:val="009A6D22"/>
    <w:rsid w:val="009B738A"/>
    <w:rsid w:val="009C6912"/>
    <w:rsid w:val="009D77BB"/>
    <w:rsid w:val="009E266B"/>
    <w:rsid w:val="009E2810"/>
    <w:rsid w:val="009E2B9E"/>
    <w:rsid w:val="009F0109"/>
    <w:rsid w:val="009F5612"/>
    <w:rsid w:val="009F7E95"/>
    <w:rsid w:val="00A03133"/>
    <w:rsid w:val="00A04C1A"/>
    <w:rsid w:val="00A06209"/>
    <w:rsid w:val="00A11331"/>
    <w:rsid w:val="00A144B0"/>
    <w:rsid w:val="00A149A1"/>
    <w:rsid w:val="00A14A9B"/>
    <w:rsid w:val="00A1650D"/>
    <w:rsid w:val="00A169CD"/>
    <w:rsid w:val="00A26611"/>
    <w:rsid w:val="00A2698D"/>
    <w:rsid w:val="00A352D3"/>
    <w:rsid w:val="00A51527"/>
    <w:rsid w:val="00A52565"/>
    <w:rsid w:val="00A54E43"/>
    <w:rsid w:val="00A60E92"/>
    <w:rsid w:val="00A6281A"/>
    <w:rsid w:val="00A72865"/>
    <w:rsid w:val="00A83918"/>
    <w:rsid w:val="00A845E4"/>
    <w:rsid w:val="00A85F01"/>
    <w:rsid w:val="00A93D95"/>
    <w:rsid w:val="00A96E60"/>
    <w:rsid w:val="00AA1346"/>
    <w:rsid w:val="00AA4851"/>
    <w:rsid w:val="00AA783C"/>
    <w:rsid w:val="00AB04AA"/>
    <w:rsid w:val="00AB2108"/>
    <w:rsid w:val="00AB2E27"/>
    <w:rsid w:val="00AB445B"/>
    <w:rsid w:val="00AB591A"/>
    <w:rsid w:val="00AB5ABF"/>
    <w:rsid w:val="00AB6611"/>
    <w:rsid w:val="00AC4D5E"/>
    <w:rsid w:val="00AC4E28"/>
    <w:rsid w:val="00AD2948"/>
    <w:rsid w:val="00AD5D4A"/>
    <w:rsid w:val="00AD6BC3"/>
    <w:rsid w:val="00AE0963"/>
    <w:rsid w:val="00AE2C35"/>
    <w:rsid w:val="00AE451D"/>
    <w:rsid w:val="00AF22A7"/>
    <w:rsid w:val="00AF2B4C"/>
    <w:rsid w:val="00AF339D"/>
    <w:rsid w:val="00AF71F3"/>
    <w:rsid w:val="00B01467"/>
    <w:rsid w:val="00B10F52"/>
    <w:rsid w:val="00B15325"/>
    <w:rsid w:val="00B15DCE"/>
    <w:rsid w:val="00B164BC"/>
    <w:rsid w:val="00B250FC"/>
    <w:rsid w:val="00B256A3"/>
    <w:rsid w:val="00B32C4B"/>
    <w:rsid w:val="00B3336A"/>
    <w:rsid w:val="00B343C7"/>
    <w:rsid w:val="00B37F42"/>
    <w:rsid w:val="00B43DFE"/>
    <w:rsid w:val="00B53597"/>
    <w:rsid w:val="00B56E95"/>
    <w:rsid w:val="00B62A72"/>
    <w:rsid w:val="00B67BB1"/>
    <w:rsid w:val="00B714BF"/>
    <w:rsid w:val="00B72066"/>
    <w:rsid w:val="00B806C9"/>
    <w:rsid w:val="00B84589"/>
    <w:rsid w:val="00B918FF"/>
    <w:rsid w:val="00B93734"/>
    <w:rsid w:val="00B9379D"/>
    <w:rsid w:val="00B96A8C"/>
    <w:rsid w:val="00B97412"/>
    <w:rsid w:val="00BA1755"/>
    <w:rsid w:val="00BA1BBE"/>
    <w:rsid w:val="00BA2B0B"/>
    <w:rsid w:val="00BA4576"/>
    <w:rsid w:val="00BA4998"/>
    <w:rsid w:val="00BA4AC3"/>
    <w:rsid w:val="00BA5216"/>
    <w:rsid w:val="00BA5924"/>
    <w:rsid w:val="00BB1891"/>
    <w:rsid w:val="00BB3C3D"/>
    <w:rsid w:val="00BB52A7"/>
    <w:rsid w:val="00BB6AB0"/>
    <w:rsid w:val="00BC0419"/>
    <w:rsid w:val="00BC0CD1"/>
    <w:rsid w:val="00BC2B1B"/>
    <w:rsid w:val="00BC678F"/>
    <w:rsid w:val="00BD15C6"/>
    <w:rsid w:val="00BD19F1"/>
    <w:rsid w:val="00BD7C6A"/>
    <w:rsid w:val="00BE17CB"/>
    <w:rsid w:val="00BE240B"/>
    <w:rsid w:val="00BE643A"/>
    <w:rsid w:val="00BF48B8"/>
    <w:rsid w:val="00BF5740"/>
    <w:rsid w:val="00BF70E6"/>
    <w:rsid w:val="00BF771E"/>
    <w:rsid w:val="00C027BA"/>
    <w:rsid w:val="00C12DFC"/>
    <w:rsid w:val="00C17038"/>
    <w:rsid w:val="00C21C17"/>
    <w:rsid w:val="00C24641"/>
    <w:rsid w:val="00C25F57"/>
    <w:rsid w:val="00C27B86"/>
    <w:rsid w:val="00C3647E"/>
    <w:rsid w:val="00C37248"/>
    <w:rsid w:val="00C41838"/>
    <w:rsid w:val="00C46373"/>
    <w:rsid w:val="00C47BB8"/>
    <w:rsid w:val="00C47E28"/>
    <w:rsid w:val="00C508E6"/>
    <w:rsid w:val="00C52D03"/>
    <w:rsid w:val="00C6027C"/>
    <w:rsid w:val="00C634D9"/>
    <w:rsid w:val="00C6734C"/>
    <w:rsid w:val="00C6799B"/>
    <w:rsid w:val="00C70146"/>
    <w:rsid w:val="00C74698"/>
    <w:rsid w:val="00C75BA4"/>
    <w:rsid w:val="00C76EC8"/>
    <w:rsid w:val="00C8759D"/>
    <w:rsid w:val="00C87631"/>
    <w:rsid w:val="00C87C62"/>
    <w:rsid w:val="00C928BA"/>
    <w:rsid w:val="00C928CF"/>
    <w:rsid w:val="00C9383D"/>
    <w:rsid w:val="00CA5516"/>
    <w:rsid w:val="00CB00C1"/>
    <w:rsid w:val="00CB2774"/>
    <w:rsid w:val="00CB69BE"/>
    <w:rsid w:val="00CC1A7D"/>
    <w:rsid w:val="00CC2356"/>
    <w:rsid w:val="00CC698F"/>
    <w:rsid w:val="00CC7E7E"/>
    <w:rsid w:val="00CD2C4A"/>
    <w:rsid w:val="00CD46FB"/>
    <w:rsid w:val="00CD5EF4"/>
    <w:rsid w:val="00CD6DF4"/>
    <w:rsid w:val="00D01FAB"/>
    <w:rsid w:val="00D04264"/>
    <w:rsid w:val="00D06E9E"/>
    <w:rsid w:val="00D10568"/>
    <w:rsid w:val="00D21855"/>
    <w:rsid w:val="00D22F84"/>
    <w:rsid w:val="00D233B2"/>
    <w:rsid w:val="00D236EC"/>
    <w:rsid w:val="00D26132"/>
    <w:rsid w:val="00D2637A"/>
    <w:rsid w:val="00D27A57"/>
    <w:rsid w:val="00D311DB"/>
    <w:rsid w:val="00D31C6B"/>
    <w:rsid w:val="00D32B90"/>
    <w:rsid w:val="00D428E3"/>
    <w:rsid w:val="00D47E44"/>
    <w:rsid w:val="00D56E7C"/>
    <w:rsid w:val="00D60D0B"/>
    <w:rsid w:val="00D64B9A"/>
    <w:rsid w:val="00D65CDE"/>
    <w:rsid w:val="00D66307"/>
    <w:rsid w:val="00D72D73"/>
    <w:rsid w:val="00D7745E"/>
    <w:rsid w:val="00D810DC"/>
    <w:rsid w:val="00D84E99"/>
    <w:rsid w:val="00D85A8C"/>
    <w:rsid w:val="00D9426D"/>
    <w:rsid w:val="00D975F9"/>
    <w:rsid w:val="00DA6020"/>
    <w:rsid w:val="00DA661D"/>
    <w:rsid w:val="00DB10C7"/>
    <w:rsid w:val="00DB17DB"/>
    <w:rsid w:val="00DB3032"/>
    <w:rsid w:val="00DB6314"/>
    <w:rsid w:val="00DB6362"/>
    <w:rsid w:val="00DB78F7"/>
    <w:rsid w:val="00DC2F7C"/>
    <w:rsid w:val="00DC5EF7"/>
    <w:rsid w:val="00DC6BC5"/>
    <w:rsid w:val="00DC79C8"/>
    <w:rsid w:val="00DD17CB"/>
    <w:rsid w:val="00DD3D8F"/>
    <w:rsid w:val="00DE07DD"/>
    <w:rsid w:val="00DE21BD"/>
    <w:rsid w:val="00DE2B81"/>
    <w:rsid w:val="00DF05B5"/>
    <w:rsid w:val="00DF0D08"/>
    <w:rsid w:val="00DF1295"/>
    <w:rsid w:val="00DF309B"/>
    <w:rsid w:val="00DF5EEB"/>
    <w:rsid w:val="00E00D71"/>
    <w:rsid w:val="00E06C6E"/>
    <w:rsid w:val="00E20601"/>
    <w:rsid w:val="00E2089B"/>
    <w:rsid w:val="00E31E46"/>
    <w:rsid w:val="00E31EF5"/>
    <w:rsid w:val="00E36F9B"/>
    <w:rsid w:val="00E5406A"/>
    <w:rsid w:val="00E55A75"/>
    <w:rsid w:val="00E57D70"/>
    <w:rsid w:val="00E6039A"/>
    <w:rsid w:val="00E645ED"/>
    <w:rsid w:val="00E64863"/>
    <w:rsid w:val="00E716A7"/>
    <w:rsid w:val="00E7293D"/>
    <w:rsid w:val="00E764D5"/>
    <w:rsid w:val="00E80435"/>
    <w:rsid w:val="00E80CAF"/>
    <w:rsid w:val="00E81663"/>
    <w:rsid w:val="00E833CD"/>
    <w:rsid w:val="00E86DED"/>
    <w:rsid w:val="00E95B9B"/>
    <w:rsid w:val="00EA2018"/>
    <w:rsid w:val="00EA3A4C"/>
    <w:rsid w:val="00EA5A35"/>
    <w:rsid w:val="00EA710A"/>
    <w:rsid w:val="00EB4A23"/>
    <w:rsid w:val="00EB78E4"/>
    <w:rsid w:val="00ED15F6"/>
    <w:rsid w:val="00ED4078"/>
    <w:rsid w:val="00ED7277"/>
    <w:rsid w:val="00EF0ACC"/>
    <w:rsid w:val="00EF208E"/>
    <w:rsid w:val="00EF3095"/>
    <w:rsid w:val="00F001FE"/>
    <w:rsid w:val="00F0242E"/>
    <w:rsid w:val="00F14A0F"/>
    <w:rsid w:val="00F15374"/>
    <w:rsid w:val="00F20733"/>
    <w:rsid w:val="00F211DD"/>
    <w:rsid w:val="00F21D9D"/>
    <w:rsid w:val="00F244B4"/>
    <w:rsid w:val="00F271E4"/>
    <w:rsid w:val="00F41F13"/>
    <w:rsid w:val="00F4734C"/>
    <w:rsid w:val="00F57AF3"/>
    <w:rsid w:val="00F611A2"/>
    <w:rsid w:val="00F62AA1"/>
    <w:rsid w:val="00F63ABF"/>
    <w:rsid w:val="00F71238"/>
    <w:rsid w:val="00F762C6"/>
    <w:rsid w:val="00F86E3B"/>
    <w:rsid w:val="00F95E68"/>
    <w:rsid w:val="00F96B2F"/>
    <w:rsid w:val="00F96CF5"/>
    <w:rsid w:val="00F97A62"/>
    <w:rsid w:val="00FA6F46"/>
    <w:rsid w:val="00FA70E3"/>
    <w:rsid w:val="00FB0C1F"/>
    <w:rsid w:val="00FB4155"/>
    <w:rsid w:val="00FC172E"/>
    <w:rsid w:val="00FC324E"/>
    <w:rsid w:val="00FC7152"/>
    <w:rsid w:val="00FD49F3"/>
    <w:rsid w:val="00FD636B"/>
    <w:rsid w:val="00FD6B19"/>
    <w:rsid w:val="00FD7556"/>
    <w:rsid w:val="00FE5EEB"/>
    <w:rsid w:val="00FE68DE"/>
    <w:rsid w:val="00FE7425"/>
    <w:rsid w:val="00FF156C"/>
    <w:rsid w:val="00FF68F6"/>
    <w:rsid w:val="013930C3"/>
    <w:rsid w:val="0170338A"/>
    <w:rsid w:val="01F32C87"/>
    <w:rsid w:val="02D330CD"/>
    <w:rsid w:val="02EE266D"/>
    <w:rsid w:val="037A1A68"/>
    <w:rsid w:val="03B1637C"/>
    <w:rsid w:val="056A3A4A"/>
    <w:rsid w:val="05BA470A"/>
    <w:rsid w:val="05DC30F5"/>
    <w:rsid w:val="061B1428"/>
    <w:rsid w:val="063E3AA8"/>
    <w:rsid w:val="07201B0C"/>
    <w:rsid w:val="0752594B"/>
    <w:rsid w:val="07795343"/>
    <w:rsid w:val="07823571"/>
    <w:rsid w:val="079B41EE"/>
    <w:rsid w:val="08344E62"/>
    <w:rsid w:val="08EB59AD"/>
    <w:rsid w:val="09016473"/>
    <w:rsid w:val="09755A91"/>
    <w:rsid w:val="09B7784D"/>
    <w:rsid w:val="09BE705A"/>
    <w:rsid w:val="0A3E6E69"/>
    <w:rsid w:val="0A72087A"/>
    <w:rsid w:val="0A734811"/>
    <w:rsid w:val="0AD12998"/>
    <w:rsid w:val="0AD77B4E"/>
    <w:rsid w:val="0B233DDC"/>
    <w:rsid w:val="0B526719"/>
    <w:rsid w:val="0B6F290E"/>
    <w:rsid w:val="0BA82D28"/>
    <w:rsid w:val="0BBA6DAD"/>
    <w:rsid w:val="0C4E70C3"/>
    <w:rsid w:val="0CF55D51"/>
    <w:rsid w:val="0D211B6B"/>
    <w:rsid w:val="0D2E4FF1"/>
    <w:rsid w:val="0DD81ABF"/>
    <w:rsid w:val="0E2058FC"/>
    <w:rsid w:val="0EE65C80"/>
    <w:rsid w:val="0F506433"/>
    <w:rsid w:val="0F602FA4"/>
    <w:rsid w:val="0FC519C3"/>
    <w:rsid w:val="107C35BC"/>
    <w:rsid w:val="11374588"/>
    <w:rsid w:val="11890DE4"/>
    <w:rsid w:val="133D4C82"/>
    <w:rsid w:val="136162C2"/>
    <w:rsid w:val="148B307B"/>
    <w:rsid w:val="14D25B22"/>
    <w:rsid w:val="157C32A8"/>
    <w:rsid w:val="1587060F"/>
    <w:rsid w:val="161B7A15"/>
    <w:rsid w:val="162F2F56"/>
    <w:rsid w:val="166F40F1"/>
    <w:rsid w:val="169D1C49"/>
    <w:rsid w:val="17AF2EBD"/>
    <w:rsid w:val="18403CD5"/>
    <w:rsid w:val="18523C99"/>
    <w:rsid w:val="18AE0C88"/>
    <w:rsid w:val="190E3F7A"/>
    <w:rsid w:val="19770CC6"/>
    <w:rsid w:val="19F84DA1"/>
    <w:rsid w:val="1A995465"/>
    <w:rsid w:val="1AD72014"/>
    <w:rsid w:val="1B977D7F"/>
    <w:rsid w:val="1BFE2CE6"/>
    <w:rsid w:val="1CFA1505"/>
    <w:rsid w:val="1D3A21F3"/>
    <w:rsid w:val="1DB91569"/>
    <w:rsid w:val="1DC63261"/>
    <w:rsid w:val="1E2C245A"/>
    <w:rsid w:val="1E954233"/>
    <w:rsid w:val="1EDB4141"/>
    <w:rsid w:val="1EE704A5"/>
    <w:rsid w:val="1FF4593A"/>
    <w:rsid w:val="20012170"/>
    <w:rsid w:val="205A1613"/>
    <w:rsid w:val="20F10B9F"/>
    <w:rsid w:val="216A0679"/>
    <w:rsid w:val="216C1DEA"/>
    <w:rsid w:val="21B0060A"/>
    <w:rsid w:val="21B3100B"/>
    <w:rsid w:val="22BD0854"/>
    <w:rsid w:val="22CE3412"/>
    <w:rsid w:val="22E1446E"/>
    <w:rsid w:val="23561C4E"/>
    <w:rsid w:val="23AD27C8"/>
    <w:rsid w:val="23B7560C"/>
    <w:rsid w:val="23C4240E"/>
    <w:rsid w:val="23CD151B"/>
    <w:rsid w:val="23E1016F"/>
    <w:rsid w:val="247A67CF"/>
    <w:rsid w:val="258375E8"/>
    <w:rsid w:val="262E11AA"/>
    <w:rsid w:val="263E08AF"/>
    <w:rsid w:val="26D06A40"/>
    <w:rsid w:val="26E046DB"/>
    <w:rsid w:val="27603080"/>
    <w:rsid w:val="27AA7C8B"/>
    <w:rsid w:val="281713B7"/>
    <w:rsid w:val="28622C95"/>
    <w:rsid w:val="28783CFF"/>
    <w:rsid w:val="28891840"/>
    <w:rsid w:val="28E7665A"/>
    <w:rsid w:val="298C58FC"/>
    <w:rsid w:val="29FB737C"/>
    <w:rsid w:val="2A026B03"/>
    <w:rsid w:val="2A592D10"/>
    <w:rsid w:val="2B032DBC"/>
    <w:rsid w:val="2B465CF5"/>
    <w:rsid w:val="2B98764A"/>
    <w:rsid w:val="2BA522F6"/>
    <w:rsid w:val="2BB221A4"/>
    <w:rsid w:val="2C161986"/>
    <w:rsid w:val="2C4A79E8"/>
    <w:rsid w:val="2C6871FE"/>
    <w:rsid w:val="2CB84C06"/>
    <w:rsid w:val="2D047B2A"/>
    <w:rsid w:val="2D051E40"/>
    <w:rsid w:val="2D2A7317"/>
    <w:rsid w:val="2DCE682B"/>
    <w:rsid w:val="2EA0454C"/>
    <w:rsid w:val="2EEB534C"/>
    <w:rsid w:val="2F2940FE"/>
    <w:rsid w:val="2F2C4667"/>
    <w:rsid w:val="2F48454C"/>
    <w:rsid w:val="305E635D"/>
    <w:rsid w:val="30617F37"/>
    <w:rsid w:val="31D568B9"/>
    <w:rsid w:val="32715AE0"/>
    <w:rsid w:val="33410D1B"/>
    <w:rsid w:val="336F508A"/>
    <w:rsid w:val="33E31683"/>
    <w:rsid w:val="34215767"/>
    <w:rsid w:val="34FB002A"/>
    <w:rsid w:val="356276AE"/>
    <w:rsid w:val="384B225E"/>
    <w:rsid w:val="3A9832F2"/>
    <w:rsid w:val="3AEE42E3"/>
    <w:rsid w:val="3B7B0C2E"/>
    <w:rsid w:val="3B814E24"/>
    <w:rsid w:val="3BCD3290"/>
    <w:rsid w:val="3C093FFE"/>
    <w:rsid w:val="3C16480E"/>
    <w:rsid w:val="3C44334A"/>
    <w:rsid w:val="3D8942E5"/>
    <w:rsid w:val="3DFC39DA"/>
    <w:rsid w:val="3E050858"/>
    <w:rsid w:val="3E3D669F"/>
    <w:rsid w:val="3EAA09AC"/>
    <w:rsid w:val="3F3075F7"/>
    <w:rsid w:val="3F3C2859"/>
    <w:rsid w:val="3F687C67"/>
    <w:rsid w:val="3F783BB5"/>
    <w:rsid w:val="3F8C7DC6"/>
    <w:rsid w:val="410D5387"/>
    <w:rsid w:val="42060DE2"/>
    <w:rsid w:val="4226071D"/>
    <w:rsid w:val="42EF038C"/>
    <w:rsid w:val="441B049D"/>
    <w:rsid w:val="44266247"/>
    <w:rsid w:val="44EE7CB3"/>
    <w:rsid w:val="45154D28"/>
    <w:rsid w:val="453151F9"/>
    <w:rsid w:val="454C1BC9"/>
    <w:rsid w:val="45DD5596"/>
    <w:rsid w:val="46E4534C"/>
    <w:rsid w:val="470E78E6"/>
    <w:rsid w:val="475718FB"/>
    <w:rsid w:val="47C17E19"/>
    <w:rsid w:val="480B6C02"/>
    <w:rsid w:val="485D476D"/>
    <w:rsid w:val="48646E63"/>
    <w:rsid w:val="4A2D4E39"/>
    <w:rsid w:val="4AD553F3"/>
    <w:rsid w:val="4B3B5E73"/>
    <w:rsid w:val="4BBB445E"/>
    <w:rsid w:val="4C065B01"/>
    <w:rsid w:val="4C147ED0"/>
    <w:rsid w:val="4C6447DC"/>
    <w:rsid w:val="4CCD3D32"/>
    <w:rsid w:val="4DD1596D"/>
    <w:rsid w:val="4DE05A63"/>
    <w:rsid w:val="4DE140DC"/>
    <w:rsid w:val="4DF64E7D"/>
    <w:rsid w:val="4E003529"/>
    <w:rsid w:val="4E4620F9"/>
    <w:rsid w:val="4EBF4CB4"/>
    <w:rsid w:val="4F4C4C69"/>
    <w:rsid w:val="50DC3297"/>
    <w:rsid w:val="51366892"/>
    <w:rsid w:val="514870DA"/>
    <w:rsid w:val="51835534"/>
    <w:rsid w:val="51CD7835"/>
    <w:rsid w:val="525A49D4"/>
    <w:rsid w:val="52DF183D"/>
    <w:rsid w:val="532600F3"/>
    <w:rsid w:val="532E13AD"/>
    <w:rsid w:val="53AE0572"/>
    <w:rsid w:val="53EF10EA"/>
    <w:rsid w:val="54E30382"/>
    <w:rsid w:val="55C84649"/>
    <w:rsid w:val="55CD74CF"/>
    <w:rsid w:val="55CF4A91"/>
    <w:rsid w:val="55EF628E"/>
    <w:rsid w:val="56603FBA"/>
    <w:rsid w:val="5662625F"/>
    <w:rsid w:val="56B01193"/>
    <w:rsid w:val="578730E0"/>
    <w:rsid w:val="57A868FF"/>
    <w:rsid w:val="581D39CC"/>
    <w:rsid w:val="58DA5965"/>
    <w:rsid w:val="594D5B02"/>
    <w:rsid w:val="59F557A7"/>
    <w:rsid w:val="5A6C2E15"/>
    <w:rsid w:val="5B6569A7"/>
    <w:rsid w:val="5C823A83"/>
    <w:rsid w:val="5DF12C6E"/>
    <w:rsid w:val="5E4579D2"/>
    <w:rsid w:val="5E6A3493"/>
    <w:rsid w:val="5EC76CA0"/>
    <w:rsid w:val="5EF41AEB"/>
    <w:rsid w:val="5EFE5EE3"/>
    <w:rsid w:val="5F4949EF"/>
    <w:rsid w:val="5F4F08B8"/>
    <w:rsid w:val="5F705243"/>
    <w:rsid w:val="5FA33994"/>
    <w:rsid w:val="5FC36DE3"/>
    <w:rsid w:val="60464640"/>
    <w:rsid w:val="606E012E"/>
    <w:rsid w:val="609F196E"/>
    <w:rsid w:val="60EC7EA0"/>
    <w:rsid w:val="614C5F5A"/>
    <w:rsid w:val="61877CDC"/>
    <w:rsid w:val="62260ABE"/>
    <w:rsid w:val="62263689"/>
    <w:rsid w:val="62397BA1"/>
    <w:rsid w:val="62C67822"/>
    <w:rsid w:val="63DA1000"/>
    <w:rsid w:val="648450CB"/>
    <w:rsid w:val="65193EE0"/>
    <w:rsid w:val="651F3F91"/>
    <w:rsid w:val="65831A35"/>
    <w:rsid w:val="65B934EF"/>
    <w:rsid w:val="65CE4EFC"/>
    <w:rsid w:val="65D45A4D"/>
    <w:rsid w:val="666A0FCB"/>
    <w:rsid w:val="666F3B1D"/>
    <w:rsid w:val="66937143"/>
    <w:rsid w:val="66DB5070"/>
    <w:rsid w:val="6793669F"/>
    <w:rsid w:val="68AD419E"/>
    <w:rsid w:val="68E64968"/>
    <w:rsid w:val="690662E1"/>
    <w:rsid w:val="6940023A"/>
    <w:rsid w:val="694F0007"/>
    <w:rsid w:val="69596502"/>
    <w:rsid w:val="69944B4F"/>
    <w:rsid w:val="6A28665B"/>
    <w:rsid w:val="6A3A0598"/>
    <w:rsid w:val="6B043EEA"/>
    <w:rsid w:val="6B182C89"/>
    <w:rsid w:val="6B1C1E0E"/>
    <w:rsid w:val="6B716684"/>
    <w:rsid w:val="6B80236C"/>
    <w:rsid w:val="6B9A5609"/>
    <w:rsid w:val="6BC32289"/>
    <w:rsid w:val="6BE75518"/>
    <w:rsid w:val="6C097FBF"/>
    <w:rsid w:val="6C5F6456"/>
    <w:rsid w:val="6D1942A4"/>
    <w:rsid w:val="6D7D5739"/>
    <w:rsid w:val="6D9F718F"/>
    <w:rsid w:val="6E276845"/>
    <w:rsid w:val="6E3A0FCF"/>
    <w:rsid w:val="6E9615C1"/>
    <w:rsid w:val="6EB60873"/>
    <w:rsid w:val="6EDB0427"/>
    <w:rsid w:val="6F2B1E31"/>
    <w:rsid w:val="6F62740C"/>
    <w:rsid w:val="6F7D4029"/>
    <w:rsid w:val="6F8A121B"/>
    <w:rsid w:val="6FCE1959"/>
    <w:rsid w:val="70E3061C"/>
    <w:rsid w:val="71642C4D"/>
    <w:rsid w:val="717832A9"/>
    <w:rsid w:val="725275B9"/>
    <w:rsid w:val="726C1ADB"/>
    <w:rsid w:val="72802076"/>
    <w:rsid w:val="740861C3"/>
    <w:rsid w:val="74CE7D06"/>
    <w:rsid w:val="75A317E1"/>
    <w:rsid w:val="75B37082"/>
    <w:rsid w:val="7630404E"/>
    <w:rsid w:val="767B0842"/>
    <w:rsid w:val="76AC04E9"/>
    <w:rsid w:val="76AF469E"/>
    <w:rsid w:val="78A11CF2"/>
    <w:rsid w:val="78A4487B"/>
    <w:rsid w:val="78BD7818"/>
    <w:rsid w:val="7925512A"/>
    <w:rsid w:val="79701B4E"/>
    <w:rsid w:val="79A77810"/>
    <w:rsid w:val="7AA84608"/>
    <w:rsid w:val="7AA87AFB"/>
    <w:rsid w:val="7AFB363F"/>
    <w:rsid w:val="7B65497B"/>
    <w:rsid w:val="7C0D651C"/>
    <w:rsid w:val="7CD32103"/>
    <w:rsid w:val="7CF32F5B"/>
    <w:rsid w:val="7D3F3C90"/>
    <w:rsid w:val="7D7645F2"/>
    <w:rsid w:val="7D7C0336"/>
    <w:rsid w:val="7DF81D91"/>
    <w:rsid w:val="7DFA7E15"/>
    <w:rsid w:val="7E442169"/>
    <w:rsid w:val="7E9A6AED"/>
    <w:rsid w:val="7EA679BE"/>
    <w:rsid w:val="7F985AAF"/>
    <w:rsid w:val="7FDE4F57"/>
    <w:rsid w:val="7FEE53B5"/>
    <w:rsid w:val="7FFD15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8"/>
    <w:qFormat/>
    <w:uiPriority w:val="0"/>
    <w:pPr>
      <w:keepNext/>
      <w:keepLines/>
      <w:spacing w:before="260" w:after="260" w:line="415" w:lineRule="auto"/>
      <w:outlineLvl w:val="1"/>
    </w:pPr>
    <w:rPr>
      <w:rFonts w:ascii="Arial" w:hAnsi="Arial" w:eastAsia="黑体" w:cs="Arial"/>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annotation text"/>
    <w:basedOn w:val="1"/>
    <w:link w:val="22"/>
    <w:unhideWhenUsed/>
    <w:qFormat/>
    <w:uiPriority w:val="0"/>
    <w:pPr>
      <w:jc w:val="left"/>
    </w:pPr>
  </w:style>
  <w:style w:type="paragraph" w:styleId="6">
    <w:name w:val="Body Text Indent"/>
    <w:basedOn w:val="1"/>
    <w:qFormat/>
    <w:uiPriority w:val="0"/>
    <w:pPr>
      <w:tabs>
        <w:tab w:val="left" w:pos="8640"/>
      </w:tabs>
      <w:ind w:left="1365"/>
    </w:pPr>
  </w:style>
  <w:style w:type="paragraph" w:styleId="7">
    <w:name w:val="Plain Text"/>
    <w:basedOn w:val="1"/>
    <w:link w:val="19"/>
    <w:qFormat/>
    <w:uiPriority w:val="0"/>
    <w:rPr>
      <w:rFonts w:ascii="宋体" w:hAnsi="Courier New" w:eastAsiaTheme="minorEastAsia" w:cstheme="minorBidi"/>
      <w:szCs w:val="22"/>
    </w:rPr>
  </w:style>
  <w:style w:type="paragraph" w:styleId="8">
    <w:name w:val="Balloon Text"/>
    <w:basedOn w:val="1"/>
    <w:link w:val="24"/>
    <w:semiHidden/>
    <w:unhideWhenUsed/>
    <w:qFormat/>
    <w:uiPriority w:val="99"/>
    <w:rPr>
      <w:sz w:val="18"/>
      <w:szCs w:val="18"/>
    </w:rPr>
  </w:style>
  <w:style w:type="paragraph" w:styleId="9">
    <w:name w:val="footer"/>
    <w:basedOn w:val="1"/>
    <w:link w:val="21"/>
    <w:unhideWhenUsed/>
    <w:qFormat/>
    <w:uiPriority w:val="99"/>
    <w:pPr>
      <w:tabs>
        <w:tab w:val="center" w:pos="4153"/>
        <w:tab w:val="right" w:pos="8306"/>
      </w:tabs>
      <w:snapToGrid w:val="0"/>
      <w:jc w:val="left"/>
    </w:pPr>
    <w:rPr>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5"/>
    <w:next w:val="5"/>
    <w:link w:val="23"/>
    <w:semiHidden/>
    <w:unhideWhenUsed/>
    <w:qFormat/>
    <w:uiPriority w:val="99"/>
    <w:rPr>
      <w:b/>
      <w:bCs/>
    </w:rPr>
  </w:style>
  <w:style w:type="paragraph" w:styleId="12">
    <w:name w:val="Body Text First Indent 2"/>
    <w:basedOn w:val="6"/>
    <w:qFormat/>
    <w:uiPriority w:val="0"/>
    <w:pPr>
      <w:autoSpaceDE w:val="0"/>
      <w:autoSpaceDN w:val="0"/>
      <w:adjustRightInd w:val="0"/>
      <w:ind w:firstLine="420" w:firstLineChars="200"/>
      <w:jc w:val="left"/>
    </w:pPr>
    <w:rPr>
      <w:rFonts w:ascii="Copperplate Gothic Bold" w:hAnsi="Copperplate Gothic Bold"/>
      <w:sz w:val="28"/>
      <w:szCs w:val="28"/>
      <w:lang w:val="zh-CN"/>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annotation reference"/>
    <w:basedOn w:val="15"/>
    <w:semiHidden/>
    <w:unhideWhenUsed/>
    <w:qFormat/>
    <w:uiPriority w:val="99"/>
    <w:rPr>
      <w:sz w:val="21"/>
      <w:szCs w:val="21"/>
    </w:rPr>
  </w:style>
  <w:style w:type="character" w:customStyle="1" w:styleId="17">
    <w:name w:val="标题 1 Char"/>
    <w:basedOn w:val="15"/>
    <w:link w:val="2"/>
    <w:qFormat/>
    <w:uiPriority w:val="9"/>
    <w:rPr>
      <w:rFonts w:ascii="Times New Roman" w:hAnsi="Times New Roman" w:eastAsia="宋体" w:cs="Times New Roman"/>
      <w:b/>
      <w:bCs/>
      <w:kern w:val="44"/>
      <w:sz w:val="44"/>
      <w:szCs w:val="44"/>
    </w:rPr>
  </w:style>
  <w:style w:type="character" w:customStyle="1" w:styleId="18">
    <w:name w:val="标题 2 Char"/>
    <w:basedOn w:val="15"/>
    <w:link w:val="3"/>
    <w:qFormat/>
    <w:uiPriority w:val="0"/>
    <w:rPr>
      <w:rFonts w:ascii="Arial" w:hAnsi="Arial" w:eastAsia="黑体" w:cs="Arial"/>
      <w:b/>
      <w:bCs/>
      <w:sz w:val="32"/>
      <w:szCs w:val="32"/>
    </w:rPr>
  </w:style>
  <w:style w:type="character" w:customStyle="1" w:styleId="19">
    <w:name w:val="纯文本 Char"/>
    <w:basedOn w:val="15"/>
    <w:link w:val="7"/>
    <w:qFormat/>
    <w:uiPriority w:val="0"/>
    <w:rPr>
      <w:rFonts w:ascii="宋体" w:hAnsi="Courier New"/>
    </w:rPr>
  </w:style>
  <w:style w:type="character" w:customStyle="1" w:styleId="20">
    <w:name w:val="页眉 Char"/>
    <w:basedOn w:val="15"/>
    <w:link w:val="10"/>
    <w:qFormat/>
    <w:uiPriority w:val="99"/>
    <w:rPr>
      <w:rFonts w:ascii="Times New Roman" w:hAnsi="Times New Roman" w:eastAsia="宋体" w:cs="Times New Roman"/>
      <w:sz w:val="18"/>
      <w:szCs w:val="18"/>
    </w:rPr>
  </w:style>
  <w:style w:type="character" w:customStyle="1" w:styleId="21">
    <w:name w:val="页脚 Char"/>
    <w:basedOn w:val="15"/>
    <w:link w:val="9"/>
    <w:qFormat/>
    <w:uiPriority w:val="99"/>
    <w:rPr>
      <w:rFonts w:ascii="Times New Roman" w:hAnsi="Times New Roman" w:eastAsia="宋体" w:cs="Times New Roman"/>
      <w:sz w:val="18"/>
      <w:szCs w:val="18"/>
    </w:rPr>
  </w:style>
  <w:style w:type="character" w:customStyle="1" w:styleId="22">
    <w:name w:val="批注文字 Char"/>
    <w:basedOn w:val="15"/>
    <w:link w:val="5"/>
    <w:qFormat/>
    <w:uiPriority w:val="0"/>
    <w:rPr>
      <w:kern w:val="2"/>
      <w:sz w:val="21"/>
      <w:szCs w:val="21"/>
    </w:rPr>
  </w:style>
  <w:style w:type="character" w:customStyle="1" w:styleId="23">
    <w:name w:val="批注主题 Char"/>
    <w:basedOn w:val="22"/>
    <w:link w:val="11"/>
    <w:semiHidden/>
    <w:qFormat/>
    <w:uiPriority w:val="99"/>
    <w:rPr>
      <w:b/>
      <w:bCs/>
      <w:kern w:val="2"/>
      <w:sz w:val="21"/>
      <w:szCs w:val="21"/>
    </w:rPr>
  </w:style>
  <w:style w:type="character" w:customStyle="1" w:styleId="24">
    <w:name w:val="批注框文本 Char"/>
    <w:basedOn w:val="15"/>
    <w:link w:val="8"/>
    <w:semiHidden/>
    <w:qFormat/>
    <w:uiPriority w:val="99"/>
    <w:rPr>
      <w:kern w:val="2"/>
      <w:sz w:val="18"/>
      <w:szCs w:val="18"/>
    </w:rPr>
  </w:style>
  <w:style w:type="character" w:customStyle="1" w:styleId="25">
    <w:name w:val="font11"/>
    <w:basedOn w:val="15"/>
    <w:qFormat/>
    <w:uiPriority w:val="0"/>
    <w:rPr>
      <w:rFonts w:hint="default" w:ascii="仿宋" w:hAnsi="仿宋" w:eastAsia="仿宋" w:cs="仿宋"/>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B7839-2C44-4FF9-94BE-CB685D71C4FC}">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15</Pages>
  <Words>2712</Words>
  <Characters>4683</Characters>
  <Lines>24</Lines>
  <Paragraphs>18</Paragraphs>
  <TotalTime>15</TotalTime>
  <ScaleCrop>false</ScaleCrop>
  <LinksUpToDate>false</LinksUpToDate>
  <CharactersWithSpaces>4764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2022-01-19T02:53:00Z</dcterms:created>
  <dc:creator>User</dc:creator>
  <cp:lastModifiedBy>Estela</cp:lastModifiedBy>
  <cp:lastPrinted>2020-12-04T03:49:00Z</cp:lastPrinted>
  <dcterms:modified xsi:type="dcterms:W3CDTF">2026-09-08T02:08:00Z</dcterms:modified>
  <cp:revision>290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35CF8ECEB67F4D3ABB5DCFCB52DE2A5F</vt:lpwstr>
  </property>
  <property fmtid="{D5CDD505-2E9C-101B-9397-08002B2CF9AE}" pid="4" name="KSOTemplateDocerSaveRecord">
    <vt:lpwstr>eyJoZGlkIjoiMWJmYmVhMGQ2YWQwOTc0ZDFkYmVkZTE0NzFkNThlYzIiLCJ1c2VySWQiOiIyNDc5MzkxNzUifQ==</vt:lpwstr>
  </property>
</Properties>
</file>