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0B39B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hAnsi="仿宋" w:eastAsia="仿宋"/>
        </w:rPr>
      </w:pPr>
      <w:bookmarkStart w:id="0" w:name="_Toc28359022"/>
      <w:bookmarkStart w:id="1" w:name="_Toc35393809"/>
      <w:bookmarkStart w:id="2" w:name="OLE_LINK34"/>
      <w:bookmarkStart w:id="3" w:name="OLE_LINK20"/>
      <w:r>
        <w:rPr>
          <w:rFonts w:hint="eastAsia" w:ascii="仿宋" w:hAnsi="仿宋" w:eastAsia="仿宋"/>
        </w:rPr>
        <w:t>市属医院2026年医用设备集中带量采购放射组（一）-中标公告</w:t>
      </w:r>
      <w:bookmarkEnd w:id="0"/>
      <w:bookmarkEnd w:id="1"/>
    </w:p>
    <w:p w14:paraId="5B2935C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一、项目编号：202601/</w:t>
      </w:r>
    </w:p>
    <w:p w14:paraId="70320B5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二、项目名称：市属医院2026年医用设备集中带量采购放射组（一）</w:t>
      </w:r>
    </w:p>
    <w:p w14:paraId="79581153"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三、中标信息</w:t>
      </w:r>
    </w:p>
    <w:p w14:paraId="27D9AA8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第1包 医用核磁共振成像设备（MR）1</w:t>
      </w:r>
    </w:p>
    <w:p w14:paraId="6674DF5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供应商名称：北京智康华欣科技有限公司</w:t>
      </w:r>
    </w:p>
    <w:p w14:paraId="6DE7F8A4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供应商地址：北京市平谷区林荫北街13号1幢12层1201-12</w:t>
      </w:r>
    </w:p>
    <w:p w14:paraId="2CBE622A">
      <w:pPr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31,800,000.00</w:t>
      </w:r>
    </w:p>
    <w:p w14:paraId="675CBAB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第2包 医用核磁共振成像设备（MR）2</w:t>
      </w:r>
    </w:p>
    <w:p w14:paraId="6B740D37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供应商名称：北京智康华欣科技有限公司</w:t>
      </w:r>
      <w:bookmarkStart w:id="16" w:name="_GoBack"/>
      <w:bookmarkEnd w:id="16"/>
    </w:p>
    <w:p w14:paraId="5E2BF82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供应商地址：北京市平谷区林荫北街13号1幢12层1201-12</w:t>
      </w:r>
    </w:p>
    <w:p w14:paraId="57DBF610">
      <w:pPr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17,400,000.00</w:t>
      </w:r>
    </w:p>
    <w:p w14:paraId="2C7BB45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第3包 医用核磁共振成像设备（MR）3</w:t>
      </w:r>
    </w:p>
    <w:p w14:paraId="20C2DA28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供应商名称：北京亚琪凯瑞科技有限公司</w:t>
      </w:r>
    </w:p>
    <w:p w14:paraId="6E37F4DD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供应商地址：北京市怀柔区杨宋镇凤翔三园11号院3号楼366室</w:t>
      </w:r>
    </w:p>
    <w:p w14:paraId="73B9B54C">
      <w:pPr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29,000,000.00</w:t>
      </w:r>
    </w:p>
    <w:p w14:paraId="366D1DEB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第4包 X线电子计算机断层扫描装置（CT）1</w:t>
      </w:r>
    </w:p>
    <w:p w14:paraId="13219D36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供应商名称：北京迈迪佳科技发展有限公司</w:t>
      </w:r>
    </w:p>
    <w:p w14:paraId="0B98D61F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供应商地址：北京市丰台区南苑路15-3号-3至7层01内7层7269</w:t>
      </w:r>
    </w:p>
    <w:p w14:paraId="34F99F30">
      <w:pPr>
        <w:rPr>
          <w:rFonts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>¥</w:t>
      </w:r>
      <w:r>
        <w:rPr>
          <w:rFonts w:ascii="宋体" w:hAnsi="宋体" w:cs="宋体"/>
          <w:sz w:val="28"/>
          <w:szCs w:val="28"/>
        </w:rPr>
        <w:t>2,400,000.00</w:t>
      </w:r>
    </w:p>
    <w:p w14:paraId="795AAD8F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四、主要标的信息</w:t>
      </w:r>
    </w:p>
    <w:tbl>
      <w:tblPr>
        <w:tblStyle w:val="14"/>
        <w:tblpPr w:leftFromText="180" w:rightFromText="180" w:vertAnchor="text" w:tblpY="1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697"/>
        <w:gridCol w:w="2020"/>
        <w:gridCol w:w="1240"/>
        <w:gridCol w:w="1264"/>
        <w:gridCol w:w="1538"/>
        <w:gridCol w:w="1762"/>
      </w:tblGrid>
      <w:tr w14:paraId="632B2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390" w:type="pct"/>
            <w:shd w:val="clear" w:color="auto" w:fill="auto"/>
            <w:vAlign w:val="center"/>
          </w:tcPr>
          <w:p w14:paraId="26C151DE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包号</w:t>
            </w:r>
          </w:p>
        </w:tc>
        <w:tc>
          <w:tcPr>
            <w:tcW w:w="377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6E827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kern w:val="0"/>
                <w:sz w:val="24"/>
              </w:rPr>
              <w:t>品目号</w:t>
            </w:r>
          </w:p>
        </w:tc>
        <w:tc>
          <w:tcPr>
            <w:tcW w:w="1093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911B99">
            <w:pPr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标的名称</w:t>
            </w:r>
          </w:p>
        </w:tc>
        <w:tc>
          <w:tcPr>
            <w:tcW w:w="671" w:type="pct"/>
            <w:vAlign w:val="center"/>
          </w:tcPr>
          <w:p w14:paraId="44DCB82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数量</w:t>
            </w:r>
          </w:p>
          <w:p w14:paraId="629104B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（台/套）</w:t>
            </w:r>
          </w:p>
        </w:tc>
        <w:tc>
          <w:tcPr>
            <w:tcW w:w="684" w:type="pct"/>
            <w:shd w:val="clear" w:color="auto" w:fill="auto"/>
            <w:vAlign w:val="center"/>
          </w:tcPr>
          <w:p w14:paraId="706E8677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kern w:val="0"/>
                <w:sz w:val="24"/>
              </w:rPr>
              <w:t>品牌</w:t>
            </w:r>
          </w:p>
        </w:tc>
        <w:tc>
          <w:tcPr>
            <w:tcW w:w="832" w:type="pct"/>
            <w:vAlign w:val="center"/>
          </w:tcPr>
          <w:p w14:paraId="7424D5CE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kern w:val="0"/>
                <w:sz w:val="24"/>
              </w:rPr>
              <w:t>规格型号</w:t>
            </w:r>
          </w:p>
        </w:tc>
        <w:tc>
          <w:tcPr>
            <w:tcW w:w="953" w:type="pct"/>
            <w:vAlign w:val="center"/>
          </w:tcPr>
          <w:p w14:paraId="27A332B5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kern w:val="0"/>
                <w:sz w:val="24"/>
              </w:rPr>
              <w:t>单价</w:t>
            </w:r>
          </w:p>
          <w:p w14:paraId="5B2986F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b/>
                <w:kern w:val="0"/>
                <w:sz w:val="24"/>
              </w:rPr>
            </w:pPr>
            <w:r>
              <w:rPr>
                <w:rFonts w:ascii="仿宋" w:hAnsi="仿宋" w:eastAsia="仿宋" w:cs="宋体"/>
                <w:b/>
                <w:kern w:val="0"/>
                <w:sz w:val="24"/>
              </w:rPr>
              <w:t>（人民币元）</w:t>
            </w:r>
          </w:p>
        </w:tc>
      </w:tr>
      <w:tr w14:paraId="7BD09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0" w:type="pct"/>
            <w:shd w:val="clear" w:color="auto" w:fill="auto"/>
            <w:noWrap/>
            <w:vAlign w:val="center"/>
          </w:tcPr>
          <w:p w14:paraId="0939E2A2">
            <w:pPr>
              <w:jc w:val="center"/>
              <w:rPr>
                <w:rFonts w:hint="eastAsia"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1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CB81215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1-1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0C9A7012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医用核磁共振成像设备（MR）1</w:t>
            </w:r>
          </w:p>
        </w:tc>
        <w:tc>
          <w:tcPr>
            <w:tcW w:w="671" w:type="pct"/>
            <w:vAlign w:val="center"/>
          </w:tcPr>
          <w:p w14:paraId="1BCA1E1C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2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33F1DB29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西门子</w:t>
            </w:r>
          </w:p>
        </w:tc>
        <w:tc>
          <w:tcPr>
            <w:tcW w:w="832" w:type="pct"/>
            <w:vAlign w:val="center"/>
          </w:tcPr>
          <w:p w14:paraId="47A10FB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MAGNETOM Vida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071763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15900000</w:t>
            </w:r>
          </w:p>
        </w:tc>
      </w:tr>
      <w:tr w14:paraId="4E19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0" w:type="pct"/>
            <w:shd w:val="clear" w:color="auto" w:fill="auto"/>
            <w:noWrap/>
            <w:vAlign w:val="center"/>
          </w:tcPr>
          <w:p w14:paraId="612A9CF4">
            <w:pPr>
              <w:jc w:val="center"/>
              <w:rPr>
                <w:rFonts w:hint="eastAsia"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2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AD43820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2-1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7A79E449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医用核磁共振成像设备（MR）2</w:t>
            </w:r>
          </w:p>
        </w:tc>
        <w:tc>
          <w:tcPr>
            <w:tcW w:w="671" w:type="pct"/>
            <w:vAlign w:val="center"/>
          </w:tcPr>
          <w:p w14:paraId="3137BB5B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421B6F0B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西门子</w:t>
            </w:r>
          </w:p>
        </w:tc>
        <w:tc>
          <w:tcPr>
            <w:tcW w:w="832" w:type="pct"/>
            <w:vAlign w:val="center"/>
          </w:tcPr>
          <w:p w14:paraId="317FE2CC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bCs/>
                <w:sz w:val="24"/>
              </w:rPr>
              <w:t>MAGNETOM Vida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122C71DF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17400000</w:t>
            </w:r>
          </w:p>
        </w:tc>
      </w:tr>
      <w:tr w14:paraId="2E711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0" w:type="pct"/>
            <w:shd w:val="clear" w:color="auto" w:fill="auto"/>
            <w:noWrap/>
            <w:vAlign w:val="center"/>
          </w:tcPr>
          <w:p w14:paraId="7D2C8991">
            <w:pPr>
              <w:jc w:val="center"/>
              <w:rPr>
                <w:rFonts w:hint="eastAsia"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3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0A68007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3-1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7E8A6C39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医用核磁共振成像设备（MR）3</w:t>
            </w:r>
          </w:p>
        </w:tc>
        <w:tc>
          <w:tcPr>
            <w:tcW w:w="671" w:type="pct"/>
            <w:vAlign w:val="center"/>
          </w:tcPr>
          <w:p w14:paraId="1F66C530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2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44A78D4A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西门子</w:t>
            </w:r>
          </w:p>
        </w:tc>
        <w:tc>
          <w:tcPr>
            <w:tcW w:w="832" w:type="pct"/>
            <w:vAlign w:val="center"/>
          </w:tcPr>
          <w:p w14:paraId="477B6E4A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MAGNETOM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  <w:p w14:paraId="6AE43B54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Vida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50C4F17D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14500000</w:t>
            </w:r>
          </w:p>
        </w:tc>
      </w:tr>
      <w:tr w14:paraId="76B69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0" w:type="pct"/>
            <w:shd w:val="clear" w:color="auto" w:fill="auto"/>
            <w:noWrap/>
            <w:vAlign w:val="center"/>
          </w:tcPr>
          <w:p w14:paraId="56A71EB4">
            <w:pPr>
              <w:jc w:val="center"/>
              <w:rPr>
                <w:rFonts w:hint="eastAsia"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4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451BBC6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4-1</w:t>
            </w:r>
          </w:p>
        </w:tc>
        <w:tc>
          <w:tcPr>
            <w:tcW w:w="1093" w:type="pct"/>
            <w:shd w:val="clear" w:color="auto" w:fill="auto"/>
            <w:vAlign w:val="center"/>
          </w:tcPr>
          <w:p w14:paraId="2E9D99B6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X线电子计算机断层扫描装置（CT）1</w:t>
            </w:r>
          </w:p>
        </w:tc>
        <w:tc>
          <w:tcPr>
            <w:tcW w:w="671" w:type="pct"/>
            <w:vAlign w:val="center"/>
          </w:tcPr>
          <w:p w14:paraId="6F1E9B7A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14:paraId="043F98A7">
            <w:pPr>
              <w:jc w:val="center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Fonts w:hint="eastAsia" w:ascii="仿宋" w:hAnsi="仿宋" w:eastAsia="仿宋" w:cs="宋体"/>
                <w:bCs/>
                <w:sz w:val="24"/>
              </w:rPr>
              <w:t>万东</w:t>
            </w:r>
          </w:p>
        </w:tc>
        <w:tc>
          <w:tcPr>
            <w:tcW w:w="832" w:type="pct"/>
            <w:vAlign w:val="center"/>
          </w:tcPr>
          <w:p w14:paraId="6BC84DEB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TurboTom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</w:t>
            </w:r>
          </w:p>
          <w:p w14:paraId="16CFDF6A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5 PRO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3FBAA772">
            <w:pPr>
              <w:widowControl/>
              <w:spacing w:before="120"/>
              <w:contextualSpacing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2400000</w:t>
            </w:r>
          </w:p>
        </w:tc>
      </w:tr>
    </w:tbl>
    <w:p w14:paraId="01953716">
      <w:pPr>
        <w:contextualSpacing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五、评审专家名单：张树旺、孙志辉、杜燕、董仓荣、高春平、丁金立（第1包）、梁宇霆（第1包）、田宏伟（第2包、第3包）、温洋（第2包）、吴昊（第3包）、吴朔春（第4包）、陶然（第4包、第5包）、孙楠（第5包）</w:t>
      </w:r>
    </w:p>
    <w:p w14:paraId="5F735248">
      <w:pPr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六、代理服务收费标准及金额：</w:t>
      </w:r>
      <w:r>
        <w:rPr>
          <w:rFonts w:hint="eastAsia" w:ascii="仿宋" w:hAnsi="仿宋" w:eastAsia="仿宋"/>
          <w:sz w:val="28"/>
          <w:szCs w:val="28"/>
        </w:rPr>
        <w:t>参照国家发改委颁布的《招标代理服务收费管理暂行办法》（计价格[2002]1980号）中的招标收费标准下浮5%。</w:t>
      </w:r>
    </w:p>
    <w:p w14:paraId="495CDAD9">
      <w:pPr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  <w:highlight w:val="none"/>
        </w:rPr>
        <w:t>金额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53.998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万元（第1包：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.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7600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万元；第2包：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.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9200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万元；第3包：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18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.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4300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万元；第4包：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.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8880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万元）</w:t>
      </w:r>
    </w:p>
    <w:p w14:paraId="7A767D57">
      <w:pPr>
        <w:contextualSpacing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七、公告期限</w:t>
      </w:r>
    </w:p>
    <w:p w14:paraId="5B458592">
      <w:pPr>
        <w:contextualSpacing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4298909C">
      <w:pPr>
        <w:contextualSpacing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八、其他补充事宜</w:t>
      </w:r>
    </w:p>
    <w:p w14:paraId="1BA370FC">
      <w:pPr>
        <w:contextualSpacing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用途：自用</w:t>
      </w:r>
    </w:p>
    <w:p w14:paraId="0DFBB249">
      <w:pPr>
        <w:contextualSpacing/>
        <w:rPr>
          <w:rFonts w:hint="eastAsia" w:ascii="仿宋" w:hAnsi="仿宋" w:eastAsia="仿宋" w:cs="宋体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合同执行期、质保要求：</w:t>
      </w:r>
    </w:p>
    <w:p w14:paraId="38B5A70D">
      <w:pPr>
        <w:contextualSpacing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第1包：整机免费保修期5年； </w:t>
      </w:r>
    </w:p>
    <w:p w14:paraId="6A482876">
      <w:pPr>
        <w:contextualSpacing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第2包：整机免费保修期5年；</w:t>
      </w:r>
    </w:p>
    <w:p w14:paraId="6D4521DD">
      <w:pPr>
        <w:contextualSpacing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第3包：整机（含磁体、线圈、液氦以及所配置的第三方产品等）免费维保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28"/>
          <w:szCs w:val="28"/>
        </w:rPr>
        <w:t>年；</w:t>
      </w:r>
    </w:p>
    <w:p w14:paraId="587B0080">
      <w:pPr>
        <w:contextualSpacing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第4包：整机（包括不限于球管、探测器以及所配置的第三方产品等）免费维保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28"/>
          <w:szCs w:val="28"/>
        </w:rPr>
        <w:t>年；</w:t>
      </w:r>
    </w:p>
    <w:p w14:paraId="5910718A">
      <w:pPr>
        <w:contextualSpacing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1"/>
        </w:rPr>
        <w:t>招标公告发布日期：</w:t>
      </w:r>
      <w:r>
        <w:rPr>
          <w:rFonts w:hint="eastAsia" w:ascii="仿宋" w:hAnsi="仿宋" w:eastAsia="仿宋" w:cs="仿宋_GB2312"/>
          <w:sz w:val="28"/>
          <w:szCs w:val="28"/>
        </w:rPr>
        <w:t>2026年9月1日</w:t>
      </w:r>
    </w:p>
    <w:p w14:paraId="7EA5EF7C">
      <w:pPr>
        <w:contextualSpacing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1"/>
        </w:rPr>
        <w:t>定标日期：</w:t>
      </w:r>
      <w:r>
        <w:rPr>
          <w:rFonts w:hint="eastAsia" w:ascii="仿宋" w:hAnsi="仿宋" w:eastAsia="仿宋"/>
          <w:sz w:val="28"/>
          <w:szCs w:val="21"/>
        </w:rPr>
        <w:t>2</w:t>
      </w:r>
      <w:r>
        <w:rPr>
          <w:rFonts w:hint="eastAsia" w:ascii="仿宋" w:hAnsi="仿宋" w:eastAsia="仿宋"/>
          <w:sz w:val="28"/>
          <w:szCs w:val="21"/>
          <w:highlight w:val="none"/>
        </w:rPr>
        <w:t>026年9月</w:t>
      </w:r>
      <w:r>
        <w:rPr>
          <w:rFonts w:hint="eastAsia" w:ascii="仿宋" w:hAnsi="仿宋" w:eastAsia="仿宋"/>
          <w:sz w:val="28"/>
          <w:szCs w:val="21"/>
          <w:highlight w:val="none"/>
          <w:lang w:val="en-US" w:eastAsia="zh-CN"/>
        </w:rPr>
        <w:t>23</w:t>
      </w:r>
      <w:r>
        <w:rPr>
          <w:rFonts w:hint="eastAsia" w:ascii="仿宋" w:hAnsi="仿宋" w:eastAsia="仿宋"/>
          <w:sz w:val="28"/>
          <w:szCs w:val="21"/>
          <w:highlight w:val="none"/>
        </w:rPr>
        <w:t>日</w:t>
      </w:r>
    </w:p>
    <w:p w14:paraId="20E1569E">
      <w:pPr>
        <w:contextualSpacing/>
        <w:rPr>
          <w:rFonts w:ascii="仿宋" w:hAnsi="仿宋" w:eastAsia="仿宋"/>
          <w:b/>
          <w:sz w:val="28"/>
          <w:szCs w:val="21"/>
        </w:rPr>
      </w:pPr>
      <w:r>
        <w:rPr>
          <w:rFonts w:hint="eastAsia" w:ascii="仿宋" w:hAnsi="仿宋" w:eastAsia="仿宋"/>
          <w:b/>
          <w:sz w:val="28"/>
          <w:szCs w:val="21"/>
        </w:rPr>
        <w:t xml:space="preserve">中标供应商评审总得分： </w:t>
      </w:r>
    </w:p>
    <w:tbl>
      <w:tblPr>
        <w:tblStyle w:val="14"/>
        <w:tblW w:w="4799" w:type="pct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3"/>
        <w:gridCol w:w="5984"/>
        <w:gridCol w:w="1753"/>
      </w:tblGrid>
      <w:tr w14:paraId="0F841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39" w:type="pct"/>
            <w:shd w:val="clear" w:color="auto" w:fill="auto"/>
            <w:vAlign w:val="center"/>
          </w:tcPr>
          <w:p w14:paraId="722FE556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包号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327DFC9E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中标供应商名称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651144A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8"/>
                <w:szCs w:val="28"/>
              </w:rPr>
              <w:t>得分</w:t>
            </w:r>
          </w:p>
        </w:tc>
      </w:tr>
      <w:tr w14:paraId="66993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39" w:type="pct"/>
            <w:shd w:val="clear" w:color="auto" w:fill="auto"/>
            <w:vAlign w:val="center"/>
          </w:tcPr>
          <w:p w14:paraId="5A0D7B3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523DA6A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北京智康华欣科技有限公司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22E55A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99.41</w:t>
            </w:r>
          </w:p>
        </w:tc>
      </w:tr>
      <w:tr w14:paraId="48D1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39" w:type="pct"/>
            <w:shd w:val="clear" w:color="auto" w:fill="auto"/>
            <w:vAlign w:val="center"/>
          </w:tcPr>
          <w:p w14:paraId="122F86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44559E8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北京智康华欣科技有限公司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23B098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97.3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1E46E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39" w:type="pct"/>
            <w:shd w:val="clear" w:color="auto" w:fill="auto"/>
            <w:vAlign w:val="center"/>
          </w:tcPr>
          <w:p w14:paraId="2E9A71C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760B74C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北京亚琪凯瑞科技有限公司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308CA29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95.94</w:t>
            </w:r>
          </w:p>
        </w:tc>
      </w:tr>
      <w:tr w14:paraId="3E32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639" w:type="pct"/>
            <w:shd w:val="clear" w:color="auto" w:fill="auto"/>
            <w:vAlign w:val="center"/>
          </w:tcPr>
          <w:p w14:paraId="7ED4C0A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3373" w:type="pct"/>
            <w:shd w:val="clear" w:color="auto" w:fill="auto"/>
            <w:vAlign w:val="center"/>
          </w:tcPr>
          <w:p w14:paraId="42F06D7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北京迈迪佳科技发展有限公司</w:t>
            </w:r>
          </w:p>
        </w:tc>
        <w:tc>
          <w:tcPr>
            <w:tcW w:w="988" w:type="pct"/>
            <w:shd w:val="clear" w:color="auto" w:fill="auto"/>
            <w:vAlign w:val="center"/>
          </w:tcPr>
          <w:p w14:paraId="1CA3424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99.02</w:t>
            </w:r>
          </w:p>
        </w:tc>
      </w:tr>
    </w:tbl>
    <w:p w14:paraId="635F68C6">
      <w:pPr>
        <w:spacing w:line="360" w:lineRule="auto"/>
        <w:contextualSpacing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九、凡对本次公告内容提出询问，请按以下方式联系。</w:t>
      </w:r>
    </w:p>
    <w:p w14:paraId="7B45C578">
      <w:pPr>
        <w:pStyle w:val="5"/>
        <w:spacing w:before="0" w:after="0" w:line="360" w:lineRule="auto"/>
        <w:contextualSpacing/>
        <w:rPr>
          <w:rFonts w:ascii="仿宋" w:hAnsi="仿宋" w:eastAsia="仿宋" w:cs="宋体"/>
          <w:b w:val="0"/>
          <w:sz w:val="28"/>
          <w:szCs w:val="28"/>
        </w:rPr>
      </w:pPr>
      <w:bookmarkStart w:id="4" w:name="_Toc35393641"/>
      <w:bookmarkStart w:id="5" w:name="_Toc28359023"/>
      <w:bookmarkStart w:id="6" w:name="_Toc35393810"/>
      <w:bookmarkStart w:id="7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4"/>
      <w:bookmarkEnd w:id="5"/>
      <w:bookmarkEnd w:id="6"/>
      <w:bookmarkEnd w:id="7"/>
    </w:p>
    <w:p w14:paraId="69A985F2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北京市医院管理中心</w:t>
      </w:r>
    </w:p>
    <w:p w14:paraId="0EB2F7D4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北京市通州区达济街6号院1号楼</w:t>
      </w:r>
    </w:p>
    <w:p w14:paraId="0C75F35A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010-55532433</w:t>
      </w:r>
    </w:p>
    <w:p w14:paraId="6D75B154">
      <w:pPr>
        <w:pStyle w:val="5"/>
        <w:spacing w:before="0" w:after="0" w:line="360" w:lineRule="auto"/>
        <w:contextualSpacing/>
        <w:rPr>
          <w:rFonts w:ascii="仿宋" w:hAnsi="仿宋" w:eastAsia="仿宋" w:cs="宋体"/>
          <w:b w:val="0"/>
          <w:sz w:val="28"/>
          <w:szCs w:val="28"/>
        </w:rPr>
      </w:pPr>
      <w:bookmarkStart w:id="8" w:name="_Toc35393642"/>
      <w:bookmarkStart w:id="9" w:name="_Toc28359024"/>
      <w:bookmarkStart w:id="10" w:name="_Toc35393811"/>
      <w:bookmarkStart w:id="11" w:name="_Toc2835910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8"/>
      <w:bookmarkEnd w:id="9"/>
      <w:bookmarkEnd w:id="10"/>
      <w:bookmarkEnd w:id="11"/>
    </w:p>
    <w:p w14:paraId="008D1B25">
      <w:pPr>
        <w:spacing w:line="360" w:lineRule="auto"/>
        <w:contextualSpacing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5DEE1CCF">
      <w:pPr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065C6BF2">
      <w:pPr>
        <w:spacing w:line="360" w:lineRule="auto"/>
        <w:contextualSpacing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010-81168492、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81168541</w:t>
      </w:r>
    </w:p>
    <w:p w14:paraId="083BDA49">
      <w:pPr>
        <w:pStyle w:val="5"/>
        <w:spacing w:before="0" w:after="0" w:line="360" w:lineRule="auto"/>
        <w:contextualSpacing/>
        <w:rPr>
          <w:rFonts w:ascii="仿宋" w:hAnsi="仿宋" w:eastAsia="仿宋" w:cs="宋体"/>
          <w:b w:val="0"/>
          <w:sz w:val="28"/>
          <w:szCs w:val="28"/>
        </w:rPr>
      </w:pPr>
      <w:bookmarkStart w:id="12" w:name="_Toc35393812"/>
      <w:bookmarkStart w:id="13" w:name="_Toc28359102"/>
      <w:bookmarkStart w:id="14" w:name="_Toc35393643"/>
      <w:bookmarkStart w:id="15" w:name="_Toc28359025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2"/>
      <w:bookmarkEnd w:id="13"/>
      <w:bookmarkEnd w:id="14"/>
      <w:bookmarkEnd w:id="15"/>
    </w:p>
    <w:p w14:paraId="1A148594">
      <w:pPr>
        <w:pStyle w:val="9"/>
        <w:spacing w:line="360" w:lineRule="auto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姚玮、强文晓、吴萍、韩峰</w:t>
      </w:r>
    </w:p>
    <w:p w14:paraId="6575BB2F">
      <w:pPr>
        <w:spacing w:line="360" w:lineRule="auto"/>
        <w:contextualSpacing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  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010-81168492、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81168541</w:t>
      </w:r>
    </w:p>
    <w:bookmarkEnd w:id="2"/>
    <w:bookmarkEnd w:id="3"/>
    <w:p w14:paraId="5FD241A4">
      <w:pPr>
        <w:spacing w:line="360" w:lineRule="auto"/>
        <w:contextualSpacing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十、附件</w:t>
      </w:r>
    </w:p>
    <w:p w14:paraId="7024B8FB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2C379F1E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05F29769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800" w:right="1440" w:bottom="1800" w:left="1440" w:header="851" w:footer="1111" w:gutter="0"/>
          <w:cols w:space="720" w:num="1"/>
          <w:docGrid w:type="linesAndChars" w:linePitch="312" w:charSpace="0"/>
        </w:sectPr>
      </w:pPr>
      <w:r>
        <w:rPr>
          <w:rFonts w:hint="eastAsia" w:ascii="仿宋" w:hAnsi="仿宋" w:eastAsia="仿宋" w:cs="宋体"/>
          <w:kern w:val="0"/>
          <w:sz w:val="28"/>
          <w:szCs w:val="28"/>
        </w:rPr>
        <w:t>3、本国产品声明函</w:t>
      </w:r>
    </w:p>
    <w:p w14:paraId="06EA2039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800" w:right="1440" w:bottom="1800" w:left="1440" w:header="851" w:footer="1111" w:gutter="0"/>
          <w:cols w:space="720" w:num="1"/>
          <w:docGrid w:type="linesAndChar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334635" cy="7687310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744" cy="768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BF7C5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800" w:right="1440" w:bottom="1800" w:left="1440" w:header="851" w:footer="1111" w:gutter="0"/>
          <w:cols w:space="720" w:num="1"/>
          <w:docGrid w:type="linesAndChar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325110" cy="7830185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783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8EA63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  <w:sectPr>
          <w:pgSz w:w="11906" w:h="16838"/>
          <w:pgMar w:top="1800" w:right="1440" w:bottom="1800" w:left="1440" w:header="851" w:footer="1111" w:gutter="0"/>
          <w:cols w:space="720" w:num="1"/>
          <w:docGrid w:type="linesAndChars" w:linePitch="312" w:charSpace="0"/>
        </w:sect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106035" cy="668718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6113" cy="668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AD250">
      <w:pPr>
        <w:spacing w:line="360" w:lineRule="auto"/>
        <w:contextualSpacing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5486400" cy="76200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800" w:right="1440" w:bottom="1800" w:left="1440" w:header="851" w:footer="1111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3E823">
    <w:pPr>
      <w:ind w:left="75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DE36C">
    <w:pPr>
      <w:pStyle w:val="11"/>
      <w:framePr w:wrap="around" w:vAnchor="text" w:hAnchor="margin" w:xAlign="center" w:y="1"/>
      <w:ind w:left="753"/>
      <w:rPr>
        <w:rStyle w:val="17"/>
      </w:rPr>
    </w:pPr>
    <w:r>
      <w:fldChar w:fldCharType="begin"/>
    </w:r>
    <w:r>
      <w:rPr>
        <w:rStyle w:val="17"/>
      </w:rPr>
      <w:instrText xml:space="preserve">PAGE  </w:instrText>
    </w:r>
    <w:r>
      <w:fldChar w:fldCharType="end"/>
    </w:r>
  </w:p>
  <w:p w14:paraId="790236FC">
    <w:pPr>
      <w:pStyle w:val="11"/>
      <w:ind w:left="753"/>
    </w:pPr>
  </w:p>
  <w:p w14:paraId="671A3194">
    <w:pPr>
      <w:ind w:left="753"/>
    </w:pPr>
  </w:p>
  <w:p w14:paraId="5ECF7F7E">
    <w:pPr>
      <w:ind w:left="753"/>
    </w:pPr>
  </w:p>
  <w:p w14:paraId="3C7BDC55">
    <w:pPr>
      <w:ind w:left="753"/>
    </w:pPr>
  </w:p>
  <w:p w14:paraId="3B1E4941">
    <w:pPr>
      <w:ind w:left="753"/>
    </w:pPr>
  </w:p>
  <w:p w14:paraId="7CB9602D">
    <w:pPr>
      <w:ind w:left="753"/>
    </w:pPr>
  </w:p>
  <w:p w14:paraId="61B75E88">
    <w:pPr>
      <w:ind w:left="753"/>
    </w:pPr>
  </w:p>
  <w:p w14:paraId="51F2052D">
    <w:pPr>
      <w:ind w:left="753"/>
    </w:pPr>
  </w:p>
  <w:p w14:paraId="39769DCF">
    <w:pPr>
      <w:ind w:left="753"/>
    </w:pPr>
  </w:p>
  <w:p w14:paraId="46657281"/>
  <w:p w14:paraId="5204A340"/>
  <w:p w14:paraId="36EE0B3E"/>
  <w:p w14:paraId="16C2063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yZGQ1OTRiODBjNmRkNWRiNTQ3OWY5ZTEyODM0ODgifQ=="/>
  </w:docVars>
  <w:rsids>
    <w:rsidRoot w:val="002D2F1C"/>
    <w:rsid w:val="00000376"/>
    <w:rsid w:val="000034F2"/>
    <w:rsid w:val="00005DC8"/>
    <w:rsid w:val="00005FCA"/>
    <w:rsid w:val="00016B01"/>
    <w:rsid w:val="00021DC5"/>
    <w:rsid w:val="000224B3"/>
    <w:rsid w:val="00024B76"/>
    <w:rsid w:val="00026EDC"/>
    <w:rsid w:val="00030CCA"/>
    <w:rsid w:val="00035FB0"/>
    <w:rsid w:val="000410E4"/>
    <w:rsid w:val="0004742B"/>
    <w:rsid w:val="00056A0E"/>
    <w:rsid w:val="00060C5B"/>
    <w:rsid w:val="0006326B"/>
    <w:rsid w:val="000650F8"/>
    <w:rsid w:val="00065CB0"/>
    <w:rsid w:val="000662FF"/>
    <w:rsid w:val="00067FC3"/>
    <w:rsid w:val="000713D6"/>
    <w:rsid w:val="00074AC9"/>
    <w:rsid w:val="00075540"/>
    <w:rsid w:val="000771A3"/>
    <w:rsid w:val="00085380"/>
    <w:rsid w:val="000857D7"/>
    <w:rsid w:val="00092F81"/>
    <w:rsid w:val="000955E8"/>
    <w:rsid w:val="000A211F"/>
    <w:rsid w:val="000A22BF"/>
    <w:rsid w:val="000A6212"/>
    <w:rsid w:val="000A6520"/>
    <w:rsid w:val="000B1281"/>
    <w:rsid w:val="000C05A8"/>
    <w:rsid w:val="000C216E"/>
    <w:rsid w:val="000D0411"/>
    <w:rsid w:val="000D0B93"/>
    <w:rsid w:val="000D7759"/>
    <w:rsid w:val="000E4E4B"/>
    <w:rsid w:val="000F095A"/>
    <w:rsid w:val="000F45FC"/>
    <w:rsid w:val="000F49A8"/>
    <w:rsid w:val="000F7734"/>
    <w:rsid w:val="000F7E2C"/>
    <w:rsid w:val="00102820"/>
    <w:rsid w:val="0010309A"/>
    <w:rsid w:val="0010477D"/>
    <w:rsid w:val="00111962"/>
    <w:rsid w:val="00112DD3"/>
    <w:rsid w:val="00114537"/>
    <w:rsid w:val="00127B8A"/>
    <w:rsid w:val="00127C5D"/>
    <w:rsid w:val="00127DE6"/>
    <w:rsid w:val="00130692"/>
    <w:rsid w:val="00133B15"/>
    <w:rsid w:val="001352D9"/>
    <w:rsid w:val="00136721"/>
    <w:rsid w:val="00136E8B"/>
    <w:rsid w:val="001414AE"/>
    <w:rsid w:val="00145201"/>
    <w:rsid w:val="0015261C"/>
    <w:rsid w:val="001564C9"/>
    <w:rsid w:val="00156DC2"/>
    <w:rsid w:val="0015713C"/>
    <w:rsid w:val="00160B81"/>
    <w:rsid w:val="001619D7"/>
    <w:rsid w:val="00166322"/>
    <w:rsid w:val="00173C05"/>
    <w:rsid w:val="0018160D"/>
    <w:rsid w:val="0018699B"/>
    <w:rsid w:val="00192668"/>
    <w:rsid w:val="00195031"/>
    <w:rsid w:val="00196AEC"/>
    <w:rsid w:val="00197361"/>
    <w:rsid w:val="00197940"/>
    <w:rsid w:val="001A1122"/>
    <w:rsid w:val="001A3F88"/>
    <w:rsid w:val="001A5432"/>
    <w:rsid w:val="001C71CD"/>
    <w:rsid w:val="001D006E"/>
    <w:rsid w:val="001D34BA"/>
    <w:rsid w:val="001D4D99"/>
    <w:rsid w:val="001D6D41"/>
    <w:rsid w:val="001E1645"/>
    <w:rsid w:val="001E3091"/>
    <w:rsid w:val="001E371E"/>
    <w:rsid w:val="001E49E1"/>
    <w:rsid w:val="001E5826"/>
    <w:rsid w:val="001E64C4"/>
    <w:rsid w:val="001F39DB"/>
    <w:rsid w:val="001F5905"/>
    <w:rsid w:val="001F632B"/>
    <w:rsid w:val="00202DE1"/>
    <w:rsid w:val="00204601"/>
    <w:rsid w:val="00205111"/>
    <w:rsid w:val="00213A47"/>
    <w:rsid w:val="002158B3"/>
    <w:rsid w:val="0022084E"/>
    <w:rsid w:val="00233CE4"/>
    <w:rsid w:val="00237068"/>
    <w:rsid w:val="00237DA5"/>
    <w:rsid w:val="00241D89"/>
    <w:rsid w:val="00242658"/>
    <w:rsid w:val="00243A9F"/>
    <w:rsid w:val="0025256B"/>
    <w:rsid w:val="00256215"/>
    <w:rsid w:val="00256DD0"/>
    <w:rsid w:val="00262D13"/>
    <w:rsid w:val="00263715"/>
    <w:rsid w:val="00263B33"/>
    <w:rsid w:val="00265FD6"/>
    <w:rsid w:val="002677C0"/>
    <w:rsid w:val="00271832"/>
    <w:rsid w:val="0027205E"/>
    <w:rsid w:val="00275FC8"/>
    <w:rsid w:val="0027693A"/>
    <w:rsid w:val="002779DA"/>
    <w:rsid w:val="00277AEA"/>
    <w:rsid w:val="002869FF"/>
    <w:rsid w:val="00287135"/>
    <w:rsid w:val="00294993"/>
    <w:rsid w:val="00297194"/>
    <w:rsid w:val="002A0859"/>
    <w:rsid w:val="002A57A7"/>
    <w:rsid w:val="002A61E9"/>
    <w:rsid w:val="002A7B28"/>
    <w:rsid w:val="002B0F41"/>
    <w:rsid w:val="002B34F1"/>
    <w:rsid w:val="002B3D1A"/>
    <w:rsid w:val="002C0016"/>
    <w:rsid w:val="002C0CF1"/>
    <w:rsid w:val="002C3546"/>
    <w:rsid w:val="002C6FD0"/>
    <w:rsid w:val="002D0254"/>
    <w:rsid w:val="002D2F1C"/>
    <w:rsid w:val="002D6B83"/>
    <w:rsid w:val="002E1286"/>
    <w:rsid w:val="002E194F"/>
    <w:rsid w:val="002E415A"/>
    <w:rsid w:val="002E4C04"/>
    <w:rsid w:val="002E68A9"/>
    <w:rsid w:val="002F394F"/>
    <w:rsid w:val="002F445F"/>
    <w:rsid w:val="002F4F53"/>
    <w:rsid w:val="002F7C14"/>
    <w:rsid w:val="00306281"/>
    <w:rsid w:val="00310B8A"/>
    <w:rsid w:val="0031478B"/>
    <w:rsid w:val="00324D86"/>
    <w:rsid w:val="003300A2"/>
    <w:rsid w:val="003311E2"/>
    <w:rsid w:val="00333207"/>
    <w:rsid w:val="00334E6D"/>
    <w:rsid w:val="003353BD"/>
    <w:rsid w:val="00347816"/>
    <w:rsid w:val="00350D36"/>
    <w:rsid w:val="00351881"/>
    <w:rsid w:val="00351E76"/>
    <w:rsid w:val="0035265F"/>
    <w:rsid w:val="00354C80"/>
    <w:rsid w:val="0036201F"/>
    <w:rsid w:val="00363BB5"/>
    <w:rsid w:val="0036680A"/>
    <w:rsid w:val="0037025A"/>
    <w:rsid w:val="00377D46"/>
    <w:rsid w:val="003838D3"/>
    <w:rsid w:val="00384422"/>
    <w:rsid w:val="00384C9F"/>
    <w:rsid w:val="00387A8B"/>
    <w:rsid w:val="0039280E"/>
    <w:rsid w:val="0039314B"/>
    <w:rsid w:val="00393C60"/>
    <w:rsid w:val="00395366"/>
    <w:rsid w:val="003A380E"/>
    <w:rsid w:val="003A6352"/>
    <w:rsid w:val="003B155D"/>
    <w:rsid w:val="003B3314"/>
    <w:rsid w:val="003B3DCC"/>
    <w:rsid w:val="003B520C"/>
    <w:rsid w:val="003B5E4A"/>
    <w:rsid w:val="003B5F7B"/>
    <w:rsid w:val="003C325F"/>
    <w:rsid w:val="003C3F00"/>
    <w:rsid w:val="003C6212"/>
    <w:rsid w:val="003C6239"/>
    <w:rsid w:val="003D42FC"/>
    <w:rsid w:val="003D5032"/>
    <w:rsid w:val="003D74BF"/>
    <w:rsid w:val="003F2A4B"/>
    <w:rsid w:val="003F52E9"/>
    <w:rsid w:val="003F6E9C"/>
    <w:rsid w:val="00413322"/>
    <w:rsid w:val="00414499"/>
    <w:rsid w:val="004145C8"/>
    <w:rsid w:val="004267C8"/>
    <w:rsid w:val="00427E6A"/>
    <w:rsid w:val="00435C38"/>
    <w:rsid w:val="00435CF2"/>
    <w:rsid w:val="0044365E"/>
    <w:rsid w:val="00444D31"/>
    <w:rsid w:val="00451C78"/>
    <w:rsid w:val="00453B53"/>
    <w:rsid w:val="00457294"/>
    <w:rsid w:val="004628F6"/>
    <w:rsid w:val="004657A4"/>
    <w:rsid w:val="00465F34"/>
    <w:rsid w:val="00466B41"/>
    <w:rsid w:val="00471465"/>
    <w:rsid w:val="0047278D"/>
    <w:rsid w:val="004760C1"/>
    <w:rsid w:val="00485A99"/>
    <w:rsid w:val="0048660A"/>
    <w:rsid w:val="004960F2"/>
    <w:rsid w:val="004A2826"/>
    <w:rsid w:val="004A629A"/>
    <w:rsid w:val="004B0E39"/>
    <w:rsid w:val="004B4082"/>
    <w:rsid w:val="004B545B"/>
    <w:rsid w:val="004C0768"/>
    <w:rsid w:val="004C13A1"/>
    <w:rsid w:val="004C1BC8"/>
    <w:rsid w:val="004C7472"/>
    <w:rsid w:val="004D16CF"/>
    <w:rsid w:val="004D2A61"/>
    <w:rsid w:val="004E02B1"/>
    <w:rsid w:val="004E1820"/>
    <w:rsid w:val="004E35AA"/>
    <w:rsid w:val="004E58CC"/>
    <w:rsid w:val="004F00CD"/>
    <w:rsid w:val="004F1764"/>
    <w:rsid w:val="004F17A9"/>
    <w:rsid w:val="004F34C5"/>
    <w:rsid w:val="004F4655"/>
    <w:rsid w:val="004F757C"/>
    <w:rsid w:val="00506AEF"/>
    <w:rsid w:val="00507C31"/>
    <w:rsid w:val="00507CE5"/>
    <w:rsid w:val="00514BFF"/>
    <w:rsid w:val="00525576"/>
    <w:rsid w:val="005302DE"/>
    <w:rsid w:val="00540DFA"/>
    <w:rsid w:val="00543EB1"/>
    <w:rsid w:val="005442E2"/>
    <w:rsid w:val="0055520F"/>
    <w:rsid w:val="005645A5"/>
    <w:rsid w:val="00564E4B"/>
    <w:rsid w:val="005672D2"/>
    <w:rsid w:val="0057388E"/>
    <w:rsid w:val="00573C99"/>
    <w:rsid w:val="00581BEB"/>
    <w:rsid w:val="00581DEA"/>
    <w:rsid w:val="00582C00"/>
    <w:rsid w:val="00586314"/>
    <w:rsid w:val="005910B3"/>
    <w:rsid w:val="00595BFB"/>
    <w:rsid w:val="005977B2"/>
    <w:rsid w:val="005A0E1D"/>
    <w:rsid w:val="005A12B6"/>
    <w:rsid w:val="005A3D4E"/>
    <w:rsid w:val="005A6EE9"/>
    <w:rsid w:val="005A6F50"/>
    <w:rsid w:val="005B20E6"/>
    <w:rsid w:val="005B2F75"/>
    <w:rsid w:val="005B3556"/>
    <w:rsid w:val="005B3A16"/>
    <w:rsid w:val="005B75CF"/>
    <w:rsid w:val="005C1391"/>
    <w:rsid w:val="005C2C9F"/>
    <w:rsid w:val="005C7B03"/>
    <w:rsid w:val="005D2D27"/>
    <w:rsid w:val="005D3BAF"/>
    <w:rsid w:val="005D4A1A"/>
    <w:rsid w:val="005D56B4"/>
    <w:rsid w:val="005D5D31"/>
    <w:rsid w:val="005D7461"/>
    <w:rsid w:val="005E3357"/>
    <w:rsid w:val="005E3714"/>
    <w:rsid w:val="005E4911"/>
    <w:rsid w:val="005E4AF6"/>
    <w:rsid w:val="005E4DCA"/>
    <w:rsid w:val="005E647E"/>
    <w:rsid w:val="005F11D7"/>
    <w:rsid w:val="005F4006"/>
    <w:rsid w:val="005F70F8"/>
    <w:rsid w:val="005F7B00"/>
    <w:rsid w:val="006003BE"/>
    <w:rsid w:val="00600631"/>
    <w:rsid w:val="00602793"/>
    <w:rsid w:val="0060628B"/>
    <w:rsid w:val="00607197"/>
    <w:rsid w:val="0061018F"/>
    <w:rsid w:val="00610FB1"/>
    <w:rsid w:val="0062506D"/>
    <w:rsid w:val="00630D6A"/>
    <w:rsid w:val="00633466"/>
    <w:rsid w:val="00641AD3"/>
    <w:rsid w:val="00642328"/>
    <w:rsid w:val="006435E4"/>
    <w:rsid w:val="00643C44"/>
    <w:rsid w:val="00645CA5"/>
    <w:rsid w:val="00647A9F"/>
    <w:rsid w:val="00652A7B"/>
    <w:rsid w:val="006543F9"/>
    <w:rsid w:val="006660E0"/>
    <w:rsid w:val="00672B7E"/>
    <w:rsid w:val="00680941"/>
    <w:rsid w:val="006815B4"/>
    <w:rsid w:val="0068274F"/>
    <w:rsid w:val="0068717A"/>
    <w:rsid w:val="00687BB4"/>
    <w:rsid w:val="00692A6C"/>
    <w:rsid w:val="00695462"/>
    <w:rsid w:val="006958D2"/>
    <w:rsid w:val="00697C51"/>
    <w:rsid w:val="00697FC5"/>
    <w:rsid w:val="006A3CC5"/>
    <w:rsid w:val="006A5BE2"/>
    <w:rsid w:val="006A7080"/>
    <w:rsid w:val="006A7F92"/>
    <w:rsid w:val="006B2B30"/>
    <w:rsid w:val="006B3E60"/>
    <w:rsid w:val="006B4C7D"/>
    <w:rsid w:val="006C1BD6"/>
    <w:rsid w:val="006C1D4C"/>
    <w:rsid w:val="006C1DCE"/>
    <w:rsid w:val="006C7982"/>
    <w:rsid w:val="006D145D"/>
    <w:rsid w:val="006D4CD9"/>
    <w:rsid w:val="006E3E2C"/>
    <w:rsid w:val="006E492E"/>
    <w:rsid w:val="006F16D4"/>
    <w:rsid w:val="006F3E16"/>
    <w:rsid w:val="00701CC1"/>
    <w:rsid w:val="00702182"/>
    <w:rsid w:val="00704601"/>
    <w:rsid w:val="007068F3"/>
    <w:rsid w:val="007116DE"/>
    <w:rsid w:val="0071238A"/>
    <w:rsid w:val="00721245"/>
    <w:rsid w:val="00730500"/>
    <w:rsid w:val="0073754B"/>
    <w:rsid w:val="007375FB"/>
    <w:rsid w:val="00744869"/>
    <w:rsid w:val="00751C03"/>
    <w:rsid w:val="0075348C"/>
    <w:rsid w:val="007617B9"/>
    <w:rsid w:val="00761CF7"/>
    <w:rsid w:val="00763057"/>
    <w:rsid w:val="00763A10"/>
    <w:rsid w:val="0076635A"/>
    <w:rsid w:val="007723EF"/>
    <w:rsid w:val="007815C4"/>
    <w:rsid w:val="007826E6"/>
    <w:rsid w:val="0079311B"/>
    <w:rsid w:val="00794539"/>
    <w:rsid w:val="007A3388"/>
    <w:rsid w:val="007A439F"/>
    <w:rsid w:val="007B0968"/>
    <w:rsid w:val="007B2243"/>
    <w:rsid w:val="007B538B"/>
    <w:rsid w:val="007C5D32"/>
    <w:rsid w:val="007D0470"/>
    <w:rsid w:val="007D3FEC"/>
    <w:rsid w:val="007E2E83"/>
    <w:rsid w:val="007E46CB"/>
    <w:rsid w:val="007F054B"/>
    <w:rsid w:val="007F06DA"/>
    <w:rsid w:val="007F0F76"/>
    <w:rsid w:val="007F1B5D"/>
    <w:rsid w:val="00803FEB"/>
    <w:rsid w:val="0080496F"/>
    <w:rsid w:val="008128FD"/>
    <w:rsid w:val="00822120"/>
    <w:rsid w:val="008271FA"/>
    <w:rsid w:val="008276F9"/>
    <w:rsid w:val="0083100E"/>
    <w:rsid w:val="0083203D"/>
    <w:rsid w:val="00834289"/>
    <w:rsid w:val="00840249"/>
    <w:rsid w:val="008410D7"/>
    <w:rsid w:val="00843B2D"/>
    <w:rsid w:val="00851326"/>
    <w:rsid w:val="008522EC"/>
    <w:rsid w:val="0085243B"/>
    <w:rsid w:val="00855D0D"/>
    <w:rsid w:val="0086020F"/>
    <w:rsid w:val="008635A7"/>
    <w:rsid w:val="008719AC"/>
    <w:rsid w:val="00876704"/>
    <w:rsid w:val="0087707A"/>
    <w:rsid w:val="008770AA"/>
    <w:rsid w:val="00877D3B"/>
    <w:rsid w:val="008834C8"/>
    <w:rsid w:val="008841B8"/>
    <w:rsid w:val="008850F4"/>
    <w:rsid w:val="008879BD"/>
    <w:rsid w:val="008A3D3D"/>
    <w:rsid w:val="008A6D3A"/>
    <w:rsid w:val="008B0638"/>
    <w:rsid w:val="008B1124"/>
    <w:rsid w:val="008B1A25"/>
    <w:rsid w:val="008B2628"/>
    <w:rsid w:val="008B3F63"/>
    <w:rsid w:val="008B40F7"/>
    <w:rsid w:val="008B76B4"/>
    <w:rsid w:val="008C4B7C"/>
    <w:rsid w:val="008D0F2A"/>
    <w:rsid w:val="008D188E"/>
    <w:rsid w:val="008E1DF9"/>
    <w:rsid w:val="008E6E8C"/>
    <w:rsid w:val="008E7FD3"/>
    <w:rsid w:val="008F14A7"/>
    <w:rsid w:val="008F173C"/>
    <w:rsid w:val="00900D11"/>
    <w:rsid w:val="00911FCA"/>
    <w:rsid w:val="009129F3"/>
    <w:rsid w:val="0091378D"/>
    <w:rsid w:val="009147FA"/>
    <w:rsid w:val="00916B44"/>
    <w:rsid w:val="00917B6E"/>
    <w:rsid w:val="0092660B"/>
    <w:rsid w:val="00927517"/>
    <w:rsid w:val="00930E33"/>
    <w:rsid w:val="009313C8"/>
    <w:rsid w:val="009415F8"/>
    <w:rsid w:val="009444F4"/>
    <w:rsid w:val="00950007"/>
    <w:rsid w:val="00951BC7"/>
    <w:rsid w:val="00952EE4"/>
    <w:rsid w:val="00956281"/>
    <w:rsid w:val="00956B55"/>
    <w:rsid w:val="00957E06"/>
    <w:rsid w:val="00960768"/>
    <w:rsid w:val="00960D4A"/>
    <w:rsid w:val="009631D8"/>
    <w:rsid w:val="0096450B"/>
    <w:rsid w:val="009706D5"/>
    <w:rsid w:val="00971DA9"/>
    <w:rsid w:val="0097438B"/>
    <w:rsid w:val="009762AB"/>
    <w:rsid w:val="0099354A"/>
    <w:rsid w:val="009A0B92"/>
    <w:rsid w:val="009A1150"/>
    <w:rsid w:val="009A4B9C"/>
    <w:rsid w:val="009A584E"/>
    <w:rsid w:val="009B2E88"/>
    <w:rsid w:val="009B63FC"/>
    <w:rsid w:val="009C178A"/>
    <w:rsid w:val="009C2B53"/>
    <w:rsid w:val="009D3E5C"/>
    <w:rsid w:val="009E37A1"/>
    <w:rsid w:val="009E4339"/>
    <w:rsid w:val="009E4A4D"/>
    <w:rsid w:val="009E6943"/>
    <w:rsid w:val="009E69DE"/>
    <w:rsid w:val="009F0E9B"/>
    <w:rsid w:val="009F4C2F"/>
    <w:rsid w:val="00A00D11"/>
    <w:rsid w:val="00A018C1"/>
    <w:rsid w:val="00A01BF0"/>
    <w:rsid w:val="00A02C40"/>
    <w:rsid w:val="00A100AE"/>
    <w:rsid w:val="00A11CB8"/>
    <w:rsid w:val="00A15571"/>
    <w:rsid w:val="00A21260"/>
    <w:rsid w:val="00A21FAF"/>
    <w:rsid w:val="00A222CA"/>
    <w:rsid w:val="00A25AB9"/>
    <w:rsid w:val="00A267B5"/>
    <w:rsid w:val="00A273A2"/>
    <w:rsid w:val="00A27727"/>
    <w:rsid w:val="00A3146C"/>
    <w:rsid w:val="00A362AE"/>
    <w:rsid w:val="00A369EC"/>
    <w:rsid w:val="00A36A37"/>
    <w:rsid w:val="00A41BBD"/>
    <w:rsid w:val="00A47B0B"/>
    <w:rsid w:val="00A56C27"/>
    <w:rsid w:val="00A61DB6"/>
    <w:rsid w:val="00A825B4"/>
    <w:rsid w:val="00A83871"/>
    <w:rsid w:val="00A85753"/>
    <w:rsid w:val="00A87564"/>
    <w:rsid w:val="00A9011A"/>
    <w:rsid w:val="00A92323"/>
    <w:rsid w:val="00AA0EBA"/>
    <w:rsid w:val="00AA1167"/>
    <w:rsid w:val="00AA27AB"/>
    <w:rsid w:val="00AA52CE"/>
    <w:rsid w:val="00AB3400"/>
    <w:rsid w:val="00AB3A42"/>
    <w:rsid w:val="00AB3DB8"/>
    <w:rsid w:val="00AD01EA"/>
    <w:rsid w:val="00AD2914"/>
    <w:rsid w:val="00AD3FA9"/>
    <w:rsid w:val="00AE1DB8"/>
    <w:rsid w:val="00AF249A"/>
    <w:rsid w:val="00AF5A09"/>
    <w:rsid w:val="00AF6BB2"/>
    <w:rsid w:val="00AF73FC"/>
    <w:rsid w:val="00AF7FF6"/>
    <w:rsid w:val="00B01CC5"/>
    <w:rsid w:val="00B113A6"/>
    <w:rsid w:val="00B12751"/>
    <w:rsid w:val="00B157FD"/>
    <w:rsid w:val="00B1582A"/>
    <w:rsid w:val="00B22FA6"/>
    <w:rsid w:val="00B27611"/>
    <w:rsid w:val="00B27C63"/>
    <w:rsid w:val="00B32EBE"/>
    <w:rsid w:val="00B348E3"/>
    <w:rsid w:val="00B365FF"/>
    <w:rsid w:val="00B37EB9"/>
    <w:rsid w:val="00B44A97"/>
    <w:rsid w:val="00B4569F"/>
    <w:rsid w:val="00B46A82"/>
    <w:rsid w:val="00B513AB"/>
    <w:rsid w:val="00B52406"/>
    <w:rsid w:val="00B551B9"/>
    <w:rsid w:val="00B56572"/>
    <w:rsid w:val="00B614F6"/>
    <w:rsid w:val="00B637FB"/>
    <w:rsid w:val="00B64402"/>
    <w:rsid w:val="00B64C17"/>
    <w:rsid w:val="00B64D32"/>
    <w:rsid w:val="00B65E18"/>
    <w:rsid w:val="00B70C7F"/>
    <w:rsid w:val="00B72A5D"/>
    <w:rsid w:val="00B800EA"/>
    <w:rsid w:val="00B80554"/>
    <w:rsid w:val="00B8063D"/>
    <w:rsid w:val="00B84878"/>
    <w:rsid w:val="00B87AD9"/>
    <w:rsid w:val="00B92AA3"/>
    <w:rsid w:val="00B9549C"/>
    <w:rsid w:val="00BA69FF"/>
    <w:rsid w:val="00BA6EA6"/>
    <w:rsid w:val="00BA7F6B"/>
    <w:rsid w:val="00BB092C"/>
    <w:rsid w:val="00BB25E0"/>
    <w:rsid w:val="00BB3117"/>
    <w:rsid w:val="00BB5144"/>
    <w:rsid w:val="00BB7213"/>
    <w:rsid w:val="00BC3FE3"/>
    <w:rsid w:val="00BD2028"/>
    <w:rsid w:val="00BD40DF"/>
    <w:rsid w:val="00BE7BCF"/>
    <w:rsid w:val="00BF1289"/>
    <w:rsid w:val="00BF3DEF"/>
    <w:rsid w:val="00C054E1"/>
    <w:rsid w:val="00C06573"/>
    <w:rsid w:val="00C076E1"/>
    <w:rsid w:val="00C13E4F"/>
    <w:rsid w:val="00C1448D"/>
    <w:rsid w:val="00C21B31"/>
    <w:rsid w:val="00C21D74"/>
    <w:rsid w:val="00C304ED"/>
    <w:rsid w:val="00C31DD0"/>
    <w:rsid w:val="00C41821"/>
    <w:rsid w:val="00C43D2E"/>
    <w:rsid w:val="00C44331"/>
    <w:rsid w:val="00C46319"/>
    <w:rsid w:val="00C5040E"/>
    <w:rsid w:val="00C53426"/>
    <w:rsid w:val="00C557A5"/>
    <w:rsid w:val="00C65667"/>
    <w:rsid w:val="00C77A6A"/>
    <w:rsid w:val="00C80F9C"/>
    <w:rsid w:val="00C916E6"/>
    <w:rsid w:val="00C9198A"/>
    <w:rsid w:val="00C93CC6"/>
    <w:rsid w:val="00C956BC"/>
    <w:rsid w:val="00C95D6B"/>
    <w:rsid w:val="00C9697A"/>
    <w:rsid w:val="00CB5A5B"/>
    <w:rsid w:val="00CC0B54"/>
    <w:rsid w:val="00CC192C"/>
    <w:rsid w:val="00CC3CBD"/>
    <w:rsid w:val="00CC469D"/>
    <w:rsid w:val="00CC545F"/>
    <w:rsid w:val="00CC6758"/>
    <w:rsid w:val="00CC6A91"/>
    <w:rsid w:val="00CD4726"/>
    <w:rsid w:val="00CE4533"/>
    <w:rsid w:val="00CE6705"/>
    <w:rsid w:val="00CF0D20"/>
    <w:rsid w:val="00CF26AB"/>
    <w:rsid w:val="00CF425D"/>
    <w:rsid w:val="00CF5507"/>
    <w:rsid w:val="00D01016"/>
    <w:rsid w:val="00D0141E"/>
    <w:rsid w:val="00D03ED4"/>
    <w:rsid w:val="00D06B0D"/>
    <w:rsid w:val="00D13A00"/>
    <w:rsid w:val="00D13ABE"/>
    <w:rsid w:val="00D171DA"/>
    <w:rsid w:val="00D179D8"/>
    <w:rsid w:val="00D20106"/>
    <w:rsid w:val="00D22887"/>
    <w:rsid w:val="00D22E19"/>
    <w:rsid w:val="00D234DA"/>
    <w:rsid w:val="00D30022"/>
    <w:rsid w:val="00D402AA"/>
    <w:rsid w:val="00D43985"/>
    <w:rsid w:val="00D475AB"/>
    <w:rsid w:val="00D51A72"/>
    <w:rsid w:val="00D5490C"/>
    <w:rsid w:val="00D5610D"/>
    <w:rsid w:val="00D5669F"/>
    <w:rsid w:val="00D63FC8"/>
    <w:rsid w:val="00D64D0D"/>
    <w:rsid w:val="00D64D45"/>
    <w:rsid w:val="00D655C2"/>
    <w:rsid w:val="00D70B18"/>
    <w:rsid w:val="00D77DAC"/>
    <w:rsid w:val="00D817D7"/>
    <w:rsid w:val="00D84415"/>
    <w:rsid w:val="00D84877"/>
    <w:rsid w:val="00D868A7"/>
    <w:rsid w:val="00D92652"/>
    <w:rsid w:val="00D92A9C"/>
    <w:rsid w:val="00D945FD"/>
    <w:rsid w:val="00DA4812"/>
    <w:rsid w:val="00DA50C8"/>
    <w:rsid w:val="00DB2F68"/>
    <w:rsid w:val="00DC13A5"/>
    <w:rsid w:val="00DC35B6"/>
    <w:rsid w:val="00DC6A54"/>
    <w:rsid w:val="00DC767A"/>
    <w:rsid w:val="00DE0EBF"/>
    <w:rsid w:val="00DE12A7"/>
    <w:rsid w:val="00DE1FCC"/>
    <w:rsid w:val="00DF5B9E"/>
    <w:rsid w:val="00E020FF"/>
    <w:rsid w:val="00E02525"/>
    <w:rsid w:val="00E123E1"/>
    <w:rsid w:val="00E128DA"/>
    <w:rsid w:val="00E1535B"/>
    <w:rsid w:val="00E17A81"/>
    <w:rsid w:val="00E20826"/>
    <w:rsid w:val="00E22A6F"/>
    <w:rsid w:val="00E2395E"/>
    <w:rsid w:val="00E24B74"/>
    <w:rsid w:val="00E35922"/>
    <w:rsid w:val="00E40F5B"/>
    <w:rsid w:val="00E47CF3"/>
    <w:rsid w:val="00E52504"/>
    <w:rsid w:val="00E53118"/>
    <w:rsid w:val="00E535CE"/>
    <w:rsid w:val="00E53C2E"/>
    <w:rsid w:val="00E6308A"/>
    <w:rsid w:val="00E640C7"/>
    <w:rsid w:val="00E64CDA"/>
    <w:rsid w:val="00E70065"/>
    <w:rsid w:val="00E73C05"/>
    <w:rsid w:val="00E8361F"/>
    <w:rsid w:val="00E91F28"/>
    <w:rsid w:val="00E975F3"/>
    <w:rsid w:val="00EA043F"/>
    <w:rsid w:val="00EA048C"/>
    <w:rsid w:val="00EA24A3"/>
    <w:rsid w:val="00EA5092"/>
    <w:rsid w:val="00EA7DBE"/>
    <w:rsid w:val="00EB0CAC"/>
    <w:rsid w:val="00EB15E1"/>
    <w:rsid w:val="00EB28B2"/>
    <w:rsid w:val="00EB3614"/>
    <w:rsid w:val="00EB7A10"/>
    <w:rsid w:val="00EC2BC3"/>
    <w:rsid w:val="00EC4C25"/>
    <w:rsid w:val="00EC55C6"/>
    <w:rsid w:val="00ED1941"/>
    <w:rsid w:val="00ED210B"/>
    <w:rsid w:val="00ED4151"/>
    <w:rsid w:val="00ED5270"/>
    <w:rsid w:val="00ED541C"/>
    <w:rsid w:val="00ED6786"/>
    <w:rsid w:val="00EE04A1"/>
    <w:rsid w:val="00EE44E3"/>
    <w:rsid w:val="00EE69E6"/>
    <w:rsid w:val="00EF2833"/>
    <w:rsid w:val="00EF77A9"/>
    <w:rsid w:val="00EF7FFC"/>
    <w:rsid w:val="00F03FC6"/>
    <w:rsid w:val="00F047EE"/>
    <w:rsid w:val="00F11178"/>
    <w:rsid w:val="00F11976"/>
    <w:rsid w:val="00F17314"/>
    <w:rsid w:val="00F20A81"/>
    <w:rsid w:val="00F24208"/>
    <w:rsid w:val="00F26C52"/>
    <w:rsid w:val="00F314DF"/>
    <w:rsid w:val="00F31CD3"/>
    <w:rsid w:val="00F330A7"/>
    <w:rsid w:val="00F41CD7"/>
    <w:rsid w:val="00F428A5"/>
    <w:rsid w:val="00F42C0B"/>
    <w:rsid w:val="00F50E66"/>
    <w:rsid w:val="00F5602F"/>
    <w:rsid w:val="00F5656B"/>
    <w:rsid w:val="00F56A1C"/>
    <w:rsid w:val="00F64DEC"/>
    <w:rsid w:val="00F67EB9"/>
    <w:rsid w:val="00F70904"/>
    <w:rsid w:val="00F74503"/>
    <w:rsid w:val="00F7586F"/>
    <w:rsid w:val="00F7723F"/>
    <w:rsid w:val="00F803D6"/>
    <w:rsid w:val="00F803FF"/>
    <w:rsid w:val="00F80E17"/>
    <w:rsid w:val="00F90A64"/>
    <w:rsid w:val="00F91FA1"/>
    <w:rsid w:val="00F91FBB"/>
    <w:rsid w:val="00F959F6"/>
    <w:rsid w:val="00FA22FF"/>
    <w:rsid w:val="00FA27F4"/>
    <w:rsid w:val="00FA3C67"/>
    <w:rsid w:val="00FA56B2"/>
    <w:rsid w:val="00FA59AC"/>
    <w:rsid w:val="00FA7041"/>
    <w:rsid w:val="00FB6737"/>
    <w:rsid w:val="00FC3C29"/>
    <w:rsid w:val="00FC4EEA"/>
    <w:rsid w:val="00FC59AB"/>
    <w:rsid w:val="00FD08A2"/>
    <w:rsid w:val="00FE6191"/>
    <w:rsid w:val="00FF4B71"/>
    <w:rsid w:val="00FF7E32"/>
    <w:rsid w:val="020C2754"/>
    <w:rsid w:val="02AF6E6C"/>
    <w:rsid w:val="03326F84"/>
    <w:rsid w:val="04090616"/>
    <w:rsid w:val="05B80C59"/>
    <w:rsid w:val="06514C09"/>
    <w:rsid w:val="069B7C33"/>
    <w:rsid w:val="06FB5318"/>
    <w:rsid w:val="078B414B"/>
    <w:rsid w:val="07CA44AF"/>
    <w:rsid w:val="09E0077E"/>
    <w:rsid w:val="0A727C5D"/>
    <w:rsid w:val="0B473275"/>
    <w:rsid w:val="0B602994"/>
    <w:rsid w:val="0C3E1C30"/>
    <w:rsid w:val="0C7C15D3"/>
    <w:rsid w:val="0CED33C7"/>
    <w:rsid w:val="0D4B23B2"/>
    <w:rsid w:val="0D4B61D5"/>
    <w:rsid w:val="0D4E1EA3"/>
    <w:rsid w:val="0EDB1514"/>
    <w:rsid w:val="0F2510BE"/>
    <w:rsid w:val="0FAF2B56"/>
    <w:rsid w:val="0FD01122"/>
    <w:rsid w:val="108B0D18"/>
    <w:rsid w:val="111A4E7A"/>
    <w:rsid w:val="11450E6B"/>
    <w:rsid w:val="11D41112"/>
    <w:rsid w:val="139D6861"/>
    <w:rsid w:val="13C927E6"/>
    <w:rsid w:val="15EA4303"/>
    <w:rsid w:val="1613498C"/>
    <w:rsid w:val="16B67910"/>
    <w:rsid w:val="18047D2E"/>
    <w:rsid w:val="1B761445"/>
    <w:rsid w:val="1BD34511"/>
    <w:rsid w:val="1C641008"/>
    <w:rsid w:val="1C7D2BF9"/>
    <w:rsid w:val="1D266050"/>
    <w:rsid w:val="1D2E03E6"/>
    <w:rsid w:val="1D2E3157"/>
    <w:rsid w:val="1E0717B0"/>
    <w:rsid w:val="1E632DE0"/>
    <w:rsid w:val="1EB83620"/>
    <w:rsid w:val="1FA04E9A"/>
    <w:rsid w:val="1FA671BB"/>
    <w:rsid w:val="20086498"/>
    <w:rsid w:val="20886EAA"/>
    <w:rsid w:val="219043E0"/>
    <w:rsid w:val="21A25DC4"/>
    <w:rsid w:val="21E909C3"/>
    <w:rsid w:val="22152AF6"/>
    <w:rsid w:val="22842F43"/>
    <w:rsid w:val="24AE52F5"/>
    <w:rsid w:val="24F76DF3"/>
    <w:rsid w:val="2537112F"/>
    <w:rsid w:val="25730EA1"/>
    <w:rsid w:val="25C95989"/>
    <w:rsid w:val="263A1F85"/>
    <w:rsid w:val="2645118E"/>
    <w:rsid w:val="27C8760C"/>
    <w:rsid w:val="28065446"/>
    <w:rsid w:val="28FB4CB8"/>
    <w:rsid w:val="29820AB2"/>
    <w:rsid w:val="299414D3"/>
    <w:rsid w:val="2A7F4FF2"/>
    <w:rsid w:val="2DF567B5"/>
    <w:rsid w:val="2EDE12DA"/>
    <w:rsid w:val="2FB92D54"/>
    <w:rsid w:val="30455B6B"/>
    <w:rsid w:val="31093867"/>
    <w:rsid w:val="320F30FF"/>
    <w:rsid w:val="321B1AA4"/>
    <w:rsid w:val="325B00F2"/>
    <w:rsid w:val="325F5E35"/>
    <w:rsid w:val="33224F6A"/>
    <w:rsid w:val="33256676"/>
    <w:rsid w:val="334A47AA"/>
    <w:rsid w:val="335618B7"/>
    <w:rsid w:val="340D43FF"/>
    <w:rsid w:val="352519B0"/>
    <w:rsid w:val="355D21C1"/>
    <w:rsid w:val="35843E04"/>
    <w:rsid w:val="36193EBA"/>
    <w:rsid w:val="38586EF6"/>
    <w:rsid w:val="385C7091"/>
    <w:rsid w:val="393B77E3"/>
    <w:rsid w:val="39EE0D41"/>
    <w:rsid w:val="3A141BDE"/>
    <w:rsid w:val="3AC727C9"/>
    <w:rsid w:val="3B1A6688"/>
    <w:rsid w:val="3B78489C"/>
    <w:rsid w:val="3B7D37CF"/>
    <w:rsid w:val="3BFC4494"/>
    <w:rsid w:val="3CE8661D"/>
    <w:rsid w:val="3D3E4E9D"/>
    <w:rsid w:val="3F0A35CC"/>
    <w:rsid w:val="3F9635A2"/>
    <w:rsid w:val="3FA84EF1"/>
    <w:rsid w:val="3FF90362"/>
    <w:rsid w:val="406E36E7"/>
    <w:rsid w:val="40E72868"/>
    <w:rsid w:val="41E36931"/>
    <w:rsid w:val="42E3165F"/>
    <w:rsid w:val="43133665"/>
    <w:rsid w:val="441D78FE"/>
    <w:rsid w:val="443127E2"/>
    <w:rsid w:val="44991346"/>
    <w:rsid w:val="44FC4B24"/>
    <w:rsid w:val="460851FA"/>
    <w:rsid w:val="461427EE"/>
    <w:rsid w:val="470D5A07"/>
    <w:rsid w:val="474460C4"/>
    <w:rsid w:val="47AB21F7"/>
    <w:rsid w:val="4A4A2ACF"/>
    <w:rsid w:val="4A7A05BF"/>
    <w:rsid w:val="4BC17E8B"/>
    <w:rsid w:val="4C71111A"/>
    <w:rsid w:val="4C7A164E"/>
    <w:rsid w:val="4E461972"/>
    <w:rsid w:val="4E8A2033"/>
    <w:rsid w:val="4E9D724F"/>
    <w:rsid w:val="4F191881"/>
    <w:rsid w:val="4F2A60E9"/>
    <w:rsid w:val="4FC0059F"/>
    <w:rsid w:val="51AA48E4"/>
    <w:rsid w:val="523E2B00"/>
    <w:rsid w:val="52933720"/>
    <w:rsid w:val="52CF6267"/>
    <w:rsid w:val="5483555B"/>
    <w:rsid w:val="54BC5BAA"/>
    <w:rsid w:val="54C94F38"/>
    <w:rsid w:val="554631CA"/>
    <w:rsid w:val="564451BE"/>
    <w:rsid w:val="578D3C13"/>
    <w:rsid w:val="585B1A0B"/>
    <w:rsid w:val="58CB00BC"/>
    <w:rsid w:val="590A2B30"/>
    <w:rsid w:val="5911209F"/>
    <w:rsid w:val="59BF62A3"/>
    <w:rsid w:val="59D73E6E"/>
    <w:rsid w:val="5AC266B1"/>
    <w:rsid w:val="5B8D2EAB"/>
    <w:rsid w:val="5CC04E72"/>
    <w:rsid w:val="5E401768"/>
    <w:rsid w:val="5E745F14"/>
    <w:rsid w:val="5EAE2244"/>
    <w:rsid w:val="5F2C0098"/>
    <w:rsid w:val="60133411"/>
    <w:rsid w:val="60191968"/>
    <w:rsid w:val="61D05B58"/>
    <w:rsid w:val="61D47A9E"/>
    <w:rsid w:val="61F7435D"/>
    <w:rsid w:val="62742987"/>
    <w:rsid w:val="64692DEF"/>
    <w:rsid w:val="662621EA"/>
    <w:rsid w:val="671B6835"/>
    <w:rsid w:val="673152EA"/>
    <w:rsid w:val="69E83878"/>
    <w:rsid w:val="6AE61F48"/>
    <w:rsid w:val="6C021A8A"/>
    <w:rsid w:val="6CFE17CB"/>
    <w:rsid w:val="6E2365B9"/>
    <w:rsid w:val="6E916FB8"/>
    <w:rsid w:val="6F0E6963"/>
    <w:rsid w:val="6F193B82"/>
    <w:rsid w:val="6F6C3F33"/>
    <w:rsid w:val="6FE45A9A"/>
    <w:rsid w:val="701B0D30"/>
    <w:rsid w:val="70723C98"/>
    <w:rsid w:val="70723CA2"/>
    <w:rsid w:val="708F162B"/>
    <w:rsid w:val="73F86BA7"/>
    <w:rsid w:val="745865C1"/>
    <w:rsid w:val="74937511"/>
    <w:rsid w:val="74C677FE"/>
    <w:rsid w:val="756F41B8"/>
    <w:rsid w:val="76223C95"/>
    <w:rsid w:val="76831A00"/>
    <w:rsid w:val="76B208B8"/>
    <w:rsid w:val="7864244B"/>
    <w:rsid w:val="7A43587E"/>
    <w:rsid w:val="7B2368A0"/>
    <w:rsid w:val="7B8A532F"/>
    <w:rsid w:val="7BC65BCB"/>
    <w:rsid w:val="7C0466D2"/>
    <w:rsid w:val="7C4D3017"/>
    <w:rsid w:val="7C5E5DE2"/>
    <w:rsid w:val="7C740B40"/>
    <w:rsid w:val="7C914218"/>
    <w:rsid w:val="7CBF3452"/>
    <w:rsid w:val="7D9934C5"/>
    <w:rsid w:val="7E5425BB"/>
    <w:rsid w:val="7EDE320A"/>
    <w:rsid w:val="7F9B532A"/>
    <w:rsid w:val="7F9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paragraph" w:styleId="3">
    <w:name w:val="Body Text Indent"/>
    <w:basedOn w:val="1"/>
    <w:qFormat/>
    <w:uiPriority w:val="99"/>
    <w:pPr>
      <w:spacing w:line="360" w:lineRule="auto"/>
      <w:ind w:firstLine="570"/>
    </w:pPr>
    <w:rPr>
      <w:sz w:val="24"/>
    </w:rPr>
  </w:style>
  <w:style w:type="paragraph" w:styleId="7">
    <w:name w:val="annotation text"/>
    <w:basedOn w:val="1"/>
    <w:link w:val="21"/>
    <w:qFormat/>
    <w:uiPriority w:val="0"/>
    <w:pPr>
      <w:jc w:val="left"/>
    </w:pPr>
  </w:style>
  <w:style w:type="paragraph" w:styleId="8">
    <w:name w:val="Body Text"/>
    <w:basedOn w:val="1"/>
    <w:link w:val="25"/>
    <w:autoRedefine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9">
    <w:name w:val="Plain Text"/>
    <w:basedOn w:val="1"/>
    <w:link w:val="22"/>
    <w:autoRedefine/>
    <w:qFormat/>
    <w:uiPriority w:val="0"/>
    <w:rPr>
      <w:rFonts w:ascii="宋体" w:hAnsi="Courier New"/>
      <w:szCs w:val="22"/>
    </w:rPr>
  </w:style>
  <w:style w:type="paragraph" w:styleId="10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11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annotation subject"/>
    <w:basedOn w:val="7"/>
    <w:next w:val="7"/>
    <w:link w:val="24"/>
    <w:autoRedefine/>
    <w:qFormat/>
    <w:uiPriority w:val="0"/>
    <w:rPr>
      <w:b/>
      <w:bCs/>
    </w:rPr>
  </w:style>
  <w:style w:type="table" w:styleId="15">
    <w:name w:val="Table Grid"/>
    <w:basedOn w:val="14"/>
    <w:autoRedefine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autoRedefine/>
    <w:qFormat/>
    <w:uiPriority w:val="0"/>
  </w:style>
  <w:style w:type="character" w:styleId="18">
    <w:name w:val="annotation reference"/>
    <w:autoRedefine/>
    <w:qFormat/>
    <w:uiPriority w:val="0"/>
    <w:rPr>
      <w:sz w:val="21"/>
      <w:szCs w:val="21"/>
    </w:rPr>
  </w:style>
  <w:style w:type="character" w:customStyle="1" w:styleId="19">
    <w:name w:val="标题 1 Char"/>
    <w:link w:val="4"/>
    <w:autoRedefine/>
    <w:qFormat/>
    <w:uiPriority w:val="9"/>
    <w:rPr>
      <w:b/>
      <w:bCs/>
      <w:kern w:val="44"/>
      <w:sz w:val="44"/>
      <w:szCs w:val="44"/>
    </w:rPr>
  </w:style>
  <w:style w:type="character" w:customStyle="1" w:styleId="20">
    <w:name w:val="标题 2 Char"/>
    <w:link w:val="5"/>
    <w:qFormat/>
    <w:uiPriority w:val="0"/>
    <w:rPr>
      <w:rFonts w:ascii="Arial" w:hAnsi="Arial" w:eastAsia="黑体" w:cs="Arial"/>
      <w:b/>
      <w:bCs/>
      <w:kern w:val="2"/>
      <w:sz w:val="32"/>
      <w:szCs w:val="32"/>
    </w:rPr>
  </w:style>
  <w:style w:type="character" w:customStyle="1" w:styleId="21">
    <w:name w:val="批注文字 Char"/>
    <w:link w:val="7"/>
    <w:qFormat/>
    <w:uiPriority w:val="0"/>
    <w:rPr>
      <w:kern w:val="2"/>
      <w:sz w:val="21"/>
      <w:szCs w:val="24"/>
    </w:rPr>
  </w:style>
  <w:style w:type="character" w:customStyle="1" w:styleId="22">
    <w:name w:val="纯文本 Char"/>
    <w:link w:val="9"/>
    <w:autoRedefine/>
    <w:qFormat/>
    <w:uiPriority w:val="0"/>
    <w:rPr>
      <w:rFonts w:ascii="宋体" w:hAnsi="Courier New"/>
      <w:kern w:val="2"/>
      <w:sz w:val="21"/>
      <w:szCs w:val="22"/>
    </w:rPr>
  </w:style>
  <w:style w:type="character" w:customStyle="1" w:styleId="23">
    <w:name w:val="页眉 Char"/>
    <w:link w:val="12"/>
    <w:autoRedefine/>
    <w:qFormat/>
    <w:uiPriority w:val="0"/>
    <w:rPr>
      <w:kern w:val="2"/>
      <w:sz w:val="18"/>
      <w:szCs w:val="18"/>
    </w:rPr>
  </w:style>
  <w:style w:type="character" w:customStyle="1" w:styleId="24">
    <w:name w:val="批注主题 Char"/>
    <w:link w:val="13"/>
    <w:autoRedefine/>
    <w:qFormat/>
    <w:uiPriority w:val="0"/>
    <w:rPr>
      <w:b/>
      <w:bCs/>
      <w:kern w:val="2"/>
      <w:sz w:val="21"/>
      <w:szCs w:val="24"/>
    </w:rPr>
  </w:style>
  <w:style w:type="character" w:customStyle="1" w:styleId="25">
    <w:name w:val="正文文本 Char"/>
    <w:link w:val="8"/>
    <w:autoRedefine/>
    <w:qFormat/>
    <w:uiPriority w:val="99"/>
    <w:rPr>
      <w:rFonts w:ascii="宋体" w:hAnsi="宋体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F7093-96E3-402E-BF3E-275393C44C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8</Pages>
  <Words>1100</Words>
  <Characters>1402</Characters>
  <Lines>11</Lines>
  <Paragraphs>3</Paragraphs>
  <TotalTime>0</TotalTime>
  <ScaleCrop>false</ScaleCrop>
  <LinksUpToDate>false</LinksUpToDate>
  <CharactersWithSpaces>1434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2017-11-09T03:44:00Z</dcterms:created>
  <dc:creator>lenovo</dc:creator>
  <cp:lastModifiedBy>杨咩咩</cp:lastModifiedBy>
  <cp:lastPrinted>2026-09-09T00:47:00Z</cp:lastPrinted>
  <dcterms:modified xsi:type="dcterms:W3CDTF">2026-09-23T06:49:35Z</dcterms:modified>
  <cp:revision>330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D923A4662D854CCA87366F6A7DEC89AF</vt:lpwstr>
  </property>
  <property fmtid="{D5CDD505-2E9C-101B-9397-08002B2CF9AE}" pid="4" name="KSOTemplateDocerSaveRecord">
    <vt:lpwstr>eyJoZGlkIjoiOTBjMTZlYjU0NjJiZGExODI2YzkzMTM4NmJlNmFiNjciLCJ1c2VySWQiOiIxNDYzMjM5ODUxIn0=</vt:lpwstr>
  </property>
</Properties>
</file>