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1ADD" w:rsidRDefault="00B01ADD">
      <w:pPr>
        <w:tabs>
          <w:tab w:val="center" w:pos="4153"/>
        </w:tabs>
        <w:spacing w:line="480" w:lineRule="auto"/>
        <w:jc w:val="center"/>
        <w:rPr>
          <w:rFonts w:ascii="宋体"/>
          <w:b/>
          <w:sz w:val="44"/>
          <w:szCs w:val="44"/>
        </w:rPr>
      </w:pPr>
    </w:p>
    <w:p w:rsidR="00B01ADD" w:rsidRDefault="00B01ADD">
      <w:pPr>
        <w:tabs>
          <w:tab w:val="center" w:pos="4153"/>
        </w:tabs>
        <w:spacing w:line="480" w:lineRule="auto"/>
        <w:jc w:val="center"/>
        <w:rPr>
          <w:rFonts w:ascii="宋体"/>
          <w:b/>
          <w:sz w:val="44"/>
          <w:szCs w:val="44"/>
        </w:rPr>
      </w:pPr>
    </w:p>
    <w:p w:rsidR="00B01ADD" w:rsidRPr="00B01ADD" w:rsidRDefault="004B48A5">
      <w:pPr>
        <w:tabs>
          <w:tab w:val="center" w:pos="4153"/>
        </w:tabs>
        <w:spacing w:line="480" w:lineRule="auto"/>
        <w:jc w:val="center"/>
        <w:rPr>
          <w:rFonts w:ascii="宋体"/>
          <w:b/>
          <w:sz w:val="48"/>
          <w:szCs w:val="44"/>
        </w:rPr>
      </w:pPr>
      <w:r w:rsidRPr="00B01ADD">
        <w:rPr>
          <w:rFonts w:ascii="宋体" w:hint="eastAsia"/>
          <w:b/>
          <w:sz w:val="48"/>
          <w:szCs w:val="44"/>
        </w:rPr>
        <w:t>天安门广场国旗区物防设施项目</w:t>
      </w:r>
    </w:p>
    <w:p w:rsidR="00836FBE" w:rsidRPr="00B01ADD" w:rsidRDefault="004B48A5">
      <w:pPr>
        <w:tabs>
          <w:tab w:val="center" w:pos="4153"/>
        </w:tabs>
        <w:spacing w:line="480" w:lineRule="auto"/>
        <w:jc w:val="center"/>
        <w:rPr>
          <w:rFonts w:ascii="宋体"/>
          <w:sz w:val="32"/>
          <w:szCs w:val="28"/>
        </w:rPr>
      </w:pPr>
      <w:r w:rsidRPr="00B01ADD">
        <w:rPr>
          <w:rFonts w:ascii="宋体" w:hint="eastAsia"/>
          <w:b/>
          <w:sz w:val="48"/>
          <w:szCs w:val="44"/>
        </w:rPr>
        <w:t>澄清、修改或补充招标文件</w:t>
      </w:r>
      <w:bookmarkStart w:id="0" w:name="_GoBack"/>
      <w:bookmarkEnd w:id="0"/>
      <w:r w:rsidR="00706664" w:rsidRPr="00B01ADD">
        <w:rPr>
          <w:rFonts w:ascii="宋体" w:hint="eastAsia"/>
          <w:sz w:val="32"/>
          <w:szCs w:val="28"/>
        </w:rPr>
        <w:t xml:space="preserve">  </w:t>
      </w:r>
    </w:p>
    <w:p w:rsidR="00B01ADD" w:rsidRDefault="00B01ADD">
      <w:pPr>
        <w:tabs>
          <w:tab w:val="center" w:pos="4153"/>
        </w:tabs>
        <w:spacing w:line="480" w:lineRule="auto"/>
        <w:jc w:val="center"/>
        <w:rPr>
          <w:rFonts w:ascii="宋体"/>
          <w:sz w:val="28"/>
          <w:szCs w:val="28"/>
        </w:rPr>
      </w:pPr>
    </w:p>
    <w:p w:rsidR="00B01ADD" w:rsidRDefault="00B01ADD">
      <w:pPr>
        <w:tabs>
          <w:tab w:val="center" w:pos="4153"/>
        </w:tabs>
        <w:spacing w:line="480" w:lineRule="auto"/>
        <w:jc w:val="center"/>
        <w:rPr>
          <w:rFonts w:ascii="宋体"/>
          <w:sz w:val="28"/>
          <w:szCs w:val="28"/>
        </w:rPr>
      </w:pPr>
    </w:p>
    <w:p w:rsidR="00B01ADD" w:rsidRPr="00B01ADD" w:rsidRDefault="00B01ADD">
      <w:pPr>
        <w:tabs>
          <w:tab w:val="center" w:pos="4153"/>
        </w:tabs>
        <w:spacing w:line="480" w:lineRule="auto"/>
        <w:jc w:val="center"/>
        <w:rPr>
          <w:rFonts w:ascii="宋体"/>
          <w:sz w:val="22"/>
          <w:szCs w:val="28"/>
        </w:rPr>
      </w:pPr>
    </w:p>
    <w:p w:rsidR="00B01ADD" w:rsidRDefault="00B01ADD" w:rsidP="00B01ADD">
      <w:pPr>
        <w:tabs>
          <w:tab w:val="center" w:pos="4153"/>
        </w:tabs>
        <w:spacing w:line="480" w:lineRule="auto"/>
        <w:jc w:val="center"/>
        <w:rPr>
          <w:rFonts w:ascii="宋体"/>
          <w:b/>
          <w:sz w:val="28"/>
          <w:szCs w:val="44"/>
        </w:rPr>
      </w:pPr>
    </w:p>
    <w:p w:rsidR="00B01ADD" w:rsidRDefault="00B01ADD" w:rsidP="00B01ADD">
      <w:pPr>
        <w:tabs>
          <w:tab w:val="center" w:pos="4153"/>
        </w:tabs>
        <w:spacing w:line="480" w:lineRule="auto"/>
        <w:jc w:val="center"/>
        <w:rPr>
          <w:rFonts w:ascii="宋体"/>
          <w:b/>
          <w:sz w:val="28"/>
          <w:szCs w:val="44"/>
        </w:rPr>
      </w:pPr>
    </w:p>
    <w:p w:rsidR="00B01ADD" w:rsidRDefault="00B01ADD" w:rsidP="00B01ADD">
      <w:pPr>
        <w:tabs>
          <w:tab w:val="center" w:pos="4153"/>
        </w:tabs>
        <w:spacing w:line="480" w:lineRule="auto"/>
        <w:jc w:val="center"/>
        <w:rPr>
          <w:rFonts w:ascii="宋体"/>
          <w:b/>
          <w:sz w:val="28"/>
          <w:szCs w:val="44"/>
        </w:rPr>
      </w:pPr>
    </w:p>
    <w:p w:rsidR="00B01ADD" w:rsidRDefault="00B01ADD" w:rsidP="00B01ADD">
      <w:pPr>
        <w:tabs>
          <w:tab w:val="center" w:pos="4153"/>
        </w:tabs>
        <w:spacing w:line="480" w:lineRule="auto"/>
        <w:jc w:val="center"/>
        <w:rPr>
          <w:rFonts w:ascii="宋体"/>
          <w:b/>
          <w:sz w:val="28"/>
          <w:szCs w:val="44"/>
        </w:rPr>
      </w:pPr>
    </w:p>
    <w:p w:rsidR="00B01ADD" w:rsidRPr="00B01ADD" w:rsidRDefault="00B01ADD" w:rsidP="00B01ADD">
      <w:pPr>
        <w:tabs>
          <w:tab w:val="center" w:pos="4153"/>
        </w:tabs>
        <w:spacing w:line="480" w:lineRule="auto"/>
        <w:jc w:val="left"/>
        <w:rPr>
          <w:rFonts w:ascii="宋体"/>
          <w:b/>
          <w:sz w:val="28"/>
          <w:szCs w:val="44"/>
        </w:rPr>
      </w:pPr>
      <w:r>
        <w:rPr>
          <w:rFonts w:ascii="宋体" w:hint="eastAsia"/>
          <w:b/>
          <w:sz w:val="28"/>
          <w:szCs w:val="44"/>
        </w:rPr>
        <w:t xml:space="preserve">              </w:t>
      </w:r>
      <w:r w:rsidRPr="00B01ADD">
        <w:rPr>
          <w:rFonts w:ascii="宋体" w:hint="eastAsia"/>
          <w:b/>
          <w:sz w:val="28"/>
          <w:szCs w:val="44"/>
        </w:rPr>
        <w:t>招标编号：</w:t>
      </w:r>
      <w:r w:rsidRPr="00B01ADD">
        <w:rPr>
          <w:rFonts w:ascii="宋体"/>
          <w:b/>
          <w:sz w:val="28"/>
          <w:szCs w:val="44"/>
        </w:rPr>
        <w:t xml:space="preserve">0686-1741B479026Z/003     </w:t>
      </w:r>
    </w:p>
    <w:p w:rsidR="00B01ADD" w:rsidRPr="00B01ADD" w:rsidRDefault="00B01ADD" w:rsidP="00B01ADD">
      <w:pPr>
        <w:tabs>
          <w:tab w:val="center" w:pos="4153"/>
        </w:tabs>
        <w:spacing w:line="480" w:lineRule="auto"/>
        <w:jc w:val="left"/>
        <w:rPr>
          <w:rFonts w:ascii="宋体"/>
          <w:b/>
          <w:sz w:val="28"/>
          <w:szCs w:val="44"/>
        </w:rPr>
      </w:pPr>
      <w:r>
        <w:rPr>
          <w:rFonts w:ascii="宋体" w:hint="eastAsia"/>
          <w:b/>
          <w:sz w:val="28"/>
          <w:szCs w:val="44"/>
        </w:rPr>
        <w:t xml:space="preserve">              </w:t>
      </w:r>
      <w:r w:rsidRPr="00B01ADD">
        <w:rPr>
          <w:rFonts w:ascii="宋体" w:hint="eastAsia"/>
          <w:b/>
          <w:sz w:val="28"/>
          <w:szCs w:val="44"/>
        </w:rPr>
        <w:t>项目名称：天安门广场国旗区物防设施项目</w:t>
      </w:r>
    </w:p>
    <w:p w:rsidR="00B01ADD" w:rsidRPr="00B01ADD" w:rsidRDefault="00B01ADD" w:rsidP="00B01ADD">
      <w:pPr>
        <w:tabs>
          <w:tab w:val="center" w:pos="4153"/>
        </w:tabs>
        <w:spacing w:line="480" w:lineRule="auto"/>
        <w:jc w:val="left"/>
        <w:rPr>
          <w:rFonts w:ascii="宋体"/>
          <w:b/>
          <w:sz w:val="28"/>
          <w:szCs w:val="44"/>
        </w:rPr>
      </w:pPr>
      <w:r>
        <w:rPr>
          <w:rFonts w:ascii="宋体" w:hint="eastAsia"/>
          <w:b/>
          <w:sz w:val="28"/>
          <w:szCs w:val="44"/>
        </w:rPr>
        <w:t xml:space="preserve">              </w:t>
      </w:r>
      <w:r w:rsidRPr="00B01ADD">
        <w:rPr>
          <w:rFonts w:ascii="宋体" w:hint="eastAsia"/>
          <w:b/>
          <w:sz w:val="28"/>
          <w:szCs w:val="44"/>
        </w:rPr>
        <w:t>采购人：</w:t>
      </w:r>
      <w:r w:rsidRPr="00B01ADD">
        <w:rPr>
          <w:rFonts w:ascii="宋体"/>
          <w:b/>
          <w:sz w:val="28"/>
          <w:szCs w:val="44"/>
        </w:rPr>
        <w:t xml:space="preserve"> </w:t>
      </w:r>
      <w:r w:rsidRPr="00B01ADD">
        <w:rPr>
          <w:rFonts w:ascii="宋体" w:hint="eastAsia"/>
          <w:b/>
          <w:sz w:val="28"/>
          <w:szCs w:val="44"/>
        </w:rPr>
        <w:t>北京市人民政府天安门地区管理委员会</w:t>
      </w:r>
    </w:p>
    <w:p w:rsidR="00B01ADD" w:rsidRPr="00B01ADD" w:rsidRDefault="00B01ADD" w:rsidP="00B01ADD">
      <w:pPr>
        <w:tabs>
          <w:tab w:val="center" w:pos="4153"/>
        </w:tabs>
        <w:spacing w:line="480" w:lineRule="auto"/>
        <w:jc w:val="left"/>
        <w:rPr>
          <w:rFonts w:ascii="宋体"/>
          <w:b/>
          <w:sz w:val="28"/>
          <w:szCs w:val="44"/>
        </w:rPr>
      </w:pPr>
      <w:r>
        <w:rPr>
          <w:rFonts w:ascii="宋体" w:hint="eastAsia"/>
          <w:b/>
          <w:sz w:val="28"/>
          <w:szCs w:val="44"/>
        </w:rPr>
        <w:t xml:space="preserve">              </w:t>
      </w:r>
      <w:r w:rsidRPr="00B01ADD">
        <w:rPr>
          <w:rFonts w:ascii="宋体" w:hint="eastAsia"/>
          <w:b/>
          <w:sz w:val="28"/>
          <w:szCs w:val="44"/>
        </w:rPr>
        <w:t>采购代理机构：北京国际贸易公司</w:t>
      </w:r>
    </w:p>
    <w:p w:rsidR="00B01ADD" w:rsidRDefault="00B01ADD" w:rsidP="00B01ADD">
      <w:pPr>
        <w:ind w:firstLineChars="196" w:firstLine="630"/>
        <w:rPr>
          <w:rFonts w:ascii="宋体"/>
          <w:b/>
          <w:bCs/>
          <w:sz w:val="32"/>
          <w:szCs w:val="32"/>
        </w:rPr>
      </w:pPr>
    </w:p>
    <w:p w:rsidR="00B01ADD" w:rsidRDefault="00B01ADD" w:rsidP="00B01ADD">
      <w:pPr>
        <w:ind w:firstLineChars="196" w:firstLine="630"/>
        <w:jc w:val="center"/>
        <w:rPr>
          <w:rFonts w:ascii="宋体" w:hAnsi="宋体" w:cs="宋体"/>
          <w:b/>
          <w:bCs/>
          <w:sz w:val="32"/>
          <w:szCs w:val="32"/>
        </w:rPr>
      </w:pPr>
    </w:p>
    <w:p w:rsidR="00B01ADD" w:rsidRDefault="00B01ADD" w:rsidP="00B01ADD">
      <w:pPr>
        <w:ind w:firstLineChars="196" w:firstLine="630"/>
        <w:jc w:val="center"/>
        <w:rPr>
          <w:rFonts w:ascii="宋体" w:hAnsi="宋体" w:cs="宋体"/>
          <w:b/>
          <w:bCs/>
          <w:sz w:val="32"/>
          <w:szCs w:val="32"/>
        </w:rPr>
      </w:pPr>
    </w:p>
    <w:p w:rsidR="00B01ADD" w:rsidRDefault="00B01ADD" w:rsidP="00B01ADD">
      <w:pPr>
        <w:ind w:firstLineChars="196" w:firstLine="630"/>
        <w:jc w:val="center"/>
        <w:rPr>
          <w:rFonts w:ascii="宋体" w:hAnsi="宋体" w:cs="宋体"/>
          <w:b/>
          <w:bCs/>
          <w:sz w:val="32"/>
          <w:szCs w:val="32"/>
        </w:rPr>
      </w:pPr>
    </w:p>
    <w:p w:rsidR="00B01ADD" w:rsidRDefault="00B01ADD" w:rsidP="00B01ADD">
      <w:pPr>
        <w:ind w:firstLineChars="196" w:firstLine="630"/>
        <w:jc w:val="center"/>
        <w:rPr>
          <w:rFonts w:ascii="宋体" w:hAnsi="宋体" w:cs="宋体"/>
          <w:b/>
          <w:bCs/>
          <w:sz w:val="32"/>
          <w:szCs w:val="32"/>
        </w:rPr>
      </w:pPr>
    </w:p>
    <w:p w:rsidR="00B01ADD" w:rsidRDefault="00B01ADD" w:rsidP="00B01ADD">
      <w:pPr>
        <w:ind w:firstLineChars="196" w:firstLine="630"/>
        <w:jc w:val="center"/>
        <w:rPr>
          <w:rFonts w:ascii="宋体" w:hAnsi="宋体" w:cs="宋体"/>
          <w:b/>
          <w:bCs/>
          <w:sz w:val="32"/>
          <w:szCs w:val="32"/>
        </w:rPr>
        <w:sectPr w:rsidR="00B01ADD" w:rsidSect="007A5EFC">
          <w:footerReference w:type="default" r:id="rId8"/>
          <w:pgSz w:w="11906" w:h="16838"/>
          <w:pgMar w:top="1440" w:right="1800" w:bottom="1440" w:left="1800" w:header="851" w:footer="992" w:gutter="0"/>
          <w:pgNumType w:start="0"/>
          <w:cols w:space="720"/>
          <w:docGrid w:type="lines" w:linePitch="312"/>
        </w:sectPr>
      </w:pPr>
      <w:r>
        <w:rPr>
          <w:rFonts w:ascii="宋体" w:hAnsi="宋体" w:cs="宋体"/>
          <w:b/>
          <w:bCs/>
          <w:sz w:val="32"/>
          <w:szCs w:val="32"/>
        </w:rPr>
        <w:t>2017</w:t>
      </w:r>
      <w:r>
        <w:rPr>
          <w:rFonts w:ascii="宋体" w:hAnsi="宋体" w:cs="宋体" w:hint="eastAsia"/>
          <w:b/>
          <w:bCs/>
          <w:sz w:val="32"/>
          <w:szCs w:val="32"/>
        </w:rPr>
        <w:t>年03月</w:t>
      </w:r>
    </w:p>
    <w:p w:rsidR="00163269" w:rsidRDefault="00411C45" w:rsidP="00226687">
      <w:pPr>
        <w:tabs>
          <w:tab w:val="left" w:pos="795"/>
        </w:tabs>
        <w:spacing w:line="520" w:lineRule="exact"/>
        <w:ind w:right="26"/>
        <w:rPr>
          <w:rFonts w:ascii="宋体" w:hAnsi="宋体"/>
          <w:b/>
          <w:bCs/>
          <w:sz w:val="24"/>
          <w:szCs w:val="21"/>
        </w:rPr>
      </w:pPr>
      <w:r>
        <w:rPr>
          <w:rFonts w:ascii="宋体" w:hAnsi="宋体" w:hint="eastAsia"/>
          <w:b/>
          <w:bCs/>
          <w:sz w:val="24"/>
          <w:szCs w:val="21"/>
        </w:rPr>
        <w:lastRenderedPageBreak/>
        <w:t>各投标人：</w:t>
      </w:r>
    </w:p>
    <w:p w:rsidR="00411C45" w:rsidRPr="00411C45" w:rsidRDefault="00411C45" w:rsidP="00411C45">
      <w:pPr>
        <w:tabs>
          <w:tab w:val="left" w:pos="795"/>
        </w:tabs>
        <w:spacing w:line="520" w:lineRule="exact"/>
        <w:ind w:right="26"/>
        <w:rPr>
          <w:rFonts w:ascii="宋体" w:hAnsi="宋体"/>
          <w:bCs/>
          <w:sz w:val="24"/>
          <w:szCs w:val="21"/>
        </w:rPr>
      </w:pPr>
      <w:r>
        <w:rPr>
          <w:rFonts w:ascii="宋体" w:hAnsi="宋体" w:hint="eastAsia"/>
          <w:b/>
          <w:bCs/>
          <w:sz w:val="24"/>
          <w:szCs w:val="21"/>
        </w:rPr>
        <w:t xml:space="preserve">  </w:t>
      </w:r>
      <w:r w:rsidRPr="00411C45">
        <w:rPr>
          <w:rFonts w:ascii="宋体" w:hAnsi="宋体" w:hint="eastAsia"/>
          <w:bCs/>
          <w:sz w:val="24"/>
          <w:szCs w:val="21"/>
        </w:rPr>
        <w:t xml:space="preserve"> 现发放天安门广场国旗区物防设施项目澄清、修改或补充招标文件，原招标文件与本文件任何冲突、矛盾之处以本文件为主。具体修改如下：</w:t>
      </w:r>
    </w:p>
    <w:p w:rsidR="00CF273C" w:rsidRDefault="00CF273C" w:rsidP="00226687">
      <w:pPr>
        <w:tabs>
          <w:tab w:val="left" w:pos="795"/>
        </w:tabs>
        <w:spacing w:line="520" w:lineRule="exact"/>
        <w:ind w:right="26"/>
        <w:rPr>
          <w:rFonts w:ascii="宋体" w:hAnsi="宋体"/>
          <w:b/>
          <w:bCs/>
          <w:sz w:val="24"/>
          <w:szCs w:val="21"/>
        </w:rPr>
      </w:pPr>
      <w:r>
        <w:rPr>
          <w:rFonts w:ascii="宋体" w:hAnsi="宋体" w:hint="eastAsia"/>
          <w:b/>
          <w:bCs/>
          <w:sz w:val="24"/>
          <w:szCs w:val="21"/>
        </w:rPr>
        <w:t>1、</w:t>
      </w:r>
      <w:r w:rsidR="004B48A5">
        <w:rPr>
          <w:rFonts w:ascii="宋体" w:hAnsi="宋体" w:hint="eastAsia"/>
          <w:b/>
          <w:bCs/>
          <w:sz w:val="24"/>
          <w:szCs w:val="21"/>
        </w:rPr>
        <w:t>原招标文件中</w:t>
      </w:r>
    </w:p>
    <w:p w:rsidR="004B48A5" w:rsidRDefault="004B48A5" w:rsidP="00226687">
      <w:pPr>
        <w:tabs>
          <w:tab w:val="left" w:pos="795"/>
        </w:tabs>
        <w:spacing w:line="520" w:lineRule="exact"/>
        <w:ind w:right="26"/>
        <w:rPr>
          <w:rFonts w:ascii="宋体" w:hAnsi="宋体"/>
          <w:sz w:val="24"/>
        </w:rPr>
      </w:pPr>
      <w:r w:rsidRPr="00CF273C">
        <w:rPr>
          <w:rFonts w:ascii="宋体" w:hAnsi="宋体" w:hint="eastAsia"/>
          <w:sz w:val="24"/>
        </w:rPr>
        <w:t>“投标截止时间</w:t>
      </w:r>
      <w:r w:rsidR="00CF273C" w:rsidRPr="00CF273C">
        <w:rPr>
          <w:rFonts w:ascii="宋体" w:hAnsi="宋体" w:hint="eastAsia"/>
          <w:sz w:val="24"/>
        </w:rPr>
        <w:t>：2017年03月08日09 时 30 分（北京时间）”</w:t>
      </w:r>
    </w:p>
    <w:p w:rsidR="00CF273C" w:rsidRDefault="00CF273C" w:rsidP="00226687">
      <w:pPr>
        <w:tabs>
          <w:tab w:val="left" w:pos="795"/>
        </w:tabs>
        <w:spacing w:line="520" w:lineRule="exact"/>
        <w:ind w:right="26"/>
        <w:rPr>
          <w:rFonts w:ascii="宋体" w:hAnsi="宋体"/>
          <w:b/>
          <w:bCs/>
          <w:sz w:val="24"/>
          <w:szCs w:val="21"/>
        </w:rPr>
      </w:pPr>
      <w:r w:rsidRPr="00CF273C">
        <w:rPr>
          <w:rFonts w:ascii="宋体" w:hAnsi="宋体" w:hint="eastAsia"/>
          <w:b/>
          <w:bCs/>
          <w:sz w:val="24"/>
          <w:szCs w:val="21"/>
        </w:rPr>
        <w:t>变更为</w:t>
      </w:r>
    </w:p>
    <w:p w:rsidR="00CF273C" w:rsidRDefault="00CF273C" w:rsidP="00CF273C">
      <w:pPr>
        <w:tabs>
          <w:tab w:val="left" w:pos="795"/>
        </w:tabs>
        <w:spacing w:line="520" w:lineRule="exact"/>
        <w:ind w:right="26"/>
        <w:rPr>
          <w:rFonts w:ascii="宋体" w:hAnsi="宋体"/>
          <w:sz w:val="24"/>
        </w:rPr>
      </w:pPr>
      <w:r w:rsidRPr="00CF273C">
        <w:rPr>
          <w:rFonts w:ascii="宋体" w:hAnsi="宋体" w:hint="eastAsia"/>
          <w:sz w:val="24"/>
        </w:rPr>
        <w:t>“投标截止时间：2017年03月</w:t>
      </w:r>
      <w:r w:rsidR="00411C45">
        <w:rPr>
          <w:rFonts w:ascii="宋体" w:hAnsi="宋体" w:hint="eastAsia"/>
          <w:sz w:val="24"/>
        </w:rPr>
        <w:t>22</w:t>
      </w:r>
      <w:r w:rsidRPr="00CF273C">
        <w:rPr>
          <w:rFonts w:ascii="宋体" w:hAnsi="宋体" w:hint="eastAsia"/>
          <w:sz w:val="24"/>
        </w:rPr>
        <w:t>日09 时 30 分（北京时间）”</w:t>
      </w:r>
    </w:p>
    <w:p w:rsidR="00CF273C" w:rsidRDefault="00CF273C" w:rsidP="00CF273C">
      <w:pPr>
        <w:tabs>
          <w:tab w:val="left" w:pos="795"/>
        </w:tabs>
        <w:spacing w:line="520" w:lineRule="exact"/>
        <w:ind w:right="26"/>
        <w:rPr>
          <w:rFonts w:ascii="宋体" w:hAnsi="宋体"/>
          <w:b/>
          <w:bCs/>
          <w:sz w:val="24"/>
          <w:szCs w:val="21"/>
        </w:rPr>
      </w:pPr>
      <w:r>
        <w:rPr>
          <w:rFonts w:ascii="宋体" w:hAnsi="宋体" w:hint="eastAsia"/>
          <w:b/>
          <w:bCs/>
          <w:sz w:val="24"/>
          <w:szCs w:val="21"/>
        </w:rPr>
        <w:t>2、原招标文件中</w:t>
      </w:r>
    </w:p>
    <w:p w:rsidR="00CF273C" w:rsidRDefault="00CF273C" w:rsidP="00CF273C">
      <w:pPr>
        <w:tabs>
          <w:tab w:val="left" w:pos="795"/>
        </w:tabs>
        <w:spacing w:line="520" w:lineRule="exact"/>
        <w:ind w:right="26"/>
        <w:rPr>
          <w:rFonts w:ascii="宋体" w:hAnsi="宋体"/>
          <w:sz w:val="24"/>
        </w:rPr>
      </w:pPr>
      <w:r w:rsidRPr="00CF273C">
        <w:rPr>
          <w:rFonts w:ascii="宋体" w:hAnsi="宋体" w:hint="eastAsia"/>
          <w:sz w:val="24"/>
        </w:rPr>
        <w:t>“</w:t>
      </w:r>
      <w:r>
        <w:rPr>
          <w:rFonts w:ascii="宋体" w:hAnsi="宋体" w:hint="eastAsia"/>
          <w:sz w:val="24"/>
        </w:rPr>
        <w:t>开标</w:t>
      </w:r>
      <w:r w:rsidRPr="00CF273C">
        <w:rPr>
          <w:rFonts w:ascii="宋体" w:hAnsi="宋体" w:hint="eastAsia"/>
          <w:sz w:val="24"/>
        </w:rPr>
        <w:t>时间：2017年03月08日09 时 30 分（北京时间）”</w:t>
      </w:r>
    </w:p>
    <w:p w:rsidR="00CF273C" w:rsidRDefault="00CF273C" w:rsidP="00CF273C">
      <w:pPr>
        <w:tabs>
          <w:tab w:val="left" w:pos="795"/>
        </w:tabs>
        <w:spacing w:line="520" w:lineRule="exact"/>
        <w:ind w:right="26"/>
        <w:rPr>
          <w:rFonts w:ascii="宋体" w:hAnsi="宋体"/>
          <w:b/>
          <w:bCs/>
          <w:sz w:val="24"/>
          <w:szCs w:val="21"/>
        </w:rPr>
      </w:pPr>
      <w:r w:rsidRPr="00CF273C">
        <w:rPr>
          <w:rFonts w:ascii="宋体" w:hAnsi="宋体" w:hint="eastAsia"/>
          <w:b/>
          <w:bCs/>
          <w:sz w:val="24"/>
          <w:szCs w:val="21"/>
        </w:rPr>
        <w:t>变更为</w:t>
      </w:r>
    </w:p>
    <w:p w:rsidR="00CF273C" w:rsidRDefault="00CF273C" w:rsidP="00CF273C">
      <w:pPr>
        <w:tabs>
          <w:tab w:val="left" w:pos="795"/>
        </w:tabs>
        <w:spacing w:line="520" w:lineRule="exact"/>
        <w:ind w:right="26"/>
        <w:rPr>
          <w:rFonts w:ascii="宋体" w:hAnsi="宋体"/>
          <w:sz w:val="24"/>
        </w:rPr>
      </w:pPr>
      <w:r w:rsidRPr="00CF273C">
        <w:rPr>
          <w:rFonts w:ascii="宋体" w:hAnsi="宋体" w:hint="eastAsia"/>
          <w:sz w:val="24"/>
        </w:rPr>
        <w:t>“</w:t>
      </w:r>
      <w:r>
        <w:rPr>
          <w:rFonts w:ascii="宋体" w:hAnsi="宋体" w:hint="eastAsia"/>
          <w:sz w:val="24"/>
        </w:rPr>
        <w:t>开标</w:t>
      </w:r>
      <w:r w:rsidRPr="00CF273C">
        <w:rPr>
          <w:rFonts w:ascii="宋体" w:hAnsi="宋体" w:hint="eastAsia"/>
          <w:sz w:val="24"/>
        </w:rPr>
        <w:t>时间：2017年03月</w:t>
      </w:r>
      <w:r w:rsidR="00411C45">
        <w:rPr>
          <w:rFonts w:ascii="宋体" w:hAnsi="宋体" w:hint="eastAsia"/>
          <w:sz w:val="24"/>
        </w:rPr>
        <w:t>22</w:t>
      </w:r>
      <w:r w:rsidRPr="00CF273C">
        <w:rPr>
          <w:rFonts w:ascii="宋体" w:hAnsi="宋体" w:hint="eastAsia"/>
          <w:sz w:val="24"/>
        </w:rPr>
        <w:t>日09 时 30 分（北京时间）”</w:t>
      </w:r>
    </w:p>
    <w:p w:rsidR="007A5EFC" w:rsidRDefault="007A5EFC" w:rsidP="00226687">
      <w:pPr>
        <w:tabs>
          <w:tab w:val="left" w:pos="795"/>
        </w:tabs>
        <w:spacing w:line="520" w:lineRule="exact"/>
        <w:ind w:right="26"/>
        <w:rPr>
          <w:rFonts w:ascii="宋体" w:hAnsi="宋体"/>
          <w:b/>
          <w:bCs/>
          <w:sz w:val="24"/>
          <w:szCs w:val="21"/>
        </w:rPr>
        <w:sectPr w:rsidR="007A5EFC">
          <w:pgSz w:w="11906" w:h="16838"/>
          <w:pgMar w:top="1440" w:right="1700" w:bottom="2126" w:left="1797" w:header="851" w:footer="992" w:gutter="0"/>
          <w:pgNumType w:start="0"/>
          <w:cols w:space="720"/>
          <w:titlePg/>
          <w:docGrid w:linePitch="312"/>
        </w:sectPr>
      </w:pPr>
    </w:p>
    <w:p w:rsidR="00226687" w:rsidRPr="004B48A5" w:rsidRDefault="00566EA0" w:rsidP="00226687">
      <w:pPr>
        <w:tabs>
          <w:tab w:val="left" w:pos="795"/>
        </w:tabs>
        <w:spacing w:line="520" w:lineRule="exact"/>
        <w:ind w:right="26"/>
        <w:rPr>
          <w:rFonts w:ascii="宋体" w:hAnsi="宋体"/>
          <w:b/>
          <w:bCs/>
          <w:sz w:val="24"/>
          <w:szCs w:val="21"/>
        </w:rPr>
      </w:pPr>
      <w:r>
        <w:rPr>
          <w:rFonts w:ascii="宋体" w:hAnsi="宋体" w:hint="eastAsia"/>
          <w:b/>
          <w:bCs/>
          <w:sz w:val="24"/>
          <w:szCs w:val="21"/>
        </w:rPr>
        <w:lastRenderedPageBreak/>
        <w:t>3、</w:t>
      </w:r>
      <w:r w:rsidR="00226687" w:rsidRPr="004B48A5">
        <w:rPr>
          <w:rFonts w:ascii="宋体" w:hAnsi="宋体" w:hint="eastAsia"/>
          <w:b/>
          <w:bCs/>
          <w:sz w:val="24"/>
          <w:szCs w:val="21"/>
        </w:rPr>
        <w:t>原招标文件第</w:t>
      </w:r>
      <w:r w:rsidR="004B48A5" w:rsidRPr="004B48A5">
        <w:rPr>
          <w:rFonts w:ascii="宋体" w:hAnsi="宋体" w:hint="eastAsia"/>
          <w:b/>
          <w:bCs/>
          <w:sz w:val="24"/>
          <w:szCs w:val="21"/>
        </w:rPr>
        <w:t>六</w:t>
      </w:r>
      <w:r w:rsidR="00226687" w:rsidRPr="004B48A5">
        <w:rPr>
          <w:rFonts w:ascii="宋体" w:hAnsi="宋体" w:hint="eastAsia"/>
          <w:b/>
          <w:bCs/>
          <w:sz w:val="24"/>
          <w:szCs w:val="21"/>
        </w:rPr>
        <w:t>章</w:t>
      </w:r>
      <w:r w:rsidR="004B48A5" w:rsidRPr="004B48A5">
        <w:rPr>
          <w:rFonts w:ascii="宋体" w:hAnsi="宋体" w:hint="eastAsia"/>
          <w:b/>
          <w:bCs/>
          <w:sz w:val="24"/>
          <w:szCs w:val="21"/>
        </w:rPr>
        <w:t xml:space="preserve"> 货物需求一览表及技术规格 </w:t>
      </w:r>
      <w:r w:rsidR="00226687" w:rsidRPr="004B48A5">
        <w:rPr>
          <w:rFonts w:ascii="宋体" w:hAnsi="宋体" w:hint="eastAsia"/>
          <w:b/>
          <w:bCs/>
          <w:sz w:val="24"/>
          <w:szCs w:val="21"/>
        </w:rPr>
        <w:t>全部替换为以下内容：</w:t>
      </w:r>
    </w:p>
    <w:p w:rsidR="00B01ADD" w:rsidRDefault="00B01ADD" w:rsidP="00B01ADD">
      <w:pPr>
        <w:spacing w:before="120" w:line="360" w:lineRule="auto"/>
        <w:jc w:val="center"/>
        <w:rPr>
          <w:rFonts w:ascii="宋体" w:hAnsi="宋体"/>
          <w:b/>
          <w:sz w:val="24"/>
        </w:rPr>
      </w:pPr>
      <w:bookmarkStart w:id="1" w:name="_Toc438478308"/>
      <w:bookmarkStart w:id="2" w:name="_Toc444115430"/>
      <w:bookmarkEnd w:id="1"/>
      <w:bookmarkEnd w:id="2"/>
    </w:p>
    <w:p w:rsidR="007A5EFC" w:rsidRDefault="007A5EFC" w:rsidP="007A5EFC">
      <w:pPr>
        <w:spacing w:before="120" w:line="360" w:lineRule="auto"/>
        <w:jc w:val="center"/>
        <w:rPr>
          <w:rFonts w:ascii="宋体"/>
          <w:b/>
          <w:sz w:val="24"/>
        </w:rPr>
      </w:pPr>
      <w:r>
        <w:rPr>
          <w:rFonts w:ascii="宋体" w:hAnsi="宋体" w:hint="eastAsia"/>
          <w:b/>
          <w:sz w:val="24"/>
        </w:rPr>
        <w:t>第一部分 货物需求一览表</w:t>
      </w:r>
    </w:p>
    <w:p w:rsidR="007A5EFC" w:rsidRDefault="007A5EFC" w:rsidP="007A5EFC">
      <w:pPr>
        <w:tabs>
          <w:tab w:val="left" w:pos="1470"/>
        </w:tabs>
        <w:spacing w:before="120" w:line="360" w:lineRule="auto"/>
        <w:rPr>
          <w:rFonts w:ascii="宋体"/>
          <w:sz w:val="24"/>
        </w:rPr>
      </w:pPr>
    </w:p>
    <w:p w:rsidR="007A5EFC" w:rsidRDefault="007A5EFC" w:rsidP="007A5EFC">
      <w:pPr>
        <w:tabs>
          <w:tab w:val="left" w:pos="1470"/>
        </w:tabs>
        <w:spacing w:before="120" w:line="360" w:lineRule="auto"/>
        <w:rPr>
          <w:rFonts w:ascii="宋体" w:hAnsi="宋体"/>
          <w:sz w:val="24"/>
        </w:rPr>
      </w:pPr>
      <w:r>
        <w:rPr>
          <w:rFonts w:ascii="宋体" w:hAnsi="宋体"/>
          <w:sz w:val="24"/>
        </w:rPr>
        <w:t>1.</w:t>
      </w:r>
      <w:r>
        <w:rPr>
          <w:rFonts w:ascii="宋体" w:hAnsi="宋体" w:hint="eastAsia"/>
          <w:sz w:val="24"/>
        </w:rPr>
        <w:t xml:space="preserve">招标编号： </w:t>
      </w:r>
      <w:r>
        <w:rPr>
          <w:rFonts w:ascii="宋体" w:hAnsi="宋体"/>
          <w:sz w:val="24"/>
        </w:rPr>
        <w:t>0686-1741B479026Z/003</w:t>
      </w:r>
    </w:p>
    <w:p w:rsidR="007A5EFC" w:rsidRDefault="007A5EFC" w:rsidP="007A5EFC">
      <w:pPr>
        <w:tabs>
          <w:tab w:val="left" w:pos="1470"/>
        </w:tabs>
        <w:spacing w:before="120" w:line="360" w:lineRule="auto"/>
        <w:rPr>
          <w:rFonts w:ascii="宋体"/>
          <w:sz w:val="24"/>
        </w:rPr>
      </w:pPr>
      <w:r>
        <w:rPr>
          <w:rFonts w:ascii="宋体" w:hAnsi="宋体"/>
          <w:sz w:val="24"/>
        </w:rPr>
        <w:t>2.</w:t>
      </w:r>
      <w:r>
        <w:rPr>
          <w:rFonts w:ascii="宋体" w:hAnsi="宋体" w:hint="eastAsia"/>
          <w:sz w:val="24"/>
        </w:rPr>
        <w:t>项目名称：天安门广场国旗区物防设施项目</w:t>
      </w:r>
    </w:p>
    <w:p w:rsidR="007A5EFC" w:rsidRDefault="007A5EFC" w:rsidP="007A5EFC">
      <w:pPr>
        <w:tabs>
          <w:tab w:val="left" w:pos="1470"/>
        </w:tabs>
        <w:spacing w:before="120" w:line="360" w:lineRule="auto"/>
        <w:rPr>
          <w:rFonts w:ascii="宋体" w:hAnsi="宋体"/>
          <w:sz w:val="24"/>
        </w:rPr>
      </w:pPr>
      <w:r>
        <w:rPr>
          <w:rFonts w:ascii="宋体" w:hAnsi="宋体"/>
          <w:sz w:val="24"/>
        </w:rPr>
        <w:t>3.</w:t>
      </w:r>
      <w:r>
        <w:rPr>
          <w:rFonts w:ascii="宋体" w:hAnsi="宋体" w:hint="eastAsia"/>
          <w:sz w:val="24"/>
        </w:rPr>
        <w:t>采购内容：为加强天安门广场国旗区物防设施建设，对国旗区及周边地区护栏进行更换。广场国</w:t>
      </w:r>
      <w:r>
        <w:rPr>
          <w:rFonts w:ascii="宋体" w:hAnsi="宋体" w:hint="eastAsia"/>
          <w:sz w:val="24"/>
          <w:shd w:val="clear" w:color="auto" w:fill="FFFFFF"/>
        </w:rPr>
        <w:t>旗区0.8米铁护链更换为1260mm特种防撞护栏，长度约205米。国旗区周边护栏具有防撞功能，材质、规格、颜色、式样等与广场周边现有防撞护栏相一致。国旗区北侧交通护栏出入口（国旗护卫队升降旗通道）安装960mm特种防撞护栏（内含一套推拉门），长度约35米，材质、样式、颜色、规格等与现有护栏相一致。广场国旗区南侧观旗警戒线、金水桥东西两侧观旗警戒线位置安装伸缩护栏，长度约330米，材质、样式、颜色</w:t>
      </w:r>
      <w:r>
        <w:rPr>
          <w:rFonts w:ascii="宋体" w:hAnsi="宋体" w:hint="eastAsia"/>
          <w:sz w:val="24"/>
        </w:rPr>
        <w:t>、规格等与现有护栏相一致。制作方按要求在指定位置组装摆放。</w:t>
      </w:r>
    </w:p>
    <w:p w:rsidR="007A5EFC" w:rsidRDefault="007A5EFC" w:rsidP="007A5EFC">
      <w:pPr>
        <w:tabs>
          <w:tab w:val="left" w:pos="1470"/>
        </w:tabs>
        <w:spacing w:before="120" w:line="360" w:lineRule="auto"/>
        <w:rPr>
          <w:sz w:val="24"/>
        </w:rPr>
      </w:pPr>
      <w:r>
        <w:rPr>
          <w:rFonts w:ascii="宋体" w:hAnsi="宋体" w:hint="eastAsia"/>
          <w:sz w:val="24"/>
        </w:rPr>
        <w:t>交货期：</w:t>
      </w:r>
      <w:r>
        <w:rPr>
          <w:rFonts w:hint="eastAsia"/>
          <w:sz w:val="24"/>
        </w:rPr>
        <w:t>合同签订且生效后</w:t>
      </w:r>
      <w:r>
        <w:rPr>
          <w:rFonts w:hint="eastAsia"/>
          <w:sz w:val="24"/>
        </w:rPr>
        <w:t>45</w:t>
      </w:r>
      <w:r>
        <w:rPr>
          <w:rFonts w:hint="eastAsia"/>
          <w:sz w:val="24"/>
        </w:rPr>
        <w:t>日内交付使用。</w:t>
      </w:r>
    </w:p>
    <w:p w:rsidR="007A5EFC" w:rsidRDefault="007A5EFC" w:rsidP="007A5EFC">
      <w:pPr>
        <w:spacing w:before="120" w:line="360" w:lineRule="auto"/>
        <w:rPr>
          <w:sz w:val="24"/>
        </w:rPr>
      </w:pPr>
      <w:r>
        <w:rPr>
          <w:rFonts w:hint="eastAsia"/>
          <w:sz w:val="24"/>
        </w:rPr>
        <w:t>交货地点：采购人指定地点。</w:t>
      </w:r>
    </w:p>
    <w:p w:rsidR="007A5EFC" w:rsidRDefault="007A5EFC" w:rsidP="007A5EFC">
      <w:pPr>
        <w:spacing w:before="120" w:line="360" w:lineRule="auto"/>
        <w:rPr>
          <w:sz w:val="24"/>
        </w:rPr>
      </w:pPr>
    </w:p>
    <w:p w:rsidR="007A5EFC" w:rsidRDefault="007A5EFC" w:rsidP="007A5EFC">
      <w:pPr>
        <w:spacing w:before="120" w:line="360" w:lineRule="auto"/>
        <w:rPr>
          <w:sz w:val="24"/>
        </w:rPr>
      </w:pPr>
    </w:p>
    <w:p w:rsidR="007A5EFC" w:rsidRDefault="007A5EFC" w:rsidP="007A5EFC">
      <w:pPr>
        <w:spacing w:before="120" w:line="360" w:lineRule="auto"/>
        <w:jc w:val="center"/>
        <w:rPr>
          <w:rFonts w:ascii="宋体"/>
          <w:b/>
          <w:sz w:val="24"/>
        </w:rPr>
        <w:sectPr w:rsidR="007A5EFC">
          <w:pgSz w:w="11906" w:h="16838"/>
          <w:pgMar w:top="1440" w:right="1700" w:bottom="2126" w:left="1797" w:header="851" w:footer="992" w:gutter="0"/>
          <w:pgNumType w:start="0"/>
          <w:cols w:space="720"/>
          <w:titlePg/>
          <w:docGrid w:linePitch="312"/>
        </w:sectPr>
      </w:pPr>
    </w:p>
    <w:p w:rsidR="007A5EFC" w:rsidRDefault="007A5EFC" w:rsidP="007A5EFC">
      <w:pPr>
        <w:spacing w:before="120" w:line="360" w:lineRule="auto"/>
        <w:jc w:val="center"/>
        <w:rPr>
          <w:rFonts w:ascii="宋体"/>
          <w:b/>
          <w:sz w:val="24"/>
        </w:rPr>
      </w:pPr>
      <w:r>
        <w:rPr>
          <w:rFonts w:ascii="宋体" w:hAnsi="宋体" w:hint="eastAsia"/>
          <w:b/>
          <w:sz w:val="24"/>
        </w:rPr>
        <w:lastRenderedPageBreak/>
        <w:t>第二部分 技术规格及要求</w:t>
      </w:r>
    </w:p>
    <w:p w:rsidR="007A5EFC" w:rsidRDefault="007A5EFC" w:rsidP="007A5EFC">
      <w:pPr>
        <w:spacing w:line="360" w:lineRule="auto"/>
        <w:rPr>
          <w:rFonts w:ascii="宋体" w:hAnsi="宋体"/>
          <w:sz w:val="24"/>
        </w:rPr>
      </w:pPr>
      <w:r>
        <w:rPr>
          <w:rFonts w:ascii="宋体" w:hAnsi="宋体" w:hint="eastAsia"/>
          <w:sz w:val="24"/>
        </w:rPr>
        <w:t>一、总体要求：</w:t>
      </w:r>
    </w:p>
    <w:p w:rsidR="007A5EFC" w:rsidRDefault="007A5EFC" w:rsidP="007A5EFC">
      <w:pPr>
        <w:spacing w:line="360" w:lineRule="auto"/>
        <w:rPr>
          <w:rFonts w:ascii="宋体" w:hAnsi="宋体"/>
          <w:sz w:val="24"/>
        </w:rPr>
      </w:pPr>
      <w:r>
        <w:rPr>
          <w:rFonts w:ascii="宋体" w:hAnsi="宋体" w:hint="eastAsia"/>
          <w:sz w:val="24"/>
        </w:rPr>
        <w:t>1、施工特殊要求</w:t>
      </w:r>
    </w:p>
    <w:p w:rsidR="007A5EFC" w:rsidRDefault="007A5EFC" w:rsidP="007A5EFC">
      <w:pPr>
        <w:spacing w:line="360" w:lineRule="auto"/>
        <w:ind w:firstLineChars="200" w:firstLine="480"/>
        <w:rPr>
          <w:rFonts w:ascii="宋体" w:hAnsi="宋体"/>
          <w:sz w:val="24"/>
        </w:rPr>
      </w:pPr>
      <w:r>
        <w:rPr>
          <w:rFonts w:ascii="宋体" w:hAnsi="宋体" w:hint="eastAsia"/>
          <w:sz w:val="24"/>
        </w:rPr>
        <w:t>1.1本工程项目护栏有1260mm特种防撞护栏、960mm特种防撞护栏、伸缩护栏。项目内容包括交通护栏的区域布置图设计，以及交通护栏的细化设计，制作、运输、安装施工等工作。</w:t>
      </w:r>
    </w:p>
    <w:p w:rsidR="007A5EFC" w:rsidRDefault="007A5EFC" w:rsidP="007A5EFC">
      <w:pPr>
        <w:spacing w:line="360" w:lineRule="auto"/>
        <w:ind w:firstLineChars="200" w:firstLine="480"/>
        <w:rPr>
          <w:rFonts w:ascii="宋体" w:hAnsi="宋体"/>
          <w:sz w:val="24"/>
        </w:rPr>
      </w:pPr>
      <w:r>
        <w:rPr>
          <w:rFonts w:ascii="宋体" w:hAnsi="宋体" w:hint="eastAsia"/>
          <w:sz w:val="24"/>
        </w:rPr>
        <w:t>1.2产品质量标准与技术要求和招标文件提供的技术要求完全一致。要求供应商具备完善的质量控制体系，能够保证交通护栏制作的一致性，能够保证工程的安装施工质量。</w:t>
      </w:r>
    </w:p>
    <w:p w:rsidR="007A5EFC" w:rsidRDefault="007A5EFC" w:rsidP="007A5EFC">
      <w:pPr>
        <w:spacing w:line="360" w:lineRule="auto"/>
        <w:ind w:firstLineChars="200" w:firstLine="480"/>
        <w:rPr>
          <w:rFonts w:ascii="宋体" w:hAnsi="宋体"/>
          <w:sz w:val="24"/>
        </w:rPr>
      </w:pPr>
      <w:r>
        <w:rPr>
          <w:rFonts w:ascii="宋体" w:hAnsi="宋体" w:hint="eastAsia"/>
          <w:sz w:val="24"/>
        </w:rPr>
        <w:t>1.天安门广场国旗区作为重点区域，不允许施工有任何安全事故发生，要求投标人的人员组成必须具备较高的政治责任感和使命感，且必须具有大型城市交通设施施工经验。</w:t>
      </w:r>
    </w:p>
    <w:p w:rsidR="007A5EFC" w:rsidRDefault="007A5EFC" w:rsidP="007A5EFC">
      <w:pPr>
        <w:spacing w:line="360" w:lineRule="auto"/>
        <w:ind w:firstLineChars="200" w:firstLine="480"/>
        <w:rPr>
          <w:rFonts w:ascii="宋体" w:hAnsi="宋体"/>
          <w:sz w:val="24"/>
        </w:rPr>
      </w:pPr>
      <w:r>
        <w:rPr>
          <w:rFonts w:ascii="宋体" w:hAnsi="宋体" w:hint="eastAsia"/>
          <w:sz w:val="24"/>
        </w:rPr>
        <w:t>1.4本项目工程量大，时间紧，突发情况多，要求投标人具备较强施工能力，能同时在特殊地段、多个施工点段进行施工。</w:t>
      </w:r>
    </w:p>
    <w:p w:rsidR="007A5EFC" w:rsidRDefault="007A5EFC" w:rsidP="007A5EFC">
      <w:pPr>
        <w:spacing w:line="360" w:lineRule="auto"/>
        <w:ind w:firstLineChars="200" w:firstLine="480"/>
        <w:rPr>
          <w:rFonts w:ascii="宋体" w:hAnsi="宋体"/>
          <w:sz w:val="24"/>
        </w:rPr>
      </w:pPr>
      <w:r>
        <w:rPr>
          <w:rFonts w:ascii="宋体" w:hAnsi="宋体" w:hint="eastAsia"/>
          <w:sz w:val="24"/>
        </w:rPr>
        <w:t>1.5要求投标人具备城市道路隔离设施综合调研和设计能力，能主动发现问题，并在施工后严格按时保质保量提供竣工图等相关技术资料（提供案例图纸等说明文件）。</w:t>
      </w:r>
    </w:p>
    <w:p w:rsidR="007A5EFC" w:rsidRDefault="007A5EFC" w:rsidP="007A5EFC">
      <w:pPr>
        <w:spacing w:line="360" w:lineRule="auto"/>
        <w:ind w:firstLineChars="200" w:firstLine="480"/>
        <w:rPr>
          <w:rFonts w:ascii="宋体" w:hAnsi="宋体"/>
          <w:sz w:val="24"/>
        </w:rPr>
      </w:pPr>
      <w:r>
        <w:rPr>
          <w:rFonts w:ascii="宋体" w:hAnsi="宋体" w:hint="eastAsia"/>
          <w:sz w:val="24"/>
        </w:rPr>
        <w:t>1.6安保要求较高，要求投标人的全体人员具有良好的保密意识和政治素质，做到听从命令，服从指挥。</w:t>
      </w:r>
    </w:p>
    <w:p w:rsidR="007A5EFC" w:rsidRDefault="007A5EFC" w:rsidP="007A5EFC">
      <w:pPr>
        <w:spacing w:line="360" w:lineRule="auto"/>
        <w:rPr>
          <w:rFonts w:ascii="宋体" w:hAnsi="宋体"/>
          <w:sz w:val="24"/>
        </w:rPr>
      </w:pPr>
      <w:r>
        <w:rPr>
          <w:rFonts w:ascii="宋体" w:hAnsi="宋体" w:hint="eastAsia"/>
          <w:sz w:val="24"/>
        </w:rPr>
        <w:t>2、护栏投标样品</w:t>
      </w:r>
    </w:p>
    <w:p w:rsidR="007A5EFC" w:rsidRDefault="007A5EFC" w:rsidP="007A5EFC">
      <w:pPr>
        <w:spacing w:line="360" w:lineRule="auto"/>
        <w:ind w:firstLineChars="200" w:firstLine="480"/>
        <w:rPr>
          <w:rFonts w:ascii="宋体" w:hAnsi="宋体"/>
          <w:sz w:val="24"/>
        </w:rPr>
      </w:pPr>
      <w:r>
        <w:rPr>
          <w:rFonts w:ascii="宋体" w:hAnsi="宋体" w:hint="eastAsia"/>
          <w:sz w:val="24"/>
        </w:rPr>
        <w:t>2.1投标人应在投标时提供投标样品并按要求运输安装至指定地点。</w:t>
      </w:r>
    </w:p>
    <w:p w:rsidR="007A5EFC" w:rsidRDefault="007A5EFC" w:rsidP="007A5EFC">
      <w:pPr>
        <w:spacing w:line="360" w:lineRule="auto"/>
        <w:ind w:firstLineChars="200" w:firstLine="480"/>
        <w:rPr>
          <w:rFonts w:ascii="宋体" w:hAnsi="宋体"/>
          <w:sz w:val="24"/>
        </w:rPr>
      </w:pPr>
      <w:r>
        <w:rPr>
          <w:rFonts w:ascii="宋体" w:hAnsi="宋体" w:hint="eastAsia"/>
          <w:sz w:val="24"/>
        </w:rPr>
        <w:t>2.2投标人投标时应提供如下投标样品：</w:t>
      </w:r>
    </w:p>
    <w:p w:rsidR="007A5EFC" w:rsidRDefault="007A5EFC" w:rsidP="007A5EFC">
      <w:pPr>
        <w:spacing w:line="360" w:lineRule="auto"/>
        <w:ind w:firstLineChars="200" w:firstLine="480"/>
        <w:rPr>
          <w:rFonts w:ascii="宋体" w:hAnsi="宋体"/>
          <w:sz w:val="24"/>
        </w:rPr>
      </w:pPr>
      <w:r>
        <w:rPr>
          <w:rFonts w:ascii="宋体" w:hAnsi="宋体" w:hint="eastAsia"/>
          <w:sz w:val="24"/>
        </w:rPr>
        <w:t>2.2.1 1260mm特种防撞护栏1套；</w:t>
      </w:r>
    </w:p>
    <w:p w:rsidR="007A5EFC" w:rsidRDefault="007A5EFC" w:rsidP="007A5EFC">
      <w:pPr>
        <w:spacing w:line="360" w:lineRule="auto"/>
        <w:ind w:firstLineChars="200" w:firstLine="480"/>
        <w:rPr>
          <w:rFonts w:ascii="宋体" w:hAnsi="宋体"/>
          <w:sz w:val="24"/>
        </w:rPr>
      </w:pPr>
      <w:r>
        <w:rPr>
          <w:rFonts w:ascii="宋体" w:hAnsi="宋体" w:hint="eastAsia"/>
          <w:sz w:val="24"/>
        </w:rPr>
        <w:t>2.2.2 960mm特种防撞护栏1套；</w:t>
      </w:r>
    </w:p>
    <w:p w:rsidR="007A5EFC" w:rsidRDefault="007A5EFC" w:rsidP="007A5EFC">
      <w:pPr>
        <w:spacing w:line="360" w:lineRule="auto"/>
        <w:ind w:firstLineChars="200" w:firstLine="480"/>
        <w:rPr>
          <w:rFonts w:ascii="宋体" w:hAnsi="宋体"/>
          <w:sz w:val="24"/>
        </w:rPr>
      </w:pPr>
      <w:r>
        <w:rPr>
          <w:rFonts w:ascii="宋体" w:hAnsi="宋体" w:hint="eastAsia"/>
          <w:sz w:val="24"/>
        </w:rPr>
        <w:t>2.2.3 伸缩护栏1套；</w:t>
      </w:r>
    </w:p>
    <w:p w:rsidR="007A5EFC" w:rsidRDefault="007A5EFC" w:rsidP="007A5EFC">
      <w:pPr>
        <w:spacing w:line="360" w:lineRule="auto"/>
        <w:ind w:firstLineChars="200" w:firstLine="480"/>
        <w:rPr>
          <w:rFonts w:ascii="宋体" w:hAnsi="宋体"/>
          <w:sz w:val="24"/>
        </w:rPr>
      </w:pPr>
      <w:r>
        <w:rPr>
          <w:rFonts w:ascii="宋体" w:hAnsi="宋体" w:hint="eastAsia"/>
          <w:sz w:val="24"/>
        </w:rPr>
        <w:t>2.3投标样品应按照招标文件提供的技术参数规定的样式、材料、重量、颜色（以天安门广场周边现有金色护栏颜色为准）等要求制作。</w:t>
      </w:r>
    </w:p>
    <w:p w:rsidR="007A5EFC" w:rsidRDefault="007A5EFC" w:rsidP="007A5EFC">
      <w:pPr>
        <w:spacing w:line="360" w:lineRule="auto"/>
        <w:ind w:firstLineChars="200" w:firstLine="480"/>
        <w:rPr>
          <w:rFonts w:ascii="宋体" w:hAnsi="宋体"/>
          <w:sz w:val="24"/>
        </w:rPr>
      </w:pPr>
      <w:r>
        <w:rPr>
          <w:rFonts w:ascii="宋体" w:hAnsi="宋体" w:hint="eastAsia"/>
          <w:sz w:val="24"/>
        </w:rPr>
        <w:t>2.4每套投标样品应独立装配成组，1260mm特种防撞护栏、960mm特种防撞</w:t>
      </w:r>
      <w:r>
        <w:rPr>
          <w:rFonts w:ascii="宋体" w:hAnsi="宋体" w:hint="eastAsia"/>
          <w:sz w:val="24"/>
        </w:rPr>
        <w:lastRenderedPageBreak/>
        <w:t>护栏所有零件完整齐全。样品应包含本体、两个立柱、连接件等。</w:t>
      </w:r>
    </w:p>
    <w:p w:rsidR="007A5EFC" w:rsidRDefault="007A5EFC" w:rsidP="007A5EFC">
      <w:pPr>
        <w:spacing w:line="360" w:lineRule="auto"/>
        <w:rPr>
          <w:rFonts w:ascii="宋体" w:hAnsi="宋体"/>
          <w:sz w:val="24"/>
        </w:rPr>
      </w:pPr>
      <w:r>
        <w:rPr>
          <w:rFonts w:ascii="宋体" w:hAnsi="宋体" w:hint="eastAsia"/>
          <w:sz w:val="24"/>
        </w:rPr>
        <w:t>3、施工组织方案</w:t>
      </w:r>
    </w:p>
    <w:p w:rsidR="007A5EFC" w:rsidRDefault="007A5EFC" w:rsidP="007A5EFC">
      <w:pPr>
        <w:spacing w:line="360" w:lineRule="auto"/>
        <w:ind w:firstLineChars="200" w:firstLine="480"/>
        <w:rPr>
          <w:rFonts w:ascii="宋体" w:hAnsi="宋体"/>
          <w:sz w:val="24"/>
        </w:rPr>
      </w:pPr>
      <w:r>
        <w:rPr>
          <w:rFonts w:ascii="宋体" w:hAnsi="宋体" w:hint="eastAsia"/>
          <w:sz w:val="24"/>
        </w:rPr>
        <w:t>3.1施工组织方案应包含护栏制作方案和安装施工方案。由投标人填报的施工组织方案将作为评标的考虑因素之一。</w:t>
      </w:r>
    </w:p>
    <w:p w:rsidR="007A5EFC" w:rsidRDefault="007A5EFC" w:rsidP="007A5EFC">
      <w:pPr>
        <w:spacing w:line="360" w:lineRule="auto"/>
        <w:ind w:firstLineChars="200" w:firstLine="480"/>
        <w:rPr>
          <w:rFonts w:ascii="宋体" w:hAnsi="宋体"/>
          <w:sz w:val="24"/>
        </w:rPr>
      </w:pPr>
      <w:r>
        <w:rPr>
          <w:rFonts w:ascii="宋体" w:hAnsi="宋体" w:hint="eastAsia"/>
          <w:sz w:val="24"/>
        </w:rPr>
        <w:t>3.2投标人如果中标，应在本方案基础上，需提交进一步有针对性的、详细的施工组织设计。</w:t>
      </w:r>
    </w:p>
    <w:p w:rsidR="007A5EFC" w:rsidRDefault="007A5EFC" w:rsidP="007A5EFC">
      <w:pPr>
        <w:spacing w:line="360" w:lineRule="auto"/>
        <w:rPr>
          <w:rFonts w:ascii="宋体" w:hAnsi="宋体"/>
          <w:sz w:val="24"/>
        </w:rPr>
      </w:pPr>
      <w:r>
        <w:rPr>
          <w:rFonts w:ascii="宋体" w:hAnsi="宋体" w:hint="eastAsia"/>
          <w:sz w:val="24"/>
        </w:rPr>
        <w:t>4、施工准备</w:t>
      </w:r>
    </w:p>
    <w:p w:rsidR="007A5EFC" w:rsidRDefault="007A5EFC" w:rsidP="007A5EFC">
      <w:pPr>
        <w:spacing w:line="360" w:lineRule="auto"/>
        <w:ind w:firstLineChars="200" w:firstLine="480"/>
        <w:rPr>
          <w:rFonts w:ascii="宋体" w:hAnsi="宋体"/>
          <w:sz w:val="24"/>
        </w:rPr>
      </w:pPr>
      <w:r>
        <w:rPr>
          <w:rFonts w:ascii="宋体" w:hAnsi="宋体" w:hint="eastAsia"/>
          <w:sz w:val="24"/>
        </w:rPr>
        <w:t>4.1工作范围</w:t>
      </w:r>
    </w:p>
    <w:p w:rsidR="007A5EFC" w:rsidRDefault="007A5EFC" w:rsidP="007A5EFC">
      <w:pPr>
        <w:widowControl/>
        <w:spacing w:line="360" w:lineRule="auto"/>
        <w:ind w:firstLineChars="171" w:firstLine="410"/>
        <w:rPr>
          <w:rFonts w:ascii="宋体" w:hAnsi="宋体"/>
          <w:sz w:val="24"/>
        </w:rPr>
      </w:pPr>
      <w:r>
        <w:rPr>
          <w:rFonts w:ascii="宋体" w:hAnsi="宋体" w:hint="eastAsia"/>
          <w:sz w:val="24"/>
        </w:rPr>
        <w:t>4.1.1护栏生产制造、安装过程中遵照执行国家有关部门下达的现行设计标准与规范。注:下述标准以颁布的最新版本为准</w:t>
      </w:r>
    </w:p>
    <w:tbl>
      <w:tblPr>
        <w:tblW w:w="0" w:type="auto"/>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Look w:val="0000"/>
      </w:tblPr>
      <w:tblGrid>
        <w:gridCol w:w="2274"/>
        <w:gridCol w:w="6292"/>
      </w:tblGrid>
      <w:tr w:rsidR="007A5EFC" w:rsidTr="00F60970">
        <w:trPr>
          <w:trHeight w:hRule="exact" w:val="500"/>
          <w:jc w:val="center"/>
        </w:trPr>
        <w:tc>
          <w:tcPr>
            <w:tcW w:w="2274" w:type="dxa"/>
            <w:vAlign w:val="center"/>
          </w:tcPr>
          <w:p w:rsidR="007A5EFC" w:rsidRDefault="007A5EFC" w:rsidP="00F60970">
            <w:pPr>
              <w:jc w:val="center"/>
              <w:rPr>
                <w:rFonts w:ascii="宋体" w:hAnsi="宋体"/>
                <w:sz w:val="24"/>
              </w:rPr>
            </w:pPr>
            <w:r>
              <w:rPr>
                <w:rFonts w:ascii="宋体" w:hAnsi="宋体" w:hint="eastAsia"/>
                <w:sz w:val="24"/>
              </w:rPr>
              <w:t>JB/T5105--1991</w:t>
            </w:r>
          </w:p>
        </w:tc>
        <w:tc>
          <w:tcPr>
            <w:tcW w:w="6292" w:type="dxa"/>
            <w:vAlign w:val="center"/>
          </w:tcPr>
          <w:p w:rsidR="007A5EFC" w:rsidRDefault="007A5EFC" w:rsidP="00F60970">
            <w:pPr>
              <w:jc w:val="center"/>
              <w:rPr>
                <w:rFonts w:ascii="宋体" w:hAnsi="宋体"/>
                <w:sz w:val="24"/>
              </w:rPr>
            </w:pPr>
            <w:r>
              <w:rPr>
                <w:rFonts w:ascii="宋体" w:hAnsi="宋体" w:hint="eastAsia"/>
                <w:sz w:val="24"/>
              </w:rPr>
              <w:t>铸件模样起模斜度</w:t>
            </w:r>
          </w:p>
        </w:tc>
      </w:tr>
      <w:tr w:rsidR="007A5EFC" w:rsidTr="00F60970">
        <w:trPr>
          <w:trHeight w:hRule="exact" w:val="500"/>
          <w:jc w:val="center"/>
        </w:trPr>
        <w:tc>
          <w:tcPr>
            <w:tcW w:w="2274" w:type="dxa"/>
            <w:vAlign w:val="center"/>
          </w:tcPr>
          <w:p w:rsidR="007A5EFC" w:rsidRDefault="007A5EFC" w:rsidP="00F60970">
            <w:pPr>
              <w:jc w:val="center"/>
              <w:rPr>
                <w:rFonts w:ascii="宋体" w:hAnsi="宋体"/>
                <w:sz w:val="24"/>
              </w:rPr>
            </w:pPr>
            <w:r>
              <w:rPr>
                <w:rFonts w:ascii="宋体" w:hAnsi="宋体" w:hint="eastAsia"/>
                <w:sz w:val="24"/>
              </w:rPr>
              <w:t>GB/T6414-1999</w:t>
            </w:r>
          </w:p>
        </w:tc>
        <w:tc>
          <w:tcPr>
            <w:tcW w:w="6292" w:type="dxa"/>
            <w:vAlign w:val="center"/>
          </w:tcPr>
          <w:p w:rsidR="007A5EFC" w:rsidRDefault="007A5EFC" w:rsidP="00F60970">
            <w:pPr>
              <w:jc w:val="center"/>
              <w:rPr>
                <w:rFonts w:ascii="宋体" w:hAnsi="宋体"/>
                <w:sz w:val="24"/>
              </w:rPr>
            </w:pPr>
            <w:r>
              <w:rPr>
                <w:rFonts w:ascii="宋体" w:hAnsi="宋体" w:hint="eastAsia"/>
                <w:sz w:val="24"/>
              </w:rPr>
              <w:t>铸件尺寸公差与机械加工余量</w:t>
            </w:r>
          </w:p>
        </w:tc>
      </w:tr>
      <w:tr w:rsidR="007A5EFC" w:rsidTr="00F60970">
        <w:trPr>
          <w:trHeight w:hRule="exact" w:val="500"/>
          <w:jc w:val="center"/>
        </w:trPr>
        <w:tc>
          <w:tcPr>
            <w:tcW w:w="2274" w:type="dxa"/>
            <w:vAlign w:val="center"/>
          </w:tcPr>
          <w:p w:rsidR="007A5EFC" w:rsidRDefault="007A5EFC" w:rsidP="00F60970">
            <w:pPr>
              <w:jc w:val="center"/>
              <w:rPr>
                <w:rFonts w:ascii="宋体" w:hAnsi="宋体"/>
                <w:sz w:val="24"/>
              </w:rPr>
            </w:pPr>
            <w:r>
              <w:rPr>
                <w:rFonts w:ascii="宋体" w:hAnsi="宋体" w:hint="eastAsia"/>
                <w:sz w:val="24"/>
              </w:rPr>
              <w:t>GB/T11351-1989</w:t>
            </w:r>
          </w:p>
        </w:tc>
        <w:tc>
          <w:tcPr>
            <w:tcW w:w="6292" w:type="dxa"/>
            <w:vAlign w:val="center"/>
          </w:tcPr>
          <w:p w:rsidR="007A5EFC" w:rsidRDefault="007A5EFC" w:rsidP="00F60970">
            <w:pPr>
              <w:jc w:val="center"/>
              <w:rPr>
                <w:rFonts w:ascii="宋体" w:hAnsi="宋体"/>
                <w:sz w:val="24"/>
              </w:rPr>
            </w:pPr>
            <w:r>
              <w:rPr>
                <w:rFonts w:ascii="宋体" w:hAnsi="宋体" w:hint="eastAsia"/>
                <w:sz w:val="24"/>
              </w:rPr>
              <w:t>铸件重量公差</w:t>
            </w:r>
          </w:p>
        </w:tc>
      </w:tr>
      <w:tr w:rsidR="007A5EFC" w:rsidTr="00F60970">
        <w:trPr>
          <w:trHeight w:hRule="exact" w:val="500"/>
          <w:jc w:val="center"/>
        </w:trPr>
        <w:tc>
          <w:tcPr>
            <w:tcW w:w="2274" w:type="dxa"/>
            <w:vAlign w:val="center"/>
          </w:tcPr>
          <w:p w:rsidR="007A5EFC" w:rsidRDefault="007A5EFC" w:rsidP="00F60970">
            <w:pPr>
              <w:jc w:val="center"/>
              <w:rPr>
                <w:rFonts w:ascii="宋体" w:hAnsi="宋体"/>
                <w:sz w:val="24"/>
              </w:rPr>
            </w:pPr>
            <w:r>
              <w:rPr>
                <w:rFonts w:ascii="宋体" w:hAnsi="宋体" w:hint="eastAsia"/>
                <w:sz w:val="24"/>
              </w:rPr>
              <w:t>GB/T15056-1994</w:t>
            </w:r>
          </w:p>
        </w:tc>
        <w:tc>
          <w:tcPr>
            <w:tcW w:w="6292" w:type="dxa"/>
            <w:vAlign w:val="center"/>
          </w:tcPr>
          <w:p w:rsidR="007A5EFC" w:rsidRDefault="007A5EFC" w:rsidP="00F60970">
            <w:pPr>
              <w:jc w:val="center"/>
              <w:rPr>
                <w:rFonts w:ascii="宋体" w:hAnsi="宋体"/>
                <w:sz w:val="24"/>
              </w:rPr>
            </w:pPr>
            <w:r>
              <w:rPr>
                <w:rFonts w:ascii="宋体" w:hAnsi="宋体" w:hint="eastAsia"/>
                <w:sz w:val="24"/>
              </w:rPr>
              <w:t>铸造表面粗糙度评定方法</w:t>
            </w:r>
          </w:p>
        </w:tc>
      </w:tr>
      <w:tr w:rsidR="007A5EFC" w:rsidTr="00F60970">
        <w:trPr>
          <w:trHeight w:hRule="exact" w:val="500"/>
          <w:jc w:val="center"/>
        </w:trPr>
        <w:tc>
          <w:tcPr>
            <w:tcW w:w="2274" w:type="dxa"/>
            <w:vAlign w:val="center"/>
          </w:tcPr>
          <w:p w:rsidR="007A5EFC" w:rsidRDefault="007A5EFC" w:rsidP="00F60970">
            <w:pPr>
              <w:jc w:val="center"/>
              <w:rPr>
                <w:rFonts w:ascii="宋体" w:hAnsi="宋体"/>
                <w:sz w:val="24"/>
              </w:rPr>
            </w:pPr>
            <w:r>
              <w:rPr>
                <w:rFonts w:ascii="宋体" w:hAnsi="宋体" w:hint="eastAsia"/>
                <w:sz w:val="24"/>
              </w:rPr>
              <w:t>GB/T6728-1986</w:t>
            </w:r>
          </w:p>
        </w:tc>
        <w:tc>
          <w:tcPr>
            <w:tcW w:w="6292" w:type="dxa"/>
            <w:vAlign w:val="center"/>
          </w:tcPr>
          <w:p w:rsidR="007A5EFC" w:rsidRDefault="007A5EFC" w:rsidP="00F60970">
            <w:pPr>
              <w:jc w:val="center"/>
              <w:rPr>
                <w:rFonts w:ascii="宋体" w:hAnsi="宋体"/>
                <w:sz w:val="24"/>
              </w:rPr>
            </w:pPr>
            <w:r>
              <w:rPr>
                <w:rFonts w:ascii="宋体" w:hAnsi="宋体" w:hint="eastAsia"/>
                <w:sz w:val="24"/>
              </w:rPr>
              <w:t>结构用冷弯空心型钢尺寸、外形、重量及允许偏差</w:t>
            </w:r>
          </w:p>
        </w:tc>
      </w:tr>
      <w:tr w:rsidR="007A5EFC" w:rsidTr="00F60970">
        <w:trPr>
          <w:trHeight w:hRule="exact" w:val="500"/>
          <w:jc w:val="center"/>
        </w:trPr>
        <w:tc>
          <w:tcPr>
            <w:tcW w:w="2274" w:type="dxa"/>
            <w:vAlign w:val="center"/>
          </w:tcPr>
          <w:p w:rsidR="007A5EFC" w:rsidRDefault="007A5EFC" w:rsidP="00F60970">
            <w:pPr>
              <w:jc w:val="center"/>
              <w:rPr>
                <w:rFonts w:ascii="宋体" w:hAnsi="宋体"/>
                <w:sz w:val="24"/>
              </w:rPr>
            </w:pPr>
            <w:r>
              <w:rPr>
                <w:rFonts w:ascii="宋体" w:hAnsi="宋体" w:hint="eastAsia"/>
                <w:sz w:val="24"/>
              </w:rPr>
              <w:t>GB/T20878-2007</w:t>
            </w:r>
          </w:p>
        </w:tc>
        <w:tc>
          <w:tcPr>
            <w:tcW w:w="6292" w:type="dxa"/>
            <w:vAlign w:val="center"/>
          </w:tcPr>
          <w:p w:rsidR="007A5EFC" w:rsidRDefault="007A5EFC" w:rsidP="00F60970">
            <w:pPr>
              <w:jc w:val="center"/>
              <w:rPr>
                <w:rFonts w:ascii="宋体" w:hAnsi="宋体"/>
                <w:sz w:val="24"/>
              </w:rPr>
            </w:pPr>
            <w:r>
              <w:rPr>
                <w:rFonts w:ascii="宋体" w:hAnsi="宋体" w:hint="eastAsia"/>
                <w:sz w:val="24"/>
              </w:rPr>
              <w:t>不锈钢牌号标准及化学成分</w:t>
            </w:r>
          </w:p>
        </w:tc>
      </w:tr>
      <w:tr w:rsidR="007A5EFC" w:rsidTr="00F60970">
        <w:trPr>
          <w:trHeight w:hRule="exact" w:val="500"/>
          <w:jc w:val="center"/>
        </w:trPr>
        <w:tc>
          <w:tcPr>
            <w:tcW w:w="2274" w:type="dxa"/>
            <w:vAlign w:val="center"/>
          </w:tcPr>
          <w:p w:rsidR="007A5EFC" w:rsidRDefault="007A5EFC" w:rsidP="00F60970">
            <w:pPr>
              <w:jc w:val="center"/>
              <w:rPr>
                <w:rFonts w:ascii="宋体" w:hAnsi="宋体"/>
                <w:sz w:val="24"/>
              </w:rPr>
            </w:pPr>
            <w:r>
              <w:rPr>
                <w:rFonts w:ascii="宋体" w:hAnsi="宋体" w:hint="eastAsia"/>
                <w:sz w:val="24"/>
              </w:rPr>
              <w:t>GB/T702-2008</w:t>
            </w:r>
          </w:p>
        </w:tc>
        <w:tc>
          <w:tcPr>
            <w:tcW w:w="6292" w:type="dxa"/>
            <w:vAlign w:val="center"/>
          </w:tcPr>
          <w:p w:rsidR="007A5EFC" w:rsidRDefault="007A5EFC" w:rsidP="00F60970">
            <w:pPr>
              <w:jc w:val="center"/>
              <w:rPr>
                <w:rFonts w:ascii="宋体" w:hAnsi="宋体"/>
                <w:sz w:val="24"/>
              </w:rPr>
            </w:pPr>
            <w:r>
              <w:rPr>
                <w:rFonts w:ascii="宋体" w:hAnsi="宋体" w:hint="eastAsia"/>
                <w:sz w:val="24"/>
              </w:rPr>
              <w:t>热轧圆钢和方钢尺寸、外形、重量及允许偏差</w:t>
            </w:r>
          </w:p>
        </w:tc>
      </w:tr>
      <w:tr w:rsidR="007A5EFC" w:rsidTr="00F60970">
        <w:trPr>
          <w:trHeight w:hRule="exact" w:val="500"/>
          <w:jc w:val="center"/>
        </w:trPr>
        <w:tc>
          <w:tcPr>
            <w:tcW w:w="2274" w:type="dxa"/>
            <w:vAlign w:val="center"/>
          </w:tcPr>
          <w:p w:rsidR="007A5EFC" w:rsidRDefault="007A5EFC" w:rsidP="00F60970">
            <w:pPr>
              <w:jc w:val="center"/>
              <w:rPr>
                <w:rFonts w:ascii="宋体" w:hAnsi="宋体"/>
                <w:sz w:val="24"/>
              </w:rPr>
            </w:pPr>
            <w:r>
              <w:rPr>
                <w:rFonts w:ascii="宋体" w:hAnsi="宋体" w:hint="eastAsia"/>
                <w:sz w:val="24"/>
              </w:rPr>
              <w:t>GB/T709-2006</w:t>
            </w:r>
          </w:p>
        </w:tc>
        <w:tc>
          <w:tcPr>
            <w:tcW w:w="6292" w:type="dxa"/>
            <w:vAlign w:val="center"/>
          </w:tcPr>
          <w:p w:rsidR="007A5EFC" w:rsidRDefault="007A5EFC" w:rsidP="00F60970">
            <w:pPr>
              <w:widowControl/>
              <w:jc w:val="center"/>
              <w:rPr>
                <w:rFonts w:ascii="宋体" w:hAnsi="宋体"/>
                <w:sz w:val="24"/>
              </w:rPr>
            </w:pPr>
            <w:r>
              <w:rPr>
                <w:rFonts w:ascii="宋体" w:hAnsi="宋体" w:hint="eastAsia"/>
                <w:sz w:val="24"/>
              </w:rPr>
              <w:t>热轧钢板和钢带的尺寸、外形、重量及允许偏差</w:t>
            </w:r>
          </w:p>
          <w:p w:rsidR="007A5EFC" w:rsidRDefault="007A5EFC" w:rsidP="00F60970">
            <w:pPr>
              <w:jc w:val="center"/>
              <w:rPr>
                <w:rFonts w:ascii="宋体" w:hAnsi="宋体"/>
                <w:sz w:val="24"/>
              </w:rPr>
            </w:pPr>
          </w:p>
        </w:tc>
      </w:tr>
      <w:tr w:rsidR="007A5EFC" w:rsidTr="00F60970">
        <w:trPr>
          <w:trHeight w:hRule="exact" w:val="500"/>
          <w:jc w:val="center"/>
        </w:trPr>
        <w:tc>
          <w:tcPr>
            <w:tcW w:w="2274" w:type="dxa"/>
            <w:vAlign w:val="center"/>
          </w:tcPr>
          <w:p w:rsidR="007A5EFC" w:rsidRDefault="007A5EFC" w:rsidP="00F60970">
            <w:pPr>
              <w:jc w:val="center"/>
              <w:rPr>
                <w:rFonts w:ascii="宋体" w:hAnsi="宋体"/>
                <w:sz w:val="24"/>
              </w:rPr>
            </w:pPr>
            <w:r>
              <w:rPr>
                <w:rFonts w:ascii="宋体" w:hAnsi="宋体" w:hint="eastAsia"/>
                <w:sz w:val="24"/>
              </w:rPr>
              <w:t>GB/T4237-2007</w:t>
            </w:r>
          </w:p>
        </w:tc>
        <w:tc>
          <w:tcPr>
            <w:tcW w:w="6292" w:type="dxa"/>
            <w:vAlign w:val="center"/>
          </w:tcPr>
          <w:p w:rsidR="007A5EFC" w:rsidRDefault="007A5EFC" w:rsidP="00F60970">
            <w:pPr>
              <w:widowControl/>
              <w:jc w:val="center"/>
              <w:rPr>
                <w:rFonts w:ascii="宋体" w:hAnsi="宋体"/>
                <w:sz w:val="24"/>
              </w:rPr>
            </w:pPr>
            <w:r>
              <w:rPr>
                <w:rFonts w:ascii="宋体" w:hAnsi="宋体" w:hint="eastAsia"/>
                <w:sz w:val="24"/>
              </w:rPr>
              <w:t>不锈钢热轧钢板和钢带的牌号、尺寸、允许偏差及外形</w:t>
            </w:r>
          </w:p>
          <w:p w:rsidR="007A5EFC" w:rsidRDefault="007A5EFC" w:rsidP="00F60970">
            <w:pPr>
              <w:jc w:val="center"/>
              <w:rPr>
                <w:rFonts w:ascii="宋体" w:hAnsi="宋体"/>
                <w:sz w:val="24"/>
              </w:rPr>
            </w:pPr>
          </w:p>
        </w:tc>
      </w:tr>
      <w:tr w:rsidR="007A5EFC" w:rsidTr="00F60970">
        <w:trPr>
          <w:trHeight w:hRule="exact" w:val="500"/>
          <w:jc w:val="center"/>
        </w:trPr>
        <w:tc>
          <w:tcPr>
            <w:tcW w:w="2274" w:type="dxa"/>
            <w:vAlign w:val="center"/>
          </w:tcPr>
          <w:p w:rsidR="007A5EFC" w:rsidRDefault="007A5EFC" w:rsidP="00F60970">
            <w:pPr>
              <w:jc w:val="center"/>
              <w:rPr>
                <w:rFonts w:ascii="宋体" w:hAnsi="宋体"/>
                <w:sz w:val="24"/>
              </w:rPr>
            </w:pPr>
            <w:r>
              <w:rPr>
                <w:rFonts w:ascii="宋体" w:hAnsi="宋体" w:hint="eastAsia"/>
                <w:sz w:val="24"/>
              </w:rPr>
              <w:t>GB/T3094-2012</w:t>
            </w:r>
          </w:p>
        </w:tc>
        <w:tc>
          <w:tcPr>
            <w:tcW w:w="6292" w:type="dxa"/>
            <w:vAlign w:val="center"/>
          </w:tcPr>
          <w:p w:rsidR="007A5EFC" w:rsidRDefault="007A5EFC" w:rsidP="00F60970">
            <w:pPr>
              <w:widowControl/>
              <w:ind w:firstLineChars="171" w:firstLine="410"/>
              <w:jc w:val="center"/>
              <w:rPr>
                <w:rFonts w:ascii="宋体" w:hAnsi="宋体"/>
                <w:sz w:val="24"/>
              </w:rPr>
            </w:pPr>
            <w:r>
              <w:rPr>
                <w:rFonts w:ascii="宋体" w:hAnsi="宋体" w:hint="eastAsia"/>
                <w:sz w:val="24"/>
              </w:rPr>
              <w:t>冷拔异型钢管的尺寸、外形、重量及允许偏差</w:t>
            </w:r>
          </w:p>
          <w:p w:rsidR="007A5EFC" w:rsidRDefault="007A5EFC" w:rsidP="00F60970">
            <w:pPr>
              <w:jc w:val="center"/>
              <w:rPr>
                <w:rFonts w:ascii="宋体" w:hAnsi="宋体"/>
                <w:sz w:val="24"/>
              </w:rPr>
            </w:pPr>
          </w:p>
        </w:tc>
      </w:tr>
      <w:tr w:rsidR="007A5EFC" w:rsidTr="00F60970">
        <w:trPr>
          <w:trHeight w:hRule="exact" w:val="500"/>
          <w:jc w:val="center"/>
        </w:trPr>
        <w:tc>
          <w:tcPr>
            <w:tcW w:w="2274" w:type="dxa"/>
            <w:vAlign w:val="center"/>
          </w:tcPr>
          <w:p w:rsidR="007A5EFC" w:rsidRDefault="007A5EFC" w:rsidP="00F60970">
            <w:pPr>
              <w:jc w:val="center"/>
              <w:rPr>
                <w:rFonts w:ascii="宋体" w:hAnsi="宋体"/>
                <w:sz w:val="24"/>
              </w:rPr>
            </w:pPr>
            <w:r>
              <w:rPr>
                <w:rFonts w:ascii="宋体" w:hAnsi="宋体" w:hint="eastAsia"/>
                <w:sz w:val="24"/>
              </w:rPr>
              <w:t>GB/T3639-2009</w:t>
            </w:r>
          </w:p>
        </w:tc>
        <w:tc>
          <w:tcPr>
            <w:tcW w:w="6292" w:type="dxa"/>
            <w:vAlign w:val="center"/>
          </w:tcPr>
          <w:p w:rsidR="007A5EFC" w:rsidRDefault="007A5EFC" w:rsidP="00F60970">
            <w:pPr>
              <w:widowControl/>
              <w:ind w:firstLineChars="171" w:firstLine="410"/>
              <w:jc w:val="center"/>
              <w:rPr>
                <w:rFonts w:ascii="宋体" w:hAnsi="宋体"/>
                <w:sz w:val="24"/>
              </w:rPr>
            </w:pPr>
            <w:r>
              <w:rPr>
                <w:rFonts w:ascii="宋体" w:hAnsi="宋体" w:hint="eastAsia"/>
                <w:sz w:val="24"/>
              </w:rPr>
              <w:t>冷拔钢管的尺寸、外形、重量及允许偏差</w:t>
            </w:r>
          </w:p>
          <w:p w:rsidR="007A5EFC" w:rsidRDefault="007A5EFC" w:rsidP="00F60970">
            <w:pPr>
              <w:widowControl/>
              <w:ind w:firstLineChars="171" w:firstLine="410"/>
              <w:jc w:val="center"/>
              <w:rPr>
                <w:rFonts w:ascii="宋体" w:hAnsi="宋体"/>
                <w:sz w:val="24"/>
              </w:rPr>
            </w:pPr>
          </w:p>
        </w:tc>
      </w:tr>
      <w:tr w:rsidR="007A5EFC" w:rsidTr="00F60970">
        <w:trPr>
          <w:trHeight w:hRule="exact" w:val="500"/>
          <w:jc w:val="center"/>
        </w:trPr>
        <w:tc>
          <w:tcPr>
            <w:tcW w:w="2274" w:type="dxa"/>
            <w:vAlign w:val="center"/>
          </w:tcPr>
          <w:p w:rsidR="007A5EFC" w:rsidRDefault="007A5EFC" w:rsidP="00F60970">
            <w:pPr>
              <w:jc w:val="center"/>
              <w:rPr>
                <w:rFonts w:ascii="宋体" w:hAnsi="宋体"/>
                <w:sz w:val="24"/>
              </w:rPr>
            </w:pPr>
            <w:r>
              <w:rPr>
                <w:rFonts w:ascii="宋体" w:hAnsi="宋体" w:hint="eastAsia"/>
                <w:sz w:val="24"/>
              </w:rPr>
              <w:t>JB/T5000.10-2007</w:t>
            </w:r>
          </w:p>
        </w:tc>
        <w:tc>
          <w:tcPr>
            <w:tcW w:w="6292" w:type="dxa"/>
            <w:vAlign w:val="center"/>
          </w:tcPr>
          <w:p w:rsidR="007A5EFC" w:rsidRDefault="007A5EFC" w:rsidP="00F60970">
            <w:pPr>
              <w:widowControl/>
              <w:ind w:firstLineChars="171" w:firstLine="410"/>
              <w:jc w:val="center"/>
              <w:rPr>
                <w:rFonts w:ascii="宋体" w:hAnsi="宋体"/>
                <w:sz w:val="24"/>
              </w:rPr>
            </w:pPr>
            <w:r>
              <w:rPr>
                <w:rFonts w:ascii="宋体" w:hAnsi="宋体" w:hint="eastAsia"/>
                <w:sz w:val="24"/>
              </w:rPr>
              <w:t>重型机械通用装配技术条件第十部分:装配</w:t>
            </w:r>
          </w:p>
          <w:p w:rsidR="007A5EFC" w:rsidRDefault="007A5EFC" w:rsidP="00F60970">
            <w:pPr>
              <w:widowControl/>
              <w:ind w:firstLineChars="171" w:firstLine="410"/>
              <w:jc w:val="center"/>
              <w:rPr>
                <w:rFonts w:ascii="宋体" w:hAnsi="宋体"/>
                <w:sz w:val="24"/>
              </w:rPr>
            </w:pPr>
          </w:p>
        </w:tc>
      </w:tr>
      <w:tr w:rsidR="007A5EFC" w:rsidTr="00F60970">
        <w:trPr>
          <w:trHeight w:hRule="exact" w:val="500"/>
          <w:jc w:val="center"/>
        </w:trPr>
        <w:tc>
          <w:tcPr>
            <w:tcW w:w="2274" w:type="dxa"/>
            <w:vAlign w:val="center"/>
          </w:tcPr>
          <w:p w:rsidR="007A5EFC" w:rsidRDefault="007A5EFC" w:rsidP="00F60970">
            <w:pPr>
              <w:jc w:val="center"/>
              <w:rPr>
                <w:rFonts w:ascii="宋体" w:hAnsi="宋体"/>
                <w:sz w:val="24"/>
              </w:rPr>
            </w:pPr>
            <w:r>
              <w:rPr>
                <w:rFonts w:ascii="宋体" w:hAnsi="宋体" w:hint="eastAsia"/>
                <w:sz w:val="24"/>
              </w:rPr>
              <w:t>GB/T5782-2000</w:t>
            </w:r>
          </w:p>
        </w:tc>
        <w:tc>
          <w:tcPr>
            <w:tcW w:w="6292" w:type="dxa"/>
            <w:vAlign w:val="center"/>
          </w:tcPr>
          <w:p w:rsidR="007A5EFC" w:rsidRDefault="007A5EFC" w:rsidP="00F60970">
            <w:pPr>
              <w:widowControl/>
              <w:ind w:firstLineChars="171" w:firstLine="410"/>
              <w:jc w:val="center"/>
              <w:rPr>
                <w:rFonts w:ascii="宋体" w:hAnsi="宋体"/>
                <w:sz w:val="24"/>
              </w:rPr>
            </w:pPr>
            <w:r>
              <w:rPr>
                <w:rFonts w:ascii="宋体" w:hAnsi="宋体" w:hint="eastAsia"/>
                <w:sz w:val="24"/>
              </w:rPr>
              <w:t>六角头螺栓</w:t>
            </w:r>
          </w:p>
        </w:tc>
      </w:tr>
    </w:tbl>
    <w:p w:rsidR="007A5EFC" w:rsidRDefault="007A5EFC" w:rsidP="007A5EFC">
      <w:pPr>
        <w:spacing w:line="360" w:lineRule="auto"/>
        <w:ind w:firstLineChars="200" w:firstLine="480"/>
        <w:rPr>
          <w:rFonts w:ascii="宋体" w:hAnsi="宋体"/>
          <w:sz w:val="24"/>
        </w:rPr>
      </w:pPr>
      <w:r>
        <w:rPr>
          <w:rFonts w:ascii="宋体" w:hAnsi="宋体" w:hint="eastAsia"/>
          <w:sz w:val="24"/>
        </w:rPr>
        <w:t>4.2护栏的制作</w:t>
      </w:r>
    </w:p>
    <w:p w:rsidR="007A5EFC" w:rsidRDefault="007A5EFC" w:rsidP="007A5EFC">
      <w:pPr>
        <w:spacing w:line="360" w:lineRule="auto"/>
        <w:ind w:firstLineChars="200" w:firstLine="480"/>
        <w:rPr>
          <w:rFonts w:ascii="宋体" w:hAnsi="宋体"/>
          <w:sz w:val="24"/>
        </w:rPr>
      </w:pPr>
      <w:r>
        <w:rPr>
          <w:rFonts w:ascii="宋体" w:hAnsi="宋体" w:hint="eastAsia"/>
          <w:sz w:val="24"/>
        </w:rPr>
        <w:t>4.2.1护栏的制作严格按照招标文件提供技术参数和国家有关标准规范进行。</w:t>
      </w:r>
    </w:p>
    <w:p w:rsidR="007A5EFC" w:rsidRDefault="007A5EFC" w:rsidP="007A5EFC">
      <w:pPr>
        <w:spacing w:line="360" w:lineRule="auto"/>
        <w:ind w:firstLineChars="200" w:firstLine="480"/>
        <w:rPr>
          <w:rFonts w:ascii="宋体" w:hAnsi="宋体"/>
          <w:sz w:val="24"/>
        </w:rPr>
      </w:pPr>
      <w:r>
        <w:rPr>
          <w:rFonts w:ascii="宋体" w:hAnsi="宋体" w:hint="eastAsia"/>
          <w:sz w:val="24"/>
        </w:rPr>
        <w:t>4.2.2 使用的材料均应符合国标及相关材料标准、有关材料规格之规定。</w:t>
      </w:r>
    </w:p>
    <w:p w:rsidR="007A5EFC" w:rsidRDefault="007A5EFC" w:rsidP="007A5EFC">
      <w:pPr>
        <w:spacing w:line="360" w:lineRule="auto"/>
        <w:ind w:firstLineChars="200" w:firstLine="480"/>
        <w:rPr>
          <w:rFonts w:ascii="宋体" w:hAnsi="宋体"/>
          <w:sz w:val="24"/>
        </w:rPr>
      </w:pPr>
      <w:r>
        <w:rPr>
          <w:rFonts w:ascii="宋体" w:hAnsi="宋体" w:hint="eastAsia"/>
          <w:sz w:val="24"/>
        </w:rPr>
        <w:t>4.2.3 投标人在交通设施加工、制作过程中使用的钢管、钢板、钢筋等原材</w:t>
      </w:r>
      <w:r>
        <w:rPr>
          <w:rFonts w:ascii="宋体" w:hAnsi="宋体" w:hint="eastAsia"/>
          <w:sz w:val="24"/>
        </w:rPr>
        <w:lastRenderedPageBreak/>
        <w:t>料必须具备出厂合格证明并符合招标文件提供的设计图纸的技术要求，并将资料归档备查。</w:t>
      </w:r>
    </w:p>
    <w:p w:rsidR="007A5EFC" w:rsidRDefault="007A5EFC" w:rsidP="007A5EFC">
      <w:pPr>
        <w:spacing w:line="360" w:lineRule="auto"/>
        <w:rPr>
          <w:rFonts w:ascii="宋体" w:hAnsi="宋体"/>
          <w:sz w:val="24"/>
        </w:rPr>
      </w:pPr>
      <w:r>
        <w:rPr>
          <w:rFonts w:ascii="宋体" w:hAnsi="宋体" w:hint="eastAsia"/>
          <w:sz w:val="24"/>
        </w:rPr>
        <w:t>5、工期要求：</w:t>
      </w:r>
    </w:p>
    <w:p w:rsidR="007A5EFC" w:rsidRDefault="007A5EFC" w:rsidP="007A5EFC">
      <w:pPr>
        <w:spacing w:line="360" w:lineRule="auto"/>
        <w:ind w:firstLineChars="150" w:firstLine="360"/>
        <w:rPr>
          <w:rFonts w:ascii="宋体" w:hAnsi="宋体"/>
          <w:sz w:val="24"/>
        </w:rPr>
      </w:pPr>
      <w:r>
        <w:rPr>
          <w:rFonts w:ascii="宋体" w:hAnsi="宋体" w:hint="eastAsia"/>
          <w:sz w:val="24"/>
        </w:rPr>
        <w:t>合同签订且生效后</w:t>
      </w:r>
      <w:r>
        <w:rPr>
          <w:rFonts w:ascii="宋体" w:hAnsi="宋体" w:hint="eastAsia"/>
          <w:sz w:val="24"/>
          <w:u w:val="single"/>
        </w:rPr>
        <w:t>45</w:t>
      </w:r>
      <w:r>
        <w:rPr>
          <w:rFonts w:ascii="宋体" w:hAnsi="宋体" w:hint="eastAsia"/>
          <w:sz w:val="24"/>
        </w:rPr>
        <w:t>日内交付使用。</w:t>
      </w:r>
    </w:p>
    <w:p w:rsidR="007A5EFC" w:rsidRDefault="007A5EFC" w:rsidP="007A5EFC">
      <w:pPr>
        <w:spacing w:line="360" w:lineRule="auto"/>
        <w:rPr>
          <w:rFonts w:ascii="宋体" w:hAnsi="宋体"/>
          <w:sz w:val="24"/>
        </w:rPr>
      </w:pPr>
      <w:r>
        <w:rPr>
          <w:rFonts w:ascii="宋体" w:hAnsi="宋体" w:hint="eastAsia"/>
          <w:sz w:val="24"/>
        </w:rPr>
        <w:t>二、技术要求</w:t>
      </w:r>
    </w:p>
    <w:p w:rsidR="007A5EFC" w:rsidRDefault="007A5EFC" w:rsidP="007A5EFC">
      <w:pPr>
        <w:snapToGrid w:val="0"/>
        <w:spacing w:line="360" w:lineRule="auto"/>
        <w:ind w:firstLineChars="200" w:firstLine="480"/>
        <w:rPr>
          <w:rFonts w:ascii="宋体" w:hAnsi="宋体"/>
          <w:sz w:val="24"/>
        </w:rPr>
      </w:pPr>
      <w:r>
        <w:rPr>
          <w:rFonts w:ascii="宋体" w:hAnsi="宋体" w:hint="eastAsia"/>
          <w:sz w:val="24"/>
        </w:rPr>
        <w:t>符合招标文件提供的技术参数和检测标准，全部标准以最新颁布的版本为准。</w:t>
      </w:r>
    </w:p>
    <w:p w:rsidR="007A5EFC" w:rsidRDefault="007A5EFC" w:rsidP="007A5EFC">
      <w:pPr>
        <w:snapToGrid w:val="0"/>
        <w:spacing w:line="360" w:lineRule="auto"/>
        <w:rPr>
          <w:rFonts w:ascii="宋体" w:hAnsi="宋体"/>
          <w:sz w:val="24"/>
        </w:rPr>
      </w:pPr>
      <w:r>
        <w:rPr>
          <w:rFonts w:ascii="宋体" w:hAnsi="宋体" w:hint="eastAsia"/>
          <w:sz w:val="24"/>
        </w:rPr>
        <w:t>1、整体要求</w:t>
      </w:r>
    </w:p>
    <w:p w:rsidR="007A5EFC" w:rsidRDefault="007A5EFC" w:rsidP="007A5EFC">
      <w:pPr>
        <w:snapToGrid w:val="0"/>
        <w:spacing w:line="360" w:lineRule="auto"/>
        <w:ind w:firstLineChars="200" w:firstLine="480"/>
        <w:rPr>
          <w:rFonts w:ascii="宋体" w:hAnsi="宋体"/>
          <w:sz w:val="24"/>
        </w:rPr>
      </w:pPr>
      <w:r>
        <w:rPr>
          <w:rFonts w:ascii="宋体" w:hAnsi="宋体" w:hint="eastAsia"/>
          <w:sz w:val="24"/>
        </w:rPr>
        <w:t>1.1应结合道路线形、交通状况、沿线设施等情况进行设置。</w:t>
      </w:r>
    </w:p>
    <w:p w:rsidR="007A5EFC" w:rsidRDefault="007A5EFC" w:rsidP="007A5EFC">
      <w:pPr>
        <w:snapToGrid w:val="0"/>
        <w:spacing w:line="360" w:lineRule="auto"/>
        <w:ind w:firstLineChars="200" w:firstLine="480"/>
        <w:rPr>
          <w:rFonts w:ascii="宋体" w:hAnsi="宋体"/>
          <w:sz w:val="24"/>
        </w:rPr>
      </w:pPr>
      <w:r>
        <w:rPr>
          <w:rFonts w:ascii="宋体" w:hAnsi="宋体" w:hint="eastAsia"/>
          <w:sz w:val="24"/>
        </w:rPr>
        <w:t>1.2根据护栏使用功能要求，对现场进行充分的了解和分析，细化护栏的施工图纸设计，与已安装的天安门广场护栏协调一致。</w:t>
      </w:r>
    </w:p>
    <w:p w:rsidR="007A5EFC" w:rsidRDefault="007A5EFC" w:rsidP="007A5EFC">
      <w:pPr>
        <w:snapToGrid w:val="0"/>
        <w:spacing w:line="360" w:lineRule="auto"/>
        <w:ind w:firstLineChars="200" w:firstLine="480"/>
        <w:rPr>
          <w:rFonts w:ascii="宋体" w:hAnsi="宋体"/>
          <w:sz w:val="24"/>
        </w:rPr>
      </w:pPr>
      <w:r>
        <w:rPr>
          <w:rFonts w:ascii="宋体" w:hAnsi="宋体" w:hint="eastAsia"/>
          <w:sz w:val="24"/>
        </w:rPr>
        <w:t>1.3本次采购的护栏主料均应采用品质优良的06Cr19Ni10不锈钢材质材料（详见下述主要技术参数要求）。</w:t>
      </w:r>
    </w:p>
    <w:p w:rsidR="007A5EFC" w:rsidRDefault="007A5EFC" w:rsidP="007A5EFC">
      <w:pPr>
        <w:widowControl/>
        <w:spacing w:line="360" w:lineRule="auto"/>
        <w:ind w:firstLineChars="171" w:firstLine="410"/>
        <w:rPr>
          <w:rFonts w:ascii="宋体" w:hAnsi="宋体"/>
          <w:sz w:val="24"/>
        </w:rPr>
      </w:pPr>
      <w:r>
        <w:rPr>
          <w:rFonts w:ascii="宋体" w:hAnsi="宋体" w:hint="eastAsia"/>
          <w:sz w:val="24"/>
        </w:rPr>
        <w:t>1.4 护栏本体与立柱之间采用隐蔽式连接,本体表面无任何焊接痕迹。在设施的合理使用年限内(20年) ,护栏本体不变形、焊缝不开裂,铸件无破损。设施在10年内表面不生锈,颜色与标准色板对比不褪色。</w:t>
      </w:r>
    </w:p>
    <w:p w:rsidR="007A5EFC" w:rsidRDefault="007A5EFC" w:rsidP="007A5EFC">
      <w:pPr>
        <w:snapToGrid w:val="0"/>
        <w:spacing w:line="360" w:lineRule="auto"/>
        <w:ind w:firstLineChars="200" w:firstLine="480"/>
        <w:rPr>
          <w:rFonts w:ascii="宋体" w:hAnsi="宋体"/>
          <w:sz w:val="24"/>
        </w:rPr>
      </w:pPr>
      <w:r>
        <w:rPr>
          <w:rFonts w:ascii="宋体" w:hAnsi="宋体" w:hint="eastAsia"/>
          <w:sz w:val="24"/>
        </w:rPr>
        <w:t>1.5 1260mm特种防撞护栏、960mm特种防撞护栏须具备较强的防撞功能，对普通轿车任意角度的撞击起到有效拦截作用。（提供相关检测机构出具的检测报告）</w:t>
      </w:r>
    </w:p>
    <w:p w:rsidR="007A5EFC" w:rsidRDefault="007A5EFC" w:rsidP="007A5EFC">
      <w:pPr>
        <w:snapToGrid w:val="0"/>
        <w:spacing w:line="360" w:lineRule="auto"/>
        <w:ind w:firstLineChars="200" w:firstLine="480"/>
        <w:rPr>
          <w:rFonts w:ascii="宋体" w:hAnsi="宋体"/>
          <w:sz w:val="24"/>
        </w:rPr>
      </w:pPr>
      <w:r>
        <w:rPr>
          <w:rFonts w:ascii="宋体" w:hAnsi="宋体" w:hint="eastAsia"/>
          <w:sz w:val="24"/>
        </w:rPr>
        <w:t>1.6 护栏内部连接螺栓、螺母均采用8.8级高强度标准合格配件（提供批量生产合格证和检测报告）。</w:t>
      </w:r>
    </w:p>
    <w:p w:rsidR="007A5EFC" w:rsidRDefault="007A5EFC" w:rsidP="007A5EFC">
      <w:pPr>
        <w:snapToGrid w:val="0"/>
        <w:spacing w:line="360" w:lineRule="auto"/>
        <w:ind w:firstLineChars="200" w:firstLine="480"/>
        <w:rPr>
          <w:rFonts w:ascii="宋体" w:hAnsi="宋体"/>
          <w:sz w:val="24"/>
        </w:rPr>
      </w:pPr>
      <w:r>
        <w:rPr>
          <w:rFonts w:ascii="宋体" w:hAnsi="宋体" w:hint="eastAsia"/>
          <w:sz w:val="24"/>
        </w:rPr>
        <w:t>1.7护栏对接焊缝和角焊缝应符合钢结构焊接规范的质量要求，需平整、满焊，焊缝不得有气孔、夹渣和未焊透等缺陷，焊口应打磨平整，成型均匀、圆滑。</w:t>
      </w:r>
    </w:p>
    <w:p w:rsidR="007A5EFC" w:rsidRDefault="007A5EFC" w:rsidP="007A5EFC">
      <w:pPr>
        <w:snapToGrid w:val="0"/>
        <w:spacing w:line="360" w:lineRule="auto"/>
        <w:ind w:firstLineChars="200" w:firstLine="480"/>
        <w:rPr>
          <w:rFonts w:ascii="宋体" w:hAnsi="宋体"/>
          <w:sz w:val="24"/>
        </w:rPr>
      </w:pPr>
      <w:r>
        <w:rPr>
          <w:rFonts w:ascii="宋体" w:hAnsi="宋体" w:hint="eastAsia"/>
          <w:sz w:val="24"/>
        </w:rPr>
        <w:t>1.8护栏生产制造、安装过程中遵照执行国家有关部门下达的现行设计标准与规范。</w:t>
      </w:r>
    </w:p>
    <w:p w:rsidR="007A5EFC" w:rsidRDefault="007A5EFC" w:rsidP="007A5EFC">
      <w:pPr>
        <w:pStyle w:val="afffc"/>
        <w:tabs>
          <w:tab w:val="clear" w:pos="0"/>
          <w:tab w:val="left" w:pos="720"/>
        </w:tabs>
        <w:snapToGrid w:val="0"/>
        <w:spacing w:before="0" w:after="0"/>
        <w:ind w:left="314" w:hangingChars="131" w:hanging="314"/>
        <w:rPr>
          <w:rFonts w:ascii="宋体" w:eastAsia="宋体" w:hAnsi="宋体"/>
          <w:kern w:val="2"/>
          <w:sz w:val="24"/>
          <w:szCs w:val="24"/>
        </w:rPr>
      </w:pPr>
      <w:r>
        <w:rPr>
          <w:rFonts w:ascii="宋体" w:eastAsia="宋体" w:hAnsi="宋体" w:hint="eastAsia"/>
          <w:kern w:val="2"/>
          <w:sz w:val="24"/>
          <w:szCs w:val="24"/>
        </w:rPr>
        <w:t>2、护栏样式、规格及布置要求</w:t>
      </w:r>
    </w:p>
    <w:p w:rsidR="007A5EFC" w:rsidRDefault="007A5EFC" w:rsidP="007A5EFC">
      <w:pPr>
        <w:snapToGrid w:val="0"/>
        <w:spacing w:line="360" w:lineRule="auto"/>
        <w:ind w:firstLineChars="200" w:firstLine="480"/>
        <w:rPr>
          <w:rFonts w:ascii="宋体" w:hAnsi="宋体"/>
          <w:sz w:val="24"/>
        </w:rPr>
      </w:pPr>
      <w:r>
        <w:rPr>
          <w:rFonts w:ascii="宋体" w:hAnsi="宋体" w:hint="eastAsia"/>
          <w:sz w:val="24"/>
        </w:rPr>
        <w:t>2.1护栏样式</w:t>
      </w:r>
    </w:p>
    <w:p w:rsidR="007A5EFC" w:rsidRDefault="007A5EFC" w:rsidP="007A5EFC">
      <w:pPr>
        <w:snapToGrid w:val="0"/>
        <w:spacing w:line="360" w:lineRule="auto"/>
        <w:ind w:firstLineChars="200" w:firstLine="480"/>
        <w:rPr>
          <w:rFonts w:ascii="宋体" w:hAnsi="宋体"/>
          <w:sz w:val="24"/>
        </w:rPr>
      </w:pPr>
      <w:r>
        <w:rPr>
          <w:rFonts w:ascii="宋体" w:hAnsi="宋体" w:hint="eastAsia"/>
          <w:sz w:val="24"/>
        </w:rPr>
        <w:t>2.1.1护栏分为：1260mm特种防撞护栏、960mm特种防撞护栏、伸缩护栏。</w:t>
      </w:r>
    </w:p>
    <w:p w:rsidR="007A5EFC" w:rsidRDefault="007A5EFC" w:rsidP="007A5EFC">
      <w:pPr>
        <w:snapToGrid w:val="0"/>
        <w:spacing w:line="360" w:lineRule="auto"/>
        <w:ind w:firstLineChars="200" w:firstLine="480"/>
        <w:rPr>
          <w:rFonts w:ascii="宋体" w:hAnsi="宋体"/>
          <w:sz w:val="24"/>
        </w:rPr>
      </w:pPr>
      <w:r>
        <w:rPr>
          <w:rFonts w:ascii="宋体" w:hAnsi="宋体" w:hint="eastAsia"/>
          <w:sz w:val="24"/>
        </w:rPr>
        <w:t>2.1.2广场国旗区0.8米铁护链更换为</w:t>
      </w:r>
      <w:r>
        <w:rPr>
          <w:rFonts w:ascii="宋体" w:hAnsi="宋体" w:hint="eastAsia"/>
          <w:sz w:val="24"/>
          <w:shd w:val="clear" w:color="auto" w:fill="FFFFFF"/>
        </w:rPr>
        <w:t>1260mm特种防撞护栏</w:t>
      </w:r>
      <w:r>
        <w:rPr>
          <w:rFonts w:ascii="宋体" w:hAnsi="宋体" w:hint="eastAsia"/>
          <w:sz w:val="24"/>
        </w:rPr>
        <w:t>，</w:t>
      </w:r>
      <w:r>
        <w:rPr>
          <w:rFonts w:ascii="宋体" w:hAnsi="宋体" w:hint="eastAsia"/>
          <w:sz w:val="24"/>
          <w:shd w:val="clear" w:color="auto" w:fill="FFFFFF"/>
        </w:rPr>
        <w:t>特种防撞</w:t>
      </w:r>
      <w:r>
        <w:rPr>
          <w:rFonts w:ascii="宋体" w:hAnsi="宋体" w:hint="eastAsia"/>
          <w:sz w:val="24"/>
        </w:rPr>
        <w:t>护栏具有防撞功能，材质、规格、颜色、式样等与广场周边现有特种防撞护栏相一致。</w:t>
      </w:r>
    </w:p>
    <w:p w:rsidR="007A5EFC" w:rsidRDefault="007A5EFC" w:rsidP="007A5EFC">
      <w:pPr>
        <w:snapToGrid w:val="0"/>
        <w:spacing w:line="360" w:lineRule="auto"/>
        <w:ind w:firstLineChars="200" w:firstLine="480"/>
        <w:rPr>
          <w:rFonts w:ascii="宋体" w:hAnsi="宋体"/>
          <w:sz w:val="24"/>
          <w:shd w:val="clear" w:color="auto" w:fill="FFFFFF"/>
        </w:rPr>
      </w:pPr>
      <w:r>
        <w:rPr>
          <w:rFonts w:ascii="宋体" w:hAnsi="宋体" w:hint="eastAsia"/>
          <w:sz w:val="24"/>
        </w:rPr>
        <w:lastRenderedPageBreak/>
        <w:t>2.1.3</w:t>
      </w:r>
      <w:r>
        <w:rPr>
          <w:rFonts w:ascii="宋体" w:hAnsi="宋体" w:hint="eastAsia"/>
          <w:sz w:val="24"/>
          <w:shd w:val="clear" w:color="auto" w:fill="FFFFFF"/>
        </w:rPr>
        <w:t>国旗区北侧交通护栏出入口（国旗护卫队升降旗通道）安装960mm特种防撞护栏（内含一套推拉门），材质、样式、颜色、规格等与现有护栏相一致。</w:t>
      </w:r>
    </w:p>
    <w:p w:rsidR="007A5EFC" w:rsidRDefault="007A5EFC" w:rsidP="007A5EFC">
      <w:pPr>
        <w:snapToGrid w:val="0"/>
        <w:spacing w:line="360" w:lineRule="auto"/>
        <w:ind w:firstLineChars="200" w:firstLine="480"/>
        <w:rPr>
          <w:rFonts w:ascii="宋体" w:hAnsi="宋体"/>
          <w:sz w:val="24"/>
        </w:rPr>
      </w:pPr>
      <w:r>
        <w:rPr>
          <w:rFonts w:ascii="宋体" w:hAnsi="宋体" w:hint="eastAsia"/>
          <w:sz w:val="24"/>
        </w:rPr>
        <w:t>2.1.4广场国旗区南侧观旗警戒线、金水桥东西两侧观旗警戒线位置安</w:t>
      </w:r>
      <w:r>
        <w:rPr>
          <w:rFonts w:ascii="宋体" w:hAnsi="宋体" w:hint="eastAsia"/>
          <w:sz w:val="24"/>
          <w:shd w:val="clear" w:color="auto" w:fill="FFFFFF"/>
        </w:rPr>
        <w:t>装伸缩护栏</w:t>
      </w:r>
      <w:r>
        <w:rPr>
          <w:rFonts w:ascii="宋体" w:hAnsi="宋体" w:hint="eastAsia"/>
          <w:sz w:val="24"/>
        </w:rPr>
        <w:t>，材质、样式、颜色、规格等与现有护栏相一致。</w:t>
      </w:r>
    </w:p>
    <w:p w:rsidR="007A5EFC" w:rsidRDefault="007A5EFC" w:rsidP="007A5EFC">
      <w:pPr>
        <w:spacing w:line="360" w:lineRule="auto"/>
        <w:ind w:firstLineChars="200" w:firstLine="480"/>
        <w:rPr>
          <w:rFonts w:ascii="宋体" w:hAnsi="宋体"/>
          <w:sz w:val="24"/>
        </w:rPr>
      </w:pPr>
      <w:r>
        <w:rPr>
          <w:rFonts w:ascii="宋体" w:hAnsi="宋体" w:hint="eastAsia"/>
          <w:sz w:val="24"/>
        </w:rPr>
        <w:t>2．2、1260mm特种防撞护栏技术参数</w:t>
      </w:r>
    </w:p>
    <w:p w:rsidR="007A5EFC" w:rsidRDefault="007A5EFC" w:rsidP="007A5EFC">
      <w:pPr>
        <w:spacing w:line="360" w:lineRule="auto"/>
        <w:ind w:firstLineChars="200" w:firstLine="480"/>
        <w:rPr>
          <w:rFonts w:ascii="宋体" w:hAnsi="宋体"/>
          <w:sz w:val="24"/>
        </w:rPr>
      </w:pPr>
      <w:r>
        <w:rPr>
          <w:rFonts w:ascii="宋体" w:hAnsi="宋体" w:hint="eastAsia"/>
          <w:sz w:val="24"/>
        </w:rPr>
        <w:t>2.2.1、外形尺寸</w:t>
      </w:r>
    </w:p>
    <w:p w:rsidR="007A5EFC" w:rsidRDefault="007A5EFC" w:rsidP="007A5EFC">
      <w:pPr>
        <w:spacing w:line="360" w:lineRule="auto"/>
        <w:ind w:firstLineChars="200" w:firstLine="480"/>
        <w:rPr>
          <w:rFonts w:ascii="宋体" w:hAnsi="宋体"/>
          <w:sz w:val="24"/>
        </w:rPr>
      </w:pPr>
      <w:r>
        <w:rPr>
          <w:rFonts w:ascii="宋体" w:hAnsi="宋体" w:hint="eastAsia"/>
          <w:sz w:val="24"/>
        </w:rPr>
        <w:t>1260mm特种防撞护栏单片长度为3米,护栏上横梁距离地面高度1.1米，柱帽顶端距离地面1.26米。</w:t>
      </w:r>
    </w:p>
    <w:tbl>
      <w:tblPr>
        <w:tblW w:w="0" w:type="auto"/>
        <w:tblLayout w:type="fixed"/>
        <w:tblLook w:val="0000"/>
      </w:tblPr>
      <w:tblGrid>
        <w:gridCol w:w="1242"/>
        <w:gridCol w:w="3544"/>
        <w:gridCol w:w="3755"/>
        <w:gridCol w:w="236"/>
      </w:tblGrid>
      <w:tr w:rsidR="007A5EFC" w:rsidTr="00F60970">
        <w:trPr>
          <w:trHeight w:val="585"/>
        </w:trPr>
        <w:tc>
          <w:tcPr>
            <w:tcW w:w="8541" w:type="dxa"/>
            <w:gridSpan w:val="3"/>
            <w:tcBorders>
              <w:top w:val="nil"/>
              <w:left w:val="nil"/>
              <w:bottom w:val="nil"/>
              <w:right w:val="nil"/>
            </w:tcBorders>
            <w:vAlign w:val="center"/>
          </w:tcPr>
          <w:p w:rsidR="007A5EFC" w:rsidRDefault="007A5EFC" w:rsidP="00F60970">
            <w:pPr>
              <w:widowControl/>
              <w:ind w:right="480"/>
              <w:jc w:val="center"/>
              <w:rPr>
                <w:rFonts w:ascii="宋体" w:hAnsi="宋体" w:cs="宋体"/>
                <w:b/>
                <w:bCs/>
                <w:color w:val="000000"/>
                <w:kern w:val="0"/>
                <w:sz w:val="24"/>
              </w:rPr>
            </w:pPr>
            <w:r>
              <w:rPr>
                <w:rFonts w:ascii="宋体" w:hAnsi="宋体" w:cs="宋体" w:hint="eastAsia"/>
                <w:b/>
                <w:bCs/>
                <w:color w:val="000000"/>
                <w:kern w:val="0"/>
                <w:sz w:val="24"/>
              </w:rPr>
              <w:t>表一：1260mm特种防撞护栏尺寸参数</w:t>
            </w:r>
          </w:p>
        </w:tc>
        <w:tc>
          <w:tcPr>
            <w:tcW w:w="236" w:type="dxa"/>
            <w:tcBorders>
              <w:top w:val="nil"/>
              <w:left w:val="nil"/>
              <w:bottom w:val="nil"/>
              <w:right w:val="nil"/>
            </w:tcBorders>
            <w:vAlign w:val="center"/>
          </w:tcPr>
          <w:p w:rsidR="007A5EFC" w:rsidRDefault="007A5EFC" w:rsidP="00F60970">
            <w:pPr>
              <w:widowControl/>
              <w:jc w:val="left"/>
              <w:rPr>
                <w:rFonts w:ascii="宋体" w:hAnsi="宋体" w:cs="宋体"/>
                <w:color w:val="000000"/>
                <w:kern w:val="0"/>
                <w:sz w:val="24"/>
              </w:rPr>
            </w:pPr>
          </w:p>
        </w:tc>
      </w:tr>
      <w:tr w:rsidR="007A5EFC" w:rsidTr="00F60970">
        <w:trPr>
          <w:gridAfter w:val="1"/>
          <w:wAfter w:w="236" w:type="dxa"/>
          <w:trHeight w:val="495"/>
        </w:trPr>
        <w:tc>
          <w:tcPr>
            <w:tcW w:w="1242" w:type="dxa"/>
            <w:tcBorders>
              <w:top w:val="single" w:sz="4" w:space="0" w:color="auto"/>
              <w:left w:val="single" w:sz="4" w:space="0" w:color="auto"/>
              <w:bottom w:val="single" w:sz="4" w:space="0" w:color="auto"/>
              <w:right w:val="single" w:sz="4" w:space="0" w:color="auto"/>
            </w:tcBorders>
            <w:vAlign w:val="center"/>
          </w:tcPr>
          <w:p w:rsidR="007A5EFC" w:rsidRDefault="007A5EFC" w:rsidP="00F60970">
            <w:pPr>
              <w:widowControl/>
              <w:jc w:val="center"/>
              <w:rPr>
                <w:rFonts w:ascii="宋体" w:hAnsi="宋体" w:cs="宋体"/>
                <w:b/>
                <w:bCs/>
                <w:color w:val="000000"/>
                <w:kern w:val="0"/>
                <w:sz w:val="24"/>
              </w:rPr>
            </w:pPr>
            <w:r>
              <w:rPr>
                <w:rFonts w:ascii="宋体" w:hAnsi="宋体" w:cs="宋体" w:hint="eastAsia"/>
                <w:b/>
                <w:bCs/>
                <w:color w:val="000000"/>
                <w:kern w:val="0"/>
                <w:sz w:val="24"/>
              </w:rPr>
              <w:t>序号</w:t>
            </w:r>
          </w:p>
        </w:tc>
        <w:tc>
          <w:tcPr>
            <w:tcW w:w="3544" w:type="dxa"/>
            <w:tcBorders>
              <w:top w:val="single" w:sz="4" w:space="0" w:color="auto"/>
              <w:left w:val="nil"/>
              <w:bottom w:val="single" w:sz="4" w:space="0" w:color="auto"/>
              <w:right w:val="single" w:sz="4" w:space="0" w:color="auto"/>
            </w:tcBorders>
            <w:vAlign w:val="center"/>
          </w:tcPr>
          <w:p w:rsidR="007A5EFC" w:rsidRDefault="007A5EFC" w:rsidP="00F60970">
            <w:pPr>
              <w:widowControl/>
              <w:jc w:val="center"/>
              <w:rPr>
                <w:rFonts w:ascii="宋体" w:hAnsi="宋体" w:cs="宋体"/>
                <w:b/>
                <w:bCs/>
                <w:color w:val="000000"/>
                <w:kern w:val="0"/>
                <w:sz w:val="24"/>
              </w:rPr>
            </w:pPr>
            <w:r>
              <w:rPr>
                <w:rFonts w:ascii="宋体" w:hAnsi="宋体" w:cs="宋体" w:hint="eastAsia"/>
                <w:b/>
                <w:bCs/>
                <w:color w:val="000000"/>
                <w:kern w:val="0"/>
                <w:sz w:val="24"/>
              </w:rPr>
              <w:t>项目</w:t>
            </w:r>
          </w:p>
        </w:tc>
        <w:tc>
          <w:tcPr>
            <w:tcW w:w="3755" w:type="dxa"/>
            <w:tcBorders>
              <w:top w:val="single" w:sz="4" w:space="0" w:color="auto"/>
              <w:left w:val="nil"/>
              <w:bottom w:val="single" w:sz="4" w:space="0" w:color="auto"/>
              <w:right w:val="single" w:sz="4" w:space="0" w:color="auto"/>
            </w:tcBorders>
            <w:vAlign w:val="center"/>
          </w:tcPr>
          <w:p w:rsidR="007A5EFC" w:rsidRDefault="007A5EFC" w:rsidP="00F60970">
            <w:pPr>
              <w:widowControl/>
              <w:jc w:val="center"/>
              <w:rPr>
                <w:rFonts w:ascii="宋体" w:hAnsi="宋体" w:cs="宋体"/>
                <w:b/>
                <w:bCs/>
                <w:color w:val="000000"/>
                <w:kern w:val="0"/>
                <w:sz w:val="24"/>
              </w:rPr>
            </w:pPr>
            <w:r>
              <w:rPr>
                <w:rFonts w:ascii="宋体" w:hAnsi="宋体" w:cs="宋体" w:hint="eastAsia"/>
                <w:b/>
                <w:bCs/>
                <w:color w:val="000000"/>
                <w:kern w:val="0"/>
                <w:sz w:val="24"/>
              </w:rPr>
              <w:t>尺寸（长×宽×高）毫米</w:t>
            </w:r>
          </w:p>
        </w:tc>
      </w:tr>
      <w:tr w:rsidR="007A5EFC" w:rsidTr="00F60970">
        <w:trPr>
          <w:gridAfter w:val="1"/>
          <w:wAfter w:w="236" w:type="dxa"/>
          <w:trHeight w:val="405"/>
        </w:trPr>
        <w:tc>
          <w:tcPr>
            <w:tcW w:w="1242" w:type="dxa"/>
            <w:tcBorders>
              <w:top w:val="nil"/>
              <w:left w:val="single" w:sz="4" w:space="0" w:color="auto"/>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1</w:t>
            </w:r>
          </w:p>
        </w:tc>
        <w:tc>
          <w:tcPr>
            <w:tcW w:w="3544"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护栏整体外形尺寸（单片）</w:t>
            </w:r>
          </w:p>
        </w:tc>
        <w:tc>
          <w:tcPr>
            <w:tcW w:w="3755"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3000×500×1260</w:t>
            </w:r>
          </w:p>
        </w:tc>
      </w:tr>
      <w:tr w:rsidR="007A5EFC" w:rsidTr="00F60970">
        <w:trPr>
          <w:gridAfter w:val="1"/>
          <w:wAfter w:w="236" w:type="dxa"/>
          <w:trHeight w:val="405"/>
        </w:trPr>
        <w:tc>
          <w:tcPr>
            <w:tcW w:w="1242" w:type="dxa"/>
            <w:tcBorders>
              <w:top w:val="nil"/>
              <w:left w:val="single" w:sz="4" w:space="0" w:color="auto"/>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2</w:t>
            </w:r>
          </w:p>
        </w:tc>
        <w:tc>
          <w:tcPr>
            <w:tcW w:w="3544"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护栏片尺寸</w:t>
            </w:r>
          </w:p>
        </w:tc>
        <w:tc>
          <w:tcPr>
            <w:tcW w:w="3755"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3000×160×1120</w:t>
            </w:r>
          </w:p>
        </w:tc>
      </w:tr>
      <w:tr w:rsidR="007A5EFC" w:rsidTr="00F60970">
        <w:trPr>
          <w:gridAfter w:val="1"/>
          <w:wAfter w:w="236" w:type="dxa"/>
          <w:trHeight w:val="405"/>
        </w:trPr>
        <w:tc>
          <w:tcPr>
            <w:tcW w:w="1242" w:type="dxa"/>
            <w:tcBorders>
              <w:top w:val="nil"/>
              <w:left w:val="single" w:sz="4" w:space="0" w:color="auto"/>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3</w:t>
            </w:r>
          </w:p>
        </w:tc>
        <w:tc>
          <w:tcPr>
            <w:tcW w:w="3544"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栏杆片</w:t>
            </w:r>
          </w:p>
        </w:tc>
        <w:tc>
          <w:tcPr>
            <w:tcW w:w="3755"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2840×60×920</w:t>
            </w:r>
          </w:p>
        </w:tc>
      </w:tr>
      <w:tr w:rsidR="007A5EFC" w:rsidTr="00F60970">
        <w:trPr>
          <w:gridAfter w:val="1"/>
          <w:wAfter w:w="236" w:type="dxa"/>
          <w:trHeight w:val="405"/>
        </w:trPr>
        <w:tc>
          <w:tcPr>
            <w:tcW w:w="1242" w:type="dxa"/>
            <w:tcBorders>
              <w:top w:val="nil"/>
              <w:left w:val="single" w:sz="4" w:space="0" w:color="auto"/>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4</w:t>
            </w:r>
          </w:p>
        </w:tc>
        <w:tc>
          <w:tcPr>
            <w:tcW w:w="3544"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底座外形尺寸</w:t>
            </w:r>
          </w:p>
        </w:tc>
        <w:tc>
          <w:tcPr>
            <w:tcW w:w="3755"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500×400×180</w:t>
            </w:r>
          </w:p>
        </w:tc>
      </w:tr>
      <w:tr w:rsidR="007A5EFC" w:rsidTr="00F60970">
        <w:trPr>
          <w:gridAfter w:val="1"/>
          <w:wAfter w:w="236" w:type="dxa"/>
          <w:trHeight w:val="405"/>
        </w:trPr>
        <w:tc>
          <w:tcPr>
            <w:tcW w:w="1242" w:type="dxa"/>
            <w:tcBorders>
              <w:top w:val="nil"/>
              <w:left w:val="single" w:sz="4" w:space="0" w:color="auto"/>
              <w:bottom w:val="single" w:sz="4" w:space="0" w:color="auto"/>
              <w:right w:val="single" w:sz="4" w:space="0" w:color="auto"/>
            </w:tcBorders>
            <w:shd w:val="clear" w:color="auto" w:fill="auto"/>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5</w:t>
            </w:r>
          </w:p>
        </w:tc>
        <w:tc>
          <w:tcPr>
            <w:tcW w:w="3544" w:type="dxa"/>
            <w:tcBorders>
              <w:top w:val="nil"/>
              <w:left w:val="nil"/>
              <w:bottom w:val="single" w:sz="4" w:space="0" w:color="auto"/>
              <w:right w:val="single" w:sz="4" w:space="0" w:color="auto"/>
            </w:tcBorders>
            <w:shd w:val="clear" w:color="auto" w:fill="auto"/>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柱帽外形尺寸</w:t>
            </w:r>
          </w:p>
        </w:tc>
        <w:tc>
          <w:tcPr>
            <w:tcW w:w="3755" w:type="dxa"/>
            <w:tcBorders>
              <w:top w:val="nil"/>
              <w:left w:val="nil"/>
              <w:bottom w:val="single" w:sz="4" w:space="0" w:color="auto"/>
              <w:right w:val="single" w:sz="4" w:space="0" w:color="auto"/>
            </w:tcBorders>
            <w:shd w:val="clear" w:color="auto" w:fill="FFFFFF"/>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165×165×160</w:t>
            </w:r>
          </w:p>
        </w:tc>
      </w:tr>
      <w:tr w:rsidR="007A5EFC" w:rsidTr="00F60970">
        <w:trPr>
          <w:gridAfter w:val="1"/>
          <w:wAfter w:w="236" w:type="dxa"/>
          <w:trHeight w:val="405"/>
        </w:trPr>
        <w:tc>
          <w:tcPr>
            <w:tcW w:w="1242" w:type="dxa"/>
            <w:tcBorders>
              <w:top w:val="nil"/>
              <w:left w:val="single" w:sz="4" w:space="0" w:color="auto"/>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6</w:t>
            </w:r>
          </w:p>
        </w:tc>
        <w:tc>
          <w:tcPr>
            <w:tcW w:w="3544"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立柱外形尺寸</w:t>
            </w:r>
          </w:p>
        </w:tc>
        <w:tc>
          <w:tcPr>
            <w:tcW w:w="3755"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160×80×1120</w:t>
            </w:r>
          </w:p>
        </w:tc>
      </w:tr>
    </w:tbl>
    <w:p w:rsidR="007A5EFC" w:rsidRDefault="007A5EFC" w:rsidP="007A5EFC">
      <w:pPr>
        <w:jc w:val="center"/>
        <w:rPr>
          <w:rFonts w:ascii="宋体" w:hAnsi="宋体"/>
          <w:sz w:val="24"/>
        </w:rPr>
      </w:pPr>
    </w:p>
    <w:p w:rsidR="007A5EFC" w:rsidRDefault="007A5EFC" w:rsidP="007A5EFC">
      <w:pPr>
        <w:spacing w:line="360" w:lineRule="auto"/>
        <w:jc w:val="center"/>
        <w:rPr>
          <w:rFonts w:ascii="宋体" w:hAnsi="宋体"/>
          <w:sz w:val="24"/>
        </w:rPr>
      </w:pPr>
      <w:r>
        <w:rPr>
          <w:rFonts w:ascii="宋体" w:hAnsi="宋体"/>
          <w:noProof/>
          <w:sz w:val="24"/>
        </w:rPr>
        <w:drawing>
          <wp:inline distT="0" distB="0" distL="0" distR="0">
            <wp:extent cx="5400040" cy="1958340"/>
            <wp:effectExtent l="19050" t="0" r="0" b="0"/>
            <wp:docPr id="1"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1"/>
                    <pic:cNvPicPr>
                      <a:picLocks noChangeAspect="1" noChangeArrowheads="1"/>
                    </pic:cNvPicPr>
                  </pic:nvPicPr>
                  <pic:blipFill>
                    <a:blip r:embed="rId9" cstate="print"/>
                    <a:srcRect l="7118" t="27849" r="7292" b="28101"/>
                    <a:stretch>
                      <a:fillRect/>
                    </a:stretch>
                  </pic:blipFill>
                  <pic:spPr bwMode="auto">
                    <a:xfrm>
                      <a:off x="0" y="0"/>
                      <a:ext cx="5400040" cy="1958340"/>
                    </a:xfrm>
                    <a:prstGeom prst="rect">
                      <a:avLst/>
                    </a:prstGeom>
                    <a:noFill/>
                    <a:ln w="9525" cmpd="sng">
                      <a:noFill/>
                      <a:miter lim="800000"/>
                      <a:headEnd/>
                      <a:tailEnd/>
                    </a:ln>
                  </pic:spPr>
                </pic:pic>
              </a:graphicData>
            </a:graphic>
          </wp:inline>
        </w:drawing>
      </w:r>
    </w:p>
    <w:p w:rsidR="007A5EFC" w:rsidRDefault="007A5EFC" w:rsidP="007A5EFC">
      <w:pPr>
        <w:widowControl/>
        <w:spacing w:line="360" w:lineRule="auto"/>
        <w:jc w:val="center"/>
        <w:rPr>
          <w:rFonts w:ascii="宋体" w:hAnsi="宋体" w:cs="宋体"/>
          <w:b/>
          <w:bCs/>
          <w:color w:val="000000"/>
          <w:kern w:val="0"/>
          <w:sz w:val="24"/>
        </w:rPr>
      </w:pPr>
      <w:r>
        <w:rPr>
          <w:rFonts w:ascii="宋体" w:hAnsi="宋体" w:cs="宋体" w:hint="eastAsia"/>
          <w:b/>
          <w:bCs/>
          <w:color w:val="000000"/>
          <w:kern w:val="0"/>
          <w:sz w:val="24"/>
        </w:rPr>
        <w:t>图1: 1260mm特种防撞护栏整体样式图</w:t>
      </w:r>
    </w:p>
    <w:p w:rsidR="007A5EFC" w:rsidRDefault="007A5EFC" w:rsidP="007A5EFC">
      <w:pPr>
        <w:widowControl/>
        <w:spacing w:line="360" w:lineRule="auto"/>
        <w:jc w:val="center"/>
        <w:rPr>
          <w:rFonts w:ascii="宋体" w:hAnsi="宋体" w:cs="宋体"/>
          <w:b/>
          <w:color w:val="000000"/>
          <w:kern w:val="0"/>
          <w:sz w:val="24"/>
        </w:rPr>
      </w:pPr>
      <w:r>
        <w:rPr>
          <w:rFonts w:ascii="宋体" w:hAnsi="宋体" w:cs="宋体"/>
          <w:b/>
          <w:noProof/>
          <w:color w:val="000000"/>
          <w:kern w:val="0"/>
          <w:sz w:val="24"/>
        </w:rPr>
        <w:lastRenderedPageBreak/>
        <w:drawing>
          <wp:inline distT="0" distB="0" distL="0" distR="0">
            <wp:extent cx="5193030" cy="1941195"/>
            <wp:effectExtent l="19050" t="0" r="7620" b="0"/>
            <wp:docPr id="2"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2"/>
                    <pic:cNvPicPr>
                      <a:picLocks noChangeAspect="1" noChangeArrowheads="1"/>
                    </pic:cNvPicPr>
                  </pic:nvPicPr>
                  <pic:blipFill>
                    <a:blip r:embed="rId10" cstate="print"/>
                    <a:srcRect l="9644" t="29620" r="10179" b="28101"/>
                    <a:stretch>
                      <a:fillRect/>
                    </a:stretch>
                  </pic:blipFill>
                  <pic:spPr bwMode="auto">
                    <a:xfrm>
                      <a:off x="0" y="0"/>
                      <a:ext cx="5193030" cy="1941195"/>
                    </a:xfrm>
                    <a:prstGeom prst="rect">
                      <a:avLst/>
                    </a:prstGeom>
                    <a:noFill/>
                    <a:ln w="9525" cmpd="sng">
                      <a:noFill/>
                      <a:miter lim="800000"/>
                      <a:headEnd/>
                      <a:tailEnd/>
                    </a:ln>
                  </pic:spPr>
                </pic:pic>
              </a:graphicData>
            </a:graphic>
          </wp:inline>
        </w:drawing>
      </w:r>
    </w:p>
    <w:p w:rsidR="007A5EFC" w:rsidRDefault="007A5EFC" w:rsidP="007A5EFC">
      <w:pPr>
        <w:widowControl/>
        <w:spacing w:line="360" w:lineRule="auto"/>
        <w:jc w:val="center"/>
        <w:rPr>
          <w:rFonts w:ascii="宋体" w:hAnsi="宋体" w:cs="宋体"/>
          <w:b/>
          <w:bCs/>
          <w:color w:val="000000"/>
          <w:kern w:val="0"/>
          <w:sz w:val="24"/>
        </w:rPr>
      </w:pPr>
      <w:r>
        <w:rPr>
          <w:rFonts w:ascii="宋体" w:hAnsi="宋体" w:cs="宋体" w:hint="eastAsia"/>
          <w:b/>
          <w:bCs/>
          <w:color w:val="000000"/>
          <w:kern w:val="0"/>
          <w:sz w:val="24"/>
        </w:rPr>
        <w:t>图2: 1260mm特种防撞护栏护栏片样式图</w:t>
      </w:r>
    </w:p>
    <w:p w:rsidR="007A5EFC" w:rsidRDefault="007A5EFC" w:rsidP="007A5EFC">
      <w:pPr>
        <w:widowControl/>
        <w:spacing w:line="360" w:lineRule="auto"/>
        <w:jc w:val="center"/>
        <w:rPr>
          <w:rFonts w:ascii="宋体" w:hAnsi="宋体" w:cs="宋体"/>
          <w:b/>
          <w:bCs/>
          <w:color w:val="000000"/>
          <w:kern w:val="0"/>
          <w:sz w:val="24"/>
        </w:rPr>
      </w:pPr>
      <w:r>
        <w:rPr>
          <w:rFonts w:ascii="宋体" w:hAnsi="宋体" w:cs="宋体"/>
          <w:b/>
          <w:bCs/>
          <w:noProof/>
          <w:color w:val="000000"/>
          <w:kern w:val="0"/>
          <w:sz w:val="24"/>
        </w:rPr>
        <w:drawing>
          <wp:inline distT="0" distB="0" distL="0" distR="0">
            <wp:extent cx="5166995" cy="1932305"/>
            <wp:effectExtent l="19050" t="0" r="0" b="0"/>
            <wp:docPr id="3"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3"/>
                    <pic:cNvPicPr>
                      <a:picLocks noChangeAspect="1" noChangeArrowheads="1"/>
                    </pic:cNvPicPr>
                  </pic:nvPicPr>
                  <pic:blipFill>
                    <a:blip r:embed="rId11" cstate="print"/>
                    <a:srcRect l="11607" t="29874" r="12679" b="29874"/>
                    <a:stretch>
                      <a:fillRect/>
                    </a:stretch>
                  </pic:blipFill>
                  <pic:spPr bwMode="auto">
                    <a:xfrm>
                      <a:off x="0" y="0"/>
                      <a:ext cx="5166995" cy="1932305"/>
                    </a:xfrm>
                    <a:prstGeom prst="rect">
                      <a:avLst/>
                    </a:prstGeom>
                    <a:noFill/>
                    <a:ln w="9525" cmpd="sng">
                      <a:noFill/>
                      <a:miter lim="800000"/>
                      <a:headEnd/>
                      <a:tailEnd/>
                    </a:ln>
                  </pic:spPr>
                </pic:pic>
              </a:graphicData>
            </a:graphic>
          </wp:inline>
        </w:drawing>
      </w:r>
    </w:p>
    <w:p w:rsidR="007A5EFC" w:rsidRDefault="007A5EFC" w:rsidP="007A5EFC">
      <w:pPr>
        <w:widowControl/>
        <w:spacing w:line="360" w:lineRule="auto"/>
        <w:jc w:val="center"/>
        <w:rPr>
          <w:rFonts w:ascii="宋体" w:hAnsi="宋体" w:cs="宋体"/>
          <w:b/>
          <w:bCs/>
          <w:color w:val="000000"/>
          <w:kern w:val="0"/>
          <w:sz w:val="24"/>
        </w:rPr>
      </w:pPr>
      <w:r>
        <w:rPr>
          <w:rFonts w:ascii="宋体" w:hAnsi="宋体" w:cs="宋体" w:hint="eastAsia"/>
          <w:b/>
          <w:bCs/>
          <w:color w:val="000000"/>
          <w:kern w:val="0"/>
          <w:sz w:val="24"/>
        </w:rPr>
        <w:t>图3: 1260mm特种防撞护栏栏杆片样式图</w:t>
      </w:r>
    </w:p>
    <w:p w:rsidR="007A5EFC" w:rsidRDefault="007A5EFC" w:rsidP="007A5EFC">
      <w:pPr>
        <w:widowControl/>
        <w:spacing w:line="360" w:lineRule="auto"/>
        <w:jc w:val="center"/>
        <w:rPr>
          <w:rFonts w:ascii="宋体" w:hAnsi="宋体" w:cs="宋体"/>
          <w:b/>
          <w:bCs/>
          <w:color w:val="000000"/>
          <w:kern w:val="0"/>
          <w:sz w:val="24"/>
        </w:rPr>
      </w:pPr>
      <w:r>
        <w:rPr>
          <w:rFonts w:ascii="宋体" w:hAnsi="宋体" w:cs="宋体"/>
          <w:b/>
          <w:noProof/>
          <w:color w:val="000000"/>
          <w:kern w:val="0"/>
          <w:sz w:val="24"/>
        </w:rPr>
        <w:drawing>
          <wp:inline distT="0" distB="0" distL="0" distR="0">
            <wp:extent cx="2441575" cy="2415540"/>
            <wp:effectExtent l="19050" t="0" r="0" b="0"/>
            <wp:docPr id="4" name="图片 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10"/>
                    <pic:cNvPicPr>
                      <a:picLocks noChangeAspect="1" noChangeArrowheads="1"/>
                    </pic:cNvPicPr>
                  </pic:nvPicPr>
                  <pic:blipFill>
                    <a:blip r:embed="rId12" cstate="print"/>
                    <a:srcRect/>
                    <a:stretch>
                      <a:fillRect/>
                    </a:stretch>
                  </pic:blipFill>
                  <pic:spPr bwMode="auto">
                    <a:xfrm>
                      <a:off x="0" y="0"/>
                      <a:ext cx="2441575" cy="2415540"/>
                    </a:xfrm>
                    <a:prstGeom prst="rect">
                      <a:avLst/>
                    </a:prstGeom>
                    <a:noFill/>
                    <a:ln w="9525" cmpd="sng">
                      <a:noFill/>
                      <a:miter lim="800000"/>
                      <a:headEnd/>
                      <a:tailEnd/>
                    </a:ln>
                  </pic:spPr>
                </pic:pic>
              </a:graphicData>
            </a:graphic>
          </wp:inline>
        </w:drawing>
      </w:r>
    </w:p>
    <w:p w:rsidR="007A5EFC" w:rsidRDefault="007A5EFC" w:rsidP="007A5EFC">
      <w:pPr>
        <w:widowControl/>
        <w:spacing w:line="360" w:lineRule="auto"/>
        <w:jc w:val="center"/>
        <w:rPr>
          <w:rFonts w:ascii="宋体" w:hAnsi="宋体" w:cs="宋体"/>
          <w:b/>
          <w:bCs/>
          <w:color w:val="000000"/>
          <w:kern w:val="0"/>
          <w:sz w:val="24"/>
        </w:rPr>
      </w:pPr>
      <w:r>
        <w:rPr>
          <w:rFonts w:ascii="宋体" w:hAnsi="宋体" w:cs="宋体" w:hint="eastAsia"/>
          <w:b/>
          <w:bCs/>
          <w:color w:val="000000"/>
          <w:kern w:val="0"/>
          <w:sz w:val="24"/>
        </w:rPr>
        <w:t>图4: 1260mm特种防撞护栏立柱样式图</w:t>
      </w:r>
    </w:p>
    <w:p w:rsidR="007A5EFC" w:rsidRDefault="007A5EFC" w:rsidP="007A5EFC">
      <w:pPr>
        <w:spacing w:line="360" w:lineRule="auto"/>
        <w:ind w:firstLineChars="200" w:firstLine="480"/>
        <w:rPr>
          <w:rFonts w:ascii="宋体" w:hAnsi="宋体"/>
          <w:sz w:val="24"/>
        </w:rPr>
      </w:pPr>
      <w:r>
        <w:rPr>
          <w:rFonts w:ascii="宋体" w:hAnsi="宋体" w:hint="eastAsia"/>
          <w:sz w:val="24"/>
        </w:rPr>
        <w:t>2.2.2、护栏铸件外观样式</w:t>
      </w:r>
    </w:p>
    <w:p w:rsidR="007A5EFC" w:rsidRDefault="007A5EFC" w:rsidP="007A5EFC">
      <w:pPr>
        <w:spacing w:line="360" w:lineRule="auto"/>
        <w:ind w:firstLineChars="250" w:firstLine="600"/>
        <w:rPr>
          <w:rFonts w:ascii="宋体" w:hAnsi="宋体"/>
          <w:sz w:val="24"/>
        </w:rPr>
      </w:pPr>
      <w:r>
        <w:rPr>
          <w:rFonts w:ascii="宋体" w:hAnsi="宋体" w:hint="eastAsia"/>
          <w:sz w:val="24"/>
        </w:rPr>
        <w:t>1260mm特种防撞护栏上采用的铸件样式需与已安装的天安门广场护栏上铸件样式相同，护栏柱帽采用莲花柱帽（见图5），中间立杆间或嵌“莲花腰花”铸</w:t>
      </w:r>
      <w:r>
        <w:rPr>
          <w:rFonts w:ascii="宋体" w:hAnsi="宋体" w:hint="eastAsia"/>
          <w:sz w:val="24"/>
        </w:rPr>
        <w:lastRenderedPageBreak/>
        <w:t>件（见图6），底座采用带有“莲花台”的底座铸件（见图7）。</w:t>
      </w:r>
    </w:p>
    <w:p w:rsidR="007A5EFC" w:rsidRDefault="007A5EFC" w:rsidP="007A5EFC">
      <w:pPr>
        <w:spacing w:line="360" w:lineRule="auto"/>
        <w:jc w:val="center"/>
        <w:rPr>
          <w:rFonts w:ascii="宋体" w:hAnsi="宋体"/>
          <w:sz w:val="24"/>
        </w:rPr>
      </w:pPr>
      <w:r>
        <w:rPr>
          <w:rFonts w:ascii="宋体" w:hAnsi="宋体"/>
          <w:noProof/>
          <w:sz w:val="24"/>
        </w:rPr>
        <w:drawing>
          <wp:inline distT="0" distB="0" distL="0" distR="0">
            <wp:extent cx="2752090" cy="2277110"/>
            <wp:effectExtent l="19050" t="0" r="0" b="0"/>
            <wp:docPr id="5" name="图片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5"/>
                    <pic:cNvPicPr>
                      <a:picLocks noChangeAspect="1" noChangeArrowheads="1"/>
                    </pic:cNvPicPr>
                  </pic:nvPicPr>
                  <pic:blipFill>
                    <a:blip r:embed="rId13" cstate="print"/>
                    <a:srcRect l="30536" t="27596" r="31786" b="28101"/>
                    <a:stretch>
                      <a:fillRect/>
                    </a:stretch>
                  </pic:blipFill>
                  <pic:spPr bwMode="auto">
                    <a:xfrm>
                      <a:off x="0" y="0"/>
                      <a:ext cx="2752090" cy="2277110"/>
                    </a:xfrm>
                    <a:prstGeom prst="rect">
                      <a:avLst/>
                    </a:prstGeom>
                    <a:noFill/>
                    <a:ln w="9525" cmpd="sng">
                      <a:noFill/>
                      <a:miter lim="800000"/>
                      <a:headEnd/>
                      <a:tailEnd/>
                    </a:ln>
                  </pic:spPr>
                </pic:pic>
              </a:graphicData>
            </a:graphic>
          </wp:inline>
        </w:drawing>
      </w:r>
    </w:p>
    <w:p w:rsidR="007A5EFC" w:rsidRDefault="007A5EFC" w:rsidP="007A5EFC">
      <w:pPr>
        <w:widowControl/>
        <w:spacing w:line="360" w:lineRule="auto"/>
        <w:jc w:val="center"/>
        <w:rPr>
          <w:rFonts w:ascii="宋体" w:hAnsi="宋体" w:cs="宋体"/>
          <w:b/>
          <w:bCs/>
          <w:color w:val="000000"/>
          <w:kern w:val="0"/>
          <w:sz w:val="24"/>
        </w:rPr>
      </w:pPr>
      <w:r>
        <w:rPr>
          <w:rFonts w:ascii="宋体" w:hAnsi="宋体" w:cs="宋体" w:hint="eastAsia"/>
          <w:b/>
          <w:bCs/>
          <w:color w:val="000000"/>
          <w:kern w:val="0"/>
          <w:sz w:val="24"/>
        </w:rPr>
        <w:t>图5: 1260mm特种防撞护栏柱帽样式图</w:t>
      </w:r>
    </w:p>
    <w:p w:rsidR="007A5EFC" w:rsidRDefault="007A5EFC" w:rsidP="007A5EFC">
      <w:pPr>
        <w:widowControl/>
        <w:spacing w:line="360" w:lineRule="auto"/>
        <w:jc w:val="center"/>
        <w:rPr>
          <w:rFonts w:ascii="宋体" w:hAnsi="宋体" w:cs="宋体"/>
          <w:b/>
          <w:bCs/>
          <w:color w:val="000000"/>
          <w:kern w:val="0"/>
          <w:sz w:val="24"/>
        </w:rPr>
      </w:pPr>
      <w:r>
        <w:rPr>
          <w:rFonts w:ascii="宋体" w:hAnsi="宋体" w:cs="宋体"/>
          <w:b/>
          <w:noProof/>
          <w:color w:val="000000"/>
          <w:kern w:val="0"/>
          <w:sz w:val="24"/>
        </w:rPr>
        <w:drawing>
          <wp:inline distT="0" distB="0" distL="0" distR="0">
            <wp:extent cx="3743960" cy="1958340"/>
            <wp:effectExtent l="19050" t="0" r="8890" b="0"/>
            <wp:docPr id="6"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6"/>
                    <pic:cNvPicPr>
                      <a:picLocks noChangeAspect="1" noChangeArrowheads="1"/>
                    </pic:cNvPicPr>
                  </pic:nvPicPr>
                  <pic:blipFill>
                    <a:blip r:embed="rId14"/>
                    <a:srcRect l="16861" t="25734" r="18326" b="26518"/>
                    <a:stretch>
                      <a:fillRect/>
                    </a:stretch>
                  </pic:blipFill>
                  <pic:spPr bwMode="auto">
                    <a:xfrm>
                      <a:off x="0" y="0"/>
                      <a:ext cx="3743960" cy="1958340"/>
                    </a:xfrm>
                    <a:prstGeom prst="rect">
                      <a:avLst/>
                    </a:prstGeom>
                    <a:noFill/>
                    <a:ln w="9525" cmpd="sng">
                      <a:noFill/>
                      <a:miter lim="800000"/>
                      <a:headEnd/>
                      <a:tailEnd/>
                    </a:ln>
                  </pic:spPr>
                </pic:pic>
              </a:graphicData>
            </a:graphic>
          </wp:inline>
        </w:drawing>
      </w:r>
    </w:p>
    <w:p w:rsidR="007A5EFC" w:rsidRDefault="007A5EFC" w:rsidP="007A5EFC">
      <w:pPr>
        <w:widowControl/>
        <w:spacing w:line="360" w:lineRule="auto"/>
        <w:jc w:val="center"/>
        <w:rPr>
          <w:rFonts w:ascii="宋体" w:hAnsi="宋体" w:cs="宋体"/>
          <w:b/>
          <w:bCs/>
          <w:color w:val="000000"/>
          <w:kern w:val="0"/>
          <w:sz w:val="24"/>
        </w:rPr>
      </w:pPr>
      <w:r>
        <w:rPr>
          <w:rFonts w:ascii="宋体" w:hAnsi="宋体" w:cs="宋体" w:hint="eastAsia"/>
          <w:b/>
          <w:bCs/>
          <w:color w:val="000000"/>
          <w:kern w:val="0"/>
          <w:sz w:val="24"/>
        </w:rPr>
        <w:t>图6: 1260mm特种防撞护栏莲花瓣样式图</w:t>
      </w:r>
    </w:p>
    <w:p w:rsidR="007A5EFC" w:rsidRDefault="007A5EFC" w:rsidP="007A5EFC">
      <w:pPr>
        <w:widowControl/>
        <w:spacing w:line="360" w:lineRule="auto"/>
        <w:jc w:val="center"/>
        <w:rPr>
          <w:rFonts w:ascii="宋体" w:hAnsi="宋体" w:cs="宋体"/>
          <w:b/>
          <w:bCs/>
          <w:color w:val="000000"/>
          <w:kern w:val="0"/>
          <w:sz w:val="24"/>
        </w:rPr>
      </w:pPr>
      <w:r>
        <w:rPr>
          <w:rFonts w:ascii="宋体" w:hAnsi="宋体" w:cs="宋体"/>
          <w:b/>
          <w:noProof/>
          <w:color w:val="000000"/>
          <w:kern w:val="0"/>
          <w:sz w:val="24"/>
        </w:rPr>
        <w:drawing>
          <wp:inline distT="0" distB="0" distL="0" distR="0">
            <wp:extent cx="4554855" cy="1837690"/>
            <wp:effectExtent l="19050" t="0" r="0" b="0"/>
            <wp:docPr id="7" name="图片 1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7"/>
                    <pic:cNvPicPr>
                      <a:picLocks noChangeAspect="1" noChangeArrowheads="1"/>
                    </pic:cNvPicPr>
                  </pic:nvPicPr>
                  <pic:blipFill>
                    <a:blip r:embed="rId15"/>
                    <a:srcRect l="16147" t="30252" r="17639" b="32518"/>
                    <a:stretch>
                      <a:fillRect/>
                    </a:stretch>
                  </pic:blipFill>
                  <pic:spPr bwMode="auto">
                    <a:xfrm>
                      <a:off x="0" y="0"/>
                      <a:ext cx="4554855" cy="1837690"/>
                    </a:xfrm>
                    <a:prstGeom prst="rect">
                      <a:avLst/>
                    </a:prstGeom>
                    <a:noFill/>
                    <a:ln w="9525" cmpd="sng">
                      <a:noFill/>
                      <a:miter lim="800000"/>
                      <a:headEnd/>
                      <a:tailEnd/>
                    </a:ln>
                  </pic:spPr>
                </pic:pic>
              </a:graphicData>
            </a:graphic>
          </wp:inline>
        </w:drawing>
      </w:r>
    </w:p>
    <w:p w:rsidR="007A5EFC" w:rsidRDefault="007A5EFC" w:rsidP="007A5EFC">
      <w:pPr>
        <w:widowControl/>
        <w:spacing w:line="360" w:lineRule="auto"/>
        <w:jc w:val="center"/>
        <w:rPr>
          <w:rFonts w:ascii="宋体" w:hAnsi="宋体" w:cs="宋体"/>
          <w:b/>
          <w:bCs/>
          <w:color w:val="000000"/>
          <w:kern w:val="0"/>
          <w:sz w:val="24"/>
        </w:rPr>
      </w:pPr>
      <w:r>
        <w:rPr>
          <w:rFonts w:ascii="宋体" w:hAnsi="宋体" w:cs="宋体" w:hint="eastAsia"/>
          <w:b/>
          <w:bCs/>
          <w:color w:val="000000"/>
          <w:kern w:val="0"/>
          <w:sz w:val="24"/>
        </w:rPr>
        <w:t>图7: 1260mm特种防撞护栏莲花瓣样式图</w:t>
      </w:r>
    </w:p>
    <w:p w:rsidR="007A5EFC" w:rsidRDefault="007A5EFC" w:rsidP="007A5EFC">
      <w:pPr>
        <w:spacing w:line="360" w:lineRule="auto"/>
        <w:ind w:firstLineChars="200" w:firstLine="480"/>
        <w:rPr>
          <w:rFonts w:ascii="宋体" w:hAnsi="宋体"/>
          <w:sz w:val="24"/>
        </w:rPr>
      </w:pPr>
      <w:r>
        <w:rPr>
          <w:rFonts w:ascii="宋体" w:hAnsi="宋体" w:hint="eastAsia"/>
          <w:sz w:val="24"/>
        </w:rPr>
        <w:t>2.2.3、1260mm特种防撞护栏材料规格</w:t>
      </w:r>
    </w:p>
    <w:p w:rsidR="007A5EFC" w:rsidRDefault="007A5EFC" w:rsidP="007A5EFC">
      <w:pPr>
        <w:spacing w:line="360" w:lineRule="auto"/>
        <w:ind w:firstLineChars="200" w:firstLine="480"/>
        <w:rPr>
          <w:rFonts w:ascii="宋体" w:hAnsi="宋体"/>
          <w:sz w:val="24"/>
        </w:rPr>
      </w:pPr>
      <w:r>
        <w:rPr>
          <w:rFonts w:ascii="宋体" w:hAnsi="宋体" w:hint="eastAsia"/>
          <w:sz w:val="24"/>
        </w:rPr>
        <w:t>2.2.3.1、护栏型材</w:t>
      </w:r>
    </w:p>
    <w:p w:rsidR="007A5EFC" w:rsidRDefault="007A5EFC" w:rsidP="007A5EFC">
      <w:pPr>
        <w:spacing w:line="360" w:lineRule="auto"/>
        <w:ind w:firstLineChars="200" w:firstLine="480"/>
        <w:rPr>
          <w:rFonts w:ascii="宋体" w:hAnsi="宋体"/>
          <w:sz w:val="24"/>
        </w:rPr>
      </w:pPr>
      <w:r>
        <w:rPr>
          <w:rFonts w:ascii="宋体" w:hAnsi="宋体" w:hint="eastAsia"/>
          <w:sz w:val="24"/>
        </w:rPr>
        <w:t>护栏型材均为06Cr19Ni10不锈钢表面拉丝，</w:t>
      </w:r>
      <w:r>
        <w:rPr>
          <w:rFonts w:ascii="宋体" w:hAnsi="宋体"/>
          <w:sz w:val="24"/>
        </w:rPr>
        <w:t xml:space="preserve"> </w:t>
      </w:r>
      <w:r>
        <w:rPr>
          <w:rFonts w:ascii="宋体" w:hAnsi="宋体" w:hint="eastAsia"/>
          <w:sz w:val="24"/>
        </w:rPr>
        <w:t>护栏上下横梁、侧梁均采用60</w:t>
      </w:r>
      <w:r>
        <w:rPr>
          <w:rFonts w:ascii="宋体" w:hAnsi="宋体" w:hint="eastAsia"/>
          <w:sz w:val="24"/>
        </w:rPr>
        <w:lastRenderedPageBreak/>
        <w:t>×40毫米冷拔矩形管，上横梁开槽插入</w:t>
      </w:r>
      <w:r>
        <w:rPr>
          <w:rFonts w:ascii="宋体" w:hAnsi="宋体"/>
          <w:sz w:val="24"/>
        </w:rPr>
        <w:t>50×25</w:t>
      </w:r>
      <w:r>
        <w:rPr>
          <w:rFonts w:ascii="宋体" w:hAnsi="宋体" w:cs="宋体" w:hint="eastAsia"/>
          <w:kern w:val="0"/>
          <w:sz w:val="24"/>
        </w:rPr>
        <w:t>槽钢，保证护栏结构强度，</w:t>
      </w:r>
      <w:r>
        <w:rPr>
          <w:rFonts w:ascii="宋体" w:hAnsi="宋体" w:hint="eastAsia"/>
          <w:sz w:val="24"/>
        </w:rPr>
        <w:t>立杆采用20×20毫米冷拔方形管，立柱采用160×80的冷拔专用矩形管。</w:t>
      </w:r>
    </w:p>
    <w:tbl>
      <w:tblPr>
        <w:tblW w:w="0" w:type="auto"/>
        <w:tblInd w:w="93" w:type="dxa"/>
        <w:tblLayout w:type="fixed"/>
        <w:tblLook w:val="0000"/>
      </w:tblPr>
      <w:tblGrid>
        <w:gridCol w:w="959"/>
        <w:gridCol w:w="2033"/>
        <w:gridCol w:w="992"/>
        <w:gridCol w:w="1855"/>
        <w:gridCol w:w="2297"/>
      </w:tblGrid>
      <w:tr w:rsidR="007A5EFC" w:rsidTr="00F60970">
        <w:trPr>
          <w:trHeight w:val="662"/>
        </w:trPr>
        <w:tc>
          <w:tcPr>
            <w:tcW w:w="8136" w:type="dxa"/>
            <w:gridSpan w:val="5"/>
            <w:tcBorders>
              <w:top w:val="nil"/>
              <w:left w:val="nil"/>
              <w:bottom w:val="single" w:sz="4" w:space="0" w:color="auto"/>
              <w:right w:val="nil"/>
            </w:tcBorders>
            <w:vAlign w:val="center"/>
          </w:tcPr>
          <w:p w:rsidR="007A5EFC" w:rsidRDefault="007A5EFC" w:rsidP="00F60970">
            <w:pPr>
              <w:widowControl/>
              <w:spacing w:line="360" w:lineRule="auto"/>
              <w:jc w:val="center"/>
              <w:rPr>
                <w:rFonts w:ascii="宋体" w:hAnsi="宋体" w:cs="宋体"/>
                <w:b/>
                <w:bCs/>
                <w:color w:val="000000"/>
                <w:kern w:val="0"/>
                <w:sz w:val="24"/>
              </w:rPr>
            </w:pPr>
            <w:r>
              <w:rPr>
                <w:rFonts w:ascii="宋体" w:hAnsi="宋体" w:cs="宋体" w:hint="eastAsia"/>
                <w:b/>
                <w:bCs/>
                <w:color w:val="000000"/>
                <w:kern w:val="0"/>
                <w:sz w:val="24"/>
              </w:rPr>
              <w:t>表二：1260mm特种防撞护栏型材规格尺寸</w:t>
            </w:r>
          </w:p>
        </w:tc>
      </w:tr>
      <w:tr w:rsidR="007A5EFC" w:rsidTr="00F60970">
        <w:trPr>
          <w:trHeight w:val="478"/>
        </w:trPr>
        <w:tc>
          <w:tcPr>
            <w:tcW w:w="959" w:type="dxa"/>
            <w:tcBorders>
              <w:top w:val="nil"/>
              <w:left w:val="single" w:sz="4" w:space="0" w:color="auto"/>
              <w:bottom w:val="single" w:sz="4" w:space="0" w:color="auto"/>
              <w:right w:val="single" w:sz="4" w:space="0" w:color="auto"/>
            </w:tcBorders>
            <w:vAlign w:val="center"/>
          </w:tcPr>
          <w:p w:rsidR="007A5EFC" w:rsidRDefault="007A5EFC" w:rsidP="00F60970">
            <w:pPr>
              <w:widowControl/>
              <w:spacing w:line="360" w:lineRule="auto"/>
              <w:jc w:val="center"/>
              <w:rPr>
                <w:rFonts w:ascii="宋体" w:hAnsi="宋体" w:cs="宋体"/>
                <w:b/>
                <w:bCs/>
                <w:color w:val="000000"/>
                <w:kern w:val="0"/>
                <w:sz w:val="24"/>
              </w:rPr>
            </w:pPr>
            <w:r>
              <w:rPr>
                <w:rFonts w:ascii="宋体" w:hAnsi="宋体" w:cs="宋体" w:hint="eastAsia"/>
                <w:b/>
                <w:bCs/>
                <w:color w:val="000000"/>
                <w:kern w:val="0"/>
                <w:sz w:val="24"/>
              </w:rPr>
              <w:t>序号</w:t>
            </w:r>
          </w:p>
        </w:tc>
        <w:tc>
          <w:tcPr>
            <w:tcW w:w="2033" w:type="dxa"/>
            <w:tcBorders>
              <w:top w:val="nil"/>
              <w:left w:val="nil"/>
              <w:bottom w:val="single" w:sz="4" w:space="0" w:color="auto"/>
              <w:right w:val="single" w:sz="4" w:space="0" w:color="auto"/>
            </w:tcBorders>
            <w:vAlign w:val="center"/>
          </w:tcPr>
          <w:p w:rsidR="007A5EFC" w:rsidRDefault="007A5EFC" w:rsidP="00F60970">
            <w:pPr>
              <w:widowControl/>
              <w:spacing w:line="360" w:lineRule="auto"/>
              <w:jc w:val="center"/>
              <w:rPr>
                <w:rFonts w:ascii="宋体" w:hAnsi="宋体" w:cs="宋体"/>
                <w:b/>
                <w:bCs/>
                <w:color w:val="000000"/>
                <w:kern w:val="0"/>
                <w:sz w:val="24"/>
              </w:rPr>
            </w:pPr>
            <w:r>
              <w:rPr>
                <w:rFonts w:ascii="宋体" w:hAnsi="宋体" w:cs="宋体" w:hint="eastAsia"/>
                <w:b/>
                <w:bCs/>
                <w:color w:val="000000"/>
                <w:kern w:val="0"/>
                <w:sz w:val="24"/>
              </w:rPr>
              <w:t>项目</w:t>
            </w:r>
          </w:p>
        </w:tc>
        <w:tc>
          <w:tcPr>
            <w:tcW w:w="992" w:type="dxa"/>
            <w:tcBorders>
              <w:top w:val="nil"/>
              <w:left w:val="nil"/>
              <w:bottom w:val="single" w:sz="4" w:space="0" w:color="auto"/>
              <w:right w:val="single" w:sz="4" w:space="0" w:color="auto"/>
            </w:tcBorders>
            <w:vAlign w:val="center"/>
          </w:tcPr>
          <w:p w:rsidR="007A5EFC" w:rsidRDefault="007A5EFC" w:rsidP="00F60970">
            <w:pPr>
              <w:widowControl/>
              <w:spacing w:line="360" w:lineRule="auto"/>
              <w:jc w:val="center"/>
              <w:rPr>
                <w:rFonts w:ascii="宋体" w:hAnsi="宋体" w:cs="宋体"/>
                <w:b/>
                <w:bCs/>
                <w:color w:val="000000"/>
                <w:kern w:val="0"/>
                <w:sz w:val="24"/>
              </w:rPr>
            </w:pPr>
            <w:r>
              <w:rPr>
                <w:rFonts w:ascii="宋体" w:hAnsi="宋体" w:cs="宋体" w:hint="eastAsia"/>
                <w:b/>
                <w:bCs/>
                <w:color w:val="000000"/>
                <w:kern w:val="0"/>
                <w:sz w:val="24"/>
              </w:rPr>
              <w:t>单位</w:t>
            </w:r>
          </w:p>
        </w:tc>
        <w:tc>
          <w:tcPr>
            <w:tcW w:w="1855" w:type="dxa"/>
            <w:tcBorders>
              <w:top w:val="nil"/>
              <w:left w:val="nil"/>
              <w:bottom w:val="single" w:sz="4" w:space="0" w:color="auto"/>
              <w:right w:val="single" w:sz="4" w:space="0" w:color="auto"/>
            </w:tcBorders>
            <w:vAlign w:val="center"/>
          </w:tcPr>
          <w:p w:rsidR="007A5EFC" w:rsidRDefault="007A5EFC" w:rsidP="00F60970">
            <w:pPr>
              <w:widowControl/>
              <w:spacing w:line="360" w:lineRule="auto"/>
              <w:jc w:val="center"/>
              <w:rPr>
                <w:rFonts w:ascii="宋体" w:hAnsi="宋体" w:cs="宋体"/>
                <w:b/>
                <w:bCs/>
                <w:color w:val="000000"/>
                <w:kern w:val="0"/>
                <w:sz w:val="24"/>
              </w:rPr>
            </w:pPr>
            <w:r>
              <w:rPr>
                <w:rFonts w:ascii="宋体" w:hAnsi="宋体" w:cs="宋体" w:hint="eastAsia"/>
                <w:b/>
                <w:bCs/>
                <w:color w:val="000000"/>
                <w:kern w:val="0"/>
                <w:sz w:val="24"/>
              </w:rPr>
              <w:t>尺寸</w:t>
            </w:r>
          </w:p>
        </w:tc>
        <w:tc>
          <w:tcPr>
            <w:tcW w:w="2297" w:type="dxa"/>
            <w:tcBorders>
              <w:top w:val="nil"/>
              <w:left w:val="nil"/>
              <w:bottom w:val="single" w:sz="4" w:space="0" w:color="auto"/>
              <w:right w:val="single" w:sz="4" w:space="0" w:color="auto"/>
            </w:tcBorders>
            <w:vAlign w:val="center"/>
          </w:tcPr>
          <w:p w:rsidR="007A5EFC" w:rsidRDefault="007A5EFC" w:rsidP="00F60970">
            <w:pPr>
              <w:widowControl/>
              <w:spacing w:line="360" w:lineRule="auto"/>
              <w:jc w:val="center"/>
              <w:rPr>
                <w:rFonts w:ascii="宋体" w:hAnsi="宋体" w:cs="宋体"/>
                <w:b/>
                <w:bCs/>
                <w:color w:val="000000"/>
                <w:kern w:val="0"/>
                <w:sz w:val="24"/>
              </w:rPr>
            </w:pPr>
            <w:r>
              <w:rPr>
                <w:rFonts w:ascii="宋体" w:hAnsi="宋体" w:cs="宋体" w:hint="eastAsia"/>
                <w:b/>
                <w:bCs/>
                <w:color w:val="000000"/>
                <w:kern w:val="0"/>
                <w:sz w:val="24"/>
              </w:rPr>
              <w:t>材料</w:t>
            </w:r>
          </w:p>
        </w:tc>
      </w:tr>
      <w:tr w:rsidR="007A5EFC" w:rsidTr="00F60970">
        <w:trPr>
          <w:trHeight w:val="478"/>
        </w:trPr>
        <w:tc>
          <w:tcPr>
            <w:tcW w:w="959" w:type="dxa"/>
            <w:tcBorders>
              <w:top w:val="nil"/>
              <w:left w:val="single" w:sz="4" w:space="0" w:color="auto"/>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1</w:t>
            </w:r>
          </w:p>
        </w:tc>
        <w:tc>
          <w:tcPr>
            <w:tcW w:w="2033"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立柱柱体</w:t>
            </w:r>
          </w:p>
        </w:tc>
        <w:tc>
          <w:tcPr>
            <w:tcW w:w="992"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毫米</w:t>
            </w:r>
          </w:p>
        </w:tc>
        <w:tc>
          <w:tcPr>
            <w:tcW w:w="1855"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160×80×4</w:t>
            </w:r>
          </w:p>
        </w:tc>
        <w:tc>
          <w:tcPr>
            <w:tcW w:w="2297"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冷拔矩形管</w:t>
            </w:r>
          </w:p>
        </w:tc>
      </w:tr>
      <w:tr w:rsidR="007A5EFC" w:rsidTr="00F60970">
        <w:trPr>
          <w:trHeight w:val="478"/>
        </w:trPr>
        <w:tc>
          <w:tcPr>
            <w:tcW w:w="959" w:type="dxa"/>
            <w:tcBorders>
              <w:top w:val="nil"/>
              <w:left w:val="single" w:sz="4" w:space="0" w:color="auto"/>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2</w:t>
            </w:r>
          </w:p>
        </w:tc>
        <w:tc>
          <w:tcPr>
            <w:tcW w:w="2033"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立柱帽口</w:t>
            </w:r>
          </w:p>
        </w:tc>
        <w:tc>
          <w:tcPr>
            <w:tcW w:w="992"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毫米</w:t>
            </w:r>
          </w:p>
        </w:tc>
        <w:tc>
          <w:tcPr>
            <w:tcW w:w="1855"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120×60×3</w:t>
            </w:r>
          </w:p>
        </w:tc>
        <w:tc>
          <w:tcPr>
            <w:tcW w:w="2297"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钢板精加工</w:t>
            </w:r>
          </w:p>
        </w:tc>
      </w:tr>
      <w:tr w:rsidR="007A5EFC" w:rsidTr="00F60970">
        <w:trPr>
          <w:trHeight w:val="478"/>
        </w:trPr>
        <w:tc>
          <w:tcPr>
            <w:tcW w:w="959" w:type="dxa"/>
            <w:tcBorders>
              <w:top w:val="nil"/>
              <w:left w:val="single" w:sz="4" w:space="0" w:color="auto"/>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3</w:t>
            </w:r>
          </w:p>
        </w:tc>
        <w:tc>
          <w:tcPr>
            <w:tcW w:w="2033"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横梁和竖梁</w:t>
            </w:r>
          </w:p>
        </w:tc>
        <w:tc>
          <w:tcPr>
            <w:tcW w:w="992"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毫米</w:t>
            </w:r>
          </w:p>
        </w:tc>
        <w:tc>
          <w:tcPr>
            <w:tcW w:w="1855"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60×40×3.5</w:t>
            </w:r>
          </w:p>
        </w:tc>
        <w:tc>
          <w:tcPr>
            <w:tcW w:w="2297"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冷拔矩形管</w:t>
            </w:r>
          </w:p>
        </w:tc>
      </w:tr>
      <w:tr w:rsidR="007A5EFC" w:rsidTr="00F60970">
        <w:trPr>
          <w:trHeight w:val="478"/>
        </w:trPr>
        <w:tc>
          <w:tcPr>
            <w:tcW w:w="959" w:type="dxa"/>
            <w:tcBorders>
              <w:top w:val="nil"/>
              <w:left w:val="single" w:sz="4" w:space="0" w:color="auto"/>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4</w:t>
            </w:r>
          </w:p>
        </w:tc>
        <w:tc>
          <w:tcPr>
            <w:tcW w:w="2033"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上横梁槽钢</w:t>
            </w:r>
          </w:p>
        </w:tc>
        <w:tc>
          <w:tcPr>
            <w:tcW w:w="992"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毫米</w:t>
            </w:r>
          </w:p>
        </w:tc>
        <w:tc>
          <w:tcPr>
            <w:tcW w:w="1855"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sz w:val="24"/>
              </w:rPr>
              <w:t>50×25×</w:t>
            </w:r>
            <w:r>
              <w:rPr>
                <w:rFonts w:ascii="宋体" w:hAnsi="宋体" w:hint="eastAsia"/>
                <w:sz w:val="24"/>
              </w:rPr>
              <w:t>3</w:t>
            </w:r>
          </w:p>
        </w:tc>
        <w:tc>
          <w:tcPr>
            <w:tcW w:w="2297" w:type="dxa"/>
            <w:tcBorders>
              <w:top w:val="nil"/>
              <w:left w:val="nil"/>
              <w:bottom w:val="single" w:sz="4" w:space="0" w:color="auto"/>
              <w:right w:val="single" w:sz="4" w:space="0" w:color="auto"/>
            </w:tcBorders>
            <w:vAlign w:val="center"/>
          </w:tcPr>
          <w:p w:rsidR="007A5EFC" w:rsidRDefault="007A5EFC" w:rsidP="00F60970">
            <w:pPr>
              <w:jc w:val="center"/>
              <w:rPr>
                <w:rFonts w:ascii="宋体" w:hAnsi="宋体" w:cs="宋体"/>
                <w:sz w:val="24"/>
              </w:rPr>
            </w:pPr>
            <w:r>
              <w:rPr>
                <w:rFonts w:ascii="宋体" w:hAnsi="宋体" w:cs="宋体" w:hint="eastAsia"/>
                <w:color w:val="000000"/>
                <w:kern w:val="0"/>
                <w:sz w:val="24"/>
              </w:rPr>
              <w:t>冷弯空心型钢</w:t>
            </w:r>
          </w:p>
        </w:tc>
      </w:tr>
      <w:tr w:rsidR="007A5EFC" w:rsidTr="00F60970">
        <w:trPr>
          <w:trHeight w:val="478"/>
        </w:trPr>
        <w:tc>
          <w:tcPr>
            <w:tcW w:w="959" w:type="dxa"/>
            <w:tcBorders>
              <w:top w:val="nil"/>
              <w:left w:val="single" w:sz="4" w:space="0" w:color="auto"/>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5</w:t>
            </w:r>
          </w:p>
        </w:tc>
        <w:tc>
          <w:tcPr>
            <w:tcW w:w="2033"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立杆</w:t>
            </w:r>
          </w:p>
        </w:tc>
        <w:tc>
          <w:tcPr>
            <w:tcW w:w="992"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毫米</w:t>
            </w:r>
          </w:p>
        </w:tc>
        <w:tc>
          <w:tcPr>
            <w:tcW w:w="1855"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20×20×2.5</w:t>
            </w:r>
          </w:p>
        </w:tc>
        <w:tc>
          <w:tcPr>
            <w:tcW w:w="2297"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冷拔方形管</w:t>
            </w:r>
          </w:p>
        </w:tc>
      </w:tr>
    </w:tbl>
    <w:p w:rsidR="007A5EFC" w:rsidRDefault="007A5EFC" w:rsidP="007A5EFC">
      <w:pPr>
        <w:spacing w:line="360" w:lineRule="auto"/>
        <w:ind w:firstLineChars="200" w:firstLine="480"/>
        <w:rPr>
          <w:rFonts w:ascii="宋体" w:hAnsi="宋体"/>
          <w:sz w:val="24"/>
        </w:rPr>
      </w:pPr>
    </w:p>
    <w:p w:rsidR="007A5EFC" w:rsidRDefault="007A5EFC" w:rsidP="007A5EFC">
      <w:pPr>
        <w:spacing w:line="360" w:lineRule="auto"/>
        <w:ind w:firstLineChars="200" w:firstLine="480"/>
        <w:rPr>
          <w:rFonts w:ascii="宋体" w:hAnsi="宋体"/>
          <w:sz w:val="24"/>
        </w:rPr>
      </w:pPr>
      <w:r>
        <w:rPr>
          <w:rFonts w:ascii="宋体" w:hAnsi="宋体" w:hint="eastAsia"/>
          <w:sz w:val="24"/>
        </w:rPr>
        <w:t>2.2.3.2、护栏铸件</w:t>
      </w:r>
    </w:p>
    <w:p w:rsidR="007A5EFC" w:rsidRDefault="007A5EFC" w:rsidP="007A5EFC">
      <w:pPr>
        <w:spacing w:line="360" w:lineRule="auto"/>
        <w:ind w:firstLineChars="200" w:firstLine="480"/>
        <w:rPr>
          <w:rFonts w:ascii="宋体" w:hAnsi="宋体"/>
          <w:sz w:val="24"/>
        </w:rPr>
      </w:pPr>
      <w:r>
        <w:rPr>
          <w:rFonts w:ascii="宋体" w:hAnsi="宋体" w:hint="eastAsia"/>
          <w:sz w:val="24"/>
        </w:rPr>
        <w:t>护栏铸件均为06Cr19Ni10不锈钢制成，铸件需采用精密铸造，模具成形，图案清晰，线形流畅。铸件不能有明显缺陷。</w:t>
      </w:r>
    </w:p>
    <w:tbl>
      <w:tblPr>
        <w:tblW w:w="0" w:type="auto"/>
        <w:jc w:val="center"/>
        <w:tblLayout w:type="fixed"/>
        <w:tblLook w:val="0000"/>
      </w:tblPr>
      <w:tblGrid>
        <w:gridCol w:w="872"/>
        <w:gridCol w:w="2897"/>
        <w:gridCol w:w="871"/>
        <w:gridCol w:w="3723"/>
      </w:tblGrid>
      <w:tr w:rsidR="007A5EFC" w:rsidTr="00F60970">
        <w:trPr>
          <w:trHeight w:val="615"/>
          <w:jc w:val="center"/>
        </w:trPr>
        <w:tc>
          <w:tcPr>
            <w:tcW w:w="8363" w:type="dxa"/>
            <w:gridSpan w:val="4"/>
            <w:tcBorders>
              <w:top w:val="nil"/>
              <w:left w:val="nil"/>
              <w:bottom w:val="nil"/>
              <w:right w:val="nil"/>
            </w:tcBorders>
            <w:vAlign w:val="center"/>
          </w:tcPr>
          <w:p w:rsidR="007A5EFC" w:rsidRDefault="007A5EFC" w:rsidP="00F60970">
            <w:pPr>
              <w:widowControl/>
              <w:spacing w:line="360" w:lineRule="auto"/>
              <w:jc w:val="center"/>
              <w:rPr>
                <w:rFonts w:ascii="宋体" w:hAnsi="宋体" w:cs="宋体"/>
                <w:b/>
                <w:bCs/>
                <w:color w:val="000000"/>
                <w:kern w:val="0"/>
                <w:sz w:val="24"/>
              </w:rPr>
            </w:pPr>
            <w:r>
              <w:rPr>
                <w:rFonts w:ascii="宋体" w:hAnsi="宋体" w:cs="宋体" w:hint="eastAsia"/>
                <w:b/>
                <w:bCs/>
                <w:color w:val="000000"/>
                <w:kern w:val="0"/>
                <w:sz w:val="24"/>
              </w:rPr>
              <w:t>表三：1260mm特种防撞护栏铸件尺寸参数</w:t>
            </w:r>
          </w:p>
        </w:tc>
      </w:tr>
      <w:tr w:rsidR="007A5EFC" w:rsidTr="00F60970">
        <w:trPr>
          <w:trHeight w:val="520"/>
          <w:jc w:val="center"/>
        </w:trPr>
        <w:tc>
          <w:tcPr>
            <w:tcW w:w="872" w:type="dxa"/>
            <w:tcBorders>
              <w:top w:val="single" w:sz="4" w:space="0" w:color="auto"/>
              <w:left w:val="single" w:sz="4" w:space="0" w:color="auto"/>
              <w:bottom w:val="single" w:sz="4" w:space="0" w:color="auto"/>
              <w:right w:val="single" w:sz="4" w:space="0" w:color="auto"/>
            </w:tcBorders>
            <w:vAlign w:val="center"/>
          </w:tcPr>
          <w:p w:rsidR="007A5EFC" w:rsidRDefault="007A5EFC" w:rsidP="00F60970">
            <w:pPr>
              <w:widowControl/>
              <w:jc w:val="center"/>
              <w:rPr>
                <w:rFonts w:ascii="宋体" w:hAnsi="宋体" w:cs="宋体"/>
                <w:b/>
                <w:bCs/>
                <w:color w:val="000000"/>
                <w:kern w:val="0"/>
                <w:sz w:val="24"/>
              </w:rPr>
            </w:pPr>
            <w:r>
              <w:rPr>
                <w:rFonts w:ascii="宋体" w:hAnsi="宋体" w:cs="宋体" w:hint="eastAsia"/>
                <w:b/>
                <w:bCs/>
                <w:color w:val="000000"/>
                <w:kern w:val="0"/>
                <w:sz w:val="24"/>
              </w:rPr>
              <w:t>序号</w:t>
            </w:r>
          </w:p>
        </w:tc>
        <w:tc>
          <w:tcPr>
            <w:tcW w:w="2897" w:type="dxa"/>
            <w:tcBorders>
              <w:top w:val="single" w:sz="4" w:space="0" w:color="auto"/>
              <w:left w:val="nil"/>
              <w:bottom w:val="single" w:sz="4" w:space="0" w:color="auto"/>
              <w:right w:val="single" w:sz="4" w:space="0" w:color="auto"/>
            </w:tcBorders>
            <w:vAlign w:val="center"/>
          </w:tcPr>
          <w:p w:rsidR="007A5EFC" w:rsidRDefault="007A5EFC" w:rsidP="00F60970">
            <w:pPr>
              <w:widowControl/>
              <w:jc w:val="center"/>
              <w:rPr>
                <w:rFonts w:ascii="宋体" w:hAnsi="宋体" w:cs="宋体"/>
                <w:b/>
                <w:bCs/>
                <w:color w:val="000000"/>
                <w:kern w:val="0"/>
                <w:sz w:val="24"/>
              </w:rPr>
            </w:pPr>
            <w:r>
              <w:rPr>
                <w:rFonts w:ascii="宋体" w:hAnsi="宋体" w:cs="宋体" w:hint="eastAsia"/>
                <w:b/>
                <w:bCs/>
                <w:color w:val="000000"/>
                <w:kern w:val="0"/>
                <w:sz w:val="24"/>
              </w:rPr>
              <w:t>项目</w:t>
            </w:r>
          </w:p>
        </w:tc>
        <w:tc>
          <w:tcPr>
            <w:tcW w:w="871" w:type="dxa"/>
            <w:tcBorders>
              <w:top w:val="single" w:sz="4" w:space="0" w:color="auto"/>
              <w:left w:val="nil"/>
              <w:bottom w:val="single" w:sz="4" w:space="0" w:color="auto"/>
              <w:right w:val="single" w:sz="4" w:space="0" w:color="auto"/>
            </w:tcBorders>
            <w:vAlign w:val="center"/>
          </w:tcPr>
          <w:p w:rsidR="007A5EFC" w:rsidRDefault="007A5EFC" w:rsidP="00F60970">
            <w:pPr>
              <w:widowControl/>
              <w:jc w:val="center"/>
              <w:rPr>
                <w:rFonts w:ascii="宋体" w:hAnsi="宋体" w:cs="宋体"/>
                <w:b/>
                <w:bCs/>
                <w:color w:val="000000"/>
                <w:kern w:val="0"/>
                <w:sz w:val="24"/>
              </w:rPr>
            </w:pPr>
            <w:r>
              <w:rPr>
                <w:rFonts w:ascii="宋体" w:hAnsi="宋体" w:cs="宋体" w:hint="eastAsia"/>
                <w:b/>
                <w:bCs/>
                <w:color w:val="000000"/>
                <w:kern w:val="0"/>
                <w:sz w:val="24"/>
              </w:rPr>
              <w:t>单位</w:t>
            </w:r>
          </w:p>
        </w:tc>
        <w:tc>
          <w:tcPr>
            <w:tcW w:w="3723" w:type="dxa"/>
            <w:tcBorders>
              <w:top w:val="single" w:sz="4" w:space="0" w:color="auto"/>
              <w:left w:val="nil"/>
              <w:bottom w:val="single" w:sz="4" w:space="0" w:color="auto"/>
              <w:right w:val="single" w:sz="4" w:space="0" w:color="auto"/>
            </w:tcBorders>
            <w:vAlign w:val="center"/>
          </w:tcPr>
          <w:p w:rsidR="007A5EFC" w:rsidRDefault="007A5EFC" w:rsidP="00F60970">
            <w:pPr>
              <w:widowControl/>
              <w:jc w:val="center"/>
              <w:rPr>
                <w:rFonts w:ascii="宋体" w:hAnsi="宋体" w:cs="宋体"/>
                <w:b/>
                <w:bCs/>
                <w:color w:val="000000"/>
                <w:kern w:val="0"/>
                <w:sz w:val="24"/>
              </w:rPr>
            </w:pPr>
            <w:r>
              <w:rPr>
                <w:rFonts w:ascii="宋体" w:hAnsi="宋体" w:cs="宋体" w:hint="eastAsia"/>
                <w:b/>
                <w:bCs/>
                <w:color w:val="000000"/>
                <w:kern w:val="0"/>
                <w:sz w:val="24"/>
              </w:rPr>
              <w:t>尺寸（长×宽×高）</w:t>
            </w:r>
          </w:p>
        </w:tc>
      </w:tr>
      <w:tr w:rsidR="007A5EFC" w:rsidTr="00F60970">
        <w:trPr>
          <w:trHeight w:val="426"/>
          <w:jc w:val="center"/>
        </w:trPr>
        <w:tc>
          <w:tcPr>
            <w:tcW w:w="872" w:type="dxa"/>
            <w:tcBorders>
              <w:top w:val="nil"/>
              <w:left w:val="single" w:sz="4" w:space="0" w:color="auto"/>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1</w:t>
            </w:r>
          </w:p>
        </w:tc>
        <w:tc>
          <w:tcPr>
            <w:tcW w:w="2897"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底座外形尺寸</w:t>
            </w:r>
          </w:p>
        </w:tc>
        <w:tc>
          <w:tcPr>
            <w:tcW w:w="871"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毫米</w:t>
            </w:r>
          </w:p>
        </w:tc>
        <w:tc>
          <w:tcPr>
            <w:tcW w:w="3723"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500×400×180</w:t>
            </w:r>
          </w:p>
        </w:tc>
      </w:tr>
      <w:tr w:rsidR="007A5EFC" w:rsidTr="00F60970">
        <w:trPr>
          <w:trHeight w:val="426"/>
          <w:jc w:val="center"/>
        </w:trPr>
        <w:tc>
          <w:tcPr>
            <w:tcW w:w="872" w:type="dxa"/>
            <w:tcBorders>
              <w:top w:val="nil"/>
              <w:left w:val="single" w:sz="4" w:space="0" w:color="auto"/>
              <w:bottom w:val="single" w:sz="4" w:space="0" w:color="auto"/>
              <w:right w:val="single" w:sz="4" w:space="0" w:color="auto"/>
            </w:tcBorders>
            <w:shd w:val="clear" w:color="auto" w:fill="auto"/>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2</w:t>
            </w:r>
          </w:p>
        </w:tc>
        <w:tc>
          <w:tcPr>
            <w:tcW w:w="2897" w:type="dxa"/>
            <w:tcBorders>
              <w:top w:val="nil"/>
              <w:left w:val="nil"/>
              <w:bottom w:val="single" w:sz="4" w:space="0" w:color="auto"/>
              <w:right w:val="single" w:sz="4" w:space="0" w:color="auto"/>
            </w:tcBorders>
            <w:shd w:val="clear" w:color="auto" w:fill="FFFFFF"/>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柱帽外形尺寸</w:t>
            </w:r>
          </w:p>
        </w:tc>
        <w:tc>
          <w:tcPr>
            <w:tcW w:w="871" w:type="dxa"/>
            <w:tcBorders>
              <w:top w:val="nil"/>
              <w:left w:val="nil"/>
              <w:bottom w:val="single" w:sz="4" w:space="0" w:color="auto"/>
              <w:right w:val="single" w:sz="4" w:space="0" w:color="auto"/>
            </w:tcBorders>
            <w:shd w:val="clear" w:color="auto" w:fill="FFFFFF"/>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毫米</w:t>
            </w:r>
          </w:p>
        </w:tc>
        <w:tc>
          <w:tcPr>
            <w:tcW w:w="3723" w:type="dxa"/>
            <w:tcBorders>
              <w:top w:val="nil"/>
              <w:left w:val="nil"/>
              <w:bottom w:val="single" w:sz="4" w:space="0" w:color="auto"/>
              <w:right w:val="single" w:sz="4" w:space="0" w:color="auto"/>
            </w:tcBorders>
            <w:shd w:val="clear" w:color="auto" w:fill="FFFFFF"/>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160×160×160</w:t>
            </w:r>
          </w:p>
        </w:tc>
      </w:tr>
      <w:tr w:rsidR="007A5EFC" w:rsidTr="00F60970">
        <w:trPr>
          <w:trHeight w:val="426"/>
          <w:jc w:val="center"/>
        </w:trPr>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3</w:t>
            </w:r>
          </w:p>
        </w:tc>
        <w:tc>
          <w:tcPr>
            <w:tcW w:w="2897" w:type="dxa"/>
            <w:tcBorders>
              <w:top w:val="single" w:sz="4" w:space="0" w:color="auto"/>
              <w:left w:val="nil"/>
              <w:bottom w:val="single" w:sz="4" w:space="0" w:color="auto"/>
              <w:right w:val="nil"/>
            </w:tcBorders>
            <w:shd w:val="clear" w:color="auto" w:fill="FFFFFF"/>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莲花瓣外形尺寸</w:t>
            </w:r>
          </w:p>
        </w:tc>
        <w:tc>
          <w:tcPr>
            <w:tcW w:w="871" w:type="dxa"/>
            <w:tcBorders>
              <w:top w:val="single" w:sz="4" w:space="0" w:color="auto"/>
              <w:left w:val="single" w:sz="4" w:space="0" w:color="auto"/>
              <w:bottom w:val="single" w:sz="4" w:space="0" w:color="auto"/>
              <w:right w:val="single" w:sz="4" w:space="0" w:color="auto"/>
            </w:tcBorders>
            <w:shd w:val="clear" w:color="auto" w:fill="FFFFFF"/>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毫米</w:t>
            </w:r>
          </w:p>
        </w:tc>
        <w:tc>
          <w:tcPr>
            <w:tcW w:w="3723" w:type="dxa"/>
            <w:tcBorders>
              <w:top w:val="single" w:sz="4" w:space="0" w:color="auto"/>
              <w:left w:val="nil"/>
              <w:bottom w:val="single" w:sz="4" w:space="0" w:color="auto"/>
              <w:right w:val="single" w:sz="4" w:space="0" w:color="auto"/>
            </w:tcBorders>
            <w:shd w:val="clear" w:color="auto" w:fill="FFFFFF"/>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142×90×25</w:t>
            </w:r>
          </w:p>
        </w:tc>
      </w:tr>
    </w:tbl>
    <w:p w:rsidR="007A5EFC" w:rsidRDefault="007A5EFC" w:rsidP="007A5EFC">
      <w:pPr>
        <w:spacing w:line="360" w:lineRule="auto"/>
        <w:ind w:firstLineChars="200" w:firstLine="480"/>
        <w:rPr>
          <w:rFonts w:ascii="宋体" w:hAnsi="宋体"/>
          <w:sz w:val="24"/>
        </w:rPr>
      </w:pPr>
    </w:p>
    <w:p w:rsidR="007A5EFC" w:rsidRDefault="007A5EFC" w:rsidP="007A5EFC">
      <w:pPr>
        <w:spacing w:line="360" w:lineRule="auto"/>
        <w:ind w:firstLineChars="200" w:firstLine="480"/>
        <w:rPr>
          <w:rFonts w:ascii="宋体" w:hAnsi="宋体"/>
          <w:sz w:val="24"/>
        </w:rPr>
      </w:pPr>
      <w:r>
        <w:rPr>
          <w:rFonts w:ascii="宋体" w:hAnsi="宋体" w:hint="eastAsia"/>
          <w:sz w:val="24"/>
        </w:rPr>
        <w:t>2.2.4、护栏颜色</w:t>
      </w:r>
    </w:p>
    <w:p w:rsidR="007A5EFC" w:rsidRDefault="007A5EFC" w:rsidP="007A5EFC">
      <w:pPr>
        <w:spacing w:line="360" w:lineRule="auto"/>
        <w:ind w:firstLineChars="200" w:firstLine="480"/>
        <w:rPr>
          <w:rFonts w:ascii="宋体" w:hAnsi="宋体"/>
          <w:sz w:val="24"/>
        </w:rPr>
      </w:pPr>
      <w:r>
        <w:rPr>
          <w:rFonts w:ascii="宋体" w:hAnsi="宋体" w:hint="eastAsia"/>
          <w:sz w:val="24"/>
        </w:rPr>
        <w:t>护栏面漆选用金属氟碳漆，颜色为亚金色(以天安门广场周边现有金色护栏颜色为准)。</w:t>
      </w:r>
    </w:p>
    <w:p w:rsidR="007A5EFC" w:rsidRDefault="007A5EFC" w:rsidP="007A5EFC">
      <w:pPr>
        <w:spacing w:line="360" w:lineRule="auto"/>
        <w:ind w:firstLineChars="200" w:firstLine="480"/>
        <w:rPr>
          <w:rFonts w:ascii="宋体" w:hAnsi="宋体"/>
          <w:sz w:val="24"/>
        </w:rPr>
      </w:pPr>
      <w:r>
        <w:rPr>
          <w:rFonts w:ascii="宋体" w:hAnsi="宋体" w:hint="eastAsia"/>
          <w:sz w:val="24"/>
        </w:rPr>
        <w:t>2.2.5、结构及防撞要求</w:t>
      </w:r>
    </w:p>
    <w:p w:rsidR="007A5EFC" w:rsidRDefault="007A5EFC" w:rsidP="007A5EFC">
      <w:pPr>
        <w:spacing w:line="360" w:lineRule="auto"/>
        <w:ind w:firstLineChars="200" w:firstLine="480"/>
        <w:rPr>
          <w:rFonts w:ascii="宋体" w:hAnsi="宋体"/>
          <w:sz w:val="24"/>
        </w:rPr>
      </w:pPr>
      <w:r>
        <w:rPr>
          <w:rFonts w:ascii="宋体" w:hAnsi="宋体" w:hint="eastAsia"/>
          <w:sz w:val="24"/>
        </w:rPr>
        <w:t>护栏整体采用组合式，</w:t>
      </w:r>
      <w:r>
        <w:rPr>
          <w:rFonts w:ascii="宋体" w:hAnsi="宋体"/>
          <w:sz w:val="24"/>
        </w:rPr>
        <w:t>具有整体快速拆卸的特点。</w:t>
      </w:r>
      <w:r>
        <w:rPr>
          <w:rFonts w:ascii="宋体" w:hAnsi="宋体" w:hint="eastAsia"/>
          <w:sz w:val="24"/>
        </w:rPr>
        <w:t>护栏片整体采用焊接形式，护栏片与立柱之间通过高强螺栓连接，底座与立柱之间通过专用销轴连接，立柱与柱帽采用螺栓固定，护栏片通过底座和柱帽连接成一体,护栏内加设防冲撞功能。采取多部位刚性连接、双端挤压预应力锁柔性连接。</w:t>
      </w:r>
    </w:p>
    <w:p w:rsidR="007A5EFC" w:rsidRDefault="007A5EFC" w:rsidP="007A5EFC">
      <w:pPr>
        <w:spacing w:line="360" w:lineRule="auto"/>
        <w:ind w:firstLineChars="200" w:firstLine="480"/>
        <w:rPr>
          <w:rFonts w:ascii="宋体" w:hAnsi="宋体"/>
          <w:sz w:val="24"/>
        </w:rPr>
      </w:pPr>
      <w:r>
        <w:rPr>
          <w:rFonts w:ascii="宋体" w:hAnsi="宋体" w:hint="eastAsia"/>
          <w:sz w:val="24"/>
        </w:rPr>
        <w:lastRenderedPageBreak/>
        <w:t>2．3、960mm特种防撞护栏技术参数</w:t>
      </w:r>
    </w:p>
    <w:p w:rsidR="007A5EFC" w:rsidRDefault="007A5EFC" w:rsidP="007A5EFC">
      <w:pPr>
        <w:spacing w:line="360" w:lineRule="auto"/>
        <w:ind w:firstLineChars="200" w:firstLine="480"/>
        <w:rPr>
          <w:rFonts w:ascii="宋体" w:hAnsi="宋体"/>
          <w:sz w:val="24"/>
        </w:rPr>
      </w:pPr>
      <w:r>
        <w:rPr>
          <w:rFonts w:ascii="宋体" w:hAnsi="宋体" w:hint="eastAsia"/>
          <w:sz w:val="24"/>
        </w:rPr>
        <w:t>2.3.1、外形尺寸</w:t>
      </w:r>
    </w:p>
    <w:p w:rsidR="007A5EFC" w:rsidRDefault="007A5EFC" w:rsidP="007A5EFC">
      <w:pPr>
        <w:spacing w:line="360" w:lineRule="auto"/>
        <w:ind w:firstLineChars="200" w:firstLine="480"/>
        <w:rPr>
          <w:rFonts w:ascii="宋体" w:hAnsi="宋体"/>
          <w:sz w:val="24"/>
        </w:rPr>
      </w:pPr>
      <w:r>
        <w:rPr>
          <w:rFonts w:ascii="宋体" w:hAnsi="宋体" w:hint="eastAsia"/>
          <w:sz w:val="24"/>
        </w:rPr>
        <w:t>960mm特种防撞护栏单片长度为3米,护栏上横梁距离地面高度0.8米，柱帽顶端距离地面0.96米。</w:t>
      </w:r>
    </w:p>
    <w:tbl>
      <w:tblPr>
        <w:tblW w:w="0" w:type="auto"/>
        <w:tblLayout w:type="fixed"/>
        <w:tblLook w:val="0000"/>
      </w:tblPr>
      <w:tblGrid>
        <w:gridCol w:w="1242"/>
        <w:gridCol w:w="3544"/>
        <w:gridCol w:w="3755"/>
        <w:gridCol w:w="236"/>
      </w:tblGrid>
      <w:tr w:rsidR="007A5EFC" w:rsidTr="00F60970">
        <w:trPr>
          <w:trHeight w:val="585"/>
        </w:trPr>
        <w:tc>
          <w:tcPr>
            <w:tcW w:w="8541" w:type="dxa"/>
            <w:gridSpan w:val="3"/>
            <w:tcBorders>
              <w:top w:val="nil"/>
              <w:left w:val="nil"/>
              <w:bottom w:val="nil"/>
              <w:right w:val="nil"/>
            </w:tcBorders>
            <w:vAlign w:val="center"/>
          </w:tcPr>
          <w:p w:rsidR="007A5EFC" w:rsidRDefault="007A5EFC" w:rsidP="00F60970">
            <w:pPr>
              <w:widowControl/>
              <w:ind w:right="480"/>
              <w:jc w:val="center"/>
              <w:rPr>
                <w:rFonts w:ascii="宋体" w:hAnsi="宋体" w:cs="宋体"/>
                <w:b/>
                <w:bCs/>
                <w:color w:val="000000"/>
                <w:kern w:val="0"/>
                <w:sz w:val="24"/>
              </w:rPr>
            </w:pPr>
            <w:r>
              <w:rPr>
                <w:rFonts w:ascii="宋体" w:hAnsi="宋体" w:cs="宋体" w:hint="eastAsia"/>
                <w:b/>
                <w:bCs/>
                <w:color w:val="000000"/>
                <w:kern w:val="0"/>
                <w:sz w:val="24"/>
              </w:rPr>
              <w:t>表四：960mm特种防撞护栏尺寸参数</w:t>
            </w:r>
          </w:p>
        </w:tc>
        <w:tc>
          <w:tcPr>
            <w:tcW w:w="236" w:type="dxa"/>
            <w:tcBorders>
              <w:top w:val="nil"/>
              <w:left w:val="nil"/>
              <w:bottom w:val="nil"/>
              <w:right w:val="nil"/>
            </w:tcBorders>
            <w:vAlign w:val="center"/>
          </w:tcPr>
          <w:p w:rsidR="007A5EFC" w:rsidRDefault="007A5EFC" w:rsidP="00F60970">
            <w:pPr>
              <w:widowControl/>
              <w:jc w:val="left"/>
              <w:rPr>
                <w:rFonts w:ascii="宋体" w:hAnsi="宋体" w:cs="宋体"/>
                <w:color w:val="000000"/>
                <w:kern w:val="0"/>
                <w:sz w:val="24"/>
              </w:rPr>
            </w:pPr>
          </w:p>
        </w:tc>
      </w:tr>
      <w:tr w:rsidR="007A5EFC" w:rsidTr="00F60970">
        <w:trPr>
          <w:gridAfter w:val="1"/>
          <w:wAfter w:w="236" w:type="dxa"/>
          <w:trHeight w:val="495"/>
        </w:trPr>
        <w:tc>
          <w:tcPr>
            <w:tcW w:w="1242" w:type="dxa"/>
            <w:tcBorders>
              <w:top w:val="single" w:sz="4" w:space="0" w:color="auto"/>
              <w:left w:val="single" w:sz="4" w:space="0" w:color="auto"/>
              <w:bottom w:val="single" w:sz="4" w:space="0" w:color="auto"/>
              <w:right w:val="single" w:sz="4" w:space="0" w:color="auto"/>
            </w:tcBorders>
            <w:vAlign w:val="center"/>
          </w:tcPr>
          <w:p w:rsidR="007A5EFC" w:rsidRDefault="007A5EFC" w:rsidP="00F60970">
            <w:pPr>
              <w:widowControl/>
              <w:jc w:val="center"/>
              <w:rPr>
                <w:rFonts w:ascii="宋体" w:hAnsi="宋体" w:cs="宋体"/>
                <w:b/>
                <w:bCs/>
                <w:color w:val="000000"/>
                <w:kern w:val="0"/>
                <w:sz w:val="24"/>
              </w:rPr>
            </w:pPr>
            <w:r>
              <w:rPr>
                <w:rFonts w:ascii="宋体" w:hAnsi="宋体" w:cs="宋体" w:hint="eastAsia"/>
                <w:b/>
                <w:bCs/>
                <w:color w:val="000000"/>
                <w:kern w:val="0"/>
                <w:sz w:val="24"/>
              </w:rPr>
              <w:t>序号</w:t>
            </w:r>
          </w:p>
        </w:tc>
        <w:tc>
          <w:tcPr>
            <w:tcW w:w="3544" w:type="dxa"/>
            <w:tcBorders>
              <w:top w:val="single" w:sz="4" w:space="0" w:color="auto"/>
              <w:left w:val="nil"/>
              <w:bottom w:val="single" w:sz="4" w:space="0" w:color="auto"/>
              <w:right w:val="single" w:sz="4" w:space="0" w:color="auto"/>
            </w:tcBorders>
            <w:vAlign w:val="center"/>
          </w:tcPr>
          <w:p w:rsidR="007A5EFC" w:rsidRDefault="007A5EFC" w:rsidP="00F60970">
            <w:pPr>
              <w:widowControl/>
              <w:jc w:val="center"/>
              <w:rPr>
                <w:rFonts w:ascii="宋体" w:hAnsi="宋体" w:cs="宋体"/>
                <w:b/>
                <w:bCs/>
                <w:color w:val="000000"/>
                <w:kern w:val="0"/>
                <w:sz w:val="24"/>
              </w:rPr>
            </w:pPr>
            <w:r>
              <w:rPr>
                <w:rFonts w:ascii="宋体" w:hAnsi="宋体" w:cs="宋体" w:hint="eastAsia"/>
                <w:b/>
                <w:bCs/>
                <w:color w:val="000000"/>
                <w:kern w:val="0"/>
                <w:sz w:val="24"/>
              </w:rPr>
              <w:t>项目</w:t>
            </w:r>
          </w:p>
        </w:tc>
        <w:tc>
          <w:tcPr>
            <w:tcW w:w="3755" w:type="dxa"/>
            <w:tcBorders>
              <w:top w:val="single" w:sz="4" w:space="0" w:color="auto"/>
              <w:left w:val="nil"/>
              <w:bottom w:val="single" w:sz="4" w:space="0" w:color="auto"/>
              <w:right w:val="single" w:sz="4" w:space="0" w:color="auto"/>
            </w:tcBorders>
            <w:vAlign w:val="center"/>
          </w:tcPr>
          <w:p w:rsidR="007A5EFC" w:rsidRDefault="007A5EFC" w:rsidP="00F60970">
            <w:pPr>
              <w:widowControl/>
              <w:jc w:val="center"/>
              <w:rPr>
                <w:rFonts w:ascii="宋体" w:hAnsi="宋体" w:cs="宋体"/>
                <w:b/>
                <w:bCs/>
                <w:color w:val="000000"/>
                <w:kern w:val="0"/>
                <w:sz w:val="24"/>
              </w:rPr>
            </w:pPr>
            <w:r>
              <w:rPr>
                <w:rFonts w:ascii="宋体" w:hAnsi="宋体" w:cs="宋体" w:hint="eastAsia"/>
                <w:b/>
                <w:bCs/>
                <w:color w:val="000000"/>
                <w:kern w:val="0"/>
                <w:sz w:val="24"/>
              </w:rPr>
              <w:t>尺寸（长×宽×高）毫米</w:t>
            </w:r>
          </w:p>
        </w:tc>
      </w:tr>
      <w:tr w:rsidR="007A5EFC" w:rsidTr="00F60970">
        <w:trPr>
          <w:gridAfter w:val="1"/>
          <w:wAfter w:w="236" w:type="dxa"/>
          <w:trHeight w:val="405"/>
        </w:trPr>
        <w:tc>
          <w:tcPr>
            <w:tcW w:w="1242" w:type="dxa"/>
            <w:tcBorders>
              <w:top w:val="nil"/>
              <w:left w:val="single" w:sz="4" w:space="0" w:color="auto"/>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1</w:t>
            </w:r>
          </w:p>
        </w:tc>
        <w:tc>
          <w:tcPr>
            <w:tcW w:w="3544"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护栏整体外形尺寸（单片）</w:t>
            </w:r>
          </w:p>
        </w:tc>
        <w:tc>
          <w:tcPr>
            <w:tcW w:w="3755"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3000×500×960</w:t>
            </w:r>
          </w:p>
        </w:tc>
      </w:tr>
      <w:tr w:rsidR="007A5EFC" w:rsidTr="00F60970">
        <w:trPr>
          <w:gridAfter w:val="1"/>
          <w:wAfter w:w="236" w:type="dxa"/>
          <w:trHeight w:val="405"/>
        </w:trPr>
        <w:tc>
          <w:tcPr>
            <w:tcW w:w="1242" w:type="dxa"/>
            <w:tcBorders>
              <w:top w:val="nil"/>
              <w:left w:val="single" w:sz="4" w:space="0" w:color="auto"/>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2</w:t>
            </w:r>
          </w:p>
        </w:tc>
        <w:tc>
          <w:tcPr>
            <w:tcW w:w="3544"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护栏片尺寸</w:t>
            </w:r>
          </w:p>
        </w:tc>
        <w:tc>
          <w:tcPr>
            <w:tcW w:w="3755"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3000×160×820</w:t>
            </w:r>
          </w:p>
        </w:tc>
      </w:tr>
      <w:tr w:rsidR="007A5EFC" w:rsidTr="00F60970">
        <w:trPr>
          <w:gridAfter w:val="1"/>
          <w:wAfter w:w="236" w:type="dxa"/>
          <w:trHeight w:val="405"/>
        </w:trPr>
        <w:tc>
          <w:tcPr>
            <w:tcW w:w="1242" w:type="dxa"/>
            <w:tcBorders>
              <w:top w:val="nil"/>
              <w:left w:val="single" w:sz="4" w:space="0" w:color="auto"/>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3</w:t>
            </w:r>
          </w:p>
        </w:tc>
        <w:tc>
          <w:tcPr>
            <w:tcW w:w="3544"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栏杆片</w:t>
            </w:r>
          </w:p>
        </w:tc>
        <w:tc>
          <w:tcPr>
            <w:tcW w:w="3755"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2840×60×620</w:t>
            </w:r>
          </w:p>
        </w:tc>
      </w:tr>
      <w:tr w:rsidR="007A5EFC" w:rsidTr="00F60970">
        <w:trPr>
          <w:gridAfter w:val="1"/>
          <w:wAfter w:w="236" w:type="dxa"/>
          <w:trHeight w:val="405"/>
        </w:trPr>
        <w:tc>
          <w:tcPr>
            <w:tcW w:w="1242" w:type="dxa"/>
            <w:tcBorders>
              <w:top w:val="nil"/>
              <w:left w:val="single" w:sz="4" w:space="0" w:color="auto"/>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4</w:t>
            </w:r>
          </w:p>
        </w:tc>
        <w:tc>
          <w:tcPr>
            <w:tcW w:w="3544"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底座外形尺寸</w:t>
            </w:r>
          </w:p>
        </w:tc>
        <w:tc>
          <w:tcPr>
            <w:tcW w:w="3755"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500×400×180</w:t>
            </w:r>
          </w:p>
        </w:tc>
      </w:tr>
      <w:tr w:rsidR="007A5EFC" w:rsidTr="00F60970">
        <w:trPr>
          <w:gridAfter w:val="1"/>
          <w:wAfter w:w="236" w:type="dxa"/>
          <w:trHeight w:val="405"/>
        </w:trPr>
        <w:tc>
          <w:tcPr>
            <w:tcW w:w="1242" w:type="dxa"/>
            <w:tcBorders>
              <w:top w:val="nil"/>
              <w:left w:val="single" w:sz="4" w:space="0" w:color="auto"/>
              <w:bottom w:val="single" w:sz="4" w:space="0" w:color="auto"/>
              <w:right w:val="single" w:sz="4" w:space="0" w:color="auto"/>
            </w:tcBorders>
            <w:shd w:val="clear" w:color="auto" w:fill="auto"/>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5</w:t>
            </w:r>
          </w:p>
        </w:tc>
        <w:tc>
          <w:tcPr>
            <w:tcW w:w="3544" w:type="dxa"/>
            <w:tcBorders>
              <w:top w:val="nil"/>
              <w:left w:val="nil"/>
              <w:bottom w:val="single" w:sz="4" w:space="0" w:color="auto"/>
              <w:right w:val="single" w:sz="4" w:space="0" w:color="auto"/>
            </w:tcBorders>
            <w:shd w:val="clear" w:color="auto" w:fill="auto"/>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柱帽外形尺寸</w:t>
            </w:r>
          </w:p>
        </w:tc>
        <w:tc>
          <w:tcPr>
            <w:tcW w:w="3755" w:type="dxa"/>
            <w:tcBorders>
              <w:top w:val="nil"/>
              <w:left w:val="nil"/>
              <w:bottom w:val="single" w:sz="4" w:space="0" w:color="auto"/>
              <w:right w:val="single" w:sz="4" w:space="0" w:color="auto"/>
            </w:tcBorders>
            <w:shd w:val="clear" w:color="auto" w:fill="FFFFFF"/>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165×165×160</w:t>
            </w:r>
          </w:p>
        </w:tc>
      </w:tr>
      <w:tr w:rsidR="007A5EFC" w:rsidTr="00F60970">
        <w:trPr>
          <w:gridAfter w:val="1"/>
          <w:wAfter w:w="236" w:type="dxa"/>
          <w:trHeight w:val="405"/>
        </w:trPr>
        <w:tc>
          <w:tcPr>
            <w:tcW w:w="1242" w:type="dxa"/>
            <w:tcBorders>
              <w:top w:val="nil"/>
              <w:left w:val="single" w:sz="4" w:space="0" w:color="auto"/>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6</w:t>
            </w:r>
          </w:p>
        </w:tc>
        <w:tc>
          <w:tcPr>
            <w:tcW w:w="3544"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立柱外形尺寸</w:t>
            </w:r>
          </w:p>
        </w:tc>
        <w:tc>
          <w:tcPr>
            <w:tcW w:w="3755"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160×80×820</w:t>
            </w:r>
          </w:p>
        </w:tc>
      </w:tr>
    </w:tbl>
    <w:p w:rsidR="007A5EFC" w:rsidRDefault="007A5EFC" w:rsidP="007A5EFC">
      <w:pPr>
        <w:jc w:val="center"/>
        <w:rPr>
          <w:rFonts w:ascii="宋体" w:hAnsi="宋体"/>
          <w:sz w:val="24"/>
        </w:rPr>
      </w:pPr>
    </w:p>
    <w:p w:rsidR="007A5EFC" w:rsidRDefault="007A5EFC" w:rsidP="007A5EFC">
      <w:pPr>
        <w:spacing w:line="360" w:lineRule="auto"/>
        <w:jc w:val="center"/>
        <w:rPr>
          <w:rFonts w:ascii="宋体" w:hAnsi="宋体"/>
          <w:sz w:val="24"/>
        </w:rPr>
      </w:pPr>
      <w:r>
        <w:rPr>
          <w:rFonts w:ascii="宋体" w:hAnsi="宋体"/>
          <w:noProof/>
          <w:sz w:val="24"/>
        </w:rPr>
        <w:drawing>
          <wp:inline distT="0" distB="0" distL="0" distR="0">
            <wp:extent cx="5330825" cy="1734185"/>
            <wp:effectExtent l="19050" t="0" r="3175" b="0"/>
            <wp:docPr id="8" name="图片 1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6"/>
                    <pic:cNvPicPr>
                      <a:picLocks noChangeAspect="1" noChangeArrowheads="1"/>
                    </pic:cNvPicPr>
                  </pic:nvPicPr>
                  <pic:blipFill>
                    <a:blip r:embed="rId16" cstate="print"/>
                    <a:srcRect t="26836" b="27089"/>
                    <a:stretch>
                      <a:fillRect/>
                    </a:stretch>
                  </pic:blipFill>
                  <pic:spPr bwMode="auto">
                    <a:xfrm>
                      <a:off x="0" y="0"/>
                      <a:ext cx="5330825" cy="1734185"/>
                    </a:xfrm>
                    <a:prstGeom prst="rect">
                      <a:avLst/>
                    </a:prstGeom>
                    <a:noFill/>
                    <a:ln w="9525" cmpd="sng">
                      <a:noFill/>
                      <a:miter lim="800000"/>
                      <a:headEnd/>
                      <a:tailEnd/>
                    </a:ln>
                  </pic:spPr>
                </pic:pic>
              </a:graphicData>
            </a:graphic>
          </wp:inline>
        </w:drawing>
      </w:r>
    </w:p>
    <w:p w:rsidR="007A5EFC" w:rsidRDefault="007A5EFC" w:rsidP="007A5EFC">
      <w:pPr>
        <w:widowControl/>
        <w:spacing w:line="360" w:lineRule="auto"/>
        <w:jc w:val="center"/>
        <w:rPr>
          <w:rFonts w:ascii="宋体" w:hAnsi="宋体" w:cs="宋体"/>
          <w:b/>
          <w:bCs/>
          <w:color w:val="000000"/>
          <w:kern w:val="0"/>
          <w:sz w:val="24"/>
        </w:rPr>
      </w:pPr>
      <w:r>
        <w:rPr>
          <w:rFonts w:ascii="宋体" w:hAnsi="宋体" w:cs="宋体" w:hint="eastAsia"/>
          <w:b/>
          <w:bCs/>
          <w:color w:val="000000"/>
          <w:kern w:val="0"/>
          <w:sz w:val="24"/>
        </w:rPr>
        <w:t>图8: 960mm特种防撞护栏整体样式图</w:t>
      </w:r>
    </w:p>
    <w:p w:rsidR="007A5EFC" w:rsidRDefault="007A5EFC" w:rsidP="007A5EFC">
      <w:pPr>
        <w:widowControl/>
        <w:spacing w:line="360" w:lineRule="auto"/>
        <w:jc w:val="center"/>
        <w:rPr>
          <w:rFonts w:ascii="宋体" w:hAnsi="宋体" w:cs="宋体"/>
          <w:b/>
          <w:color w:val="000000"/>
          <w:kern w:val="0"/>
          <w:sz w:val="24"/>
        </w:rPr>
      </w:pPr>
      <w:r>
        <w:rPr>
          <w:rFonts w:ascii="宋体" w:hAnsi="宋体" w:cs="宋体"/>
          <w:b/>
          <w:noProof/>
          <w:color w:val="000000"/>
          <w:kern w:val="0"/>
          <w:sz w:val="24"/>
        </w:rPr>
        <w:drawing>
          <wp:inline distT="0" distB="0" distL="0" distR="0">
            <wp:extent cx="5330825" cy="1638935"/>
            <wp:effectExtent l="19050" t="0" r="3175" b="0"/>
            <wp:docPr id="9" name="图片 1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7"/>
                    <pic:cNvPicPr>
                      <a:picLocks noChangeAspect="1" noChangeArrowheads="1"/>
                    </pic:cNvPicPr>
                  </pic:nvPicPr>
                  <pic:blipFill>
                    <a:blip r:embed="rId17" cstate="print"/>
                    <a:srcRect t="27596" b="28860"/>
                    <a:stretch>
                      <a:fillRect/>
                    </a:stretch>
                  </pic:blipFill>
                  <pic:spPr bwMode="auto">
                    <a:xfrm>
                      <a:off x="0" y="0"/>
                      <a:ext cx="5330825" cy="1638935"/>
                    </a:xfrm>
                    <a:prstGeom prst="rect">
                      <a:avLst/>
                    </a:prstGeom>
                    <a:noFill/>
                    <a:ln w="9525" cmpd="sng">
                      <a:noFill/>
                      <a:miter lim="800000"/>
                      <a:headEnd/>
                      <a:tailEnd/>
                    </a:ln>
                  </pic:spPr>
                </pic:pic>
              </a:graphicData>
            </a:graphic>
          </wp:inline>
        </w:drawing>
      </w:r>
    </w:p>
    <w:p w:rsidR="007A5EFC" w:rsidRDefault="007A5EFC" w:rsidP="007A5EFC">
      <w:pPr>
        <w:widowControl/>
        <w:spacing w:line="360" w:lineRule="auto"/>
        <w:jc w:val="center"/>
        <w:rPr>
          <w:rFonts w:ascii="宋体" w:hAnsi="宋体" w:cs="宋体"/>
          <w:b/>
          <w:bCs/>
          <w:color w:val="000000"/>
          <w:kern w:val="0"/>
          <w:sz w:val="24"/>
        </w:rPr>
      </w:pPr>
      <w:r>
        <w:rPr>
          <w:rFonts w:ascii="宋体" w:hAnsi="宋体" w:cs="宋体" w:hint="eastAsia"/>
          <w:b/>
          <w:bCs/>
          <w:color w:val="000000"/>
          <w:kern w:val="0"/>
          <w:sz w:val="24"/>
        </w:rPr>
        <w:t>图9: 960mm特种防撞护栏护栏片样式图</w:t>
      </w:r>
    </w:p>
    <w:p w:rsidR="007A5EFC" w:rsidRDefault="007A5EFC" w:rsidP="007A5EFC">
      <w:pPr>
        <w:widowControl/>
        <w:spacing w:line="360" w:lineRule="auto"/>
        <w:jc w:val="center"/>
        <w:rPr>
          <w:rFonts w:ascii="宋体" w:hAnsi="宋体" w:cs="宋体"/>
          <w:b/>
          <w:bCs/>
          <w:color w:val="000000"/>
          <w:kern w:val="0"/>
          <w:sz w:val="24"/>
        </w:rPr>
      </w:pPr>
      <w:r>
        <w:rPr>
          <w:rFonts w:ascii="宋体" w:hAnsi="宋体" w:cs="宋体"/>
          <w:b/>
          <w:bCs/>
          <w:noProof/>
          <w:color w:val="000000"/>
          <w:kern w:val="0"/>
          <w:sz w:val="24"/>
        </w:rPr>
        <w:lastRenderedPageBreak/>
        <w:drawing>
          <wp:inline distT="0" distB="0" distL="0" distR="0">
            <wp:extent cx="5330825" cy="1518285"/>
            <wp:effectExtent l="19050" t="0" r="3175" b="0"/>
            <wp:docPr id="10" name="图片 1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8"/>
                    <pic:cNvPicPr>
                      <a:picLocks noChangeAspect="1" noChangeArrowheads="1"/>
                    </pic:cNvPicPr>
                  </pic:nvPicPr>
                  <pic:blipFill>
                    <a:blip r:embed="rId18" cstate="print"/>
                    <a:srcRect t="26836" b="32658"/>
                    <a:stretch>
                      <a:fillRect/>
                    </a:stretch>
                  </pic:blipFill>
                  <pic:spPr bwMode="auto">
                    <a:xfrm>
                      <a:off x="0" y="0"/>
                      <a:ext cx="5330825" cy="1518285"/>
                    </a:xfrm>
                    <a:prstGeom prst="rect">
                      <a:avLst/>
                    </a:prstGeom>
                    <a:noFill/>
                    <a:ln w="9525" cmpd="sng">
                      <a:noFill/>
                      <a:miter lim="800000"/>
                      <a:headEnd/>
                      <a:tailEnd/>
                    </a:ln>
                  </pic:spPr>
                </pic:pic>
              </a:graphicData>
            </a:graphic>
          </wp:inline>
        </w:drawing>
      </w:r>
    </w:p>
    <w:p w:rsidR="007A5EFC" w:rsidRDefault="007A5EFC" w:rsidP="007A5EFC">
      <w:pPr>
        <w:widowControl/>
        <w:spacing w:line="360" w:lineRule="auto"/>
        <w:jc w:val="center"/>
        <w:rPr>
          <w:rFonts w:ascii="宋体" w:hAnsi="宋体" w:cs="宋体"/>
          <w:b/>
          <w:bCs/>
          <w:color w:val="000000"/>
          <w:kern w:val="0"/>
          <w:sz w:val="24"/>
        </w:rPr>
      </w:pPr>
      <w:r>
        <w:rPr>
          <w:rFonts w:ascii="宋体" w:hAnsi="宋体" w:cs="宋体" w:hint="eastAsia"/>
          <w:b/>
          <w:bCs/>
          <w:color w:val="000000"/>
          <w:kern w:val="0"/>
          <w:sz w:val="24"/>
        </w:rPr>
        <w:t>图10: 960mm特种防撞护栏栏杆片样式图</w:t>
      </w:r>
    </w:p>
    <w:p w:rsidR="007A5EFC" w:rsidRDefault="007A5EFC" w:rsidP="007A5EFC">
      <w:pPr>
        <w:widowControl/>
        <w:spacing w:line="360" w:lineRule="auto"/>
        <w:jc w:val="center"/>
        <w:rPr>
          <w:rFonts w:ascii="宋体" w:hAnsi="宋体" w:cs="宋体"/>
          <w:b/>
          <w:bCs/>
          <w:color w:val="000000"/>
          <w:kern w:val="0"/>
          <w:sz w:val="24"/>
        </w:rPr>
      </w:pPr>
      <w:r>
        <w:rPr>
          <w:rFonts w:ascii="宋体" w:hAnsi="宋体" w:cs="宋体"/>
          <w:b/>
          <w:bCs/>
          <w:noProof/>
          <w:color w:val="000000"/>
          <w:kern w:val="0"/>
          <w:sz w:val="24"/>
        </w:rPr>
        <w:drawing>
          <wp:inline distT="0" distB="0" distL="0" distR="0">
            <wp:extent cx="1949450" cy="2372360"/>
            <wp:effectExtent l="19050" t="0" r="0" b="0"/>
            <wp:docPr id="11" name="图片 1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11"/>
                    <pic:cNvPicPr>
                      <a:picLocks noChangeAspect="1" noChangeArrowheads="1"/>
                    </pic:cNvPicPr>
                  </pic:nvPicPr>
                  <pic:blipFill>
                    <a:blip r:embed="rId19" cstate="print"/>
                    <a:srcRect/>
                    <a:stretch>
                      <a:fillRect/>
                    </a:stretch>
                  </pic:blipFill>
                  <pic:spPr bwMode="auto">
                    <a:xfrm>
                      <a:off x="0" y="0"/>
                      <a:ext cx="1949450" cy="2372360"/>
                    </a:xfrm>
                    <a:prstGeom prst="rect">
                      <a:avLst/>
                    </a:prstGeom>
                    <a:noFill/>
                    <a:ln w="9525" cmpd="sng">
                      <a:noFill/>
                      <a:miter lim="800000"/>
                      <a:headEnd/>
                      <a:tailEnd/>
                    </a:ln>
                  </pic:spPr>
                </pic:pic>
              </a:graphicData>
            </a:graphic>
          </wp:inline>
        </w:drawing>
      </w:r>
    </w:p>
    <w:p w:rsidR="007A5EFC" w:rsidRDefault="007A5EFC" w:rsidP="007A5EFC">
      <w:pPr>
        <w:widowControl/>
        <w:spacing w:line="360" w:lineRule="auto"/>
        <w:jc w:val="center"/>
        <w:rPr>
          <w:rFonts w:ascii="宋体" w:hAnsi="宋体" w:cs="宋体"/>
          <w:b/>
          <w:bCs/>
          <w:color w:val="000000"/>
          <w:kern w:val="0"/>
          <w:sz w:val="24"/>
        </w:rPr>
      </w:pPr>
      <w:r>
        <w:rPr>
          <w:rFonts w:ascii="宋体" w:hAnsi="宋体" w:cs="宋体" w:hint="eastAsia"/>
          <w:b/>
          <w:bCs/>
          <w:color w:val="000000"/>
          <w:kern w:val="0"/>
          <w:sz w:val="24"/>
        </w:rPr>
        <w:t>图11: 960mm特种防撞护栏立柱样式图</w:t>
      </w:r>
    </w:p>
    <w:p w:rsidR="007A5EFC" w:rsidRDefault="007A5EFC" w:rsidP="007A5EFC">
      <w:pPr>
        <w:spacing w:line="360" w:lineRule="auto"/>
        <w:ind w:firstLineChars="200" w:firstLine="480"/>
        <w:rPr>
          <w:rFonts w:ascii="宋体" w:hAnsi="宋体"/>
          <w:sz w:val="24"/>
        </w:rPr>
      </w:pPr>
      <w:r>
        <w:rPr>
          <w:rFonts w:ascii="宋体" w:hAnsi="宋体" w:hint="eastAsia"/>
          <w:sz w:val="24"/>
        </w:rPr>
        <w:t>2.3.2、护栏铸件外观样式</w:t>
      </w:r>
    </w:p>
    <w:p w:rsidR="007A5EFC" w:rsidRDefault="007A5EFC" w:rsidP="007A5EFC">
      <w:pPr>
        <w:spacing w:line="360" w:lineRule="auto"/>
        <w:ind w:firstLineChars="250" w:firstLine="600"/>
        <w:rPr>
          <w:rFonts w:ascii="宋体" w:hAnsi="宋体"/>
          <w:sz w:val="24"/>
        </w:rPr>
      </w:pPr>
      <w:r>
        <w:rPr>
          <w:rFonts w:ascii="宋体" w:hAnsi="宋体" w:hint="eastAsia"/>
          <w:sz w:val="24"/>
        </w:rPr>
        <w:t>960mm特种防撞护栏上采用的铸件样式需与已安装的天安门广场护栏上铸件样式相同，护栏柱帽采用莲花柱帽（见图12），中间立杆间或嵌“莲花腰花”铸件（见图13），底座采用带有“莲花台”的底座铸件（见图14）。</w:t>
      </w:r>
    </w:p>
    <w:p w:rsidR="007A5EFC" w:rsidRDefault="007A5EFC" w:rsidP="007A5EFC">
      <w:pPr>
        <w:spacing w:line="360" w:lineRule="auto"/>
        <w:jc w:val="center"/>
        <w:rPr>
          <w:rFonts w:ascii="宋体" w:hAnsi="宋体"/>
          <w:sz w:val="24"/>
        </w:rPr>
      </w:pPr>
      <w:r>
        <w:rPr>
          <w:rFonts w:ascii="宋体" w:hAnsi="宋体"/>
          <w:noProof/>
          <w:sz w:val="24"/>
        </w:rPr>
        <w:drawing>
          <wp:inline distT="0" distB="0" distL="0" distR="0">
            <wp:extent cx="2613660" cy="2156460"/>
            <wp:effectExtent l="19050" t="0" r="0" b="0"/>
            <wp:docPr id="12" name="图片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5"/>
                    <pic:cNvPicPr>
                      <a:picLocks noChangeAspect="1" noChangeArrowheads="1"/>
                    </pic:cNvPicPr>
                  </pic:nvPicPr>
                  <pic:blipFill>
                    <a:blip r:embed="rId20" cstate="print"/>
                    <a:srcRect l="30536" t="27596" r="31786" b="28101"/>
                    <a:stretch>
                      <a:fillRect/>
                    </a:stretch>
                  </pic:blipFill>
                  <pic:spPr bwMode="auto">
                    <a:xfrm>
                      <a:off x="0" y="0"/>
                      <a:ext cx="2613660" cy="2156460"/>
                    </a:xfrm>
                    <a:prstGeom prst="rect">
                      <a:avLst/>
                    </a:prstGeom>
                    <a:noFill/>
                    <a:ln w="9525" cmpd="sng">
                      <a:noFill/>
                      <a:miter lim="800000"/>
                      <a:headEnd/>
                      <a:tailEnd/>
                    </a:ln>
                  </pic:spPr>
                </pic:pic>
              </a:graphicData>
            </a:graphic>
          </wp:inline>
        </w:drawing>
      </w:r>
    </w:p>
    <w:p w:rsidR="007A5EFC" w:rsidRDefault="007A5EFC" w:rsidP="007A5EFC">
      <w:pPr>
        <w:widowControl/>
        <w:spacing w:line="360" w:lineRule="auto"/>
        <w:jc w:val="center"/>
        <w:rPr>
          <w:rFonts w:ascii="宋体" w:hAnsi="宋体" w:cs="宋体"/>
          <w:b/>
          <w:bCs/>
          <w:color w:val="000000"/>
          <w:kern w:val="0"/>
          <w:sz w:val="24"/>
        </w:rPr>
      </w:pPr>
      <w:r>
        <w:rPr>
          <w:rFonts w:ascii="宋体" w:hAnsi="宋体" w:cs="宋体" w:hint="eastAsia"/>
          <w:b/>
          <w:bCs/>
          <w:color w:val="000000"/>
          <w:kern w:val="0"/>
          <w:sz w:val="24"/>
        </w:rPr>
        <w:t>图12: 960mm特种防撞护栏柱帽样式图</w:t>
      </w:r>
    </w:p>
    <w:p w:rsidR="007A5EFC" w:rsidRDefault="007A5EFC" w:rsidP="007A5EFC">
      <w:pPr>
        <w:widowControl/>
        <w:spacing w:line="360" w:lineRule="auto"/>
        <w:jc w:val="center"/>
        <w:rPr>
          <w:rFonts w:ascii="宋体" w:hAnsi="宋体" w:cs="宋体"/>
          <w:b/>
          <w:bCs/>
          <w:color w:val="000000"/>
          <w:kern w:val="0"/>
          <w:sz w:val="24"/>
        </w:rPr>
      </w:pPr>
      <w:r>
        <w:rPr>
          <w:rFonts w:ascii="宋体" w:hAnsi="宋体" w:cs="宋体"/>
          <w:b/>
          <w:noProof/>
          <w:color w:val="000000"/>
          <w:kern w:val="0"/>
          <w:sz w:val="24"/>
        </w:rPr>
        <w:lastRenderedPageBreak/>
        <w:drawing>
          <wp:inline distT="0" distB="0" distL="0" distR="0">
            <wp:extent cx="3942080" cy="2052955"/>
            <wp:effectExtent l="19050" t="0" r="1270" b="0"/>
            <wp:docPr id="13"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6"/>
                    <pic:cNvPicPr>
                      <a:picLocks noChangeAspect="1" noChangeArrowheads="1"/>
                    </pic:cNvPicPr>
                  </pic:nvPicPr>
                  <pic:blipFill>
                    <a:blip r:embed="rId14"/>
                    <a:srcRect l="16861" t="25734" r="18326" b="26518"/>
                    <a:stretch>
                      <a:fillRect/>
                    </a:stretch>
                  </pic:blipFill>
                  <pic:spPr bwMode="auto">
                    <a:xfrm>
                      <a:off x="0" y="0"/>
                      <a:ext cx="3942080" cy="2052955"/>
                    </a:xfrm>
                    <a:prstGeom prst="rect">
                      <a:avLst/>
                    </a:prstGeom>
                    <a:noFill/>
                    <a:ln w="9525" cmpd="sng">
                      <a:noFill/>
                      <a:miter lim="800000"/>
                      <a:headEnd/>
                      <a:tailEnd/>
                    </a:ln>
                  </pic:spPr>
                </pic:pic>
              </a:graphicData>
            </a:graphic>
          </wp:inline>
        </w:drawing>
      </w:r>
    </w:p>
    <w:p w:rsidR="007A5EFC" w:rsidRDefault="007A5EFC" w:rsidP="007A5EFC">
      <w:pPr>
        <w:widowControl/>
        <w:spacing w:line="360" w:lineRule="auto"/>
        <w:jc w:val="center"/>
        <w:rPr>
          <w:rFonts w:ascii="宋体" w:hAnsi="宋体" w:cs="宋体"/>
          <w:b/>
          <w:bCs/>
          <w:color w:val="000000"/>
          <w:kern w:val="0"/>
          <w:sz w:val="24"/>
        </w:rPr>
      </w:pPr>
      <w:r>
        <w:rPr>
          <w:rFonts w:ascii="宋体" w:hAnsi="宋体" w:cs="宋体" w:hint="eastAsia"/>
          <w:b/>
          <w:bCs/>
          <w:color w:val="000000"/>
          <w:kern w:val="0"/>
          <w:sz w:val="24"/>
        </w:rPr>
        <w:t>图13: 960mm特种防撞护栏莲花瓣样式图</w:t>
      </w:r>
    </w:p>
    <w:p w:rsidR="007A5EFC" w:rsidRDefault="007A5EFC" w:rsidP="007A5EFC">
      <w:pPr>
        <w:widowControl/>
        <w:spacing w:line="360" w:lineRule="auto"/>
        <w:jc w:val="center"/>
        <w:rPr>
          <w:rFonts w:ascii="宋体" w:hAnsi="宋体" w:cs="宋体"/>
          <w:b/>
          <w:bCs/>
          <w:color w:val="000000"/>
          <w:kern w:val="0"/>
          <w:sz w:val="24"/>
        </w:rPr>
      </w:pPr>
      <w:r>
        <w:rPr>
          <w:rFonts w:ascii="宋体" w:hAnsi="宋体" w:cs="宋体"/>
          <w:b/>
          <w:noProof/>
          <w:color w:val="000000"/>
          <w:kern w:val="0"/>
          <w:sz w:val="24"/>
        </w:rPr>
        <w:drawing>
          <wp:inline distT="0" distB="0" distL="0" distR="0">
            <wp:extent cx="4761865" cy="1923415"/>
            <wp:effectExtent l="19050" t="0" r="635" b="0"/>
            <wp:docPr id="14" name="图片 1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7"/>
                    <pic:cNvPicPr>
                      <a:picLocks noChangeAspect="1" noChangeArrowheads="1"/>
                    </pic:cNvPicPr>
                  </pic:nvPicPr>
                  <pic:blipFill>
                    <a:blip r:embed="rId15"/>
                    <a:srcRect l="16147" t="30252" r="17639" b="32518"/>
                    <a:stretch>
                      <a:fillRect/>
                    </a:stretch>
                  </pic:blipFill>
                  <pic:spPr bwMode="auto">
                    <a:xfrm>
                      <a:off x="0" y="0"/>
                      <a:ext cx="4761865" cy="1923415"/>
                    </a:xfrm>
                    <a:prstGeom prst="rect">
                      <a:avLst/>
                    </a:prstGeom>
                    <a:noFill/>
                    <a:ln w="9525" cmpd="sng">
                      <a:noFill/>
                      <a:miter lim="800000"/>
                      <a:headEnd/>
                      <a:tailEnd/>
                    </a:ln>
                  </pic:spPr>
                </pic:pic>
              </a:graphicData>
            </a:graphic>
          </wp:inline>
        </w:drawing>
      </w:r>
    </w:p>
    <w:p w:rsidR="007A5EFC" w:rsidRDefault="007A5EFC" w:rsidP="007A5EFC">
      <w:pPr>
        <w:widowControl/>
        <w:spacing w:line="360" w:lineRule="auto"/>
        <w:jc w:val="center"/>
        <w:rPr>
          <w:rFonts w:ascii="宋体" w:hAnsi="宋体" w:cs="宋体"/>
          <w:b/>
          <w:bCs/>
          <w:color w:val="000000"/>
          <w:kern w:val="0"/>
          <w:sz w:val="24"/>
        </w:rPr>
      </w:pPr>
      <w:r>
        <w:rPr>
          <w:rFonts w:ascii="宋体" w:hAnsi="宋体" w:cs="宋体" w:hint="eastAsia"/>
          <w:b/>
          <w:bCs/>
          <w:color w:val="000000"/>
          <w:kern w:val="0"/>
          <w:sz w:val="24"/>
        </w:rPr>
        <w:t>图14: 960mm特种防撞护栏莲花瓣样式图</w:t>
      </w:r>
    </w:p>
    <w:p w:rsidR="007A5EFC" w:rsidRDefault="007A5EFC" w:rsidP="007A5EFC">
      <w:pPr>
        <w:spacing w:line="360" w:lineRule="auto"/>
        <w:ind w:firstLineChars="200" w:firstLine="480"/>
        <w:rPr>
          <w:rFonts w:ascii="宋体" w:hAnsi="宋体"/>
          <w:sz w:val="24"/>
        </w:rPr>
      </w:pPr>
      <w:r>
        <w:rPr>
          <w:rFonts w:ascii="宋体" w:hAnsi="宋体" w:hint="eastAsia"/>
          <w:sz w:val="24"/>
        </w:rPr>
        <w:t>2.3.3、960mm特种防撞护栏材料规格</w:t>
      </w:r>
    </w:p>
    <w:p w:rsidR="007A5EFC" w:rsidRDefault="007A5EFC" w:rsidP="007A5EFC">
      <w:pPr>
        <w:spacing w:line="360" w:lineRule="auto"/>
        <w:ind w:firstLineChars="200" w:firstLine="480"/>
        <w:rPr>
          <w:rFonts w:ascii="宋体" w:hAnsi="宋体"/>
          <w:sz w:val="24"/>
        </w:rPr>
      </w:pPr>
      <w:r>
        <w:rPr>
          <w:rFonts w:ascii="宋体" w:hAnsi="宋体" w:hint="eastAsia"/>
          <w:sz w:val="24"/>
        </w:rPr>
        <w:t>2.3.3.1、护栏型材</w:t>
      </w:r>
    </w:p>
    <w:p w:rsidR="007A5EFC" w:rsidRDefault="007A5EFC" w:rsidP="007A5EFC">
      <w:pPr>
        <w:spacing w:line="360" w:lineRule="auto"/>
        <w:ind w:firstLineChars="200" w:firstLine="480"/>
        <w:rPr>
          <w:rFonts w:ascii="宋体" w:hAnsi="宋体" w:cs="宋体"/>
          <w:kern w:val="0"/>
          <w:sz w:val="24"/>
        </w:rPr>
      </w:pPr>
      <w:r>
        <w:rPr>
          <w:rFonts w:ascii="宋体" w:hAnsi="宋体" w:hint="eastAsia"/>
          <w:sz w:val="24"/>
        </w:rPr>
        <w:t>护栏型材均为06Cr19Ni10不锈钢表面拉丝，护栏上下横梁、侧梁均采用60×40毫米冷拔矩形管，上横梁开槽插入</w:t>
      </w:r>
      <w:r>
        <w:rPr>
          <w:rFonts w:ascii="宋体" w:hAnsi="宋体"/>
          <w:sz w:val="24"/>
        </w:rPr>
        <w:t>50×25</w:t>
      </w:r>
      <w:r>
        <w:rPr>
          <w:rFonts w:ascii="宋体" w:hAnsi="宋体" w:cs="宋体" w:hint="eastAsia"/>
          <w:kern w:val="0"/>
          <w:sz w:val="24"/>
        </w:rPr>
        <w:t>槽钢，保证护栏结构强度，</w:t>
      </w:r>
      <w:r>
        <w:rPr>
          <w:rFonts w:ascii="宋体" w:hAnsi="宋体" w:hint="eastAsia"/>
          <w:sz w:val="24"/>
        </w:rPr>
        <w:t>立杆采用20×20毫米冷拔方形管，立柱采用160×80的冷拔专用矩形管。</w:t>
      </w:r>
    </w:p>
    <w:tbl>
      <w:tblPr>
        <w:tblW w:w="0" w:type="auto"/>
        <w:tblInd w:w="93" w:type="dxa"/>
        <w:tblLayout w:type="fixed"/>
        <w:tblLook w:val="0000"/>
      </w:tblPr>
      <w:tblGrid>
        <w:gridCol w:w="959"/>
        <w:gridCol w:w="1608"/>
        <w:gridCol w:w="992"/>
        <w:gridCol w:w="1985"/>
        <w:gridCol w:w="2592"/>
      </w:tblGrid>
      <w:tr w:rsidR="007A5EFC" w:rsidTr="00F60970">
        <w:trPr>
          <w:trHeight w:val="662"/>
        </w:trPr>
        <w:tc>
          <w:tcPr>
            <w:tcW w:w="8136" w:type="dxa"/>
            <w:gridSpan w:val="5"/>
            <w:tcBorders>
              <w:top w:val="nil"/>
              <w:left w:val="nil"/>
              <w:bottom w:val="single" w:sz="4" w:space="0" w:color="auto"/>
              <w:right w:val="nil"/>
            </w:tcBorders>
            <w:vAlign w:val="center"/>
          </w:tcPr>
          <w:p w:rsidR="007A5EFC" w:rsidRDefault="007A5EFC" w:rsidP="00F60970">
            <w:pPr>
              <w:widowControl/>
              <w:spacing w:line="360" w:lineRule="auto"/>
              <w:jc w:val="center"/>
              <w:rPr>
                <w:rFonts w:ascii="宋体" w:hAnsi="宋体" w:cs="宋体"/>
                <w:b/>
                <w:bCs/>
                <w:color w:val="000000"/>
                <w:kern w:val="0"/>
                <w:sz w:val="24"/>
              </w:rPr>
            </w:pPr>
            <w:r>
              <w:rPr>
                <w:rFonts w:ascii="宋体" w:hAnsi="宋体" w:cs="宋体" w:hint="eastAsia"/>
                <w:b/>
                <w:bCs/>
                <w:color w:val="000000"/>
                <w:kern w:val="0"/>
                <w:sz w:val="24"/>
              </w:rPr>
              <w:t>表五：960mm特种防撞护栏型材规格尺寸</w:t>
            </w:r>
          </w:p>
        </w:tc>
      </w:tr>
      <w:tr w:rsidR="007A5EFC" w:rsidTr="00F60970">
        <w:trPr>
          <w:trHeight w:val="478"/>
        </w:trPr>
        <w:tc>
          <w:tcPr>
            <w:tcW w:w="959" w:type="dxa"/>
            <w:tcBorders>
              <w:top w:val="nil"/>
              <w:left w:val="single" w:sz="4" w:space="0" w:color="auto"/>
              <w:bottom w:val="single" w:sz="4" w:space="0" w:color="auto"/>
              <w:right w:val="single" w:sz="4" w:space="0" w:color="auto"/>
            </w:tcBorders>
            <w:vAlign w:val="center"/>
          </w:tcPr>
          <w:p w:rsidR="007A5EFC" w:rsidRDefault="007A5EFC" w:rsidP="00F60970">
            <w:pPr>
              <w:widowControl/>
              <w:jc w:val="center"/>
              <w:rPr>
                <w:rFonts w:ascii="宋体" w:hAnsi="宋体" w:cs="宋体"/>
                <w:b/>
                <w:bCs/>
                <w:color w:val="000000"/>
                <w:kern w:val="0"/>
                <w:sz w:val="24"/>
              </w:rPr>
            </w:pPr>
            <w:r>
              <w:rPr>
                <w:rFonts w:ascii="宋体" w:hAnsi="宋体" w:cs="宋体" w:hint="eastAsia"/>
                <w:b/>
                <w:bCs/>
                <w:color w:val="000000"/>
                <w:kern w:val="0"/>
                <w:sz w:val="24"/>
              </w:rPr>
              <w:t>序号</w:t>
            </w:r>
          </w:p>
        </w:tc>
        <w:tc>
          <w:tcPr>
            <w:tcW w:w="1608"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b/>
                <w:bCs/>
                <w:color w:val="000000"/>
                <w:kern w:val="0"/>
                <w:sz w:val="24"/>
              </w:rPr>
            </w:pPr>
            <w:r>
              <w:rPr>
                <w:rFonts w:ascii="宋体" w:hAnsi="宋体" w:cs="宋体" w:hint="eastAsia"/>
                <w:b/>
                <w:bCs/>
                <w:color w:val="000000"/>
                <w:kern w:val="0"/>
                <w:sz w:val="24"/>
              </w:rPr>
              <w:t>项目</w:t>
            </w:r>
          </w:p>
        </w:tc>
        <w:tc>
          <w:tcPr>
            <w:tcW w:w="992"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b/>
                <w:bCs/>
                <w:color w:val="000000"/>
                <w:kern w:val="0"/>
                <w:sz w:val="24"/>
              </w:rPr>
            </w:pPr>
            <w:r>
              <w:rPr>
                <w:rFonts w:ascii="宋体" w:hAnsi="宋体" w:cs="宋体" w:hint="eastAsia"/>
                <w:b/>
                <w:bCs/>
                <w:color w:val="000000"/>
                <w:kern w:val="0"/>
                <w:sz w:val="24"/>
              </w:rPr>
              <w:t>单位</w:t>
            </w:r>
          </w:p>
        </w:tc>
        <w:tc>
          <w:tcPr>
            <w:tcW w:w="1985"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b/>
                <w:bCs/>
                <w:color w:val="000000"/>
                <w:kern w:val="0"/>
                <w:sz w:val="24"/>
              </w:rPr>
            </w:pPr>
            <w:r>
              <w:rPr>
                <w:rFonts w:ascii="宋体" w:hAnsi="宋体" w:cs="宋体" w:hint="eastAsia"/>
                <w:b/>
                <w:bCs/>
                <w:color w:val="000000"/>
                <w:kern w:val="0"/>
                <w:sz w:val="24"/>
              </w:rPr>
              <w:t>尺寸</w:t>
            </w:r>
          </w:p>
        </w:tc>
        <w:tc>
          <w:tcPr>
            <w:tcW w:w="2592"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b/>
                <w:bCs/>
                <w:color w:val="000000"/>
                <w:kern w:val="0"/>
                <w:sz w:val="24"/>
              </w:rPr>
            </w:pPr>
            <w:r>
              <w:rPr>
                <w:rFonts w:ascii="宋体" w:hAnsi="宋体" w:cs="宋体" w:hint="eastAsia"/>
                <w:b/>
                <w:bCs/>
                <w:color w:val="000000"/>
                <w:kern w:val="0"/>
                <w:sz w:val="24"/>
              </w:rPr>
              <w:t>材料</w:t>
            </w:r>
          </w:p>
        </w:tc>
      </w:tr>
      <w:tr w:rsidR="007A5EFC" w:rsidTr="00F60970">
        <w:trPr>
          <w:trHeight w:val="478"/>
        </w:trPr>
        <w:tc>
          <w:tcPr>
            <w:tcW w:w="959" w:type="dxa"/>
            <w:tcBorders>
              <w:top w:val="nil"/>
              <w:left w:val="single" w:sz="4" w:space="0" w:color="auto"/>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1</w:t>
            </w:r>
          </w:p>
        </w:tc>
        <w:tc>
          <w:tcPr>
            <w:tcW w:w="1608"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立柱柱体</w:t>
            </w:r>
          </w:p>
        </w:tc>
        <w:tc>
          <w:tcPr>
            <w:tcW w:w="992"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毫米</w:t>
            </w:r>
          </w:p>
        </w:tc>
        <w:tc>
          <w:tcPr>
            <w:tcW w:w="1985"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160×80×4</w:t>
            </w:r>
          </w:p>
        </w:tc>
        <w:tc>
          <w:tcPr>
            <w:tcW w:w="2592"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冷拔矩形管</w:t>
            </w:r>
          </w:p>
        </w:tc>
      </w:tr>
      <w:tr w:rsidR="007A5EFC" w:rsidTr="00F60970">
        <w:trPr>
          <w:trHeight w:val="478"/>
        </w:trPr>
        <w:tc>
          <w:tcPr>
            <w:tcW w:w="959" w:type="dxa"/>
            <w:tcBorders>
              <w:top w:val="nil"/>
              <w:left w:val="single" w:sz="4" w:space="0" w:color="auto"/>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2</w:t>
            </w:r>
          </w:p>
        </w:tc>
        <w:tc>
          <w:tcPr>
            <w:tcW w:w="1608"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立柱帽口</w:t>
            </w:r>
          </w:p>
        </w:tc>
        <w:tc>
          <w:tcPr>
            <w:tcW w:w="992"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毫米</w:t>
            </w:r>
          </w:p>
        </w:tc>
        <w:tc>
          <w:tcPr>
            <w:tcW w:w="1985"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224.4×120×3</w:t>
            </w:r>
          </w:p>
        </w:tc>
        <w:tc>
          <w:tcPr>
            <w:tcW w:w="2592"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钢板精加工</w:t>
            </w:r>
          </w:p>
        </w:tc>
      </w:tr>
      <w:tr w:rsidR="007A5EFC" w:rsidTr="00F60970">
        <w:trPr>
          <w:trHeight w:val="478"/>
        </w:trPr>
        <w:tc>
          <w:tcPr>
            <w:tcW w:w="959" w:type="dxa"/>
            <w:tcBorders>
              <w:top w:val="nil"/>
              <w:left w:val="single" w:sz="4" w:space="0" w:color="auto"/>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3</w:t>
            </w:r>
          </w:p>
        </w:tc>
        <w:tc>
          <w:tcPr>
            <w:tcW w:w="1608"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横梁和竖梁</w:t>
            </w:r>
          </w:p>
        </w:tc>
        <w:tc>
          <w:tcPr>
            <w:tcW w:w="992"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毫米</w:t>
            </w:r>
          </w:p>
        </w:tc>
        <w:tc>
          <w:tcPr>
            <w:tcW w:w="1985"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60×40×3.5</w:t>
            </w:r>
          </w:p>
        </w:tc>
        <w:tc>
          <w:tcPr>
            <w:tcW w:w="2592"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冷拔矩形管</w:t>
            </w:r>
          </w:p>
        </w:tc>
      </w:tr>
      <w:tr w:rsidR="007A5EFC" w:rsidTr="00F60970">
        <w:trPr>
          <w:trHeight w:val="478"/>
        </w:trPr>
        <w:tc>
          <w:tcPr>
            <w:tcW w:w="959" w:type="dxa"/>
            <w:tcBorders>
              <w:top w:val="nil"/>
              <w:left w:val="single" w:sz="4" w:space="0" w:color="auto"/>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4</w:t>
            </w:r>
          </w:p>
        </w:tc>
        <w:tc>
          <w:tcPr>
            <w:tcW w:w="1608"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上横梁槽钢</w:t>
            </w:r>
          </w:p>
        </w:tc>
        <w:tc>
          <w:tcPr>
            <w:tcW w:w="992"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毫米</w:t>
            </w:r>
          </w:p>
        </w:tc>
        <w:tc>
          <w:tcPr>
            <w:tcW w:w="1985"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sz w:val="24"/>
              </w:rPr>
              <w:t>50×25×</w:t>
            </w:r>
            <w:r>
              <w:rPr>
                <w:rFonts w:ascii="宋体" w:hAnsi="宋体" w:hint="eastAsia"/>
                <w:sz w:val="24"/>
              </w:rPr>
              <w:t>3</w:t>
            </w:r>
          </w:p>
        </w:tc>
        <w:tc>
          <w:tcPr>
            <w:tcW w:w="2592" w:type="dxa"/>
            <w:tcBorders>
              <w:top w:val="nil"/>
              <w:left w:val="nil"/>
              <w:bottom w:val="single" w:sz="4" w:space="0" w:color="auto"/>
              <w:right w:val="single" w:sz="4" w:space="0" w:color="auto"/>
            </w:tcBorders>
            <w:vAlign w:val="center"/>
          </w:tcPr>
          <w:p w:rsidR="007A5EFC" w:rsidRDefault="007A5EFC" w:rsidP="00F60970">
            <w:pPr>
              <w:jc w:val="center"/>
              <w:rPr>
                <w:rFonts w:ascii="宋体" w:hAnsi="宋体" w:cs="宋体"/>
                <w:sz w:val="24"/>
              </w:rPr>
            </w:pPr>
            <w:r>
              <w:rPr>
                <w:rFonts w:ascii="宋体" w:hAnsi="宋体" w:cs="宋体" w:hint="eastAsia"/>
                <w:color w:val="000000"/>
                <w:kern w:val="0"/>
                <w:sz w:val="24"/>
              </w:rPr>
              <w:t>冷弯空心型钢</w:t>
            </w:r>
          </w:p>
        </w:tc>
      </w:tr>
      <w:tr w:rsidR="007A5EFC" w:rsidTr="00F60970">
        <w:trPr>
          <w:trHeight w:val="478"/>
        </w:trPr>
        <w:tc>
          <w:tcPr>
            <w:tcW w:w="959" w:type="dxa"/>
            <w:tcBorders>
              <w:top w:val="nil"/>
              <w:left w:val="single" w:sz="4" w:space="0" w:color="auto"/>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lastRenderedPageBreak/>
              <w:t>5</w:t>
            </w:r>
          </w:p>
        </w:tc>
        <w:tc>
          <w:tcPr>
            <w:tcW w:w="1608"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立杆</w:t>
            </w:r>
          </w:p>
        </w:tc>
        <w:tc>
          <w:tcPr>
            <w:tcW w:w="992"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毫米</w:t>
            </w:r>
          </w:p>
        </w:tc>
        <w:tc>
          <w:tcPr>
            <w:tcW w:w="1985"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20×20×2.5</w:t>
            </w:r>
          </w:p>
        </w:tc>
        <w:tc>
          <w:tcPr>
            <w:tcW w:w="2592"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冷拔方形管</w:t>
            </w:r>
          </w:p>
        </w:tc>
      </w:tr>
    </w:tbl>
    <w:p w:rsidR="007A5EFC" w:rsidRDefault="007A5EFC" w:rsidP="007A5EFC">
      <w:pPr>
        <w:spacing w:line="360" w:lineRule="auto"/>
        <w:ind w:firstLineChars="200" w:firstLine="480"/>
        <w:rPr>
          <w:rFonts w:ascii="宋体" w:hAnsi="宋体"/>
          <w:sz w:val="24"/>
        </w:rPr>
      </w:pPr>
    </w:p>
    <w:p w:rsidR="007A5EFC" w:rsidRDefault="007A5EFC" w:rsidP="007A5EFC">
      <w:pPr>
        <w:spacing w:line="360" w:lineRule="auto"/>
        <w:ind w:firstLineChars="200" w:firstLine="480"/>
        <w:rPr>
          <w:rFonts w:ascii="宋体" w:hAnsi="宋体"/>
          <w:sz w:val="24"/>
        </w:rPr>
      </w:pPr>
      <w:r>
        <w:rPr>
          <w:rFonts w:ascii="宋体" w:hAnsi="宋体" w:hint="eastAsia"/>
          <w:sz w:val="24"/>
        </w:rPr>
        <w:t>2.2.3.2、护栏铸件</w:t>
      </w:r>
    </w:p>
    <w:p w:rsidR="007A5EFC" w:rsidRDefault="007A5EFC" w:rsidP="007A5EFC">
      <w:pPr>
        <w:spacing w:line="360" w:lineRule="auto"/>
        <w:ind w:firstLineChars="200" w:firstLine="480"/>
        <w:rPr>
          <w:rFonts w:ascii="宋体" w:hAnsi="宋体"/>
          <w:sz w:val="24"/>
        </w:rPr>
      </w:pPr>
      <w:r>
        <w:rPr>
          <w:rFonts w:ascii="宋体" w:hAnsi="宋体" w:hint="eastAsia"/>
          <w:sz w:val="24"/>
        </w:rPr>
        <w:t>护栏铸件均为06Cr19Ni10不锈钢制成，铸件需采用精密铸造，模具成形，图案清晰，线形流畅。铸件不能有明显缺陷。</w:t>
      </w:r>
    </w:p>
    <w:tbl>
      <w:tblPr>
        <w:tblW w:w="0" w:type="auto"/>
        <w:jc w:val="center"/>
        <w:tblLayout w:type="fixed"/>
        <w:tblLook w:val="0000"/>
      </w:tblPr>
      <w:tblGrid>
        <w:gridCol w:w="872"/>
        <w:gridCol w:w="2897"/>
        <w:gridCol w:w="871"/>
        <w:gridCol w:w="3723"/>
      </w:tblGrid>
      <w:tr w:rsidR="007A5EFC" w:rsidTr="00F60970">
        <w:trPr>
          <w:trHeight w:val="615"/>
          <w:jc w:val="center"/>
        </w:trPr>
        <w:tc>
          <w:tcPr>
            <w:tcW w:w="8363" w:type="dxa"/>
            <w:gridSpan w:val="4"/>
            <w:tcBorders>
              <w:top w:val="nil"/>
              <w:left w:val="nil"/>
              <w:bottom w:val="nil"/>
              <w:right w:val="nil"/>
            </w:tcBorders>
            <w:vAlign w:val="center"/>
          </w:tcPr>
          <w:p w:rsidR="007A5EFC" w:rsidRDefault="007A5EFC" w:rsidP="00F60970">
            <w:pPr>
              <w:widowControl/>
              <w:spacing w:line="360" w:lineRule="auto"/>
              <w:jc w:val="center"/>
              <w:rPr>
                <w:rFonts w:ascii="宋体" w:hAnsi="宋体" w:cs="宋体"/>
                <w:b/>
                <w:bCs/>
                <w:color w:val="000000"/>
                <w:kern w:val="0"/>
                <w:sz w:val="24"/>
              </w:rPr>
            </w:pPr>
            <w:r>
              <w:rPr>
                <w:rFonts w:ascii="宋体" w:hAnsi="宋体" w:cs="宋体" w:hint="eastAsia"/>
                <w:b/>
                <w:bCs/>
                <w:color w:val="000000"/>
                <w:kern w:val="0"/>
                <w:sz w:val="24"/>
              </w:rPr>
              <w:t>表六：960mm特种防撞护栏铸件尺寸参数</w:t>
            </w:r>
          </w:p>
        </w:tc>
      </w:tr>
      <w:tr w:rsidR="007A5EFC" w:rsidTr="00F60970">
        <w:trPr>
          <w:trHeight w:val="520"/>
          <w:jc w:val="center"/>
        </w:trPr>
        <w:tc>
          <w:tcPr>
            <w:tcW w:w="872" w:type="dxa"/>
            <w:tcBorders>
              <w:top w:val="single" w:sz="4" w:space="0" w:color="auto"/>
              <w:left w:val="single" w:sz="4" w:space="0" w:color="auto"/>
              <w:bottom w:val="single" w:sz="4" w:space="0" w:color="auto"/>
              <w:right w:val="single" w:sz="4" w:space="0" w:color="auto"/>
            </w:tcBorders>
            <w:vAlign w:val="center"/>
          </w:tcPr>
          <w:p w:rsidR="007A5EFC" w:rsidRDefault="007A5EFC" w:rsidP="00F60970">
            <w:pPr>
              <w:widowControl/>
              <w:jc w:val="center"/>
              <w:rPr>
                <w:rFonts w:ascii="宋体" w:hAnsi="宋体" w:cs="宋体"/>
                <w:b/>
                <w:bCs/>
                <w:color w:val="000000"/>
                <w:kern w:val="0"/>
                <w:sz w:val="24"/>
              </w:rPr>
            </w:pPr>
            <w:r>
              <w:rPr>
                <w:rFonts w:ascii="宋体" w:hAnsi="宋体" w:cs="宋体" w:hint="eastAsia"/>
                <w:b/>
                <w:bCs/>
                <w:color w:val="000000"/>
                <w:kern w:val="0"/>
                <w:sz w:val="24"/>
              </w:rPr>
              <w:t>序号</w:t>
            </w:r>
          </w:p>
        </w:tc>
        <w:tc>
          <w:tcPr>
            <w:tcW w:w="2897" w:type="dxa"/>
            <w:tcBorders>
              <w:top w:val="single" w:sz="4" w:space="0" w:color="auto"/>
              <w:left w:val="nil"/>
              <w:bottom w:val="single" w:sz="4" w:space="0" w:color="auto"/>
              <w:right w:val="single" w:sz="4" w:space="0" w:color="auto"/>
            </w:tcBorders>
            <w:vAlign w:val="center"/>
          </w:tcPr>
          <w:p w:rsidR="007A5EFC" w:rsidRDefault="007A5EFC" w:rsidP="00F60970">
            <w:pPr>
              <w:widowControl/>
              <w:jc w:val="center"/>
              <w:rPr>
                <w:rFonts w:ascii="宋体" w:hAnsi="宋体" w:cs="宋体"/>
                <w:b/>
                <w:bCs/>
                <w:color w:val="000000"/>
                <w:kern w:val="0"/>
                <w:sz w:val="24"/>
              </w:rPr>
            </w:pPr>
            <w:r>
              <w:rPr>
                <w:rFonts w:ascii="宋体" w:hAnsi="宋体" w:cs="宋体" w:hint="eastAsia"/>
                <w:b/>
                <w:bCs/>
                <w:color w:val="000000"/>
                <w:kern w:val="0"/>
                <w:sz w:val="24"/>
              </w:rPr>
              <w:t>项目</w:t>
            </w:r>
          </w:p>
        </w:tc>
        <w:tc>
          <w:tcPr>
            <w:tcW w:w="871" w:type="dxa"/>
            <w:tcBorders>
              <w:top w:val="single" w:sz="4" w:space="0" w:color="auto"/>
              <w:left w:val="nil"/>
              <w:bottom w:val="single" w:sz="4" w:space="0" w:color="auto"/>
              <w:right w:val="single" w:sz="4" w:space="0" w:color="auto"/>
            </w:tcBorders>
            <w:vAlign w:val="center"/>
          </w:tcPr>
          <w:p w:rsidR="007A5EFC" w:rsidRDefault="007A5EFC" w:rsidP="00F60970">
            <w:pPr>
              <w:widowControl/>
              <w:jc w:val="center"/>
              <w:rPr>
                <w:rFonts w:ascii="宋体" w:hAnsi="宋体" w:cs="宋体"/>
                <w:b/>
                <w:bCs/>
                <w:color w:val="000000"/>
                <w:kern w:val="0"/>
                <w:sz w:val="24"/>
              </w:rPr>
            </w:pPr>
            <w:r>
              <w:rPr>
                <w:rFonts w:ascii="宋体" w:hAnsi="宋体" w:cs="宋体" w:hint="eastAsia"/>
                <w:b/>
                <w:bCs/>
                <w:color w:val="000000"/>
                <w:kern w:val="0"/>
                <w:sz w:val="24"/>
              </w:rPr>
              <w:t>单位</w:t>
            </w:r>
          </w:p>
        </w:tc>
        <w:tc>
          <w:tcPr>
            <w:tcW w:w="3723" w:type="dxa"/>
            <w:tcBorders>
              <w:top w:val="single" w:sz="4" w:space="0" w:color="auto"/>
              <w:left w:val="nil"/>
              <w:bottom w:val="single" w:sz="4" w:space="0" w:color="auto"/>
              <w:right w:val="single" w:sz="4" w:space="0" w:color="auto"/>
            </w:tcBorders>
            <w:vAlign w:val="center"/>
          </w:tcPr>
          <w:p w:rsidR="007A5EFC" w:rsidRDefault="007A5EFC" w:rsidP="00F60970">
            <w:pPr>
              <w:widowControl/>
              <w:jc w:val="center"/>
              <w:rPr>
                <w:rFonts w:ascii="宋体" w:hAnsi="宋体" w:cs="宋体"/>
                <w:b/>
                <w:bCs/>
                <w:color w:val="000000"/>
                <w:kern w:val="0"/>
                <w:sz w:val="24"/>
              </w:rPr>
            </w:pPr>
            <w:r>
              <w:rPr>
                <w:rFonts w:ascii="宋体" w:hAnsi="宋体" w:cs="宋体" w:hint="eastAsia"/>
                <w:b/>
                <w:bCs/>
                <w:color w:val="000000"/>
                <w:kern w:val="0"/>
                <w:sz w:val="24"/>
              </w:rPr>
              <w:t>尺寸（长×宽×高）</w:t>
            </w:r>
          </w:p>
        </w:tc>
      </w:tr>
      <w:tr w:rsidR="007A5EFC" w:rsidTr="00F60970">
        <w:trPr>
          <w:trHeight w:val="426"/>
          <w:jc w:val="center"/>
        </w:trPr>
        <w:tc>
          <w:tcPr>
            <w:tcW w:w="872" w:type="dxa"/>
            <w:tcBorders>
              <w:top w:val="nil"/>
              <w:left w:val="single" w:sz="4" w:space="0" w:color="auto"/>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1</w:t>
            </w:r>
          </w:p>
        </w:tc>
        <w:tc>
          <w:tcPr>
            <w:tcW w:w="2897"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底座外形尺寸</w:t>
            </w:r>
          </w:p>
        </w:tc>
        <w:tc>
          <w:tcPr>
            <w:tcW w:w="871"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毫米</w:t>
            </w:r>
          </w:p>
        </w:tc>
        <w:tc>
          <w:tcPr>
            <w:tcW w:w="3723"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500×400×180</w:t>
            </w:r>
          </w:p>
        </w:tc>
      </w:tr>
      <w:tr w:rsidR="007A5EFC" w:rsidTr="00F60970">
        <w:trPr>
          <w:trHeight w:val="426"/>
          <w:jc w:val="center"/>
        </w:trPr>
        <w:tc>
          <w:tcPr>
            <w:tcW w:w="872" w:type="dxa"/>
            <w:tcBorders>
              <w:top w:val="nil"/>
              <w:left w:val="single" w:sz="4" w:space="0" w:color="auto"/>
              <w:bottom w:val="single" w:sz="4" w:space="0" w:color="auto"/>
              <w:right w:val="single" w:sz="4" w:space="0" w:color="auto"/>
            </w:tcBorders>
            <w:shd w:val="clear" w:color="auto" w:fill="auto"/>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2</w:t>
            </w:r>
          </w:p>
        </w:tc>
        <w:tc>
          <w:tcPr>
            <w:tcW w:w="2897" w:type="dxa"/>
            <w:tcBorders>
              <w:top w:val="nil"/>
              <w:left w:val="nil"/>
              <w:bottom w:val="single" w:sz="4" w:space="0" w:color="auto"/>
              <w:right w:val="single" w:sz="4" w:space="0" w:color="auto"/>
            </w:tcBorders>
            <w:shd w:val="clear" w:color="auto" w:fill="FFFFFF"/>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柱帽外形尺寸</w:t>
            </w:r>
          </w:p>
        </w:tc>
        <w:tc>
          <w:tcPr>
            <w:tcW w:w="871" w:type="dxa"/>
            <w:tcBorders>
              <w:top w:val="nil"/>
              <w:left w:val="nil"/>
              <w:bottom w:val="single" w:sz="4" w:space="0" w:color="auto"/>
              <w:right w:val="single" w:sz="4" w:space="0" w:color="auto"/>
            </w:tcBorders>
            <w:shd w:val="clear" w:color="auto" w:fill="FFFFFF"/>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毫米</w:t>
            </w:r>
          </w:p>
        </w:tc>
        <w:tc>
          <w:tcPr>
            <w:tcW w:w="3723" w:type="dxa"/>
            <w:tcBorders>
              <w:top w:val="nil"/>
              <w:left w:val="nil"/>
              <w:bottom w:val="single" w:sz="4" w:space="0" w:color="auto"/>
              <w:right w:val="single" w:sz="4" w:space="0" w:color="auto"/>
            </w:tcBorders>
            <w:shd w:val="clear" w:color="auto" w:fill="FFFFFF"/>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160×160×160</w:t>
            </w:r>
          </w:p>
        </w:tc>
      </w:tr>
      <w:tr w:rsidR="007A5EFC" w:rsidTr="00F60970">
        <w:trPr>
          <w:trHeight w:val="426"/>
          <w:jc w:val="center"/>
        </w:trPr>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3</w:t>
            </w:r>
          </w:p>
        </w:tc>
        <w:tc>
          <w:tcPr>
            <w:tcW w:w="2897" w:type="dxa"/>
            <w:tcBorders>
              <w:top w:val="single" w:sz="4" w:space="0" w:color="auto"/>
              <w:left w:val="nil"/>
              <w:bottom w:val="single" w:sz="4" w:space="0" w:color="auto"/>
              <w:right w:val="nil"/>
            </w:tcBorders>
            <w:shd w:val="clear" w:color="auto" w:fill="FFFFFF"/>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莲花瓣外形尺寸</w:t>
            </w:r>
          </w:p>
        </w:tc>
        <w:tc>
          <w:tcPr>
            <w:tcW w:w="871" w:type="dxa"/>
            <w:tcBorders>
              <w:top w:val="single" w:sz="4" w:space="0" w:color="auto"/>
              <w:left w:val="single" w:sz="4" w:space="0" w:color="auto"/>
              <w:bottom w:val="single" w:sz="4" w:space="0" w:color="auto"/>
              <w:right w:val="single" w:sz="4" w:space="0" w:color="auto"/>
            </w:tcBorders>
            <w:shd w:val="clear" w:color="auto" w:fill="FFFFFF"/>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毫米</w:t>
            </w:r>
          </w:p>
        </w:tc>
        <w:tc>
          <w:tcPr>
            <w:tcW w:w="3723" w:type="dxa"/>
            <w:tcBorders>
              <w:top w:val="single" w:sz="4" w:space="0" w:color="auto"/>
              <w:left w:val="nil"/>
              <w:bottom w:val="single" w:sz="4" w:space="0" w:color="auto"/>
              <w:right w:val="single" w:sz="4" w:space="0" w:color="auto"/>
            </w:tcBorders>
            <w:shd w:val="clear" w:color="auto" w:fill="FFFFFF"/>
            <w:vAlign w:val="center"/>
          </w:tcPr>
          <w:p w:rsidR="007A5EFC" w:rsidRDefault="007A5EFC" w:rsidP="00F60970">
            <w:pPr>
              <w:widowControl/>
              <w:jc w:val="center"/>
              <w:rPr>
                <w:rFonts w:ascii="宋体" w:hAnsi="宋体" w:cs="宋体"/>
                <w:color w:val="000000"/>
                <w:kern w:val="0"/>
                <w:sz w:val="24"/>
              </w:rPr>
            </w:pPr>
            <w:r>
              <w:rPr>
                <w:rFonts w:ascii="宋体" w:hAnsi="宋体" w:cs="宋体" w:hint="eastAsia"/>
                <w:color w:val="000000"/>
                <w:kern w:val="0"/>
                <w:sz w:val="24"/>
              </w:rPr>
              <w:t>142×90×25</w:t>
            </w:r>
          </w:p>
        </w:tc>
      </w:tr>
    </w:tbl>
    <w:p w:rsidR="007A5EFC" w:rsidRDefault="007A5EFC" w:rsidP="007A5EFC">
      <w:pPr>
        <w:spacing w:line="360" w:lineRule="auto"/>
        <w:ind w:firstLineChars="200" w:firstLine="480"/>
        <w:rPr>
          <w:rFonts w:ascii="宋体" w:hAnsi="宋体"/>
          <w:sz w:val="24"/>
        </w:rPr>
      </w:pPr>
    </w:p>
    <w:p w:rsidR="007A5EFC" w:rsidRDefault="007A5EFC" w:rsidP="007A5EFC">
      <w:pPr>
        <w:spacing w:line="360" w:lineRule="auto"/>
        <w:ind w:firstLineChars="200" w:firstLine="480"/>
        <w:rPr>
          <w:rFonts w:ascii="宋体" w:hAnsi="宋体"/>
          <w:sz w:val="24"/>
        </w:rPr>
      </w:pPr>
      <w:r>
        <w:rPr>
          <w:rFonts w:ascii="宋体" w:hAnsi="宋体" w:hint="eastAsia"/>
          <w:sz w:val="24"/>
        </w:rPr>
        <w:t>2.2.4、护栏颜色</w:t>
      </w:r>
    </w:p>
    <w:p w:rsidR="007A5EFC" w:rsidRDefault="007A5EFC" w:rsidP="007A5EFC">
      <w:pPr>
        <w:spacing w:line="360" w:lineRule="auto"/>
        <w:ind w:firstLineChars="200" w:firstLine="480"/>
        <w:rPr>
          <w:rFonts w:ascii="宋体" w:hAnsi="宋体"/>
          <w:sz w:val="24"/>
        </w:rPr>
      </w:pPr>
      <w:r>
        <w:rPr>
          <w:rFonts w:ascii="宋体" w:hAnsi="宋体" w:hint="eastAsia"/>
          <w:sz w:val="24"/>
        </w:rPr>
        <w:t>护栏面漆选用金属氟碳漆，颜色为亚金色(以天安门广场周边现有金色护栏颜色为准)。</w:t>
      </w:r>
    </w:p>
    <w:p w:rsidR="007A5EFC" w:rsidRDefault="007A5EFC" w:rsidP="007A5EFC">
      <w:pPr>
        <w:spacing w:line="360" w:lineRule="auto"/>
        <w:ind w:firstLineChars="200" w:firstLine="480"/>
        <w:rPr>
          <w:rFonts w:ascii="宋体" w:hAnsi="宋体"/>
          <w:sz w:val="24"/>
        </w:rPr>
      </w:pPr>
      <w:r>
        <w:rPr>
          <w:rFonts w:ascii="宋体" w:hAnsi="宋体" w:hint="eastAsia"/>
          <w:sz w:val="24"/>
        </w:rPr>
        <w:t>2.2.5、结构及防撞要求</w:t>
      </w:r>
    </w:p>
    <w:p w:rsidR="007A5EFC" w:rsidRDefault="007A5EFC" w:rsidP="007A5EFC">
      <w:pPr>
        <w:spacing w:line="360" w:lineRule="auto"/>
        <w:ind w:firstLineChars="200" w:firstLine="480"/>
        <w:rPr>
          <w:rFonts w:ascii="宋体" w:hAnsi="宋体"/>
          <w:sz w:val="24"/>
        </w:rPr>
      </w:pPr>
      <w:r>
        <w:rPr>
          <w:rFonts w:ascii="宋体" w:hAnsi="宋体" w:hint="eastAsia"/>
          <w:sz w:val="24"/>
        </w:rPr>
        <w:t>护栏整体采用组合式，</w:t>
      </w:r>
      <w:r>
        <w:rPr>
          <w:rFonts w:ascii="宋体" w:hAnsi="宋体"/>
          <w:sz w:val="24"/>
        </w:rPr>
        <w:t>具有整体快速拆卸的特点。</w:t>
      </w:r>
      <w:r>
        <w:rPr>
          <w:rFonts w:ascii="宋体" w:hAnsi="宋体" w:hint="eastAsia"/>
          <w:sz w:val="24"/>
        </w:rPr>
        <w:t>护栏片整体采用焊接形式，护栏片与立柱之间通过高强螺栓连接，底座与立柱之间通过专用销轴连接，立柱与柱帽采用螺栓固定，护栏片通过底座和柱帽连接成一体,护栏内加设防冲撞功能。采取多部位刚性连接、双端挤压预应力锁柔性连接。</w:t>
      </w:r>
    </w:p>
    <w:p w:rsidR="007A5EFC" w:rsidRDefault="007A5EFC" w:rsidP="007A5EFC">
      <w:pPr>
        <w:spacing w:line="360" w:lineRule="auto"/>
        <w:ind w:firstLineChars="200" w:firstLine="480"/>
        <w:rPr>
          <w:rFonts w:ascii="宋体" w:hAnsi="宋体"/>
          <w:sz w:val="24"/>
        </w:rPr>
      </w:pPr>
      <w:r>
        <w:rPr>
          <w:rFonts w:ascii="宋体" w:hAnsi="宋体" w:hint="eastAsia"/>
          <w:sz w:val="24"/>
        </w:rPr>
        <w:t>2．4、伸缩护栏技术参数</w:t>
      </w:r>
    </w:p>
    <w:p w:rsidR="007A5EFC" w:rsidRDefault="007A5EFC" w:rsidP="007A5EFC">
      <w:pPr>
        <w:widowControl/>
        <w:spacing w:line="360" w:lineRule="auto"/>
        <w:ind w:firstLineChars="171" w:firstLine="410"/>
        <w:rPr>
          <w:rFonts w:ascii="宋体" w:hAnsi="宋体"/>
          <w:sz w:val="24"/>
        </w:rPr>
      </w:pPr>
      <w:r>
        <w:rPr>
          <w:rFonts w:ascii="宋体" w:hAnsi="宋体" w:hint="eastAsia"/>
          <w:sz w:val="24"/>
        </w:rPr>
        <w:t>(1) 方管材质:GB/T20878-2007, 06Cr19Ni10不锈钢表面拉丝</w:t>
      </w:r>
    </w:p>
    <w:p w:rsidR="007A5EFC" w:rsidRDefault="007A5EFC" w:rsidP="007A5EFC">
      <w:pPr>
        <w:widowControl/>
        <w:spacing w:line="360" w:lineRule="auto"/>
        <w:ind w:firstLineChars="171" w:firstLine="410"/>
        <w:rPr>
          <w:rFonts w:ascii="宋体" w:hAnsi="宋体"/>
          <w:sz w:val="24"/>
        </w:rPr>
      </w:pPr>
      <w:r>
        <w:rPr>
          <w:rFonts w:ascii="宋体" w:hAnsi="宋体" w:hint="eastAsia"/>
          <w:sz w:val="24"/>
        </w:rPr>
        <w:t>(2) 轮用耐磨橡胶</w:t>
      </w:r>
    </w:p>
    <w:p w:rsidR="007A5EFC" w:rsidRDefault="007A5EFC" w:rsidP="007A5EFC">
      <w:pPr>
        <w:widowControl/>
        <w:spacing w:line="360" w:lineRule="auto"/>
        <w:ind w:firstLineChars="171" w:firstLine="410"/>
        <w:rPr>
          <w:rFonts w:ascii="宋体" w:hAnsi="宋体"/>
          <w:sz w:val="24"/>
        </w:rPr>
      </w:pPr>
      <w:r>
        <w:rPr>
          <w:rFonts w:ascii="宋体" w:hAnsi="宋体" w:hint="eastAsia"/>
          <w:sz w:val="24"/>
        </w:rPr>
        <w:t>(3)</w:t>
      </w:r>
      <w:r>
        <w:rPr>
          <w:rFonts w:ascii="宋体" w:hAnsi="宋体"/>
          <w:sz w:val="24"/>
        </w:rPr>
        <w:t xml:space="preserve"> </w:t>
      </w:r>
      <w:r>
        <w:rPr>
          <w:rFonts w:ascii="宋体" w:hAnsi="宋体" w:hint="eastAsia"/>
          <w:sz w:val="24"/>
        </w:rPr>
        <w:t>装饰零件06Cr19Ni10</w:t>
      </w:r>
    </w:p>
    <w:p w:rsidR="007A5EFC" w:rsidRDefault="007A5EFC" w:rsidP="007A5EFC">
      <w:pPr>
        <w:widowControl/>
        <w:spacing w:line="360" w:lineRule="auto"/>
        <w:ind w:firstLineChars="171" w:firstLine="410"/>
        <w:rPr>
          <w:rFonts w:ascii="宋体" w:hAnsi="宋体"/>
          <w:sz w:val="24"/>
        </w:rPr>
      </w:pPr>
      <w:r>
        <w:rPr>
          <w:rFonts w:ascii="宋体" w:hAnsi="宋体" w:hint="eastAsia"/>
          <w:sz w:val="24"/>
        </w:rPr>
        <w:t>(4)</w:t>
      </w:r>
      <w:r>
        <w:rPr>
          <w:rFonts w:ascii="宋体" w:hAnsi="宋体"/>
          <w:sz w:val="24"/>
        </w:rPr>
        <w:t xml:space="preserve"> </w:t>
      </w:r>
      <w:r>
        <w:rPr>
          <w:rFonts w:ascii="宋体" w:hAnsi="宋体" w:hint="eastAsia"/>
          <w:sz w:val="24"/>
        </w:rPr>
        <w:t>距地面高度: 1000mm</w:t>
      </w:r>
    </w:p>
    <w:p w:rsidR="007A5EFC" w:rsidRDefault="007A5EFC" w:rsidP="007A5EFC">
      <w:pPr>
        <w:widowControl/>
        <w:spacing w:line="360" w:lineRule="auto"/>
        <w:ind w:firstLineChars="171" w:firstLine="410"/>
        <w:rPr>
          <w:rFonts w:ascii="宋体" w:hAnsi="宋体"/>
          <w:sz w:val="24"/>
        </w:rPr>
      </w:pPr>
      <w:r>
        <w:rPr>
          <w:rFonts w:ascii="宋体" w:hAnsi="宋体" w:hint="eastAsia"/>
          <w:sz w:val="24"/>
        </w:rPr>
        <w:t>(5)</w:t>
      </w:r>
      <w:r>
        <w:rPr>
          <w:rFonts w:ascii="宋体" w:hAnsi="宋体"/>
          <w:sz w:val="24"/>
        </w:rPr>
        <w:t xml:space="preserve"> </w:t>
      </w:r>
      <w:r>
        <w:rPr>
          <w:rFonts w:ascii="宋体" w:hAnsi="宋体" w:hint="eastAsia"/>
          <w:sz w:val="24"/>
        </w:rPr>
        <w:t>理论重量不低于50Kg</w:t>
      </w:r>
    </w:p>
    <w:p w:rsidR="007A5EFC" w:rsidRDefault="007A5EFC" w:rsidP="007A5EFC">
      <w:pPr>
        <w:widowControl/>
        <w:spacing w:line="360" w:lineRule="auto"/>
        <w:ind w:firstLineChars="171" w:firstLine="410"/>
        <w:rPr>
          <w:rFonts w:ascii="宋体" w:hAnsi="宋体"/>
          <w:sz w:val="24"/>
        </w:rPr>
      </w:pPr>
    </w:p>
    <w:p w:rsidR="007A5EFC" w:rsidRDefault="007A5EFC" w:rsidP="007A5EFC">
      <w:pPr>
        <w:widowControl/>
        <w:spacing w:line="360" w:lineRule="auto"/>
        <w:ind w:firstLineChars="171" w:firstLine="410"/>
        <w:rPr>
          <w:rFonts w:ascii="宋体" w:hAnsi="宋体"/>
          <w:sz w:val="24"/>
        </w:rPr>
      </w:pPr>
    </w:p>
    <w:p w:rsidR="007A5EFC" w:rsidRDefault="007A5EFC" w:rsidP="007A5EFC">
      <w:pPr>
        <w:widowControl/>
        <w:spacing w:line="360" w:lineRule="auto"/>
        <w:ind w:firstLineChars="171" w:firstLine="359"/>
        <w:jc w:val="center"/>
      </w:pPr>
      <w:r>
        <w:rPr>
          <w:noProof/>
        </w:rPr>
        <w:lastRenderedPageBreak/>
        <w:drawing>
          <wp:inline distT="0" distB="0" distL="0" distR="0">
            <wp:extent cx="4149090" cy="2277110"/>
            <wp:effectExtent l="19050" t="0" r="3810" b="0"/>
            <wp:docPr id="15" name="图片 8" descr="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未标题-1.jpg"/>
                    <pic:cNvPicPr>
                      <a:picLocks noChangeAspect="1" noChangeArrowheads="1"/>
                    </pic:cNvPicPr>
                  </pic:nvPicPr>
                  <pic:blipFill>
                    <a:blip r:embed="rId21"/>
                    <a:srcRect t="23657"/>
                    <a:stretch>
                      <a:fillRect/>
                    </a:stretch>
                  </pic:blipFill>
                  <pic:spPr bwMode="auto">
                    <a:xfrm>
                      <a:off x="0" y="0"/>
                      <a:ext cx="4149090" cy="2277110"/>
                    </a:xfrm>
                    <a:prstGeom prst="rect">
                      <a:avLst/>
                    </a:prstGeom>
                    <a:noFill/>
                    <a:ln w="9525" cmpd="sng">
                      <a:noFill/>
                      <a:miter lim="800000"/>
                      <a:headEnd/>
                      <a:tailEnd/>
                    </a:ln>
                  </pic:spPr>
                </pic:pic>
              </a:graphicData>
            </a:graphic>
          </wp:inline>
        </w:drawing>
      </w:r>
    </w:p>
    <w:p w:rsidR="007A5EFC" w:rsidRDefault="007A5EFC" w:rsidP="007A5EFC">
      <w:pPr>
        <w:widowControl/>
        <w:spacing w:line="360" w:lineRule="auto"/>
        <w:jc w:val="center"/>
        <w:rPr>
          <w:rFonts w:ascii="宋体" w:hAnsi="宋体" w:cs="宋体"/>
          <w:b/>
          <w:bCs/>
          <w:color w:val="000000"/>
          <w:kern w:val="0"/>
          <w:sz w:val="24"/>
        </w:rPr>
      </w:pPr>
      <w:r>
        <w:rPr>
          <w:rFonts w:ascii="宋体" w:hAnsi="宋体" w:cs="宋体" w:hint="eastAsia"/>
          <w:b/>
          <w:bCs/>
          <w:color w:val="000000"/>
          <w:kern w:val="0"/>
          <w:sz w:val="24"/>
        </w:rPr>
        <w:t>图15: 伸缩护栏整体样式图</w:t>
      </w:r>
    </w:p>
    <w:p w:rsidR="007A5EFC" w:rsidRDefault="007A5EFC" w:rsidP="007A5EFC">
      <w:pPr>
        <w:widowControl/>
        <w:spacing w:line="360" w:lineRule="auto"/>
        <w:rPr>
          <w:rFonts w:ascii="宋体" w:hAnsi="宋体"/>
          <w:sz w:val="24"/>
        </w:rPr>
      </w:pPr>
      <w:r>
        <w:rPr>
          <w:rFonts w:ascii="宋体" w:hAnsi="宋体" w:hint="eastAsia"/>
          <w:sz w:val="24"/>
        </w:rPr>
        <w:t>3、护栏安装技术要求</w:t>
      </w:r>
    </w:p>
    <w:p w:rsidR="007A5EFC" w:rsidRDefault="007A5EFC" w:rsidP="007A5EFC">
      <w:pPr>
        <w:widowControl/>
        <w:spacing w:line="360" w:lineRule="auto"/>
        <w:ind w:firstLineChars="171" w:firstLine="410"/>
        <w:rPr>
          <w:rFonts w:ascii="宋体" w:hAnsi="宋体"/>
          <w:sz w:val="24"/>
        </w:rPr>
      </w:pPr>
      <w:r>
        <w:rPr>
          <w:rFonts w:ascii="宋体" w:hAnsi="宋体" w:hint="eastAsia"/>
          <w:sz w:val="24"/>
        </w:rPr>
        <w:t>3.1护栏的设置,应与原广场的护栏线形相协调,各道路路口护栏自然过渡。护栏设置长度既要美观,又要发挥护栏的导向、隔离功能, 降低碰撞的危险性。</w:t>
      </w:r>
    </w:p>
    <w:p w:rsidR="007A5EFC" w:rsidRDefault="007A5EFC" w:rsidP="007A5EFC">
      <w:pPr>
        <w:widowControl/>
        <w:spacing w:line="360" w:lineRule="auto"/>
        <w:ind w:firstLineChars="171" w:firstLine="410"/>
        <w:rPr>
          <w:rFonts w:ascii="宋体" w:hAnsi="宋体"/>
          <w:sz w:val="24"/>
        </w:rPr>
      </w:pPr>
      <w:r>
        <w:rPr>
          <w:rFonts w:ascii="宋体" w:hAnsi="宋体" w:hint="eastAsia"/>
          <w:sz w:val="24"/>
        </w:rPr>
        <w:t>3.2护栏安装应符合设计要求, 护栏安装应牢固,不得有松动、揺晃现象。</w:t>
      </w:r>
    </w:p>
    <w:p w:rsidR="007A5EFC" w:rsidRDefault="007A5EFC" w:rsidP="007A5EFC">
      <w:pPr>
        <w:widowControl/>
        <w:spacing w:line="360" w:lineRule="auto"/>
        <w:ind w:firstLineChars="171" w:firstLine="410"/>
        <w:rPr>
          <w:rFonts w:ascii="宋体" w:hAnsi="宋体"/>
          <w:sz w:val="24"/>
        </w:rPr>
      </w:pPr>
      <w:r>
        <w:rPr>
          <w:rFonts w:ascii="宋体" w:hAnsi="宋体" w:hint="eastAsia"/>
          <w:sz w:val="24"/>
        </w:rPr>
        <w:t>3.5护栏应按施工图纸组装,各种连接件、各装饰件必须配合紧密,不得松动和遗漏。</w:t>
      </w:r>
    </w:p>
    <w:p w:rsidR="007A5EFC" w:rsidRDefault="007A5EFC" w:rsidP="007A5EFC">
      <w:pPr>
        <w:widowControl/>
        <w:spacing w:line="360" w:lineRule="auto"/>
        <w:ind w:firstLineChars="171" w:firstLine="410"/>
        <w:rPr>
          <w:rFonts w:ascii="宋体" w:hAnsi="宋体"/>
          <w:sz w:val="24"/>
        </w:rPr>
      </w:pPr>
      <w:r>
        <w:rPr>
          <w:rFonts w:ascii="宋体" w:hAnsi="宋体" w:hint="eastAsia"/>
          <w:sz w:val="24"/>
        </w:rPr>
        <w:t>3.6护栏在运输、安装过程中不应损坏护栏表面的涂装。</w:t>
      </w:r>
    </w:p>
    <w:p w:rsidR="007A5EFC" w:rsidRDefault="007A5EFC" w:rsidP="007A5EFC">
      <w:pPr>
        <w:widowControl/>
        <w:spacing w:line="360" w:lineRule="auto"/>
        <w:ind w:firstLineChars="171" w:firstLine="410"/>
        <w:rPr>
          <w:rFonts w:ascii="宋体" w:hAnsi="宋体"/>
          <w:sz w:val="24"/>
        </w:rPr>
      </w:pPr>
      <w:r>
        <w:rPr>
          <w:rFonts w:ascii="宋体" w:hAnsi="宋体" w:hint="eastAsia"/>
          <w:sz w:val="24"/>
        </w:rPr>
        <w:t>3.7 960mm特种防撞护栏要按照每隔1片的标准粘贴黄色钻石级反光膜。</w:t>
      </w:r>
    </w:p>
    <w:p w:rsidR="007A5EFC" w:rsidRDefault="007A5EFC" w:rsidP="007A5EFC">
      <w:pPr>
        <w:widowControl/>
        <w:spacing w:line="360" w:lineRule="auto"/>
        <w:rPr>
          <w:rFonts w:ascii="宋体" w:hAnsi="宋体"/>
          <w:sz w:val="24"/>
        </w:rPr>
      </w:pPr>
      <w:r>
        <w:rPr>
          <w:rFonts w:ascii="宋体" w:hAnsi="宋体" w:hint="eastAsia"/>
          <w:sz w:val="24"/>
        </w:rPr>
        <w:t>4、喷涂要求</w:t>
      </w:r>
    </w:p>
    <w:p w:rsidR="007A5EFC" w:rsidRDefault="007A5EFC" w:rsidP="007A5EFC">
      <w:pPr>
        <w:widowControl/>
        <w:spacing w:line="360" w:lineRule="auto"/>
        <w:ind w:firstLineChars="171" w:firstLine="410"/>
        <w:rPr>
          <w:rFonts w:ascii="宋体" w:hAnsi="宋体"/>
          <w:sz w:val="24"/>
        </w:rPr>
      </w:pPr>
      <w:r>
        <w:rPr>
          <w:rFonts w:ascii="宋体" w:hAnsi="宋体" w:hint="eastAsia"/>
          <w:sz w:val="24"/>
        </w:rPr>
        <w:t>4.1原材料</w:t>
      </w:r>
    </w:p>
    <w:p w:rsidR="007A5EFC" w:rsidRDefault="007A5EFC" w:rsidP="007A5EFC">
      <w:pPr>
        <w:widowControl/>
        <w:spacing w:line="360" w:lineRule="auto"/>
        <w:ind w:firstLineChars="171" w:firstLine="410"/>
        <w:rPr>
          <w:rFonts w:ascii="宋体" w:hAnsi="宋体"/>
          <w:sz w:val="24"/>
        </w:rPr>
      </w:pPr>
      <w:r>
        <w:rPr>
          <w:rFonts w:ascii="宋体" w:hAnsi="宋体" w:hint="eastAsia"/>
          <w:sz w:val="24"/>
        </w:rPr>
        <w:t>漆料选用金属氟碳漆，颜色按照产品图样中规定，材料达到如下技术指标，在材料外购进厂后，要有材料的材质单、承制方的质量合格证明书，并有入厂复验合格证明。</w:t>
      </w:r>
    </w:p>
    <w:p w:rsidR="007A5EFC" w:rsidRDefault="007A5EFC" w:rsidP="007A5EFC">
      <w:pPr>
        <w:widowControl/>
        <w:spacing w:line="360" w:lineRule="auto"/>
        <w:jc w:val="center"/>
        <w:rPr>
          <w:rFonts w:ascii="宋体" w:hAnsi="宋体"/>
          <w:sz w:val="24"/>
        </w:rPr>
      </w:pPr>
      <w:r>
        <w:rPr>
          <w:rFonts w:ascii="宋体" w:hAnsi="宋体" w:cs="宋体" w:hint="eastAsia"/>
          <w:b/>
          <w:bCs/>
          <w:color w:val="000000"/>
          <w:kern w:val="0"/>
          <w:sz w:val="24"/>
        </w:rPr>
        <w:t>表七：漆料技术指标</w:t>
      </w:r>
    </w:p>
    <w:tbl>
      <w:tblPr>
        <w:tblW w:w="0" w:type="auto"/>
        <w:jc w:val="center"/>
        <w:tblLayout w:type="fixed"/>
        <w:tblLook w:val="0000"/>
      </w:tblPr>
      <w:tblGrid>
        <w:gridCol w:w="1202"/>
        <w:gridCol w:w="2458"/>
        <w:gridCol w:w="4600"/>
      </w:tblGrid>
      <w:tr w:rsidR="007A5EFC" w:rsidTr="00F60970">
        <w:trPr>
          <w:trHeight w:val="375"/>
          <w:jc w:val="center"/>
        </w:trPr>
        <w:tc>
          <w:tcPr>
            <w:tcW w:w="1202" w:type="dxa"/>
            <w:tcBorders>
              <w:top w:val="single" w:sz="4" w:space="0" w:color="auto"/>
              <w:left w:val="single" w:sz="4" w:space="0" w:color="auto"/>
              <w:bottom w:val="single" w:sz="4" w:space="0" w:color="auto"/>
              <w:right w:val="single" w:sz="4" w:space="0" w:color="auto"/>
            </w:tcBorders>
            <w:vAlign w:val="center"/>
          </w:tcPr>
          <w:p w:rsidR="007A5EFC" w:rsidRDefault="007A5EFC" w:rsidP="00F60970">
            <w:pPr>
              <w:widowControl/>
              <w:jc w:val="center"/>
              <w:rPr>
                <w:rFonts w:ascii="宋体" w:hAnsi="宋体"/>
                <w:b/>
                <w:bCs/>
                <w:sz w:val="24"/>
              </w:rPr>
            </w:pPr>
            <w:r>
              <w:rPr>
                <w:rFonts w:ascii="宋体" w:hAnsi="宋体" w:hint="eastAsia"/>
                <w:b/>
                <w:bCs/>
                <w:sz w:val="24"/>
              </w:rPr>
              <w:t>序号</w:t>
            </w:r>
          </w:p>
        </w:tc>
        <w:tc>
          <w:tcPr>
            <w:tcW w:w="2458" w:type="dxa"/>
            <w:tcBorders>
              <w:top w:val="single" w:sz="4" w:space="0" w:color="auto"/>
              <w:left w:val="nil"/>
              <w:bottom w:val="single" w:sz="4" w:space="0" w:color="auto"/>
              <w:right w:val="single" w:sz="4" w:space="0" w:color="auto"/>
            </w:tcBorders>
            <w:vAlign w:val="center"/>
          </w:tcPr>
          <w:p w:rsidR="007A5EFC" w:rsidRDefault="007A5EFC" w:rsidP="00F60970">
            <w:pPr>
              <w:widowControl/>
              <w:jc w:val="center"/>
              <w:rPr>
                <w:rFonts w:ascii="宋体" w:hAnsi="宋体"/>
                <w:b/>
                <w:bCs/>
                <w:sz w:val="24"/>
              </w:rPr>
            </w:pPr>
            <w:r>
              <w:rPr>
                <w:rFonts w:ascii="宋体" w:hAnsi="宋体" w:hint="eastAsia"/>
                <w:b/>
                <w:bCs/>
                <w:sz w:val="24"/>
              </w:rPr>
              <w:t>项目</w:t>
            </w:r>
          </w:p>
        </w:tc>
        <w:tc>
          <w:tcPr>
            <w:tcW w:w="4600" w:type="dxa"/>
            <w:tcBorders>
              <w:top w:val="single" w:sz="4" w:space="0" w:color="auto"/>
              <w:left w:val="nil"/>
              <w:bottom w:val="single" w:sz="4" w:space="0" w:color="auto"/>
              <w:right w:val="single" w:sz="4" w:space="0" w:color="auto"/>
            </w:tcBorders>
            <w:vAlign w:val="center"/>
          </w:tcPr>
          <w:p w:rsidR="007A5EFC" w:rsidRDefault="007A5EFC" w:rsidP="00F60970">
            <w:pPr>
              <w:widowControl/>
              <w:jc w:val="center"/>
              <w:rPr>
                <w:rFonts w:ascii="宋体" w:hAnsi="宋体"/>
                <w:b/>
                <w:bCs/>
                <w:sz w:val="24"/>
              </w:rPr>
            </w:pPr>
            <w:r>
              <w:rPr>
                <w:rFonts w:ascii="宋体" w:hAnsi="宋体" w:hint="eastAsia"/>
                <w:b/>
                <w:bCs/>
                <w:sz w:val="24"/>
              </w:rPr>
              <w:t>技术指标</w:t>
            </w:r>
          </w:p>
        </w:tc>
      </w:tr>
      <w:tr w:rsidR="007A5EFC" w:rsidTr="00F60970">
        <w:trPr>
          <w:trHeight w:val="375"/>
          <w:jc w:val="center"/>
        </w:trPr>
        <w:tc>
          <w:tcPr>
            <w:tcW w:w="1202" w:type="dxa"/>
            <w:tcBorders>
              <w:top w:val="nil"/>
              <w:left w:val="single" w:sz="4" w:space="0" w:color="auto"/>
              <w:bottom w:val="single" w:sz="4" w:space="0" w:color="auto"/>
              <w:right w:val="single" w:sz="4" w:space="0" w:color="auto"/>
            </w:tcBorders>
            <w:vAlign w:val="center"/>
          </w:tcPr>
          <w:p w:rsidR="007A5EFC" w:rsidRDefault="007A5EFC" w:rsidP="00F60970">
            <w:pPr>
              <w:widowControl/>
              <w:jc w:val="center"/>
              <w:rPr>
                <w:rFonts w:ascii="宋体" w:hAnsi="宋体"/>
                <w:sz w:val="24"/>
              </w:rPr>
            </w:pPr>
            <w:r>
              <w:rPr>
                <w:rFonts w:ascii="宋体" w:hAnsi="宋体" w:hint="eastAsia"/>
                <w:sz w:val="24"/>
              </w:rPr>
              <w:t>1</w:t>
            </w:r>
          </w:p>
        </w:tc>
        <w:tc>
          <w:tcPr>
            <w:tcW w:w="2458"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sz w:val="24"/>
              </w:rPr>
            </w:pPr>
            <w:r>
              <w:rPr>
                <w:rFonts w:ascii="宋体" w:hAnsi="宋体" w:hint="eastAsia"/>
                <w:sz w:val="24"/>
              </w:rPr>
              <w:t>耐人工老化性</w:t>
            </w:r>
          </w:p>
        </w:tc>
        <w:tc>
          <w:tcPr>
            <w:tcW w:w="4600"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sz w:val="24"/>
              </w:rPr>
            </w:pPr>
            <w:r>
              <w:rPr>
                <w:rFonts w:ascii="宋体" w:hAnsi="宋体" w:hint="eastAsia"/>
                <w:sz w:val="24"/>
              </w:rPr>
              <w:t>5000小时无粉化、无龟裂</w:t>
            </w:r>
          </w:p>
        </w:tc>
      </w:tr>
      <w:tr w:rsidR="007A5EFC" w:rsidTr="00F60970">
        <w:trPr>
          <w:trHeight w:val="375"/>
          <w:jc w:val="center"/>
        </w:trPr>
        <w:tc>
          <w:tcPr>
            <w:tcW w:w="1202" w:type="dxa"/>
            <w:tcBorders>
              <w:top w:val="nil"/>
              <w:left w:val="single" w:sz="4" w:space="0" w:color="auto"/>
              <w:bottom w:val="single" w:sz="4" w:space="0" w:color="auto"/>
              <w:right w:val="single" w:sz="4" w:space="0" w:color="auto"/>
            </w:tcBorders>
            <w:vAlign w:val="center"/>
          </w:tcPr>
          <w:p w:rsidR="007A5EFC" w:rsidRDefault="007A5EFC" w:rsidP="00F60970">
            <w:pPr>
              <w:widowControl/>
              <w:jc w:val="center"/>
              <w:rPr>
                <w:rFonts w:ascii="宋体" w:hAnsi="宋体"/>
                <w:sz w:val="24"/>
              </w:rPr>
            </w:pPr>
            <w:r>
              <w:rPr>
                <w:rFonts w:ascii="宋体" w:hAnsi="宋体" w:hint="eastAsia"/>
                <w:sz w:val="24"/>
              </w:rPr>
              <w:t>2</w:t>
            </w:r>
          </w:p>
        </w:tc>
        <w:tc>
          <w:tcPr>
            <w:tcW w:w="2458"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sz w:val="24"/>
              </w:rPr>
            </w:pPr>
            <w:r>
              <w:rPr>
                <w:rFonts w:ascii="宋体" w:hAnsi="宋体" w:hint="eastAsia"/>
                <w:sz w:val="24"/>
              </w:rPr>
              <w:t>附着力</w:t>
            </w:r>
          </w:p>
        </w:tc>
        <w:tc>
          <w:tcPr>
            <w:tcW w:w="4600"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sz w:val="24"/>
              </w:rPr>
            </w:pPr>
            <w:r>
              <w:rPr>
                <w:rFonts w:ascii="宋体" w:hAnsi="宋体" w:hint="eastAsia"/>
                <w:sz w:val="24"/>
              </w:rPr>
              <w:t>一级</w:t>
            </w:r>
          </w:p>
        </w:tc>
      </w:tr>
      <w:tr w:rsidR="007A5EFC" w:rsidTr="00F60970">
        <w:trPr>
          <w:trHeight w:val="375"/>
          <w:jc w:val="center"/>
        </w:trPr>
        <w:tc>
          <w:tcPr>
            <w:tcW w:w="1202" w:type="dxa"/>
            <w:tcBorders>
              <w:top w:val="nil"/>
              <w:left w:val="single" w:sz="4" w:space="0" w:color="auto"/>
              <w:bottom w:val="single" w:sz="4" w:space="0" w:color="auto"/>
              <w:right w:val="single" w:sz="4" w:space="0" w:color="auto"/>
            </w:tcBorders>
            <w:vAlign w:val="center"/>
          </w:tcPr>
          <w:p w:rsidR="007A5EFC" w:rsidRDefault="007A5EFC" w:rsidP="00F60970">
            <w:pPr>
              <w:widowControl/>
              <w:jc w:val="center"/>
              <w:rPr>
                <w:rFonts w:ascii="宋体" w:hAnsi="宋体"/>
                <w:sz w:val="24"/>
              </w:rPr>
            </w:pPr>
            <w:r>
              <w:rPr>
                <w:rFonts w:ascii="宋体" w:hAnsi="宋体" w:hint="eastAsia"/>
                <w:sz w:val="24"/>
              </w:rPr>
              <w:t>3</w:t>
            </w:r>
          </w:p>
        </w:tc>
        <w:tc>
          <w:tcPr>
            <w:tcW w:w="2458"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sz w:val="24"/>
              </w:rPr>
            </w:pPr>
            <w:r>
              <w:rPr>
                <w:rFonts w:ascii="宋体" w:hAnsi="宋体" w:hint="eastAsia"/>
                <w:sz w:val="24"/>
              </w:rPr>
              <w:t>铅笔硬度</w:t>
            </w:r>
          </w:p>
        </w:tc>
        <w:tc>
          <w:tcPr>
            <w:tcW w:w="4600"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sz w:val="24"/>
              </w:rPr>
            </w:pPr>
            <w:r>
              <w:rPr>
                <w:rFonts w:ascii="宋体" w:hAnsi="宋体" w:hint="eastAsia"/>
                <w:sz w:val="24"/>
              </w:rPr>
              <w:t>2H--3H_</w:t>
            </w:r>
          </w:p>
        </w:tc>
      </w:tr>
      <w:tr w:rsidR="007A5EFC" w:rsidTr="00F60970">
        <w:trPr>
          <w:trHeight w:val="375"/>
          <w:jc w:val="center"/>
        </w:trPr>
        <w:tc>
          <w:tcPr>
            <w:tcW w:w="1202" w:type="dxa"/>
            <w:tcBorders>
              <w:top w:val="nil"/>
              <w:left w:val="single" w:sz="4" w:space="0" w:color="auto"/>
              <w:bottom w:val="single" w:sz="4" w:space="0" w:color="auto"/>
              <w:right w:val="single" w:sz="4" w:space="0" w:color="auto"/>
            </w:tcBorders>
            <w:vAlign w:val="center"/>
          </w:tcPr>
          <w:p w:rsidR="007A5EFC" w:rsidRDefault="007A5EFC" w:rsidP="00F60970">
            <w:pPr>
              <w:widowControl/>
              <w:jc w:val="center"/>
              <w:rPr>
                <w:rFonts w:ascii="宋体" w:hAnsi="宋体"/>
                <w:sz w:val="24"/>
              </w:rPr>
            </w:pPr>
            <w:r>
              <w:rPr>
                <w:rFonts w:ascii="宋体" w:hAnsi="宋体" w:hint="eastAsia"/>
                <w:sz w:val="24"/>
              </w:rPr>
              <w:t>4</w:t>
            </w:r>
          </w:p>
        </w:tc>
        <w:tc>
          <w:tcPr>
            <w:tcW w:w="2458"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sz w:val="24"/>
              </w:rPr>
            </w:pPr>
            <w:r>
              <w:rPr>
                <w:rFonts w:ascii="宋体" w:hAnsi="宋体" w:hint="eastAsia"/>
                <w:sz w:val="24"/>
              </w:rPr>
              <w:t>耐刷洗性</w:t>
            </w:r>
          </w:p>
        </w:tc>
        <w:tc>
          <w:tcPr>
            <w:tcW w:w="4600"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sz w:val="24"/>
              </w:rPr>
            </w:pPr>
            <w:r>
              <w:rPr>
                <w:rFonts w:ascii="宋体" w:hAnsi="宋体" w:hint="eastAsia"/>
                <w:sz w:val="24"/>
              </w:rPr>
              <w:t>1200次漆膜无破损</w:t>
            </w:r>
          </w:p>
        </w:tc>
      </w:tr>
      <w:tr w:rsidR="007A5EFC" w:rsidTr="00F60970">
        <w:trPr>
          <w:trHeight w:val="375"/>
          <w:jc w:val="center"/>
        </w:trPr>
        <w:tc>
          <w:tcPr>
            <w:tcW w:w="1202" w:type="dxa"/>
            <w:tcBorders>
              <w:top w:val="nil"/>
              <w:left w:val="single" w:sz="4" w:space="0" w:color="auto"/>
              <w:bottom w:val="single" w:sz="4" w:space="0" w:color="auto"/>
              <w:right w:val="single" w:sz="4" w:space="0" w:color="auto"/>
            </w:tcBorders>
            <w:vAlign w:val="center"/>
          </w:tcPr>
          <w:p w:rsidR="007A5EFC" w:rsidRDefault="007A5EFC" w:rsidP="00F60970">
            <w:pPr>
              <w:widowControl/>
              <w:jc w:val="center"/>
              <w:rPr>
                <w:rFonts w:ascii="宋体" w:hAnsi="宋体"/>
                <w:sz w:val="24"/>
              </w:rPr>
            </w:pPr>
            <w:r>
              <w:rPr>
                <w:rFonts w:ascii="宋体" w:hAnsi="宋体" w:hint="eastAsia"/>
                <w:sz w:val="24"/>
              </w:rPr>
              <w:t>5</w:t>
            </w:r>
          </w:p>
        </w:tc>
        <w:tc>
          <w:tcPr>
            <w:tcW w:w="2458"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sz w:val="24"/>
              </w:rPr>
            </w:pPr>
            <w:r>
              <w:rPr>
                <w:rFonts w:ascii="宋体" w:hAnsi="宋体" w:hint="eastAsia"/>
                <w:sz w:val="24"/>
              </w:rPr>
              <w:t>柔韧性</w:t>
            </w:r>
          </w:p>
        </w:tc>
        <w:tc>
          <w:tcPr>
            <w:tcW w:w="4600"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sz w:val="24"/>
              </w:rPr>
            </w:pPr>
            <w:r>
              <w:rPr>
                <w:rFonts w:ascii="宋体" w:hAnsi="宋体" w:hint="eastAsia"/>
                <w:sz w:val="24"/>
              </w:rPr>
              <w:t>1mm</w:t>
            </w:r>
          </w:p>
        </w:tc>
      </w:tr>
      <w:tr w:rsidR="007A5EFC" w:rsidTr="00F60970">
        <w:trPr>
          <w:trHeight w:val="375"/>
          <w:jc w:val="center"/>
        </w:trPr>
        <w:tc>
          <w:tcPr>
            <w:tcW w:w="1202" w:type="dxa"/>
            <w:tcBorders>
              <w:top w:val="nil"/>
              <w:left w:val="single" w:sz="4" w:space="0" w:color="auto"/>
              <w:bottom w:val="single" w:sz="4" w:space="0" w:color="auto"/>
              <w:right w:val="single" w:sz="4" w:space="0" w:color="auto"/>
            </w:tcBorders>
            <w:vAlign w:val="center"/>
          </w:tcPr>
          <w:p w:rsidR="007A5EFC" w:rsidRDefault="007A5EFC" w:rsidP="00F60970">
            <w:pPr>
              <w:widowControl/>
              <w:jc w:val="center"/>
              <w:rPr>
                <w:rFonts w:ascii="宋体" w:hAnsi="宋体"/>
                <w:sz w:val="24"/>
              </w:rPr>
            </w:pPr>
            <w:r>
              <w:rPr>
                <w:rFonts w:ascii="宋体" w:hAnsi="宋体" w:hint="eastAsia"/>
                <w:sz w:val="24"/>
              </w:rPr>
              <w:lastRenderedPageBreak/>
              <w:t>6</w:t>
            </w:r>
          </w:p>
        </w:tc>
        <w:tc>
          <w:tcPr>
            <w:tcW w:w="2458"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sz w:val="24"/>
              </w:rPr>
            </w:pPr>
            <w:r>
              <w:rPr>
                <w:rFonts w:ascii="宋体" w:hAnsi="宋体" w:hint="eastAsia"/>
                <w:sz w:val="24"/>
              </w:rPr>
              <w:t>耐冲击强度</w:t>
            </w:r>
          </w:p>
        </w:tc>
        <w:tc>
          <w:tcPr>
            <w:tcW w:w="4600"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sz w:val="24"/>
              </w:rPr>
            </w:pPr>
            <w:r>
              <w:rPr>
                <w:rFonts w:ascii="宋体" w:hAnsi="宋体" w:hint="eastAsia"/>
                <w:sz w:val="24"/>
              </w:rPr>
              <w:t>50kg.cm</w:t>
            </w:r>
          </w:p>
        </w:tc>
      </w:tr>
      <w:tr w:rsidR="007A5EFC" w:rsidTr="00F60970">
        <w:trPr>
          <w:trHeight w:val="375"/>
          <w:jc w:val="center"/>
        </w:trPr>
        <w:tc>
          <w:tcPr>
            <w:tcW w:w="1202" w:type="dxa"/>
            <w:tcBorders>
              <w:top w:val="nil"/>
              <w:left w:val="single" w:sz="4" w:space="0" w:color="auto"/>
              <w:bottom w:val="single" w:sz="4" w:space="0" w:color="auto"/>
              <w:right w:val="single" w:sz="4" w:space="0" w:color="auto"/>
            </w:tcBorders>
            <w:vAlign w:val="center"/>
          </w:tcPr>
          <w:p w:rsidR="007A5EFC" w:rsidRDefault="007A5EFC" w:rsidP="00F60970">
            <w:pPr>
              <w:widowControl/>
              <w:jc w:val="center"/>
              <w:rPr>
                <w:rFonts w:ascii="宋体" w:hAnsi="宋体"/>
                <w:sz w:val="24"/>
              </w:rPr>
            </w:pPr>
            <w:r>
              <w:rPr>
                <w:rFonts w:ascii="宋体" w:hAnsi="宋体" w:hint="eastAsia"/>
                <w:sz w:val="24"/>
              </w:rPr>
              <w:t>7</w:t>
            </w:r>
          </w:p>
        </w:tc>
        <w:tc>
          <w:tcPr>
            <w:tcW w:w="2458"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sz w:val="24"/>
              </w:rPr>
            </w:pPr>
            <w:r>
              <w:rPr>
                <w:rFonts w:ascii="宋体" w:hAnsi="宋体" w:hint="eastAsia"/>
                <w:sz w:val="24"/>
              </w:rPr>
              <w:t>漆膜耐冻副性</w:t>
            </w:r>
          </w:p>
        </w:tc>
        <w:tc>
          <w:tcPr>
            <w:tcW w:w="4600"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sz w:val="24"/>
              </w:rPr>
            </w:pPr>
            <w:r>
              <w:rPr>
                <w:rFonts w:ascii="宋体" w:hAnsi="宋体" w:hint="eastAsia"/>
                <w:sz w:val="24"/>
              </w:rPr>
              <w:t>20次不起泡、不剥落无裂纹</w:t>
            </w:r>
          </w:p>
        </w:tc>
      </w:tr>
      <w:tr w:rsidR="007A5EFC" w:rsidTr="00F60970">
        <w:trPr>
          <w:trHeight w:val="375"/>
          <w:jc w:val="center"/>
        </w:trPr>
        <w:tc>
          <w:tcPr>
            <w:tcW w:w="1202" w:type="dxa"/>
            <w:tcBorders>
              <w:top w:val="nil"/>
              <w:left w:val="single" w:sz="4" w:space="0" w:color="auto"/>
              <w:bottom w:val="single" w:sz="4" w:space="0" w:color="auto"/>
              <w:right w:val="single" w:sz="4" w:space="0" w:color="auto"/>
            </w:tcBorders>
            <w:vAlign w:val="center"/>
          </w:tcPr>
          <w:p w:rsidR="007A5EFC" w:rsidRDefault="007A5EFC" w:rsidP="00F60970">
            <w:pPr>
              <w:widowControl/>
              <w:jc w:val="center"/>
              <w:rPr>
                <w:rFonts w:ascii="宋体" w:hAnsi="宋体"/>
                <w:sz w:val="24"/>
              </w:rPr>
            </w:pPr>
            <w:r>
              <w:rPr>
                <w:rFonts w:ascii="宋体" w:hAnsi="宋体" w:hint="eastAsia"/>
                <w:sz w:val="24"/>
              </w:rPr>
              <w:t>8</w:t>
            </w:r>
          </w:p>
        </w:tc>
        <w:tc>
          <w:tcPr>
            <w:tcW w:w="2458"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sz w:val="24"/>
              </w:rPr>
            </w:pPr>
            <w:r>
              <w:rPr>
                <w:rFonts w:ascii="宋体" w:hAnsi="宋体" w:hint="eastAsia"/>
                <w:sz w:val="24"/>
              </w:rPr>
              <w:t>耐水性</w:t>
            </w:r>
          </w:p>
        </w:tc>
        <w:tc>
          <w:tcPr>
            <w:tcW w:w="4600" w:type="dxa"/>
            <w:tcBorders>
              <w:top w:val="nil"/>
              <w:left w:val="nil"/>
              <w:bottom w:val="single" w:sz="4" w:space="0" w:color="auto"/>
              <w:right w:val="single" w:sz="4" w:space="0" w:color="auto"/>
            </w:tcBorders>
            <w:vAlign w:val="center"/>
          </w:tcPr>
          <w:p w:rsidR="007A5EFC" w:rsidRDefault="007A5EFC" w:rsidP="00F60970">
            <w:pPr>
              <w:widowControl/>
              <w:jc w:val="center"/>
              <w:rPr>
                <w:rFonts w:ascii="宋体" w:hAnsi="宋体"/>
                <w:sz w:val="24"/>
              </w:rPr>
            </w:pPr>
            <w:r>
              <w:rPr>
                <w:rFonts w:ascii="宋体" w:hAnsi="宋体" w:hint="eastAsia"/>
                <w:sz w:val="24"/>
              </w:rPr>
              <w:t>288小时不起泡、不脱落</w:t>
            </w:r>
          </w:p>
        </w:tc>
      </w:tr>
      <w:tr w:rsidR="007A5EFC" w:rsidTr="00F60970">
        <w:trPr>
          <w:trHeight w:val="375"/>
          <w:jc w:val="center"/>
        </w:trPr>
        <w:tc>
          <w:tcPr>
            <w:tcW w:w="1202" w:type="dxa"/>
            <w:tcBorders>
              <w:top w:val="nil"/>
              <w:left w:val="single" w:sz="4" w:space="0" w:color="auto"/>
              <w:bottom w:val="single" w:sz="4" w:space="0" w:color="auto"/>
              <w:right w:val="single" w:sz="4" w:space="0" w:color="auto"/>
            </w:tcBorders>
            <w:vAlign w:val="center"/>
          </w:tcPr>
          <w:p w:rsidR="007A5EFC" w:rsidRDefault="007A5EFC" w:rsidP="00F60970">
            <w:pPr>
              <w:widowControl/>
              <w:ind w:firstLineChars="171" w:firstLine="410"/>
              <w:rPr>
                <w:rFonts w:ascii="宋体" w:hAnsi="宋体"/>
                <w:sz w:val="24"/>
              </w:rPr>
            </w:pPr>
            <w:r>
              <w:rPr>
                <w:rFonts w:ascii="宋体" w:hAnsi="宋体" w:hint="eastAsia"/>
                <w:sz w:val="24"/>
              </w:rPr>
              <w:t>9</w:t>
            </w:r>
          </w:p>
        </w:tc>
        <w:tc>
          <w:tcPr>
            <w:tcW w:w="2458" w:type="dxa"/>
            <w:tcBorders>
              <w:top w:val="nil"/>
              <w:left w:val="nil"/>
              <w:bottom w:val="single" w:sz="4" w:space="0" w:color="auto"/>
              <w:right w:val="single" w:sz="4" w:space="0" w:color="auto"/>
            </w:tcBorders>
            <w:vAlign w:val="center"/>
          </w:tcPr>
          <w:p w:rsidR="007A5EFC" w:rsidRDefault="007A5EFC" w:rsidP="00F60970">
            <w:pPr>
              <w:widowControl/>
              <w:ind w:firstLineChars="171" w:firstLine="410"/>
              <w:rPr>
                <w:rFonts w:ascii="宋体" w:hAnsi="宋体"/>
                <w:sz w:val="24"/>
              </w:rPr>
            </w:pPr>
            <w:r>
              <w:rPr>
                <w:rFonts w:ascii="宋体" w:hAnsi="宋体" w:hint="eastAsia"/>
                <w:sz w:val="24"/>
              </w:rPr>
              <w:t>耐盐雾试验</w:t>
            </w:r>
          </w:p>
        </w:tc>
        <w:tc>
          <w:tcPr>
            <w:tcW w:w="4600" w:type="dxa"/>
            <w:tcBorders>
              <w:top w:val="nil"/>
              <w:left w:val="nil"/>
              <w:bottom w:val="single" w:sz="4" w:space="0" w:color="auto"/>
              <w:right w:val="single" w:sz="4" w:space="0" w:color="auto"/>
            </w:tcBorders>
            <w:vAlign w:val="center"/>
          </w:tcPr>
          <w:p w:rsidR="007A5EFC" w:rsidRDefault="007A5EFC" w:rsidP="00F60970">
            <w:pPr>
              <w:widowControl/>
              <w:ind w:firstLineChars="171" w:firstLine="410"/>
              <w:rPr>
                <w:rFonts w:ascii="宋体" w:hAnsi="宋体"/>
                <w:sz w:val="24"/>
              </w:rPr>
            </w:pPr>
            <w:r>
              <w:rPr>
                <w:rFonts w:ascii="宋体" w:hAnsi="宋体" w:hint="eastAsia"/>
                <w:sz w:val="24"/>
              </w:rPr>
              <w:t>2000小时漆膜不起泡、不脱落</w:t>
            </w:r>
          </w:p>
        </w:tc>
      </w:tr>
      <w:tr w:rsidR="007A5EFC" w:rsidTr="00F60970">
        <w:trPr>
          <w:trHeight w:val="570"/>
          <w:jc w:val="center"/>
        </w:trPr>
        <w:tc>
          <w:tcPr>
            <w:tcW w:w="1202" w:type="dxa"/>
            <w:tcBorders>
              <w:top w:val="nil"/>
              <w:left w:val="single" w:sz="4" w:space="0" w:color="auto"/>
              <w:bottom w:val="single" w:sz="4" w:space="0" w:color="auto"/>
              <w:right w:val="single" w:sz="4" w:space="0" w:color="auto"/>
            </w:tcBorders>
            <w:vAlign w:val="center"/>
          </w:tcPr>
          <w:p w:rsidR="007A5EFC" w:rsidRDefault="007A5EFC" w:rsidP="00F60970">
            <w:pPr>
              <w:widowControl/>
              <w:ind w:firstLineChars="171" w:firstLine="410"/>
              <w:rPr>
                <w:rFonts w:ascii="宋体" w:hAnsi="宋体"/>
                <w:sz w:val="24"/>
              </w:rPr>
            </w:pPr>
            <w:r>
              <w:rPr>
                <w:rFonts w:ascii="宋体" w:hAnsi="宋体" w:hint="eastAsia"/>
                <w:sz w:val="24"/>
              </w:rPr>
              <w:t>10</w:t>
            </w:r>
          </w:p>
        </w:tc>
        <w:tc>
          <w:tcPr>
            <w:tcW w:w="2458" w:type="dxa"/>
            <w:tcBorders>
              <w:top w:val="nil"/>
              <w:left w:val="nil"/>
              <w:bottom w:val="single" w:sz="4" w:space="0" w:color="auto"/>
              <w:right w:val="single" w:sz="4" w:space="0" w:color="auto"/>
            </w:tcBorders>
            <w:vAlign w:val="center"/>
          </w:tcPr>
          <w:p w:rsidR="007A5EFC" w:rsidRDefault="007A5EFC" w:rsidP="00F60970">
            <w:pPr>
              <w:widowControl/>
              <w:ind w:firstLineChars="171" w:firstLine="410"/>
              <w:rPr>
                <w:rFonts w:ascii="宋体" w:hAnsi="宋体"/>
                <w:sz w:val="24"/>
              </w:rPr>
            </w:pPr>
            <w:r>
              <w:rPr>
                <w:rFonts w:ascii="宋体" w:hAnsi="宋体" w:hint="eastAsia"/>
                <w:sz w:val="24"/>
              </w:rPr>
              <w:t>耐化学药品</w:t>
            </w:r>
          </w:p>
        </w:tc>
        <w:tc>
          <w:tcPr>
            <w:tcW w:w="4600" w:type="dxa"/>
            <w:tcBorders>
              <w:top w:val="nil"/>
              <w:left w:val="nil"/>
              <w:bottom w:val="single" w:sz="4" w:space="0" w:color="auto"/>
              <w:right w:val="single" w:sz="4" w:space="0" w:color="auto"/>
            </w:tcBorders>
            <w:vAlign w:val="center"/>
          </w:tcPr>
          <w:p w:rsidR="007A5EFC" w:rsidRDefault="007A5EFC" w:rsidP="00F60970">
            <w:pPr>
              <w:widowControl/>
              <w:ind w:firstLineChars="171" w:firstLine="410"/>
              <w:rPr>
                <w:rFonts w:ascii="宋体" w:hAnsi="宋体"/>
                <w:sz w:val="24"/>
              </w:rPr>
            </w:pPr>
            <w:r>
              <w:rPr>
                <w:rFonts w:ascii="宋体" w:hAnsi="宋体" w:hint="eastAsia"/>
                <w:sz w:val="24"/>
              </w:rPr>
              <w:t>10%硫酸、10%氢氧化钠、10%氨水、甲苯浸泡14天漆膜无变化</w:t>
            </w:r>
          </w:p>
        </w:tc>
      </w:tr>
      <w:tr w:rsidR="007A5EFC" w:rsidTr="00F60970">
        <w:trPr>
          <w:trHeight w:val="375"/>
          <w:jc w:val="center"/>
        </w:trPr>
        <w:tc>
          <w:tcPr>
            <w:tcW w:w="1202" w:type="dxa"/>
            <w:tcBorders>
              <w:top w:val="nil"/>
              <w:left w:val="single" w:sz="4" w:space="0" w:color="auto"/>
              <w:bottom w:val="single" w:sz="4" w:space="0" w:color="auto"/>
              <w:right w:val="single" w:sz="4" w:space="0" w:color="auto"/>
            </w:tcBorders>
            <w:vAlign w:val="center"/>
          </w:tcPr>
          <w:p w:rsidR="007A5EFC" w:rsidRDefault="007A5EFC" w:rsidP="00F60970">
            <w:pPr>
              <w:widowControl/>
              <w:ind w:firstLineChars="171" w:firstLine="410"/>
              <w:rPr>
                <w:rFonts w:ascii="宋体" w:hAnsi="宋体"/>
                <w:sz w:val="24"/>
              </w:rPr>
            </w:pPr>
            <w:r>
              <w:rPr>
                <w:rFonts w:ascii="宋体" w:hAnsi="宋体" w:hint="eastAsia"/>
                <w:sz w:val="24"/>
              </w:rPr>
              <w:t>11</w:t>
            </w:r>
          </w:p>
        </w:tc>
        <w:tc>
          <w:tcPr>
            <w:tcW w:w="2458" w:type="dxa"/>
            <w:tcBorders>
              <w:top w:val="nil"/>
              <w:left w:val="nil"/>
              <w:bottom w:val="single" w:sz="4" w:space="0" w:color="auto"/>
              <w:right w:val="single" w:sz="4" w:space="0" w:color="auto"/>
            </w:tcBorders>
            <w:vAlign w:val="center"/>
          </w:tcPr>
          <w:p w:rsidR="007A5EFC" w:rsidRDefault="007A5EFC" w:rsidP="00F60970">
            <w:pPr>
              <w:widowControl/>
              <w:ind w:firstLineChars="171" w:firstLine="410"/>
              <w:rPr>
                <w:rFonts w:ascii="宋体" w:hAnsi="宋体"/>
                <w:sz w:val="24"/>
              </w:rPr>
            </w:pPr>
            <w:r>
              <w:rPr>
                <w:rFonts w:ascii="宋体" w:hAnsi="宋体" w:hint="eastAsia"/>
                <w:sz w:val="24"/>
              </w:rPr>
              <w:t>使用温度</w:t>
            </w:r>
          </w:p>
        </w:tc>
        <w:tc>
          <w:tcPr>
            <w:tcW w:w="4600" w:type="dxa"/>
            <w:tcBorders>
              <w:top w:val="nil"/>
              <w:left w:val="nil"/>
              <w:bottom w:val="single" w:sz="4" w:space="0" w:color="auto"/>
              <w:right w:val="single" w:sz="4" w:space="0" w:color="auto"/>
            </w:tcBorders>
            <w:vAlign w:val="center"/>
          </w:tcPr>
          <w:p w:rsidR="007A5EFC" w:rsidRDefault="007A5EFC" w:rsidP="00F60970">
            <w:pPr>
              <w:widowControl/>
              <w:ind w:firstLineChars="171" w:firstLine="410"/>
              <w:rPr>
                <w:rFonts w:ascii="宋体" w:hAnsi="宋体"/>
                <w:sz w:val="24"/>
              </w:rPr>
            </w:pPr>
            <w:r>
              <w:rPr>
                <w:rFonts w:ascii="宋体" w:hAnsi="宋体" w:hint="eastAsia"/>
                <w:sz w:val="24"/>
              </w:rPr>
              <w:t>-40℃----140℃</w:t>
            </w:r>
          </w:p>
        </w:tc>
      </w:tr>
    </w:tbl>
    <w:p w:rsidR="007A5EFC" w:rsidRDefault="007A5EFC" w:rsidP="007A5EFC">
      <w:pPr>
        <w:widowControl/>
        <w:tabs>
          <w:tab w:val="left" w:pos="7230"/>
        </w:tabs>
        <w:spacing w:line="360" w:lineRule="auto"/>
        <w:ind w:firstLineChars="171" w:firstLine="410"/>
        <w:rPr>
          <w:rFonts w:ascii="宋体" w:hAnsi="宋体"/>
          <w:sz w:val="24"/>
        </w:rPr>
      </w:pPr>
      <w:r>
        <w:rPr>
          <w:rFonts w:ascii="宋体" w:hAnsi="宋体" w:hint="eastAsia"/>
          <w:sz w:val="24"/>
        </w:rPr>
        <w:t>4.2 质量要求：</w:t>
      </w:r>
      <w:r>
        <w:rPr>
          <w:rFonts w:ascii="宋体" w:hAnsi="宋体"/>
          <w:sz w:val="24"/>
        </w:rPr>
        <w:tab/>
      </w:r>
    </w:p>
    <w:p w:rsidR="007A5EFC" w:rsidRDefault="007A5EFC" w:rsidP="007A5EFC">
      <w:pPr>
        <w:widowControl/>
        <w:spacing w:line="360" w:lineRule="auto"/>
        <w:ind w:firstLineChars="171" w:firstLine="410"/>
        <w:rPr>
          <w:rFonts w:ascii="宋体" w:hAnsi="宋体"/>
          <w:sz w:val="24"/>
        </w:rPr>
      </w:pPr>
      <w:r>
        <w:rPr>
          <w:rFonts w:ascii="宋体" w:hAnsi="宋体" w:hint="eastAsia"/>
          <w:sz w:val="24"/>
        </w:rPr>
        <w:t>4.2.1  表面质量不允许有如下缺陷：如缩孔、针孔、杂质点、漏底、涂层厚度明显不均、流泪、预处理不良有锈、表面有污斑、不光滑、不平整、轻微桔皮、凹坑等。</w:t>
      </w:r>
      <w:r>
        <w:rPr>
          <w:rFonts w:ascii="宋体" w:hAnsi="宋体"/>
          <w:sz w:val="24"/>
        </w:rPr>
        <w:t>喷完后，颜色均匀，光泽一致。</w:t>
      </w:r>
    </w:p>
    <w:p w:rsidR="007A5EFC" w:rsidRDefault="007A5EFC" w:rsidP="007A5EFC">
      <w:pPr>
        <w:widowControl/>
        <w:spacing w:line="360" w:lineRule="auto"/>
        <w:ind w:firstLineChars="171" w:firstLine="410"/>
        <w:rPr>
          <w:rFonts w:ascii="宋体" w:hAnsi="宋体"/>
          <w:sz w:val="24"/>
        </w:rPr>
      </w:pPr>
      <w:r>
        <w:rPr>
          <w:rFonts w:ascii="宋体" w:hAnsi="宋体" w:hint="eastAsia"/>
          <w:sz w:val="24"/>
        </w:rPr>
        <w:t>4.2.2  每层的漆膜厚度在25—30</w:t>
      </w:r>
      <w:r>
        <w:rPr>
          <w:rFonts w:ascii="宋体" w:hAnsi="宋体"/>
          <w:sz w:val="24"/>
        </w:rPr>
        <w:t>微米干膜厚</w:t>
      </w:r>
      <w:r>
        <w:rPr>
          <w:rFonts w:ascii="宋体" w:hAnsi="宋体" w:hint="eastAsia"/>
          <w:sz w:val="24"/>
        </w:rPr>
        <w:t>。护栏表面漆膜厚度所测点的值必须有90%达到或超过规定漆膜厚度值,未达到规定膜厚的测点之值不得低于规定膜厚要求的90%。</w:t>
      </w:r>
    </w:p>
    <w:p w:rsidR="007A5EFC" w:rsidRDefault="007A5EFC" w:rsidP="007A5EFC">
      <w:pPr>
        <w:widowControl/>
        <w:spacing w:line="360" w:lineRule="auto"/>
        <w:ind w:firstLineChars="171" w:firstLine="410"/>
        <w:rPr>
          <w:rFonts w:ascii="宋体" w:hAnsi="宋体"/>
          <w:sz w:val="24"/>
        </w:rPr>
      </w:pPr>
      <w:r>
        <w:rPr>
          <w:rFonts w:ascii="宋体" w:hAnsi="宋体" w:hint="eastAsia"/>
          <w:sz w:val="24"/>
        </w:rPr>
        <w:t>4.2.3  涂层完全固化后，漆膜附着力的检验采用GB9286-1988《色漆和清漆膜的划格试验》进行划格评级,并达到一级以上。</w:t>
      </w:r>
    </w:p>
    <w:p w:rsidR="007A5EFC" w:rsidRDefault="007A5EFC" w:rsidP="007A5EFC">
      <w:pPr>
        <w:widowControl/>
        <w:spacing w:line="360" w:lineRule="auto"/>
        <w:ind w:firstLineChars="171" w:firstLine="410"/>
        <w:rPr>
          <w:rFonts w:ascii="宋体" w:hAnsi="宋体"/>
          <w:sz w:val="24"/>
        </w:rPr>
      </w:pPr>
    </w:p>
    <w:p w:rsidR="007A5EFC" w:rsidRDefault="007A5EFC" w:rsidP="007A5EFC">
      <w:pPr>
        <w:widowControl/>
        <w:spacing w:line="360" w:lineRule="auto"/>
        <w:ind w:firstLineChars="171" w:firstLine="410"/>
        <w:rPr>
          <w:rFonts w:ascii="宋体" w:hAnsi="宋体"/>
          <w:sz w:val="24"/>
        </w:rPr>
      </w:pPr>
    </w:p>
    <w:p w:rsidR="007A5EFC" w:rsidRDefault="007A5EFC" w:rsidP="007A5EFC">
      <w:pPr>
        <w:widowControl/>
        <w:spacing w:line="360" w:lineRule="auto"/>
        <w:ind w:firstLineChars="171" w:firstLine="410"/>
        <w:rPr>
          <w:rFonts w:ascii="宋体" w:hAnsi="宋体"/>
          <w:sz w:val="24"/>
        </w:rPr>
      </w:pPr>
    </w:p>
    <w:p w:rsidR="007A5EFC" w:rsidRDefault="007A5EFC" w:rsidP="007A5EFC">
      <w:pPr>
        <w:widowControl/>
        <w:spacing w:line="360" w:lineRule="auto"/>
        <w:ind w:firstLineChars="171" w:firstLine="410"/>
        <w:rPr>
          <w:rFonts w:ascii="宋体" w:hAnsi="宋体"/>
          <w:sz w:val="24"/>
        </w:rPr>
      </w:pPr>
    </w:p>
    <w:p w:rsidR="007A5EFC" w:rsidRDefault="007A5EFC" w:rsidP="007A5EFC">
      <w:pPr>
        <w:widowControl/>
        <w:spacing w:line="360" w:lineRule="auto"/>
        <w:ind w:firstLineChars="171" w:firstLine="410"/>
        <w:rPr>
          <w:rFonts w:ascii="宋体" w:hAnsi="宋体"/>
          <w:sz w:val="24"/>
        </w:rPr>
      </w:pPr>
    </w:p>
    <w:p w:rsidR="007A5EFC" w:rsidRDefault="007A5EFC" w:rsidP="007A5EFC">
      <w:pPr>
        <w:widowControl/>
        <w:spacing w:line="360" w:lineRule="auto"/>
        <w:ind w:firstLineChars="171" w:firstLine="410"/>
        <w:rPr>
          <w:rFonts w:ascii="宋体" w:hAnsi="宋体"/>
          <w:sz w:val="24"/>
        </w:rPr>
        <w:sectPr w:rsidR="007A5EFC">
          <w:pgSz w:w="11906" w:h="16838"/>
          <w:pgMar w:top="1440" w:right="1701" w:bottom="2126" w:left="1797" w:header="851" w:footer="992" w:gutter="0"/>
          <w:cols w:space="720"/>
          <w:titlePg/>
          <w:docGrid w:linePitch="312"/>
        </w:sectPr>
      </w:pPr>
    </w:p>
    <w:p w:rsidR="007A5EFC" w:rsidRDefault="007A5EFC" w:rsidP="007A5EFC">
      <w:pPr>
        <w:spacing w:line="480" w:lineRule="exact"/>
        <w:ind w:firstLineChars="200" w:firstLine="482"/>
        <w:jc w:val="center"/>
        <w:rPr>
          <w:rFonts w:ascii="宋体" w:hAnsi="宋体"/>
          <w:sz w:val="24"/>
        </w:rPr>
      </w:pPr>
      <w:r>
        <w:rPr>
          <w:rFonts w:ascii="宋体" w:hAnsi="宋体" w:hint="eastAsia"/>
          <w:b/>
          <w:sz w:val="24"/>
        </w:rPr>
        <w:lastRenderedPageBreak/>
        <w:t>第三部分 发货要求及售后服务</w:t>
      </w:r>
    </w:p>
    <w:p w:rsidR="007A5EFC" w:rsidRDefault="007A5EFC" w:rsidP="007A5EFC">
      <w:pPr>
        <w:spacing w:line="480" w:lineRule="exact"/>
        <w:ind w:firstLineChars="200" w:firstLine="480"/>
        <w:jc w:val="left"/>
        <w:rPr>
          <w:rFonts w:ascii="宋体" w:hAnsi="宋体"/>
          <w:sz w:val="24"/>
        </w:rPr>
      </w:pPr>
      <w:r>
        <w:rPr>
          <w:rFonts w:ascii="宋体" w:hAnsi="宋体" w:hint="eastAsia"/>
          <w:sz w:val="24"/>
        </w:rPr>
        <w:t>1.所有投标产品要求：</w:t>
      </w:r>
    </w:p>
    <w:p w:rsidR="007A5EFC" w:rsidRDefault="007A5EFC" w:rsidP="007A5EFC">
      <w:pPr>
        <w:spacing w:line="480" w:lineRule="exact"/>
        <w:ind w:firstLineChars="200" w:firstLine="480"/>
        <w:jc w:val="left"/>
        <w:rPr>
          <w:rFonts w:ascii="宋体" w:hAnsi="宋体"/>
          <w:sz w:val="24"/>
        </w:rPr>
      </w:pPr>
      <w:r>
        <w:rPr>
          <w:rFonts w:ascii="宋体" w:hAnsi="宋体" w:hint="eastAsia"/>
          <w:sz w:val="24"/>
        </w:rPr>
        <w:t>1.1应提供全新现货产品，产品的所有配件均符合企业质量管理标准的要求，且产品所有部件及配件均应符合招标文件要求。投标人需在投标文件中提供有关货物来源证明文件。</w:t>
      </w:r>
    </w:p>
    <w:p w:rsidR="007A5EFC" w:rsidRDefault="007A5EFC" w:rsidP="007A5EFC">
      <w:pPr>
        <w:spacing w:line="480" w:lineRule="exact"/>
        <w:ind w:firstLineChars="200" w:firstLine="480"/>
        <w:jc w:val="left"/>
        <w:rPr>
          <w:rFonts w:ascii="宋体" w:hAnsi="宋体"/>
          <w:sz w:val="24"/>
        </w:rPr>
      </w:pPr>
      <w:r>
        <w:rPr>
          <w:rFonts w:ascii="宋体" w:hAnsi="宋体" w:hint="eastAsia"/>
          <w:sz w:val="24"/>
        </w:rPr>
        <w:t>1.2为了保证本次采购设备的质量和售后服务，本次招标的所有设备是指其生产商在中华人民共和国国内具有完善的售后服务体系和良好的销售业绩，其品牌在国内外有良好的信誉度产品。</w:t>
      </w:r>
    </w:p>
    <w:p w:rsidR="007A5EFC" w:rsidRDefault="007A5EFC" w:rsidP="007A5EFC">
      <w:pPr>
        <w:spacing w:line="480" w:lineRule="exact"/>
        <w:ind w:firstLineChars="200" w:firstLine="480"/>
        <w:jc w:val="left"/>
        <w:rPr>
          <w:rFonts w:ascii="宋体" w:hAnsi="宋体"/>
          <w:sz w:val="24"/>
        </w:rPr>
      </w:pPr>
      <w:r>
        <w:rPr>
          <w:rFonts w:ascii="宋体" w:hAnsi="宋体" w:hint="eastAsia"/>
          <w:sz w:val="24"/>
        </w:rPr>
        <w:t>2.交货地点：业主指定地点。</w:t>
      </w:r>
    </w:p>
    <w:p w:rsidR="007A5EFC" w:rsidRDefault="007A5EFC" w:rsidP="007A5EFC">
      <w:pPr>
        <w:spacing w:line="480" w:lineRule="exact"/>
        <w:ind w:firstLineChars="200" w:firstLine="480"/>
        <w:jc w:val="left"/>
        <w:rPr>
          <w:rFonts w:ascii="宋体" w:hAnsi="宋体"/>
          <w:sz w:val="24"/>
        </w:rPr>
      </w:pPr>
      <w:r>
        <w:rPr>
          <w:rFonts w:ascii="宋体" w:hAnsi="宋体" w:hint="eastAsia"/>
          <w:sz w:val="24"/>
        </w:rPr>
        <w:t>3.交货、安装、验收：</w:t>
      </w:r>
    </w:p>
    <w:p w:rsidR="007A5EFC" w:rsidRDefault="007A5EFC" w:rsidP="007A5EFC">
      <w:pPr>
        <w:spacing w:line="480" w:lineRule="exact"/>
        <w:ind w:firstLineChars="200" w:firstLine="480"/>
        <w:jc w:val="left"/>
        <w:rPr>
          <w:rFonts w:ascii="宋体" w:hAnsi="宋体"/>
          <w:sz w:val="24"/>
        </w:rPr>
      </w:pPr>
      <w:r>
        <w:rPr>
          <w:rFonts w:ascii="宋体" w:hAnsi="宋体" w:hint="eastAsia"/>
          <w:sz w:val="24"/>
        </w:rPr>
        <w:t>合同签订且生效后</w:t>
      </w:r>
      <w:r>
        <w:rPr>
          <w:rFonts w:ascii="宋体" w:hAnsi="宋体" w:hint="eastAsia"/>
          <w:sz w:val="24"/>
          <w:u w:val="single"/>
        </w:rPr>
        <w:t>45</w:t>
      </w:r>
      <w:r>
        <w:rPr>
          <w:rFonts w:ascii="宋体" w:hAnsi="宋体" w:hint="eastAsia"/>
          <w:sz w:val="24"/>
        </w:rPr>
        <w:t>日内交付使用。投标人应提供详细的交货安装计划，安装调试完成后，由采购人组织验收。</w:t>
      </w:r>
    </w:p>
    <w:p w:rsidR="007A5EFC" w:rsidRDefault="007A5EFC" w:rsidP="007A5EFC">
      <w:pPr>
        <w:spacing w:line="480" w:lineRule="exact"/>
        <w:ind w:firstLineChars="200" w:firstLine="480"/>
        <w:jc w:val="left"/>
        <w:rPr>
          <w:rFonts w:ascii="宋体" w:hAnsi="宋体"/>
          <w:sz w:val="24"/>
        </w:rPr>
      </w:pPr>
      <w:r>
        <w:rPr>
          <w:rFonts w:ascii="宋体" w:hAnsi="宋体" w:hint="eastAsia"/>
          <w:sz w:val="24"/>
        </w:rPr>
        <w:t>4.售后服务：</w:t>
      </w:r>
    </w:p>
    <w:p w:rsidR="007A5EFC" w:rsidRDefault="007A5EFC" w:rsidP="007A5EFC">
      <w:pPr>
        <w:spacing w:line="480" w:lineRule="exact"/>
        <w:ind w:firstLineChars="200" w:firstLine="480"/>
        <w:jc w:val="left"/>
        <w:rPr>
          <w:rFonts w:ascii="宋体" w:hAnsi="宋体"/>
          <w:sz w:val="24"/>
        </w:rPr>
      </w:pPr>
      <w:r>
        <w:rPr>
          <w:rFonts w:ascii="宋体" w:hAnsi="宋体" w:hint="eastAsia"/>
          <w:sz w:val="24"/>
        </w:rPr>
        <w:t>4.1质保期：所有设备的保修期为三年，终生维护。</w:t>
      </w:r>
    </w:p>
    <w:p w:rsidR="007A5EFC" w:rsidRDefault="007A5EFC" w:rsidP="007A5EFC">
      <w:pPr>
        <w:spacing w:line="480" w:lineRule="exact"/>
        <w:ind w:firstLineChars="200" w:firstLine="480"/>
        <w:jc w:val="left"/>
        <w:rPr>
          <w:rFonts w:ascii="宋体" w:hAnsi="宋体"/>
          <w:sz w:val="24"/>
        </w:rPr>
      </w:pPr>
      <w:r>
        <w:rPr>
          <w:rFonts w:ascii="宋体" w:hAnsi="宋体" w:hint="eastAsia"/>
          <w:sz w:val="24"/>
        </w:rPr>
        <w:t>4.2质保期外，在接到用户的维修通知后，按用户要求的时间、地点，派出维修人员进行维修处理，维修配件费用按成本价收取费用，免人工费。终身为用户提供售后服务。</w:t>
      </w:r>
    </w:p>
    <w:p w:rsidR="007A5EFC" w:rsidRDefault="007A5EFC" w:rsidP="007A5EFC">
      <w:pPr>
        <w:spacing w:line="480" w:lineRule="exact"/>
        <w:ind w:firstLineChars="200" w:firstLine="480"/>
        <w:jc w:val="left"/>
        <w:rPr>
          <w:rFonts w:ascii="宋体" w:hAnsi="宋体"/>
          <w:sz w:val="24"/>
        </w:rPr>
      </w:pPr>
      <w:r>
        <w:rPr>
          <w:rFonts w:ascii="宋体" w:hAnsi="宋体" w:hint="eastAsia"/>
          <w:sz w:val="24"/>
        </w:rPr>
        <w:t>4.3维修响应速度：2小时内做出维修方案决定，如2小时内无法通过电话解决问题，维修人员必须在接到故障报告后4小时内到达用户现场（除元旦、春节、劳动节、国庆节四个法定节日以外）。</w:t>
      </w:r>
    </w:p>
    <w:p w:rsidR="007A5EFC" w:rsidRDefault="007A5EFC" w:rsidP="007A5EFC">
      <w:pPr>
        <w:spacing w:line="480" w:lineRule="exact"/>
        <w:ind w:firstLineChars="200" w:firstLine="480"/>
        <w:jc w:val="left"/>
        <w:rPr>
          <w:rFonts w:ascii="宋体" w:hAnsi="宋体"/>
          <w:sz w:val="24"/>
        </w:rPr>
      </w:pPr>
      <w:r>
        <w:rPr>
          <w:rFonts w:ascii="宋体" w:hAnsi="宋体" w:hint="eastAsia"/>
          <w:sz w:val="24"/>
        </w:rPr>
        <w:t>5.投标人在市内有固定保修点，提供详细地址及联系电话，有专职的维修工程师并提供人数。</w:t>
      </w:r>
    </w:p>
    <w:p w:rsidR="007A5EFC" w:rsidRDefault="007A5EFC" w:rsidP="007A5EFC">
      <w:pPr>
        <w:widowControl/>
        <w:spacing w:line="360" w:lineRule="auto"/>
        <w:rPr>
          <w:rFonts w:ascii="宋体" w:hAnsi="宋体"/>
          <w:b/>
          <w:sz w:val="24"/>
        </w:rPr>
      </w:pPr>
      <w:r>
        <w:rPr>
          <w:rFonts w:ascii="宋体" w:hAnsi="宋体" w:hint="eastAsia"/>
          <w:sz w:val="24"/>
        </w:rPr>
        <w:t xml:space="preserve">   </w:t>
      </w:r>
      <w:r>
        <w:rPr>
          <w:rFonts w:ascii="宋体" w:hAnsi="宋体" w:hint="eastAsia"/>
          <w:b/>
          <w:sz w:val="24"/>
        </w:rPr>
        <w:t>第四部分：质量保证措施</w:t>
      </w:r>
    </w:p>
    <w:p w:rsidR="00B01ADD" w:rsidRPr="00414682" w:rsidRDefault="007A5EFC" w:rsidP="007A5EFC">
      <w:pPr>
        <w:widowControl/>
        <w:spacing w:line="360" w:lineRule="auto"/>
        <w:rPr>
          <w:rFonts w:ascii="宋体" w:hAnsi="宋体"/>
          <w:sz w:val="24"/>
        </w:rPr>
      </w:pPr>
      <w:r>
        <w:rPr>
          <w:rFonts w:ascii="宋体" w:hAnsi="宋体" w:hint="eastAsia"/>
          <w:sz w:val="24"/>
        </w:rPr>
        <w:t>投标人必须提供生产场地及设备说明，和质量工艺保证措施。</w:t>
      </w:r>
    </w:p>
    <w:p w:rsidR="00B01ADD" w:rsidRPr="00414682" w:rsidRDefault="00B01ADD" w:rsidP="00B01ADD">
      <w:pPr>
        <w:widowControl/>
        <w:spacing w:line="360" w:lineRule="auto"/>
        <w:ind w:firstLineChars="171" w:firstLine="410"/>
        <w:rPr>
          <w:rFonts w:ascii="宋体" w:hAnsi="宋体"/>
          <w:sz w:val="24"/>
        </w:rPr>
      </w:pPr>
    </w:p>
    <w:p w:rsidR="00B01ADD" w:rsidRDefault="00B01ADD" w:rsidP="00B01ADD">
      <w:pPr>
        <w:widowControl/>
        <w:spacing w:line="360" w:lineRule="auto"/>
        <w:ind w:firstLineChars="171" w:firstLine="410"/>
        <w:rPr>
          <w:rFonts w:ascii="宋体" w:hAnsi="宋体"/>
          <w:sz w:val="24"/>
        </w:rPr>
      </w:pPr>
    </w:p>
    <w:p w:rsidR="00B01ADD" w:rsidRDefault="00B01ADD" w:rsidP="00B01ADD">
      <w:pPr>
        <w:widowControl/>
        <w:spacing w:line="360" w:lineRule="auto"/>
        <w:ind w:firstLineChars="171" w:firstLine="410"/>
        <w:rPr>
          <w:rFonts w:ascii="宋体" w:hAnsi="宋体"/>
          <w:sz w:val="24"/>
        </w:rPr>
      </w:pPr>
    </w:p>
    <w:p w:rsidR="00B01ADD" w:rsidRDefault="00B01ADD" w:rsidP="00B01ADD">
      <w:pPr>
        <w:widowControl/>
        <w:spacing w:line="360" w:lineRule="auto"/>
        <w:ind w:firstLineChars="171" w:firstLine="410"/>
        <w:rPr>
          <w:rFonts w:ascii="宋体" w:hAnsi="宋体"/>
          <w:sz w:val="24"/>
        </w:rPr>
      </w:pPr>
    </w:p>
    <w:p w:rsidR="00B01ADD" w:rsidRPr="00D0672F" w:rsidRDefault="00B01ADD" w:rsidP="00B01ADD">
      <w:pPr>
        <w:widowControl/>
        <w:spacing w:line="360" w:lineRule="auto"/>
        <w:ind w:firstLineChars="171" w:firstLine="410"/>
        <w:rPr>
          <w:rFonts w:ascii="宋体" w:hAnsi="宋体"/>
          <w:sz w:val="24"/>
        </w:rPr>
        <w:sectPr w:rsidR="00B01ADD" w:rsidRPr="00D0672F">
          <w:pgSz w:w="11906" w:h="16838"/>
          <w:pgMar w:top="1440" w:right="1701" w:bottom="2126" w:left="1797" w:header="851" w:footer="992" w:gutter="0"/>
          <w:cols w:space="720"/>
          <w:titlePg/>
          <w:docGrid w:linePitch="312"/>
        </w:sectPr>
      </w:pPr>
    </w:p>
    <w:p w:rsidR="007A5EFC" w:rsidRDefault="007A5EFC" w:rsidP="007A5EFC">
      <w:pPr>
        <w:tabs>
          <w:tab w:val="left" w:pos="795"/>
        </w:tabs>
        <w:spacing w:line="520" w:lineRule="exact"/>
        <w:ind w:right="26"/>
        <w:rPr>
          <w:rFonts w:ascii="宋体" w:hAnsi="宋体" w:hint="eastAsia"/>
          <w:b/>
          <w:bCs/>
          <w:sz w:val="24"/>
          <w:szCs w:val="21"/>
        </w:rPr>
      </w:pPr>
      <w:bookmarkStart w:id="3" w:name="_Toc165463683"/>
      <w:bookmarkStart w:id="4" w:name="_Toc255490647"/>
      <w:bookmarkStart w:id="5" w:name="_Toc162331289"/>
      <w:bookmarkStart w:id="6" w:name="_Toc256434217"/>
      <w:bookmarkStart w:id="7" w:name="_Toc176927207"/>
      <w:bookmarkStart w:id="8" w:name="_Toc201377864"/>
      <w:bookmarkStart w:id="9" w:name="_Toc199585022"/>
      <w:bookmarkStart w:id="10" w:name="_Toc256955329"/>
      <w:bookmarkStart w:id="11" w:name="_Toc162406884"/>
      <w:bookmarkStart w:id="12" w:name="_Toc162410278"/>
      <w:bookmarkStart w:id="13" w:name="_Toc176780575"/>
      <w:bookmarkStart w:id="14" w:name="_Toc192231354"/>
      <w:bookmarkStart w:id="15" w:name="_Toc221418700"/>
      <w:bookmarkStart w:id="16" w:name="_Toc177181404"/>
      <w:bookmarkStart w:id="17" w:name="_Toc256409867"/>
      <w:bookmarkStart w:id="18" w:name="_Toc138323410"/>
      <w:bookmarkStart w:id="19" w:name="_Toc153636085"/>
      <w:bookmarkStart w:id="20" w:name="_Toc153485042"/>
      <w:bookmarkStart w:id="21" w:name="_Toc138638816"/>
      <w:bookmarkStart w:id="22" w:name="_Toc153635713"/>
      <w:bookmarkStart w:id="23" w:name="_Toc152696791"/>
      <w:bookmarkStart w:id="24" w:name="_Toc153634810"/>
      <w:bookmarkStart w:id="25" w:name="_Toc153630652"/>
      <w:bookmarkStart w:id="26" w:name="_Toc139194404"/>
      <w:r>
        <w:rPr>
          <w:rFonts w:ascii="宋体" w:hAnsi="宋体" w:hint="eastAsia"/>
          <w:b/>
          <w:bCs/>
          <w:sz w:val="24"/>
          <w:szCs w:val="21"/>
        </w:rPr>
        <w:lastRenderedPageBreak/>
        <w:t>4、原招标文件中第二章  合同部分 统一替换成如下内容：</w:t>
      </w:r>
    </w:p>
    <w:p w:rsidR="00AA65E9" w:rsidRDefault="00AA65E9" w:rsidP="00AA65E9">
      <w:pPr>
        <w:pStyle w:val="10"/>
        <w:spacing w:line="480" w:lineRule="auto"/>
        <w:jc w:val="center"/>
        <w:rPr>
          <w:rFonts w:hint="eastAsia"/>
        </w:rPr>
      </w:pPr>
    </w:p>
    <w:p w:rsidR="00AA65E9" w:rsidRDefault="00AA65E9" w:rsidP="00AA65E9">
      <w:pPr>
        <w:pStyle w:val="10"/>
        <w:spacing w:line="480" w:lineRule="auto"/>
        <w:jc w:val="center"/>
      </w:pPr>
      <w:r>
        <w:rPr>
          <w:rFonts w:hint="eastAsia"/>
        </w:rPr>
        <w:t>合同条款</w:t>
      </w:r>
    </w:p>
    <w:p w:rsidR="00AA65E9" w:rsidRDefault="00AA65E9" w:rsidP="00AA65E9">
      <w:pPr>
        <w:pStyle w:val="2f1"/>
        <w:ind w:left="480" w:firstLineChars="0" w:firstLine="0"/>
        <w:rPr>
          <w:szCs w:val="21"/>
        </w:rPr>
      </w:pPr>
    </w:p>
    <w:p w:rsidR="00AA65E9" w:rsidRDefault="00AA65E9" w:rsidP="00AA65E9">
      <w:pPr>
        <w:pStyle w:val="2f1"/>
        <w:ind w:firstLine="480"/>
        <w:rPr>
          <w:rFonts w:ascii="Tahoma" w:eastAsia="微软雅黑" w:hAnsi="宋体" w:cstheme="minorBidi"/>
          <w:szCs w:val="22"/>
        </w:rPr>
      </w:pPr>
      <w:r>
        <w:rPr>
          <w:rFonts w:ascii="Tahoma" w:eastAsia="微软雅黑" w:hAnsi="宋体" w:cstheme="minorBidi" w:hint="eastAsia"/>
          <w:szCs w:val="22"/>
        </w:rPr>
        <w:t>签订地点：</w:t>
      </w:r>
      <w:r>
        <w:rPr>
          <w:rFonts w:ascii="Tahoma" w:eastAsia="微软雅黑" w:hAnsi="宋体" w:cstheme="minorBidi" w:hint="eastAsia"/>
          <w:szCs w:val="22"/>
        </w:rPr>
        <w:t>XXXX</w:t>
      </w:r>
      <w:r>
        <w:rPr>
          <w:rFonts w:ascii="Tahoma" w:eastAsia="微软雅黑" w:hAnsi="宋体" w:cstheme="minorBidi" w:hint="eastAsia"/>
          <w:szCs w:val="22"/>
        </w:rPr>
        <w:t>。</w:t>
      </w:r>
    </w:p>
    <w:p w:rsidR="00AA65E9" w:rsidRDefault="00AA65E9" w:rsidP="00AA65E9">
      <w:pPr>
        <w:pStyle w:val="2f1"/>
        <w:ind w:firstLine="480"/>
        <w:rPr>
          <w:rFonts w:ascii="Tahoma" w:eastAsia="微软雅黑" w:hAnsi="宋体" w:cstheme="minorBidi"/>
          <w:szCs w:val="22"/>
        </w:rPr>
      </w:pPr>
      <w:r>
        <w:rPr>
          <w:rFonts w:ascii="Tahoma" w:eastAsia="微软雅黑" w:hAnsi="宋体" w:cstheme="minorBidi" w:hint="eastAsia"/>
          <w:szCs w:val="22"/>
        </w:rPr>
        <w:t>签订时间：</w:t>
      </w:r>
      <w:r>
        <w:rPr>
          <w:rFonts w:ascii="Tahoma" w:eastAsia="微软雅黑" w:hAnsi="宋体" w:cstheme="minorBidi" w:hint="eastAsia"/>
          <w:szCs w:val="22"/>
        </w:rPr>
        <w:t>XXXX</w:t>
      </w:r>
      <w:r>
        <w:rPr>
          <w:rFonts w:ascii="Tahoma" w:eastAsia="微软雅黑" w:hAnsi="宋体" w:cstheme="minorBidi" w:hint="eastAsia"/>
          <w:szCs w:val="22"/>
        </w:rPr>
        <w:t>年</w:t>
      </w:r>
      <w:r>
        <w:rPr>
          <w:rFonts w:ascii="Tahoma" w:eastAsia="微软雅黑" w:hAnsi="宋体" w:cstheme="minorBidi" w:hint="eastAsia"/>
          <w:szCs w:val="22"/>
        </w:rPr>
        <w:t>XX</w:t>
      </w:r>
      <w:r>
        <w:rPr>
          <w:rFonts w:ascii="Tahoma" w:eastAsia="微软雅黑" w:hAnsi="宋体" w:cstheme="minorBidi" w:hint="eastAsia"/>
          <w:szCs w:val="22"/>
        </w:rPr>
        <w:t>月</w:t>
      </w:r>
      <w:r>
        <w:rPr>
          <w:rFonts w:ascii="Tahoma" w:eastAsia="微软雅黑" w:hAnsi="宋体" w:cstheme="minorBidi" w:hint="eastAsia"/>
          <w:szCs w:val="22"/>
        </w:rPr>
        <w:t>XX</w:t>
      </w:r>
      <w:r>
        <w:rPr>
          <w:rFonts w:ascii="Tahoma" w:eastAsia="微软雅黑" w:hAnsi="宋体" w:cstheme="minorBidi" w:hint="eastAsia"/>
          <w:szCs w:val="22"/>
        </w:rPr>
        <w:t>日。</w:t>
      </w:r>
    </w:p>
    <w:p w:rsidR="00AA65E9" w:rsidRDefault="00AA65E9" w:rsidP="00AA65E9">
      <w:pPr>
        <w:pStyle w:val="2f1"/>
        <w:ind w:firstLine="480"/>
        <w:rPr>
          <w:rFonts w:ascii="Tahoma" w:eastAsia="微软雅黑" w:hAnsi="宋体" w:cstheme="minorBidi"/>
          <w:szCs w:val="22"/>
        </w:rPr>
      </w:pPr>
      <w:r>
        <w:rPr>
          <w:rFonts w:ascii="Tahoma" w:eastAsia="微软雅黑" w:hAnsi="宋体" w:cstheme="minorBidi" w:hint="eastAsia"/>
          <w:szCs w:val="22"/>
        </w:rPr>
        <w:t>采购人（甲方）：</w:t>
      </w:r>
      <w:r>
        <w:rPr>
          <w:rFonts w:ascii="Tahoma" w:eastAsia="微软雅黑" w:hAnsi="宋体" w:cstheme="minorBidi" w:hint="eastAsia"/>
          <w:szCs w:val="22"/>
        </w:rPr>
        <w:t xml:space="preserve">                     </w:t>
      </w:r>
    </w:p>
    <w:p w:rsidR="00AA65E9" w:rsidRDefault="00AA65E9" w:rsidP="00AA65E9">
      <w:pPr>
        <w:pStyle w:val="2f1"/>
        <w:ind w:firstLine="480"/>
        <w:rPr>
          <w:rFonts w:ascii="Tahoma" w:eastAsia="微软雅黑" w:hAnsi="宋体" w:cstheme="minorBidi"/>
          <w:szCs w:val="22"/>
        </w:rPr>
      </w:pPr>
      <w:r>
        <w:rPr>
          <w:rFonts w:ascii="Tahoma" w:eastAsia="微软雅黑" w:hAnsi="宋体" w:cstheme="minorBidi" w:hint="eastAsia"/>
          <w:szCs w:val="22"/>
        </w:rPr>
        <w:t>供应商（乙方）：</w:t>
      </w:r>
      <w:r>
        <w:rPr>
          <w:rFonts w:ascii="Tahoma" w:eastAsia="微软雅黑" w:hAnsi="宋体" w:cstheme="minorBidi" w:hint="eastAsia"/>
          <w:szCs w:val="22"/>
        </w:rPr>
        <w:t xml:space="preserve">                     </w:t>
      </w:r>
    </w:p>
    <w:p w:rsidR="00AA65E9" w:rsidRDefault="00AA65E9" w:rsidP="00AA65E9">
      <w:pPr>
        <w:pStyle w:val="2f1"/>
        <w:ind w:firstLine="480"/>
        <w:rPr>
          <w:rFonts w:ascii="Tahoma" w:eastAsia="微软雅黑" w:hAnsi="宋体" w:cstheme="minorBidi"/>
          <w:szCs w:val="22"/>
        </w:rPr>
      </w:pPr>
    </w:p>
    <w:p w:rsidR="00AA65E9" w:rsidRDefault="00AA65E9" w:rsidP="00AA65E9">
      <w:pPr>
        <w:pStyle w:val="2f1"/>
        <w:ind w:firstLine="480"/>
        <w:rPr>
          <w:rFonts w:ascii="Tahoma" w:eastAsia="微软雅黑" w:hAnsi="宋体" w:cstheme="minorBidi"/>
          <w:szCs w:val="22"/>
        </w:rPr>
      </w:pPr>
      <w:r>
        <w:rPr>
          <w:rFonts w:ascii="Tahoma" w:eastAsia="微软雅黑" w:hAnsi="宋体" w:cstheme="minorBidi" w:hint="eastAsia"/>
          <w:szCs w:val="22"/>
        </w:rPr>
        <w:t>根据《中华人民共和国政府采购法》、《中华人民共和国合同法》及北京国际贸易公司</w:t>
      </w:r>
      <w:r>
        <w:rPr>
          <w:rFonts w:ascii="Tahoma" w:eastAsia="微软雅黑" w:hAnsi="宋体" w:cstheme="minorBidi" w:hint="eastAsia"/>
          <w:szCs w:val="22"/>
          <w:u w:val="single"/>
        </w:rPr>
        <w:t>天安门广场国旗区物防设施项目</w:t>
      </w:r>
      <w:r>
        <w:rPr>
          <w:rFonts w:ascii="Tahoma" w:eastAsia="微软雅黑" w:hAnsi="宋体" w:cstheme="minorBidi" w:hint="eastAsia"/>
          <w:szCs w:val="22"/>
        </w:rPr>
        <w:t>（项目编号：</w:t>
      </w:r>
      <w:r>
        <w:rPr>
          <w:rFonts w:ascii="Tahoma" w:eastAsia="微软雅黑" w:hAnsi="宋体" w:cstheme="minorBidi"/>
          <w:szCs w:val="22"/>
        </w:rPr>
        <w:t>0686-1741B479026Z/003</w:t>
      </w:r>
      <w:r>
        <w:rPr>
          <w:rFonts w:ascii="Tahoma" w:eastAsia="微软雅黑" w:hAnsi="宋体" w:cstheme="minorBidi" w:hint="eastAsia"/>
          <w:szCs w:val="22"/>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AA65E9" w:rsidRDefault="00AA65E9" w:rsidP="00AA65E9">
      <w:pPr>
        <w:pStyle w:val="2f1"/>
        <w:ind w:firstLine="480"/>
        <w:rPr>
          <w:rFonts w:ascii="Tahoma" w:eastAsia="微软雅黑" w:hAnsi="宋体" w:cstheme="minorBidi"/>
          <w:szCs w:val="22"/>
        </w:rPr>
      </w:pPr>
      <w:r>
        <w:rPr>
          <w:rFonts w:ascii="Tahoma" w:eastAsia="微软雅黑" w:hAnsi="宋体" w:cstheme="minorBidi" w:hint="eastAsia"/>
          <w:szCs w:val="22"/>
        </w:rPr>
        <w:t>为加强天安门广场国旗区物防设施建设，对国旗区及周边地区护栏进行更换。广场国旗区</w:t>
      </w:r>
      <w:r>
        <w:rPr>
          <w:rFonts w:ascii="Tahoma" w:eastAsia="微软雅黑" w:hAnsi="宋体" w:cstheme="minorBidi" w:hint="eastAsia"/>
          <w:szCs w:val="22"/>
        </w:rPr>
        <w:t>0.8</w:t>
      </w:r>
      <w:r>
        <w:rPr>
          <w:rFonts w:ascii="Tahoma" w:eastAsia="微软雅黑" w:hAnsi="宋体" w:cstheme="minorBidi" w:hint="eastAsia"/>
          <w:szCs w:val="22"/>
        </w:rPr>
        <w:t>米铁护链更换为</w:t>
      </w:r>
      <w:r>
        <w:rPr>
          <w:rFonts w:ascii="Tahoma" w:eastAsia="微软雅黑" w:hAnsi="宋体" w:cstheme="minorBidi" w:hint="eastAsia"/>
          <w:szCs w:val="22"/>
        </w:rPr>
        <w:t>1260mm</w:t>
      </w:r>
      <w:r>
        <w:rPr>
          <w:rFonts w:ascii="Tahoma" w:eastAsia="微软雅黑" w:hAnsi="宋体" w:cstheme="minorBidi" w:hint="eastAsia"/>
          <w:szCs w:val="22"/>
        </w:rPr>
        <w:t>特种防撞护栏，长度约</w:t>
      </w:r>
      <w:r>
        <w:rPr>
          <w:rFonts w:ascii="Tahoma" w:eastAsia="微软雅黑" w:hAnsi="宋体" w:cstheme="minorBidi" w:hint="eastAsia"/>
          <w:szCs w:val="22"/>
        </w:rPr>
        <w:t>205</w:t>
      </w:r>
      <w:r>
        <w:rPr>
          <w:rFonts w:ascii="Tahoma" w:eastAsia="微软雅黑" w:hAnsi="宋体" w:cstheme="minorBidi" w:hint="eastAsia"/>
          <w:szCs w:val="22"/>
        </w:rPr>
        <w:t>米。国旗区周边护栏具有防撞功能，材质、规格、颜色、式样等与广场周边现有防撞护栏相一致。国旗区北侧交通护栏出入口（国旗护卫队升降旗通道）安装</w:t>
      </w:r>
      <w:r>
        <w:rPr>
          <w:rFonts w:ascii="Tahoma" w:eastAsia="微软雅黑" w:hAnsi="宋体" w:cstheme="minorBidi" w:hint="eastAsia"/>
          <w:szCs w:val="22"/>
        </w:rPr>
        <w:t>960mm</w:t>
      </w:r>
      <w:r>
        <w:rPr>
          <w:rFonts w:ascii="Tahoma" w:eastAsia="微软雅黑" w:hAnsi="宋体" w:cstheme="minorBidi" w:hint="eastAsia"/>
          <w:szCs w:val="22"/>
        </w:rPr>
        <w:t>特种防撞护栏（内含一套推拉门），长度约</w:t>
      </w:r>
      <w:r>
        <w:rPr>
          <w:rFonts w:ascii="Tahoma" w:eastAsia="微软雅黑" w:hAnsi="宋体" w:cstheme="minorBidi" w:hint="eastAsia"/>
          <w:szCs w:val="22"/>
        </w:rPr>
        <w:t>35</w:t>
      </w:r>
      <w:r>
        <w:rPr>
          <w:rFonts w:ascii="Tahoma" w:eastAsia="微软雅黑" w:hAnsi="宋体" w:cstheme="minorBidi" w:hint="eastAsia"/>
          <w:szCs w:val="22"/>
        </w:rPr>
        <w:t>米，材质、样式、颜色、规格等与现有护栏相一致。广场国旗区南侧观旗警戒线、金水桥东西两侧观旗警戒线位置安装伸缩护栏，长度约</w:t>
      </w:r>
      <w:r>
        <w:rPr>
          <w:rFonts w:ascii="Tahoma" w:eastAsia="微软雅黑" w:hAnsi="宋体" w:cstheme="minorBidi" w:hint="eastAsia"/>
          <w:szCs w:val="22"/>
        </w:rPr>
        <w:t>330</w:t>
      </w:r>
      <w:r>
        <w:rPr>
          <w:rFonts w:ascii="Tahoma" w:eastAsia="微软雅黑" w:hAnsi="宋体" w:cstheme="minorBidi" w:hint="eastAsia"/>
          <w:szCs w:val="22"/>
        </w:rPr>
        <w:t>米，材质、样式、颜色、规格等与现有护栏相一致。制作方按要求在指定位置组装摆放。</w:t>
      </w:r>
    </w:p>
    <w:tbl>
      <w:tblPr>
        <w:tblW w:w="10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3"/>
        <w:gridCol w:w="2037"/>
        <w:gridCol w:w="1703"/>
        <w:gridCol w:w="780"/>
        <w:gridCol w:w="759"/>
        <w:gridCol w:w="763"/>
        <w:gridCol w:w="794"/>
        <w:gridCol w:w="2996"/>
      </w:tblGrid>
      <w:tr w:rsidR="00AA65E9" w:rsidTr="00F60970">
        <w:trPr>
          <w:trHeight w:hRule="exact" w:val="656"/>
          <w:jc w:val="center"/>
        </w:trPr>
        <w:tc>
          <w:tcPr>
            <w:tcW w:w="413" w:type="dxa"/>
            <w:vAlign w:val="center"/>
          </w:tcPr>
          <w:p w:rsidR="00AA65E9" w:rsidRDefault="00AA65E9" w:rsidP="00F60970">
            <w:pPr>
              <w:spacing w:line="400" w:lineRule="exact"/>
              <w:jc w:val="center"/>
              <w:rPr>
                <w:rFonts w:hAnsi="宋体"/>
                <w:b/>
                <w:szCs w:val="21"/>
              </w:rPr>
            </w:pPr>
          </w:p>
        </w:tc>
        <w:tc>
          <w:tcPr>
            <w:tcW w:w="2037" w:type="dxa"/>
            <w:vAlign w:val="center"/>
          </w:tcPr>
          <w:p w:rsidR="00AA65E9" w:rsidRDefault="00AA65E9" w:rsidP="00F60970">
            <w:pPr>
              <w:spacing w:line="400" w:lineRule="exact"/>
              <w:jc w:val="center"/>
              <w:rPr>
                <w:rFonts w:hAnsi="宋体"/>
                <w:b/>
                <w:szCs w:val="21"/>
              </w:rPr>
            </w:pPr>
            <w:r>
              <w:rPr>
                <w:rFonts w:hAnsi="宋体" w:hint="eastAsia"/>
                <w:b/>
                <w:szCs w:val="21"/>
              </w:rPr>
              <w:t>设备名称</w:t>
            </w:r>
          </w:p>
        </w:tc>
        <w:tc>
          <w:tcPr>
            <w:tcW w:w="1703" w:type="dxa"/>
            <w:vAlign w:val="center"/>
          </w:tcPr>
          <w:p w:rsidR="00AA65E9" w:rsidRDefault="00AA65E9" w:rsidP="00F60970">
            <w:pPr>
              <w:spacing w:line="400" w:lineRule="exact"/>
              <w:jc w:val="center"/>
              <w:rPr>
                <w:rFonts w:hAnsi="宋体"/>
                <w:b/>
                <w:szCs w:val="21"/>
              </w:rPr>
            </w:pPr>
            <w:r>
              <w:rPr>
                <w:rFonts w:hAnsi="宋体" w:hint="eastAsia"/>
                <w:b/>
                <w:szCs w:val="21"/>
              </w:rPr>
              <w:t>规格</w:t>
            </w:r>
          </w:p>
        </w:tc>
        <w:tc>
          <w:tcPr>
            <w:tcW w:w="780" w:type="dxa"/>
            <w:vAlign w:val="center"/>
          </w:tcPr>
          <w:p w:rsidR="00AA65E9" w:rsidRDefault="00AA65E9" w:rsidP="00F60970">
            <w:pPr>
              <w:spacing w:line="400" w:lineRule="exact"/>
              <w:jc w:val="center"/>
              <w:rPr>
                <w:rFonts w:hAnsi="宋体"/>
                <w:b/>
                <w:szCs w:val="21"/>
              </w:rPr>
            </w:pPr>
            <w:r>
              <w:rPr>
                <w:rFonts w:hAnsi="宋体" w:hint="eastAsia"/>
                <w:b/>
                <w:szCs w:val="21"/>
              </w:rPr>
              <w:t>数量</w:t>
            </w:r>
          </w:p>
        </w:tc>
        <w:tc>
          <w:tcPr>
            <w:tcW w:w="759" w:type="dxa"/>
            <w:vAlign w:val="center"/>
          </w:tcPr>
          <w:p w:rsidR="00AA65E9" w:rsidRDefault="00AA65E9" w:rsidP="00F60970">
            <w:pPr>
              <w:spacing w:line="400" w:lineRule="exact"/>
              <w:jc w:val="center"/>
              <w:rPr>
                <w:rFonts w:hAnsi="宋体"/>
                <w:b/>
                <w:szCs w:val="21"/>
              </w:rPr>
            </w:pPr>
            <w:r>
              <w:rPr>
                <w:rFonts w:hAnsi="宋体" w:hint="eastAsia"/>
                <w:b/>
                <w:szCs w:val="21"/>
              </w:rPr>
              <w:t>材质</w:t>
            </w:r>
          </w:p>
        </w:tc>
        <w:tc>
          <w:tcPr>
            <w:tcW w:w="763" w:type="dxa"/>
            <w:vAlign w:val="center"/>
          </w:tcPr>
          <w:p w:rsidR="00AA65E9" w:rsidRDefault="00AA65E9" w:rsidP="00F60970">
            <w:pPr>
              <w:spacing w:line="400" w:lineRule="exact"/>
              <w:jc w:val="center"/>
              <w:rPr>
                <w:rFonts w:hAnsi="宋体"/>
                <w:b/>
                <w:szCs w:val="21"/>
              </w:rPr>
            </w:pPr>
            <w:r>
              <w:rPr>
                <w:rFonts w:hAnsi="宋体" w:hint="eastAsia"/>
                <w:b/>
                <w:szCs w:val="21"/>
              </w:rPr>
              <w:t>单价</w:t>
            </w:r>
          </w:p>
        </w:tc>
        <w:tc>
          <w:tcPr>
            <w:tcW w:w="794" w:type="dxa"/>
            <w:vAlign w:val="center"/>
          </w:tcPr>
          <w:p w:rsidR="00AA65E9" w:rsidRDefault="00AA65E9" w:rsidP="00F60970">
            <w:pPr>
              <w:spacing w:line="400" w:lineRule="exact"/>
              <w:jc w:val="center"/>
              <w:rPr>
                <w:rFonts w:hAnsi="宋体"/>
                <w:b/>
                <w:szCs w:val="21"/>
              </w:rPr>
            </w:pPr>
            <w:r>
              <w:rPr>
                <w:rFonts w:hAnsi="宋体" w:hint="eastAsia"/>
                <w:b/>
                <w:szCs w:val="21"/>
              </w:rPr>
              <w:t>总价</w:t>
            </w:r>
          </w:p>
        </w:tc>
        <w:tc>
          <w:tcPr>
            <w:tcW w:w="2996" w:type="dxa"/>
            <w:vAlign w:val="center"/>
          </w:tcPr>
          <w:p w:rsidR="00AA65E9" w:rsidRDefault="00AA65E9" w:rsidP="00F60970">
            <w:pPr>
              <w:spacing w:line="400" w:lineRule="exact"/>
              <w:jc w:val="center"/>
              <w:rPr>
                <w:rFonts w:hAnsi="宋体"/>
                <w:b/>
                <w:szCs w:val="21"/>
              </w:rPr>
            </w:pPr>
            <w:r>
              <w:rPr>
                <w:rFonts w:hAnsi="宋体" w:hint="eastAsia"/>
                <w:b/>
                <w:szCs w:val="21"/>
              </w:rPr>
              <w:t>备注</w:t>
            </w:r>
          </w:p>
        </w:tc>
      </w:tr>
      <w:tr w:rsidR="00AA65E9" w:rsidTr="00F60970">
        <w:trPr>
          <w:trHeight w:hRule="exact" w:val="635"/>
          <w:jc w:val="center"/>
        </w:trPr>
        <w:tc>
          <w:tcPr>
            <w:tcW w:w="413" w:type="dxa"/>
            <w:vAlign w:val="center"/>
          </w:tcPr>
          <w:p w:rsidR="00AA65E9" w:rsidRDefault="00AA65E9" w:rsidP="00F60970">
            <w:pPr>
              <w:jc w:val="center"/>
              <w:rPr>
                <w:rFonts w:hAnsi="宋体" w:cs="宋体"/>
                <w:szCs w:val="21"/>
              </w:rPr>
            </w:pPr>
            <w:r>
              <w:rPr>
                <w:rFonts w:hAnsi="宋体" w:cs="宋体" w:hint="eastAsia"/>
                <w:szCs w:val="21"/>
              </w:rPr>
              <w:t>1</w:t>
            </w:r>
          </w:p>
        </w:tc>
        <w:tc>
          <w:tcPr>
            <w:tcW w:w="2037" w:type="dxa"/>
            <w:vAlign w:val="center"/>
          </w:tcPr>
          <w:p w:rsidR="00AA65E9" w:rsidRDefault="00AA65E9" w:rsidP="00F60970">
            <w:pPr>
              <w:jc w:val="center"/>
              <w:textAlignment w:val="center"/>
              <w:rPr>
                <w:rFonts w:hAnsi="宋体" w:cs="宋体"/>
                <w:szCs w:val="21"/>
              </w:rPr>
            </w:pPr>
            <w:r>
              <w:rPr>
                <w:rFonts w:ascii="宋体" w:hAnsi="宋体" w:cs="宋体" w:hint="eastAsia"/>
                <w:b/>
                <w:color w:val="000000"/>
                <w:kern w:val="0"/>
                <w:szCs w:val="21"/>
                <w:lang/>
              </w:rPr>
              <w:t>防撞护栏、推拉门护栏</w:t>
            </w:r>
          </w:p>
        </w:tc>
        <w:tc>
          <w:tcPr>
            <w:tcW w:w="1703" w:type="dxa"/>
            <w:vAlign w:val="center"/>
          </w:tcPr>
          <w:p w:rsidR="00AA65E9" w:rsidRDefault="00AA65E9" w:rsidP="00F60970">
            <w:pPr>
              <w:jc w:val="center"/>
              <w:textAlignment w:val="center"/>
              <w:rPr>
                <w:rFonts w:hAnsi="宋体"/>
                <w:szCs w:val="21"/>
              </w:rPr>
            </w:pPr>
            <w:r>
              <w:rPr>
                <w:rFonts w:ascii="宋体" w:hAnsi="宋体" w:cs="宋体" w:hint="eastAsia"/>
                <w:b/>
                <w:color w:val="000000"/>
                <w:kern w:val="0"/>
                <w:szCs w:val="21"/>
                <w:lang/>
              </w:rPr>
              <w:t>1260mm*3000mm</w:t>
            </w:r>
          </w:p>
        </w:tc>
        <w:tc>
          <w:tcPr>
            <w:tcW w:w="780" w:type="dxa"/>
            <w:vAlign w:val="center"/>
          </w:tcPr>
          <w:p w:rsidR="00AA65E9" w:rsidRDefault="00AA65E9" w:rsidP="00F60970">
            <w:pPr>
              <w:jc w:val="center"/>
              <w:rPr>
                <w:rFonts w:hAnsi="宋体" w:cs="宋体"/>
                <w:szCs w:val="21"/>
              </w:rPr>
            </w:pPr>
            <w:r>
              <w:rPr>
                <w:rFonts w:hAnsi="宋体" w:cs="宋体" w:hint="eastAsia"/>
                <w:szCs w:val="21"/>
              </w:rPr>
              <w:t>240</w:t>
            </w:r>
            <w:r>
              <w:rPr>
                <w:rFonts w:hAnsi="宋体" w:cs="宋体" w:hint="eastAsia"/>
                <w:szCs w:val="21"/>
              </w:rPr>
              <w:t>米</w:t>
            </w:r>
          </w:p>
        </w:tc>
        <w:tc>
          <w:tcPr>
            <w:tcW w:w="759" w:type="dxa"/>
            <w:vAlign w:val="center"/>
          </w:tcPr>
          <w:p w:rsidR="00AA65E9" w:rsidRDefault="00AA65E9" w:rsidP="00F60970">
            <w:pPr>
              <w:jc w:val="center"/>
              <w:textAlignment w:val="center"/>
              <w:rPr>
                <w:rFonts w:hAnsi="宋体" w:cs="宋体"/>
                <w:szCs w:val="21"/>
              </w:rPr>
            </w:pPr>
            <w:r>
              <w:rPr>
                <w:rFonts w:ascii="宋体" w:hAnsi="宋体" w:cs="宋体" w:hint="eastAsia"/>
                <w:b/>
                <w:color w:val="000000"/>
                <w:kern w:val="0"/>
                <w:szCs w:val="21"/>
                <w:lang/>
              </w:rPr>
              <w:t>06Gr19Ni10</w:t>
            </w:r>
          </w:p>
        </w:tc>
        <w:tc>
          <w:tcPr>
            <w:tcW w:w="763" w:type="dxa"/>
            <w:vAlign w:val="center"/>
          </w:tcPr>
          <w:p w:rsidR="00AA65E9" w:rsidRDefault="00AA65E9" w:rsidP="00F60970">
            <w:pPr>
              <w:autoSpaceDN w:val="0"/>
              <w:jc w:val="center"/>
              <w:textAlignment w:val="center"/>
              <w:rPr>
                <w:rFonts w:hAnsi="宋体" w:cs="宋体"/>
                <w:szCs w:val="21"/>
              </w:rPr>
            </w:pPr>
          </w:p>
        </w:tc>
        <w:tc>
          <w:tcPr>
            <w:tcW w:w="794" w:type="dxa"/>
            <w:vAlign w:val="center"/>
          </w:tcPr>
          <w:p w:rsidR="00AA65E9" w:rsidRDefault="00AA65E9" w:rsidP="00F60970">
            <w:pPr>
              <w:autoSpaceDN w:val="0"/>
              <w:jc w:val="center"/>
              <w:textAlignment w:val="center"/>
              <w:rPr>
                <w:rFonts w:hAnsi="宋体" w:cs="宋体"/>
                <w:szCs w:val="21"/>
              </w:rPr>
            </w:pPr>
          </w:p>
        </w:tc>
        <w:tc>
          <w:tcPr>
            <w:tcW w:w="2996" w:type="dxa"/>
            <w:vAlign w:val="center"/>
          </w:tcPr>
          <w:p w:rsidR="00AA65E9" w:rsidRDefault="00AA65E9" w:rsidP="00F60970">
            <w:pPr>
              <w:jc w:val="center"/>
              <w:textAlignment w:val="center"/>
              <w:rPr>
                <w:rFonts w:hAnsi="宋体" w:cs="宋体"/>
                <w:szCs w:val="21"/>
              </w:rPr>
            </w:pPr>
            <w:r>
              <w:rPr>
                <w:rFonts w:ascii="宋体" w:hAnsi="宋体" w:cs="宋体" w:hint="eastAsia"/>
                <w:b/>
                <w:color w:val="000000"/>
                <w:kern w:val="0"/>
                <w:sz w:val="18"/>
                <w:szCs w:val="18"/>
                <w:lang/>
              </w:rPr>
              <w:t>采用与天安门广场相同的护栏样式（具体见技术规格及要求）</w:t>
            </w:r>
          </w:p>
        </w:tc>
      </w:tr>
      <w:tr w:rsidR="00AA65E9" w:rsidTr="00F60970">
        <w:trPr>
          <w:trHeight w:hRule="exact" w:val="665"/>
          <w:jc w:val="center"/>
        </w:trPr>
        <w:tc>
          <w:tcPr>
            <w:tcW w:w="413" w:type="dxa"/>
            <w:vAlign w:val="center"/>
          </w:tcPr>
          <w:p w:rsidR="00AA65E9" w:rsidRDefault="00AA65E9" w:rsidP="00F60970">
            <w:pPr>
              <w:jc w:val="center"/>
              <w:rPr>
                <w:rFonts w:hAnsi="宋体" w:cs="宋体"/>
                <w:szCs w:val="21"/>
              </w:rPr>
            </w:pPr>
            <w:r>
              <w:rPr>
                <w:rFonts w:hAnsi="宋体" w:cs="宋体" w:hint="eastAsia"/>
                <w:szCs w:val="21"/>
              </w:rPr>
              <w:t>2</w:t>
            </w:r>
          </w:p>
        </w:tc>
        <w:tc>
          <w:tcPr>
            <w:tcW w:w="2037" w:type="dxa"/>
            <w:vAlign w:val="center"/>
          </w:tcPr>
          <w:p w:rsidR="00AA65E9" w:rsidRDefault="00AA65E9" w:rsidP="00F60970">
            <w:pPr>
              <w:jc w:val="center"/>
              <w:textAlignment w:val="center"/>
              <w:rPr>
                <w:rFonts w:hAnsi="宋体" w:cs="宋体"/>
                <w:szCs w:val="21"/>
              </w:rPr>
            </w:pPr>
            <w:r>
              <w:rPr>
                <w:rFonts w:ascii="宋体" w:hAnsi="宋体" w:cs="宋体" w:hint="eastAsia"/>
                <w:b/>
                <w:color w:val="000000"/>
                <w:kern w:val="0"/>
                <w:szCs w:val="21"/>
                <w:lang/>
              </w:rPr>
              <w:t>移动式推拉护栏</w:t>
            </w:r>
          </w:p>
        </w:tc>
        <w:tc>
          <w:tcPr>
            <w:tcW w:w="1703" w:type="dxa"/>
            <w:vAlign w:val="center"/>
          </w:tcPr>
          <w:p w:rsidR="00AA65E9" w:rsidRDefault="00AA65E9" w:rsidP="00F60970">
            <w:pPr>
              <w:jc w:val="center"/>
              <w:textAlignment w:val="center"/>
              <w:rPr>
                <w:rFonts w:hAnsi="宋体"/>
                <w:szCs w:val="21"/>
              </w:rPr>
            </w:pPr>
            <w:r>
              <w:rPr>
                <w:rFonts w:ascii="宋体" w:hAnsi="宋体" w:cs="宋体" w:hint="eastAsia"/>
                <w:b/>
                <w:color w:val="000000"/>
                <w:kern w:val="0"/>
                <w:szCs w:val="21"/>
                <w:lang/>
              </w:rPr>
              <w:t>400mm*250mm*1000mm</w:t>
            </w:r>
          </w:p>
        </w:tc>
        <w:tc>
          <w:tcPr>
            <w:tcW w:w="780" w:type="dxa"/>
            <w:vAlign w:val="center"/>
          </w:tcPr>
          <w:p w:rsidR="00AA65E9" w:rsidRDefault="00AA65E9" w:rsidP="00F60970">
            <w:pPr>
              <w:jc w:val="center"/>
              <w:rPr>
                <w:rFonts w:hAnsi="宋体" w:cs="宋体"/>
                <w:szCs w:val="21"/>
              </w:rPr>
            </w:pPr>
            <w:r>
              <w:rPr>
                <w:rFonts w:hAnsi="宋体" w:cs="宋体" w:hint="eastAsia"/>
                <w:szCs w:val="21"/>
              </w:rPr>
              <w:t>330</w:t>
            </w:r>
            <w:r>
              <w:rPr>
                <w:rFonts w:hAnsi="宋体" w:cs="宋体" w:hint="eastAsia"/>
                <w:szCs w:val="21"/>
              </w:rPr>
              <w:t>米</w:t>
            </w:r>
          </w:p>
        </w:tc>
        <w:tc>
          <w:tcPr>
            <w:tcW w:w="759" w:type="dxa"/>
            <w:vAlign w:val="center"/>
          </w:tcPr>
          <w:p w:rsidR="00AA65E9" w:rsidRDefault="00AA65E9" w:rsidP="00F60970">
            <w:pPr>
              <w:jc w:val="center"/>
              <w:textAlignment w:val="center"/>
              <w:rPr>
                <w:rFonts w:hAnsi="宋体" w:cs="宋体"/>
                <w:szCs w:val="21"/>
              </w:rPr>
            </w:pPr>
            <w:r>
              <w:rPr>
                <w:rFonts w:ascii="宋体" w:hAnsi="宋体" w:cs="宋体" w:hint="eastAsia"/>
                <w:b/>
                <w:color w:val="000000"/>
                <w:kern w:val="0"/>
                <w:szCs w:val="21"/>
                <w:lang/>
              </w:rPr>
              <w:t>06Gr19Ni10</w:t>
            </w:r>
          </w:p>
        </w:tc>
        <w:tc>
          <w:tcPr>
            <w:tcW w:w="763" w:type="dxa"/>
            <w:vAlign w:val="center"/>
          </w:tcPr>
          <w:p w:rsidR="00AA65E9" w:rsidRDefault="00AA65E9" w:rsidP="00F60970">
            <w:pPr>
              <w:autoSpaceDN w:val="0"/>
              <w:jc w:val="center"/>
              <w:textAlignment w:val="center"/>
              <w:rPr>
                <w:rFonts w:hAnsi="宋体" w:cs="宋体"/>
                <w:szCs w:val="21"/>
              </w:rPr>
            </w:pPr>
          </w:p>
        </w:tc>
        <w:tc>
          <w:tcPr>
            <w:tcW w:w="794" w:type="dxa"/>
            <w:vAlign w:val="center"/>
          </w:tcPr>
          <w:p w:rsidR="00AA65E9" w:rsidRDefault="00AA65E9" w:rsidP="00F60970">
            <w:pPr>
              <w:autoSpaceDN w:val="0"/>
              <w:jc w:val="center"/>
              <w:textAlignment w:val="center"/>
              <w:rPr>
                <w:rFonts w:hAnsi="宋体" w:cs="宋体"/>
                <w:szCs w:val="21"/>
              </w:rPr>
            </w:pPr>
          </w:p>
        </w:tc>
        <w:tc>
          <w:tcPr>
            <w:tcW w:w="2996" w:type="dxa"/>
            <w:vAlign w:val="center"/>
          </w:tcPr>
          <w:p w:rsidR="00AA65E9" w:rsidRDefault="00AA65E9" w:rsidP="00F60970">
            <w:pPr>
              <w:jc w:val="center"/>
              <w:textAlignment w:val="center"/>
              <w:rPr>
                <w:rFonts w:hAnsi="宋体" w:cs="宋体"/>
                <w:szCs w:val="21"/>
              </w:rPr>
            </w:pPr>
            <w:r>
              <w:rPr>
                <w:rFonts w:ascii="宋体" w:hAnsi="宋体" w:cs="宋体" w:hint="eastAsia"/>
                <w:b/>
                <w:color w:val="000000"/>
                <w:kern w:val="0"/>
                <w:sz w:val="18"/>
                <w:szCs w:val="18"/>
                <w:lang/>
              </w:rPr>
              <w:t>采用与中山公园入口相同的推拉护栏样式（具体见技术规格及要求）</w:t>
            </w:r>
          </w:p>
        </w:tc>
      </w:tr>
      <w:tr w:rsidR="00AA65E9" w:rsidTr="00F60970">
        <w:trPr>
          <w:trHeight w:hRule="exact" w:val="460"/>
          <w:jc w:val="center"/>
        </w:trPr>
        <w:tc>
          <w:tcPr>
            <w:tcW w:w="413" w:type="dxa"/>
            <w:vAlign w:val="center"/>
          </w:tcPr>
          <w:p w:rsidR="00AA65E9" w:rsidRDefault="00AA65E9" w:rsidP="00F60970">
            <w:pPr>
              <w:jc w:val="center"/>
              <w:rPr>
                <w:rFonts w:hAnsi="宋体" w:cs="宋体"/>
                <w:szCs w:val="21"/>
              </w:rPr>
            </w:pPr>
          </w:p>
        </w:tc>
        <w:tc>
          <w:tcPr>
            <w:tcW w:w="2037" w:type="dxa"/>
            <w:vAlign w:val="center"/>
          </w:tcPr>
          <w:p w:rsidR="00AA65E9" w:rsidRDefault="00AA65E9" w:rsidP="00F60970">
            <w:pPr>
              <w:jc w:val="center"/>
              <w:rPr>
                <w:rFonts w:hAnsi="宋体" w:cs="宋体"/>
                <w:szCs w:val="21"/>
              </w:rPr>
            </w:pPr>
            <w:r>
              <w:rPr>
                <w:rFonts w:ascii="宋体" w:hAnsi="宋体" w:cs="宋体" w:hint="eastAsia"/>
                <w:b/>
                <w:color w:val="000000"/>
                <w:kern w:val="0"/>
                <w:szCs w:val="21"/>
                <w:lang/>
              </w:rPr>
              <w:t>合计</w:t>
            </w:r>
          </w:p>
        </w:tc>
        <w:tc>
          <w:tcPr>
            <w:tcW w:w="1703" w:type="dxa"/>
            <w:vAlign w:val="center"/>
          </w:tcPr>
          <w:p w:rsidR="00AA65E9" w:rsidRDefault="00AA65E9" w:rsidP="00F60970">
            <w:pPr>
              <w:jc w:val="center"/>
              <w:rPr>
                <w:rFonts w:hAnsi="宋体" w:cs="宋体"/>
                <w:szCs w:val="21"/>
              </w:rPr>
            </w:pPr>
          </w:p>
        </w:tc>
        <w:tc>
          <w:tcPr>
            <w:tcW w:w="780" w:type="dxa"/>
            <w:vAlign w:val="center"/>
          </w:tcPr>
          <w:p w:rsidR="00AA65E9" w:rsidRDefault="00AA65E9" w:rsidP="00F60970">
            <w:pPr>
              <w:jc w:val="center"/>
              <w:rPr>
                <w:rFonts w:hAnsi="宋体" w:cs="宋体"/>
                <w:szCs w:val="21"/>
              </w:rPr>
            </w:pPr>
          </w:p>
        </w:tc>
        <w:tc>
          <w:tcPr>
            <w:tcW w:w="759" w:type="dxa"/>
            <w:vAlign w:val="center"/>
          </w:tcPr>
          <w:p w:rsidR="00AA65E9" w:rsidRDefault="00AA65E9" w:rsidP="00F60970">
            <w:pPr>
              <w:autoSpaceDN w:val="0"/>
              <w:jc w:val="center"/>
              <w:textAlignment w:val="center"/>
              <w:rPr>
                <w:rFonts w:hAnsi="宋体" w:cs="宋体"/>
                <w:szCs w:val="21"/>
              </w:rPr>
            </w:pPr>
          </w:p>
        </w:tc>
        <w:tc>
          <w:tcPr>
            <w:tcW w:w="763" w:type="dxa"/>
            <w:vAlign w:val="center"/>
          </w:tcPr>
          <w:p w:rsidR="00AA65E9" w:rsidRDefault="00AA65E9" w:rsidP="00F60970">
            <w:pPr>
              <w:autoSpaceDN w:val="0"/>
              <w:jc w:val="center"/>
              <w:textAlignment w:val="center"/>
              <w:rPr>
                <w:rFonts w:hAnsi="宋体" w:cs="宋体"/>
                <w:szCs w:val="21"/>
              </w:rPr>
            </w:pPr>
          </w:p>
        </w:tc>
        <w:tc>
          <w:tcPr>
            <w:tcW w:w="794" w:type="dxa"/>
            <w:vAlign w:val="center"/>
          </w:tcPr>
          <w:p w:rsidR="00AA65E9" w:rsidRDefault="00AA65E9" w:rsidP="00F60970">
            <w:pPr>
              <w:autoSpaceDN w:val="0"/>
              <w:jc w:val="center"/>
              <w:textAlignment w:val="center"/>
              <w:rPr>
                <w:rFonts w:hAnsi="宋体" w:cs="宋体"/>
                <w:szCs w:val="21"/>
              </w:rPr>
            </w:pPr>
          </w:p>
        </w:tc>
        <w:tc>
          <w:tcPr>
            <w:tcW w:w="2996" w:type="dxa"/>
            <w:vAlign w:val="center"/>
          </w:tcPr>
          <w:p w:rsidR="00AA65E9" w:rsidRDefault="00AA65E9" w:rsidP="00F60970">
            <w:pPr>
              <w:autoSpaceDN w:val="0"/>
              <w:jc w:val="center"/>
              <w:textAlignment w:val="center"/>
              <w:rPr>
                <w:rFonts w:hAnsi="宋体" w:cs="宋体"/>
                <w:szCs w:val="21"/>
              </w:rPr>
            </w:pPr>
          </w:p>
        </w:tc>
      </w:tr>
    </w:tbl>
    <w:p w:rsidR="00AA65E9" w:rsidRDefault="00AA65E9" w:rsidP="00AA65E9">
      <w:pPr>
        <w:kinsoku w:val="0"/>
        <w:spacing w:line="400" w:lineRule="exact"/>
        <w:ind w:firstLineChars="250" w:firstLine="600"/>
        <w:rPr>
          <w:rFonts w:hAnsi="宋体"/>
          <w:sz w:val="24"/>
        </w:rPr>
      </w:pPr>
      <w:r>
        <w:rPr>
          <w:rFonts w:hAnsi="宋体"/>
          <w:sz w:val="24"/>
        </w:rPr>
        <w:lastRenderedPageBreak/>
        <w:t>乙方负责按</w:t>
      </w:r>
      <w:r>
        <w:rPr>
          <w:rFonts w:hAnsi="宋体" w:hint="eastAsia"/>
          <w:sz w:val="24"/>
        </w:rPr>
        <w:t>以上</w:t>
      </w:r>
      <w:r>
        <w:rPr>
          <w:rFonts w:hAnsi="宋体"/>
          <w:sz w:val="24"/>
        </w:rPr>
        <w:t>确定</w:t>
      </w:r>
      <w:r>
        <w:rPr>
          <w:rFonts w:hAnsi="宋体" w:hint="eastAsia"/>
          <w:sz w:val="24"/>
        </w:rPr>
        <w:t>的设备规格、型号及配套内容进行供货，及</w:t>
      </w:r>
      <w:r>
        <w:rPr>
          <w:rFonts w:hAnsi="宋体"/>
          <w:sz w:val="24"/>
        </w:rPr>
        <w:t>时运到甲方指定交货地点</w:t>
      </w:r>
      <w:r>
        <w:rPr>
          <w:rFonts w:hAnsi="宋体" w:hint="eastAsia"/>
          <w:sz w:val="24"/>
        </w:rPr>
        <w:t>安装调试</w:t>
      </w:r>
      <w:r>
        <w:rPr>
          <w:rFonts w:hAnsi="宋体"/>
          <w:sz w:val="24"/>
        </w:rPr>
        <w:t>，</w:t>
      </w:r>
      <w:r>
        <w:rPr>
          <w:rFonts w:hAnsi="宋体" w:hint="eastAsia"/>
          <w:sz w:val="24"/>
        </w:rPr>
        <w:t>确保所有设备达到最佳运行状态，</w:t>
      </w:r>
      <w:r>
        <w:rPr>
          <w:rFonts w:hAnsi="宋体"/>
          <w:sz w:val="24"/>
        </w:rPr>
        <w:t>负责对甲方操作</w:t>
      </w:r>
      <w:r>
        <w:rPr>
          <w:rFonts w:hAnsi="宋体" w:hint="eastAsia"/>
          <w:sz w:val="24"/>
        </w:rPr>
        <w:t>、</w:t>
      </w:r>
      <w:r>
        <w:rPr>
          <w:rFonts w:hAnsi="宋体"/>
          <w:sz w:val="24"/>
        </w:rPr>
        <w:t>维护人员</w:t>
      </w:r>
      <w:r>
        <w:rPr>
          <w:rFonts w:hAnsi="宋体" w:hint="eastAsia"/>
          <w:sz w:val="24"/>
        </w:rPr>
        <w:t>进行培训</w:t>
      </w:r>
      <w:r>
        <w:rPr>
          <w:rFonts w:hAnsi="宋体"/>
          <w:sz w:val="24"/>
        </w:rPr>
        <w:t>，指导操作</w:t>
      </w:r>
      <w:r>
        <w:rPr>
          <w:rFonts w:hAnsi="宋体" w:hint="eastAsia"/>
          <w:sz w:val="24"/>
        </w:rPr>
        <w:t>、</w:t>
      </w:r>
      <w:r>
        <w:rPr>
          <w:rFonts w:hAnsi="宋体"/>
          <w:sz w:val="24"/>
        </w:rPr>
        <w:t>使用和维修保养，做好售后服务工作。</w:t>
      </w:r>
    </w:p>
    <w:p w:rsidR="00AA65E9" w:rsidRDefault="00AA65E9" w:rsidP="00AA65E9">
      <w:pPr>
        <w:spacing w:line="400" w:lineRule="exact"/>
        <w:ind w:firstLineChars="200" w:firstLine="482"/>
        <w:rPr>
          <w:rFonts w:hAnsi="宋体"/>
          <w:b/>
          <w:sz w:val="24"/>
        </w:rPr>
      </w:pPr>
      <w:r>
        <w:rPr>
          <w:rFonts w:hAnsi="宋体" w:hint="eastAsia"/>
          <w:b/>
          <w:sz w:val="24"/>
        </w:rPr>
        <w:t>二、合同价格</w:t>
      </w:r>
    </w:p>
    <w:p w:rsidR="00AA65E9" w:rsidRDefault="00AA65E9" w:rsidP="00AA65E9">
      <w:pPr>
        <w:kinsoku w:val="0"/>
        <w:spacing w:line="400" w:lineRule="exact"/>
        <w:ind w:firstLineChars="200" w:firstLine="480"/>
        <w:rPr>
          <w:rFonts w:hAnsi="宋体"/>
          <w:sz w:val="24"/>
        </w:rPr>
      </w:pPr>
      <w:r>
        <w:rPr>
          <w:rFonts w:hAnsi="宋体" w:hint="eastAsia"/>
          <w:sz w:val="24"/>
        </w:rPr>
        <w:t>合同总价：人民币大写</w:t>
      </w:r>
      <w:r>
        <w:rPr>
          <w:rFonts w:hAnsi="宋体" w:hint="eastAsia"/>
          <w:sz w:val="24"/>
          <w:u w:val="single"/>
        </w:rPr>
        <w:t>：</w:t>
      </w:r>
      <w:r>
        <w:rPr>
          <w:rFonts w:hAnsi="宋体" w:hint="eastAsia"/>
          <w:b/>
          <w:sz w:val="24"/>
        </w:rPr>
        <w:t>元</w:t>
      </w:r>
      <w:r>
        <w:rPr>
          <w:rFonts w:hAnsi="宋体"/>
          <w:b/>
          <w:sz w:val="24"/>
        </w:rPr>
        <w:t>整</w:t>
      </w:r>
      <w:r>
        <w:rPr>
          <w:rFonts w:hAnsi="宋体" w:hint="eastAsia"/>
          <w:b/>
          <w:sz w:val="24"/>
        </w:rPr>
        <w:t>；</w:t>
      </w:r>
      <w:r>
        <w:rPr>
          <w:rFonts w:hAnsi="宋体" w:hint="eastAsia"/>
          <w:sz w:val="24"/>
        </w:rPr>
        <w:t>￥</w:t>
      </w:r>
      <w:r>
        <w:rPr>
          <w:rFonts w:hAnsi="宋体" w:hint="eastAsia"/>
          <w:sz w:val="24"/>
        </w:rPr>
        <w:t xml:space="preserve"> </w:t>
      </w:r>
      <w:r>
        <w:rPr>
          <w:rFonts w:hAnsi="宋体" w:hint="eastAsia"/>
          <w:sz w:val="24"/>
        </w:rPr>
        <w:t>元。</w:t>
      </w:r>
    </w:p>
    <w:p w:rsidR="00AA65E9" w:rsidRDefault="00AA65E9" w:rsidP="00AA65E9">
      <w:pPr>
        <w:kinsoku w:val="0"/>
        <w:spacing w:line="400" w:lineRule="exact"/>
        <w:ind w:firstLineChars="200" w:firstLine="480"/>
        <w:rPr>
          <w:rFonts w:hAnsi="宋体"/>
          <w:sz w:val="24"/>
        </w:rPr>
      </w:pPr>
      <w:r>
        <w:rPr>
          <w:rFonts w:hAnsi="宋体" w:hint="eastAsia"/>
          <w:sz w:val="24"/>
        </w:rPr>
        <w:t>合同总价包括：设备的供应费及所发生的运输费、杂费（含保险）、商检费、搬运费、安装调试费、培训费，税费等，包括从产品供应地点到交货地点所包含的运一切费用。合同总价不可变更，不受市场价变化的影响，不受实际数量变化的影响。</w:t>
      </w:r>
    </w:p>
    <w:p w:rsidR="00AA65E9" w:rsidRDefault="00AA65E9" w:rsidP="00AA65E9">
      <w:pPr>
        <w:spacing w:line="400" w:lineRule="exact"/>
        <w:ind w:firstLineChars="200" w:firstLine="482"/>
        <w:rPr>
          <w:rFonts w:hAnsi="宋体"/>
          <w:b/>
          <w:sz w:val="24"/>
        </w:rPr>
      </w:pPr>
      <w:r>
        <w:rPr>
          <w:rFonts w:hAnsi="宋体" w:hint="eastAsia"/>
          <w:b/>
          <w:sz w:val="24"/>
        </w:rPr>
        <w:t>三、款项支付</w:t>
      </w:r>
    </w:p>
    <w:p w:rsidR="00AA65E9" w:rsidRDefault="00AA65E9" w:rsidP="00AA65E9">
      <w:pPr>
        <w:keepNext/>
        <w:spacing w:line="360" w:lineRule="auto"/>
        <w:rPr>
          <w:rFonts w:ascii="宋体" w:hAnsi="宋体"/>
          <w:u w:val="single"/>
        </w:rPr>
      </w:pPr>
      <w:r>
        <w:rPr>
          <w:rFonts w:ascii="宋体" w:hAnsi="宋体" w:hint="eastAsia"/>
          <w:u w:val="single"/>
        </w:rPr>
        <w:t>（1）合同签订后，买方支付卖方合同总价的50%；（2）设备全部到货，安装调试完毕验收后，支付合同总价的45%。每笔费用支付时，卖方均需提供等额正式发票。（3）质保期结束后，支付合同总价的5%。</w:t>
      </w:r>
    </w:p>
    <w:p w:rsidR="00AA65E9" w:rsidRDefault="00AA65E9" w:rsidP="00AA65E9">
      <w:pPr>
        <w:spacing w:line="400" w:lineRule="exact"/>
        <w:ind w:firstLineChars="200" w:firstLine="482"/>
        <w:rPr>
          <w:rFonts w:hAnsi="宋体"/>
          <w:b/>
          <w:sz w:val="24"/>
        </w:rPr>
      </w:pPr>
      <w:r>
        <w:rPr>
          <w:rFonts w:hAnsi="宋体" w:hint="eastAsia"/>
          <w:b/>
          <w:sz w:val="24"/>
        </w:rPr>
        <w:t>四、交货条件</w:t>
      </w:r>
    </w:p>
    <w:p w:rsidR="00AA65E9" w:rsidRDefault="00AA65E9" w:rsidP="00AA65E9">
      <w:pPr>
        <w:pStyle w:val="2f1"/>
        <w:ind w:firstLine="480"/>
        <w:rPr>
          <w:rFonts w:hAnsi="宋体"/>
        </w:rPr>
      </w:pPr>
      <w:r>
        <w:rPr>
          <w:rFonts w:hAnsi="宋体" w:hint="eastAsia"/>
        </w:rPr>
        <w:t>1、交货地点：</w:t>
      </w:r>
      <w:r>
        <w:rPr>
          <w:rFonts w:ascii="Tahoma" w:eastAsia="微软雅黑" w:hAnsi="宋体" w:cstheme="minorBidi" w:hint="eastAsia"/>
          <w:szCs w:val="22"/>
        </w:rPr>
        <w:t>采购人指定地点。</w:t>
      </w:r>
    </w:p>
    <w:p w:rsidR="00AA65E9" w:rsidRDefault="00AA65E9" w:rsidP="00AA65E9">
      <w:pPr>
        <w:pStyle w:val="2f1"/>
        <w:ind w:firstLine="480"/>
        <w:rPr>
          <w:rFonts w:hAnsi="宋体"/>
        </w:rPr>
      </w:pPr>
      <w:r>
        <w:rPr>
          <w:rFonts w:hAnsi="宋体" w:hint="eastAsia"/>
        </w:rPr>
        <w:t>2、交货日期：</w:t>
      </w:r>
      <w:r>
        <w:rPr>
          <w:rFonts w:ascii="Tahoma" w:eastAsia="微软雅黑" w:hAnsi="宋体" w:cstheme="minorBidi" w:hint="eastAsia"/>
          <w:szCs w:val="22"/>
        </w:rPr>
        <w:t>合同签订且生效后</w:t>
      </w:r>
      <w:r>
        <w:rPr>
          <w:rFonts w:ascii="Tahoma" w:eastAsia="微软雅黑" w:hAnsi="宋体" w:cstheme="minorBidi" w:hint="eastAsia"/>
          <w:szCs w:val="22"/>
        </w:rPr>
        <w:t>45</w:t>
      </w:r>
      <w:r>
        <w:rPr>
          <w:rFonts w:ascii="Tahoma" w:eastAsia="微软雅黑" w:hAnsi="宋体" w:cstheme="minorBidi" w:hint="eastAsia"/>
          <w:szCs w:val="22"/>
        </w:rPr>
        <w:t>日内交付使用。</w:t>
      </w:r>
    </w:p>
    <w:p w:rsidR="00AA65E9" w:rsidRDefault="00AA65E9" w:rsidP="00AA65E9">
      <w:pPr>
        <w:spacing w:line="400" w:lineRule="exact"/>
        <w:ind w:firstLineChars="200" w:firstLine="482"/>
        <w:rPr>
          <w:rFonts w:hAnsi="宋体"/>
          <w:b/>
          <w:sz w:val="24"/>
        </w:rPr>
      </w:pPr>
      <w:r>
        <w:rPr>
          <w:rFonts w:hAnsi="宋体" w:hint="eastAsia"/>
          <w:b/>
          <w:sz w:val="24"/>
        </w:rPr>
        <w:t>五、运输方式：</w:t>
      </w:r>
      <w:r>
        <w:rPr>
          <w:rFonts w:hAnsi="宋体" w:hint="eastAsia"/>
          <w:sz w:val="24"/>
        </w:rPr>
        <w:t>根据产品特性，由乙方在保证产品质量的前提下，自行选择运输及包装方式，发生的一切费用全部由乙方承担。</w:t>
      </w:r>
    </w:p>
    <w:p w:rsidR="00AA65E9" w:rsidRDefault="00AA65E9" w:rsidP="00AA65E9">
      <w:pPr>
        <w:spacing w:line="400" w:lineRule="exact"/>
        <w:ind w:firstLineChars="200" w:firstLine="482"/>
        <w:rPr>
          <w:rFonts w:hAnsi="宋体"/>
          <w:b/>
          <w:sz w:val="24"/>
        </w:rPr>
      </w:pPr>
      <w:r>
        <w:rPr>
          <w:rFonts w:hAnsi="宋体" w:hint="eastAsia"/>
          <w:b/>
          <w:sz w:val="24"/>
        </w:rPr>
        <w:t>六、质量保证</w:t>
      </w:r>
    </w:p>
    <w:p w:rsidR="00AA65E9" w:rsidRDefault="00AA65E9" w:rsidP="00AA65E9">
      <w:pPr>
        <w:spacing w:line="400" w:lineRule="exact"/>
        <w:ind w:firstLineChars="200" w:firstLine="480"/>
        <w:rPr>
          <w:rFonts w:hAnsi="宋体"/>
          <w:sz w:val="24"/>
        </w:rPr>
      </w:pPr>
      <w:r>
        <w:rPr>
          <w:rFonts w:hAnsi="宋体" w:hint="eastAsia"/>
          <w:sz w:val="24"/>
        </w:rPr>
        <w:t>1</w:t>
      </w:r>
      <w:r>
        <w:rPr>
          <w:rFonts w:hAnsi="宋体" w:hint="eastAsia"/>
          <w:sz w:val="24"/>
        </w:rPr>
        <w:t>、乙方保证所提供的设备质量可靠，进货渠道正常，配置合理，技术性能完全满足招标文件要求；</w:t>
      </w:r>
    </w:p>
    <w:p w:rsidR="00AA65E9" w:rsidRDefault="00AA65E9" w:rsidP="00AA65E9">
      <w:pPr>
        <w:spacing w:line="400" w:lineRule="exact"/>
        <w:ind w:firstLineChars="200" w:firstLine="480"/>
        <w:rPr>
          <w:rFonts w:hAnsi="宋体"/>
          <w:sz w:val="24"/>
        </w:rPr>
      </w:pPr>
      <w:r>
        <w:rPr>
          <w:rFonts w:hAnsi="宋体" w:hint="eastAsia"/>
          <w:sz w:val="24"/>
        </w:rPr>
        <w:t>2</w:t>
      </w:r>
      <w:r>
        <w:rPr>
          <w:rFonts w:hAnsi="宋体" w:hint="eastAsia"/>
          <w:sz w:val="24"/>
        </w:rPr>
        <w:t>、若设备所用原材料或加工工艺造成的质量和内外观缺陷问题，由乙方负责解决并承担费用。（卖方保证货物是全新的、未曾使用过的、以优质工艺及材料制造，并保证所供设备的完整性，本合同设备为成套供货，合同总价中已包括满足设备完整运行的附件，备件，配套件等，产品质量应符合国标标准和本合同附件的要求</w:t>
      </w:r>
      <w:r>
        <w:rPr>
          <w:rFonts w:hAnsi="宋体" w:hint="eastAsia"/>
          <w:sz w:val="24"/>
        </w:rPr>
        <w:t xml:space="preserve">, </w:t>
      </w:r>
      <w:r>
        <w:rPr>
          <w:rFonts w:hAnsi="宋体" w:hint="eastAsia"/>
          <w:sz w:val="24"/>
        </w:rPr>
        <w:t>卖方应随机提供产品检验报告。）</w:t>
      </w:r>
    </w:p>
    <w:p w:rsidR="00AA65E9" w:rsidRDefault="00AA65E9" w:rsidP="00AA65E9">
      <w:pPr>
        <w:spacing w:line="400" w:lineRule="exact"/>
        <w:ind w:firstLineChars="250" w:firstLine="600"/>
        <w:rPr>
          <w:rFonts w:hAnsi="宋体"/>
          <w:sz w:val="24"/>
        </w:rPr>
      </w:pPr>
      <w:r>
        <w:rPr>
          <w:rFonts w:hAnsi="宋体" w:hint="eastAsia"/>
          <w:sz w:val="24"/>
        </w:rPr>
        <w:t>3</w:t>
      </w:r>
      <w:r>
        <w:rPr>
          <w:rFonts w:hAnsi="宋体" w:hint="eastAsia"/>
          <w:sz w:val="24"/>
        </w:rPr>
        <w:t>、设备的质保期为设备验收合格后</w:t>
      </w:r>
      <w:r>
        <w:rPr>
          <w:rFonts w:hAnsi="宋体" w:hint="eastAsia"/>
          <w:sz w:val="24"/>
        </w:rPr>
        <w:t>XX</w:t>
      </w:r>
      <w:r>
        <w:rPr>
          <w:rFonts w:hAnsi="宋体" w:hint="eastAsia"/>
          <w:sz w:val="24"/>
        </w:rPr>
        <w:t>年，质保期内若发生产品质量问题，卖方应立即免费解决；否则，甲方有权从质保金中支付相关费用；超过一年质保期的，按照厂家承诺进行。</w:t>
      </w:r>
    </w:p>
    <w:p w:rsidR="00AA65E9" w:rsidRDefault="00AA65E9" w:rsidP="00AA65E9">
      <w:pPr>
        <w:spacing w:line="400" w:lineRule="exact"/>
        <w:ind w:firstLineChars="149" w:firstLine="359"/>
        <w:rPr>
          <w:rFonts w:hAnsi="宋体"/>
          <w:b/>
          <w:sz w:val="24"/>
        </w:rPr>
      </w:pPr>
      <w:r>
        <w:rPr>
          <w:rFonts w:hAnsi="宋体" w:hint="eastAsia"/>
          <w:b/>
          <w:sz w:val="24"/>
        </w:rPr>
        <w:t>七、安装、调试及技术服务</w:t>
      </w:r>
    </w:p>
    <w:p w:rsidR="00AA65E9" w:rsidRDefault="00AA65E9" w:rsidP="00AA65E9">
      <w:pPr>
        <w:spacing w:line="400" w:lineRule="exact"/>
        <w:ind w:firstLineChars="207" w:firstLine="497"/>
        <w:rPr>
          <w:rFonts w:hAnsi="宋体"/>
          <w:sz w:val="24"/>
        </w:rPr>
      </w:pPr>
      <w:r>
        <w:rPr>
          <w:rFonts w:hAnsi="宋体" w:hint="eastAsia"/>
          <w:sz w:val="24"/>
        </w:rPr>
        <w:t>1</w:t>
      </w:r>
      <w:r>
        <w:rPr>
          <w:rFonts w:hAnsi="宋体" w:hint="eastAsia"/>
          <w:sz w:val="24"/>
        </w:rPr>
        <w:t>、技术资料包括：</w:t>
      </w:r>
    </w:p>
    <w:p w:rsidR="00AA65E9" w:rsidRDefault="00AA65E9" w:rsidP="00AA65E9">
      <w:pPr>
        <w:spacing w:line="400" w:lineRule="exact"/>
        <w:ind w:firstLineChars="200" w:firstLine="480"/>
        <w:rPr>
          <w:rFonts w:hAnsi="宋体"/>
          <w:sz w:val="24"/>
        </w:rPr>
      </w:pPr>
      <w:r>
        <w:rPr>
          <w:rFonts w:hAnsi="宋体" w:hint="eastAsia"/>
          <w:sz w:val="24"/>
        </w:rPr>
        <w:t>2</w:t>
      </w:r>
      <w:r>
        <w:rPr>
          <w:rFonts w:hAnsi="宋体" w:hint="eastAsia"/>
          <w:sz w:val="24"/>
        </w:rPr>
        <w:t>、在质保期内（保修起始日为货到验收合格之日起），乙方在接到用户对所</w:t>
      </w:r>
      <w:r>
        <w:rPr>
          <w:rFonts w:hAnsi="宋体" w:hint="eastAsia"/>
          <w:sz w:val="24"/>
        </w:rPr>
        <w:lastRenderedPageBreak/>
        <w:t>购设备进行维修的要求后，</w:t>
      </w:r>
      <w:r>
        <w:rPr>
          <w:rFonts w:hAnsi="宋体" w:hint="eastAsia"/>
          <w:sz w:val="24"/>
        </w:rPr>
        <w:t>XX</w:t>
      </w:r>
      <w:r>
        <w:rPr>
          <w:rFonts w:hAnsi="宋体" w:hint="eastAsia"/>
          <w:sz w:val="24"/>
        </w:rPr>
        <w:t>小时内到用户现场进行维修服务，全部费用由乙方支付，若需将产品送回生产厂，由乙方支付维修设备所需的往返费用。</w:t>
      </w:r>
    </w:p>
    <w:p w:rsidR="00AA65E9" w:rsidRDefault="00AA65E9" w:rsidP="00AA65E9">
      <w:pPr>
        <w:spacing w:line="400" w:lineRule="exact"/>
        <w:ind w:firstLineChars="150" w:firstLine="360"/>
        <w:rPr>
          <w:rFonts w:hAnsi="宋体"/>
          <w:sz w:val="24"/>
        </w:rPr>
      </w:pPr>
      <w:r>
        <w:rPr>
          <w:rFonts w:hAnsi="宋体" w:hint="eastAsia"/>
          <w:sz w:val="24"/>
        </w:rPr>
        <w:t>3</w:t>
      </w:r>
      <w:r>
        <w:rPr>
          <w:rFonts w:hAnsi="宋体" w:hint="eastAsia"/>
          <w:sz w:val="24"/>
        </w:rPr>
        <w:t>、乙方保证设备完全按招标要求提供，若达不到要求，乙方须及时跟甲方沟通协商更换设备，并按照再次验收合格时间相应延长该产品保修期。</w:t>
      </w:r>
    </w:p>
    <w:p w:rsidR="00AA65E9" w:rsidRDefault="00AA65E9" w:rsidP="00AA65E9">
      <w:pPr>
        <w:spacing w:line="400" w:lineRule="exact"/>
        <w:ind w:firstLineChars="200" w:firstLine="480"/>
        <w:rPr>
          <w:rFonts w:hAnsi="宋体"/>
          <w:sz w:val="24"/>
        </w:rPr>
      </w:pPr>
      <w:r>
        <w:rPr>
          <w:rFonts w:hAnsi="宋体" w:hint="eastAsia"/>
          <w:sz w:val="24"/>
        </w:rPr>
        <w:t>4</w:t>
      </w:r>
      <w:r>
        <w:rPr>
          <w:rFonts w:hAnsi="宋体" w:hint="eastAsia"/>
          <w:sz w:val="24"/>
        </w:rPr>
        <w:t>、技术培训</w:t>
      </w:r>
    </w:p>
    <w:p w:rsidR="00AA65E9" w:rsidRDefault="00AA65E9" w:rsidP="00AA65E9">
      <w:pPr>
        <w:spacing w:line="400" w:lineRule="exact"/>
        <w:ind w:firstLineChars="250" w:firstLine="600"/>
        <w:rPr>
          <w:rFonts w:hAnsi="宋体"/>
          <w:sz w:val="24"/>
        </w:rPr>
      </w:pPr>
      <w:r>
        <w:rPr>
          <w:rFonts w:hAnsi="宋体" w:hint="eastAsia"/>
          <w:sz w:val="24"/>
        </w:rPr>
        <w:t>1</w:t>
      </w:r>
      <w:r>
        <w:rPr>
          <w:rFonts w:hAnsi="宋体" w:hint="eastAsia"/>
          <w:sz w:val="24"/>
        </w:rPr>
        <w:t>）内容：</w:t>
      </w:r>
    </w:p>
    <w:p w:rsidR="00AA65E9" w:rsidRDefault="00AA65E9" w:rsidP="00AA65E9">
      <w:pPr>
        <w:spacing w:line="400" w:lineRule="exact"/>
        <w:ind w:firstLineChars="200" w:firstLine="480"/>
        <w:rPr>
          <w:rFonts w:hAnsi="宋体"/>
          <w:sz w:val="24"/>
        </w:rPr>
      </w:pPr>
      <w:r>
        <w:rPr>
          <w:rFonts w:hAnsi="宋体" w:hint="eastAsia"/>
          <w:sz w:val="24"/>
        </w:rPr>
        <w:t xml:space="preserve"> 2</w:t>
      </w:r>
      <w:r>
        <w:rPr>
          <w:rFonts w:hAnsi="宋体" w:hint="eastAsia"/>
          <w:sz w:val="24"/>
        </w:rPr>
        <w:t>）培训准备：</w:t>
      </w:r>
    </w:p>
    <w:p w:rsidR="00AA65E9" w:rsidRDefault="00AA65E9" w:rsidP="00AA65E9">
      <w:pPr>
        <w:spacing w:line="400" w:lineRule="exact"/>
        <w:ind w:firstLineChars="250" w:firstLine="600"/>
        <w:rPr>
          <w:rFonts w:hAnsi="宋体"/>
          <w:sz w:val="24"/>
        </w:rPr>
      </w:pPr>
      <w:r>
        <w:rPr>
          <w:rFonts w:hAnsi="宋体" w:hint="eastAsia"/>
          <w:sz w:val="24"/>
        </w:rPr>
        <w:t>3</w:t>
      </w:r>
      <w:r>
        <w:rPr>
          <w:rFonts w:hAnsi="宋体" w:hint="eastAsia"/>
          <w:sz w:val="24"/>
        </w:rPr>
        <w:t>）地点：</w:t>
      </w:r>
    </w:p>
    <w:p w:rsidR="00AA65E9" w:rsidRDefault="00AA65E9" w:rsidP="00AA65E9">
      <w:pPr>
        <w:spacing w:line="400" w:lineRule="exact"/>
        <w:ind w:firstLineChars="250" w:firstLine="600"/>
        <w:rPr>
          <w:rFonts w:hAnsi="宋体"/>
          <w:sz w:val="24"/>
        </w:rPr>
      </w:pPr>
      <w:r>
        <w:rPr>
          <w:rFonts w:hAnsi="宋体" w:hint="eastAsia"/>
          <w:sz w:val="24"/>
        </w:rPr>
        <w:t>4</w:t>
      </w:r>
      <w:r>
        <w:rPr>
          <w:rFonts w:hAnsi="宋体" w:hint="eastAsia"/>
          <w:sz w:val="24"/>
        </w:rPr>
        <w:t>）时间：</w:t>
      </w:r>
    </w:p>
    <w:p w:rsidR="00AA65E9" w:rsidRDefault="00AA65E9" w:rsidP="00AA65E9">
      <w:pPr>
        <w:spacing w:line="400" w:lineRule="exact"/>
        <w:ind w:firstLineChars="200" w:firstLine="480"/>
        <w:rPr>
          <w:rFonts w:hAnsi="宋体"/>
          <w:sz w:val="24"/>
        </w:rPr>
      </w:pPr>
      <w:r>
        <w:rPr>
          <w:rFonts w:hAnsi="宋体" w:hint="eastAsia"/>
          <w:sz w:val="24"/>
        </w:rPr>
        <w:t>5</w:t>
      </w:r>
      <w:r>
        <w:rPr>
          <w:rFonts w:hAnsi="宋体" w:hint="eastAsia"/>
          <w:sz w:val="24"/>
        </w:rPr>
        <w:t>、服务承诺：按投标文件中的服务承诺执行。</w:t>
      </w:r>
    </w:p>
    <w:p w:rsidR="00AA65E9" w:rsidRDefault="00AA65E9" w:rsidP="00AA65E9">
      <w:pPr>
        <w:spacing w:line="400" w:lineRule="exact"/>
        <w:ind w:firstLineChars="200" w:firstLine="480"/>
        <w:rPr>
          <w:rFonts w:hAnsi="宋体"/>
          <w:sz w:val="24"/>
        </w:rPr>
      </w:pPr>
      <w:r>
        <w:rPr>
          <w:rFonts w:hAnsi="宋体" w:hint="eastAsia"/>
          <w:sz w:val="24"/>
        </w:rPr>
        <w:t>6</w:t>
      </w:r>
      <w:r>
        <w:rPr>
          <w:rFonts w:hAnsi="宋体" w:hint="eastAsia"/>
          <w:sz w:val="24"/>
        </w:rPr>
        <w:t>、安装调试过程中出现的安全责任问题由乙方全权负责。</w:t>
      </w:r>
    </w:p>
    <w:p w:rsidR="00AA65E9" w:rsidRDefault="00AA65E9" w:rsidP="00AA65E9">
      <w:pPr>
        <w:tabs>
          <w:tab w:val="left" w:pos="5355"/>
        </w:tabs>
        <w:spacing w:line="400" w:lineRule="exact"/>
        <w:ind w:firstLineChars="210" w:firstLine="506"/>
        <w:rPr>
          <w:rFonts w:hAnsi="宋体"/>
          <w:b/>
          <w:sz w:val="24"/>
        </w:rPr>
      </w:pPr>
      <w:r>
        <w:rPr>
          <w:rFonts w:hAnsi="宋体" w:hint="eastAsia"/>
          <w:b/>
          <w:sz w:val="24"/>
        </w:rPr>
        <w:t>八</w:t>
      </w:r>
      <w:r>
        <w:rPr>
          <w:rFonts w:hAnsi="宋体"/>
          <w:b/>
          <w:sz w:val="24"/>
        </w:rPr>
        <w:t>、违约责任</w:t>
      </w:r>
      <w:r>
        <w:rPr>
          <w:rFonts w:hAnsi="宋体" w:hint="eastAsia"/>
          <w:b/>
          <w:sz w:val="24"/>
        </w:rPr>
        <w:t>：</w:t>
      </w:r>
    </w:p>
    <w:p w:rsidR="00AA65E9" w:rsidRDefault="00AA65E9" w:rsidP="00AA65E9">
      <w:pPr>
        <w:spacing w:line="400" w:lineRule="exact"/>
        <w:ind w:firstLineChars="200" w:firstLine="480"/>
        <w:rPr>
          <w:rFonts w:hAnsi="宋体"/>
          <w:sz w:val="24"/>
        </w:rPr>
      </w:pPr>
      <w:r>
        <w:rPr>
          <w:rFonts w:hAnsi="宋体" w:hint="eastAsia"/>
          <w:sz w:val="24"/>
        </w:rPr>
        <w:t>1</w:t>
      </w:r>
      <w:r>
        <w:rPr>
          <w:rFonts w:hAnsi="宋体" w:hint="eastAsia"/>
          <w:sz w:val="24"/>
        </w:rPr>
        <w:t>、按《中华人民共和国合同法》中的相关条款执行。</w:t>
      </w:r>
    </w:p>
    <w:p w:rsidR="00AA65E9" w:rsidRDefault="00AA65E9" w:rsidP="00AA65E9">
      <w:pPr>
        <w:spacing w:line="400" w:lineRule="exact"/>
        <w:ind w:firstLineChars="200" w:firstLine="480"/>
        <w:rPr>
          <w:rFonts w:hAnsi="宋体"/>
          <w:sz w:val="24"/>
        </w:rPr>
      </w:pPr>
      <w:r>
        <w:rPr>
          <w:rFonts w:hAnsi="宋体" w:hint="eastAsia"/>
          <w:sz w:val="24"/>
        </w:rPr>
        <w:t>2</w:t>
      </w:r>
      <w:r>
        <w:rPr>
          <w:rFonts w:hAnsi="宋体" w:hint="eastAsia"/>
          <w:sz w:val="24"/>
        </w:rPr>
        <w:t>、未按合同要求提供产品或设备质量不能满足技术要求，甲方有权终止合同，并保留追究乙方违约责任的权利。</w:t>
      </w:r>
    </w:p>
    <w:p w:rsidR="00AA65E9" w:rsidRDefault="00AA65E9" w:rsidP="00AA65E9">
      <w:pPr>
        <w:spacing w:line="400" w:lineRule="exact"/>
        <w:ind w:firstLineChars="200" w:firstLine="480"/>
        <w:rPr>
          <w:rFonts w:hAnsi="宋体"/>
          <w:sz w:val="24"/>
        </w:rPr>
      </w:pPr>
      <w:r>
        <w:rPr>
          <w:rFonts w:hAnsi="宋体" w:hint="eastAsia"/>
          <w:sz w:val="24"/>
        </w:rPr>
        <w:t>3</w:t>
      </w:r>
      <w:r>
        <w:rPr>
          <w:rFonts w:hAnsi="宋体" w:hint="eastAsia"/>
          <w:sz w:val="24"/>
        </w:rPr>
        <w:t>、时间迟延的，违约方按照每天</w:t>
      </w:r>
      <w:r>
        <w:rPr>
          <w:rFonts w:hAnsi="宋体" w:hint="eastAsia"/>
          <w:sz w:val="24"/>
        </w:rPr>
        <w:t>1%</w:t>
      </w:r>
      <w:r>
        <w:rPr>
          <w:rFonts w:hAnsi="宋体" w:hint="eastAsia"/>
          <w:sz w:val="24"/>
        </w:rPr>
        <w:t>向对方承担违约责任。产品质量问题违约的，除了按照迟延时间计算违约金外，另可以采取退货、换货等方式，由供方承担一切费用。</w:t>
      </w:r>
    </w:p>
    <w:p w:rsidR="00AA65E9" w:rsidRDefault="00AA65E9" w:rsidP="00AA65E9">
      <w:pPr>
        <w:spacing w:line="400" w:lineRule="exact"/>
        <w:ind w:firstLine="532"/>
        <w:rPr>
          <w:rFonts w:hAnsi="宋体"/>
          <w:b/>
          <w:sz w:val="24"/>
        </w:rPr>
      </w:pPr>
      <w:r>
        <w:rPr>
          <w:rFonts w:hAnsi="宋体" w:hint="eastAsia"/>
          <w:b/>
          <w:sz w:val="24"/>
        </w:rPr>
        <w:t>九、设备验收</w:t>
      </w:r>
    </w:p>
    <w:p w:rsidR="00AA65E9" w:rsidRDefault="00AA65E9" w:rsidP="00AA65E9">
      <w:pPr>
        <w:spacing w:line="400" w:lineRule="exact"/>
        <w:ind w:firstLineChars="200" w:firstLine="480"/>
        <w:rPr>
          <w:rFonts w:hAnsi="宋体"/>
          <w:sz w:val="24"/>
        </w:rPr>
      </w:pPr>
      <w:r>
        <w:rPr>
          <w:rFonts w:hAnsi="宋体" w:hint="eastAsia"/>
          <w:sz w:val="24"/>
        </w:rPr>
        <w:t>1</w:t>
      </w:r>
      <w:r>
        <w:rPr>
          <w:rFonts w:hAnsi="宋体" w:hint="eastAsia"/>
          <w:sz w:val="24"/>
        </w:rPr>
        <w:t>、设备到货后，乙方负责安装调试，达到正常运行条件后书面通知甲方验收。</w:t>
      </w:r>
    </w:p>
    <w:p w:rsidR="00AA65E9" w:rsidRDefault="00AA65E9" w:rsidP="00AA65E9">
      <w:pPr>
        <w:spacing w:line="400" w:lineRule="exact"/>
        <w:ind w:firstLineChars="200" w:firstLine="480"/>
        <w:rPr>
          <w:rFonts w:hAnsi="宋体"/>
          <w:sz w:val="24"/>
        </w:rPr>
      </w:pPr>
      <w:r>
        <w:rPr>
          <w:rFonts w:hAnsi="宋体" w:hint="eastAsia"/>
          <w:sz w:val="24"/>
        </w:rPr>
        <w:t>2</w:t>
      </w:r>
      <w:r>
        <w:rPr>
          <w:rFonts w:hAnsi="宋体" w:hint="eastAsia"/>
          <w:sz w:val="24"/>
        </w:rPr>
        <w:t>、安装完成后应提供详细的安装报告，并详细记录各种指示的实测数据。</w:t>
      </w:r>
    </w:p>
    <w:p w:rsidR="00AA65E9" w:rsidRDefault="00AA65E9" w:rsidP="00AA65E9">
      <w:pPr>
        <w:spacing w:line="400" w:lineRule="exact"/>
        <w:ind w:firstLineChars="200" w:firstLine="480"/>
        <w:rPr>
          <w:rFonts w:hAnsi="宋体"/>
          <w:sz w:val="24"/>
        </w:rPr>
      </w:pPr>
      <w:r>
        <w:rPr>
          <w:rFonts w:hAnsi="宋体" w:hint="eastAsia"/>
          <w:sz w:val="24"/>
        </w:rPr>
        <w:t>3</w:t>
      </w:r>
      <w:r>
        <w:rPr>
          <w:rFonts w:hAnsi="宋体" w:hint="eastAsia"/>
          <w:sz w:val="24"/>
        </w:rPr>
        <w:t>、提供完整的操作手册和安装、调试、维修手册；提供制造厂家的检验测试报告或设备出厂检测报告。</w:t>
      </w:r>
    </w:p>
    <w:p w:rsidR="00AA65E9" w:rsidRDefault="00AA65E9" w:rsidP="00AA65E9">
      <w:pPr>
        <w:spacing w:line="400" w:lineRule="exact"/>
        <w:ind w:firstLineChars="200" w:firstLine="480"/>
        <w:rPr>
          <w:rFonts w:hAnsi="宋体"/>
          <w:sz w:val="24"/>
        </w:rPr>
      </w:pPr>
      <w:r>
        <w:rPr>
          <w:rFonts w:hAnsi="宋体" w:hint="eastAsia"/>
          <w:sz w:val="24"/>
        </w:rPr>
        <w:t>4</w:t>
      </w:r>
      <w:r>
        <w:rPr>
          <w:rFonts w:hAnsi="宋体" w:hint="eastAsia"/>
          <w:sz w:val="24"/>
        </w:rPr>
        <w:t>、甲方根据合同要求对设备进行验收、确认设备的产地、规格、型号和数量。验收依据为</w:t>
      </w:r>
      <w:bookmarkStart w:id="27" w:name="_Toc337393760"/>
      <w:r>
        <w:rPr>
          <w:rFonts w:hAnsi="宋体" w:hint="eastAsia"/>
          <w:sz w:val="24"/>
        </w:rPr>
        <w:t>本合同文本、招投标文件和国内相应的标准、规范</w:t>
      </w:r>
      <w:bookmarkStart w:id="28" w:name="_Toc337393761"/>
      <w:bookmarkEnd w:id="27"/>
      <w:r>
        <w:rPr>
          <w:rFonts w:hAnsi="宋体" w:hint="eastAsia"/>
          <w:sz w:val="24"/>
        </w:rPr>
        <w:t>。</w:t>
      </w:r>
      <w:bookmarkEnd w:id="28"/>
    </w:p>
    <w:p w:rsidR="00AA65E9" w:rsidRDefault="00AA65E9" w:rsidP="00AA65E9">
      <w:pPr>
        <w:spacing w:line="400" w:lineRule="exact"/>
        <w:ind w:firstLineChars="200" w:firstLine="480"/>
        <w:rPr>
          <w:rFonts w:hAnsi="宋体"/>
          <w:sz w:val="24"/>
        </w:rPr>
      </w:pPr>
      <w:r>
        <w:rPr>
          <w:rFonts w:hAnsi="宋体" w:hint="eastAsia"/>
          <w:sz w:val="24"/>
        </w:rPr>
        <w:t>5</w:t>
      </w:r>
      <w:r>
        <w:rPr>
          <w:rFonts w:hAnsi="宋体" w:hint="eastAsia"/>
          <w:sz w:val="24"/>
        </w:rPr>
        <w:t>、验收合格后，填写设备验收单，并向甲方提交设备所包含的所有资料，以便使用单位日后管理和维护。</w:t>
      </w:r>
    </w:p>
    <w:p w:rsidR="00AA65E9" w:rsidRDefault="00AA65E9" w:rsidP="00AA65E9">
      <w:pPr>
        <w:tabs>
          <w:tab w:val="left" w:pos="5355"/>
        </w:tabs>
        <w:spacing w:line="400" w:lineRule="exact"/>
        <w:ind w:firstLineChars="200" w:firstLine="482"/>
        <w:rPr>
          <w:rFonts w:hAnsi="宋体"/>
          <w:b/>
          <w:sz w:val="24"/>
        </w:rPr>
      </w:pPr>
      <w:r>
        <w:rPr>
          <w:rFonts w:hAnsi="宋体" w:hint="eastAsia"/>
          <w:b/>
          <w:sz w:val="24"/>
        </w:rPr>
        <w:t>十、合同争议的解决：</w:t>
      </w:r>
    </w:p>
    <w:p w:rsidR="00AA65E9" w:rsidRDefault="00AA65E9" w:rsidP="00AA65E9">
      <w:pPr>
        <w:tabs>
          <w:tab w:val="left" w:pos="5355"/>
        </w:tabs>
        <w:spacing w:line="400" w:lineRule="exact"/>
        <w:ind w:firstLineChars="200" w:firstLine="480"/>
        <w:rPr>
          <w:rFonts w:hAnsi="宋体"/>
          <w:b/>
          <w:sz w:val="24"/>
        </w:rPr>
      </w:pPr>
      <w:r>
        <w:rPr>
          <w:rFonts w:hAnsi="宋体" w:hint="eastAsia"/>
          <w:sz w:val="24"/>
        </w:rPr>
        <w:t>合同一经签订，不得随意变更、中止或终止。对确需变更、调整或者中止、终止合同的，应按规定履行相应的手续。</w:t>
      </w:r>
    </w:p>
    <w:p w:rsidR="00AA65E9" w:rsidRDefault="00AA65E9" w:rsidP="00AA65E9">
      <w:pPr>
        <w:tabs>
          <w:tab w:val="left" w:pos="5355"/>
        </w:tabs>
        <w:spacing w:line="400" w:lineRule="exact"/>
        <w:ind w:firstLineChars="200" w:firstLine="480"/>
        <w:rPr>
          <w:rFonts w:hAnsi="宋体"/>
          <w:sz w:val="24"/>
        </w:rPr>
      </w:pPr>
      <w:r>
        <w:rPr>
          <w:rFonts w:hAnsi="宋体" w:hint="eastAsia"/>
          <w:sz w:val="24"/>
        </w:rPr>
        <w:t>合同执行中发生争议的，甲、乙双方应协商解决，协商达不成一致时，可向合同履行地人民法院提请诉讼。</w:t>
      </w:r>
    </w:p>
    <w:p w:rsidR="00AA65E9" w:rsidRDefault="00AA65E9" w:rsidP="00AA65E9">
      <w:pPr>
        <w:widowControl/>
        <w:numPr>
          <w:ilvl w:val="0"/>
          <w:numId w:val="33"/>
        </w:numPr>
        <w:tabs>
          <w:tab w:val="left" w:pos="5355"/>
        </w:tabs>
        <w:spacing w:line="400" w:lineRule="exact"/>
        <w:ind w:firstLineChars="200" w:firstLine="482"/>
        <w:rPr>
          <w:rFonts w:hAnsi="宋体"/>
          <w:b/>
          <w:sz w:val="24"/>
        </w:rPr>
      </w:pPr>
      <w:r>
        <w:rPr>
          <w:rFonts w:hAnsi="宋体" w:hint="eastAsia"/>
          <w:b/>
          <w:sz w:val="24"/>
        </w:rPr>
        <w:t>其它事项</w:t>
      </w:r>
    </w:p>
    <w:p w:rsidR="00AA65E9" w:rsidRDefault="00AA65E9" w:rsidP="00AA65E9">
      <w:pPr>
        <w:spacing w:line="400" w:lineRule="exact"/>
        <w:ind w:firstLineChars="250" w:firstLine="600"/>
        <w:rPr>
          <w:rFonts w:hAnsi="宋体"/>
          <w:sz w:val="24"/>
        </w:rPr>
      </w:pPr>
      <w:r>
        <w:rPr>
          <w:rFonts w:hAnsi="宋体" w:hint="eastAsia"/>
          <w:sz w:val="24"/>
        </w:rPr>
        <w:lastRenderedPageBreak/>
        <w:t>1</w:t>
      </w:r>
      <w:r>
        <w:rPr>
          <w:rFonts w:hAnsi="宋体" w:hint="eastAsia"/>
          <w:sz w:val="24"/>
        </w:rPr>
        <w:t>、甲、乙双方做为合同执行的主体，有义务及时完全履行合同。</w:t>
      </w:r>
    </w:p>
    <w:p w:rsidR="00AA65E9" w:rsidRDefault="00AA65E9" w:rsidP="00AA65E9">
      <w:pPr>
        <w:spacing w:line="400" w:lineRule="exact"/>
        <w:ind w:firstLineChars="250" w:firstLine="600"/>
        <w:rPr>
          <w:rFonts w:hAnsi="宋体"/>
          <w:sz w:val="24"/>
        </w:rPr>
      </w:pPr>
      <w:r>
        <w:rPr>
          <w:rFonts w:hAnsi="宋体" w:hint="eastAsia"/>
          <w:sz w:val="24"/>
        </w:rPr>
        <w:t>2</w:t>
      </w:r>
      <w:r>
        <w:rPr>
          <w:rFonts w:hAnsi="宋体" w:hint="eastAsia"/>
          <w:sz w:val="24"/>
        </w:rPr>
        <w:t>、合同未尽事宜，由甲、乙双方协商，协商方案作为本合同不可分割的组成部分，与本合同具有同等法律效力。</w:t>
      </w:r>
    </w:p>
    <w:p w:rsidR="00AA65E9" w:rsidRDefault="00AA65E9" w:rsidP="00AA65E9">
      <w:pPr>
        <w:spacing w:line="400" w:lineRule="exact"/>
        <w:ind w:firstLineChars="250" w:firstLine="600"/>
        <w:rPr>
          <w:rFonts w:hAnsi="宋体"/>
          <w:sz w:val="24"/>
        </w:rPr>
      </w:pPr>
      <w:r>
        <w:rPr>
          <w:rFonts w:hAnsi="宋体" w:hint="eastAsia"/>
          <w:sz w:val="24"/>
        </w:rPr>
        <w:t>3</w:t>
      </w:r>
      <w:r>
        <w:rPr>
          <w:rFonts w:hAnsi="宋体" w:hint="eastAsia"/>
          <w:sz w:val="24"/>
        </w:rPr>
        <w:t>、招标文件和乙方的投标文件以及合同附件均为合同不可分割的部分。</w:t>
      </w:r>
    </w:p>
    <w:p w:rsidR="00AA65E9" w:rsidRDefault="00AA65E9" w:rsidP="00AA65E9">
      <w:pPr>
        <w:spacing w:line="400" w:lineRule="exact"/>
        <w:ind w:firstLineChars="250" w:firstLine="600"/>
        <w:rPr>
          <w:rFonts w:hAnsi="宋体"/>
          <w:sz w:val="24"/>
        </w:rPr>
      </w:pPr>
      <w:r>
        <w:rPr>
          <w:rFonts w:hAnsi="宋体" w:hint="eastAsia"/>
          <w:sz w:val="24"/>
        </w:rPr>
        <w:t>4</w:t>
      </w:r>
      <w:r>
        <w:rPr>
          <w:rFonts w:hAnsi="宋体" w:hint="eastAsia"/>
          <w:sz w:val="24"/>
        </w:rPr>
        <w:t>、合同一式肆份，甲方、乙方各执贰份。甲方、乙方及确认方签字盖章后生效，合同执行完毕自动失效。（合同的服务承诺长期有效）。</w:t>
      </w:r>
    </w:p>
    <w:p w:rsidR="00AA65E9" w:rsidRDefault="00AA65E9" w:rsidP="00AA65E9">
      <w:pPr>
        <w:spacing w:line="400" w:lineRule="exact"/>
        <w:ind w:firstLineChars="200" w:firstLine="480"/>
        <w:rPr>
          <w:rFonts w:hAnsi="宋体"/>
          <w:sz w:val="24"/>
        </w:rPr>
      </w:pPr>
      <w:r>
        <w:rPr>
          <w:rFonts w:hAnsi="宋体" w:hint="eastAsia"/>
          <w:sz w:val="24"/>
        </w:rPr>
        <w:t>甲</w:t>
      </w:r>
      <w:r>
        <w:rPr>
          <w:rFonts w:hAnsi="宋体" w:hint="eastAsia"/>
          <w:sz w:val="24"/>
        </w:rPr>
        <w:t xml:space="preserve">  </w:t>
      </w:r>
      <w:r>
        <w:rPr>
          <w:rFonts w:hAnsi="宋体" w:hint="eastAsia"/>
          <w:sz w:val="24"/>
        </w:rPr>
        <w:t>方：（公章）</w:t>
      </w:r>
      <w:r>
        <w:rPr>
          <w:rFonts w:hAnsi="宋体" w:hint="eastAsia"/>
          <w:sz w:val="24"/>
        </w:rPr>
        <w:t xml:space="preserve">                               </w:t>
      </w:r>
      <w:r>
        <w:rPr>
          <w:rFonts w:hAnsi="宋体" w:hint="eastAsia"/>
          <w:sz w:val="24"/>
        </w:rPr>
        <w:t>乙</w:t>
      </w:r>
      <w:r>
        <w:rPr>
          <w:rFonts w:hAnsi="宋体" w:hint="eastAsia"/>
          <w:sz w:val="24"/>
        </w:rPr>
        <w:t xml:space="preserve">  </w:t>
      </w:r>
      <w:r>
        <w:rPr>
          <w:rFonts w:hAnsi="宋体" w:hint="eastAsia"/>
          <w:sz w:val="24"/>
        </w:rPr>
        <w:t>方：（公章）</w:t>
      </w:r>
    </w:p>
    <w:p w:rsidR="00AA65E9" w:rsidRDefault="00AA65E9" w:rsidP="00AA65E9">
      <w:pPr>
        <w:spacing w:line="400" w:lineRule="exact"/>
        <w:ind w:firstLineChars="200" w:firstLine="480"/>
        <w:rPr>
          <w:rFonts w:hAnsi="宋体"/>
          <w:sz w:val="24"/>
        </w:rPr>
      </w:pPr>
      <w:r>
        <w:rPr>
          <w:rFonts w:hAnsi="宋体" w:hint="eastAsia"/>
          <w:sz w:val="24"/>
        </w:rPr>
        <w:t>地</w:t>
      </w:r>
      <w:r>
        <w:rPr>
          <w:rFonts w:hAnsi="宋体" w:hint="eastAsia"/>
          <w:sz w:val="24"/>
        </w:rPr>
        <w:t xml:space="preserve">  </w:t>
      </w:r>
      <w:r>
        <w:rPr>
          <w:rFonts w:hAnsi="宋体" w:hint="eastAsia"/>
          <w:sz w:val="24"/>
        </w:rPr>
        <w:t>址：</w:t>
      </w:r>
      <w:r>
        <w:rPr>
          <w:rFonts w:hAnsi="宋体" w:hint="eastAsia"/>
          <w:sz w:val="24"/>
        </w:rPr>
        <w:t xml:space="preserve">                                            </w:t>
      </w:r>
      <w:r>
        <w:rPr>
          <w:rFonts w:hAnsi="宋体" w:hint="eastAsia"/>
          <w:sz w:val="24"/>
        </w:rPr>
        <w:t>地</w:t>
      </w:r>
      <w:r>
        <w:rPr>
          <w:rFonts w:hAnsi="宋体" w:hint="eastAsia"/>
          <w:sz w:val="24"/>
        </w:rPr>
        <w:t xml:space="preserve">    </w:t>
      </w:r>
      <w:r>
        <w:rPr>
          <w:rFonts w:hAnsi="宋体" w:hint="eastAsia"/>
          <w:sz w:val="24"/>
        </w:rPr>
        <w:t>址：</w:t>
      </w:r>
      <w:r>
        <w:rPr>
          <w:rFonts w:hAnsi="宋体" w:hint="eastAsia"/>
          <w:sz w:val="24"/>
        </w:rPr>
        <w:t xml:space="preserve"> </w:t>
      </w:r>
    </w:p>
    <w:p w:rsidR="00AA65E9" w:rsidRDefault="00AA65E9" w:rsidP="00AA65E9">
      <w:pPr>
        <w:spacing w:line="400" w:lineRule="exact"/>
        <w:ind w:firstLineChars="200" w:firstLine="480"/>
        <w:rPr>
          <w:rFonts w:hAnsi="宋体"/>
          <w:sz w:val="24"/>
        </w:rPr>
      </w:pPr>
      <w:r>
        <w:rPr>
          <w:rFonts w:hAnsi="宋体" w:hint="eastAsia"/>
          <w:sz w:val="24"/>
        </w:rPr>
        <w:t>法定代表人：（签字）</w:t>
      </w:r>
      <w:r>
        <w:rPr>
          <w:rFonts w:hAnsi="宋体" w:hint="eastAsia"/>
          <w:sz w:val="24"/>
        </w:rPr>
        <w:t xml:space="preserve">                        </w:t>
      </w:r>
      <w:r>
        <w:rPr>
          <w:rFonts w:hAnsi="宋体" w:hint="eastAsia"/>
          <w:sz w:val="24"/>
        </w:rPr>
        <w:t>法定代表人：（签字）</w:t>
      </w:r>
    </w:p>
    <w:p w:rsidR="00AA65E9" w:rsidRDefault="00AA65E9" w:rsidP="00AA65E9">
      <w:pPr>
        <w:spacing w:line="400" w:lineRule="exact"/>
        <w:ind w:firstLineChars="200" w:firstLine="480"/>
        <w:rPr>
          <w:rFonts w:hAnsi="宋体"/>
          <w:sz w:val="24"/>
        </w:rPr>
      </w:pPr>
      <w:r>
        <w:rPr>
          <w:rFonts w:hAnsi="宋体" w:hint="eastAsia"/>
          <w:sz w:val="24"/>
        </w:rPr>
        <w:t>代理人：（签字）</w:t>
      </w:r>
      <w:r>
        <w:rPr>
          <w:rFonts w:hAnsi="宋体" w:hint="eastAsia"/>
          <w:sz w:val="24"/>
        </w:rPr>
        <w:t xml:space="preserve">                              </w:t>
      </w:r>
      <w:r>
        <w:rPr>
          <w:rFonts w:hAnsi="宋体" w:hint="eastAsia"/>
          <w:sz w:val="24"/>
        </w:rPr>
        <w:t>代理人：（签字）</w:t>
      </w:r>
    </w:p>
    <w:p w:rsidR="00AA65E9" w:rsidRDefault="00AA65E9" w:rsidP="00AA65E9">
      <w:pPr>
        <w:spacing w:line="400" w:lineRule="exact"/>
        <w:ind w:leftChars="200" w:left="420"/>
        <w:rPr>
          <w:rFonts w:hAnsi="宋体"/>
          <w:sz w:val="24"/>
        </w:rPr>
      </w:pPr>
      <w:r>
        <w:rPr>
          <w:rFonts w:hAnsi="宋体" w:hint="eastAsia"/>
          <w:sz w:val="24"/>
        </w:rPr>
        <w:t>开户银行：</w:t>
      </w:r>
      <w:r>
        <w:rPr>
          <w:rFonts w:hAnsi="宋体" w:hint="eastAsia"/>
          <w:sz w:val="24"/>
        </w:rPr>
        <w:t xml:space="preserve">                                 </w:t>
      </w:r>
      <w:r>
        <w:rPr>
          <w:rFonts w:hAnsi="宋体" w:hint="eastAsia"/>
          <w:sz w:val="24"/>
        </w:rPr>
        <w:t>开户银行：</w:t>
      </w:r>
      <w:r>
        <w:rPr>
          <w:rFonts w:hAnsi="宋体" w:hint="eastAsia"/>
          <w:sz w:val="24"/>
        </w:rPr>
        <w:t xml:space="preserve"> </w:t>
      </w:r>
      <w:r>
        <w:rPr>
          <w:rFonts w:hAnsi="宋体" w:hint="eastAsia"/>
          <w:sz w:val="24"/>
        </w:rPr>
        <w:t>帐</w:t>
      </w:r>
      <w:r>
        <w:rPr>
          <w:rFonts w:hAnsi="宋体" w:hint="eastAsia"/>
          <w:sz w:val="24"/>
        </w:rPr>
        <w:t xml:space="preserve">   </w:t>
      </w:r>
      <w:r>
        <w:rPr>
          <w:rFonts w:hAnsi="宋体" w:hint="eastAsia"/>
          <w:sz w:val="24"/>
        </w:rPr>
        <w:t>号：</w:t>
      </w:r>
      <w:r>
        <w:rPr>
          <w:rFonts w:hAnsi="宋体" w:hint="eastAsia"/>
          <w:sz w:val="24"/>
        </w:rPr>
        <w:t xml:space="preserve">            </w:t>
      </w:r>
      <w:r>
        <w:rPr>
          <w:rFonts w:hAnsi="宋体" w:hint="eastAsia"/>
          <w:sz w:val="24"/>
        </w:rPr>
        <w:t>帐</w:t>
      </w:r>
      <w:r>
        <w:rPr>
          <w:rFonts w:hAnsi="宋体" w:hint="eastAsia"/>
          <w:sz w:val="24"/>
        </w:rPr>
        <w:t xml:space="preserve">   </w:t>
      </w:r>
      <w:r>
        <w:rPr>
          <w:rFonts w:hAnsi="宋体" w:hint="eastAsia"/>
          <w:sz w:val="24"/>
        </w:rPr>
        <w:t>号：</w:t>
      </w:r>
      <w:r>
        <w:rPr>
          <w:rFonts w:hAnsi="宋体" w:hint="eastAsia"/>
          <w:sz w:val="24"/>
        </w:rPr>
        <w:t xml:space="preserve"> </w:t>
      </w:r>
    </w:p>
    <w:p w:rsidR="00AA65E9" w:rsidRDefault="00AA65E9" w:rsidP="00AA65E9">
      <w:pPr>
        <w:spacing w:line="400" w:lineRule="exact"/>
        <w:ind w:firstLineChars="200" w:firstLine="480"/>
        <w:rPr>
          <w:rFonts w:hAnsi="宋体"/>
          <w:sz w:val="24"/>
        </w:rPr>
      </w:pPr>
      <w:r>
        <w:rPr>
          <w:rFonts w:hAnsi="宋体" w:hint="eastAsia"/>
          <w:sz w:val="24"/>
        </w:rPr>
        <w:t>联系电话：</w:t>
      </w:r>
      <w:r>
        <w:rPr>
          <w:rFonts w:hAnsi="宋体" w:hint="eastAsia"/>
          <w:sz w:val="24"/>
        </w:rPr>
        <w:t xml:space="preserve">     </w:t>
      </w:r>
      <w:r>
        <w:rPr>
          <w:rFonts w:hAnsi="宋体" w:hint="eastAsia"/>
          <w:sz w:val="24"/>
        </w:rPr>
        <w:t>联系电话：</w:t>
      </w:r>
    </w:p>
    <w:p w:rsidR="00AA65E9" w:rsidRDefault="00AA65E9" w:rsidP="00AA65E9">
      <w:pPr>
        <w:spacing w:line="400" w:lineRule="exact"/>
        <w:ind w:firstLineChars="200" w:firstLine="480"/>
        <w:rPr>
          <w:rFonts w:hAnsi="宋体"/>
          <w:sz w:val="24"/>
        </w:rPr>
      </w:pPr>
      <w:r>
        <w:rPr>
          <w:rFonts w:hAnsi="宋体" w:hint="eastAsia"/>
          <w:sz w:val="24"/>
        </w:rPr>
        <w:t>签订日期：</w:t>
      </w:r>
      <w:r>
        <w:rPr>
          <w:rFonts w:hAnsi="宋体" w:hint="eastAsia"/>
          <w:sz w:val="24"/>
        </w:rPr>
        <w:t xml:space="preserve">   </w:t>
      </w:r>
      <w:r>
        <w:rPr>
          <w:rFonts w:hAnsi="宋体" w:hint="eastAsia"/>
          <w:sz w:val="24"/>
        </w:rPr>
        <w:t>年</w:t>
      </w:r>
      <w:r>
        <w:rPr>
          <w:rFonts w:hAnsi="宋体" w:hint="eastAsia"/>
          <w:sz w:val="24"/>
        </w:rPr>
        <w:t xml:space="preserve">  </w:t>
      </w:r>
      <w:r>
        <w:rPr>
          <w:rFonts w:hAnsi="宋体" w:hint="eastAsia"/>
          <w:sz w:val="24"/>
        </w:rPr>
        <w:t>月</w:t>
      </w:r>
      <w:r>
        <w:rPr>
          <w:rFonts w:hAnsi="宋体" w:hint="eastAsia"/>
          <w:sz w:val="24"/>
        </w:rPr>
        <w:t xml:space="preserve">  </w:t>
      </w:r>
      <w:r>
        <w:rPr>
          <w:rFonts w:hAnsi="宋体" w:hint="eastAsia"/>
          <w:sz w:val="24"/>
        </w:rPr>
        <w:t>日</w:t>
      </w:r>
      <w:r>
        <w:rPr>
          <w:rFonts w:hAnsi="宋体" w:hint="eastAsia"/>
          <w:sz w:val="24"/>
        </w:rPr>
        <w:t xml:space="preserve">                      </w:t>
      </w:r>
      <w:r>
        <w:rPr>
          <w:rFonts w:hAnsi="宋体" w:hint="eastAsia"/>
          <w:sz w:val="24"/>
        </w:rPr>
        <w:t>签订日期：</w:t>
      </w:r>
      <w:r>
        <w:rPr>
          <w:rFonts w:hAnsi="宋体" w:hint="eastAsia"/>
          <w:sz w:val="24"/>
        </w:rPr>
        <w:t xml:space="preserve">   </w:t>
      </w:r>
      <w:r>
        <w:rPr>
          <w:rFonts w:hAnsi="宋体" w:hint="eastAsia"/>
          <w:sz w:val="24"/>
        </w:rPr>
        <w:t>年</w:t>
      </w:r>
      <w:r>
        <w:rPr>
          <w:rFonts w:hAnsi="宋体" w:hint="eastAsia"/>
          <w:sz w:val="24"/>
        </w:rPr>
        <w:t xml:space="preserve">  </w:t>
      </w:r>
      <w:r>
        <w:rPr>
          <w:rFonts w:hAnsi="宋体" w:hint="eastAsia"/>
          <w:sz w:val="24"/>
        </w:rPr>
        <w:t>月</w:t>
      </w:r>
      <w:r>
        <w:rPr>
          <w:rFonts w:hAnsi="宋体" w:hint="eastAsia"/>
          <w:sz w:val="24"/>
        </w:rPr>
        <w:t xml:space="preserve">  </w:t>
      </w:r>
      <w:r>
        <w:rPr>
          <w:rFonts w:hAnsi="宋体" w:hint="eastAsia"/>
          <w:sz w:val="24"/>
        </w:rPr>
        <w:t>日</w:t>
      </w:r>
    </w:p>
    <w:p w:rsidR="00AA65E9" w:rsidRPr="00AA65E9" w:rsidRDefault="00AA65E9" w:rsidP="007A5EFC">
      <w:pPr>
        <w:tabs>
          <w:tab w:val="left" w:pos="795"/>
        </w:tabs>
        <w:spacing w:line="520" w:lineRule="exact"/>
        <w:ind w:right="26"/>
        <w:rPr>
          <w:rFonts w:ascii="宋体" w:hAnsi="宋体"/>
          <w:sz w:val="30"/>
          <w:szCs w:val="30"/>
        </w:rPr>
      </w:pPr>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rsidR="00163269" w:rsidRDefault="00163269" w:rsidP="00411C45">
      <w:pPr>
        <w:tabs>
          <w:tab w:val="left" w:pos="795"/>
        </w:tabs>
        <w:spacing w:line="520" w:lineRule="exact"/>
        <w:ind w:right="26"/>
        <w:rPr>
          <w:sz w:val="28"/>
          <w:szCs w:val="28"/>
        </w:rPr>
        <w:sectPr w:rsidR="00163269" w:rsidSect="00163269">
          <w:headerReference w:type="default" r:id="rId22"/>
          <w:footerReference w:type="even" r:id="rId23"/>
          <w:pgSz w:w="11906" w:h="16838"/>
          <w:pgMar w:top="1440" w:right="1700" w:bottom="2126" w:left="1797" w:header="851" w:footer="992" w:gutter="0"/>
          <w:cols w:space="720"/>
          <w:docGrid w:type="lines" w:linePitch="312"/>
        </w:sectPr>
      </w:pPr>
    </w:p>
    <w:tbl>
      <w:tblPr>
        <w:tblStyle w:val="afffd"/>
        <w:tblpPr w:leftFromText="180" w:rightFromText="180" w:horzAnchor="margin" w:tblpY="625"/>
        <w:tblW w:w="8843" w:type="dxa"/>
        <w:tblBorders>
          <w:left w:val="none" w:sz="0" w:space="0" w:color="auto"/>
          <w:bottom w:val="none" w:sz="0" w:space="0" w:color="auto"/>
          <w:right w:val="none" w:sz="0" w:space="0" w:color="auto"/>
        </w:tblBorders>
        <w:tblLook w:val="04A0"/>
      </w:tblPr>
      <w:tblGrid>
        <w:gridCol w:w="8843"/>
      </w:tblGrid>
      <w:tr w:rsidR="00163269" w:rsidTr="00163269">
        <w:trPr>
          <w:trHeight w:val="4884"/>
        </w:trPr>
        <w:tc>
          <w:tcPr>
            <w:tcW w:w="8843" w:type="dxa"/>
          </w:tcPr>
          <w:p w:rsidR="00163269" w:rsidRPr="00CF1F22" w:rsidRDefault="00163269" w:rsidP="00163269">
            <w:pPr>
              <w:spacing w:line="360" w:lineRule="auto"/>
              <w:jc w:val="center"/>
              <w:rPr>
                <w:rFonts w:asciiTheme="minorEastAsia" w:hAnsiTheme="minorEastAsia"/>
                <w:b/>
                <w:sz w:val="28"/>
                <w:szCs w:val="28"/>
              </w:rPr>
            </w:pPr>
            <w:r w:rsidRPr="00CF1F22">
              <w:rPr>
                <w:rFonts w:asciiTheme="minorEastAsia" w:hAnsiTheme="minorEastAsia" w:hint="eastAsia"/>
                <w:b/>
                <w:sz w:val="28"/>
                <w:szCs w:val="28"/>
              </w:rPr>
              <w:lastRenderedPageBreak/>
              <w:t>澄清文件回函</w:t>
            </w:r>
          </w:p>
          <w:p w:rsidR="00163269" w:rsidRPr="00CF1F22" w:rsidRDefault="00163269" w:rsidP="00163269">
            <w:pPr>
              <w:spacing w:line="360" w:lineRule="auto"/>
              <w:rPr>
                <w:rFonts w:asciiTheme="minorEastAsia" w:hAnsiTheme="minorEastAsia"/>
                <w:sz w:val="24"/>
              </w:rPr>
            </w:pPr>
            <w:r>
              <w:rPr>
                <w:rFonts w:asciiTheme="minorEastAsia" w:hAnsiTheme="minorEastAsia" w:hint="eastAsia"/>
                <w:sz w:val="24"/>
              </w:rPr>
              <w:t>北京国际贸易公司</w:t>
            </w:r>
            <w:r w:rsidRPr="00CF1F22">
              <w:rPr>
                <w:rFonts w:asciiTheme="minorEastAsia" w:hAnsiTheme="minorEastAsia" w:hint="eastAsia"/>
                <w:sz w:val="24"/>
              </w:rPr>
              <w:t>：</w:t>
            </w:r>
          </w:p>
          <w:p w:rsidR="00163269" w:rsidRPr="00CF1F22" w:rsidRDefault="00163269" w:rsidP="00163269">
            <w:pPr>
              <w:spacing w:line="360" w:lineRule="auto"/>
              <w:ind w:firstLine="570"/>
              <w:rPr>
                <w:rFonts w:asciiTheme="minorEastAsia" w:hAnsiTheme="minorEastAsia"/>
                <w:sz w:val="24"/>
              </w:rPr>
            </w:pPr>
          </w:p>
          <w:p w:rsidR="00163269" w:rsidRPr="00CF1F22" w:rsidRDefault="00163269" w:rsidP="00163269">
            <w:pPr>
              <w:tabs>
                <w:tab w:val="center" w:pos="4153"/>
              </w:tabs>
              <w:spacing w:line="360" w:lineRule="auto"/>
              <w:ind w:firstLineChars="200" w:firstLine="480"/>
              <w:jc w:val="left"/>
              <w:rPr>
                <w:rFonts w:asciiTheme="minorEastAsia" w:hAnsiTheme="minorEastAsia"/>
                <w:sz w:val="24"/>
              </w:rPr>
            </w:pPr>
            <w:r w:rsidRPr="00163269">
              <w:rPr>
                <w:rFonts w:ascii="宋体" w:hint="eastAsia"/>
                <w:sz w:val="24"/>
                <w:szCs w:val="44"/>
              </w:rPr>
              <w:t>我公司已收到天安门广场国旗区物防设施项目澄清、修改或补充招标文件</w:t>
            </w:r>
            <w:r>
              <w:rPr>
                <w:rFonts w:ascii="宋体" w:hint="eastAsia"/>
                <w:sz w:val="24"/>
                <w:szCs w:val="44"/>
              </w:rPr>
              <w:t>，并将根据该文件对原招标文件的补充、修改及澄清制作投标文件，办理相关投标事宜。</w:t>
            </w:r>
          </w:p>
          <w:p w:rsidR="00163269" w:rsidRPr="00CF1F22" w:rsidRDefault="00163269" w:rsidP="00163269">
            <w:pPr>
              <w:spacing w:line="360" w:lineRule="auto"/>
              <w:ind w:right="1040" w:firstLineChars="1850" w:firstLine="4440"/>
              <w:rPr>
                <w:rFonts w:asciiTheme="minorEastAsia" w:hAnsiTheme="minorEastAsia"/>
                <w:sz w:val="24"/>
              </w:rPr>
            </w:pPr>
          </w:p>
          <w:p w:rsidR="00163269" w:rsidRPr="00CF1F22" w:rsidRDefault="00163269" w:rsidP="00163269">
            <w:pPr>
              <w:spacing w:line="360" w:lineRule="auto"/>
              <w:ind w:right="1040" w:firstLineChars="1850" w:firstLine="4440"/>
              <w:rPr>
                <w:rFonts w:asciiTheme="minorEastAsia" w:hAnsiTheme="minorEastAsia"/>
                <w:sz w:val="24"/>
              </w:rPr>
            </w:pPr>
          </w:p>
          <w:p w:rsidR="00163269" w:rsidRPr="00CF1F22" w:rsidRDefault="00163269" w:rsidP="00163269">
            <w:pPr>
              <w:spacing w:line="360" w:lineRule="auto"/>
              <w:ind w:right="1040" w:firstLineChars="1850" w:firstLine="4440"/>
              <w:rPr>
                <w:rFonts w:asciiTheme="minorEastAsia" w:hAnsiTheme="minorEastAsia"/>
                <w:sz w:val="24"/>
              </w:rPr>
            </w:pPr>
          </w:p>
          <w:p w:rsidR="00163269" w:rsidRDefault="00163269" w:rsidP="00163269">
            <w:pPr>
              <w:spacing w:line="360" w:lineRule="auto"/>
              <w:ind w:right="1040" w:firstLineChars="1850" w:firstLine="4440"/>
              <w:rPr>
                <w:rFonts w:asciiTheme="minorEastAsia" w:hAnsiTheme="minorEastAsia"/>
                <w:sz w:val="24"/>
              </w:rPr>
            </w:pPr>
          </w:p>
          <w:p w:rsidR="00163269" w:rsidRPr="00CF1F22" w:rsidRDefault="00163269" w:rsidP="00163269">
            <w:pPr>
              <w:spacing w:line="360" w:lineRule="auto"/>
              <w:ind w:right="1040" w:firstLineChars="1850" w:firstLine="4440"/>
              <w:rPr>
                <w:rFonts w:asciiTheme="minorEastAsia" w:hAnsiTheme="minorEastAsia"/>
                <w:sz w:val="24"/>
              </w:rPr>
            </w:pPr>
            <w:r w:rsidRPr="00CF1F22">
              <w:rPr>
                <w:rFonts w:asciiTheme="minorEastAsia" w:hAnsiTheme="minorEastAsia" w:hint="eastAsia"/>
                <w:sz w:val="24"/>
              </w:rPr>
              <w:t>投标人名称（公章）：</w:t>
            </w:r>
          </w:p>
          <w:p w:rsidR="00163269" w:rsidRPr="00CF1F22" w:rsidRDefault="00163269" w:rsidP="00163269">
            <w:pPr>
              <w:spacing w:line="360" w:lineRule="auto"/>
              <w:ind w:right="1040" w:firstLineChars="1850" w:firstLine="4440"/>
              <w:rPr>
                <w:rFonts w:asciiTheme="minorEastAsia" w:hAnsiTheme="minorEastAsia"/>
                <w:sz w:val="24"/>
              </w:rPr>
            </w:pPr>
            <w:r w:rsidRPr="00CF1F22">
              <w:rPr>
                <w:rFonts w:asciiTheme="minorEastAsia" w:hAnsiTheme="minorEastAsia" w:hint="eastAsia"/>
                <w:sz w:val="24"/>
              </w:rPr>
              <w:t>授权代表签字：</w:t>
            </w:r>
          </w:p>
          <w:p w:rsidR="00163269" w:rsidRPr="00566EA0" w:rsidRDefault="00163269" w:rsidP="00163269">
            <w:pPr>
              <w:spacing w:line="360" w:lineRule="auto"/>
              <w:ind w:right="1040" w:firstLineChars="1850" w:firstLine="4440"/>
              <w:rPr>
                <w:sz w:val="28"/>
                <w:szCs w:val="28"/>
              </w:rPr>
            </w:pPr>
            <w:r w:rsidRPr="00CF1F22">
              <w:rPr>
                <w:rFonts w:asciiTheme="minorEastAsia" w:hAnsiTheme="minorEastAsia" w:hint="eastAsia"/>
                <w:sz w:val="24"/>
              </w:rPr>
              <w:t>日期：</w:t>
            </w:r>
          </w:p>
          <w:p w:rsidR="00163269" w:rsidRDefault="00163269" w:rsidP="00163269">
            <w:pPr>
              <w:spacing w:line="360" w:lineRule="auto"/>
              <w:jc w:val="center"/>
              <w:rPr>
                <w:rFonts w:asciiTheme="minorEastAsia" w:hAnsiTheme="minorEastAsia"/>
                <w:b/>
                <w:sz w:val="28"/>
                <w:szCs w:val="28"/>
              </w:rPr>
            </w:pPr>
          </w:p>
        </w:tc>
      </w:tr>
    </w:tbl>
    <w:p w:rsidR="00163269" w:rsidRDefault="00163269" w:rsidP="00163269">
      <w:pPr>
        <w:spacing w:line="360" w:lineRule="auto"/>
        <w:jc w:val="center"/>
        <w:rPr>
          <w:rFonts w:asciiTheme="minorEastAsia" w:hAnsiTheme="minorEastAsia"/>
          <w:b/>
          <w:sz w:val="28"/>
          <w:szCs w:val="28"/>
        </w:rPr>
      </w:pPr>
    </w:p>
    <w:sectPr w:rsidR="00163269" w:rsidSect="00B01ADD">
      <w:footerReference w:type="even" r:id="rId24"/>
      <w:footerReference w:type="default" r:id="rId25"/>
      <w:pgSz w:w="11906" w:h="16838"/>
      <w:pgMar w:top="1440" w:right="1700" w:bottom="2126" w:left="1797" w:header="851" w:footer="992" w:gutter="0"/>
      <w:pgNumType w:start="0"/>
      <w:cols w:space="720"/>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6D7A943" w15:done="0"/>
  <w15:commentEx w15:paraId="1CF494B5" w15:paraIdParent="16D7A943" w15:done="0"/>
  <w15:commentEx w15:paraId="6A8533E6" w15:done="0"/>
  <w15:commentEx w15:paraId="4E62EA8E" w15:paraIdParent="6A8533E6" w15:done="0"/>
  <w15:commentEx w15:paraId="1324E01D" w15:done="0"/>
  <w15:commentEx w15:paraId="27406CC5" w15:paraIdParent="1324E01D" w15:done="0"/>
  <w15:commentEx w15:paraId="08B67F0C" w15:done="0"/>
  <w15:commentEx w15:paraId="4FA8FD6A" w15:paraIdParent="08B67F0C" w15:done="0"/>
  <w15:commentEx w15:paraId="4228AC7F" w15:done="0"/>
  <w15:commentEx w15:paraId="7E5D0E63" w15:paraIdParent="4228AC7F" w15:done="0"/>
  <w15:commentEx w15:paraId="69E7A275" w15:done="0"/>
  <w15:commentEx w15:paraId="22C49CB5" w15:paraIdParent="69E7A275" w15:done="0"/>
  <w15:commentEx w15:paraId="76504329" w15:done="0"/>
  <w15:commentEx w15:paraId="5A963549" w15:paraIdParent="76504329" w15:done="0"/>
  <w15:commentEx w15:paraId="2ED7F113" w15:done="0"/>
  <w15:commentEx w15:paraId="57EBBE25" w15:done="0"/>
  <w15:commentEx w15:paraId="13F4764C" w15:paraIdParent="57EBBE25" w15:done="0"/>
  <w15:commentEx w15:paraId="08D86BF7" w15:done="0"/>
  <w15:commentEx w15:paraId="0185AD21" w15:paraIdParent="08D86BF7" w15:done="0"/>
  <w15:commentEx w15:paraId="3B1025C5" w15:done="0"/>
  <w15:commentEx w15:paraId="51F8209A" w15:paraIdParent="3B1025C5" w15:done="0"/>
  <w15:commentEx w15:paraId="275E6088" w15:done="0"/>
  <w15:commentEx w15:paraId="42A27526" w15:paraIdParent="275E6088" w15:done="0"/>
  <w15:commentEx w15:paraId="611B14E1" w15:done="0"/>
  <w15:commentEx w15:paraId="1020D4B6" w15:paraIdParent="611B14E1" w15:done="0"/>
  <w15:commentEx w15:paraId="2366F99C" w15:done="0"/>
  <w15:commentEx w15:paraId="40A6C7CD" w15:paraIdParent="2366F99C" w15:done="0"/>
  <w15:commentEx w15:paraId="1B68B89D" w15:done="0"/>
  <w15:commentEx w15:paraId="59229771" w15:paraIdParent="1B68B89D" w15:done="0"/>
  <w15:commentEx w15:paraId="4409E424" w15:done="0"/>
  <w15:commentEx w15:paraId="1A6FDBAD" w15:paraIdParent="4409E424" w15:done="0"/>
  <w15:commentEx w15:paraId="01054466" w15:done="0"/>
  <w15:commentEx w15:paraId="76EC7261" w15:paraIdParent="01054466" w15:done="0"/>
  <w15:commentEx w15:paraId="2D9F0E7B" w15:done="0"/>
  <w15:commentEx w15:paraId="0C025F46" w15:paraIdParent="2D9F0E7B" w15:done="0"/>
  <w15:commentEx w15:paraId="2321D79B" w15:done="0"/>
  <w15:commentEx w15:paraId="19A43ADA" w15:paraIdParent="2321D79B" w15:done="0"/>
  <w15:commentEx w15:paraId="0A9143FF" w15:done="0"/>
  <w15:commentEx w15:paraId="4125FD94" w15:paraIdParent="0A9143FF" w15:done="0"/>
  <w15:commentEx w15:paraId="0D354707" w15:done="0"/>
  <w15:commentEx w15:paraId="561FBCD0" w15:paraIdParent="0D354707" w15:done="0"/>
  <w15:commentEx w15:paraId="4E761BD6" w15:done="0"/>
  <w15:commentEx w15:paraId="15ECD0E0" w15:paraIdParent="4E761BD6" w15:done="0"/>
  <w15:commentEx w15:paraId="7A8EF84B" w15:done="0"/>
  <w15:commentEx w15:paraId="01CA0B3E" w15:paraIdParent="7A8EF84B" w15:done="0"/>
  <w15:commentEx w15:paraId="34A3102B" w15:done="0"/>
  <w15:commentEx w15:paraId="3C47680C" w15:paraIdParent="34A3102B" w15:done="0"/>
  <w15:commentEx w15:paraId="376FB3F4" w15:done="0"/>
  <w15:commentEx w15:paraId="298BECD8" w15:paraIdParent="376FB3F4" w15:done="0"/>
  <w15:commentEx w15:paraId="3AE829E3" w15:done="0"/>
  <w15:commentEx w15:paraId="2F5A390D" w15:paraIdParent="3AE829E3" w15:done="0"/>
  <w15:commentEx w15:paraId="0039CB24" w15:done="0"/>
  <w15:commentEx w15:paraId="152EA5E2" w15:paraIdParent="0039CB24" w15:done="0"/>
  <w15:commentEx w15:paraId="41BD4AA3" w15:done="0"/>
  <w15:commentEx w15:paraId="4897790C" w15:paraIdParent="41BD4AA3" w15:done="0"/>
  <w15:commentEx w15:paraId="4D4336CE" w15:done="0"/>
  <w15:commentEx w15:paraId="174EDCFE" w15:paraIdParent="4D4336CE" w15:done="0"/>
  <w15:commentEx w15:paraId="098E2C82" w15:done="0"/>
  <w15:commentEx w15:paraId="1FC0085B" w15:paraIdParent="098E2C82" w15:done="0"/>
  <w15:commentEx w15:paraId="6C223883" w15:done="0"/>
  <w15:commentEx w15:paraId="6A83AAD0" w15:paraIdParent="6C223883" w15:done="0"/>
  <w15:commentEx w15:paraId="2B9D04B5" w15:done="0"/>
  <w15:commentEx w15:paraId="06E2FE25" w15:paraIdParent="2B9D04B5" w15:done="0"/>
  <w15:commentEx w15:paraId="530FF2A1" w15:done="0"/>
  <w15:commentEx w15:paraId="138E6F3B" w15:paraIdParent="530FF2A1" w15:done="0"/>
  <w15:commentEx w15:paraId="7C839276" w15:done="0"/>
  <w15:commentEx w15:paraId="6BFBB84C" w15:paraIdParent="7C839276" w15:done="0"/>
  <w15:commentEx w15:paraId="3E88B07A" w15:done="0"/>
  <w15:commentEx w15:paraId="177BD977" w15:paraIdParent="3E88B07A" w15:done="0"/>
  <w15:commentEx w15:paraId="4ED8A2A7" w15:done="0"/>
  <w15:commentEx w15:paraId="7A892BFE" w15:paraIdParent="4ED8A2A7" w15:done="0"/>
  <w15:commentEx w15:paraId="01D5881D" w15:done="0"/>
  <w15:commentEx w15:paraId="3A25CFAF" w15:paraIdParent="01D5881D" w15:done="0"/>
  <w15:commentEx w15:paraId="16AEFE8C" w15:done="0"/>
  <w15:commentEx w15:paraId="0DCE14A5" w15:paraIdParent="16AEFE8C" w15:done="0"/>
  <w15:commentEx w15:paraId="118092D6" w15:done="0"/>
  <w15:commentEx w15:paraId="4A68F448" w15:paraIdParent="118092D6" w15:done="0"/>
  <w15:commentEx w15:paraId="65D4D613" w15:done="0"/>
  <w15:commentEx w15:paraId="121667F0" w15:done="0"/>
  <w15:commentEx w15:paraId="16277E27" w15:done="0"/>
  <w15:commentEx w15:paraId="3F95EC15" w15:paraIdParent="16277E27" w15:done="0"/>
  <w15:commentEx w15:paraId="5128BF14" w15:done="0"/>
  <w15:commentEx w15:paraId="06CDB21F" w15:paraIdParent="5128BF14"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268C" w:rsidRDefault="0004268C" w:rsidP="00836FBE">
      <w:r>
        <w:separator/>
      </w:r>
    </w:p>
  </w:endnote>
  <w:endnote w:type="continuationSeparator" w:id="1">
    <w:p w:rsidR="0004268C" w:rsidRDefault="0004268C" w:rsidP="00836F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A00002EF" w:usb1="4000207B"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方正书宋简体">
    <w:altName w:val="宋体"/>
    <w:charset w:val="86"/>
    <w:family w:val="auto"/>
    <w:pitch w:val="default"/>
    <w:sig w:usb0="00000000" w:usb1="00000000" w:usb2="00000000" w:usb3="00000000" w:csb0="00040001" w:csb1="00000000"/>
  </w:font>
  <w:font w:name="方正小标宋简体">
    <w:altName w:val="微软雅黑"/>
    <w:charset w:val="86"/>
    <w:family w:val="auto"/>
    <w:pitch w:val="default"/>
    <w:sig w:usb0="00000000" w:usb1="0000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orpo S">
    <w:altName w:val="微软雅黑"/>
    <w:charset w:val="86"/>
    <w:family w:val="swiss"/>
    <w:pitch w:val="variable"/>
    <w:sig w:usb0="00000000" w:usb1="00000000" w:usb2="00000010" w:usb3="00000000" w:csb0="00040000" w:csb1="00000000"/>
  </w:font>
  <w:font w:name="Verdana, Arial, 宋体">
    <w:altName w:val="宋体"/>
    <w:charset w:val="86"/>
    <w:family w:val="auto"/>
    <w:pitch w:val="variable"/>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G Times (W1)">
    <w:altName w:val="Times New Roman"/>
    <w:charset w:val="00"/>
    <w:family w:val="auto"/>
    <w:pitch w:val="default"/>
    <w:sig w:usb0="00000000" w:usb1="00000000" w:usb2="00000000" w:usb3="00000000" w:csb0="00000001" w:csb1="00000000"/>
  </w:font>
  <w:font w:name="..ì.">
    <w:altName w:val="宋体"/>
    <w:charset w:val="86"/>
    <w:family w:val="roman"/>
    <w:pitch w:val="variable"/>
    <w:sig w:usb0="00000000" w:usb1="00000000" w:usb2="00000010" w:usb3="00000000" w:csb0="00040000" w:csb1="00000000"/>
  </w:font>
  <w:font w:name="Arial Bold">
    <w:altName w:val="Times New Roman"/>
    <w:panose1 w:val="020B0704020202020204"/>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ADD" w:rsidRDefault="00740A71">
    <w:pPr>
      <w:pStyle w:val="a5"/>
      <w:jc w:val="center"/>
    </w:pPr>
    <w:fldSimple w:instr=" PAGE   \* MERGEFORMAT ">
      <w:r w:rsidR="00AA65E9" w:rsidRPr="00AA65E9">
        <w:rPr>
          <w:noProof/>
          <w:lang w:val="zh-CN"/>
        </w:rPr>
        <w:t>0</w:t>
      </w:r>
    </w:fldSimple>
  </w:p>
  <w:p w:rsidR="00B01ADD" w:rsidRDefault="00B01ADD">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16C" w:rsidRDefault="00740A71">
    <w:pPr>
      <w:pStyle w:val="a5"/>
      <w:framePr w:wrap="around" w:vAnchor="text" w:hAnchor="margin" w:xAlign="center" w:y="1"/>
      <w:rPr>
        <w:rStyle w:val="a6"/>
      </w:rPr>
    </w:pPr>
    <w:r>
      <w:rPr>
        <w:rStyle w:val="a6"/>
      </w:rPr>
      <w:fldChar w:fldCharType="begin"/>
    </w:r>
    <w:r w:rsidR="007F316C">
      <w:rPr>
        <w:rStyle w:val="a6"/>
      </w:rPr>
      <w:instrText xml:space="preserve">PAGE  </w:instrText>
    </w:r>
    <w:r>
      <w:rPr>
        <w:rStyle w:val="a6"/>
      </w:rPr>
      <w:fldChar w:fldCharType="end"/>
    </w:r>
  </w:p>
  <w:p w:rsidR="007F316C" w:rsidRDefault="007F316C">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269" w:rsidRDefault="00740A71" w:rsidP="00D70650">
    <w:pPr>
      <w:pStyle w:val="a5"/>
      <w:framePr w:wrap="around" w:vAnchor="text" w:hAnchor="margin" w:xAlign="center" w:y="1"/>
      <w:rPr>
        <w:rStyle w:val="a6"/>
      </w:rPr>
    </w:pPr>
    <w:r>
      <w:rPr>
        <w:rStyle w:val="a6"/>
      </w:rPr>
      <w:fldChar w:fldCharType="begin"/>
    </w:r>
    <w:r w:rsidR="00163269">
      <w:rPr>
        <w:rStyle w:val="a6"/>
      </w:rPr>
      <w:instrText xml:space="preserve">PAGE  </w:instrText>
    </w:r>
    <w:r>
      <w:rPr>
        <w:rStyle w:val="a6"/>
      </w:rPr>
      <w:fldChar w:fldCharType="end"/>
    </w:r>
  </w:p>
  <w:p w:rsidR="00163269" w:rsidRDefault="00163269">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269" w:rsidRDefault="0016326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268C" w:rsidRDefault="0004268C" w:rsidP="00836FBE">
      <w:r>
        <w:separator/>
      </w:r>
    </w:p>
  </w:footnote>
  <w:footnote w:type="continuationSeparator" w:id="1">
    <w:p w:rsidR="0004268C" w:rsidRDefault="0004268C" w:rsidP="00836FB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16C" w:rsidRDefault="007F316C">
    <w:pPr>
      <w:pStyle w:val="a4"/>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42A8B098"/>
    <w:lvl w:ilvl="0">
      <w:start w:val="1"/>
      <w:numFmt w:val="decimal"/>
      <w:lvlRestart w:val="0"/>
      <w:pStyle w:val="1"/>
      <w:lvlText w:val="%1."/>
      <w:lvlJc w:val="left"/>
      <w:pPr>
        <w:tabs>
          <w:tab w:val="num" w:pos="425"/>
        </w:tabs>
        <w:ind w:left="425" w:hanging="425"/>
      </w:pPr>
      <w:rPr>
        <w:rFonts w:ascii="Times New Roman" w:hAnsi="Times New Roman" w:cs="Times New Roman"/>
        <w:b w:val="0"/>
        <w:bCs w:val="0"/>
        <w:i w:val="0"/>
        <w:iCs w:val="0"/>
        <w:caps w:val="0"/>
        <w:smallCaps w:val="0"/>
        <w:strike w:val="0"/>
        <w:dstrike w:val="0"/>
        <w:vanish w:val="0"/>
        <w:color w:val="000000"/>
        <w:spacing w:val="0"/>
        <w:position w:val="0"/>
        <w:u w:val="none"/>
        <w:vertAlign w:val="baseline"/>
        <w:em w:val="none"/>
      </w:rPr>
    </w:lvl>
    <w:lvl w:ilvl="1">
      <w:start w:val="1"/>
      <w:numFmt w:val="decimal"/>
      <w:pStyle w:val="2"/>
      <w:lvlText w:val="%1.%2."/>
      <w:lvlJc w:val="left"/>
      <w:pPr>
        <w:tabs>
          <w:tab w:val="num" w:pos="567"/>
        </w:tabs>
        <w:ind w:left="567" w:hanging="567"/>
      </w:pPr>
      <w:rPr>
        <w:rFonts w:ascii="Times New Roman" w:hAnsi="Times New Roman" w:cs="Times New Roman"/>
        <w:b/>
        <w:bCs w:val="0"/>
        <w:i w:val="0"/>
        <w:iCs w:val="0"/>
        <w:caps w:val="0"/>
        <w:smallCaps w:val="0"/>
        <w:strike w:val="0"/>
        <w:dstrike w:val="0"/>
        <w:vanish w:val="0"/>
        <w:color w:val="000000"/>
        <w:spacing w:val="0"/>
        <w:position w:val="0"/>
        <w:u w:val="none"/>
        <w:vertAlign w:val="baseline"/>
        <w:em w:val="none"/>
      </w:rPr>
    </w:lvl>
    <w:lvl w:ilvl="2">
      <w:start w:val="1"/>
      <w:numFmt w:val="decimal"/>
      <w:pStyle w:val="3"/>
      <w:lvlText w:val="%1.%2.%3."/>
      <w:lvlJc w:val="left"/>
      <w:pPr>
        <w:tabs>
          <w:tab w:val="num" w:pos="709"/>
        </w:tabs>
        <w:ind w:left="709" w:hanging="709"/>
      </w:pPr>
      <w:rPr>
        <w:rFonts w:ascii="Times New Roman" w:hAnsi="Times New Roman" w:cs="Times New Roman"/>
        <w:b w:val="0"/>
        <w:bCs w:val="0"/>
        <w:i w:val="0"/>
        <w:iCs w:val="0"/>
        <w:caps w:val="0"/>
        <w:smallCaps w:val="0"/>
        <w:strike w:val="0"/>
        <w:dstrike w:val="0"/>
        <w:snapToGrid w:val="0"/>
        <w:vanish w:val="0"/>
        <w:color w:val="000000"/>
        <w:spacing w:val="0"/>
        <w:w w:val="1"/>
        <w:kern w:val="0"/>
        <w:position w:val="0"/>
        <w:sz w:val="24"/>
        <w:szCs w:val="24"/>
        <w:u w:val="none"/>
        <w:vertAlign w:val="baseline"/>
        <w:em w:val="none"/>
      </w:rPr>
    </w:lvl>
    <w:lvl w:ilvl="3">
      <w:start w:val="1"/>
      <w:numFmt w:val="decimal"/>
      <w:lvlText w:val="%1.%2.%3.%4."/>
      <w:lvlJc w:val="left"/>
      <w:pPr>
        <w:tabs>
          <w:tab w:val="num" w:pos="1419"/>
        </w:tabs>
        <w:ind w:left="1419" w:hanging="851"/>
      </w:pPr>
      <w:rPr>
        <w:rFonts w:ascii="Times New Roman" w:hAnsi="Times New Roman" w:cs="Times New Roman"/>
        <w:b w:val="0"/>
        <w:bCs w:val="0"/>
        <w:i w:val="0"/>
        <w:iCs w:val="0"/>
        <w:caps w:val="0"/>
        <w:smallCaps w:val="0"/>
        <w:strike w:val="0"/>
        <w:dstrike w:val="0"/>
        <w:snapToGrid w:val="0"/>
        <w:vanish w:val="0"/>
        <w:color w:val="000000"/>
        <w:spacing w:val="0"/>
        <w:w w:val="1"/>
        <w:kern w:val="0"/>
        <w:position w:val="0"/>
        <w:szCs w:val="2"/>
        <w:u w:val="none"/>
        <w:vertAlign w:val="baseline"/>
        <w:em w:val="none"/>
      </w:rPr>
    </w:lvl>
    <w:lvl w:ilvl="4">
      <w:start w:val="1"/>
      <w:numFmt w:val="decimal"/>
      <w:lvlRestart w:val="0"/>
      <w:lvlText w:val="%1"/>
      <w:lvlJc w:val="left"/>
      <w:pPr>
        <w:tabs>
          <w:tab w:val="num" w:pos="0"/>
        </w:tabs>
        <w:ind w:left="0" w:firstLine="0"/>
      </w:pPr>
    </w:lvl>
    <w:lvl w:ilvl="5">
      <w:start w:val="1"/>
      <w:numFmt w:val="decimal"/>
      <w:lvlRestart w:val="0"/>
      <w:lvlText w:val="%1"/>
      <w:lvlJc w:val="left"/>
      <w:pPr>
        <w:tabs>
          <w:tab w:val="num" w:pos="0"/>
        </w:tabs>
        <w:ind w:left="0" w:firstLine="0"/>
      </w:pPr>
    </w:lvl>
    <w:lvl w:ilvl="6">
      <w:start w:val="1"/>
      <w:numFmt w:val="decimal"/>
      <w:lvlRestart w:val="0"/>
      <w:lvlText w:val="%1"/>
      <w:lvlJc w:val="left"/>
      <w:pPr>
        <w:tabs>
          <w:tab w:val="num" w:pos="0"/>
        </w:tabs>
        <w:ind w:left="0" w:firstLine="0"/>
      </w:pPr>
    </w:lvl>
    <w:lvl w:ilvl="7">
      <w:start w:val="1"/>
      <w:numFmt w:val="decimal"/>
      <w:lvlRestart w:val="0"/>
      <w:lvlText w:val="%1"/>
      <w:lvlJc w:val="left"/>
      <w:pPr>
        <w:tabs>
          <w:tab w:val="num" w:pos="0"/>
        </w:tabs>
        <w:ind w:left="0" w:firstLine="0"/>
      </w:pPr>
    </w:lvl>
    <w:lvl w:ilvl="8">
      <w:start w:val="1"/>
      <w:numFmt w:val="decimal"/>
      <w:lvlRestart w:val="0"/>
      <w:lvlText w:val="%1"/>
      <w:lvlJc w:val="left"/>
      <w:pPr>
        <w:tabs>
          <w:tab w:val="num" w:pos="0"/>
        </w:tabs>
        <w:ind w:left="0" w:firstLine="0"/>
      </w:pPr>
    </w:lvl>
  </w:abstractNum>
  <w:abstractNum w:abstractNumId="1">
    <w:nsid w:val="03191742"/>
    <w:multiLevelType w:val="multilevel"/>
    <w:tmpl w:val="03191742"/>
    <w:lvl w:ilvl="0">
      <w:start w:val="1"/>
      <w:numFmt w:val="decimal"/>
      <w:lvlText w:val="（%1）"/>
      <w:lvlJc w:val="left"/>
      <w:pPr>
        <w:tabs>
          <w:tab w:val="num" w:pos="1911"/>
        </w:tabs>
        <w:ind w:left="1911" w:hanging="720"/>
      </w:pPr>
      <w:rPr>
        <w:rFonts w:ascii="Arial" w:hAnsi="Arial" w:cs="Times New Roman" w:hint="default"/>
        <w:b w:val="0"/>
        <w:i w:val="0"/>
        <w:sz w:val="21"/>
        <w:szCs w:val="21"/>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2">
    <w:nsid w:val="05B529BB"/>
    <w:multiLevelType w:val="multilevel"/>
    <w:tmpl w:val="05B529BB"/>
    <w:lvl w:ilvl="0">
      <w:start w:val="1"/>
      <w:numFmt w:val="decimal"/>
      <w:lvlText w:val="（%1）"/>
      <w:lvlJc w:val="left"/>
      <w:pPr>
        <w:tabs>
          <w:tab w:val="num" w:pos="1588"/>
        </w:tabs>
        <w:ind w:left="1135" w:firstLine="56"/>
      </w:pPr>
      <w:rPr>
        <w:rFonts w:ascii="Arial" w:hAnsi="Arial" w:cs="Times New Roman" w:hint="default"/>
        <w:b w:val="0"/>
        <w:i w:val="0"/>
        <w:sz w:val="21"/>
        <w:szCs w:val="21"/>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3">
    <w:nsid w:val="0B6A24DC"/>
    <w:multiLevelType w:val="multilevel"/>
    <w:tmpl w:val="0B6A24DC"/>
    <w:lvl w:ilvl="0">
      <w:start w:val="1"/>
      <w:numFmt w:val="decimal"/>
      <w:lvlText w:val="（%1）"/>
      <w:lvlJc w:val="left"/>
      <w:pPr>
        <w:tabs>
          <w:tab w:val="num" w:pos="1588"/>
        </w:tabs>
        <w:ind w:left="1135" w:firstLine="56"/>
      </w:pPr>
      <w:rPr>
        <w:rFonts w:ascii="Arial" w:hAnsi="Arial" w:cs="Times New Roman" w:hint="default"/>
        <w:b w:val="0"/>
        <w:i w:val="0"/>
        <w:sz w:val="21"/>
        <w:szCs w:val="21"/>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4">
    <w:nsid w:val="0BA916CC"/>
    <w:multiLevelType w:val="multilevel"/>
    <w:tmpl w:val="0BA916CC"/>
    <w:lvl w:ilvl="0">
      <w:start w:val="1"/>
      <w:numFmt w:val="decimal"/>
      <w:lvlText w:val="（%1）"/>
      <w:lvlJc w:val="left"/>
      <w:pPr>
        <w:tabs>
          <w:tab w:val="num" w:pos="1911"/>
        </w:tabs>
        <w:ind w:left="1911" w:hanging="720"/>
      </w:pPr>
      <w:rPr>
        <w:rFonts w:ascii="Arial" w:hAnsi="Arial" w:cs="Times New Roman" w:hint="default"/>
        <w:b w:val="0"/>
        <w:i w:val="0"/>
        <w:sz w:val="21"/>
        <w:szCs w:val="21"/>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5">
    <w:nsid w:val="0F59020F"/>
    <w:multiLevelType w:val="multilevel"/>
    <w:tmpl w:val="0F59020F"/>
    <w:lvl w:ilvl="0">
      <w:start w:val="1"/>
      <w:numFmt w:val="decimal"/>
      <w:lvlText w:val="（%1）"/>
      <w:lvlJc w:val="left"/>
      <w:pPr>
        <w:tabs>
          <w:tab w:val="num" w:pos="1911"/>
        </w:tabs>
        <w:ind w:left="1911" w:hanging="720"/>
      </w:pPr>
      <w:rPr>
        <w:rFonts w:ascii="Arial" w:hAnsi="Arial" w:cs="Times New Roman" w:hint="default"/>
        <w:b w:val="0"/>
        <w:i w:val="0"/>
        <w:sz w:val="21"/>
        <w:szCs w:val="21"/>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6">
    <w:nsid w:val="1D630A87"/>
    <w:multiLevelType w:val="multilevel"/>
    <w:tmpl w:val="1D630A87"/>
    <w:lvl w:ilvl="0">
      <w:start w:val="1"/>
      <w:numFmt w:val="decimal"/>
      <w:lvlText w:val="（%1）"/>
      <w:lvlJc w:val="left"/>
      <w:pPr>
        <w:tabs>
          <w:tab w:val="num" w:pos="1911"/>
        </w:tabs>
        <w:ind w:left="1911" w:hanging="720"/>
      </w:pPr>
      <w:rPr>
        <w:rFonts w:ascii="Arial" w:hAnsi="Arial" w:cs="Times New Roman" w:hint="default"/>
        <w:b w:val="0"/>
        <w:i w:val="0"/>
        <w:sz w:val="21"/>
        <w:szCs w:val="21"/>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7">
    <w:nsid w:val="202C6050"/>
    <w:multiLevelType w:val="multilevel"/>
    <w:tmpl w:val="202C6050"/>
    <w:lvl w:ilvl="0">
      <w:start w:val="1"/>
      <w:numFmt w:val="decimal"/>
      <w:lvlText w:val="（%1）"/>
      <w:lvlJc w:val="left"/>
      <w:pPr>
        <w:tabs>
          <w:tab w:val="num" w:pos="1911"/>
        </w:tabs>
        <w:ind w:left="1911" w:hanging="720"/>
      </w:pPr>
      <w:rPr>
        <w:rFonts w:ascii="Arial" w:hAnsi="Arial" w:hint="default"/>
        <w:b w:val="0"/>
        <w:i w:val="0"/>
        <w:sz w:val="21"/>
        <w:szCs w:val="21"/>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8">
    <w:nsid w:val="208244BE"/>
    <w:multiLevelType w:val="multilevel"/>
    <w:tmpl w:val="208244BE"/>
    <w:lvl w:ilvl="0">
      <w:start w:val="1"/>
      <w:numFmt w:val="decimal"/>
      <w:lvlText w:val="（%1）"/>
      <w:lvlJc w:val="left"/>
      <w:pPr>
        <w:tabs>
          <w:tab w:val="num" w:pos="1911"/>
        </w:tabs>
        <w:ind w:left="1911" w:hanging="720"/>
      </w:pPr>
      <w:rPr>
        <w:rFonts w:ascii="Arial" w:hAnsi="Arial" w:cs="Times New Roman" w:hint="default"/>
        <w:b w:val="0"/>
        <w:i w:val="0"/>
        <w:sz w:val="21"/>
        <w:szCs w:val="21"/>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9">
    <w:nsid w:val="23256DA7"/>
    <w:multiLevelType w:val="multilevel"/>
    <w:tmpl w:val="23256DA7"/>
    <w:lvl w:ilvl="0">
      <w:start w:val="1"/>
      <w:numFmt w:val="decimal"/>
      <w:lvlText w:val="（%1）"/>
      <w:lvlJc w:val="left"/>
      <w:pPr>
        <w:tabs>
          <w:tab w:val="num" w:pos="1911"/>
        </w:tabs>
        <w:ind w:left="1911" w:hanging="720"/>
      </w:pPr>
      <w:rPr>
        <w:rFonts w:ascii="Arial" w:hAnsi="Arial" w:cs="Times New Roman" w:hint="default"/>
        <w:b w:val="0"/>
        <w:i w:val="0"/>
        <w:sz w:val="21"/>
        <w:szCs w:val="21"/>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10">
    <w:nsid w:val="237A2E1D"/>
    <w:multiLevelType w:val="multilevel"/>
    <w:tmpl w:val="237A2E1D"/>
    <w:lvl w:ilvl="0">
      <w:start w:val="1"/>
      <w:numFmt w:val="decimal"/>
      <w:lvlText w:val="（%1）"/>
      <w:lvlJc w:val="left"/>
      <w:pPr>
        <w:tabs>
          <w:tab w:val="num" w:pos="1588"/>
        </w:tabs>
        <w:ind w:left="1135" w:firstLine="56"/>
      </w:pPr>
      <w:rPr>
        <w:rFonts w:ascii="Arial" w:hAnsi="Arial" w:cs="Times New Roman" w:hint="default"/>
        <w:b w:val="0"/>
        <w:i w:val="0"/>
        <w:sz w:val="21"/>
        <w:szCs w:val="21"/>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11">
    <w:nsid w:val="23C9511E"/>
    <w:multiLevelType w:val="multilevel"/>
    <w:tmpl w:val="E438B67E"/>
    <w:lvl w:ilvl="0">
      <w:start w:val="1"/>
      <w:numFmt w:val="decimal"/>
      <w:lvlRestart w:val="0"/>
      <w:pStyle w:val="SpecLevel1"/>
      <w:lvlText w:val="%1."/>
      <w:lvlJc w:val="left"/>
      <w:pPr>
        <w:tabs>
          <w:tab w:val="num" w:pos="720"/>
        </w:tabs>
        <w:ind w:left="0" w:firstLine="0"/>
      </w:pPr>
    </w:lvl>
    <w:lvl w:ilvl="1">
      <w:start w:val="1"/>
      <w:numFmt w:val="decimal"/>
      <w:pStyle w:val="SpecLevel2"/>
      <w:suff w:val="space"/>
      <w:lvlText w:val="%1.%2."/>
      <w:lvlJc w:val="left"/>
      <w:pPr>
        <w:tabs>
          <w:tab w:val="num" w:pos="0"/>
        </w:tabs>
        <w:ind w:left="0" w:firstLine="0"/>
      </w:pPr>
    </w:lvl>
    <w:lvl w:ilvl="2">
      <w:start w:val="1"/>
      <w:numFmt w:val="decimal"/>
      <w:pStyle w:val="SpecLevel3"/>
      <w:suff w:val="space"/>
      <w:lvlText w:val="%1.%2.%3."/>
      <w:lvlJc w:val="left"/>
      <w:pPr>
        <w:tabs>
          <w:tab w:val="num" w:pos="0"/>
        </w:tabs>
        <w:ind w:left="0" w:firstLine="0"/>
      </w:pPr>
    </w:lvl>
    <w:lvl w:ilvl="3">
      <w:start w:val="1"/>
      <w:numFmt w:val="decimal"/>
      <w:pStyle w:val="SpecLevel4"/>
      <w:suff w:val="space"/>
      <w:lvlText w:val="%1.%2.%3.%4."/>
      <w:lvlJc w:val="left"/>
      <w:pPr>
        <w:tabs>
          <w:tab w:val="num" w:pos="0"/>
        </w:tabs>
        <w:ind w:left="0" w:firstLine="0"/>
      </w:pPr>
      <w:rPr>
        <w:rFonts w:ascii="Times New Roman" w:hAnsi="Times New Roman" w:cs="Times New Roman"/>
        <w:b w:val="0"/>
        <w:bCs w:val="0"/>
        <w:i w:val="0"/>
        <w:iCs w:val="0"/>
        <w:caps w:val="0"/>
        <w:smallCaps w:val="0"/>
        <w:strike w:val="0"/>
        <w:dstrike w:val="0"/>
        <w:vanish w:val="0"/>
        <w:color w:val="000000"/>
        <w:spacing w:val="0"/>
        <w:position w:val="0"/>
        <w:u w:val="none"/>
        <w:vertAlign w:val="baseline"/>
        <w:em w:val="none"/>
      </w:r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25696388"/>
    <w:multiLevelType w:val="multilevel"/>
    <w:tmpl w:val="25696388"/>
    <w:lvl w:ilvl="0">
      <w:start w:val="1"/>
      <w:numFmt w:val="decimal"/>
      <w:lvlText w:val="（%1）"/>
      <w:lvlJc w:val="left"/>
      <w:pPr>
        <w:tabs>
          <w:tab w:val="num" w:pos="1588"/>
        </w:tabs>
        <w:ind w:left="1135" w:firstLine="56"/>
      </w:pPr>
      <w:rPr>
        <w:rFonts w:ascii="Arial" w:hAnsi="Arial" w:cs="Times New Roman" w:hint="default"/>
        <w:b w:val="0"/>
        <w:i w:val="0"/>
        <w:sz w:val="21"/>
        <w:szCs w:val="21"/>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13">
    <w:nsid w:val="2D583277"/>
    <w:multiLevelType w:val="multilevel"/>
    <w:tmpl w:val="2D583277"/>
    <w:lvl w:ilvl="0">
      <w:start w:val="1"/>
      <w:numFmt w:val="decimal"/>
      <w:lvlText w:val="（%1）"/>
      <w:lvlJc w:val="left"/>
      <w:pPr>
        <w:tabs>
          <w:tab w:val="num" w:pos="1911"/>
        </w:tabs>
        <w:ind w:left="1911" w:hanging="720"/>
      </w:pPr>
      <w:rPr>
        <w:rFonts w:ascii="Arial" w:hAnsi="Arial" w:cs="Times New Roman" w:hint="default"/>
        <w:b w:val="0"/>
        <w:i w:val="0"/>
        <w:sz w:val="21"/>
        <w:szCs w:val="21"/>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14">
    <w:nsid w:val="2FDD5CE5"/>
    <w:multiLevelType w:val="multilevel"/>
    <w:tmpl w:val="2FDD5CE5"/>
    <w:lvl w:ilvl="0">
      <w:start w:val="1"/>
      <w:numFmt w:val="decimal"/>
      <w:lvlText w:val="（%1）"/>
      <w:lvlJc w:val="left"/>
      <w:pPr>
        <w:tabs>
          <w:tab w:val="num" w:pos="1911"/>
        </w:tabs>
        <w:ind w:left="1911" w:hanging="720"/>
      </w:pPr>
      <w:rPr>
        <w:rFonts w:ascii="Arial" w:hAnsi="Arial" w:cs="Times New Roman" w:hint="default"/>
        <w:b w:val="0"/>
        <w:i w:val="0"/>
        <w:sz w:val="21"/>
        <w:szCs w:val="21"/>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15">
    <w:nsid w:val="34154CA5"/>
    <w:multiLevelType w:val="multilevel"/>
    <w:tmpl w:val="34154CA5"/>
    <w:lvl w:ilvl="0">
      <w:start w:val="1"/>
      <w:numFmt w:val="decimal"/>
      <w:lvlText w:val="（%1）"/>
      <w:lvlJc w:val="left"/>
      <w:pPr>
        <w:tabs>
          <w:tab w:val="num" w:pos="1911"/>
        </w:tabs>
        <w:ind w:left="1911" w:hanging="720"/>
      </w:pPr>
      <w:rPr>
        <w:rFonts w:ascii="Arial" w:hAnsi="Arial" w:cs="Times New Roman" w:hint="default"/>
        <w:b w:val="0"/>
        <w:i w:val="0"/>
        <w:sz w:val="21"/>
        <w:szCs w:val="21"/>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16">
    <w:nsid w:val="343465F5"/>
    <w:multiLevelType w:val="multilevel"/>
    <w:tmpl w:val="343465F5"/>
    <w:lvl w:ilvl="0">
      <w:start w:val="1"/>
      <w:numFmt w:val="decimal"/>
      <w:lvlText w:val="（%1）"/>
      <w:lvlJc w:val="left"/>
      <w:pPr>
        <w:tabs>
          <w:tab w:val="num" w:pos="1911"/>
        </w:tabs>
        <w:ind w:left="1911" w:hanging="720"/>
      </w:pPr>
      <w:rPr>
        <w:rFonts w:ascii="Arial" w:hAnsi="Arial" w:cs="Times New Roman" w:hint="default"/>
        <w:b w:val="0"/>
        <w:i w:val="0"/>
        <w:sz w:val="21"/>
        <w:szCs w:val="21"/>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17">
    <w:nsid w:val="34A6022B"/>
    <w:multiLevelType w:val="multilevel"/>
    <w:tmpl w:val="34A6022B"/>
    <w:lvl w:ilvl="0">
      <w:start w:val="1"/>
      <w:numFmt w:val="decimal"/>
      <w:lvlText w:val="（%1）"/>
      <w:lvlJc w:val="left"/>
      <w:pPr>
        <w:tabs>
          <w:tab w:val="num" w:pos="1911"/>
        </w:tabs>
        <w:ind w:left="1911" w:hanging="720"/>
      </w:pPr>
      <w:rPr>
        <w:rFonts w:ascii="Arial" w:hAnsi="Arial" w:cs="Times New Roman" w:hint="default"/>
        <w:b w:val="0"/>
        <w:i w:val="0"/>
        <w:sz w:val="21"/>
        <w:szCs w:val="21"/>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18">
    <w:nsid w:val="395B0AA0"/>
    <w:multiLevelType w:val="multilevel"/>
    <w:tmpl w:val="395B0AA0"/>
    <w:lvl w:ilvl="0">
      <w:start w:val="1"/>
      <w:numFmt w:val="decimal"/>
      <w:lvlText w:val="（%1）"/>
      <w:lvlJc w:val="left"/>
      <w:pPr>
        <w:ind w:left="1319" w:hanging="720"/>
      </w:pPr>
      <w:rPr>
        <w:rFonts w:hint="default"/>
      </w:rPr>
    </w:lvl>
    <w:lvl w:ilvl="1">
      <w:start w:val="1"/>
      <w:numFmt w:val="lowerLetter"/>
      <w:lvlText w:val="%2)"/>
      <w:lvlJc w:val="left"/>
      <w:pPr>
        <w:ind w:left="1439" w:hanging="420"/>
      </w:pPr>
    </w:lvl>
    <w:lvl w:ilvl="2">
      <w:start w:val="1"/>
      <w:numFmt w:val="lowerRoman"/>
      <w:lvlText w:val="%3."/>
      <w:lvlJc w:val="right"/>
      <w:pPr>
        <w:ind w:left="1859" w:hanging="420"/>
      </w:pPr>
    </w:lvl>
    <w:lvl w:ilvl="3">
      <w:start w:val="1"/>
      <w:numFmt w:val="decimal"/>
      <w:lvlText w:val="%4."/>
      <w:lvlJc w:val="left"/>
      <w:pPr>
        <w:ind w:left="2279" w:hanging="420"/>
      </w:pPr>
    </w:lvl>
    <w:lvl w:ilvl="4">
      <w:start w:val="1"/>
      <w:numFmt w:val="lowerLetter"/>
      <w:lvlText w:val="%5)"/>
      <w:lvlJc w:val="left"/>
      <w:pPr>
        <w:ind w:left="2699" w:hanging="420"/>
      </w:pPr>
    </w:lvl>
    <w:lvl w:ilvl="5">
      <w:start w:val="1"/>
      <w:numFmt w:val="lowerRoman"/>
      <w:lvlText w:val="%6."/>
      <w:lvlJc w:val="right"/>
      <w:pPr>
        <w:ind w:left="3119" w:hanging="420"/>
      </w:pPr>
    </w:lvl>
    <w:lvl w:ilvl="6">
      <w:start w:val="1"/>
      <w:numFmt w:val="decimal"/>
      <w:lvlText w:val="%7."/>
      <w:lvlJc w:val="left"/>
      <w:pPr>
        <w:ind w:left="3539" w:hanging="420"/>
      </w:pPr>
    </w:lvl>
    <w:lvl w:ilvl="7">
      <w:start w:val="1"/>
      <w:numFmt w:val="lowerLetter"/>
      <w:lvlText w:val="%8)"/>
      <w:lvlJc w:val="left"/>
      <w:pPr>
        <w:ind w:left="3959" w:hanging="420"/>
      </w:pPr>
    </w:lvl>
    <w:lvl w:ilvl="8">
      <w:start w:val="1"/>
      <w:numFmt w:val="lowerRoman"/>
      <w:lvlText w:val="%9."/>
      <w:lvlJc w:val="right"/>
      <w:pPr>
        <w:ind w:left="4379" w:hanging="420"/>
      </w:pPr>
    </w:lvl>
  </w:abstractNum>
  <w:abstractNum w:abstractNumId="19">
    <w:nsid w:val="4090072F"/>
    <w:multiLevelType w:val="multilevel"/>
    <w:tmpl w:val="4090072F"/>
    <w:lvl w:ilvl="0">
      <w:start w:val="1"/>
      <w:numFmt w:val="decimal"/>
      <w:lvlText w:val="（%1）"/>
      <w:lvlJc w:val="left"/>
      <w:pPr>
        <w:tabs>
          <w:tab w:val="num" w:pos="1588"/>
        </w:tabs>
        <w:ind w:left="1135" w:firstLine="56"/>
      </w:pPr>
      <w:rPr>
        <w:rFonts w:ascii="Arial" w:hAnsi="Arial" w:cs="Times New Roman" w:hint="default"/>
        <w:b w:val="0"/>
        <w:i w:val="0"/>
        <w:sz w:val="21"/>
        <w:szCs w:val="21"/>
        <w:lang w:val="en-US"/>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20">
    <w:nsid w:val="411330B1"/>
    <w:multiLevelType w:val="multilevel"/>
    <w:tmpl w:val="411330B1"/>
    <w:lvl w:ilvl="0">
      <w:start w:val="1"/>
      <w:numFmt w:val="decimal"/>
      <w:lvlText w:val="（%1）"/>
      <w:lvlJc w:val="left"/>
      <w:pPr>
        <w:tabs>
          <w:tab w:val="num" w:pos="1911"/>
        </w:tabs>
        <w:ind w:left="1911" w:hanging="720"/>
      </w:pPr>
      <w:rPr>
        <w:rFonts w:ascii="Arial" w:hAnsi="Arial" w:cs="Times New Roman" w:hint="default"/>
        <w:b w:val="0"/>
        <w:i w:val="0"/>
        <w:sz w:val="21"/>
        <w:szCs w:val="21"/>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21">
    <w:nsid w:val="49644DC5"/>
    <w:multiLevelType w:val="multilevel"/>
    <w:tmpl w:val="49644DC5"/>
    <w:lvl w:ilvl="0">
      <w:start w:val="1"/>
      <w:numFmt w:val="decimal"/>
      <w:lvlText w:val="（%1）"/>
      <w:lvlJc w:val="left"/>
      <w:pPr>
        <w:tabs>
          <w:tab w:val="num" w:pos="1911"/>
        </w:tabs>
        <w:ind w:left="1911" w:hanging="720"/>
      </w:pPr>
      <w:rPr>
        <w:rFonts w:ascii="Arial" w:hAnsi="Arial" w:cs="Times New Roman" w:hint="default"/>
        <w:b w:val="0"/>
        <w:i w:val="0"/>
        <w:sz w:val="21"/>
        <w:szCs w:val="21"/>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22">
    <w:nsid w:val="49690AE6"/>
    <w:multiLevelType w:val="multilevel"/>
    <w:tmpl w:val="49690AE6"/>
    <w:lvl w:ilvl="0">
      <w:start w:val="1"/>
      <w:numFmt w:val="decimal"/>
      <w:lvlText w:val="（%1）"/>
      <w:lvlJc w:val="left"/>
      <w:pPr>
        <w:tabs>
          <w:tab w:val="num" w:pos="1588"/>
        </w:tabs>
        <w:ind w:left="1135" w:firstLine="56"/>
      </w:pPr>
      <w:rPr>
        <w:rFonts w:ascii="Arial" w:hAnsi="Arial" w:cs="Times New Roman" w:hint="default"/>
        <w:b w:val="0"/>
        <w:i w:val="0"/>
        <w:sz w:val="21"/>
        <w:szCs w:val="21"/>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23">
    <w:nsid w:val="52EA2247"/>
    <w:multiLevelType w:val="multilevel"/>
    <w:tmpl w:val="52EA2247"/>
    <w:lvl w:ilvl="0">
      <w:start w:val="1"/>
      <w:numFmt w:val="decimal"/>
      <w:lvlText w:val="（%1）"/>
      <w:lvlJc w:val="left"/>
      <w:pPr>
        <w:tabs>
          <w:tab w:val="num" w:pos="1911"/>
        </w:tabs>
        <w:ind w:left="1911" w:hanging="720"/>
      </w:pPr>
      <w:rPr>
        <w:rFonts w:ascii="Arial" w:hAnsi="Arial" w:cs="Times New Roman" w:hint="default"/>
        <w:b w:val="0"/>
        <w:i w:val="0"/>
        <w:sz w:val="21"/>
        <w:szCs w:val="21"/>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24">
    <w:nsid w:val="55C93A89"/>
    <w:multiLevelType w:val="multilevel"/>
    <w:tmpl w:val="55C93A89"/>
    <w:lvl w:ilvl="0">
      <w:start w:val="1"/>
      <w:numFmt w:val="decimal"/>
      <w:lvlText w:val="（%1）"/>
      <w:lvlJc w:val="left"/>
      <w:pPr>
        <w:tabs>
          <w:tab w:val="num" w:pos="1911"/>
        </w:tabs>
        <w:ind w:left="1911" w:hanging="720"/>
      </w:pPr>
      <w:rPr>
        <w:rFonts w:ascii="Arial" w:hAnsi="Arial" w:cs="Times New Roman" w:hint="default"/>
        <w:b w:val="0"/>
        <w:i w:val="0"/>
        <w:sz w:val="21"/>
        <w:szCs w:val="21"/>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25">
    <w:nsid w:val="5642A275"/>
    <w:multiLevelType w:val="singleLevel"/>
    <w:tmpl w:val="5642A275"/>
    <w:lvl w:ilvl="0">
      <w:start w:val="11"/>
      <w:numFmt w:val="chineseCounting"/>
      <w:suff w:val="nothing"/>
      <w:lvlText w:val="%1、"/>
      <w:lvlJc w:val="left"/>
      <w:pPr>
        <w:ind w:left="0" w:firstLine="0"/>
      </w:pPr>
    </w:lvl>
  </w:abstractNum>
  <w:abstractNum w:abstractNumId="26">
    <w:nsid w:val="5C0B598F"/>
    <w:multiLevelType w:val="multilevel"/>
    <w:tmpl w:val="5C0B598F"/>
    <w:lvl w:ilvl="0">
      <w:start w:val="1"/>
      <w:numFmt w:val="decimal"/>
      <w:lvlText w:val="（%1）"/>
      <w:lvlJc w:val="left"/>
      <w:pPr>
        <w:tabs>
          <w:tab w:val="num" w:pos="1911"/>
        </w:tabs>
        <w:ind w:left="1911" w:hanging="720"/>
      </w:pPr>
      <w:rPr>
        <w:rFonts w:ascii="Arial" w:hAnsi="Arial" w:cs="Times New Roman" w:hint="default"/>
        <w:b w:val="0"/>
        <w:i w:val="0"/>
        <w:sz w:val="21"/>
        <w:szCs w:val="21"/>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27">
    <w:nsid w:val="5C1D139F"/>
    <w:multiLevelType w:val="multilevel"/>
    <w:tmpl w:val="5C1D139F"/>
    <w:lvl w:ilvl="0">
      <w:start w:val="1"/>
      <w:numFmt w:val="decimal"/>
      <w:lvlText w:val="（%1）"/>
      <w:lvlJc w:val="left"/>
      <w:pPr>
        <w:tabs>
          <w:tab w:val="num" w:pos="1911"/>
        </w:tabs>
        <w:ind w:left="1911" w:hanging="720"/>
      </w:pPr>
      <w:rPr>
        <w:rFonts w:ascii="Arial" w:hAnsi="Arial" w:cs="Times New Roman" w:hint="default"/>
        <w:b w:val="0"/>
        <w:i w:val="0"/>
        <w:sz w:val="21"/>
        <w:szCs w:val="21"/>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28">
    <w:nsid w:val="64554E5B"/>
    <w:multiLevelType w:val="multilevel"/>
    <w:tmpl w:val="64554E5B"/>
    <w:lvl w:ilvl="0">
      <w:start w:val="1"/>
      <w:numFmt w:val="decimal"/>
      <w:lvlText w:val="（%1）"/>
      <w:lvlJc w:val="left"/>
      <w:pPr>
        <w:tabs>
          <w:tab w:val="num" w:pos="1911"/>
        </w:tabs>
        <w:ind w:left="1911" w:hanging="720"/>
      </w:pPr>
      <w:rPr>
        <w:rFonts w:ascii="Arial" w:hAnsi="Arial" w:cs="Times New Roman" w:hint="default"/>
        <w:b w:val="0"/>
        <w:i w:val="0"/>
        <w:sz w:val="21"/>
        <w:szCs w:val="21"/>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29">
    <w:nsid w:val="651C2EAC"/>
    <w:multiLevelType w:val="multilevel"/>
    <w:tmpl w:val="651C2EAC"/>
    <w:lvl w:ilvl="0">
      <w:start w:val="1"/>
      <w:numFmt w:val="decimal"/>
      <w:lvlText w:val="（%1）"/>
      <w:lvlJc w:val="left"/>
      <w:pPr>
        <w:tabs>
          <w:tab w:val="num" w:pos="1911"/>
        </w:tabs>
        <w:ind w:left="1911" w:hanging="720"/>
      </w:pPr>
      <w:rPr>
        <w:rFonts w:ascii="Arial" w:hAnsi="Arial" w:cs="Times New Roman" w:hint="default"/>
        <w:b w:val="0"/>
        <w:i w:val="0"/>
        <w:sz w:val="21"/>
        <w:szCs w:val="21"/>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30">
    <w:nsid w:val="662C63B0"/>
    <w:multiLevelType w:val="hybridMultilevel"/>
    <w:tmpl w:val="5BA439EA"/>
    <w:lvl w:ilvl="0" w:tplc="69068934">
      <w:start w:val="1"/>
      <w:numFmt w:val="bullet"/>
      <w:lvlRestart w:val="0"/>
      <w:pStyle w:val="30"/>
      <w:lvlText w:val="□"/>
      <w:lvlJc w:val="left"/>
      <w:pPr>
        <w:tabs>
          <w:tab w:val="num" w:pos="0"/>
        </w:tabs>
        <w:ind w:left="780" w:hanging="360"/>
      </w:pPr>
      <w:rPr>
        <w:rFonts w:ascii="宋体" w:eastAsia="宋体" w:hAnsi="宋体" w:cs="Times New Roman" w:hint="eastAsia"/>
      </w:rPr>
    </w:lvl>
    <w:lvl w:ilvl="1" w:tplc="F80EEB6A">
      <w:start w:val="1"/>
      <w:numFmt w:val="bullet"/>
      <w:lvlText w:val=""/>
      <w:lvlJc w:val="left"/>
      <w:pPr>
        <w:tabs>
          <w:tab w:val="num" w:pos="0"/>
        </w:tabs>
        <w:ind w:left="1260" w:hanging="420"/>
      </w:pPr>
      <w:rPr>
        <w:rFonts w:ascii="Wingdings" w:hAnsi="Wingdings" w:hint="default"/>
      </w:rPr>
    </w:lvl>
    <w:lvl w:ilvl="2" w:tplc="04686454">
      <w:start w:val="1"/>
      <w:numFmt w:val="bullet"/>
      <w:lvlText w:val=""/>
      <w:lvlJc w:val="left"/>
      <w:pPr>
        <w:tabs>
          <w:tab w:val="num" w:pos="0"/>
        </w:tabs>
        <w:ind w:left="1680" w:hanging="420"/>
      </w:pPr>
      <w:rPr>
        <w:rFonts w:ascii="Wingdings" w:hAnsi="Wingdings" w:hint="default"/>
      </w:rPr>
    </w:lvl>
    <w:lvl w:ilvl="3" w:tplc="661818CC">
      <w:start w:val="1"/>
      <w:numFmt w:val="bullet"/>
      <w:lvlText w:val=""/>
      <w:lvlJc w:val="left"/>
      <w:pPr>
        <w:tabs>
          <w:tab w:val="num" w:pos="0"/>
        </w:tabs>
        <w:ind w:left="2100" w:hanging="420"/>
      </w:pPr>
      <w:rPr>
        <w:rFonts w:ascii="Wingdings" w:hAnsi="Wingdings" w:hint="default"/>
      </w:rPr>
    </w:lvl>
    <w:lvl w:ilvl="4" w:tplc="8FB8EF90">
      <w:start w:val="1"/>
      <w:numFmt w:val="bullet"/>
      <w:lvlText w:val=""/>
      <w:lvlJc w:val="left"/>
      <w:pPr>
        <w:tabs>
          <w:tab w:val="num" w:pos="0"/>
        </w:tabs>
        <w:ind w:left="2520" w:hanging="420"/>
      </w:pPr>
      <w:rPr>
        <w:rFonts w:ascii="Wingdings" w:hAnsi="Wingdings" w:hint="default"/>
      </w:rPr>
    </w:lvl>
    <w:lvl w:ilvl="5" w:tplc="050E33C6">
      <w:start w:val="1"/>
      <w:numFmt w:val="bullet"/>
      <w:lvlText w:val=""/>
      <w:lvlJc w:val="left"/>
      <w:pPr>
        <w:tabs>
          <w:tab w:val="num" w:pos="0"/>
        </w:tabs>
        <w:ind w:left="2940" w:hanging="420"/>
      </w:pPr>
      <w:rPr>
        <w:rFonts w:ascii="Wingdings" w:hAnsi="Wingdings" w:hint="default"/>
      </w:rPr>
    </w:lvl>
    <w:lvl w:ilvl="6" w:tplc="ABAA321A">
      <w:start w:val="1"/>
      <w:numFmt w:val="bullet"/>
      <w:lvlText w:val=""/>
      <w:lvlJc w:val="left"/>
      <w:pPr>
        <w:tabs>
          <w:tab w:val="num" w:pos="0"/>
        </w:tabs>
        <w:ind w:left="3360" w:hanging="420"/>
      </w:pPr>
      <w:rPr>
        <w:rFonts w:ascii="Wingdings" w:hAnsi="Wingdings" w:hint="default"/>
      </w:rPr>
    </w:lvl>
    <w:lvl w:ilvl="7" w:tplc="5EF2076C">
      <w:start w:val="1"/>
      <w:numFmt w:val="bullet"/>
      <w:lvlText w:val=""/>
      <w:lvlJc w:val="left"/>
      <w:pPr>
        <w:tabs>
          <w:tab w:val="num" w:pos="0"/>
        </w:tabs>
        <w:ind w:left="3780" w:hanging="420"/>
      </w:pPr>
      <w:rPr>
        <w:rFonts w:ascii="Wingdings" w:hAnsi="Wingdings" w:hint="default"/>
      </w:rPr>
    </w:lvl>
    <w:lvl w:ilvl="8" w:tplc="2FB20BE6">
      <w:start w:val="1"/>
      <w:numFmt w:val="bullet"/>
      <w:lvlText w:val=""/>
      <w:lvlJc w:val="left"/>
      <w:pPr>
        <w:tabs>
          <w:tab w:val="num" w:pos="0"/>
        </w:tabs>
        <w:ind w:left="4200" w:hanging="420"/>
      </w:pPr>
      <w:rPr>
        <w:rFonts w:ascii="Wingdings" w:hAnsi="Wingdings" w:hint="default"/>
      </w:rPr>
    </w:lvl>
  </w:abstractNum>
  <w:abstractNum w:abstractNumId="31">
    <w:nsid w:val="75ED48A5"/>
    <w:multiLevelType w:val="multilevel"/>
    <w:tmpl w:val="75ED48A5"/>
    <w:lvl w:ilvl="0">
      <w:start w:val="1"/>
      <w:numFmt w:val="decimal"/>
      <w:lvlText w:val="（%1）"/>
      <w:lvlJc w:val="left"/>
      <w:pPr>
        <w:tabs>
          <w:tab w:val="num" w:pos="1911"/>
        </w:tabs>
        <w:ind w:left="1911" w:hanging="720"/>
      </w:pPr>
      <w:rPr>
        <w:rFonts w:ascii="Arial" w:hAnsi="Arial" w:cs="Times New Roman" w:hint="default"/>
        <w:b w:val="0"/>
        <w:i w:val="0"/>
        <w:sz w:val="21"/>
        <w:szCs w:val="21"/>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32">
    <w:nsid w:val="7F8559AE"/>
    <w:multiLevelType w:val="hybridMultilevel"/>
    <w:tmpl w:val="518A714A"/>
    <w:lvl w:ilvl="0" w:tplc="64E64236">
      <w:start w:val="1"/>
      <w:numFmt w:val="lowerLetter"/>
      <w:lvlRestart w:val="0"/>
      <w:pStyle w:val="a"/>
      <w:lvlText w:val="%1)"/>
      <w:lvlJc w:val="left"/>
      <w:pPr>
        <w:tabs>
          <w:tab w:val="num" w:pos="0"/>
        </w:tabs>
        <w:ind w:left="846" w:hanging="420"/>
      </w:pPr>
      <w:rPr>
        <w:rFonts w:hint="eastAsia"/>
        <w:b w:val="0"/>
      </w:rPr>
    </w:lvl>
    <w:lvl w:ilvl="1" w:tplc="9E48BDCE">
      <w:start w:val="1"/>
      <w:numFmt w:val="bullet"/>
      <w:lvlText w:val=""/>
      <w:lvlJc w:val="left"/>
      <w:pPr>
        <w:tabs>
          <w:tab w:val="num" w:pos="0"/>
        </w:tabs>
        <w:ind w:left="1266" w:hanging="420"/>
      </w:pPr>
      <w:rPr>
        <w:rFonts w:ascii="Wingdings" w:hAnsi="Wingdings" w:hint="default"/>
      </w:rPr>
    </w:lvl>
    <w:lvl w:ilvl="2" w:tplc="13806358">
      <w:start w:val="1"/>
      <w:numFmt w:val="bullet"/>
      <w:lvlText w:val=""/>
      <w:lvlJc w:val="left"/>
      <w:pPr>
        <w:tabs>
          <w:tab w:val="num" w:pos="0"/>
        </w:tabs>
        <w:ind w:left="1686" w:hanging="420"/>
      </w:pPr>
      <w:rPr>
        <w:rFonts w:ascii="Wingdings" w:hAnsi="Wingdings" w:hint="default"/>
      </w:rPr>
    </w:lvl>
    <w:lvl w:ilvl="3" w:tplc="BB46F486">
      <w:start w:val="1"/>
      <w:numFmt w:val="bullet"/>
      <w:lvlText w:val=""/>
      <w:lvlJc w:val="left"/>
      <w:pPr>
        <w:tabs>
          <w:tab w:val="num" w:pos="0"/>
        </w:tabs>
        <w:ind w:left="2106" w:hanging="420"/>
      </w:pPr>
      <w:rPr>
        <w:rFonts w:ascii="Wingdings" w:hAnsi="Wingdings" w:hint="default"/>
      </w:rPr>
    </w:lvl>
    <w:lvl w:ilvl="4" w:tplc="727C7E5A">
      <w:start w:val="1"/>
      <w:numFmt w:val="bullet"/>
      <w:lvlText w:val=""/>
      <w:lvlJc w:val="left"/>
      <w:pPr>
        <w:tabs>
          <w:tab w:val="num" w:pos="0"/>
        </w:tabs>
        <w:ind w:left="2526" w:hanging="420"/>
      </w:pPr>
      <w:rPr>
        <w:rFonts w:ascii="Wingdings" w:hAnsi="Wingdings" w:hint="default"/>
      </w:rPr>
    </w:lvl>
    <w:lvl w:ilvl="5" w:tplc="BCDE00B4">
      <w:start w:val="1"/>
      <w:numFmt w:val="bullet"/>
      <w:lvlText w:val=""/>
      <w:lvlJc w:val="left"/>
      <w:pPr>
        <w:tabs>
          <w:tab w:val="num" w:pos="0"/>
        </w:tabs>
        <w:ind w:left="2946" w:hanging="420"/>
      </w:pPr>
      <w:rPr>
        <w:rFonts w:ascii="Wingdings" w:hAnsi="Wingdings" w:hint="default"/>
      </w:rPr>
    </w:lvl>
    <w:lvl w:ilvl="6" w:tplc="5C84C38E">
      <w:start w:val="1"/>
      <w:numFmt w:val="bullet"/>
      <w:lvlText w:val=""/>
      <w:lvlJc w:val="left"/>
      <w:pPr>
        <w:tabs>
          <w:tab w:val="num" w:pos="0"/>
        </w:tabs>
        <w:ind w:left="3366" w:hanging="420"/>
      </w:pPr>
      <w:rPr>
        <w:rFonts w:ascii="Wingdings" w:hAnsi="Wingdings" w:hint="default"/>
      </w:rPr>
    </w:lvl>
    <w:lvl w:ilvl="7" w:tplc="B972D8BC">
      <w:start w:val="1"/>
      <w:numFmt w:val="bullet"/>
      <w:lvlText w:val=""/>
      <w:lvlJc w:val="left"/>
      <w:pPr>
        <w:tabs>
          <w:tab w:val="num" w:pos="0"/>
        </w:tabs>
        <w:ind w:left="3786" w:hanging="420"/>
      </w:pPr>
      <w:rPr>
        <w:rFonts w:ascii="Wingdings" w:hAnsi="Wingdings" w:hint="default"/>
      </w:rPr>
    </w:lvl>
    <w:lvl w:ilvl="8" w:tplc="67AE00B0">
      <w:start w:val="1"/>
      <w:numFmt w:val="bullet"/>
      <w:lvlText w:val=""/>
      <w:lvlJc w:val="left"/>
      <w:pPr>
        <w:tabs>
          <w:tab w:val="num" w:pos="0"/>
        </w:tabs>
        <w:ind w:left="4206" w:hanging="420"/>
      </w:pPr>
      <w:rPr>
        <w:rFonts w:ascii="Wingdings" w:hAnsi="Wingdings" w:hint="default"/>
      </w:rPr>
    </w:lvl>
  </w:abstractNum>
  <w:num w:numId="1">
    <w:abstractNumId w:val="30"/>
  </w:num>
  <w:num w:numId="2">
    <w:abstractNumId w:val="0"/>
  </w:num>
  <w:num w:numId="3">
    <w:abstractNumId w:val="32"/>
  </w:num>
  <w:num w:numId="4">
    <w:abstractNumId w:val="11"/>
  </w:num>
  <w:num w:numId="5">
    <w:abstractNumId w:val="23"/>
  </w:num>
  <w:num w:numId="6">
    <w:abstractNumId w:val="7"/>
  </w:num>
  <w:num w:numId="7">
    <w:abstractNumId w:val="1"/>
  </w:num>
  <w:num w:numId="8">
    <w:abstractNumId w:val="27"/>
  </w:num>
  <w:num w:numId="9">
    <w:abstractNumId w:val="24"/>
  </w:num>
  <w:num w:numId="10">
    <w:abstractNumId w:val="20"/>
  </w:num>
  <w:num w:numId="11">
    <w:abstractNumId w:val="29"/>
  </w:num>
  <w:num w:numId="12">
    <w:abstractNumId w:val="21"/>
  </w:num>
  <w:num w:numId="13">
    <w:abstractNumId w:val="17"/>
  </w:num>
  <w:num w:numId="14">
    <w:abstractNumId w:val="5"/>
  </w:num>
  <w:num w:numId="15">
    <w:abstractNumId w:val="26"/>
  </w:num>
  <w:num w:numId="16">
    <w:abstractNumId w:val="31"/>
  </w:num>
  <w:num w:numId="17">
    <w:abstractNumId w:val="15"/>
  </w:num>
  <w:num w:numId="18">
    <w:abstractNumId w:val="4"/>
  </w:num>
  <w:num w:numId="19">
    <w:abstractNumId w:val="6"/>
  </w:num>
  <w:num w:numId="20">
    <w:abstractNumId w:val="9"/>
  </w:num>
  <w:num w:numId="21">
    <w:abstractNumId w:val="16"/>
  </w:num>
  <w:num w:numId="22">
    <w:abstractNumId w:val="28"/>
  </w:num>
  <w:num w:numId="23">
    <w:abstractNumId w:val="13"/>
  </w:num>
  <w:num w:numId="24">
    <w:abstractNumId w:val="14"/>
  </w:num>
  <w:num w:numId="25">
    <w:abstractNumId w:val="8"/>
  </w:num>
  <w:num w:numId="26">
    <w:abstractNumId w:val="10"/>
  </w:num>
  <w:num w:numId="27">
    <w:abstractNumId w:val="3"/>
  </w:num>
  <w:num w:numId="28">
    <w:abstractNumId w:val="19"/>
  </w:num>
  <w:num w:numId="29">
    <w:abstractNumId w:val="22"/>
  </w:num>
  <w:num w:numId="30">
    <w:abstractNumId w:val="2"/>
  </w:num>
  <w:num w:numId="31">
    <w:abstractNumId w:val="12"/>
  </w:num>
  <w:num w:numId="32">
    <w:abstractNumId w:val="18"/>
  </w:num>
  <w:num w:numId="33">
    <w:abstractNumId w:val="25"/>
  </w:num>
  <w:numIdMacAtCleanup w:val="3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wen">
    <w15:presenceInfo w15:providerId="None" w15:userId="Owen"/>
  </w15:person>
  <w15:person w15:author="FF">
    <w15:presenceInfo w15:providerId="None" w15:userId="FF"/>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82"/>
  </w:hdrShapeDefaults>
  <w:footnotePr>
    <w:footnote w:id="0"/>
    <w:footnote w:id="1"/>
  </w:footnotePr>
  <w:endnotePr>
    <w:endnote w:id="0"/>
    <w:endnote w:id="1"/>
  </w:endnotePr>
  <w:compat>
    <w:spaceForUL/>
    <w:balanceSingleByteDoubleByteWidth/>
    <w:ulTrailSpace/>
    <w:doNotExpandShiftReturn/>
    <w:adjustLineHeightInTable/>
    <w:useFELayout/>
  </w:compat>
  <w:rsids>
    <w:rsidRoot w:val="00836FBE"/>
    <w:rsid w:val="0001295A"/>
    <w:rsid w:val="0004268C"/>
    <w:rsid w:val="00051A83"/>
    <w:rsid w:val="000579B0"/>
    <w:rsid w:val="00092C88"/>
    <w:rsid w:val="00094483"/>
    <w:rsid w:val="000B0A45"/>
    <w:rsid w:val="000E318F"/>
    <w:rsid w:val="00103B08"/>
    <w:rsid w:val="001164E3"/>
    <w:rsid w:val="00156F04"/>
    <w:rsid w:val="00163269"/>
    <w:rsid w:val="00174B29"/>
    <w:rsid w:val="001B6B47"/>
    <w:rsid w:val="001E0BDA"/>
    <w:rsid w:val="001F538F"/>
    <w:rsid w:val="002056F4"/>
    <w:rsid w:val="00226687"/>
    <w:rsid w:val="00234011"/>
    <w:rsid w:val="00256918"/>
    <w:rsid w:val="00275469"/>
    <w:rsid w:val="00351ACA"/>
    <w:rsid w:val="00351B55"/>
    <w:rsid w:val="003528DD"/>
    <w:rsid w:val="003A42FC"/>
    <w:rsid w:val="003C4DEB"/>
    <w:rsid w:val="003D2A03"/>
    <w:rsid w:val="003F3C48"/>
    <w:rsid w:val="003F589A"/>
    <w:rsid w:val="00400DFD"/>
    <w:rsid w:val="004021F2"/>
    <w:rsid w:val="00411C45"/>
    <w:rsid w:val="00453F2E"/>
    <w:rsid w:val="00456648"/>
    <w:rsid w:val="00463DEE"/>
    <w:rsid w:val="004718D3"/>
    <w:rsid w:val="00472E2E"/>
    <w:rsid w:val="00477CB9"/>
    <w:rsid w:val="00482B5D"/>
    <w:rsid w:val="0049739A"/>
    <w:rsid w:val="004B2BA2"/>
    <w:rsid w:val="004B48A5"/>
    <w:rsid w:val="00511E17"/>
    <w:rsid w:val="005255FA"/>
    <w:rsid w:val="00566EA0"/>
    <w:rsid w:val="00594FB0"/>
    <w:rsid w:val="00654624"/>
    <w:rsid w:val="006B0872"/>
    <w:rsid w:val="006B5EA8"/>
    <w:rsid w:val="006C388E"/>
    <w:rsid w:val="006E081D"/>
    <w:rsid w:val="006F0E6B"/>
    <w:rsid w:val="006F1843"/>
    <w:rsid w:val="00706664"/>
    <w:rsid w:val="00707A70"/>
    <w:rsid w:val="00714ED9"/>
    <w:rsid w:val="007175BB"/>
    <w:rsid w:val="00740A71"/>
    <w:rsid w:val="007A2C63"/>
    <w:rsid w:val="007A5EFC"/>
    <w:rsid w:val="007F316C"/>
    <w:rsid w:val="00803646"/>
    <w:rsid w:val="00815767"/>
    <w:rsid w:val="00834A26"/>
    <w:rsid w:val="00836FBE"/>
    <w:rsid w:val="008611FF"/>
    <w:rsid w:val="008D0A2D"/>
    <w:rsid w:val="00966B8E"/>
    <w:rsid w:val="009B5A44"/>
    <w:rsid w:val="009B798A"/>
    <w:rsid w:val="009E389F"/>
    <w:rsid w:val="009F64F1"/>
    <w:rsid w:val="00A12B69"/>
    <w:rsid w:val="00A4679B"/>
    <w:rsid w:val="00A510CB"/>
    <w:rsid w:val="00A53C68"/>
    <w:rsid w:val="00A8075F"/>
    <w:rsid w:val="00A92EBC"/>
    <w:rsid w:val="00A96B6F"/>
    <w:rsid w:val="00AA65E9"/>
    <w:rsid w:val="00AB77AD"/>
    <w:rsid w:val="00AD34BF"/>
    <w:rsid w:val="00AF406A"/>
    <w:rsid w:val="00B01ADD"/>
    <w:rsid w:val="00B77456"/>
    <w:rsid w:val="00B82F96"/>
    <w:rsid w:val="00BB37EE"/>
    <w:rsid w:val="00BE0DAC"/>
    <w:rsid w:val="00BE5E01"/>
    <w:rsid w:val="00C25D18"/>
    <w:rsid w:val="00C45503"/>
    <w:rsid w:val="00CD20E2"/>
    <w:rsid w:val="00CE1F8B"/>
    <w:rsid w:val="00CF273C"/>
    <w:rsid w:val="00D120F0"/>
    <w:rsid w:val="00D5590A"/>
    <w:rsid w:val="00E17121"/>
    <w:rsid w:val="00E81714"/>
    <w:rsid w:val="00E82C37"/>
    <w:rsid w:val="00E87F2C"/>
    <w:rsid w:val="00EA125E"/>
    <w:rsid w:val="00EC1A71"/>
    <w:rsid w:val="00ED774A"/>
    <w:rsid w:val="00F37CCA"/>
    <w:rsid w:val="00F52904"/>
    <w:rsid w:val="00FB2A3F"/>
    <w:rsid w:val="00FF313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annotation text" w:uiPriority="0" w:qFormat="1"/>
    <w:lsdException w:name="header" w:uiPriority="0" w:qFormat="1"/>
    <w:lsdException w:name="footer" w:uiPriority="0" w:qFormat="1"/>
    <w:lsdException w:name="caption" w:uiPriority="0" w:qFormat="1"/>
    <w:lsdException w:name="annotation reference" w:uiPriority="0" w:qFormat="1"/>
    <w:lsdException w:name="page number" w:uiPriority="0" w:qFormat="1"/>
    <w:lsdException w:name="List"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Date" w:uiPriority="0" w:qFormat="1"/>
    <w:lsdException w:name="Body Text First Indent"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uiPriority="0" w:qFormat="1"/>
    <w:lsdException w:name="Plain Text" w:uiPriority="0" w:qFormat="1"/>
    <w:lsdException w:name="Normal (Web)" w:uiPriority="0" w:qFormat="1"/>
    <w:lsdException w:name="annotation subject" w:uiPriority="0" w:qFormat="1"/>
    <w:lsdException w:name="Balloo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836FBE"/>
    <w:pPr>
      <w:widowControl w:val="0"/>
      <w:jc w:val="both"/>
    </w:pPr>
    <w:rPr>
      <w:kern w:val="2"/>
      <w:sz w:val="21"/>
      <w:szCs w:val="24"/>
    </w:rPr>
  </w:style>
  <w:style w:type="paragraph" w:styleId="10">
    <w:name w:val="heading 1"/>
    <w:basedOn w:val="a0"/>
    <w:next w:val="a0"/>
    <w:link w:val="1Char"/>
    <w:qFormat/>
    <w:rsid w:val="00836FBE"/>
    <w:pPr>
      <w:keepNext/>
      <w:keepLines/>
      <w:spacing w:before="340" w:after="330" w:line="578" w:lineRule="auto"/>
      <w:outlineLvl w:val="0"/>
    </w:pPr>
    <w:rPr>
      <w:b/>
      <w:bCs/>
      <w:kern w:val="44"/>
      <w:sz w:val="44"/>
      <w:szCs w:val="44"/>
    </w:rPr>
  </w:style>
  <w:style w:type="paragraph" w:styleId="20">
    <w:name w:val="heading 2"/>
    <w:basedOn w:val="a0"/>
    <w:next w:val="a0"/>
    <w:link w:val="2Char"/>
    <w:uiPriority w:val="9"/>
    <w:qFormat/>
    <w:rsid w:val="00836FBE"/>
    <w:pPr>
      <w:keepNext/>
      <w:keepLines/>
      <w:spacing w:before="260" w:after="260" w:line="415" w:lineRule="auto"/>
      <w:outlineLvl w:val="1"/>
    </w:pPr>
    <w:rPr>
      <w:rFonts w:ascii="Cambria" w:hAnsi="Cambria"/>
      <w:b/>
      <w:bCs/>
      <w:sz w:val="32"/>
      <w:szCs w:val="32"/>
    </w:rPr>
  </w:style>
  <w:style w:type="paragraph" w:styleId="31">
    <w:name w:val="heading 3"/>
    <w:basedOn w:val="a0"/>
    <w:next w:val="a0"/>
    <w:link w:val="3Char"/>
    <w:qFormat/>
    <w:rsid w:val="00836FBE"/>
    <w:pPr>
      <w:keepNext/>
      <w:keepLines/>
      <w:widowControl/>
      <w:spacing w:before="200" w:line="276" w:lineRule="auto"/>
      <w:jc w:val="left"/>
      <w:outlineLvl w:val="2"/>
    </w:pPr>
    <w:rPr>
      <w:rFonts w:ascii="Cambria" w:hAnsi="Cambria"/>
      <w:b/>
      <w:bCs/>
      <w:color w:val="4F81BD"/>
      <w:kern w:val="0"/>
      <w:sz w:val="22"/>
      <w:lang w:eastAsia="en-US" w:bidi="en-US"/>
    </w:rPr>
  </w:style>
  <w:style w:type="paragraph" w:styleId="4">
    <w:name w:val="heading 4"/>
    <w:basedOn w:val="a0"/>
    <w:next w:val="a0"/>
    <w:link w:val="4Char"/>
    <w:qFormat/>
    <w:rsid w:val="00836FBE"/>
    <w:pPr>
      <w:keepNext/>
      <w:keepLines/>
      <w:widowControl/>
      <w:spacing w:before="200" w:line="276" w:lineRule="auto"/>
      <w:jc w:val="left"/>
      <w:outlineLvl w:val="3"/>
    </w:pPr>
    <w:rPr>
      <w:rFonts w:ascii="Cambria" w:hAnsi="Cambria"/>
      <w:b/>
      <w:bCs/>
      <w:i/>
      <w:iCs/>
      <w:color w:val="4F81BD"/>
      <w:kern w:val="0"/>
      <w:sz w:val="22"/>
      <w:lang w:eastAsia="en-US" w:bidi="en-US"/>
    </w:rPr>
  </w:style>
  <w:style w:type="paragraph" w:styleId="5">
    <w:name w:val="heading 5"/>
    <w:basedOn w:val="a0"/>
    <w:next w:val="a0"/>
    <w:link w:val="5Char"/>
    <w:qFormat/>
    <w:rsid w:val="00836FBE"/>
    <w:pPr>
      <w:keepNext/>
      <w:keepLines/>
      <w:widowControl/>
      <w:spacing w:before="200" w:line="276" w:lineRule="auto"/>
      <w:jc w:val="left"/>
      <w:outlineLvl w:val="4"/>
    </w:pPr>
    <w:rPr>
      <w:rFonts w:ascii="Cambria" w:hAnsi="Cambria"/>
      <w:color w:val="243F60"/>
      <w:kern w:val="0"/>
      <w:sz w:val="22"/>
      <w:lang w:eastAsia="en-US" w:bidi="en-US"/>
    </w:rPr>
  </w:style>
  <w:style w:type="paragraph" w:styleId="6">
    <w:name w:val="heading 6"/>
    <w:basedOn w:val="a0"/>
    <w:next w:val="a0"/>
    <w:link w:val="6Char"/>
    <w:qFormat/>
    <w:rsid w:val="00836FBE"/>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0"/>
    <w:next w:val="a0"/>
    <w:link w:val="7Char"/>
    <w:qFormat/>
    <w:rsid w:val="00836FBE"/>
    <w:pPr>
      <w:keepNext/>
      <w:keepLines/>
      <w:adjustRightInd w:val="0"/>
      <w:spacing w:before="240" w:after="64" w:line="320" w:lineRule="atLeast"/>
      <w:textAlignment w:val="baseline"/>
      <w:outlineLvl w:val="6"/>
    </w:pPr>
    <w:rPr>
      <w:b/>
      <w:kern w:val="0"/>
      <w:sz w:val="24"/>
      <w:szCs w:val="20"/>
    </w:rPr>
  </w:style>
  <w:style w:type="paragraph" w:styleId="8">
    <w:name w:val="heading 8"/>
    <w:basedOn w:val="a0"/>
    <w:next w:val="a0"/>
    <w:link w:val="8Char"/>
    <w:qFormat/>
    <w:rsid w:val="00836FBE"/>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0"/>
    <w:next w:val="a0"/>
    <w:link w:val="9Char"/>
    <w:qFormat/>
    <w:rsid w:val="00836FBE"/>
    <w:pPr>
      <w:keepNext/>
      <w:keepLines/>
      <w:adjustRightInd w:val="0"/>
      <w:spacing w:before="240" w:after="64" w:line="320" w:lineRule="atLeast"/>
      <w:textAlignment w:val="baseline"/>
      <w:outlineLvl w:val="8"/>
    </w:pPr>
    <w:rPr>
      <w:rFonts w:ascii="Arial" w:eastAsia="黑体" w:hAnsi="Arial"/>
      <w:kern w:val="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qFormat/>
    <w:rsid w:val="00836FBE"/>
    <w:pPr>
      <w:pBdr>
        <w:bottom w:val="single" w:sz="6" w:space="1" w:color="auto"/>
      </w:pBdr>
      <w:tabs>
        <w:tab w:val="center" w:pos="4153"/>
        <w:tab w:val="right" w:pos="8306"/>
      </w:tabs>
      <w:snapToGrid w:val="0"/>
      <w:jc w:val="center"/>
    </w:pPr>
    <w:rPr>
      <w:kern w:val="0"/>
      <w:sz w:val="18"/>
      <w:szCs w:val="18"/>
    </w:rPr>
  </w:style>
  <w:style w:type="paragraph" w:styleId="a5">
    <w:name w:val="footer"/>
    <w:basedOn w:val="a0"/>
    <w:link w:val="Char0"/>
    <w:qFormat/>
    <w:rsid w:val="00836FBE"/>
    <w:pPr>
      <w:tabs>
        <w:tab w:val="center" w:pos="4153"/>
        <w:tab w:val="right" w:pos="8306"/>
      </w:tabs>
      <w:snapToGrid w:val="0"/>
      <w:jc w:val="left"/>
    </w:pPr>
    <w:rPr>
      <w:kern w:val="0"/>
      <w:sz w:val="18"/>
      <w:szCs w:val="18"/>
    </w:rPr>
  </w:style>
  <w:style w:type="character" w:styleId="a6">
    <w:name w:val="page number"/>
    <w:qFormat/>
    <w:rsid w:val="00836FBE"/>
  </w:style>
  <w:style w:type="paragraph" w:customStyle="1" w:styleId="2TimesNewRoman5020">
    <w:name w:val="样式 标题 2 + Times New Roman 四号 非加粗 段前: 5 磅 段后: 0 磅 行距: 固定值 20..."/>
    <w:basedOn w:val="20"/>
    <w:qFormat/>
    <w:rsid w:val="00836FBE"/>
    <w:pPr>
      <w:spacing w:before="100" w:after="0" w:line="400" w:lineRule="exact"/>
    </w:pPr>
    <w:rPr>
      <w:rFonts w:ascii="Times New Roman" w:eastAsia="黑体" w:hAnsi="Times New Roman" w:cs="宋体"/>
      <w:b w:val="0"/>
      <w:bCs w:val="0"/>
      <w:sz w:val="28"/>
      <w:szCs w:val="20"/>
    </w:rPr>
  </w:style>
  <w:style w:type="paragraph" w:customStyle="1" w:styleId="378020">
    <w:name w:val="样式 标题 3 + (中文) 黑体 小四 非加粗 段前: 7.8 磅 段后: 0 磅 行距: 固定值 20 磅"/>
    <w:basedOn w:val="31"/>
    <w:qFormat/>
    <w:rsid w:val="00836FBE"/>
    <w:pPr>
      <w:widowControl w:val="0"/>
      <w:spacing w:before="0" w:line="400" w:lineRule="exact"/>
      <w:jc w:val="both"/>
    </w:pPr>
    <w:rPr>
      <w:rFonts w:ascii="Times New Roman" w:eastAsia="黑体" w:hAnsi="Times New Roman"/>
      <w:b w:val="0"/>
      <w:bCs w:val="0"/>
      <w:color w:val="auto"/>
      <w:kern w:val="2"/>
      <w:sz w:val="24"/>
      <w:szCs w:val="20"/>
      <w:lang w:bidi="ar-SA"/>
    </w:rPr>
  </w:style>
  <w:style w:type="paragraph" w:styleId="a7">
    <w:name w:val="Normal Indent"/>
    <w:basedOn w:val="a0"/>
    <w:qFormat/>
    <w:rsid w:val="00836FBE"/>
    <w:pPr>
      <w:ind w:firstLineChars="200" w:firstLine="200"/>
    </w:pPr>
  </w:style>
  <w:style w:type="paragraph" w:styleId="a8">
    <w:name w:val="Body Text Indent"/>
    <w:basedOn w:val="a0"/>
    <w:link w:val="Char1"/>
    <w:qFormat/>
    <w:rsid w:val="00836FBE"/>
    <w:pPr>
      <w:spacing w:after="120"/>
      <w:ind w:leftChars="200" w:left="200"/>
    </w:pPr>
  </w:style>
  <w:style w:type="paragraph" w:customStyle="1" w:styleId="11">
    <w:name w:val="列出段落1"/>
    <w:basedOn w:val="a0"/>
    <w:qFormat/>
    <w:rsid w:val="00836FBE"/>
    <w:pPr>
      <w:ind w:firstLineChars="200" w:firstLine="200"/>
    </w:pPr>
  </w:style>
  <w:style w:type="paragraph" w:customStyle="1" w:styleId="50">
    <w:name w:val="5"/>
    <w:basedOn w:val="a0"/>
    <w:qFormat/>
    <w:rsid w:val="00836FBE"/>
    <w:rPr>
      <w:rFonts w:ascii="Tahoma" w:hAnsi="Tahoma"/>
      <w:sz w:val="24"/>
      <w:szCs w:val="20"/>
    </w:rPr>
  </w:style>
  <w:style w:type="paragraph" w:styleId="a9">
    <w:name w:val="Body Text"/>
    <w:basedOn w:val="a0"/>
    <w:link w:val="Char2"/>
    <w:qFormat/>
    <w:rsid w:val="00836FBE"/>
    <w:rPr>
      <w:rFonts w:eastAsia="黑体"/>
      <w:sz w:val="36"/>
    </w:rPr>
  </w:style>
  <w:style w:type="paragraph" w:styleId="21">
    <w:name w:val="Body Text 2"/>
    <w:basedOn w:val="a0"/>
    <w:link w:val="2Char0"/>
    <w:qFormat/>
    <w:rsid w:val="00836FBE"/>
    <w:pPr>
      <w:jc w:val="center"/>
    </w:pPr>
    <w:rPr>
      <w:rFonts w:eastAsia="黑体"/>
      <w:bCs/>
      <w:sz w:val="72"/>
    </w:rPr>
  </w:style>
  <w:style w:type="paragraph" w:customStyle="1" w:styleId="32">
    <w:name w:val="3"/>
    <w:basedOn w:val="a0"/>
    <w:next w:val="33"/>
    <w:qFormat/>
    <w:rsid w:val="00836FBE"/>
    <w:rPr>
      <w:rFonts w:ascii="宋体"/>
      <w:sz w:val="24"/>
      <w:szCs w:val="20"/>
    </w:rPr>
  </w:style>
  <w:style w:type="paragraph" w:styleId="33">
    <w:name w:val="Body Text 3"/>
    <w:basedOn w:val="a0"/>
    <w:link w:val="3Char0"/>
    <w:qFormat/>
    <w:rsid w:val="00836FBE"/>
    <w:pPr>
      <w:spacing w:after="120"/>
    </w:pPr>
    <w:rPr>
      <w:sz w:val="16"/>
      <w:szCs w:val="16"/>
    </w:rPr>
  </w:style>
  <w:style w:type="paragraph" w:styleId="aa">
    <w:name w:val="Date"/>
    <w:basedOn w:val="a0"/>
    <w:next w:val="a0"/>
    <w:link w:val="Char3"/>
    <w:qFormat/>
    <w:rsid w:val="00836FBE"/>
    <w:pPr>
      <w:adjustRightInd w:val="0"/>
      <w:spacing w:line="360" w:lineRule="atLeast"/>
    </w:pPr>
    <w:rPr>
      <w:rFonts w:ascii="宋体"/>
      <w:kern w:val="0"/>
      <w:sz w:val="24"/>
      <w:szCs w:val="20"/>
    </w:rPr>
  </w:style>
  <w:style w:type="paragraph" w:customStyle="1" w:styleId="22">
    <w:name w:val="2"/>
    <w:basedOn w:val="a0"/>
    <w:next w:val="a8"/>
    <w:qFormat/>
    <w:rsid w:val="00836FBE"/>
    <w:pPr>
      <w:ind w:left="432"/>
    </w:pPr>
    <w:rPr>
      <w:szCs w:val="20"/>
    </w:rPr>
  </w:style>
  <w:style w:type="paragraph" w:styleId="ab">
    <w:name w:val="Title"/>
    <w:basedOn w:val="a0"/>
    <w:link w:val="Char4"/>
    <w:qFormat/>
    <w:rsid w:val="00836FBE"/>
    <w:pPr>
      <w:adjustRightInd w:val="0"/>
      <w:spacing w:before="240" w:after="60" w:line="360" w:lineRule="atLeast"/>
      <w:jc w:val="center"/>
      <w:outlineLvl w:val="0"/>
    </w:pPr>
    <w:rPr>
      <w:rFonts w:ascii="Arial" w:hAnsi="Arial"/>
      <w:b/>
      <w:kern w:val="0"/>
      <w:sz w:val="32"/>
      <w:szCs w:val="20"/>
    </w:rPr>
  </w:style>
  <w:style w:type="paragraph" w:styleId="ac">
    <w:name w:val="List"/>
    <w:basedOn w:val="a0"/>
    <w:qFormat/>
    <w:rsid w:val="00836FBE"/>
    <w:pPr>
      <w:adjustRightInd w:val="0"/>
      <w:spacing w:line="360" w:lineRule="atLeast"/>
      <w:ind w:left="420" w:hanging="420"/>
      <w:jc w:val="left"/>
    </w:pPr>
    <w:rPr>
      <w:rFonts w:ascii="宋体"/>
      <w:kern w:val="0"/>
      <w:sz w:val="24"/>
      <w:szCs w:val="20"/>
    </w:rPr>
  </w:style>
  <w:style w:type="paragraph" w:styleId="ad">
    <w:name w:val="Block Text"/>
    <w:basedOn w:val="a0"/>
    <w:qFormat/>
    <w:rsid w:val="00836FBE"/>
    <w:pPr>
      <w:spacing w:after="120"/>
      <w:ind w:leftChars="700" w:left="700" w:rightChars="700" w:right="700"/>
    </w:pPr>
  </w:style>
  <w:style w:type="character" w:customStyle="1" w:styleId="12">
    <w:name w:val="访问过的超链接1"/>
    <w:rsid w:val="00836FBE"/>
    <w:rPr>
      <w:color w:val="800080"/>
      <w:u w:val="single"/>
    </w:rPr>
  </w:style>
  <w:style w:type="paragraph" w:styleId="23">
    <w:name w:val="Body Text Indent 2"/>
    <w:basedOn w:val="a0"/>
    <w:link w:val="2Char1"/>
    <w:qFormat/>
    <w:rsid w:val="00836FBE"/>
    <w:pPr>
      <w:spacing w:after="120" w:line="480" w:lineRule="auto"/>
      <w:ind w:leftChars="200" w:left="200"/>
    </w:pPr>
  </w:style>
  <w:style w:type="paragraph" w:styleId="34">
    <w:name w:val="Body Text Indent 3"/>
    <w:basedOn w:val="a0"/>
    <w:link w:val="3Char1"/>
    <w:qFormat/>
    <w:rsid w:val="00836FBE"/>
    <w:pPr>
      <w:spacing w:after="120"/>
      <w:ind w:leftChars="200" w:left="200"/>
    </w:pPr>
    <w:rPr>
      <w:sz w:val="16"/>
      <w:szCs w:val="16"/>
    </w:rPr>
  </w:style>
  <w:style w:type="character" w:styleId="ae">
    <w:name w:val="Hyperlink"/>
    <w:uiPriority w:val="99"/>
    <w:qFormat/>
    <w:rsid w:val="00836FBE"/>
    <w:rPr>
      <w:color w:val="0000FF"/>
      <w:u w:val="single"/>
    </w:rPr>
  </w:style>
  <w:style w:type="character" w:customStyle="1" w:styleId="CharChar">
    <w:name w:val="Char Char"/>
    <w:qFormat/>
    <w:rsid w:val="00836FBE"/>
    <w:rPr>
      <w:rFonts w:ascii="Arial" w:eastAsia="黑体" w:hAnsi="Arial"/>
      <w:b/>
      <w:bCs/>
      <w:kern w:val="2"/>
      <w:sz w:val="32"/>
      <w:szCs w:val="32"/>
      <w:lang w:val="en-US" w:eastAsia="zh-CN" w:bidi="ar-SA"/>
    </w:rPr>
  </w:style>
  <w:style w:type="paragraph" w:styleId="13">
    <w:name w:val="toc 1"/>
    <w:basedOn w:val="a0"/>
    <w:next w:val="a0"/>
    <w:autoRedefine/>
    <w:uiPriority w:val="39"/>
    <w:qFormat/>
    <w:rsid w:val="00836FBE"/>
    <w:pPr>
      <w:tabs>
        <w:tab w:val="right" w:leader="dot" w:pos="8302"/>
      </w:tabs>
      <w:spacing w:line="440" w:lineRule="exact"/>
      <w:ind w:rightChars="19" w:right="19"/>
      <w:jc w:val="left"/>
    </w:pPr>
    <w:rPr>
      <w:rFonts w:eastAsia="黑体"/>
      <w:sz w:val="24"/>
    </w:rPr>
  </w:style>
  <w:style w:type="paragraph" w:customStyle="1" w:styleId="16620">
    <w:name w:val="样式 标题 1 + 黑体 三号 非加粗 居中 段前: 6 磅 段后: 6 磅 行距: 固定值 20 磅"/>
    <w:basedOn w:val="10"/>
    <w:autoRedefine/>
    <w:qFormat/>
    <w:rsid w:val="00836FBE"/>
    <w:pPr>
      <w:spacing w:before="120" w:after="120" w:line="400" w:lineRule="exact"/>
      <w:jc w:val="center"/>
    </w:pPr>
    <w:rPr>
      <w:rFonts w:ascii="黑体" w:eastAsia="黑体" w:cs="宋体"/>
      <w:b w:val="0"/>
      <w:bCs w:val="0"/>
      <w:sz w:val="32"/>
      <w:szCs w:val="20"/>
    </w:rPr>
  </w:style>
  <w:style w:type="paragraph" w:styleId="14">
    <w:name w:val="index 1"/>
    <w:basedOn w:val="a0"/>
    <w:next w:val="a0"/>
    <w:autoRedefine/>
    <w:qFormat/>
    <w:rsid w:val="00836FBE"/>
    <w:pPr>
      <w:spacing w:line="220" w:lineRule="exact"/>
      <w:jc w:val="center"/>
    </w:pPr>
    <w:rPr>
      <w:rFonts w:ascii="仿宋_GB2312" w:eastAsia="仿宋_GB2312"/>
      <w:szCs w:val="21"/>
    </w:rPr>
  </w:style>
  <w:style w:type="paragraph" w:customStyle="1" w:styleId="Char10">
    <w:name w:val="Char1"/>
    <w:basedOn w:val="a0"/>
    <w:qFormat/>
    <w:rsid w:val="00836FBE"/>
    <w:rPr>
      <w:rFonts w:ascii="Tahoma" w:hAnsi="Tahoma"/>
      <w:sz w:val="24"/>
      <w:szCs w:val="20"/>
    </w:rPr>
  </w:style>
  <w:style w:type="paragraph" w:customStyle="1" w:styleId="15">
    <w:name w:val="1"/>
    <w:basedOn w:val="a0"/>
    <w:qFormat/>
    <w:rsid w:val="00836FBE"/>
  </w:style>
  <w:style w:type="character" w:customStyle="1" w:styleId="font161">
    <w:name w:val="font161"/>
    <w:qFormat/>
    <w:rsid w:val="00836FBE"/>
    <w:rPr>
      <w:b/>
      <w:bCs/>
      <w:sz w:val="32"/>
      <w:szCs w:val="32"/>
    </w:rPr>
  </w:style>
  <w:style w:type="paragraph" w:customStyle="1" w:styleId="60">
    <w:name w:val="6'"/>
    <w:basedOn w:val="a0"/>
    <w:qFormat/>
    <w:rsid w:val="00836FBE"/>
    <w:pPr>
      <w:autoSpaceDE w:val="0"/>
      <w:autoSpaceDN w:val="0"/>
      <w:adjustRightInd w:val="0"/>
      <w:snapToGrid w:val="0"/>
      <w:spacing w:line="320" w:lineRule="exact"/>
      <w:jc w:val="center"/>
      <w:textAlignment w:val="baseline"/>
    </w:pPr>
    <w:rPr>
      <w:spacing w:val="20"/>
      <w:kern w:val="28"/>
      <w:szCs w:val="20"/>
    </w:rPr>
  </w:style>
  <w:style w:type="paragraph" w:customStyle="1" w:styleId="af">
    <w:name w:val="表格"/>
    <w:basedOn w:val="a0"/>
    <w:qFormat/>
    <w:rsid w:val="00836FBE"/>
    <w:pPr>
      <w:jc w:val="center"/>
      <w:textAlignment w:val="center"/>
    </w:pPr>
    <w:rPr>
      <w:rFonts w:ascii="华文细黑" w:hAnsi="华文细黑"/>
      <w:kern w:val="0"/>
      <w:szCs w:val="20"/>
    </w:rPr>
  </w:style>
  <w:style w:type="paragraph" w:customStyle="1" w:styleId="af0">
    <w:name w:val="表格文字"/>
    <w:basedOn w:val="a0"/>
    <w:qFormat/>
    <w:rsid w:val="00836FBE"/>
    <w:pPr>
      <w:adjustRightInd w:val="0"/>
      <w:spacing w:line="420" w:lineRule="atLeast"/>
      <w:jc w:val="left"/>
      <w:textAlignment w:val="baseline"/>
    </w:pPr>
    <w:rPr>
      <w:kern w:val="0"/>
      <w:szCs w:val="20"/>
    </w:rPr>
  </w:style>
  <w:style w:type="paragraph" w:styleId="af1">
    <w:name w:val="Normal (Web)"/>
    <w:basedOn w:val="a0"/>
    <w:qFormat/>
    <w:rsid w:val="00836FBE"/>
    <w:pPr>
      <w:widowControl/>
      <w:spacing w:before="100" w:beforeAutospacing="1" w:after="100" w:afterAutospacing="1"/>
      <w:jc w:val="left"/>
    </w:pPr>
    <w:rPr>
      <w:rFonts w:ascii="宋体"/>
      <w:color w:val="000000"/>
      <w:kern w:val="0"/>
      <w:sz w:val="24"/>
    </w:rPr>
  </w:style>
  <w:style w:type="paragraph" w:customStyle="1" w:styleId="XW">
    <w:name w:val="XW正文"/>
    <w:basedOn w:val="a8"/>
    <w:qFormat/>
    <w:rsid w:val="00836FBE"/>
    <w:pPr>
      <w:adjustRightInd w:val="0"/>
      <w:snapToGrid w:val="0"/>
      <w:spacing w:after="0" w:line="300" w:lineRule="auto"/>
      <w:ind w:leftChars="0" w:left="0" w:firstLineChars="200" w:firstLine="200"/>
      <w:jc w:val="left"/>
    </w:pPr>
    <w:rPr>
      <w:kern w:val="0"/>
    </w:rPr>
  </w:style>
  <w:style w:type="paragraph" w:customStyle="1" w:styleId="af2">
    <w:name w:val="金安桥正文"/>
    <w:basedOn w:val="a8"/>
    <w:qFormat/>
    <w:rsid w:val="00836FBE"/>
    <w:pPr>
      <w:adjustRightInd w:val="0"/>
      <w:spacing w:after="0" w:line="300" w:lineRule="auto"/>
      <w:ind w:leftChars="0" w:left="0" w:firstLineChars="200" w:firstLine="200"/>
      <w:jc w:val="left"/>
    </w:pPr>
    <w:rPr>
      <w:kern w:val="0"/>
      <w:sz w:val="24"/>
      <w:szCs w:val="20"/>
    </w:rPr>
  </w:style>
  <w:style w:type="character" w:customStyle="1" w:styleId="af3">
    <w:name w:val="样式 粉红"/>
    <w:qFormat/>
    <w:rsid w:val="00836FBE"/>
    <w:rPr>
      <w:strike w:val="0"/>
      <w:dstrike w:val="0"/>
      <w:color w:val="auto"/>
      <w:u w:val="none"/>
    </w:rPr>
  </w:style>
  <w:style w:type="paragraph" w:customStyle="1" w:styleId="xl24">
    <w:name w:val="xl24"/>
    <w:basedOn w:val="a0"/>
    <w:qFormat/>
    <w:rsid w:val="00836FBE"/>
    <w:pPr>
      <w:widowControl/>
      <w:spacing w:before="100" w:after="100"/>
      <w:jc w:val="center"/>
      <w:textAlignment w:val="center"/>
    </w:pPr>
    <w:rPr>
      <w:rFonts w:ascii="宋体"/>
      <w:kern w:val="0"/>
      <w:sz w:val="24"/>
      <w:szCs w:val="20"/>
    </w:rPr>
  </w:style>
  <w:style w:type="character" w:customStyle="1" w:styleId="CharChar1">
    <w:name w:val="Char Char1"/>
    <w:qFormat/>
    <w:rsid w:val="00836FBE"/>
    <w:rPr>
      <w:rFonts w:eastAsia="宋体"/>
      <w:kern w:val="2"/>
      <w:sz w:val="24"/>
      <w:lang w:val="en-US" w:eastAsia="zh-CN" w:bidi="ar-SA"/>
    </w:rPr>
  </w:style>
  <w:style w:type="paragraph" w:styleId="af4">
    <w:name w:val="Plain Text"/>
    <w:basedOn w:val="a0"/>
    <w:link w:val="Char5"/>
    <w:qFormat/>
    <w:rsid w:val="00836FBE"/>
    <w:rPr>
      <w:rFonts w:ascii="宋体"/>
      <w:szCs w:val="21"/>
    </w:rPr>
  </w:style>
  <w:style w:type="paragraph" w:styleId="af5">
    <w:name w:val="annotation text"/>
    <w:next w:val="2TimesNewRoman5020"/>
    <w:link w:val="Char6"/>
    <w:qFormat/>
    <w:rsid w:val="00836FBE"/>
    <w:pPr>
      <w:widowControl w:val="0"/>
    </w:pPr>
    <w:rPr>
      <w:szCs w:val="24"/>
    </w:rPr>
  </w:style>
  <w:style w:type="paragraph" w:styleId="af6">
    <w:name w:val="Balloon Text"/>
    <w:basedOn w:val="a0"/>
    <w:link w:val="Char7"/>
    <w:qFormat/>
    <w:rsid w:val="00836FBE"/>
    <w:rPr>
      <w:sz w:val="18"/>
      <w:szCs w:val="18"/>
    </w:rPr>
  </w:style>
  <w:style w:type="paragraph" w:styleId="af7">
    <w:name w:val="annotation subject"/>
    <w:basedOn w:val="af5"/>
    <w:next w:val="af5"/>
    <w:link w:val="Char8"/>
    <w:qFormat/>
    <w:rsid w:val="00836FBE"/>
    <w:rPr>
      <w:b/>
      <w:bCs/>
    </w:rPr>
  </w:style>
  <w:style w:type="paragraph" w:styleId="af8">
    <w:name w:val="Document Map"/>
    <w:basedOn w:val="a0"/>
    <w:link w:val="Char9"/>
    <w:qFormat/>
    <w:rsid w:val="00836FBE"/>
    <w:pPr>
      <w:shd w:val="clear" w:color="auto" w:fill="000080"/>
    </w:pPr>
  </w:style>
  <w:style w:type="paragraph" w:styleId="24">
    <w:name w:val="toc 2"/>
    <w:basedOn w:val="a0"/>
    <w:next w:val="a0"/>
    <w:autoRedefine/>
    <w:uiPriority w:val="39"/>
    <w:qFormat/>
    <w:rsid w:val="00836FBE"/>
    <w:pPr>
      <w:tabs>
        <w:tab w:val="right" w:leader="dot" w:pos="8302"/>
      </w:tabs>
      <w:ind w:leftChars="200" w:left="200"/>
    </w:pPr>
    <w:rPr>
      <w:rFonts w:ascii="黑体" w:hAnsi="黑体"/>
    </w:rPr>
  </w:style>
  <w:style w:type="paragraph" w:styleId="35">
    <w:name w:val="toc 3"/>
    <w:basedOn w:val="a0"/>
    <w:next w:val="a0"/>
    <w:autoRedefine/>
    <w:uiPriority w:val="39"/>
    <w:qFormat/>
    <w:rsid w:val="00836FBE"/>
    <w:pPr>
      <w:tabs>
        <w:tab w:val="right" w:leader="dot" w:pos="8302"/>
      </w:tabs>
      <w:ind w:firstLineChars="200" w:firstLine="200"/>
    </w:pPr>
    <w:rPr>
      <w:lang w:bidi="en-US"/>
    </w:rPr>
  </w:style>
  <w:style w:type="paragraph" w:styleId="40">
    <w:name w:val="toc 4"/>
    <w:basedOn w:val="a0"/>
    <w:next w:val="a0"/>
    <w:autoRedefine/>
    <w:uiPriority w:val="39"/>
    <w:qFormat/>
    <w:rsid w:val="00836FBE"/>
    <w:pPr>
      <w:ind w:leftChars="600" w:left="600"/>
    </w:pPr>
  </w:style>
  <w:style w:type="paragraph" w:styleId="51">
    <w:name w:val="toc 5"/>
    <w:basedOn w:val="a0"/>
    <w:next w:val="a0"/>
    <w:autoRedefine/>
    <w:uiPriority w:val="39"/>
    <w:qFormat/>
    <w:rsid w:val="00836FBE"/>
    <w:pPr>
      <w:ind w:leftChars="800" w:left="800"/>
    </w:pPr>
  </w:style>
  <w:style w:type="paragraph" w:styleId="61">
    <w:name w:val="toc 6"/>
    <w:basedOn w:val="a0"/>
    <w:next w:val="a0"/>
    <w:autoRedefine/>
    <w:uiPriority w:val="39"/>
    <w:qFormat/>
    <w:rsid w:val="00836FBE"/>
    <w:pPr>
      <w:ind w:leftChars="1000" w:left="1000"/>
    </w:pPr>
    <w:rPr>
      <w:rFonts w:ascii="Calibri" w:hAnsi="Calibri"/>
      <w:szCs w:val="22"/>
    </w:rPr>
  </w:style>
  <w:style w:type="paragraph" w:styleId="70">
    <w:name w:val="toc 7"/>
    <w:basedOn w:val="a0"/>
    <w:next w:val="a0"/>
    <w:autoRedefine/>
    <w:uiPriority w:val="39"/>
    <w:qFormat/>
    <w:rsid w:val="00836FBE"/>
    <w:pPr>
      <w:ind w:leftChars="1200" w:left="1200"/>
    </w:pPr>
    <w:rPr>
      <w:rFonts w:ascii="Calibri" w:hAnsi="Calibri"/>
      <w:szCs w:val="22"/>
    </w:rPr>
  </w:style>
  <w:style w:type="paragraph" w:styleId="80">
    <w:name w:val="toc 8"/>
    <w:basedOn w:val="a0"/>
    <w:next w:val="a0"/>
    <w:autoRedefine/>
    <w:uiPriority w:val="39"/>
    <w:qFormat/>
    <w:rsid w:val="00836FBE"/>
    <w:pPr>
      <w:ind w:leftChars="1400" w:left="1400"/>
    </w:pPr>
    <w:rPr>
      <w:rFonts w:ascii="Calibri" w:hAnsi="Calibri"/>
      <w:szCs w:val="22"/>
    </w:rPr>
  </w:style>
  <w:style w:type="paragraph" w:styleId="90">
    <w:name w:val="toc 9"/>
    <w:basedOn w:val="a0"/>
    <w:next w:val="a0"/>
    <w:autoRedefine/>
    <w:uiPriority w:val="39"/>
    <w:qFormat/>
    <w:rsid w:val="00836FBE"/>
    <w:pPr>
      <w:ind w:leftChars="1600" w:left="1600"/>
    </w:pPr>
    <w:rPr>
      <w:rFonts w:ascii="Calibri" w:hAnsi="Calibri"/>
      <w:szCs w:val="22"/>
    </w:rPr>
  </w:style>
  <w:style w:type="paragraph" w:customStyle="1" w:styleId="TOC1">
    <w:name w:val="TOC 标题1"/>
    <w:basedOn w:val="10"/>
    <w:next w:val="a0"/>
    <w:qFormat/>
    <w:rsid w:val="00836FBE"/>
    <w:pPr>
      <w:widowControl/>
      <w:spacing w:before="480" w:after="0" w:line="276" w:lineRule="auto"/>
      <w:jc w:val="left"/>
      <w:outlineLvl w:val="9"/>
    </w:pPr>
    <w:rPr>
      <w:rFonts w:ascii="Cambria" w:hAnsi="Cambria"/>
      <w:color w:val="365F91"/>
      <w:kern w:val="0"/>
      <w:sz w:val="28"/>
      <w:szCs w:val="28"/>
    </w:rPr>
  </w:style>
  <w:style w:type="character" w:customStyle="1" w:styleId="Heading2Char">
    <w:name w:val="Heading 2 Char"/>
    <w:aliases w:val="节 Char,编号标题2 Char Char"/>
    <w:qFormat/>
    <w:rsid w:val="00836FBE"/>
    <w:rPr>
      <w:rFonts w:ascii="宋体" w:eastAsia="宋体" w:cs="Times New Roman"/>
      <w:kern w:val="0"/>
      <w:sz w:val="20"/>
      <w:szCs w:val="20"/>
    </w:rPr>
  </w:style>
  <w:style w:type="character" w:customStyle="1" w:styleId="f14b1">
    <w:name w:val="f14b1"/>
    <w:qFormat/>
    <w:rsid w:val="00836FBE"/>
    <w:rPr>
      <w:rFonts w:cs="Times New Roman"/>
      <w:b/>
      <w:bCs/>
      <w:sz w:val="21"/>
      <w:szCs w:val="21"/>
    </w:rPr>
  </w:style>
  <w:style w:type="character" w:customStyle="1" w:styleId="DateChar">
    <w:name w:val="Date Char"/>
    <w:qFormat/>
    <w:rsid w:val="00836FBE"/>
    <w:rPr>
      <w:rFonts w:eastAsia="宋体"/>
      <w:sz w:val="24"/>
    </w:rPr>
  </w:style>
  <w:style w:type="character" w:customStyle="1" w:styleId="2CharChar">
    <w:name w:val="标题 2 Char Char"/>
    <w:qFormat/>
    <w:rsid w:val="00836FBE"/>
    <w:rPr>
      <w:rFonts w:ascii="Arial" w:eastAsia="黑体" w:hAnsi="Arial" w:cs="Times New Roman"/>
      <w:b/>
      <w:bCs/>
      <w:kern w:val="2"/>
      <w:sz w:val="32"/>
      <w:szCs w:val="32"/>
      <w:lang w:val="en-US" w:eastAsia="zh-CN" w:bidi="ar-SA"/>
    </w:rPr>
  </w:style>
  <w:style w:type="paragraph" w:customStyle="1" w:styleId="36">
    <w:name w:val="样式3"/>
    <w:basedOn w:val="a0"/>
    <w:link w:val="3CharChar"/>
    <w:qFormat/>
    <w:rsid w:val="00836FBE"/>
    <w:pPr>
      <w:spacing w:line="940" w:lineRule="exact"/>
      <w:jc w:val="center"/>
    </w:pPr>
    <w:rPr>
      <w:rFonts w:ascii="宋体" w:eastAsia="黑体" w:hAnsi="宋体"/>
      <w:kern w:val="0"/>
      <w:sz w:val="36"/>
      <w:szCs w:val="36"/>
    </w:rPr>
  </w:style>
  <w:style w:type="paragraph" w:customStyle="1" w:styleId="Blockquote">
    <w:name w:val="Blockquote"/>
    <w:basedOn w:val="a0"/>
    <w:qFormat/>
    <w:rsid w:val="00836FBE"/>
    <w:pPr>
      <w:autoSpaceDE w:val="0"/>
      <w:autoSpaceDN w:val="0"/>
      <w:adjustRightInd w:val="0"/>
      <w:spacing w:before="100" w:after="100"/>
      <w:ind w:left="360" w:right="360"/>
      <w:jc w:val="left"/>
    </w:pPr>
    <w:rPr>
      <w:kern w:val="0"/>
      <w:sz w:val="24"/>
      <w:szCs w:val="20"/>
    </w:rPr>
  </w:style>
  <w:style w:type="paragraph" w:styleId="af9">
    <w:name w:val="Body Text First Indent"/>
    <w:basedOn w:val="a9"/>
    <w:link w:val="Chara"/>
    <w:qFormat/>
    <w:rsid w:val="00836FBE"/>
    <w:pPr>
      <w:tabs>
        <w:tab w:val="left" w:pos="1418"/>
      </w:tabs>
      <w:autoSpaceDE w:val="0"/>
      <w:autoSpaceDN w:val="0"/>
      <w:adjustRightInd w:val="0"/>
      <w:spacing w:before="120" w:after="120"/>
      <w:ind w:left="1418" w:hanging="567"/>
      <w:jc w:val="left"/>
    </w:pPr>
    <w:rPr>
      <w:rFonts w:eastAsia="PMingLiU"/>
      <w:lang w:eastAsia="zh-TW"/>
    </w:rPr>
  </w:style>
  <w:style w:type="paragraph" w:customStyle="1" w:styleId="CharCharChar">
    <w:name w:val="Char Char Char"/>
    <w:basedOn w:val="a0"/>
    <w:qFormat/>
    <w:rsid w:val="00836FBE"/>
    <w:rPr>
      <w:szCs w:val="20"/>
    </w:rPr>
  </w:style>
  <w:style w:type="paragraph" w:customStyle="1" w:styleId="16">
    <w:name w:val="样式1"/>
    <w:basedOn w:val="a0"/>
    <w:next w:val="a7"/>
    <w:qFormat/>
    <w:rsid w:val="00836FBE"/>
    <w:rPr>
      <w:rFonts w:ascii="宋体"/>
      <w:color w:val="000000"/>
      <w:kern w:val="0"/>
      <w:sz w:val="24"/>
      <w:szCs w:val="36"/>
    </w:rPr>
  </w:style>
  <w:style w:type="paragraph" w:customStyle="1" w:styleId="cntrt">
    <w:name w:val="cntrt"/>
    <w:basedOn w:val="a0"/>
    <w:qFormat/>
    <w:rsid w:val="00836FBE"/>
    <w:pPr>
      <w:widowControl/>
      <w:jc w:val="left"/>
    </w:pPr>
    <w:rPr>
      <w:rFonts w:ascii="Arial" w:hAnsi="Arial" w:cs="Arial"/>
      <w:kern w:val="0"/>
      <w:sz w:val="20"/>
      <w:szCs w:val="20"/>
      <w:lang w:val="en-AU"/>
    </w:rPr>
  </w:style>
  <w:style w:type="paragraph" w:customStyle="1" w:styleId="CharCharCharChar">
    <w:name w:val="Char Char Char Char"/>
    <w:basedOn w:val="a0"/>
    <w:qFormat/>
    <w:rsid w:val="00836FBE"/>
    <w:rPr>
      <w:rFonts w:ascii="Tahoma" w:hAnsi="Tahoma"/>
      <w:sz w:val="24"/>
      <w:szCs w:val="20"/>
    </w:rPr>
  </w:style>
  <w:style w:type="paragraph" w:customStyle="1" w:styleId="Charb">
    <w:name w:val="Char"/>
    <w:basedOn w:val="a0"/>
    <w:rsid w:val="00836FBE"/>
  </w:style>
  <w:style w:type="paragraph" w:customStyle="1" w:styleId="Char1CharCharCharCharCharChar1CharCharChar">
    <w:name w:val="Char1 Char Char Char Char Char Char1 Char Char Char"/>
    <w:basedOn w:val="a0"/>
    <w:qFormat/>
    <w:rsid w:val="00836FBE"/>
    <w:pPr>
      <w:spacing w:line="360" w:lineRule="auto"/>
      <w:ind w:firstLineChars="200" w:firstLine="200"/>
    </w:pPr>
    <w:rPr>
      <w:rFonts w:ascii="宋体" w:cs="宋体"/>
      <w:sz w:val="24"/>
    </w:rPr>
  </w:style>
  <w:style w:type="paragraph" w:customStyle="1" w:styleId="ParaChar">
    <w:name w:val="默认段落字体 Para Char"/>
    <w:basedOn w:val="a0"/>
    <w:qFormat/>
    <w:rsid w:val="00836FBE"/>
    <w:rPr>
      <w:szCs w:val="20"/>
    </w:rPr>
  </w:style>
  <w:style w:type="paragraph" w:customStyle="1" w:styleId="afa">
    <w:name w:val="。"/>
    <w:basedOn w:val="a0"/>
    <w:qFormat/>
    <w:rsid w:val="00836FBE"/>
    <w:pPr>
      <w:adjustRightInd w:val="0"/>
      <w:spacing w:line="360" w:lineRule="atLeast"/>
      <w:ind w:right="679"/>
      <w:jc w:val="left"/>
      <w:textAlignment w:val="baseline"/>
    </w:pPr>
    <w:rPr>
      <w:rFonts w:ascii="宋体"/>
      <w:sz w:val="24"/>
    </w:rPr>
  </w:style>
  <w:style w:type="paragraph" w:customStyle="1" w:styleId="Default">
    <w:name w:val="Default"/>
    <w:qFormat/>
    <w:rsid w:val="00836FBE"/>
    <w:pPr>
      <w:widowControl w:val="0"/>
      <w:autoSpaceDE w:val="0"/>
      <w:autoSpaceDN w:val="0"/>
      <w:adjustRightInd w:val="0"/>
    </w:pPr>
    <w:rPr>
      <w:rFonts w:ascii="宋体" w:cs="宋体"/>
      <w:color w:val="000000"/>
      <w:sz w:val="24"/>
      <w:szCs w:val="24"/>
    </w:rPr>
  </w:style>
  <w:style w:type="paragraph" w:customStyle="1" w:styleId="CharCharCharCharCharChar2Char">
    <w:name w:val="Char Char Char Char Char Char2 Char"/>
    <w:basedOn w:val="a0"/>
    <w:qFormat/>
    <w:rsid w:val="00836FBE"/>
    <w:pPr>
      <w:spacing w:line="360" w:lineRule="auto"/>
      <w:ind w:firstLineChars="200" w:firstLine="200"/>
    </w:pPr>
    <w:rPr>
      <w:rFonts w:ascii="宋体" w:cs="宋体"/>
      <w:sz w:val="24"/>
    </w:rPr>
  </w:style>
  <w:style w:type="paragraph" w:customStyle="1" w:styleId="afb">
    <w:name w:val="缩进正文"/>
    <w:link w:val="Charc"/>
    <w:qFormat/>
    <w:rsid w:val="00836FBE"/>
    <w:pPr>
      <w:adjustRightInd w:val="0"/>
      <w:snapToGrid w:val="0"/>
      <w:spacing w:beforeLines="70" w:afterLines="70" w:line="360" w:lineRule="exact"/>
      <w:ind w:left="1021"/>
      <w:jc w:val="both"/>
      <w:textAlignment w:val="baseline"/>
    </w:pPr>
    <w:rPr>
      <w:rFonts w:ascii="宋体"/>
      <w:spacing w:val="30"/>
      <w:sz w:val="24"/>
      <w:szCs w:val="24"/>
      <w:lang w:val="en-GB"/>
    </w:rPr>
  </w:style>
  <w:style w:type="paragraph" w:customStyle="1" w:styleId="110">
    <w:name w:val="列出段落11"/>
    <w:basedOn w:val="a0"/>
    <w:rsid w:val="00836FBE"/>
    <w:pPr>
      <w:ind w:firstLineChars="200" w:firstLine="200"/>
    </w:pPr>
  </w:style>
  <w:style w:type="paragraph" w:customStyle="1" w:styleId="25">
    <w:name w:val="列出段落2"/>
    <w:basedOn w:val="a0"/>
    <w:qFormat/>
    <w:rsid w:val="00836FBE"/>
    <w:pPr>
      <w:ind w:firstLineChars="200" w:firstLine="200"/>
    </w:pPr>
  </w:style>
  <w:style w:type="character" w:customStyle="1" w:styleId="CharChar11">
    <w:name w:val="Char Char11"/>
    <w:qFormat/>
    <w:rsid w:val="00836FBE"/>
    <w:rPr>
      <w:rFonts w:ascii="宋体" w:eastAsia="宋体" w:cs="Times New Roman"/>
      <w:sz w:val="24"/>
      <w:lang w:val="en-US" w:eastAsia="zh-CN" w:bidi="ar-SA"/>
    </w:rPr>
  </w:style>
  <w:style w:type="paragraph" w:customStyle="1" w:styleId="CharCharChar1">
    <w:name w:val="Char Char Char1"/>
    <w:basedOn w:val="a0"/>
    <w:qFormat/>
    <w:rsid w:val="00836FBE"/>
    <w:rPr>
      <w:szCs w:val="20"/>
    </w:rPr>
  </w:style>
  <w:style w:type="paragraph" w:customStyle="1" w:styleId="Char1CharCharCharCharCharChar1CharCharChar1">
    <w:name w:val="Char1 Char Char Char Char Char Char1 Char Char Char1"/>
    <w:basedOn w:val="a0"/>
    <w:qFormat/>
    <w:rsid w:val="00836FBE"/>
    <w:pPr>
      <w:spacing w:line="360" w:lineRule="auto"/>
      <w:ind w:firstLineChars="200" w:firstLine="200"/>
    </w:pPr>
    <w:rPr>
      <w:rFonts w:ascii="宋体" w:cs="宋体"/>
      <w:sz w:val="24"/>
    </w:rPr>
  </w:style>
  <w:style w:type="paragraph" w:customStyle="1" w:styleId="CharCharCharCharCharChar2Char1">
    <w:name w:val="Char Char Char Char Char Char2 Char1"/>
    <w:basedOn w:val="a0"/>
    <w:qFormat/>
    <w:rsid w:val="00836FBE"/>
    <w:pPr>
      <w:spacing w:line="360" w:lineRule="auto"/>
      <w:ind w:firstLineChars="200" w:firstLine="200"/>
    </w:pPr>
    <w:rPr>
      <w:rFonts w:ascii="宋体" w:cs="宋体"/>
      <w:sz w:val="24"/>
    </w:rPr>
  </w:style>
  <w:style w:type="character" w:customStyle="1" w:styleId="1Char0">
    <w:name w:val="普通文字1 Char"/>
    <w:aliases w:val="普通文字2 Char,普通文字3 Char,普通文字4 Char,普通文字5 Char,普通文字6 Char,普通文字11 Char,普通文字21 Char,普通文字31 Char,普通文字41 Char,普通文字7 Char,普通文字 Char Char,孙普文字 Char,普通文字 Char1,正 文 1 Char,小 Char,纯文本 Char Char Char Char1,纯文本 Char Char Char1,纯文本 Char1 Char Char Char"/>
    <w:qFormat/>
    <w:rsid w:val="00836FBE"/>
    <w:rPr>
      <w:rFonts w:ascii="宋体" w:eastAsia="宋体"/>
      <w:kern w:val="2"/>
      <w:sz w:val="21"/>
      <w:lang w:val="en-US" w:eastAsia="zh-CN" w:bidi="ar-SA"/>
    </w:rPr>
  </w:style>
  <w:style w:type="character" w:customStyle="1" w:styleId="CharChar6">
    <w:name w:val="Char Char6"/>
    <w:qFormat/>
    <w:rsid w:val="00836FBE"/>
    <w:rPr>
      <w:rFonts w:eastAsia="宋体"/>
      <w:b/>
      <w:bCs/>
      <w:kern w:val="2"/>
      <w:sz w:val="32"/>
      <w:szCs w:val="32"/>
      <w:lang w:val="en-US" w:eastAsia="zh-CN" w:bidi="ar-SA"/>
    </w:rPr>
  </w:style>
  <w:style w:type="character" w:customStyle="1" w:styleId="apple-converted-space">
    <w:name w:val="apple-converted-space"/>
    <w:qFormat/>
    <w:rsid w:val="00836FBE"/>
  </w:style>
  <w:style w:type="paragraph" w:customStyle="1" w:styleId="41">
    <w:name w:val="4"/>
    <w:basedOn w:val="a0"/>
    <w:qFormat/>
    <w:rsid w:val="00836FBE"/>
    <w:rPr>
      <w:rFonts w:ascii="Tahoma" w:hAnsi="Tahoma"/>
      <w:sz w:val="24"/>
      <w:szCs w:val="20"/>
    </w:rPr>
  </w:style>
  <w:style w:type="paragraph" w:customStyle="1" w:styleId="Char20">
    <w:name w:val="Char2"/>
    <w:basedOn w:val="a0"/>
    <w:qFormat/>
    <w:rsid w:val="00836FBE"/>
    <w:rPr>
      <w:rFonts w:ascii="Tahoma" w:hAnsi="Tahoma"/>
      <w:sz w:val="24"/>
      <w:szCs w:val="20"/>
    </w:rPr>
  </w:style>
  <w:style w:type="paragraph" w:customStyle="1" w:styleId="p17">
    <w:name w:val="p17"/>
    <w:basedOn w:val="a0"/>
    <w:qFormat/>
    <w:rsid w:val="00836FBE"/>
    <w:pPr>
      <w:widowControl/>
    </w:pPr>
    <w:rPr>
      <w:kern w:val="0"/>
      <w:szCs w:val="21"/>
    </w:rPr>
  </w:style>
  <w:style w:type="paragraph" w:customStyle="1" w:styleId="37">
    <w:name w:val="列出段落3"/>
    <w:basedOn w:val="a0"/>
    <w:qFormat/>
    <w:rsid w:val="00836FBE"/>
    <w:pPr>
      <w:ind w:firstLineChars="200" w:firstLine="200"/>
    </w:pPr>
  </w:style>
  <w:style w:type="character" w:customStyle="1" w:styleId="Heading3Char">
    <w:name w:val="Heading 3 Char"/>
    <w:qFormat/>
    <w:rsid w:val="00836FBE"/>
    <w:rPr>
      <w:rFonts w:ascii="Cambria" w:eastAsia="宋体" w:hAnsi="Cambria" w:cs="Times New Roman"/>
      <w:b/>
      <w:bCs/>
      <w:color w:val="4F81BD"/>
      <w:kern w:val="0"/>
      <w:sz w:val="22"/>
      <w:lang w:eastAsia="en-US"/>
    </w:rPr>
  </w:style>
  <w:style w:type="paragraph" w:customStyle="1" w:styleId="42">
    <w:name w:val="列出段落4"/>
    <w:basedOn w:val="a0"/>
    <w:qFormat/>
    <w:rsid w:val="00836FBE"/>
    <w:pPr>
      <w:ind w:firstLineChars="200" w:firstLine="200"/>
    </w:pPr>
  </w:style>
  <w:style w:type="character" w:customStyle="1" w:styleId="Heading1Char">
    <w:name w:val="Heading 1 Char"/>
    <w:qFormat/>
    <w:rsid w:val="00836FBE"/>
    <w:rPr>
      <w:rFonts w:ascii="Times New Roman" w:eastAsia="宋体" w:hAnsi="Times New Roman" w:cs="Times New Roman"/>
      <w:b/>
      <w:bCs/>
      <w:kern w:val="44"/>
      <w:sz w:val="44"/>
      <w:szCs w:val="44"/>
    </w:rPr>
  </w:style>
  <w:style w:type="paragraph" w:styleId="afc">
    <w:name w:val="caption"/>
    <w:basedOn w:val="a0"/>
    <w:next w:val="a0"/>
    <w:qFormat/>
    <w:rsid w:val="00836FBE"/>
    <w:pPr>
      <w:adjustRightInd w:val="0"/>
      <w:spacing w:before="152" w:after="160" w:line="360" w:lineRule="atLeast"/>
      <w:jc w:val="left"/>
      <w:textAlignment w:val="baseline"/>
    </w:pPr>
    <w:rPr>
      <w:rFonts w:ascii="Arial" w:eastAsia="黑体" w:hAnsi="Arial"/>
      <w:kern w:val="0"/>
      <w:sz w:val="24"/>
    </w:rPr>
  </w:style>
  <w:style w:type="paragraph" w:customStyle="1" w:styleId="2151">
    <w:name w:val="样式 标题 2 + (西文) 方正书宋简体 (中文) 方正黑体简体 非加粗 黑色 行距: 固定值 15 磅1"/>
    <w:basedOn w:val="20"/>
    <w:qFormat/>
    <w:rsid w:val="00836FBE"/>
    <w:pPr>
      <w:spacing w:before="0" w:after="0" w:line="300" w:lineRule="exact"/>
      <w:jc w:val="left"/>
    </w:pPr>
    <w:rPr>
      <w:rFonts w:ascii="方正书宋简体" w:eastAsia="方正小标宋简体" w:hAnsi="方正书宋简体" w:cs="宋体"/>
      <w:b w:val="0"/>
      <w:bCs w:val="0"/>
      <w:color w:val="000000"/>
      <w:sz w:val="21"/>
      <w:szCs w:val="20"/>
    </w:rPr>
  </w:style>
  <w:style w:type="paragraph" w:customStyle="1" w:styleId="CharCharCharCharCharCharCharCharCharCharCharCharChar">
    <w:name w:val="Char Char Char Char Char Char Char Char Char Char Char Char Char"/>
    <w:basedOn w:val="a0"/>
    <w:autoRedefine/>
    <w:qFormat/>
    <w:rsid w:val="00836FBE"/>
    <w:rPr>
      <w:rFonts w:ascii="仿宋_GB2312" w:eastAsia="仿宋_GB2312"/>
      <w:b/>
      <w:sz w:val="32"/>
      <w:szCs w:val="32"/>
    </w:rPr>
  </w:style>
  <w:style w:type="paragraph" w:customStyle="1" w:styleId="200">
    <w:name w:val="样式 标题 2 + (西文) 方正书宋简体 (中文) 方正黑体简体 非加粗 黑色 段前: 0 磅 段后: 0 磅 行..."/>
    <w:basedOn w:val="20"/>
    <w:qFormat/>
    <w:rsid w:val="00836FBE"/>
    <w:pPr>
      <w:spacing w:before="0" w:after="0" w:line="300" w:lineRule="exact"/>
      <w:jc w:val="left"/>
    </w:pPr>
    <w:rPr>
      <w:rFonts w:ascii="方正书宋简体" w:eastAsia="方正小标宋简体" w:hAnsi="方正书宋简体" w:cs="宋体"/>
      <w:b w:val="0"/>
      <w:bCs w:val="0"/>
      <w:color w:val="000000"/>
      <w:sz w:val="21"/>
      <w:szCs w:val="20"/>
    </w:rPr>
  </w:style>
  <w:style w:type="character" w:customStyle="1" w:styleId="FooterChar">
    <w:name w:val="Footer Char"/>
    <w:qFormat/>
    <w:rsid w:val="00836FBE"/>
    <w:rPr>
      <w:rFonts w:ascii="宋体" w:cs="Times New Roman"/>
      <w:sz w:val="24"/>
      <w:szCs w:val="24"/>
    </w:rPr>
  </w:style>
  <w:style w:type="character" w:customStyle="1" w:styleId="HeaderChar">
    <w:name w:val="Header Char"/>
    <w:qFormat/>
    <w:rsid w:val="00836FBE"/>
    <w:rPr>
      <w:rFonts w:ascii="宋体" w:cs="Times New Roman"/>
      <w:sz w:val="24"/>
      <w:szCs w:val="24"/>
    </w:rPr>
  </w:style>
  <w:style w:type="character" w:customStyle="1" w:styleId="PlainTextChar">
    <w:name w:val="Plain Text Char"/>
    <w:qFormat/>
    <w:rsid w:val="00836FBE"/>
    <w:rPr>
      <w:rFonts w:ascii="宋体" w:eastAsia="宋体" w:cs="宋体"/>
      <w:kern w:val="0"/>
      <w:sz w:val="24"/>
      <w:szCs w:val="24"/>
    </w:rPr>
  </w:style>
  <w:style w:type="character" w:styleId="afd">
    <w:name w:val="annotation reference"/>
    <w:qFormat/>
    <w:rsid w:val="00836FBE"/>
    <w:rPr>
      <w:sz w:val="21"/>
      <w:szCs w:val="21"/>
    </w:rPr>
  </w:style>
  <w:style w:type="paragraph" w:customStyle="1" w:styleId="62">
    <w:name w:val="6"/>
    <w:basedOn w:val="a0"/>
    <w:rsid w:val="00836FBE"/>
  </w:style>
  <w:style w:type="character" w:styleId="afe">
    <w:name w:val="Strong"/>
    <w:rsid w:val="00836FBE"/>
    <w:rPr>
      <w:b/>
    </w:rPr>
  </w:style>
  <w:style w:type="character" w:styleId="aff">
    <w:name w:val="Emphasis"/>
    <w:rsid w:val="00836FBE"/>
    <w:rPr>
      <w:b/>
      <w:i/>
      <w:spacing w:val="10"/>
    </w:rPr>
  </w:style>
  <w:style w:type="character" w:customStyle="1" w:styleId="17">
    <w:name w:val="明显强调1"/>
    <w:rsid w:val="00836FBE"/>
    <w:rPr>
      <w:b/>
      <w:i/>
    </w:rPr>
  </w:style>
  <w:style w:type="paragraph" w:customStyle="1" w:styleId="18">
    <w:name w:val="无间隔1"/>
    <w:rsid w:val="00836FBE"/>
    <w:rPr>
      <w:rFonts w:ascii="Calibri" w:hAnsi="Calibri"/>
      <w:sz w:val="22"/>
      <w:szCs w:val="22"/>
    </w:rPr>
  </w:style>
  <w:style w:type="character" w:customStyle="1" w:styleId="19">
    <w:name w:val="不明显参考1"/>
    <w:rsid w:val="00836FBE"/>
    <w:rPr>
      <w:rFonts w:cs="Times New Roman"/>
      <w:caps w:val="0"/>
      <w:smallCaps/>
    </w:rPr>
  </w:style>
  <w:style w:type="character" w:customStyle="1" w:styleId="1a">
    <w:name w:val="明显参考1"/>
    <w:rsid w:val="00836FBE"/>
    <w:rPr>
      <w:b/>
      <w:caps w:val="0"/>
      <w:smallCaps/>
    </w:rPr>
  </w:style>
  <w:style w:type="paragraph" w:customStyle="1" w:styleId="111">
    <w:name w:val="无间隔11"/>
    <w:basedOn w:val="a0"/>
    <w:rsid w:val="00836FBE"/>
    <w:pPr>
      <w:widowControl/>
      <w:jc w:val="left"/>
    </w:pPr>
    <w:rPr>
      <w:kern w:val="0"/>
      <w:sz w:val="20"/>
      <w:szCs w:val="20"/>
    </w:rPr>
  </w:style>
  <w:style w:type="character" w:customStyle="1" w:styleId="1b">
    <w:name w:val="书籍标题1"/>
    <w:rsid w:val="00836FBE"/>
    <w:rPr>
      <w:rFonts w:cs="Times New Roman"/>
      <w:i/>
      <w:iCs/>
      <w:caps w:val="0"/>
      <w:smallCaps/>
      <w:spacing w:val="5"/>
    </w:rPr>
  </w:style>
  <w:style w:type="character" w:customStyle="1" w:styleId="1c">
    <w:name w:val="不明显强调1"/>
    <w:rsid w:val="00836FBE"/>
    <w:rPr>
      <w:i/>
    </w:rPr>
  </w:style>
  <w:style w:type="paragraph" w:styleId="aff0">
    <w:name w:val="Subtitle"/>
    <w:basedOn w:val="a0"/>
    <w:next w:val="a0"/>
    <w:rsid w:val="00836FBE"/>
    <w:pPr>
      <w:widowControl/>
      <w:spacing w:after="200" w:line="276" w:lineRule="auto"/>
      <w:jc w:val="left"/>
    </w:pPr>
    <w:rPr>
      <w:i/>
      <w:iCs/>
      <w:smallCaps/>
      <w:spacing w:val="10"/>
      <w:kern w:val="0"/>
      <w:sz w:val="28"/>
      <w:szCs w:val="28"/>
    </w:rPr>
  </w:style>
  <w:style w:type="paragraph" w:customStyle="1" w:styleId="1d">
    <w:name w:val="引用1"/>
    <w:basedOn w:val="a0"/>
    <w:next w:val="a0"/>
    <w:rsid w:val="00836FBE"/>
    <w:pPr>
      <w:widowControl/>
      <w:spacing w:after="200" w:line="276" w:lineRule="auto"/>
      <w:jc w:val="left"/>
    </w:pPr>
    <w:rPr>
      <w:i/>
      <w:iCs/>
      <w:kern w:val="0"/>
      <w:sz w:val="20"/>
      <w:szCs w:val="20"/>
    </w:rPr>
  </w:style>
  <w:style w:type="paragraph" w:customStyle="1" w:styleId="1e">
    <w:name w:val="明显引用1"/>
    <w:basedOn w:val="a0"/>
    <w:next w:val="a0"/>
    <w:rsid w:val="00836FBE"/>
    <w:pPr>
      <w:widowControl/>
      <w:pBdr>
        <w:top w:val="single" w:sz="4" w:space="10" w:color="auto"/>
        <w:bottom w:val="single" w:sz="4" w:space="10" w:color="auto"/>
      </w:pBdr>
      <w:spacing w:before="240" w:after="240" w:line="300" w:lineRule="auto"/>
      <w:ind w:left="1152" w:right="1152"/>
    </w:pPr>
    <w:rPr>
      <w:i/>
      <w:iCs/>
      <w:kern w:val="0"/>
      <w:sz w:val="20"/>
      <w:szCs w:val="20"/>
    </w:rPr>
  </w:style>
  <w:style w:type="character" w:customStyle="1" w:styleId="1f">
    <w:name w:val="页码1"/>
    <w:rsid w:val="00836FBE"/>
  </w:style>
  <w:style w:type="paragraph" w:styleId="aff1">
    <w:name w:val="footnote text"/>
    <w:basedOn w:val="a0"/>
    <w:rsid w:val="00836FBE"/>
    <w:pPr>
      <w:widowControl/>
      <w:snapToGrid w:val="0"/>
      <w:spacing w:after="200" w:line="276" w:lineRule="auto"/>
      <w:jc w:val="left"/>
    </w:pPr>
    <w:rPr>
      <w:rFonts w:ascii="Cambria" w:hAnsi="Cambria"/>
      <w:kern w:val="0"/>
      <w:sz w:val="18"/>
      <w:szCs w:val="18"/>
      <w:lang w:eastAsia="en-US"/>
    </w:rPr>
  </w:style>
  <w:style w:type="paragraph" w:styleId="aff2">
    <w:name w:val="envelope address"/>
    <w:basedOn w:val="a0"/>
    <w:rsid w:val="00836FBE"/>
    <w:pPr>
      <w:widowControl/>
      <w:snapToGrid w:val="0"/>
      <w:spacing w:after="200" w:line="276" w:lineRule="auto"/>
      <w:ind w:leftChars="1400" w:left="1400"/>
      <w:jc w:val="left"/>
    </w:pPr>
    <w:rPr>
      <w:rFonts w:ascii="Arial" w:hAnsi="Arial" w:cs="Arial"/>
      <w:kern w:val="0"/>
      <w:sz w:val="22"/>
      <w:szCs w:val="22"/>
      <w:lang w:eastAsia="en-US"/>
    </w:rPr>
  </w:style>
  <w:style w:type="paragraph" w:styleId="52">
    <w:name w:val="List 5"/>
    <w:basedOn w:val="a0"/>
    <w:rsid w:val="00836FBE"/>
    <w:pPr>
      <w:widowControl/>
      <w:spacing w:after="200" w:line="276" w:lineRule="auto"/>
      <w:ind w:leftChars="800" w:left="1000" w:hangingChars="200" w:hanging="200"/>
      <w:jc w:val="left"/>
    </w:pPr>
    <w:rPr>
      <w:rFonts w:ascii="Cambria" w:hAnsi="Cambria"/>
      <w:kern w:val="0"/>
      <w:sz w:val="22"/>
      <w:szCs w:val="22"/>
      <w:lang w:eastAsia="en-US"/>
    </w:rPr>
  </w:style>
  <w:style w:type="paragraph" w:styleId="71">
    <w:name w:val="index 7"/>
    <w:basedOn w:val="a0"/>
    <w:next w:val="a0"/>
    <w:rsid w:val="00836FBE"/>
    <w:pPr>
      <w:widowControl/>
      <w:spacing w:after="200" w:line="276" w:lineRule="auto"/>
      <w:ind w:leftChars="1200" w:left="1200"/>
      <w:jc w:val="left"/>
    </w:pPr>
    <w:rPr>
      <w:rFonts w:ascii="Cambria" w:hAnsi="Cambria"/>
      <w:kern w:val="0"/>
      <w:sz w:val="22"/>
      <w:szCs w:val="22"/>
      <w:lang w:eastAsia="en-US"/>
    </w:rPr>
  </w:style>
  <w:style w:type="paragraph" w:customStyle="1" w:styleId="ParaCharCharCharCharCharCharCharCharCharChar">
    <w:name w:val="默认段落字体 Para Char Char Char Char Char Char Char Char Char Char"/>
    <w:basedOn w:val="a0"/>
    <w:rsid w:val="00836FBE"/>
    <w:pPr>
      <w:widowControl/>
      <w:spacing w:after="200" w:line="276" w:lineRule="auto"/>
    </w:pPr>
    <w:rPr>
      <w:rFonts w:ascii="Tahoma" w:hAnsi="Tahoma"/>
      <w:sz w:val="22"/>
      <w:szCs w:val="21"/>
    </w:rPr>
  </w:style>
  <w:style w:type="paragraph" w:styleId="HTML">
    <w:name w:val="HTML Address"/>
    <w:basedOn w:val="a0"/>
    <w:rsid w:val="00836FBE"/>
    <w:pPr>
      <w:widowControl/>
      <w:spacing w:after="200" w:line="276" w:lineRule="auto"/>
      <w:jc w:val="left"/>
    </w:pPr>
    <w:rPr>
      <w:rFonts w:ascii="Cambria" w:hAnsi="Cambria"/>
      <w:i/>
      <w:iCs/>
      <w:kern w:val="0"/>
      <w:sz w:val="22"/>
      <w:szCs w:val="22"/>
      <w:lang w:eastAsia="en-US"/>
    </w:rPr>
  </w:style>
  <w:style w:type="paragraph" w:styleId="30">
    <w:name w:val="List Number 3"/>
    <w:basedOn w:val="a0"/>
    <w:rsid w:val="00836FBE"/>
    <w:pPr>
      <w:widowControl/>
      <w:numPr>
        <w:numId w:val="1"/>
      </w:numPr>
      <w:tabs>
        <w:tab w:val="left" w:pos="1200"/>
      </w:tabs>
      <w:spacing w:after="200" w:line="276" w:lineRule="auto"/>
      <w:ind w:leftChars="400" w:left="600" w:hangingChars="200" w:hanging="200"/>
      <w:jc w:val="left"/>
    </w:pPr>
    <w:rPr>
      <w:rFonts w:ascii="Cambria" w:hAnsi="Cambria"/>
      <w:kern w:val="0"/>
      <w:sz w:val="22"/>
      <w:szCs w:val="22"/>
      <w:lang w:eastAsia="en-US"/>
    </w:rPr>
  </w:style>
  <w:style w:type="paragraph" w:styleId="aff3">
    <w:name w:val="List Bullet"/>
    <w:basedOn w:val="a0"/>
    <w:rsid w:val="00836FBE"/>
    <w:pPr>
      <w:widowControl/>
      <w:tabs>
        <w:tab w:val="left" w:pos="360"/>
      </w:tabs>
      <w:spacing w:after="200" w:line="276" w:lineRule="auto"/>
      <w:ind w:left="780" w:hangingChars="200" w:hanging="200"/>
      <w:jc w:val="left"/>
    </w:pPr>
    <w:rPr>
      <w:rFonts w:ascii="Cambria" w:hAnsi="Cambria"/>
      <w:kern w:val="0"/>
      <w:sz w:val="22"/>
      <w:szCs w:val="22"/>
      <w:lang w:eastAsia="en-US"/>
    </w:rPr>
  </w:style>
  <w:style w:type="paragraph" w:styleId="38">
    <w:name w:val="index 3"/>
    <w:basedOn w:val="a0"/>
    <w:next w:val="a0"/>
    <w:rsid w:val="00836FBE"/>
    <w:pPr>
      <w:widowControl/>
      <w:spacing w:after="200" w:line="276" w:lineRule="auto"/>
      <w:ind w:leftChars="400" w:left="400"/>
      <w:jc w:val="left"/>
    </w:pPr>
    <w:rPr>
      <w:rFonts w:ascii="Cambria" w:hAnsi="Cambria"/>
      <w:kern w:val="0"/>
      <w:sz w:val="22"/>
      <w:szCs w:val="22"/>
      <w:lang w:eastAsia="en-US"/>
    </w:rPr>
  </w:style>
  <w:style w:type="paragraph" w:styleId="aff4">
    <w:name w:val="macro"/>
    <w:rsid w:val="00836FBE"/>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after="200" w:line="276" w:lineRule="auto"/>
    </w:pPr>
    <w:rPr>
      <w:rFonts w:ascii="Courier New" w:hAnsi="Courier New"/>
      <w:sz w:val="24"/>
      <w:szCs w:val="24"/>
      <w:lang w:eastAsia="en-US"/>
    </w:rPr>
  </w:style>
  <w:style w:type="paragraph" w:styleId="43">
    <w:name w:val="List 4"/>
    <w:basedOn w:val="a0"/>
    <w:rsid w:val="00836FBE"/>
    <w:pPr>
      <w:widowControl/>
      <w:spacing w:after="200" w:line="276" w:lineRule="auto"/>
      <w:ind w:leftChars="600" w:left="800" w:hangingChars="200" w:hanging="200"/>
      <w:jc w:val="left"/>
    </w:pPr>
    <w:rPr>
      <w:rFonts w:ascii="Cambria" w:hAnsi="Cambria"/>
      <w:kern w:val="0"/>
      <w:sz w:val="22"/>
      <w:szCs w:val="22"/>
      <w:lang w:eastAsia="en-US"/>
    </w:rPr>
  </w:style>
  <w:style w:type="paragraph" w:styleId="81">
    <w:name w:val="index 8"/>
    <w:basedOn w:val="a0"/>
    <w:next w:val="a0"/>
    <w:rsid w:val="00836FBE"/>
    <w:pPr>
      <w:widowControl/>
      <w:spacing w:after="200" w:line="276" w:lineRule="auto"/>
      <w:ind w:leftChars="1400" w:left="1400"/>
      <w:jc w:val="left"/>
    </w:pPr>
    <w:rPr>
      <w:rFonts w:ascii="Cambria" w:hAnsi="Cambria"/>
      <w:kern w:val="0"/>
      <w:sz w:val="22"/>
      <w:szCs w:val="22"/>
      <w:lang w:eastAsia="en-US"/>
    </w:rPr>
  </w:style>
  <w:style w:type="paragraph" w:styleId="aff5">
    <w:name w:val="Signature"/>
    <w:basedOn w:val="a0"/>
    <w:rsid w:val="00836FBE"/>
    <w:pPr>
      <w:widowControl/>
      <w:spacing w:after="200" w:line="276" w:lineRule="auto"/>
      <w:ind w:leftChars="2100" w:left="2100"/>
      <w:jc w:val="left"/>
    </w:pPr>
    <w:rPr>
      <w:rFonts w:ascii="Cambria" w:hAnsi="Cambria"/>
      <w:kern w:val="0"/>
      <w:sz w:val="22"/>
      <w:szCs w:val="22"/>
      <w:lang w:eastAsia="en-US"/>
    </w:rPr>
  </w:style>
  <w:style w:type="paragraph" w:styleId="aff6">
    <w:name w:val="endnote text"/>
    <w:basedOn w:val="a0"/>
    <w:rsid w:val="00836FBE"/>
    <w:pPr>
      <w:widowControl/>
      <w:snapToGrid w:val="0"/>
      <w:spacing w:after="200" w:line="276" w:lineRule="auto"/>
      <w:jc w:val="left"/>
    </w:pPr>
    <w:rPr>
      <w:rFonts w:ascii="Cambria" w:hAnsi="Cambria"/>
      <w:kern w:val="0"/>
      <w:sz w:val="22"/>
      <w:szCs w:val="22"/>
      <w:lang w:eastAsia="en-US"/>
    </w:rPr>
  </w:style>
  <w:style w:type="paragraph" w:styleId="44">
    <w:name w:val="index 4"/>
    <w:basedOn w:val="a0"/>
    <w:next w:val="a0"/>
    <w:rsid w:val="00836FBE"/>
    <w:pPr>
      <w:widowControl/>
      <w:spacing w:after="200" w:line="276" w:lineRule="auto"/>
      <w:ind w:leftChars="600" w:left="600"/>
      <w:jc w:val="left"/>
    </w:pPr>
    <w:rPr>
      <w:rFonts w:ascii="Cambria" w:hAnsi="Cambria"/>
      <w:kern w:val="0"/>
      <w:sz w:val="22"/>
      <w:szCs w:val="22"/>
      <w:lang w:eastAsia="en-US"/>
    </w:rPr>
  </w:style>
  <w:style w:type="paragraph" w:styleId="aff7">
    <w:name w:val="envelope return"/>
    <w:basedOn w:val="a0"/>
    <w:rsid w:val="00836FBE"/>
    <w:pPr>
      <w:widowControl/>
      <w:snapToGrid w:val="0"/>
      <w:spacing w:after="200" w:line="276" w:lineRule="auto"/>
      <w:jc w:val="left"/>
    </w:pPr>
    <w:rPr>
      <w:rFonts w:ascii="Arial" w:hAnsi="Arial" w:cs="Arial"/>
      <w:kern w:val="0"/>
      <w:sz w:val="22"/>
      <w:szCs w:val="22"/>
      <w:lang w:eastAsia="en-US"/>
    </w:rPr>
  </w:style>
  <w:style w:type="paragraph" w:styleId="26">
    <w:name w:val="List Number 2"/>
    <w:basedOn w:val="a0"/>
    <w:rsid w:val="00836FBE"/>
    <w:pPr>
      <w:widowControl/>
      <w:tabs>
        <w:tab w:val="left" w:pos="780"/>
      </w:tabs>
      <w:spacing w:after="200" w:line="276" w:lineRule="auto"/>
      <w:ind w:leftChars="200" w:left="400" w:hangingChars="200" w:hanging="200"/>
      <w:jc w:val="left"/>
    </w:pPr>
    <w:rPr>
      <w:rFonts w:ascii="Cambria" w:hAnsi="Cambria"/>
      <w:kern w:val="0"/>
      <w:sz w:val="22"/>
      <w:szCs w:val="22"/>
      <w:lang w:eastAsia="en-US"/>
    </w:rPr>
  </w:style>
  <w:style w:type="paragraph" w:styleId="53">
    <w:name w:val="index 5"/>
    <w:basedOn w:val="a0"/>
    <w:next w:val="a0"/>
    <w:rsid w:val="00836FBE"/>
    <w:pPr>
      <w:widowControl/>
      <w:spacing w:after="200" w:line="276" w:lineRule="auto"/>
      <w:ind w:leftChars="800" w:left="800"/>
      <w:jc w:val="left"/>
    </w:pPr>
    <w:rPr>
      <w:rFonts w:ascii="Cambria" w:hAnsi="Cambria"/>
      <w:kern w:val="0"/>
      <w:sz w:val="22"/>
      <w:szCs w:val="22"/>
      <w:lang w:eastAsia="en-US"/>
    </w:rPr>
  </w:style>
  <w:style w:type="paragraph" w:styleId="27">
    <w:name w:val="List 2"/>
    <w:basedOn w:val="a0"/>
    <w:rsid w:val="00836FBE"/>
    <w:pPr>
      <w:widowControl/>
      <w:spacing w:after="200" w:line="276" w:lineRule="auto"/>
      <w:ind w:leftChars="200" w:left="400" w:hangingChars="200" w:hanging="200"/>
      <w:jc w:val="left"/>
    </w:pPr>
    <w:rPr>
      <w:rFonts w:ascii="Cambria" w:hAnsi="Cambria"/>
      <w:kern w:val="0"/>
      <w:sz w:val="22"/>
      <w:szCs w:val="22"/>
      <w:lang w:eastAsia="en-US"/>
    </w:rPr>
  </w:style>
  <w:style w:type="paragraph" w:styleId="aff8">
    <w:name w:val="toa heading"/>
    <w:basedOn w:val="a0"/>
    <w:next w:val="a0"/>
    <w:rsid w:val="00836FBE"/>
    <w:pPr>
      <w:widowControl/>
      <w:spacing w:before="120" w:after="200" w:line="276" w:lineRule="auto"/>
      <w:jc w:val="left"/>
    </w:pPr>
    <w:rPr>
      <w:rFonts w:ascii="Arial" w:hAnsi="Arial" w:cs="Arial"/>
      <w:kern w:val="0"/>
      <w:sz w:val="22"/>
      <w:szCs w:val="22"/>
      <w:lang w:eastAsia="en-US"/>
    </w:rPr>
  </w:style>
  <w:style w:type="paragraph" w:styleId="54">
    <w:name w:val="List Number 5"/>
    <w:basedOn w:val="a0"/>
    <w:rsid w:val="00836FBE"/>
    <w:pPr>
      <w:widowControl/>
      <w:tabs>
        <w:tab w:val="left" w:pos="2040"/>
      </w:tabs>
      <w:spacing w:after="200" w:line="276" w:lineRule="auto"/>
      <w:ind w:leftChars="800" w:left="1000" w:hangingChars="200" w:hanging="200"/>
      <w:jc w:val="left"/>
    </w:pPr>
    <w:rPr>
      <w:rFonts w:ascii="Cambria" w:hAnsi="Cambria"/>
      <w:kern w:val="0"/>
      <w:sz w:val="22"/>
      <w:szCs w:val="22"/>
      <w:lang w:eastAsia="en-US"/>
    </w:rPr>
  </w:style>
  <w:style w:type="paragraph" w:styleId="45">
    <w:name w:val="List Bullet 4"/>
    <w:basedOn w:val="a0"/>
    <w:rsid w:val="00836FBE"/>
    <w:pPr>
      <w:widowControl/>
      <w:tabs>
        <w:tab w:val="left" w:pos="1620"/>
      </w:tabs>
      <w:spacing w:after="200" w:line="276" w:lineRule="auto"/>
      <w:ind w:leftChars="600" w:left="800" w:hangingChars="200" w:hanging="200"/>
      <w:jc w:val="left"/>
    </w:pPr>
    <w:rPr>
      <w:rFonts w:ascii="Cambria" w:hAnsi="Cambria"/>
      <w:kern w:val="0"/>
      <w:sz w:val="22"/>
      <w:szCs w:val="22"/>
      <w:lang w:eastAsia="en-US"/>
    </w:rPr>
  </w:style>
  <w:style w:type="paragraph" w:styleId="46">
    <w:name w:val="List Number 4"/>
    <w:basedOn w:val="a0"/>
    <w:rsid w:val="00836FBE"/>
    <w:pPr>
      <w:widowControl/>
      <w:tabs>
        <w:tab w:val="left" w:pos="1620"/>
      </w:tabs>
      <w:spacing w:after="200" w:line="276" w:lineRule="auto"/>
      <w:ind w:leftChars="600" w:left="800" w:hangingChars="200" w:hanging="200"/>
      <w:jc w:val="left"/>
    </w:pPr>
    <w:rPr>
      <w:rFonts w:ascii="Cambria" w:hAnsi="Cambria"/>
      <w:kern w:val="0"/>
      <w:sz w:val="22"/>
      <w:szCs w:val="22"/>
      <w:lang w:eastAsia="en-US"/>
    </w:rPr>
  </w:style>
  <w:style w:type="paragraph" w:styleId="aff9">
    <w:name w:val="E-mail Signature"/>
    <w:basedOn w:val="a0"/>
    <w:rsid w:val="00836FBE"/>
    <w:pPr>
      <w:widowControl/>
      <w:spacing w:after="200" w:line="276" w:lineRule="auto"/>
      <w:jc w:val="left"/>
    </w:pPr>
    <w:rPr>
      <w:rFonts w:ascii="Cambria" w:hAnsi="Cambria"/>
      <w:kern w:val="0"/>
      <w:sz w:val="22"/>
      <w:szCs w:val="22"/>
      <w:lang w:eastAsia="en-US"/>
    </w:rPr>
  </w:style>
  <w:style w:type="paragraph" w:styleId="affa">
    <w:name w:val="table of authorities"/>
    <w:basedOn w:val="a0"/>
    <w:next w:val="a0"/>
    <w:rsid w:val="00836FBE"/>
    <w:pPr>
      <w:widowControl/>
      <w:spacing w:after="200" w:line="276" w:lineRule="auto"/>
      <w:ind w:leftChars="200" w:left="200"/>
      <w:jc w:val="left"/>
    </w:pPr>
    <w:rPr>
      <w:rFonts w:ascii="Cambria" w:hAnsi="Cambria"/>
      <w:kern w:val="0"/>
      <w:sz w:val="22"/>
      <w:szCs w:val="22"/>
      <w:lang w:eastAsia="en-US"/>
    </w:rPr>
  </w:style>
  <w:style w:type="paragraph" w:styleId="47">
    <w:name w:val="List Continue 4"/>
    <w:basedOn w:val="a0"/>
    <w:rsid w:val="00836FBE"/>
    <w:pPr>
      <w:widowControl/>
      <w:spacing w:after="120" w:line="276" w:lineRule="auto"/>
      <w:ind w:leftChars="800" w:left="800"/>
      <w:jc w:val="left"/>
    </w:pPr>
    <w:rPr>
      <w:rFonts w:ascii="Cambria" w:hAnsi="Cambria"/>
      <w:kern w:val="0"/>
      <w:sz w:val="22"/>
      <w:szCs w:val="22"/>
      <w:lang w:eastAsia="en-US"/>
    </w:rPr>
  </w:style>
  <w:style w:type="paragraph" w:styleId="28">
    <w:name w:val="List Bullet 2"/>
    <w:basedOn w:val="a0"/>
    <w:rsid w:val="00836FBE"/>
    <w:pPr>
      <w:widowControl/>
      <w:tabs>
        <w:tab w:val="left" w:pos="720"/>
      </w:tabs>
      <w:spacing w:after="200" w:line="276" w:lineRule="auto"/>
      <w:ind w:left="780" w:hanging="360"/>
      <w:jc w:val="left"/>
    </w:pPr>
    <w:rPr>
      <w:rFonts w:ascii="Cambria" w:hAnsi="Cambria"/>
      <w:kern w:val="0"/>
      <w:sz w:val="22"/>
      <w:szCs w:val="22"/>
      <w:lang w:eastAsia="en-US"/>
    </w:rPr>
  </w:style>
  <w:style w:type="paragraph" w:styleId="affb">
    <w:name w:val="Note Heading"/>
    <w:basedOn w:val="a0"/>
    <w:next w:val="a0"/>
    <w:rsid w:val="00836FBE"/>
    <w:pPr>
      <w:widowControl/>
      <w:spacing w:after="200" w:line="276" w:lineRule="auto"/>
      <w:jc w:val="center"/>
    </w:pPr>
    <w:rPr>
      <w:rFonts w:ascii="Cambria" w:hAnsi="Cambria"/>
      <w:kern w:val="0"/>
      <w:sz w:val="22"/>
      <w:szCs w:val="22"/>
      <w:lang w:eastAsia="en-US"/>
    </w:rPr>
  </w:style>
  <w:style w:type="paragraph" w:styleId="affc">
    <w:name w:val="Closing"/>
    <w:basedOn w:val="a0"/>
    <w:rsid w:val="00836FBE"/>
    <w:pPr>
      <w:widowControl/>
      <w:spacing w:after="200" w:line="276" w:lineRule="auto"/>
      <w:ind w:leftChars="2100" w:left="2100"/>
      <w:jc w:val="left"/>
    </w:pPr>
    <w:rPr>
      <w:rFonts w:ascii="Cambria" w:hAnsi="Cambria"/>
      <w:kern w:val="0"/>
      <w:sz w:val="22"/>
      <w:szCs w:val="22"/>
      <w:lang w:eastAsia="en-US"/>
    </w:rPr>
  </w:style>
  <w:style w:type="paragraph" w:styleId="39">
    <w:name w:val="List Continue 3"/>
    <w:basedOn w:val="a0"/>
    <w:rsid w:val="00836FBE"/>
    <w:pPr>
      <w:widowControl/>
      <w:spacing w:after="120" w:line="276" w:lineRule="auto"/>
      <w:ind w:leftChars="600" w:left="600"/>
      <w:jc w:val="left"/>
    </w:pPr>
    <w:rPr>
      <w:rFonts w:ascii="Cambria" w:hAnsi="Cambria"/>
      <w:kern w:val="0"/>
      <w:sz w:val="22"/>
      <w:szCs w:val="22"/>
      <w:lang w:eastAsia="en-US"/>
    </w:rPr>
  </w:style>
  <w:style w:type="paragraph" w:styleId="affd">
    <w:name w:val="Salutation"/>
    <w:basedOn w:val="a0"/>
    <w:next w:val="a0"/>
    <w:rsid w:val="00836FBE"/>
    <w:pPr>
      <w:widowControl/>
      <w:spacing w:after="200" w:line="276" w:lineRule="auto"/>
      <w:jc w:val="left"/>
    </w:pPr>
    <w:rPr>
      <w:rFonts w:ascii="Cambria" w:hAnsi="Cambria"/>
      <w:kern w:val="0"/>
      <w:sz w:val="22"/>
      <w:szCs w:val="22"/>
      <w:lang w:eastAsia="en-US"/>
    </w:rPr>
  </w:style>
  <w:style w:type="paragraph" w:styleId="affe">
    <w:name w:val="index heading"/>
    <w:basedOn w:val="a0"/>
    <w:next w:val="14"/>
    <w:rsid w:val="00836FBE"/>
    <w:pPr>
      <w:widowControl/>
      <w:spacing w:after="200" w:line="276" w:lineRule="auto"/>
      <w:jc w:val="left"/>
    </w:pPr>
    <w:rPr>
      <w:rFonts w:ascii="Arial" w:hAnsi="Arial" w:cs="Arial"/>
      <w:b/>
      <w:bCs/>
      <w:kern w:val="0"/>
      <w:sz w:val="22"/>
      <w:szCs w:val="22"/>
      <w:lang w:eastAsia="en-US"/>
    </w:rPr>
  </w:style>
  <w:style w:type="paragraph" w:styleId="afff">
    <w:name w:val="List Number"/>
    <w:basedOn w:val="a0"/>
    <w:rsid w:val="00836FBE"/>
    <w:pPr>
      <w:widowControl/>
      <w:tabs>
        <w:tab w:val="left" w:pos="360"/>
      </w:tabs>
      <w:spacing w:after="200" w:line="276" w:lineRule="auto"/>
      <w:ind w:left="780" w:hangingChars="200" w:hanging="200"/>
      <w:jc w:val="left"/>
    </w:pPr>
    <w:rPr>
      <w:rFonts w:ascii="Cambria" w:hAnsi="Cambria"/>
      <w:kern w:val="0"/>
      <w:sz w:val="22"/>
      <w:szCs w:val="22"/>
      <w:lang w:eastAsia="en-US"/>
    </w:rPr>
  </w:style>
  <w:style w:type="paragraph" w:styleId="afff0">
    <w:name w:val="List Continue"/>
    <w:basedOn w:val="a0"/>
    <w:rsid w:val="00836FBE"/>
    <w:pPr>
      <w:widowControl/>
      <w:spacing w:after="120" w:line="276" w:lineRule="auto"/>
      <w:ind w:leftChars="200" w:left="200"/>
      <w:jc w:val="left"/>
    </w:pPr>
    <w:rPr>
      <w:rFonts w:ascii="Cambria" w:hAnsi="Cambria"/>
      <w:kern w:val="0"/>
      <w:sz w:val="22"/>
      <w:szCs w:val="22"/>
      <w:lang w:eastAsia="en-US"/>
    </w:rPr>
  </w:style>
  <w:style w:type="paragraph" w:styleId="afff1">
    <w:name w:val="table of figures"/>
    <w:basedOn w:val="a0"/>
    <w:next w:val="a0"/>
    <w:rsid w:val="00836FBE"/>
    <w:pPr>
      <w:widowControl/>
      <w:spacing w:after="200" w:line="276" w:lineRule="auto"/>
      <w:ind w:leftChars="200" w:left="400" w:hangingChars="200" w:hanging="200"/>
      <w:jc w:val="left"/>
    </w:pPr>
    <w:rPr>
      <w:rFonts w:ascii="Cambria" w:hAnsi="Cambria"/>
      <w:kern w:val="0"/>
      <w:sz w:val="22"/>
      <w:szCs w:val="22"/>
      <w:lang w:eastAsia="en-US"/>
    </w:rPr>
  </w:style>
  <w:style w:type="paragraph" w:styleId="63">
    <w:name w:val="index 6"/>
    <w:basedOn w:val="a0"/>
    <w:next w:val="a0"/>
    <w:rsid w:val="00836FBE"/>
    <w:pPr>
      <w:widowControl/>
      <w:spacing w:after="200" w:line="276" w:lineRule="auto"/>
      <w:ind w:leftChars="1000" w:left="1000"/>
      <w:jc w:val="left"/>
    </w:pPr>
    <w:rPr>
      <w:rFonts w:ascii="Cambria" w:hAnsi="Cambria"/>
      <w:kern w:val="0"/>
      <w:sz w:val="22"/>
      <w:szCs w:val="22"/>
      <w:lang w:eastAsia="en-US"/>
    </w:rPr>
  </w:style>
  <w:style w:type="paragraph" w:styleId="3a">
    <w:name w:val="List Bullet 3"/>
    <w:basedOn w:val="a0"/>
    <w:rsid w:val="00836FBE"/>
    <w:pPr>
      <w:widowControl/>
      <w:tabs>
        <w:tab w:val="left" w:pos="1200"/>
      </w:tabs>
      <w:spacing w:after="200" w:line="276" w:lineRule="auto"/>
      <w:ind w:leftChars="400" w:left="600" w:hangingChars="200" w:hanging="200"/>
      <w:jc w:val="left"/>
    </w:pPr>
    <w:rPr>
      <w:rFonts w:ascii="Cambria" w:hAnsi="Cambria"/>
      <w:kern w:val="0"/>
      <w:sz w:val="22"/>
      <w:szCs w:val="22"/>
      <w:lang w:eastAsia="en-US"/>
    </w:rPr>
  </w:style>
  <w:style w:type="paragraph" w:styleId="29">
    <w:name w:val="index 2"/>
    <w:basedOn w:val="a0"/>
    <w:next w:val="a0"/>
    <w:rsid w:val="00836FBE"/>
    <w:pPr>
      <w:widowControl/>
      <w:spacing w:after="200" w:line="276" w:lineRule="auto"/>
      <w:ind w:leftChars="200" w:left="200"/>
      <w:jc w:val="left"/>
    </w:pPr>
    <w:rPr>
      <w:rFonts w:ascii="Cambria" w:hAnsi="Cambria"/>
      <w:kern w:val="0"/>
      <w:sz w:val="22"/>
      <w:szCs w:val="22"/>
      <w:lang w:eastAsia="en-US"/>
    </w:rPr>
  </w:style>
  <w:style w:type="paragraph" w:styleId="2a">
    <w:name w:val="Body Text First Indent 2"/>
    <w:basedOn w:val="a8"/>
    <w:rsid w:val="00836FBE"/>
    <w:pPr>
      <w:widowControl/>
      <w:spacing w:line="276" w:lineRule="auto"/>
      <w:ind w:firstLineChars="200" w:firstLine="200"/>
      <w:jc w:val="left"/>
    </w:pPr>
    <w:rPr>
      <w:rFonts w:ascii="Cambria" w:hAnsi="Cambria"/>
      <w:sz w:val="22"/>
      <w:szCs w:val="22"/>
      <w:lang w:eastAsia="en-US"/>
    </w:rPr>
  </w:style>
  <w:style w:type="paragraph" w:styleId="91">
    <w:name w:val="index 9"/>
    <w:basedOn w:val="a0"/>
    <w:next w:val="a0"/>
    <w:rsid w:val="00836FBE"/>
    <w:pPr>
      <w:widowControl/>
      <w:spacing w:after="200" w:line="276" w:lineRule="auto"/>
      <w:ind w:leftChars="1600" w:left="1600"/>
      <w:jc w:val="left"/>
    </w:pPr>
    <w:rPr>
      <w:rFonts w:ascii="Cambria" w:hAnsi="Cambria"/>
      <w:kern w:val="0"/>
      <w:sz w:val="22"/>
      <w:szCs w:val="22"/>
      <w:lang w:eastAsia="en-US"/>
    </w:rPr>
  </w:style>
  <w:style w:type="character" w:customStyle="1" w:styleId="Char11">
    <w:name w:val="副标题 Char1"/>
    <w:rsid w:val="00836FBE"/>
    <w:rPr>
      <w:rFonts w:ascii="Cambria" w:hAnsi="Cambria" w:cs="Times New Roman"/>
      <w:b/>
      <w:bCs/>
      <w:kern w:val="28"/>
      <w:sz w:val="32"/>
      <w:szCs w:val="32"/>
    </w:rPr>
  </w:style>
  <w:style w:type="paragraph" w:styleId="55">
    <w:name w:val="List Bullet 5"/>
    <w:basedOn w:val="a0"/>
    <w:rsid w:val="00836FBE"/>
    <w:pPr>
      <w:widowControl/>
      <w:tabs>
        <w:tab w:val="left" w:pos="2040"/>
      </w:tabs>
      <w:spacing w:after="200" w:line="276" w:lineRule="auto"/>
      <w:ind w:leftChars="800" w:left="1000" w:hangingChars="200" w:hanging="200"/>
      <w:jc w:val="left"/>
    </w:pPr>
    <w:rPr>
      <w:rFonts w:ascii="Cambria" w:hAnsi="Cambria"/>
      <w:kern w:val="0"/>
      <w:sz w:val="22"/>
      <w:szCs w:val="22"/>
      <w:lang w:eastAsia="en-US"/>
    </w:rPr>
  </w:style>
  <w:style w:type="paragraph" w:styleId="HTML0">
    <w:name w:val="HTML Preformatted"/>
    <w:basedOn w:val="a0"/>
    <w:rsid w:val="00836FBE"/>
    <w:pPr>
      <w:widowControl/>
      <w:spacing w:after="200" w:line="276" w:lineRule="auto"/>
      <w:jc w:val="left"/>
    </w:pPr>
    <w:rPr>
      <w:rFonts w:ascii="Courier New" w:hAnsi="Courier New"/>
      <w:kern w:val="0"/>
      <w:sz w:val="20"/>
      <w:szCs w:val="20"/>
      <w:lang w:eastAsia="en-US"/>
    </w:rPr>
  </w:style>
  <w:style w:type="paragraph" w:styleId="afff2">
    <w:name w:val="Message Header"/>
    <w:basedOn w:val="a0"/>
    <w:rsid w:val="00836FBE"/>
    <w:pPr>
      <w:widowControl/>
      <w:pBdr>
        <w:top w:val="single" w:sz="6" w:space="1" w:color="auto"/>
        <w:left w:val="single" w:sz="6" w:space="1" w:color="auto"/>
        <w:bottom w:val="single" w:sz="6" w:space="1" w:color="auto"/>
        <w:right w:val="single" w:sz="6" w:space="1" w:color="auto"/>
      </w:pBdr>
      <w:shd w:val="pct20" w:color="auto" w:fill="auto"/>
      <w:spacing w:after="200" w:line="276" w:lineRule="auto"/>
      <w:ind w:leftChars="500" w:left="1000" w:hangingChars="500" w:hanging="500"/>
      <w:jc w:val="left"/>
    </w:pPr>
    <w:rPr>
      <w:rFonts w:ascii="Arial" w:hAnsi="Arial"/>
      <w:kern w:val="0"/>
      <w:sz w:val="22"/>
      <w:szCs w:val="22"/>
      <w:lang w:eastAsia="en-US"/>
    </w:rPr>
  </w:style>
  <w:style w:type="paragraph" w:styleId="3b">
    <w:name w:val="List 3"/>
    <w:basedOn w:val="a0"/>
    <w:rsid w:val="00836FBE"/>
    <w:pPr>
      <w:widowControl/>
      <w:spacing w:after="200" w:line="276" w:lineRule="auto"/>
      <w:ind w:leftChars="400" w:left="600" w:hangingChars="200" w:hanging="200"/>
      <w:jc w:val="left"/>
    </w:pPr>
    <w:rPr>
      <w:rFonts w:ascii="Cambria" w:hAnsi="Cambria"/>
      <w:kern w:val="0"/>
      <w:sz w:val="22"/>
      <w:szCs w:val="22"/>
      <w:lang w:eastAsia="en-US"/>
    </w:rPr>
  </w:style>
  <w:style w:type="paragraph" w:styleId="2b">
    <w:name w:val="List Continue 2"/>
    <w:basedOn w:val="a0"/>
    <w:rsid w:val="00836FBE"/>
    <w:pPr>
      <w:widowControl/>
      <w:spacing w:after="120" w:line="276" w:lineRule="auto"/>
      <w:ind w:leftChars="400" w:left="400"/>
      <w:jc w:val="left"/>
    </w:pPr>
    <w:rPr>
      <w:rFonts w:ascii="Cambria" w:hAnsi="Cambria"/>
      <w:kern w:val="0"/>
      <w:sz w:val="22"/>
      <w:szCs w:val="22"/>
      <w:lang w:eastAsia="en-US"/>
    </w:rPr>
  </w:style>
  <w:style w:type="paragraph" w:styleId="56">
    <w:name w:val="List Continue 5"/>
    <w:basedOn w:val="a0"/>
    <w:rsid w:val="00836FBE"/>
    <w:pPr>
      <w:widowControl/>
      <w:spacing w:after="120" w:line="276" w:lineRule="auto"/>
      <w:ind w:leftChars="1000" w:left="1000"/>
      <w:jc w:val="left"/>
    </w:pPr>
    <w:rPr>
      <w:rFonts w:ascii="Cambria" w:hAnsi="Cambria"/>
      <w:kern w:val="0"/>
      <w:sz w:val="22"/>
      <w:szCs w:val="22"/>
      <w:lang w:eastAsia="en-US"/>
    </w:rPr>
  </w:style>
  <w:style w:type="paragraph" w:customStyle="1" w:styleId="CM41">
    <w:name w:val="CM41"/>
    <w:basedOn w:val="a0"/>
    <w:next w:val="a0"/>
    <w:rsid w:val="00836FBE"/>
    <w:pPr>
      <w:autoSpaceDE w:val="0"/>
      <w:autoSpaceDN w:val="0"/>
      <w:adjustRightInd w:val="0"/>
      <w:spacing w:after="303" w:line="276" w:lineRule="auto"/>
      <w:jc w:val="left"/>
    </w:pPr>
    <w:rPr>
      <w:rFonts w:ascii="Corpo S" w:eastAsia="Corpo S" w:hAnsi="Corpo S" w:cs="Corpo S"/>
      <w:kern w:val="0"/>
      <w:sz w:val="22"/>
      <w:szCs w:val="22"/>
    </w:rPr>
  </w:style>
  <w:style w:type="paragraph" w:customStyle="1" w:styleId="CM56">
    <w:name w:val="CM56"/>
    <w:basedOn w:val="Default"/>
    <w:next w:val="Default"/>
    <w:rsid w:val="00836FBE"/>
    <w:pPr>
      <w:spacing w:after="135" w:line="276" w:lineRule="auto"/>
    </w:pPr>
    <w:rPr>
      <w:rFonts w:ascii="Corpo S" w:eastAsia="Corpo S" w:hAnsi="Corpo S" w:cs="Corpo S"/>
      <w:color w:val="auto"/>
    </w:rPr>
  </w:style>
  <w:style w:type="paragraph" w:customStyle="1" w:styleId="xl37">
    <w:name w:val="xl37"/>
    <w:basedOn w:val="a0"/>
    <w:rsid w:val="00836FBE"/>
    <w:pPr>
      <w:widowControl/>
      <w:pBdr>
        <w:bottom w:val="single" w:sz="4" w:space="0" w:color="auto"/>
        <w:right w:val="single" w:sz="4" w:space="0" w:color="auto"/>
      </w:pBdr>
      <w:spacing w:before="100" w:beforeAutospacing="1" w:after="100" w:afterAutospacing="1"/>
    </w:pPr>
    <w:rPr>
      <w:rFonts w:ascii="仿宋_GB2312" w:eastAsia="仿宋_GB2312"/>
      <w:kern w:val="0"/>
      <w:szCs w:val="21"/>
    </w:rPr>
  </w:style>
  <w:style w:type="paragraph" w:customStyle="1" w:styleId="TOC11">
    <w:name w:val="TOC 标题11"/>
    <w:basedOn w:val="10"/>
    <w:next w:val="a0"/>
    <w:rsid w:val="00836FBE"/>
    <w:pPr>
      <w:keepNext w:val="0"/>
      <w:keepLines w:val="0"/>
      <w:widowControl/>
      <w:spacing w:before="480" w:after="0" w:line="276" w:lineRule="auto"/>
      <w:jc w:val="center"/>
      <w:outlineLvl w:val="9"/>
    </w:pPr>
    <w:rPr>
      <w:rFonts w:ascii="Cambria" w:hAnsi="Cambria"/>
      <w:b w:val="0"/>
      <w:bCs w:val="0"/>
      <w:smallCaps/>
      <w:spacing w:val="5"/>
      <w:kern w:val="0"/>
      <w:sz w:val="36"/>
      <w:szCs w:val="36"/>
      <w:lang w:eastAsia="en-US"/>
    </w:rPr>
  </w:style>
  <w:style w:type="paragraph" w:customStyle="1" w:styleId="xl31">
    <w:name w:val="xl31"/>
    <w:basedOn w:val="a0"/>
    <w:rsid w:val="00836FBE"/>
    <w:pPr>
      <w:widowControl/>
      <w:pBdr>
        <w:left w:val="single" w:sz="4" w:space="0" w:color="auto"/>
        <w:bottom w:val="single" w:sz="4" w:space="0" w:color="auto"/>
        <w:right w:val="single" w:sz="4" w:space="0" w:color="auto"/>
      </w:pBdr>
      <w:spacing w:before="100" w:beforeAutospacing="1" w:after="100" w:afterAutospacing="1"/>
      <w:jc w:val="center"/>
    </w:pPr>
    <w:rPr>
      <w:rFonts w:ascii="仿宋_GB2312" w:eastAsia="仿宋_GB2312"/>
      <w:kern w:val="0"/>
      <w:szCs w:val="21"/>
    </w:rPr>
  </w:style>
  <w:style w:type="paragraph" w:customStyle="1" w:styleId="STANDARD2">
    <w:name w:val="STANDARD 2"/>
    <w:basedOn w:val="a0"/>
    <w:rsid w:val="00836FBE"/>
    <w:pPr>
      <w:widowControl/>
      <w:ind w:left="1020"/>
    </w:pPr>
    <w:rPr>
      <w:kern w:val="0"/>
      <w:sz w:val="24"/>
      <w:szCs w:val="20"/>
      <w:lang w:val="fr-FR" w:eastAsia="en-US"/>
    </w:rPr>
  </w:style>
  <w:style w:type="paragraph" w:customStyle="1" w:styleId="New">
    <w:name w:val="正文 New"/>
    <w:rsid w:val="00836FBE"/>
    <w:pPr>
      <w:widowControl w:val="0"/>
      <w:jc w:val="both"/>
    </w:pPr>
    <w:rPr>
      <w:kern w:val="2"/>
      <w:sz w:val="21"/>
      <w:szCs w:val="24"/>
    </w:rPr>
  </w:style>
  <w:style w:type="paragraph" w:customStyle="1" w:styleId="New0">
    <w:name w:val="页眉 New"/>
    <w:basedOn w:val="New"/>
    <w:rsid w:val="00836FBE"/>
    <w:pPr>
      <w:pBdr>
        <w:bottom w:val="single" w:sz="6" w:space="1" w:color="auto"/>
      </w:pBdr>
      <w:tabs>
        <w:tab w:val="center" w:pos="4153"/>
        <w:tab w:val="right" w:pos="8306"/>
      </w:tabs>
      <w:snapToGrid w:val="0"/>
      <w:jc w:val="center"/>
    </w:pPr>
    <w:rPr>
      <w:sz w:val="18"/>
      <w:szCs w:val="18"/>
    </w:rPr>
  </w:style>
  <w:style w:type="paragraph" w:customStyle="1" w:styleId="New1">
    <w:name w:val="页脚 New"/>
    <w:basedOn w:val="New"/>
    <w:rsid w:val="00836FBE"/>
    <w:pPr>
      <w:tabs>
        <w:tab w:val="center" w:pos="4153"/>
        <w:tab w:val="right" w:pos="8306"/>
      </w:tabs>
      <w:snapToGrid w:val="0"/>
      <w:jc w:val="left"/>
    </w:pPr>
    <w:rPr>
      <w:sz w:val="18"/>
      <w:szCs w:val="18"/>
    </w:rPr>
  </w:style>
  <w:style w:type="paragraph" w:customStyle="1" w:styleId="-1">
    <w:name w:val="附件标题-1"/>
    <w:basedOn w:val="a0"/>
    <w:rsid w:val="00836FBE"/>
    <w:pPr>
      <w:spacing w:beforeLines="50" w:afterLines="50"/>
      <w:jc w:val="center"/>
    </w:pPr>
    <w:rPr>
      <w:rFonts w:eastAsia="黑体"/>
      <w:sz w:val="32"/>
    </w:rPr>
  </w:style>
  <w:style w:type="paragraph" w:customStyle="1" w:styleId="205">
    <w:name w:val="标题 2 + 段后: 0.5 行"/>
    <w:basedOn w:val="20"/>
    <w:rsid w:val="00836FBE"/>
    <w:pPr>
      <w:keepNext w:val="0"/>
      <w:keepLines w:val="0"/>
      <w:spacing w:beforeLines="50" w:afterLines="50" w:line="360" w:lineRule="auto"/>
    </w:pPr>
    <w:rPr>
      <w:rFonts w:ascii="Arial" w:hAnsi="Arial"/>
      <w:b w:val="0"/>
      <w:bCs w:val="0"/>
      <w:sz w:val="24"/>
      <w:szCs w:val="20"/>
    </w:rPr>
  </w:style>
  <w:style w:type="paragraph" w:customStyle="1" w:styleId="afff3">
    <w:name w:val="正文小四号"/>
    <w:basedOn w:val="a0"/>
    <w:rsid w:val="00836FBE"/>
    <w:pPr>
      <w:spacing w:line="360" w:lineRule="auto"/>
    </w:pPr>
    <w:rPr>
      <w:sz w:val="24"/>
    </w:rPr>
  </w:style>
  <w:style w:type="character" w:customStyle="1" w:styleId="title1">
    <w:name w:val="title1"/>
    <w:rsid w:val="00836FBE"/>
    <w:rPr>
      <w:rFonts w:ascii="Verdana, Arial, 宋体" w:eastAsia="Verdana, Arial, 宋体"/>
      <w:b/>
      <w:bCs/>
      <w:color w:val="333333"/>
      <w:sz w:val="30"/>
      <w:szCs w:val="30"/>
    </w:rPr>
  </w:style>
  <w:style w:type="character" w:customStyle="1" w:styleId="text21">
    <w:name w:val="text21"/>
    <w:rsid w:val="00836FBE"/>
    <w:rPr>
      <w:sz w:val="21"/>
      <w:szCs w:val="21"/>
    </w:rPr>
  </w:style>
  <w:style w:type="paragraph" w:customStyle="1" w:styleId="1">
    <w:name w:val="标书1级"/>
    <w:basedOn w:val="a0"/>
    <w:rsid w:val="00836FBE"/>
    <w:pPr>
      <w:keepNext/>
      <w:keepLines/>
      <w:numPr>
        <w:numId w:val="2"/>
      </w:numPr>
      <w:tabs>
        <w:tab w:val="left" w:pos="483"/>
      </w:tabs>
      <w:spacing w:before="156" w:after="156" w:line="300" w:lineRule="auto"/>
      <w:jc w:val="left"/>
      <w:outlineLvl w:val="0"/>
    </w:pPr>
    <w:rPr>
      <w:rFonts w:ascii="Arial" w:hAnsi="Arial" w:cs="Arial"/>
      <w:b/>
      <w:bCs/>
      <w:kern w:val="44"/>
      <w:sz w:val="28"/>
      <w:szCs w:val="20"/>
    </w:rPr>
  </w:style>
  <w:style w:type="paragraph" w:customStyle="1" w:styleId="2">
    <w:name w:val="标书2级"/>
    <w:basedOn w:val="a0"/>
    <w:rsid w:val="00836FBE"/>
    <w:pPr>
      <w:keepNext/>
      <w:keepLines/>
      <w:numPr>
        <w:ilvl w:val="1"/>
        <w:numId w:val="2"/>
      </w:numPr>
      <w:tabs>
        <w:tab w:val="left" w:pos="483"/>
      </w:tabs>
      <w:spacing w:before="156" w:after="156" w:line="300" w:lineRule="auto"/>
      <w:ind w:left="0" w:firstLine="0"/>
      <w:jc w:val="left"/>
      <w:outlineLvl w:val="1"/>
    </w:pPr>
    <w:rPr>
      <w:rFonts w:ascii="Arial" w:hAnsi="Arial"/>
      <w:b/>
      <w:bCs/>
      <w:sz w:val="24"/>
      <w:szCs w:val="20"/>
    </w:rPr>
  </w:style>
  <w:style w:type="paragraph" w:customStyle="1" w:styleId="3">
    <w:name w:val="标书3级"/>
    <w:basedOn w:val="a0"/>
    <w:rsid w:val="00836FBE"/>
    <w:pPr>
      <w:keepNext/>
      <w:keepLines/>
      <w:numPr>
        <w:ilvl w:val="2"/>
        <w:numId w:val="2"/>
      </w:numPr>
      <w:spacing w:line="300" w:lineRule="auto"/>
      <w:ind w:left="0" w:firstLine="0"/>
      <w:jc w:val="left"/>
      <w:outlineLvl w:val="2"/>
    </w:pPr>
    <w:rPr>
      <w:rFonts w:ascii="Arial" w:hAnsi="Arial"/>
      <w:bCs/>
      <w:kern w:val="0"/>
      <w:sz w:val="24"/>
      <w:szCs w:val="20"/>
    </w:rPr>
  </w:style>
  <w:style w:type="paragraph" w:customStyle="1" w:styleId="a">
    <w:name w:val="标书正文+字母编号"/>
    <w:basedOn w:val="a0"/>
    <w:rsid w:val="00836FBE"/>
    <w:pPr>
      <w:numPr>
        <w:numId w:val="3"/>
      </w:numPr>
      <w:spacing w:line="300" w:lineRule="auto"/>
      <w:ind w:firstLine="0"/>
      <w:jc w:val="left"/>
    </w:pPr>
    <w:rPr>
      <w:rFonts w:ascii="宋体"/>
      <w:sz w:val="24"/>
    </w:rPr>
  </w:style>
  <w:style w:type="paragraph" w:customStyle="1" w:styleId="48">
    <w:name w:val="标书4级"/>
    <w:basedOn w:val="3"/>
    <w:autoRedefine/>
    <w:rsid w:val="00836FBE"/>
    <w:pPr>
      <w:keepLines w:val="0"/>
      <w:numPr>
        <w:ilvl w:val="0"/>
        <w:numId w:val="0"/>
      </w:numPr>
      <w:tabs>
        <w:tab w:val="left" w:pos="851"/>
      </w:tabs>
      <w:outlineLvl w:val="3"/>
    </w:pPr>
    <w:rPr>
      <w:rFonts w:ascii="宋体"/>
    </w:rPr>
  </w:style>
  <w:style w:type="paragraph" w:customStyle="1" w:styleId="CharCharCharCharCharCharCharCharCharCharCharCharCharCharCharCharChar">
    <w:name w:val="Char Char Char Char Char Char Char Char Char Char Char Char Char Char Char Char Char"/>
    <w:basedOn w:val="a0"/>
    <w:autoRedefine/>
    <w:rsid w:val="00836FBE"/>
    <w:rPr>
      <w:rFonts w:ascii="Tahoma" w:hAnsi="Tahoma"/>
      <w:b/>
      <w:sz w:val="24"/>
    </w:rPr>
  </w:style>
  <w:style w:type="paragraph" w:customStyle="1" w:styleId="font5">
    <w:name w:val="font5"/>
    <w:basedOn w:val="a0"/>
    <w:qFormat/>
    <w:rsid w:val="00836FBE"/>
    <w:pPr>
      <w:widowControl/>
      <w:spacing w:before="100" w:beforeAutospacing="1" w:after="100" w:afterAutospacing="1"/>
      <w:jc w:val="left"/>
    </w:pPr>
    <w:rPr>
      <w:kern w:val="0"/>
      <w:sz w:val="24"/>
    </w:rPr>
  </w:style>
  <w:style w:type="paragraph" w:customStyle="1" w:styleId="font6">
    <w:name w:val="font6"/>
    <w:basedOn w:val="a0"/>
    <w:qFormat/>
    <w:rsid w:val="00836FBE"/>
    <w:pPr>
      <w:widowControl/>
      <w:spacing w:before="100" w:beforeAutospacing="1" w:after="100" w:afterAutospacing="1"/>
      <w:jc w:val="left"/>
    </w:pPr>
    <w:rPr>
      <w:rFonts w:ascii="宋体"/>
      <w:kern w:val="0"/>
      <w:sz w:val="18"/>
      <w:szCs w:val="18"/>
    </w:rPr>
  </w:style>
  <w:style w:type="paragraph" w:customStyle="1" w:styleId="font7">
    <w:name w:val="font7"/>
    <w:basedOn w:val="a0"/>
    <w:qFormat/>
    <w:rsid w:val="00836FBE"/>
    <w:pPr>
      <w:widowControl/>
      <w:spacing w:before="100" w:beforeAutospacing="1" w:after="100" w:afterAutospacing="1"/>
      <w:jc w:val="left"/>
    </w:pPr>
    <w:rPr>
      <w:rFonts w:ascii="楷体_GB2312" w:eastAsia="楷体_GB2312"/>
      <w:kern w:val="0"/>
      <w:sz w:val="24"/>
    </w:rPr>
  </w:style>
  <w:style w:type="paragraph" w:customStyle="1" w:styleId="xl32">
    <w:name w:val="xl32"/>
    <w:basedOn w:val="a0"/>
    <w:rsid w:val="00836FBE"/>
    <w:pPr>
      <w:widowControl/>
      <w:pBdr>
        <w:top w:val="single" w:sz="4" w:space="0" w:color="auto"/>
        <w:left w:val="single" w:sz="4" w:space="0" w:color="auto"/>
        <w:bottom w:val="single" w:sz="4" w:space="0" w:color="auto"/>
      </w:pBdr>
      <w:spacing w:before="100" w:beforeAutospacing="1" w:after="100" w:afterAutospacing="1"/>
      <w:jc w:val="center"/>
    </w:pPr>
    <w:rPr>
      <w:rFonts w:ascii="楷体_GB2312" w:eastAsia="楷体_GB2312"/>
      <w:kern w:val="0"/>
      <w:sz w:val="24"/>
    </w:rPr>
  </w:style>
  <w:style w:type="paragraph" w:customStyle="1" w:styleId="xl33">
    <w:name w:val="xl33"/>
    <w:basedOn w:val="a0"/>
    <w:rsid w:val="00836FBE"/>
    <w:pPr>
      <w:widowControl/>
      <w:pBdr>
        <w:top w:val="single" w:sz="4" w:space="0" w:color="auto"/>
        <w:bottom w:val="single" w:sz="4" w:space="0" w:color="auto"/>
      </w:pBdr>
      <w:spacing w:before="100" w:beforeAutospacing="1" w:after="100" w:afterAutospacing="1"/>
      <w:jc w:val="center"/>
    </w:pPr>
    <w:rPr>
      <w:rFonts w:ascii="楷体_GB2312" w:eastAsia="楷体_GB2312"/>
      <w:kern w:val="0"/>
      <w:sz w:val="24"/>
    </w:rPr>
  </w:style>
  <w:style w:type="paragraph" w:customStyle="1" w:styleId="xl34">
    <w:name w:val="xl34"/>
    <w:basedOn w:val="a0"/>
    <w:rsid w:val="00836FBE"/>
    <w:pPr>
      <w:widowControl/>
      <w:pBdr>
        <w:top w:val="single" w:sz="4" w:space="0" w:color="auto"/>
        <w:bottom w:val="single" w:sz="4" w:space="0" w:color="auto"/>
        <w:right w:val="single" w:sz="4" w:space="0" w:color="auto"/>
      </w:pBdr>
      <w:spacing w:before="100" w:beforeAutospacing="1" w:after="100" w:afterAutospacing="1"/>
      <w:jc w:val="center"/>
    </w:pPr>
    <w:rPr>
      <w:rFonts w:ascii="楷体_GB2312" w:eastAsia="楷体_GB2312"/>
      <w:kern w:val="0"/>
      <w:sz w:val="24"/>
    </w:rPr>
  </w:style>
  <w:style w:type="paragraph" w:customStyle="1" w:styleId="xl35">
    <w:name w:val="xl35"/>
    <w:basedOn w:val="a0"/>
    <w:rsid w:val="00836FBE"/>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楷体_GB2312" w:eastAsia="楷体_GB2312"/>
      <w:kern w:val="0"/>
      <w:sz w:val="24"/>
    </w:rPr>
  </w:style>
  <w:style w:type="paragraph" w:customStyle="1" w:styleId="xl36">
    <w:name w:val="xl36"/>
    <w:basedOn w:val="a0"/>
    <w:rsid w:val="00836FBE"/>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楷体_GB2312" w:eastAsia="楷体_GB2312"/>
      <w:kern w:val="0"/>
      <w:sz w:val="24"/>
    </w:rPr>
  </w:style>
  <w:style w:type="paragraph" w:customStyle="1" w:styleId="ST201">
    <w:name w:val="ST20_1"/>
    <w:basedOn w:val="a0"/>
    <w:next w:val="a0"/>
    <w:rsid w:val="00836FBE"/>
    <w:pPr>
      <w:autoSpaceDE w:val="0"/>
      <w:autoSpaceDN w:val="0"/>
      <w:adjustRightInd w:val="0"/>
      <w:jc w:val="right"/>
      <w:textAlignment w:val="baseline"/>
    </w:pPr>
    <w:rPr>
      <w:rFonts w:ascii="仿宋_GB2312" w:eastAsia="仿宋_GB2312"/>
      <w:kern w:val="0"/>
      <w:sz w:val="24"/>
      <w:lang w:val="en-GB"/>
    </w:rPr>
  </w:style>
  <w:style w:type="paragraph" w:customStyle="1" w:styleId="1f0">
    <w:name w:val="批注框文本1"/>
    <w:basedOn w:val="a0"/>
    <w:rsid w:val="00836FBE"/>
    <w:pPr>
      <w:autoSpaceDE w:val="0"/>
      <w:autoSpaceDN w:val="0"/>
      <w:adjustRightInd w:val="0"/>
      <w:jc w:val="left"/>
      <w:textAlignment w:val="baseline"/>
    </w:pPr>
    <w:rPr>
      <w:rFonts w:ascii="宋体"/>
      <w:kern w:val="0"/>
      <w:sz w:val="18"/>
      <w:szCs w:val="18"/>
      <w:lang w:val="en-GB"/>
    </w:rPr>
  </w:style>
  <w:style w:type="paragraph" w:customStyle="1" w:styleId="1f1">
    <w:name w:val="正文文本缩进1"/>
    <w:basedOn w:val="a0"/>
    <w:rsid w:val="00836FBE"/>
    <w:pPr>
      <w:autoSpaceDE w:val="0"/>
      <w:autoSpaceDN w:val="0"/>
      <w:adjustRightInd w:val="0"/>
      <w:spacing w:after="120"/>
      <w:ind w:leftChars="200" w:left="200"/>
      <w:jc w:val="left"/>
      <w:textAlignment w:val="baseline"/>
    </w:pPr>
    <w:rPr>
      <w:rFonts w:ascii="宋体"/>
      <w:kern w:val="0"/>
      <w:sz w:val="24"/>
      <w:lang w:val="en-GB"/>
    </w:rPr>
  </w:style>
  <w:style w:type="paragraph" w:customStyle="1" w:styleId="afff4">
    <w:name w:val="封面标准文稿编辑信息"/>
    <w:rsid w:val="00836FBE"/>
    <w:pPr>
      <w:spacing w:before="180" w:line="180" w:lineRule="exact"/>
      <w:jc w:val="center"/>
    </w:pPr>
    <w:rPr>
      <w:rFonts w:ascii="宋体"/>
      <w:sz w:val="21"/>
    </w:rPr>
  </w:style>
  <w:style w:type="paragraph" w:customStyle="1" w:styleId="afff5">
    <w:name w:val="标准"/>
    <w:basedOn w:val="a0"/>
    <w:rsid w:val="00836FBE"/>
    <w:pPr>
      <w:adjustRightInd w:val="0"/>
      <w:spacing w:line="312" w:lineRule="atLeast"/>
      <w:textAlignment w:val="baseline"/>
    </w:pPr>
    <w:rPr>
      <w:rFonts w:eastAsia="楷体_GB2312"/>
      <w:kern w:val="0"/>
      <w:sz w:val="24"/>
      <w:szCs w:val="20"/>
    </w:rPr>
  </w:style>
  <w:style w:type="paragraph" w:customStyle="1" w:styleId="xl25">
    <w:name w:val="xl25"/>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color w:val="FF0000"/>
      <w:kern w:val="0"/>
      <w:sz w:val="24"/>
    </w:rPr>
  </w:style>
  <w:style w:type="paragraph" w:customStyle="1" w:styleId="xl26">
    <w:name w:val="xl26"/>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color w:val="FF0000"/>
      <w:kern w:val="0"/>
      <w:sz w:val="24"/>
    </w:rPr>
  </w:style>
  <w:style w:type="paragraph" w:customStyle="1" w:styleId="xl27">
    <w:name w:val="xl27"/>
    <w:basedOn w:val="a0"/>
    <w:rsid w:val="00836FBE"/>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hAnsi="Arial Unicode MS"/>
      <w:color w:val="FF0000"/>
      <w:kern w:val="0"/>
      <w:sz w:val="24"/>
    </w:rPr>
  </w:style>
  <w:style w:type="paragraph" w:customStyle="1" w:styleId="xl28">
    <w:name w:val="xl28"/>
    <w:basedOn w:val="a0"/>
    <w:rsid w:val="00836FBE"/>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hAnsi="Arial Unicode MS"/>
      <w:color w:val="FF0000"/>
      <w:kern w:val="0"/>
      <w:sz w:val="24"/>
    </w:rPr>
  </w:style>
  <w:style w:type="paragraph" w:customStyle="1" w:styleId="xl29">
    <w:name w:val="xl29"/>
    <w:basedOn w:val="a0"/>
    <w:rsid w:val="00836FBE"/>
    <w:pPr>
      <w:widowControl/>
      <w:spacing w:before="100" w:beforeAutospacing="1" w:after="100" w:afterAutospacing="1"/>
      <w:jc w:val="left"/>
    </w:pPr>
    <w:rPr>
      <w:rFonts w:ascii="Arial Unicode MS" w:hAnsi="Arial Unicode MS"/>
      <w:b/>
      <w:bCs/>
      <w:color w:val="FF0000"/>
      <w:kern w:val="0"/>
      <w:sz w:val="32"/>
      <w:szCs w:val="32"/>
    </w:rPr>
  </w:style>
  <w:style w:type="paragraph" w:customStyle="1" w:styleId="xl30">
    <w:name w:val="xl30"/>
    <w:basedOn w:val="a0"/>
    <w:rsid w:val="00836FBE"/>
    <w:pPr>
      <w:widowControl/>
      <w:pBdr>
        <w:bottom w:val="single" w:sz="4" w:space="0" w:color="auto"/>
      </w:pBdr>
      <w:spacing w:before="100" w:beforeAutospacing="1" w:after="100" w:afterAutospacing="1"/>
      <w:jc w:val="left"/>
    </w:pPr>
    <w:rPr>
      <w:rFonts w:ascii="Arial Unicode MS" w:hAnsi="Arial Unicode MS"/>
      <w:b/>
      <w:bCs/>
      <w:color w:val="FF0000"/>
      <w:kern w:val="0"/>
      <w:sz w:val="32"/>
      <w:szCs w:val="32"/>
    </w:rPr>
  </w:style>
  <w:style w:type="paragraph" w:customStyle="1" w:styleId="Heading2a">
    <w:name w:val="Heading 2a"/>
    <w:basedOn w:val="20"/>
    <w:rsid w:val="00836FBE"/>
    <w:pPr>
      <w:widowControl/>
      <w:spacing w:before="320" w:after="0" w:line="300" w:lineRule="exact"/>
      <w:jc w:val="left"/>
    </w:pPr>
    <w:rPr>
      <w:rFonts w:ascii="Arial" w:eastAsia="Batang" w:hAnsi="Arial"/>
      <w:b w:val="0"/>
      <w:bCs w:val="0"/>
      <w:i/>
      <w:kern w:val="0"/>
      <w:sz w:val="20"/>
      <w:szCs w:val="20"/>
      <w:lang w:val="en-GB" w:eastAsia="en-US"/>
    </w:rPr>
  </w:style>
  <w:style w:type="paragraph" w:customStyle="1" w:styleId="textlevel2">
    <w:name w:val="text level 2"/>
    <w:rsid w:val="00836FBE"/>
    <w:pPr>
      <w:overflowPunct w:val="0"/>
      <w:autoSpaceDE w:val="0"/>
      <w:autoSpaceDN w:val="0"/>
      <w:adjustRightInd w:val="0"/>
      <w:ind w:left="720"/>
      <w:jc w:val="both"/>
      <w:textAlignment w:val="baseline"/>
    </w:pPr>
    <w:rPr>
      <w:rFonts w:ascii="CG Times (W1)" w:hAnsi="CG Times (W1)"/>
      <w:sz w:val="24"/>
    </w:rPr>
  </w:style>
  <w:style w:type="paragraph" w:customStyle="1" w:styleId="CM1">
    <w:name w:val="CM1"/>
    <w:basedOn w:val="Default"/>
    <w:next w:val="Default"/>
    <w:rsid w:val="00836FBE"/>
    <w:pPr>
      <w:spacing w:line="191" w:lineRule="atLeast"/>
    </w:pPr>
    <w:rPr>
      <w:rFonts w:ascii="Arial" w:hAnsi="Arial" w:cs="Arial"/>
      <w:color w:val="auto"/>
    </w:rPr>
  </w:style>
  <w:style w:type="paragraph" w:customStyle="1" w:styleId="CM23">
    <w:name w:val="CM23"/>
    <w:basedOn w:val="Default"/>
    <w:next w:val="Default"/>
    <w:rsid w:val="00836FBE"/>
    <w:pPr>
      <w:spacing w:after="120"/>
    </w:pPr>
    <w:rPr>
      <w:rFonts w:ascii="Arial" w:hAnsi="Arial" w:cs="Arial"/>
      <w:color w:val="auto"/>
    </w:rPr>
  </w:style>
  <w:style w:type="paragraph" w:customStyle="1" w:styleId="CM24">
    <w:name w:val="CM24"/>
    <w:basedOn w:val="Default"/>
    <w:next w:val="Default"/>
    <w:rsid w:val="00836FBE"/>
    <w:pPr>
      <w:spacing w:after="218"/>
    </w:pPr>
    <w:rPr>
      <w:rFonts w:ascii="Arial" w:hAnsi="Arial" w:cs="Arial"/>
      <w:color w:val="auto"/>
    </w:rPr>
  </w:style>
  <w:style w:type="paragraph" w:customStyle="1" w:styleId="CM21">
    <w:name w:val="CM21"/>
    <w:basedOn w:val="Default"/>
    <w:next w:val="Default"/>
    <w:rsid w:val="00836FBE"/>
    <w:pPr>
      <w:spacing w:line="228" w:lineRule="atLeast"/>
    </w:pPr>
    <w:rPr>
      <w:rFonts w:ascii="Arial" w:hAnsi="Arial" w:cs="Arial"/>
      <w:color w:val="auto"/>
    </w:rPr>
  </w:style>
  <w:style w:type="paragraph" w:customStyle="1" w:styleId="CM42">
    <w:name w:val="CM42"/>
    <w:basedOn w:val="Default"/>
    <w:next w:val="Default"/>
    <w:rsid w:val="00836FBE"/>
    <w:pPr>
      <w:spacing w:after="788"/>
    </w:pPr>
    <w:rPr>
      <w:rFonts w:cs="Times New Roman"/>
      <w:color w:val="auto"/>
    </w:rPr>
  </w:style>
  <w:style w:type="paragraph" w:customStyle="1" w:styleId="CM11">
    <w:name w:val="CM11"/>
    <w:basedOn w:val="Default"/>
    <w:next w:val="Default"/>
    <w:rsid w:val="00836FBE"/>
    <w:pPr>
      <w:spacing w:line="468" w:lineRule="atLeast"/>
    </w:pPr>
    <w:rPr>
      <w:rFonts w:cs="Times New Roman"/>
      <w:color w:val="auto"/>
    </w:rPr>
  </w:style>
  <w:style w:type="paragraph" w:customStyle="1" w:styleId="CM9">
    <w:name w:val="CM9"/>
    <w:basedOn w:val="Default"/>
    <w:next w:val="Default"/>
    <w:rsid w:val="00836FBE"/>
    <w:pPr>
      <w:spacing w:line="468" w:lineRule="atLeast"/>
    </w:pPr>
    <w:rPr>
      <w:rFonts w:cs="Times New Roman"/>
      <w:color w:val="auto"/>
    </w:rPr>
  </w:style>
  <w:style w:type="paragraph" w:customStyle="1" w:styleId="CM10">
    <w:name w:val="CM10"/>
    <w:basedOn w:val="Default"/>
    <w:next w:val="Default"/>
    <w:rsid w:val="00836FBE"/>
    <w:pPr>
      <w:spacing w:line="468" w:lineRule="atLeast"/>
    </w:pPr>
    <w:rPr>
      <w:rFonts w:cs="Times New Roman"/>
      <w:color w:val="auto"/>
    </w:rPr>
  </w:style>
  <w:style w:type="paragraph" w:customStyle="1" w:styleId="CM17">
    <w:name w:val="CM17"/>
    <w:basedOn w:val="Default"/>
    <w:next w:val="Default"/>
    <w:rsid w:val="00836FBE"/>
    <w:pPr>
      <w:spacing w:line="468" w:lineRule="atLeast"/>
    </w:pPr>
    <w:rPr>
      <w:rFonts w:cs="Times New Roman"/>
      <w:color w:val="auto"/>
    </w:rPr>
  </w:style>
  <w:style w:type="paragraph" w:customStyle="1" w:styleId="CM19">
    <w:name w:val="CM19"/>
    <w:basedOn w:val="Default"/>
    <w:next w:val="Default"/>
    <w:rsid w:val="00836FBE"/>
    <w:pPr>
      <w:spacing w:line="468" w:lineRule="atLeast"/>
    </w:pPr>
    <w:rPr>
      <w:rFonts w:cs="Times New Roman"/>
      <w:color w:val="auto"/>
    </w:rPr>
  </w:style>
  <w:style w:type="paragraph" w:customStyle="1" w:styleId="CM20">
    <w:name w:val="CM20"/>
    <w:basedOn w:val="Default"/>
    <w:next w:val="Default"/>
    <w:rsid w:val="00836FBE"/>
    <w:pPr>
      <w:spacing w:line="468" w:lineRule="atLeast"/>
    </w:pPr>
    <w:rPr>
      <w:rFonts w:cs="Times New Roman"/>
      <w:color w:val="auto"/>
    </w:rPr>
  </w:style>
  <w:style w:type="paragraph" w:customStyle="1" w:styleId="2c">
    <w:name w:val="批注框文本2"/>
    <w:basedOn w:val="a0"/>
    <w:rsid w:val="00836FBE"/>
    <w:pPr>
      <w:autoSpaceDE w:val="0"/>
      <w:autoSpaceDN w:val="0"/>
      <w:adjustRightInd w:val="0"/>
      <w:jc w:val="left"/>
      <w:textAlignment w:val="baseline"/>
    </w:pPr>
    <w:rPr>
      <w:rFonts w:ascii="宋体"/>
      <w:kern w:val="0"/>
      <w:sz w:val="18"/>
      <w:szCs w:val="18"/>
      <w:lang w:val="en-GB"/>
    </w:rPr>
  </w:style>
  <w:style w:type="paragraph" w:customStyle="1" w:styleId="2d">
    <w:name w:val="正文文本缩进2"/>
    <w:basedOn w:val="a0"/>
    <w:rsid w:val="00836FBE"/>
    <w:pPr>
      <w:autoSpaceDE w:val="0"/>
      <w:autoSpaceDN w:val="0"/>
      <w:adjustRightInd w:val="0"/>
      <w:spacing w:after="120"/>
      <w:ind w:leftChars="200" w:left="200"/>
      <w:jc w:val="left"/>
      <w:textAlignment w:val="baseline"/>
    </w:pPr>
    <w:rPr>
      <w:rFonts w:ascii="宋体"/>
      <w:kern w:val="0"/>
      <w:sz w:val="24"/>
      <w:lang w:val="en-GB"/>
    </w:rPr>
  </w:style>
  <w:style w:type="paragraph" w:customStyle="1" w:styleId="3c">
    <w:name w:val="批注框文本3"/>
    <w:basedOn w:val="a0"/>
    <w:rsid w:val="00836FBE"/>
    <w:pPr>
      <w:autoSpaceDE w:val="0"/>
      <w:autoSpaceDN w:val="0"/>
      <w:adjustRightInd w:val="0"/>
      <w:jc w:val="left"/>
      <w:textAlignment w:val="baseline"/>
    </w:pPr>
    <w:rPr>
      <w:rFonts w:ascii="宋体"/>
      <w:kern w:val="0"/>
      <w:sz w:val="18"/>
      <w:szCs w:val="18"/>
      <w:lang w:val="en-GB"/>
    </w:rPr>
  </w:style>
  <w:style w:type="paragraph" w:customStyle="1" w:styleId="3d">
    <w:name w:val="正文文本缩进3"/>
    <w:basedOn w:val="a0"/>
    <w:rsid w:val="00836FBE"/>
    <w:pPr>
      <w:autoSpaceDE w:val="0"/>
      <w:autoSpaceDN w:val="0"/>
      <w:adjustRightInd w:val="0"/>
      <w:spacing w:after="120"/>
      <w:ind w:leftChars="200" w:left="200"/>
      <w:jc w:val="left"/>
      <w:textAlignment w:val="baseline"/>
    </w:pPr>
    <w:rPr>
      <w:rFonts w:ascii="宋体"/>
      <w:kern w:val="0"/>
      <w:sz w:val="24"/>
      <w:lang w:val="en-GB"/>
    </w:rPr>
  </w:style>
  <w:style w:type="paragraph" w:customStyle="1" w:styleId="afff6">
    <w:name w:val="注释"/>
    <w:basedOn w:val="a0"/>
    <w:next w:val="a0"/>
    <w:rsid w:val="00836FBE"/>
    <w:pPr>
      <w:ind w:leftChars="200" w:left="200"/>
    </w:pPr>
    <w:rPr>
      <w:rFonts w:ascii="Calibri" w:hAnsi="Calibri"/>
      <w:b/>
      <w:szCs w:val="21"/>
    </w:rPr>
  </w:style>
  <w:style w:type="character" w:customStyle="1" w:styleId="Char12">
    <w:name w:val="标题 Char1"/>
    <w:uiPriority w:val="10"/>
    <w:qFormat/>
    <w:rsid w:val="00836FBE"/>
    <w:rPr>
      <w:rFonts w:ascii="Cambria" w:hAnsi="Cambria" w:cs="Times New Roman"/>
      <w:b/>
      <w:bCs/>
      <w:kern w:val="2"/>
      <w:sz w:val="32"/>
      <w:szCs w:val="32"/>
    </w:rPr>
  </w:style>
  <w:style w:type="character" w:customStyle="1" w:styleId="hps">
    <w:name w:val="hps"/>
    <w:rsid w:val="00836FBE"/>
  </w:style>
  <w:style w:type="paragraph" w:customStyle="1" w:styleId="CharCharChar1Char">
    <w:name w:val="Char Char Char1 Char"/>
    <w:basedOn w:val="a0"/>
    <w:rsid w:val="00836FBE"/>
    <w:pPr>
      <w:autoSpaceDE w:val="0"/>
      <w:autoSpaceDN w:val="0"/>
      <w:spacing w:line="500" w:lineRule="atLeast"/>
      <w:jc w:val="left"/>
    </w:pPr>
    <w:rPr>
      <w:rFonts w:ascii="Tahoma" w:hAnsi="Tahoma"/>
      <w:sz w:val="24"/>
      <w:szCs w:val="20"/>
    </w:rPr>
  </w:style>
  <w:style w:type="paragraph" w:customStyle="1" w:styleId="xl22">
    <w:name w:val="xl22"/>
    <w:basedOn w:val="a0"/>
    <w:rsid w:val="00836FBE"/>
    <w:pPr>
      <w:widowControl/>
      <w:spacing w:before="100" w:beforeAutospacing="1" w:after="100" w:afterAutospacing="1"/>
      <w:jc w:val="center"/>
      <w:textAlignment w:val="center"/>
    </w:pPr>
    <w:rPr>
      <w:rFonts w:ascii="宋体"/>
      <w:kern w:val="0"/>
      <w:sz w:val="24"/>
    </w:rPr>
  </w:style>
  <w:style w:type="paragraph" w:customStyle="1" w:styleId="IKFliesstext">
    <w:name w:val="IK_Fliesstext"/>
    <w:basedOn w:val="a0"/>
    <w:rsid w:val="00836FBE"/>
    <w:pPr>
      <w:autoSpaceDE w:val="0"/>
      <w:autoSpaceDN w:val="0"/>
      <w:adjustRightInd w:val="0"/>
      <w:spacing w:before="60" w:after="60"/>
      <w:ind w:left="113"/>
      <w:jc w:val="left"/>
    </w:pPr>
    <w:rPr>
      <w:rFonts w:ascii="宋体"/>
      <w:kern w:val="0"/>
      <w:sz w:val="18"/>
      <w:szCs w:val="18"/>
    </w:rPr>
  </w:style>
  <w:style w:type="paragraph" w:customStyle="1" w:styleId="afff7">
    <w:name w:val="表头"/>
    <w:basedOn w:val="a0"/>
    <w:rsid w:val="00836FBE"/>
    <w:pPr>
      <w:spacing w:line="320" w:lineRule="atLeast"/>
      <w:jc w:val="center"/>
    </w:pPr>
    <w:rPr>
      <w:rFonts w:eastAsia="黑体"/>
      <w:spacing w:val="-10"/>
      <w:szCs w:val="21"/>
    </w:rPr>
  </w:style>
  <w:style w:type="paragraph" w:customStyle="1" w:styleId="SpecBody">
    <w:name w:val="(Spec) Body"/>
    <w:basedOn w:val="a0"/>
    <w:rsid w:val="00836FBE"/>
    <w:pPr>
      <w:widowControl/>
      <w:jc w:val="left"/>
    </w:pPr>
    <w:rPr>
      <w:rFonts w:ascii="Arial" w:hAnsi="Arial"/>
      <w:kern w:val="0"/>
      <w:sz w:val="20"/>
      <w:szCs w:val="20"/>
      <w:lang w:eastAsia="en-US"/>
    </w:rPr>
  </w:style>
  <w:style w:type="paragraph" w:customStyle="1" w:styleId="SpecLevel1">
    <w:name w:val="(Spec) Level 1"/>
    <w:basedOn w:val="a0"/>
    <w:rsid w:val="00836FBE"/>
    <w:pPr>
      <w:keepNext/>
      <w:keepLines/>
      <w:pageBreakBefore/>
      <w:widowControl/>
      <w:numPr>
        <w:numId w:val="4"/>
      </w:numPr>
      <w:spacing w:before="240" w:after="160"/>
      <w:jc w:val="left"/>
      <w:outlineLvl w:val="0"/>
    </w:pPr>
    <w:rPr>
      <w:rFonts w:ascii="Arial" w:hAnsi="Arial"/>
      <w:b/>
      <w:smallCaps/>
      <w:kern w:val="0"/>
      <w:sz w:val="28"/>
      <w:szCs w:val="20"/>
      <w:lang w:eastAsia="en-US"/>
    </w:rPr>
  </w:style>
  <w:style w:type="paragraph" w:customStyle="1" w:styleId="SpecLevel2">
    <w:name w:val="(Spec) Level 2"/>
    <w:basedOn w:val="a0"/>
    <w:rsid w:val="00836FBE"/>
    <w:pPr>
      <w:keepNext/>
      <w:widowControl/>
      <w:numPr>
        <w:ilvl w:val="1"/>
        <w:numId w:val="4"/>
      </w:numPr>
      <w:spacing w:before="320" w:after="160"/>
      <w:jc w:val="left"/>
      <w:outlineLvl w:val="1"/>
    </w:pPr>
    <w:rPr>
      <w:rFonts w:ascii="Arial" w:hAnsi="Arial"/>
      <w:b/>
      <w:smallCaps/>
      <w:kern w:val="0"/>
      <w:sz w:val="20"/>
      <w:szCs w:val="20"/>
      <w:lang w:eastAsia="en-US"/>
    </w:rPr>
  </w:style>
  <w:style w:type="paragraph" w:customStyle="1" w:styleId="SpecLevel3">
    <w:name w:val="(Spec) Level 3"/>
    <w:basedOn w:val="a0"/>
    <w:rsid w:val="00836FBE"/>
    <w:pPr>
      <w:widowControl/>
      <w:numPr>
        <w:ilvl w:val="2"/>
        <w:numId w:val="4"/>
      </w:numPr>
      <w:spacing w:before="160" w:after="60"/>
      <w:jc w:val="left"/>
      <w:outlineLvl w:val="2"/>
    </w:pPr>
    <w:rPr>
      <w:rFonts w:ascii="Arial" w:hAnsi="Arial"/>
      <w:kern w:val="0"/>
      <w:sz w:val="20"/>
      <w:szCs w:val="20"/>
      <w:lang w:eastAsia="en-US"/>
    </w:rPr>
  </w:style>
  <w:style w:type="paragraph" w:customStyle="1" w:styleId="SpecLevel4">
    <w:name w:val="(Spec) Level 4"/>
    <w:basedOn w:val="a0"/>
    <w:rsid w:val="00836FBE"/>
    <w:pPr>
      <w:widowControl/>
      <w:numPr>
        <w:ilvl w:val="3"/>
        <w:numId w:val="4"/>
      </w:numPr>
      <w:spacing w:before="60" w:after="60"/>
      <w:jc w:val="left"/>
      <w:outlineLvl w:val="3"/>
    </w:pPr>
    <w:rPr>
      <w:rFonts w:ascii="Arial" w:hAnsi="Arial"/>
      <w:kern w:val="0"/>
      <w:sz w:val="20"/>
      <w:szCs w:val="20"/>
      <w:lang w:eastAsia="en-US"/>
    </w:rPr>
  </w:style>
  <w:style w:type="paragraph" w:customStyle="1" w:styleId="body1">
    <w:name w:val="body 1"/>
    <w:basedOn w:val="10"/>
    <w:rsid w:val="00836FBE"/>
    <w:pPr>
      <w:keepNext w:val="0"/>
      <w:keepLines w:val="0"/>
      <w:widowControl/>
      <w:spacing w:before="120" w:after="0" w:line="240" w:lineRule="auto"/>
      <w:outlineLvl w:val="9"/>
    </w:pPr>
    <w:rPr>
      <w:rFonts w:ascii="Arial" w:eastAsia="黑体" w:hAnsi="Arial"/>
      <w:b w:val="0"/>
      <w:bCs w:val="0"/>
      <w:kern w:val="0"/>
      <w:sz w:val="20"/>
      <w:szCs w:val="20"/>
    </w:rPr>
  </w:style>
  <w:style w:type="paragraph" w:customStyle="1" w:styleId="2e">
    <w:name w:val="样式2"/>
    <w:basedOn w:val="20"/>
    <w:autoRedefine/>
    <w:rsid w:val="00836FBE"/>
    <w:rPr>
      <w:rFonts w:ascii="Arial" w:eastAsia="仿宋_GB2312" w:hAnsi="Arial"/>
      <w:sz w:val="24"/>
    </w:rPr>
  </w:style>
  <w:style w:type="character" w:customStyle="1" w:styleId="Char13">
    <w:name w:val="正文文本 Char1"/>
    <w:aliases w:val="正文文字 Char1"/>
    <w:uiPriority w:val="99"/>
    <w:qFormat/>
    <w:rsid w:val="00836FBE"/>
    <w:rPr>
      <w:spacing w:val="22"/>
      <w:kern w:val="2"/>
      <w:sz w:val="28"/>
      <w:szCs w:val="24"/>
    </w:rPr>
  </w:style>
  <w:style w:type="character" w:customStyle="1" w:styleId="1Char1">
    <w:name w:val="标题 1 Char1"/>
    <w:aliases w:val="标题 1 Char Char,标题 1 Char1 Char Char,标题 1 Char Char Char Char,标题 1 Char Char Char Char Char Char,标题 1 Char Char1 Char Char,标题 1 Char Char Char1 Char Char,标题 1 Char Char2 Char,标题 1 Char Char Char Char1 Char,标题 1 Char Char Char1 Char1"/>
    <w:rsid w:val="00836FBE"/>
    <w:rPr>
      <w:rFonts w:eastAsia="宋体"/>
      <w:b/>
      <w:bCs/>
      <w:kern w:val="44"/>
      <w:sz w:val="44"/>
      <w:szCs w:val="44"/>
      <w:lang w:val="en-US" w:eastAsia="zh-CN" w:bidi="ar-SA"/>
    </w:rPr>
  </w:style>
  <w:style w:type="paragraph" w:customStyle="1" w:styleId="210">
    <w:name w:val="正文文本 21"/>
    <w:basedOn w:val="a0"/>
    <w:rsid w:val="00836FBE"/>
    <w:pPr>
      <w:autoSpaceDE w:val="0"/>
      <w:autoSpaceDN w:val="0"/>
      <w:adjustRightInd w:val="0"/>
      <w:spacing w:line="440" w:lineRule="atLeast"/>
      <w:ind w:firstLine="425"/>
      <w:jc w:val="left"/>
      <w:textAlignment w:val="bottom"/>
    </w:pPr>
    <w:rPr>
      <w:spacing w:val="4"/>
      <w:kern w:val="0"/>
      <w:sz w:val="24"/>
      <w:szCs w:val="20"/>
    </w:rPr>
  </w:style>
  <w:style w:type="paragraph" w:customStyle="1" w:styleId="211">
    <w:name w:val="正文文本缩进 21"/>
    <w:basedOn w:val="a0"/>
    <w:rsid w:val="00836FBE"/>
    <w:pPr>
      <w:adjustRightInd w:val="0"/>
      <w:spacing w:line="460" w:lineRule="exact"/>
      <w:ind w:firstLine="555"/>
      <w:jc w:val="left"/>
      <w:textAlignment w:val="baseline"/>
    </w:pPr>
    <w:rPr>
      <w:rFonts w:ascii="仿宋_GB2312" w:eastAsia="仿宋_GB2312"/>
      <w:spacing w:val="4"/>
      <w:kern w:val="0"/>
      <w:sz w:val="24"/>
      <w:szCs w:val="20"/>
    </w:rPr>
  </w:style>
  <w:style w:type="paragraph" w:customStyle="1" w:styleId="afff8">
    <w:name w:val="简单回函地址"/>
    <w:basedOn w:val="a0"/>
    <w:rsid w:val="00836FBE"/>
    <w:rPr>
      <w:szCs w:val="20"/>
    </w:rPr>
  </w:style>
  <w:style w:type="character" w:customStyle="1" w:styleId="v91">
    <w:name w:val="v91"/>
    <w:rsid w:val="00836FBE"/>
    <w:rPr>
      <w:spacing w:val="280"/>
      <w:sz w:val="18"/>
      <w:szCs w:val="18"/>
    </w:rPr>
  </w:style>
  <w:style w:type="paragraph" w:customStyle="1" w:styleId="textlevel1">
    <w:name w:val="text level 1"/>
    <w:rsid w:val="00836FBE"/>
    <w:pPr>
      <w:overflowPunct w:val="0"/>
      <w:autoSpaceDE w:val="0"/>
      <w:autoSpaceDN w:val="0"/>
      <w:adjustRightInd w:val="0"/>
      <w:ind w:left="540"/>
      <w:jc w:val="both"/>
      <w:textAlignment w:val="baseline"/>
    </w:pPr>
    <w:rPr>
      <w:rFonts w:ascii="CG Times (W1)" w:hAnsi="CG Times (W1)"/>
      <w:sz w:val="24"/>
      <w:lang w:eastAsia="en-US"/>
    </w:rPr>
  </w:style>
  <w:style w:type="paragraph" w:customStyle="1" w:styleId="body2">
    <w:name w:val="body 2"/>
    <w:basedOn w:val="20"/>
    <w:rsid w:val="00836FBE"/>
    <w:pPr>
      <w:keepNext w:val="0"/>
      <w:keepLines w:val="0"/>
      <w:widowControl/>
      <w:spacing w:before="120" w:after="0" w:line="240" w:lineRule="auto"/>
      <w:ind w:left="180" w:hanging="567"/>
      <w:outlineLvl w:val="9"/>
    </w:pPr>
    <w:rPr>
      <w:rFonts w:ascii="Arial" w:hAnsi="Arial"/>
      <w:b w:val="0"/>
      <w:bCs w:val="0"/>
      <w:kern w:val="0"/>
      <w:sz w:val="20"/>
      <w:szCs w:val="20"/>
      <w:lang w:eastAsia="en-US"/>
    </w:rPr>
  </w:style>
  <w:style w:type="paragraph" w:customStyle="1" w:styleId="xl352">
    <w:name w:val="xl352"/>
    <w:basedOn w:val="a0"/>
    <w:rsid w:val="00836FBE"/>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eastAsia="Arial Unicode MS" w:hAnsi="Arial" w:cs="Arial"/>
      <w:kern w:val="0"/>
      <w:sz w:val="24"/>
    </w:rPr>
  </w:style>
  <w:style w:type="paragraph" w:customStyle="1" w:styleId="xl353">
    <w:name w:val="xl353"/>
    <w:basedOn w:val="a0"/>
    <w:rsid w:val="00836FBE"/>
    <w:pPr>
      <w:widowControl/>
      <w:pBdr>
        <w:top w:val="single" w:sz="4" w:space="0" w:color="auto"/>
        <w:left w:val="single" w:sz="4" w:space="0" w:color="auto"/>
        <w:bottom w:val="single" w:sz="4" w:space="0" w:color="auto"/>
      </w:pBdr>
      <w:shd w:val="clear" w:color="auto" w:fill="FFFF00"/>
      <w:spacing w:before="100" w:beforeAutospacing="1" w:after="100" w:afterAutospacing="1"/>
      <w:jc w:val="left"/>
      <w:textAlignment w:val="center"/>
    </w:pPr>
    <w:rPr>
      <w:rFonts w:ascii="Arial" w:eastAsia="Arial Unicode MS" w:hAnsi="Arial" w:cs="Arial"/>
      <w:kern w:val="0"/>
      <w:sz w:val="24"/>
    </w:rPr>
  </w:style>
  <w:style w:type="paragraph" w:customStyle="1" w:styleId="xl354">
    <w:name w:val="xl354"/>
    <w:basedOn w:val="a0"/>
    <w:rsid w:val="00836FBE"/>
    <w:pPr>
      <w:widowControl/>
      <w:pBdr>
        <w:top w:val="single" w:sz="4" w:space="0" w:color="auto"/>
        <w:left w:val="single" w:sz="4" w:space="0" w:color="auto"/>
        <w:bottom w:val="single" w:sz="4" w:space="0" w:color="auto"/>
      </w:pBdr>
      <w:shd w:val="clear" w:color="auto" w:fill="FFFF00"/>
      <w:spacing w:before="100" w:beforeAutospacing="1" w:after="100" w:afterAutospacing="1"/>
      <w:jc w:val="left"/>
      <w:textAlignment w:val="center"/>
    </w:pPr>
    <w:rPr>
      <w:rFonts w:ascii="Arial" w:eastAsia="Arial Unicode MS" w:hAnsi="Arial" w:cs="Arial"/>
      <w:kern w:val="0"/>
      <w:sz w:val="24"/>
    </w:rPr>
  </w:style>
  <w:style w:type="paragraph" w:customStyle="1" w:styleId="xl355">
    <w:name w:val="xl355"/>
    <w:basedOn w:val="a0"/>
    <w:rsid w:val="00836FBE"/>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eastAsia="Arial Unicode MS" w:hAnsi="Arial" w:cs="Arial"/>
      <w:kern w:val="0"/>
      <w:sz w:val="24"/>
    </w:rPr>
  </w:style>
  <w:style w:type="paragraph" w:customStyle="1" w:styleId="xl356">
    <w:name w:val="xl356"/>
    <w:basedOn w:val="a0"/>
    <w:rsid w:val="00836FBE"/>
    <w:pPr>
      <w:widowControl/>
      <w:pBdr>
        <w:top w:val="single" w:sz="4" w:space="0" w:color="auto"/>
        <w:left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57">
    <w:name w:val="xl357"/>
    <w:basedOn w:val="a0"/>
    <w:rsid w:val="00836FBE"/>
    <w:pPr>
      <w:widowControl/>
      <w:pBdr>
        <w:top w:val="single" w:sz="4" w:space="0" w:color="auto"/>
      </w:pBdr>
      <w:spacing w:before="100" w:beforeAutospacing="1" w:after="100" w:afterAutospacing="1"/>
      <w:jc w:val="left"/>
      <w:textAlignment w:val="center"/>
    </w:pPr>
    <w:rPr>
      <w:rFonts w:ascii="Arial" w:eastAsia="Arial Unicode MS" w:hAnsi="Arial" w:cs="Arial"/>
      <w:b/>
      <w:bCs/>
      <w:kern w:val="0"/>
      <w:sz w:val="24"/>
    </w:rPr>
  </w:style>
  <w:style w:type="paragraph" w:customStyle="1" w:styleId="xl358">
    <w:name w:val="xl358"/>
    <w:basedOn w:val="a0"/>
    <w:rsid w:val="00836FBE"/>
    <w:pPr>
      <w:widowControl/>
      <w:pBdr>
        <w:top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59">
    <w:name w:val="xl359"/>
    <w:basedOn w:val="a0"/>
    <w:rsid w:val="00836FBE"/>
    <w:pPr>
      <w:widowControl/>
      <w:pBdr>
        <w:top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60">
    <w:name w:val="xl360"/>
    <w:basedOn w:val="a0"/>
    <w:rsid w:val="00836FBE"/>
    <w:pPr>
      <w:widowControl/>
      <w:pBdr>
        <w:top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61">
    <w:name w:val="xl361"/>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62">
    <w:name w:val="xl362"/>
    <w:basedOn w:val="a0"/>
    <w:rsid w:val="00836FBE"/>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kern w:val="0"/>
      <w:sz w:val="24"/>
    </w:rPr>
  </w:style>
  <w:style w:type="paragraph" w:customStyle="1" w:styleId="xl363">
    <w:name w:val="xl363"/>
    <w:basedOn w:val="a0"/>
    <w:rsid w:val="00836FBE"/>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24"/>
    </w:rPr>
  </w:style>
  <w:style w:type="paragraph" w:customStyle="1" w:styleId="xl364">
    <w:name w:val="xl364"/>
    <w:basedOn w:val="a0"/>
    <w:rsid w:val="00836FBE"/>
    <w:pPr>
      <w:widowControl/>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kern w:val="0"/>
      <w:sz w:val="24"/>
    </w:rPr>
  </w:style>
  <w:style w:type="paragraph" w:customStyle="1" w:styleId="xl365">
    <w:name w:val="xl365"/>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24"/>
    </w:rPr>
  </w:style>
  <w:style w:type="paragraph" w:customStyle="1" w:styleId="xl366">
    <w:name w:val="xl366"/>
    <w:basedOn w:val="a0"/>
    <w:rsid w:val="00836FBE"/>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67">
    <w:name w:val="xl367"/>
    <w:basedOn w:val="a0"/>
    <w:rsid w:val="00836FBE"/>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68">
    <w:name w:val="xl368"/>
    <w:basedOn w:val="a0"/>
    <w:rsid w:val="00836FBE"/>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69">
    <w:name w:val="xl369"/>
    <w:basedOn w:val="a0"/>
    <w:rsid w:val="00836FBE"/>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70">
    <w:name w:val="xl370"/>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24"/>
    </w:rPr>
  </w:style>
  <w:style w:type="paragraph" w:customStyle="1" w:styleId="xl371">
    <w:name w:val="xl371"/>
    <w:basedOn w:val="a0"/>
    <w:rsid w:val="00836FBE"/>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72">
    <w:name w:val="xl372"/>
    <w:basedOn w:val="a0"/>
    <w:rsid w:val="00836FBE"/>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73">
    <w:name w:val="xl373"/>
    <w:basedOn w:val="a0"/>
    <w:rsid w:val="00836FBE"/>
    <w:pPr>
      <w:widowControl/>
      <w:pBdr>
        <w:top w:val="single" w:sz="4" w:space="0" w:color="auto"/>
        <w:left w:val="single" w:sz="4" w:space="0" w:color="auto"/>
      </w:pBdr>
      <w:spacing w:before="100" w:beforeAutospacing="1" w:after="100" w:afterAutospacing="1"/>
      <w:jc w:val="center"/>
      <w:textAlignment w:val="center"/>
    </w:pPr>
    <w:rPr>
      <w:rFonts w:ascii="Arial" w:eastAsia="Arial Unicode MS" w:hAnsi="Arial" w:cs="Arial"/>
      <w:kern w:val="0"/>
      <w:sz w:val="24"/>
    </w:rPr>
  </w:style>
  <w:style w:type="paragraph" w:customStyle="1" w:styleId="xl374">
    <w:name w:val="xl374"/>
    <w:basedOn w:val="a0"/>
    <w:rsid w:val="00836FBE"/>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75">
    <w:name w:val="xl375"/>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76">
    <w:name w:val="xl376"/>
    <w:basedOn w:val="a0"/>
    <w:rsid w:val="00836FBE"/>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77">
    <w:name w:val="xl377"/>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78">
    <w:name w:val="xl378"/>
    <w:basedOn w:val="a0"/>
    <w:rsid w:val="00836FBE"/>
    <w:pPr>
      <w:widowControl/>
      <w:pBdr>
        <w:left w:val="single" w:sz="4" w:space="0" w:color="auto"/>
        <w:bottom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79">
    <w:name w:val="xl379"/>
    <w:basedOn w:val="a0"/>
    <w:rsid w:val="00836FBE"/>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80">
    <w:name w:val="xl380"/>
    <w:basedOn w:val="a0"/>
    <w:rsid w:val="00836FBE"/>
    <w:pPr>
      <w:widowControl/>
      <w:pBdr>
        <w:left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81">
    <w:name w:val="xl381"/>
    <w:basedOn w:val="a0"/>
    <w:rsid w:val="00836FBE"/>
    <w:pPr>
      <w:widowControl/>
      <w:pBdr>
        <w:bottom w:val="single" w:sz="4" w:space="0" w:color="auto"/>
      </w:pBdr>
      <w:spacing w:before="100" w:beforeAutospacing="1" w:after="100" w:afterAutospacing="1"/>
      <w:jc w:val="center"/>
      <w:textAlignment w:val="center"/>
    </w:pPr>
    <w:rPr>
      <w:rFonts w:ascii="Arial" w:eastAsia="Arial Unicode MS" w:hAnsi="Arial" w:cs="Arial"/>
      <w:kern w:val="0"/>
      <w:sz w:val="24"/>
    </w:rPr>
  </w:style>
  <w:style w:type="paragraph" w:customStyle="1" w:styleId="xl382">
    <w:name w:val="xl382"/>
    <w:basedOn w:val="a0"/>
    <w:rsid w:val="00836FBE"/>
    <w:pPr>
      <w:widowControl/>
      <w:pBdr>
        <w:left w:val="single" w:sz="4" w:space="0" w:color="auto"/>
        <w:bottom w:val="single" w:sz="4" w:space="0" w:color="auto"/>
      </w:pBdr>
      <w:spacing w:before="100" w:beforeAutospacing="1" w:after="100" w:afterAutospacing="1"/>
      <w:jc w:val="center"/>
      <w:textAlignment w:val="center"/>
    </w:pPr>
    <w:rPr>
      <w:rFonts w:ascii="Arial" w:eastAsia="Arial Unicode MS" w:hAnsi="Arial" w:cs="Arial"/>
      <w:kern w:val="0"/>
      <w:sz w:val="24"/>
    </w:rPr>
  </w:style>
  <w:style w:type="paragraph" w:customStyle="1" w:styleId="xl383">
    <w:name w:val="xl383"/>
    <w:basedOn w:val="a0"/>
    <w:rsid w:val="00836FBE"/>
    <w:pPr>
      <w:widowControl/>
      <w:pBdr>
        <w:top w:val="single" w:sz="4" w:space="0" w:color="auto"/>
        <w:left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84">
    <w:name w:val="xl384"/>
    <w:basedOn w:val="a0"/>
    <w:rsid w:val="00836FBE"/>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85">
    <w:name w:val="xl385"/>
    <w:basedOn w:val="a0"/>
    <w:rsid w:val="00836FBE"/>
    <w:pPr>
      <w:widowControl/>
      <w:pBdr>
        <w:left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86">
    <w:name w:val="xl386"/>
    <w:basedOn w:val="a0"/>
    <w:rsid w:val="00836FBE"/>
    <w:pPr>
      <w:widowControl/>
      <w:pBdr>
        <w:left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87">
    <w:name w:val="xl387"/>
    <w:basedOn w:val="a0"/>
    <w:rsid w:val="00836FBE"/>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Arial" w:eastAsia="Arial Unicode MS" w:hAnsi="Arial" w:cs="Arial"/>
      <w:color w:val="FF0000"/>
      <w:kern w:val="0"/>
      <w:sz w:val="24"/>
    </w:rPr>
  </w:style>
  <w:style w:type="paragraph" w:customStyle="1" w:styleId="xl388">
    <w:name w:val="xl388"/>
    <w:basedOn w:val="a0"/>
    <w:rsid w:val="00836FBE"/>
    <w:pPr>
      <w:widowControl/>
      <w:pBdr>
        <w:bottom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89">
    <w:name w:val="xl389"/>
    <w:basedOn w:val="a0"/>
    <w:rsid w:val="00836FBE"/>
    <w:pPr>
      <w:widowControl/>
      <w:pBdr>
        <w:top w:val="single" w:sz="4" w:space="0" w:color="auto"/>
        <w:bottom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90">
    <w:name w:val="xl390"/>
    <w:basedOn w:val="a0"/>
    <w:rsid w:val="00836FBE"/>
    <w:pPr>
      <w:widowControl/>
      <w:pBdr>
        <w:top w:val="single" w:sz="4" w:space="0" w:color="auto"/>
        <w:bottom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91">
    <w:name w:val="xl391"/>
    <w:basedOn w:val="a0"/>
    <w:rsid w:val="00836FBE"/>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92">
    <w:name w:val="xl392"/>
    <w:basedOn w:val="a0"/>
    <w:rsid w:val="00836FBE"/>
    <w:pPr>
      <w:widowControl/>
      <w:pBdr>
        <w:left w:val="single" w:sz="4" w:space="0" w:color="auto"/>
        <w:bottom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93">
    <w:name w:val="xl393"/>
    <w:basedOn w:val="a0"/>
    <w:rsid w:val="00836FBE"/>
    <w:pPr>
      <w:widowControl/>
      <w:pBdr>
        <w:left w:val="single" w:sz="4" w:space="0" w:color="auto"/>
        <w:bottom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94">
    <w:name w:val="xl394"/>
    <w:basedOn w:val="a0"/>
    <w:rsid w:val="00836FBE"/>
    <w:pPr>
      <w:widowControl/>
      <w:pBdr>
        <w:bottom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95">
    <w:name w:val="xl395"/>
    <w:basedOn w:val="a0"/>
    <w:rsid w:val="00836FBE"/>
    <w:pPr>
      <w:widowControl/>
      <w:pBdr>
        <w:bottom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96">
    <w:name w:val="xl396"/>
    <w:basedOn w:val="a0"/>
    <w:rsid w:val="00836FBE"/>
    <w:pPr>
      <w:widowControl/>
      <w:pBdr>
        <w:bottom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97">
    <w:name w:val="xl397"/>
    <w:basedOn w:val="a0"/>
    <w:rsid w:val="00836FBE"/>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98">
    <w:name w:val="xl398"/>
    <w:basedOn w:val="a0"/>
    <w:rsid w:val="00836FBE"/>
    <w:pPr>
      <w:widowControl/>
      <w:pBdr>
        <w:left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99">
    <w:name w:val="xl399"/>
    <w:basedOn w:val="a0"/>
    <w:rsid w:val="00836FBE"/>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400">
    <w:name w:val="xl400"/>
    <w:basedOn w:val="a0"/>
    <w:rsid w:val="00836FBE"/>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cs="Arial Unicode MS"/>
      <w:kern w:val="0"/>
      <w:sz w:val="24"/>
    </w:rPr>
  </w:style>
  <w:style w:type="paragraph" w:customStyle="1" w:styleId="xl401">
    <w:name w:val="xl401"/>
    <w:basedOn w:val="a0"/>
    <w:rsid w:val="00836FBE"/>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402">
    <w:name w:val="xl402"/>
    <w:basedOn w:val="a0"/>
    <w:rsid w:val="00836FBE"/>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403">
    <w:name w:val="xl403"/>
    <w:basedOn w:val="a0"/>
    <w:rsid w:val="00836FBE"/>
    <w:pPr>
      <w:widowControl/>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kern w:val="0"/>
      <w:sz w:val="24"/>
    </w:rPr>
  </w:style>
  <w:style w:type="paragraph" w:customStyle="1" w:styleId="xl404">
    <w:name w:val="xl404"/>
    <w:basedOn w:val="a0"/>
    <w:rsid w:val="00836FBE"/>
    <w:pPr>
      <w:widowControl/>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kern w:val="0"/>
      <w:sz w:val="24"/>
    </w:rPr>
  </w:style>
  <w:style w:type="paragraph" w:customStyle="1" w:styleId="xl405">
    <w:name w:val="xl405"/>
    <w:basedOn w:val="a0"/>
    <w:rsid w:val="00836FBE"/>
    <w:pPr>
      <w:widowControl/>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kern w:val="0"/>
      <w:sz w:val="24"/>
    </w:rPr>
  </w:style>
  <w:style w:type="paragraph" w:customStyle="1" w:styleId="xl38">
    <w:name w:val="xl38"/>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4"/>
    </w:rPr>
  </w:style>
  <w:style w:type="paragraph" w:customStyle="1" w:styleId="xl39">
    <w:name w:val="xl39"/>
    <w:basedOn w:val="a0"/>
    <w:rsid w:val="00836FBE"/>
    <w:pPr>
      <w:widowControl/>
      <w:pBdr>
        <w:top w:val="single" w:sz="4" w:space="0" w:color="auto"/>
        <w:left w:val="single" w:sz="4" w:space="0" w:color="auto"/>
        <w:right w:val="single" w:sz="4" w:space="0" w:color="auto"/>
      </w:pBdr>
      <w:spacing w:before="100" w:beforeAutospacing="1" w:after="100" w:afterAutospacing="1"/>
      <w:jc w:val="center"/>
      <w:textAlignment w:val="center"/>
    </w:pPr>
    <w:rPr>
      <w:kern w:val="0"/>
      <w:sz w:val="24"/>
    </w:rPr>
  </w:style>
  <w:style w:type="paragraph" w:customStyle="1" w:styleId="xl40">
    <w:name w:val="xl40"/>
    <w:basedOn w:val="a0"/>
    <w:rsid w:val="00836FB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kern w:val="0"/>
      <w:sz w:val="24"/>
    </w:rPr>
  </w:style>
  <w:style w:type="paragraph" w:customStyle="1" w:styleId="font1">
    <w:name w:val="font1"/>
    <w:basedOn w:val="a0"/>
    <w:rsid w:val="00836FBE"/>
    <w:pPr>
      <w:widowControl/>
      <w:spacing w:before="100" w:beforeAutospacing="1" w:after="100" w:afterAutospacing="1"/>
      <w:jc w:val="left"/>
    </w:pPr>
    <w:rPr>
      <w:rFonts w:ascii="宋体"/>
      <w:kern w:val="0"/>
      <w:sz w:val="24"/>
    </w:rPr>
  </w:style>
  <w:style w:type="paragraph" w:customStyle="1" w:styleId="font8">
    <w:name w:val="font8"/>
    <w:basedOn w:val="a0"/>
    <w:qFormat/>
    <w:rsid w:val="00836FBE"/>
    <w:pPr>
      <w:widowControl/>
      <w:spacing w:before="100" w:beforeAutospacing="1" w:after="100" w:afterAutospacing="1"/>
      <w:jc w:val="left"/>
    </w:pPr>
    <w:rPr>
      <w:rFonts w:ascii="Arial" w:hAnsi="Arial" w:cs="Arial"/>
      <w:kern w:val="0"/>
      <w:sz w:val="22"/>
      <w:szCs w:val="22"/>
    </w:rPr>
  </w:style>
  <w:style w:type="paragraph" w:customStyle="1" w:styleId="font9">
    <w:name w:val="font9"/>
    <w:basedOn w:val="a0"/>
    <w:rsid w:val="00836FBE"/>
    <w:pPr>
      <w:widowControl/>
      <w:spacing w:before="100" w:beforeAutospacing="1" w:after="100" w:afterAutospacing="1"/>
      <w:jc w:val="left"/>
    </w:pPr>
    <w:rPr>
      <w:b/>
      <w:bCs/>
      <w:kern w:val="0"/>
      <w:sz w:val="22"/>
      <w:szCs w:val="22"/>
    </w:rPr>
  </w:style>
  <w:style w:type="paragraph" w:customStyle="1" w:styleId="font10">
    <w:name w:val="font10"/>
    <w:basedOn w:val="a0"/>
    <w:rsid w:val="00836FBE"/>
    <w:pPr>
      <w:widowControl/>
      <w:spacing w:before="100" w:beforeAutospacing="1" w:after="100" w:afterAutospacing="1"/>
      <w:jc w:val="left"/>
    </w:pPr>
    <w:rPr>
      <w:rFonts w:ascii="宋体"/>
      <w:b/>
      <w:bCs/>
      <w:kern w:val="0"/>
      <w:sz w:val="22"/>
      <w:szCs w:val="22"/>
    </w:rPr>
  </w:style>
  <w:style w:type="paragraph" w:customStyle="1" w:styleId="font11">
    <w:name w:val="font11"/>
    <w:basedOn w:val="a0"/>
    <w:rsid w:val="00836FBE"/>
    <w:pPr>
      <w:widowControl/>
      <w:spacing w:before="100" w:beforeAutospacing="1" w:after="100" w:afterAutospacing="1"/>
      <w:jc w:val="left"/>
    </w:pPr>
    <w:rPr>
      <w:kern w:val="0"/>
      <w:sz w:val="22"/>
      <w:szCs w:val="22"/>
    </w:rPr>
  </w:style>
  <w:style w:type="paragraph" w:customStyle="1" w:styleId="xl41">
    <w:name w:val="xl41"/>
    <w:basedOn w:val="a0"/>
    <w:rsid w:val="00836FBE"/>
    <w:pPr>
      <w:widowControl/>
      <w:pBdr>
        <w:left w:val="single" w:sz="4" w:space="0" w:color="auto"/>
        <w:bottom w:val="single" w:sz="4" w:space="0" w:color="auto"/>
        <w:right w:val="single" w:sz="4" w:space="0" w:color="auto"/>
      </w:pBdr>
      <w:spacing w:before="100" w:beforeAutospacing="1" w:after="100" w:afterAutospacing="1"/>
      <w:jc w:val="center"/>
    </w:pPr>
    <w:rPr>
      <w:b/>
      <w:bCs/>
      <w:kern w:val="0"/>
      <w:sz w:val="22"/>
      <w:szCs w:val="22"/>
    </w:rPr>
  </w:style>
  <w:style w:type="paragraph" w:customStyle="1" w:styleId="xl42">
    <w:name w:val="xl42"/>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hAnsi="Arial Unicode MS"/>
      <w:kern w:val="0"/>
      <w:sz w:val="22"/>
      <w:szCs w:val="22"/>
    </w:rPr>
  </w:style>
  <w:style w:type="paragraph" w:customStyle="1" w:styleId="xl43">
    <w:name w:val="xl43"/>
    <w:basedOn w:val="a0"/>
    <w:rsid w:val="00836FBE"/>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rFonts w:ascii="Arial Unicode MS" w:hAnsi="Arial Unicode MS"/>
      <w:kern w:val="0"/>
      <w:sz w:val="22"/>
      <w:szCs w:val="22"/>
    </w:rPr>
  </w:style>
  <w:style w:type="paragraph" w:customStyle="1" w:styleId="xl44">
    <w:name w:val="xl44"/>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olor w:val="FF0000"/>
      <w:kern w:val="0"/>
      <w:sz w:val="22"/>
      <w:szCs w:val="22"/>
    </w:rPr>
  </w:style>
  <w:style w:type="paragraph" w:customStyle="1" w:styleId="xl45">
    <w:name w:val="xl45"/>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2"/>
      <w:szCs w:val="22"/>
    </w:rPr>
  </w:style>
  <w:style w:type="paragraph" w:customStyle="1" w:styleId="xl46">
    <w:name w:val="xl46"/>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kern w:val="0"/>
      <w:sz w:val="22"/>
      <w:szCs w:val="22"/>
    </w:rPr>
  </w:style>
  <w:style w:type="paragraph" w:customStyle="1" w:styleId="xl47">
    <w:name w:val="xl47"/>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kern w:val="0"/>
      <w:sz w:val="22"/>
      <w:szCs w:val="22"/>
    </w:rPr>
  </w:style>
  <w:style w:type="paragraph" w:customStyle="1" w:styleId="xl48">
    <w:name w:val="xl48"/>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kern w:val="0"/>
      <w:sz w:val="22"/>
      <w:szCs w:val="22"/>
    </w:rPr>
  </w:style>
  <w:style w:type="paragraph" w:customStyle="1" w:styleId="xl49">
    <w:name w:val="xl49"/>
    <w:basedOn w:val="a0"/>
    <w:rsid w:val="00836FBE"/>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textAlignment w:val="center"/>
    </w:pPr>
    <w:rPr>
      <w:rFonts w:ascii="Arial Unicode MS" w:hAnsi="Arial Unicode MS"/>
      <w:kern w:val="0"/>
      <w:sz w:val="22"/>
      <w:szCs w:val="22"/>
    </w:rPr>
  </w:style>
  <w:style w:type="paragraph" w:customStyle="1" w:styleId="xl50">
    <w:name w:val="xl50"/>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kern w:val="0"/>
      <w:sz w:val="22"/>
      <w:szCs w:val="22"/>
    </w:rPr>
  </w:style>
  <w:style w:type="paragraph" w:customStyle="1" w:styleId="xl51">
    <w:name w:val="xl51"/>
    <w:basedOn w:val="a0"/>
    <w:rsid w:val="00836FBE"/>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rFonts w:ascii="Arial Unicode MS" w:hAnsi="Arial Unicode MS"/>
      <w:kern w:val="0"/>
      <w:sz w:val="22"/>
      <w:szCs w:val="22"/>
    </w:rPr>
  </w:style>
  <w:style w:type="paragraph" w:customStyle="1" w:styleId="xl52">
    <w:name w:val="xl52"/>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kern w:val="0"/>
      <w:sz w:val="22"/>
      <w:szCs w:val="22"/>
    </w:rPr>
  </w:style>
  <w:style w:type="paragraph" w:customStyle="1" w:styleId="xl53">
    <w:name w:val="xl53"/>
    <w:basedOn w:val="a0"/>
    <w:rsid w:val="00836FBE"/>
    <w:pPr>
      <w:widowControl/>
      <w:spacing w:before="100" w:beforeAutospacing="1" w:after="100" w:afterAutospacing="1"/>
      <w:jc w:val="left"/>
      <w:textAlignment w:val="center"/>
    </w:pPr>
    <w:rPr>
      <w:rFonts w:ascii="Arial Unicode MS" w:hAnsi="Arial Unicode MS"/>
      <w:kern w:val="0"/>
      <w:sz w:val="22"/>
      <w:szCs w:val="22"/>
    </w:rPr>
  </w:style>
  <w:style w:type="paragraph" w:customStyle="1" w:styleId="xl54">
    <w:name w:val="xl54"/>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22"/>
      <w:szCs w:val="22"/>
    </w:rPr>
  </w:style>
  <w:style w:type="paragraph" w:customStyle="1" w:styleId="xl55">
    <w:name w:val="xl55"/>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hAnsi="Arial Unicode MS"/>
      <w:kern w:val="0"/>
      <w:sz w:val="22"/>
      <w:szCs w:val="22"/>
    </w:rPr>
  </w:style>
  <w:style w:type="paragraph" w:customStyle="1" w:styleId="xl56">
    <w:name w:val="xl56"/>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hAnsi="Arial Unicode MS"/>
      <w:kern w:val="0"/>
      <w:sz w:val="22"/>
      <w:szCs w:val="22"/>
    </w:rPr>
  </w:style>
  <w:style w:type="paragraph" w:customStyle="1" w:styleId="xl57">
    <w:name w:val="xl57"/>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hAnsi="Arial Unicode MS"/>
      <w:kern w:val="0"/>
      <w:sz w:val="22"/>
      <w:szCs w:val="22"/>
    </w:rPr>
  </w:style>
  <w:style w:type="paragraph" w:customStyle="1" w:styleId="xl58">
    <w:name w:val="xl58"/>
    <w:basedOn w:val="a0"/>
    <w:rsid w:val="00836FBE"/>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Arial" w:hAnsi="Arial" w:cs="Arial"/>
      <w:kern w:val="0"/>
      <w:sz w:val="22"/>
      <w:szCs w:val="22"/>
    </w:rPr>
  </w:style>
  <w:style w:type="paragraph" w:customStyle="1" w:styleId="xl59">
    <w:name w:val="xl59"/>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kern w:val="0"/>
      <w:sz w:val="22"/>
      <w:szCs w:val="22"/>
    </w:rPr>
  </w:style>
  <w:style w:type="paragraph" w:customStyle="1" w:styleId="xl60">
    <w:name w:val="xl60"/>
    <w:basedOn w:val="a0"/>
    <w:rsid w:val="00836FBE"/>
    <w:pPr>
      <w:widowControl/>
      <w:spacing w:before="100" w:beforeAutospacing="1" w:after="100" w:afterAutospacing="1"/>
      <w:jc w:val="left"/>
      <w:textAlignment w:val="center"/>
    </w:pPr>
    <w:rPr>
      <w:rFonts w:ascii="Arial Unicode MS" w:hAnsi="Arial Unicode MS"/>
      <w:kern w:val="0"/>
      <w:sz w:val="22"/>
      <w:szCs w:val="22"/>
    </w:rPr>
  </w:style>
  <w:style w:type="paragraph" w:customStyle="1" w:styleId="xl61">
    <w:name w:val="xl61"/>
    <w:basedOn w:val="a0"/>
    <w:rsid w:val="00836FBE"/>
    <w:pPr>
      <w:widowControl/>
      <w:spacing w:before="100" w:beforeAutospacing="1" w:after="100" w:afterAutospacing="1"/>
      <w:jc w:val="center"/>
      <w:textAlignment w:val="center"/>
    </w:pPr>
    <w:rPr>
      <w:rFonts w:ascii="Arial Unicode MS" w:hAnsi="Arial Unicode MS"/>
      <w:kern w:val="0"/>
      <w:sz w:val="22"/>
      <w:szCs w:val="22"/>
    </w:rPr>
  </w:style>
  <w:style w:type="paragraph" w:customStyle="1" w:styleId="xl62">
    <w:name w:val="xl62"/>
    <w:basedOn w:val="a0"/>
    <w:rsid w:val="00836FBE"/>
    <w:pPr>
      <w:widowControl/>
      <w:spacing w:before="100" w:beforeAutospacing="1" w:after="100" w:afterAutospacing="1"/>
      <w:jc w:val="left"/>
      <w:textAlignment w:val="center"/>
    </w:pPr>
    <w:rPr>
      <w:kern w:val="0"/>
      <w:sz w:val="22"/>
      <w:szCs w:val="22"/>
    </w:rPr>
  </w:style>
  <w:style w:type="paragraph" w:customStyle="1" w:styleId="xl63">
    <w:name w:val="xl63"/>
    <w:basedOn w:val="a0"/>
    <w:rsid w:val="00836FBE"/>
    <w:pPr>
      <w:widowControl/>
      <w:spacing w:before="100" w:beforeAutospacing="1" w:after="100" w:afterAutospacing="1"/>
      <w:jc w:val="center"/>
      <w:textAlignment w:val="center"/>
    </w:pPr>
    <w:rPr>
      <w:rFonts w:ascii="Arial Unicode MS" w:hAnsi="Arial Unicode MS"/>
      <w:kern w:val="0"/>
      <w:sz w:val="22"/>
      <w:szCs w:val="22"/>
    </w:rPr>
  </w:style>
  <w:style w:type="paragraph" w:customStyle="1" w:styleId="xl64">
    <w:name w:val="xl64"/>
    <w:basedOn w:val="a0"/>
    <w:rsid w:val="00836FBE"/>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b/>
      <w:bCs/>
      <w:kern w:val="0"/>
      <w:sz w:val="22"/>
      <w:szCs w:val="22"/>
    </w:rPr>
  </w:style>
  <w:style w:type="paragraph" w:customStyle="1" w:styleId="xl65">
    <w:name w:val="xl65"/>
    <w:basedOn w:val="a0"/>
    <w:qFormat/>
    <w:rsid w:val="00836FBE"/>
    <w:pPr>
      <w:widowControl/>
      <w:pBdr>
        <w:left w:val="single" w:sz="4" w:space="0" w:color="auto"/>
        <w:right w:val="single" w:sz="4" w:space="0" w:color="auto"/>
      </w:pBdr>
      <w:spacing w:before="100" w:beforeAutospacing="1" w:after="100" w:afterAutospacing="1"/>
      <w:jc w:val="center"/>
    </w:pPr>
    <w:rPr>
      <w:rFonts w:ascii="Arial Unicode MS" w:hAnsi="Arial Unicode MS"/>
      <w:b/>
      <w:bCs/>
      <w:kern w:val="0"/>
      <w:sz w:val="22"/>
      <w:szCs w:val="22"/>
    </w:rPr>
  </w:style>
  <w:style w:type="paragraph" w:customStyle="1" w:styleId="xl66">
    <w:name w:val="xl66"/>
    <w:basedOn w:val="a0"/>
    <w:qFormat/>
    <w:rsid w:val="00836FBE"/>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2"/>
      <w:szCs w:val="22"/>
    </w:rPr>
  </w:style>
  <w:style w:type="paragraph" w:customStyle="1" w:styleId="xl67">
    <w:name w:val="xl67"/>
    <w:basedOn w:val="a0"/>
    <w:qFormat/>
    <w:rsid w:val="00836FBE"/>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rFonts w:ascii="Arial Unicode MS" w:hAnsi="Arial Unicode MS"/>
      <w:kern w:val="0"/>
      <w:sz w:val="22"/>
      <w:szCs w:val="22"/>
    </w:rPr>
  </w:style>
  <w:style w:type="paragraph" w:customStyle="1" w:styleId="xl68">
    <w:name w:val="xl68"/>
    <w:basedOn w:val="a0"/>
    <w:qFormat/>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kern w:val="0"/>
      <w:sz w:val="22"/>
      <w:szCs w:val="22"/>
    </w:rPr>
  </w:style>
  <w:style w:type="paragraph" w:customStyle="1" w:styleId="xl69">
    <w:name w:val="xl69"/>
    <w:basedOn w:val="a0"/>
    <w:qFormat/>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kern w:val="0"/>
      <w:sz w:val="22"/>
      <w:szCs w:val="22"/>
    </w:rPr>
  </w:style>
  <w:style w:type="paragraph" w:customStyle="1" w:styleId="xl70">
    <w:name w:val="xl70"/>
    <w:basedOn w:val="a0"/>
    <w:qFormat/>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2"/>
      <w:szCs w:val="22"/>
    </w:rPr>
  </w:style>
  <w:style w:type="paragraph" w:customStyle="1" w:styleId="xl71">
    <w:name w:val="xl71"/>
    <w:basedOn w:val="a0"/>
    <w:qFormat/>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b/>
      <w:bCs/>
      <w:kern w:val="0"/>
      <w:sz w:val="22"/>
      <w:szCs w:val="22"/>
    </w:rPr>
  </w:style>
  <w:style w:type="paragraph" w:customStyle="1" w:styleId="xl72">
    <w:name w:val="xl72"/>
    <w:basedOn w:val="a0"/>
    <w:qFormat/>
    <w:rsid w:val="00836FBE"/>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rFonts w:ascii="Arial Unicode MS" w:hAnsi="Arial Unicode MS"/>
      <w:kern w:val="0"/>
      <w:sz w:val="22"/>
      <w:szCs w:val="22"/>
    </w:rPr>
  </w:style>
  <w:style w:type="paragraph" w:customStyle="1" w:styleId="xl73">
    <w:name w:val="xl73"/>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b/>
      <w:bCs/>
      <w:kern w:val="0"/>
      <w:sz w:val="22"/>
      <w:szCs w:val="22"/>
    </w:rPr>
  </w:style>
  <w:style w:type="paragraph" w:customStyle="1" w:styleId="xl74">
    <w:name w:val="xl74"/>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kern w:val="0"/>
      <w:sz w:val="22"/>
      <w:szCs w:val="22"/>
    </w:rPr>
  </w:style>
  <w:style w:type="paragraph" w:customStyle="1" w:styleId="xl75">
    <w:name w:val="xl75"/>
    <w:basedOn w:val="a0"/>
    <w:rsid w:val="00836FBE"/>
    <w:pPr>
      <w:widowControl/>
      <w:spacing w:before="100" w:beforeAutospacing="1" w:after="100" w:afterAutospacing="1"/>
      <w:jc w:val="center"/>
      <w:textAlignment w:val="center"/>
    </w:pPr>
    <w:rPr>
      <w:rFonts w:ascii="Arial Unicode MS" w:hAnsi="Arial Unicode MS"/>
      <w:kern w:val="0"/>
      <w:sz w:val="22"/>
      <w:szCs w:val="22"/>
    </w:rPr>
  </w:style>
  <w:style w:type="paragraph" w:customStyle="1" w:styleId="xl76">
    <w:name w:val="xl76"/>
    <w:basedOn w:val="a0"/>
    <w:rsid w:val="00836FBE"/>
    <w:pPr>
      <w:widowControl/>
      <w:spacing w:before="100" w:beforeAutospacing="1" w:after="100" w:afterAutospacing="1"/>
      <w:jc w:val="center"/>
      <w:textAlignment w:val="center"/>
    </w:pPr>
    <w:rPr>
      <w:rFonts w:ascii="Arial Unicode MS" w:hAnsi="Arial Unicode MS"/>
      <w:kern w:val="0"/>
      <w:sz w:val="22"/>
      <w:szCs w:val="22"/>
    </w:rPr>
  </w:style>
  <w:style w:type="paragraph" w:customStyle="1" w:styleId="xl77">
    <w:name w:val="xl77"/>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2"/>
      <w:szCs w:val="22"/>
    </w:rPr>
  </w:style>
  <w:style w:type="paragraph" w:customStyle="1" w:styleId="xl78">
    <w:name w:val="xl78"/>
    <w:basedOn w:val="a0"/>
    <w:rsid w:val="00836FBE"/>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MS" w:hAnsi="Arial Unicode MS"/>
      <w:kern w:val="0"/>
      <w:sz w:val="22"/>
      <w:szCs w:val="22"/>
    </w:rPr>
  </w:style>
  <w:style w:type="paragraph" w:customStyle="1" w:styleId="xl79">
    <w:name w:val="xl79"/>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kern w:val="0"/>
      <w:sz w:val="22"/>
      <w:szCs w:val="22"/>
    </w:rPr>
  </w:style>
  <w:style w:type="paragraph" w:customStyle="1" w:styleId="xl80">
    <w:name w:val="xl80"/>
    <w:basedOn w:val="a0"/>
    <w:rsid w:val="00836FBE"/>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hAnsi="Arial Unicode MS"/>
      <w:kern w:val="0"/>
      <w:sz w:val="24"/>
    </w:rPr>
  </w:style>
  <w:style w:type="paragraph" w:customStyle="1" w:styleId="xl81">
    <w:name w:val="xl81"/>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22"/>
      <w:szCs w:val="22"/>
    </w:rPr>
  </w:style>
  <w:style w:type="paragraph" w:customStyle="1" w:styleId="xl82">
    <w:name w:val="xl82"/>
    <w:basedOn w:val="a0"/>
    <w:rsid w:val="00836FBE"/>
    <w:pPr>
      <w:widowControl/>
      <w:pBdr>
        <w:left w:val="single" w:sz="4" w:space="0" w:color="auto"/>
        <w:right w:val="single" w:sz="4" w:space="0" w:color="auto"/>
      </w:pBdr>
      <w:spacing w:before="100" w:beforeAutospacing="1" w:after="100" w:afterAutospacing="1"/>
      <w:jc w:val="left"/>
    </w:pPr>
    <w:rPr>
      <w:rFonts w:ascii="Arial Unicode MS" w:hAnsi="Arial Unicode MS"/>
      <w:b/>
      <w:bCs/>
      <w:kern w:val="0"/>
      <w:sz w:val="22"/>
      <w:szCs w:val="22"/>
    </w:rPr>
  </w:style>
  <w:style w:type="paragraph" w:customStyle="1" w:styleId="xl83">
    <w:name w:val="xl83"/>
    <w:basedOn w:val="a0"/>
    <w:rsid w:val="00836FBE"/>
    <w:pPr>
      <w:widowControl/>
      <w:pBdr>
        <w:left w:val="single" w:sz="4" w:space="0" w:color="auto"/>
        <w:right w:val="single" w:sz="4" w:space="0" w:color="auto"/>
      </w:pBdr>
      <w:spacing w:before="100" w:beforeAutospacing="1" w:after="100" w:afterAutospacing="1"/>
      <w:jc w:val="left"/>
    </w:pPr>
    <w:rPr>
      <w:b/>
      <w:bCs/>
      <w:kern w:val="0"/>
      <w:sz w:val="22"/>
      <w:szCs w:val="22"/>
    </w:rPr>
  </w:style>
  <w:style w:type="paragraph" w:customStyle="1" w:styleId="xl84">
    <w:name w:val="xl84"/>
    <w:basedOn w:val="a0"/>
    <w:rsid w:val="00836FBE"/>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textAlignment w:val="center"/>
    </w:pPr>
    <w:rPr>
      <w:kern w:val="0"/>
      <w:sz w:val="22"/>
      <w:szCs w:val="22"/>
    </w:rPr>
  </w:style>
  <w:style w:type="paragraph" w:customStyle="1" w:styleId="xl85">
    <w:name w:val="xl85"/>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22"/>
      <w:szCs w:val="22"/>
    </w:rPr>
  </w:style>
  <w:style w:type="paragraph" w:customStyle="1" w:styleId="xl86">
    <w:name w:val="xl86"/>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kern w:val="0"/>
      <w:sz w:val="22"/>
      <w:szCs w:val="22"/>
    </w:rPr>
  </w:style>
  <w:style w:type="paragraph" w:customStyle="1" w:styleId="xl87">
    <w:name w:val="xl87"/>
    <w:basedOn w:val="a0"/>
    <w:rsid w:val="00836FBE"/>
    <w:pPr>
      <w:widowControl/>
      <w:spacing w:before="100" w:beforeAutospacing="1" w:after="100" w:afterAutospacing="1"/>
      <w:jc w:val="left"/>
      <w:textAlignment w:val="center"/>
    </w:pPr>
    <w:rPr>
      <w:kern w:val="0"/>
      <w:sz w:val="22"/>
      <w:szCs w:val="22"/>
    </w:rPr>
  </w:style>
  <w:style w:type="paragraph" w:customStyle="1" w:styleId="xl88">
    <w:name w:val="xl88"/>
    <w:basedOn w:val="a0"/>
    <w:rsid w:val="00836FBE"/>
    <w:pPr>
      <w:widowControl/>
      <w:spacing w:before="100" w:beforeAutospacing="1" w:after="100" w:afterAutospacing="1"/>
      <w:jc w:val="left"/>
      <w:textAlignment w:val="center"/>
    </w:pPr>
    <w:rPr>
      <w:rFonts w:ascii="Arial Unicode MS" w:hAnsi="Arial Unicode MS"/>
      <w:kern w:val="0"/>
      <w:sz w:val="22"/>
      <w:szCs w:val="22"/>
    </w:rPr>
  </w:style>
  <w:style w:type="paragraph" w:customStyle="1" w:styleId="xl89">
    <w:name w:val="xl89"/>
    <w:basedOn w:val="a0"/>
    <w:rsid w:val="00836FBE"/>
    <w:pPr>
      <w:widowControl/>
      <w:spacing w:before="100" w:beforeAutospacing="1" w:after="100" w:afterAutospacing="1"/>
      <w:jc w:val="center"/>
      <w:textAlignment w:val="center"/>
    </w:pPr>
    <w:rPr>
      <w:b/>
      <w:bCs/>
      <w:kern w:val="0"/>
      <w:sz w:val="22"/>
      <w:szCs w:val="22"/>
    </w:rPr>
  </w:style>
  <w:style w:type="paragraph" w:customStyle="1" w:styleId="font12">
    <w:name w:val="font12"/>
    <w:basedOn w:val="a0"/>
    <w:rsid w:val="00836FBE"/>
    <w:pPr>
      <w:widowControl/>
      <w:spacing w:before="100" w:beforeAutospacing="1" w:after="100" w:afterAutospacing="1"/>
      <w:jc w:val="left"/>
    </w:pPr>
    <w:rPr>
      <w:kern w:val="0"/>
      <w:sz w:val="22"/>
      <w:szCs w:val="22"/>
    </w:rPr>
  </w:style>
  <w:style w:type="paragraph" w:customStyle="1" w:styleId="xl1538">
    <w:name w:val="xl1538"/>
    <w:basedOn w:val="a0"/>
    <w:rsid w:val="00836FBE"/>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Arial" w:hAnsi="Arial" w:cs="Arial"/>
      <w:kern w:val="0"/>
      <w:sz w:val="24"/>
    </w:rPr>
  </w:style>
  <w:style w:type="paragraph" w:customStyle="1" w:styleId="xl1539">
    <w:name w:val="xl1539"/>
    <w:basedOn w:val="a0"/>
    <w:rsid w:val="00836FBE"/>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Arial" w:hAnsi="Arial" w:cs="Arial"/>
      <w:kern w:val="0"/>
      <w:sz w:val="24"/>
    </w:rPr>
  </w:style>
  <w:style w:type="paragraph" w:customStyle="1" w:styleId="xl1540">
    <w:name w:val="xl1540"/>
    <w:basedOn w:val="a0"/>
    <w:rsid w:val="00836FBE"/>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kern w:val="0"/>
      <w:sz w:val="24"/>
    </w:rPr>
  </w:style>
  <w:style w:type="paragraph" w:customStyle="1" w:styleId="xl1541">
    <w:name w:val="xl1541"/>
    <w:basedOn w:val="a0"/>
    <w:rsid w:val="00836FBE"/>
    <w:pPr>
      <w:widowControl/>
      <w:pBdr>
        <w:top w:val="single" w:sz="4" w:space="0" w:color="auto"/>
        <w:left w:val="single" w:sz="4" w:space="0" w:color="auto"/>
      </w:pBdr>
      <w:spacing w:before="100" w:beforeAutospacing="1" w:after="100" w:afterAutospacing="1"/>
      <w:jc w:val="center"/>
      <w:textAlignment w:val="center"/>
    </w:pPr>
    <w:rPr>
      <w:rFonts w:ascii="Arial" w:hAnsi="Arial" w:cs="Arial"/>
      <w:kern w:val="0"/>
      <w:sz w:val="24"/>
    </w:rPr>
  </w:style>
  <w:style w:type="paragraph" w:customStyle="1" w:styleId="xl1542">
    <w:name w:val="xl1542"/>
    <w:basedOn w:val="a0"/>
    <w:rsid w:val="00836FBE"/>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kern w:val="0"/>
      <w:sz w:val="24"/>
    </w:rPr>
  </w:style>
  <w:style w:type="paragraph" w:customStyle="1" w:styleId="xl1543">
    <w:name w:val="xl1543"/>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kern w:val="0"/>
      <w:sz w:val="24"/>
    </w:rPr>
  </w:style>
  <w:style w:type="paragraph" w:customStyle="1" w:styleId="xl1544">
    <w:name w:val="xl1544"/>
    <w:basedOn w:val="a0"/>
    <w:rsid w:val="00836FBE"/>
    <w:pPr>
      <w:widowControl/>
      <w:pBdr>
        <w:left w:val="single" w:sz="4" w:space="0" w:color="auto"/>
        <w:right w:val="single" w:sz="4" w:space="0" w:color="auto"/>
      </w:pBdr>
      <w:spacing w:before="100" w:beforeAutospacing="1" w:after="100" w:afterAutospacing="1"/>
      <w:jc w:val="left"/>
      <w:textAlignment w:val="center"/>
    </w:pPr>
    <w:rPr>
      <w:rFonts w:ascii="Arial" w:hAnsi="Arial" w:cs="Arial"/>
      <w:kern w:val="0"/>
      <w:sz w:val="24"/>
    </w:rPr>
  </w:style>
  <w:style w:type="paragraph" w:customStyle="1" w:styleId="xl1545">
    <w:name w:val="xl1545"/>
    <w:basedOn w:val="a0"/>
    <w:rsid w:val="00836FBE"/>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cs="Arial"/>
      <w:kern w:val="0"/>
      <w:sz w:val="24"/>
    </w:rPr>
  </w:style>
  <w:style w:type="paragraph" w:customStyle="1" w:styleId="xl1546">
    <w:name w:val="xl1546"/>
    <w:basedOn w:val="a0"/>
    <w:rsid w:val="00836FBE"/>
    <w:pPr>
      <w:widowControl/>
      <w:spacing w:before="100" w:beforeAutospacing="1" w:after="100" w:afterAutospacing="1"/>
      <w:jc w:val="left"/>
      <w:textAlignment w:val="center"/>
    </w:pPr>
    <w:rPr>
      <w:rFonts w:ascii="Arial" w:hAnsi="Arial" w:cs="Arial"/>
      <w:kern w:val="0"/>
      <w:sz w:val="24"/>
    </w:rPr>
  </w:style>
  <w:style w:type="paragraph" w:customStyle="1" w:styleId="xl1547">
    <w:name w:val="xl1547"/>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24"/>
    </w:rPr>
  </w:style>
  <w:style w:type="paragraph" w:customStyle="1" w:styleId="xl1548">
    <w:name w:val="xl1548"/>
    <w:basedOn w:val="a0"/>
    <w:rsid w:val="00836FBE"/>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kern w:val="0"/>
      <w:sz w:val="24"/>
    </w:rPr>
  </w:style>
  <w:style w:type="paragraph" w:customStyle="1" w:styleId="xl1549">
    <w:name w:val="xl1549"/>
    <w:basedOn w:val="a0"/>
    <w:rsid w:val="00836FBE"/>
    <w:pPr>
      <w:widowControl/>
      <w:pBdr>
        <w:top w:val="single" w:sz="4" w:space="0" w:color="auto"/>
        <w:left w:val="single" w:sz="4" w:space="0" w:color="auto"/>
      </w:pBdr>
      <w:spacing w:before="100" w:beforeAutospacing="1" w:after="100" w:afterAutospacing="1"/>
      <w:jc w:val="center"/>
      <w:textAlignment w:val="center"/>
    </w:pPr>
    <w:rPr>
      <w:rFonts w:ascii="Arial" w:hAnsi="Arial" w:cs="Arial"/>
      <w:kern w:val="0"/>
      <w:sz w:val="24"/>
    </w:rPr>
  </w:style>
  <w:style w:type="paragraph" w:customStyle="1" w:styleId="xl1550">
    <w:name w:val="xl1550"/>
    <w:basedOn w:val="a0"/>
    <w:rsid w:val="00836FBE"/>
    <w:pPr>
      <w:widowControl/>
      <w:pBdr>
        <w:top w:val="single" w:sz="4" w:space="0" w:color="auto"/>
        <w:left w:val="single" w:sz="4" w:space="0" w:color="auto"/>
      </w:pBdr>
      <w:spacing w:before="100" w:beforeAutospacing="1" w:after="100" w:afterAutospacing="1"/>
      <w:jc w:val="center"/>
      <w:textAlignment w:val="center"/>
    </w:pPr>
    <w:rPr>
      <w:rFonts w:ascii="Arial" w:hAnsi="Arial" w:cs="Arial"/>
      <w:kern w:val="0"/>
      <w:sz w:val="24"/>
    </w:rPr>
  </w:style>
  <w:style w:type="paragraph" w:customStyle="1" w:styleId="xl1551">
    <w:name w:val="xl1551"/>
    <w:basedOn w:val="a0"/>
    <w:rsid w:val="00836FBE"/>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kern w:val="0"/>
      <w:sz w:val="24"/>
    </w:rPr>
  </w:style>
  <w:style w:type="paragraph" w:customStyle="1" w:styleId="xl1552">
    <w:name w:val="xl1552"/>
    <w:basedOn w:val="a0"/>
    <w:rsid w:val="00836FBE"/>
    <w:pPr>
      <w:widowControl/>
      <w:pBdr>
        <w:left w:val="single" w:sz="4" w:space="0" w:color="auto"/>
      </w:pBdr>
      <w:spacing w:before="100" w:beforeAutospacing="1" w:after="100" w:afterAutospacing="1"/>
      <w:jc w:val="left"/>
      <w:textAlignment w:val="center"/>
    </w:pPr>
    <w:rPr>
      <w:rFonts w:ascii="Arial" w:hAnsi="Arial" w:cs="Arial"/>
      <w:kern w:val="0"/>
      <w:sz w:val="24"/>
    </w:rPr>
  </w:style>
  <w:style w:type="paragraph" w:customStyle="1" w:styleId="xl1553">
    <w:name w:val="xl1553"/>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kern w:val="0"/>
      <w:sz w:val="24"/>
    </w:rPr>
  </w:style>
  <w:style w:type="paragraph" w:customStyle="1" w:styleId="xl1554">
    <w:name w:val="xl1554"/>
    <w:basedOn w:val="a0"/>
    <w:rsid w:val="00836FBE"/>
    <w:pPr>
      <w:widowControl/>
      <w:pBdr>
        <w:left w:val="single" w:sz="4" w:space="0" w:color="auto"/>
        <w:right w:val="single" w:sz="4" w:space="0" w:color="auto"/>
      </w:pBdr>
      <w:spacing w:before="100" w:beforeAutospacing="1" w:after="100" w:afterAutospacing="1"/>
      <w:jc w:val="left"/>
      <w:textAlignment w:val="center"/>
    </w:pPr>
    <w:rPr>
      <w:rFonts w:ascii="Arial" w:hAnsi="Arial" w:cs="Arial"/>
      <w:kern w:val="0"/>
      <w:sz w:val="24"/>
    </w:rPr>
  </w:style>
  <w:style w:type="paragraph" w:customStyle="1" w:styleId="xl1555">
    <w:name w:val="xl1555"/>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kern w:val="0"/>
      <w:sz w:val="24"/>
    </w:rPr>
  </w:style>
  <w:style w:type="paragraph" w:customStyle="1" w:styleId="xl1556">
    <w:name w:val="xl1556"/>
    <w:basedOn w:val="a0"/>
    <w:rsid w:val="00836FBE"/>
    <w:pPr>
      <w:widowControl/>
      <w:pBdr>
        <w:left w:val="single" w:sz="4" w:space="0" w:color="auto"/>
      </w:pBdr>
      <w:spacing w:before="100" w:beforeAutospacing="1" w:after="100" w:afterAutospacing="1"/>
      <w:jc w:val="left"/>
      <w:textAlignment w:val="center"/>
    </w:pPr>
    <w:rPr>
      <w:rFonts w:ascii="Arial" w:hAnsi="Arial" w:cs="Arial"/>
      <w:kern w:val="0"/>
      <w:sz w:val="24"/>
    </w:rPr>
  </w:style>
  <w:style w:type="paragraph" w:customStyle="1" w:styleId="xl1557">
    <w:name w:val="xl1557"/>
    <w:basedOn w:val="a0"/>
    <w:rsid w:val="00836FBE"/>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kern w:val="0"/>
      <w:sz w:val="24"/>
    </w:rPr>
  </w:style>
  <w:style w:type="paragraph" w:customStyle="1" w:styleId="xl1558">
    <w:name w:val="xl1558"/>
    <w:basedOn w:val="a0"/>
    <w:rsid w:val="00836FBE"/>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kern w:val="0"/>
      <w:sz w:val="24"/>
    </w:rPr>
  </w:style>
  <w:style w:type="paragraph" w:customStyle="1" w:styleId="xl1559">
    <w:name w:val="xl1559"/>
    <w:basedOn w:val="a0"/>
    <w:rsid w:val="00836FBE"/>
    <w:pPr>
      <w:widowControl/>
      <w:pBdr>
        <w:bottom w:val="single" w:sz="4" w:space="0" w:color="auto"/>
        <w:right w:val="single" w:sz="4" w:space="0" w:color="auto"/>
      </w:pBdr>
      <w:spacing w:before="100" w:beforeAutospacing="1" w:after="100" w:afterAutospacing="1"/>
      <w:jc w:val="left"/>
      <w:textAlignment w:val="center"/>
    </w:pPr>
    <w:rPr>
      <w:rFonts w:ascii="Arial" w:hAnsi="Arial" w:cs="Arial"/>
      <w:kern w:val="0"/>
      <w:sz w:val="24"/>
    </w:rPr>
  </w:style>
  <w:style w:type="paragraph" w:customStyle="1" w:styleId="xl1560">
    <w:name w:val="xl1560"/>
    <w:basedOn w:val="a0"/>
    <w:rsid w:val="00836FBE"/>
    <w:pPr>
      <w:widowControl/>
      <w:pBdr>
        <w:left w:val="single" w:sz="4" w:space="0" w:color="auto"/>
        <w:bottom w:val="single" w:sz="4" w:space="0" w:color="auto"/>
      </w:pBdr>
      <w:spacing w:before="100" w:beforeAutospacing="1" w:after="100" w:afterAutospacing="1"/>
      <w:jc w:val="left"/>
      <w:textAlignment w:val="center"/>
    </w:pPr>
    <w:rPr>
      <w:rFonts w:ascii="Arial" w:hAnsi="Arial" w:cs="Arial"/>
      <w:kern w:val="0"/>
      <w:sz w:val="24"/>
    </w:rPr>
  </w:style>
  <w:style w:type="paragraph" w:customStyle="1" w:styleId="xl1561">
    <w:name w:val="xl1561"/>
    <w:basedOn w:val="a0"/>
    <w:rsid w:val="00836FBE"/>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kern w:val="0"/>
      <w:sz w:val="24"/>
    </w:rPr>
  </w:style>
  <w:style w:type="paragraph" w:customStyle="1" w:styleId="xl1562">
    <w:name w:val="xl1562"/>
    <w:basedOn w:val="a0"/>
    <w:rsid w:val="00836FBE"/>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color w:val="000000"/>
      <w:kern w:val="0"/>
      <w:sz w:val="24"/>
    </w:rPr>
  </w:style>
  <w:style w:type="paragraph" w:customStyle="1" w:styleId="xl1563">
    <w:name w:val="xl1563"/>
    <w:basedOn w:val="a0"/>
    <w:rsid w:val="00836FBE"/>
    <w:pPr>
      <w:widowControl/>
      <w:pBdr>
        <w:top w:val="single" w:sz="4" w:space="0" w:color="auto"/>
        <w:left w:val="single" w:sz="4" w:space="0" w:color="auto"/>
      </w:pBdr>
      <w:spacing w:before="100" w:beforeAutospacing="1" w:after="100" w:afterAutospacing="1"/>
      <w:jc w:val="left"/>
      <w:textAlignment w:val="center"/>
    </w:pPr>
    <w:rPr>
      <w:rFonts w:ascii="宋体"/>
      <w:kern w:val="0"/>
      <w:sz w:val="24"/>
    </w:rPr>
  </w:style>
  <w:style w:type="paragraph" w:customStyle="1" w:styleId="xl1564">
    <w:name w:val="xl1564"/>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kern w:val="0"/>
      <w:sz w:val="24"/>
    </w:rPr>
  </w:style>
  <w:style w:type="paragraph" w:customStyle="1" w:styleId="xl1565">
    <w:name w:val="xl1565"/>
    <w:basedOn w:val="a0"/>
    <w:rsid w:val="00836FBE"/>
    <w:pPr>
      <w:widowControl/>
      <w:pBdr>
        <w:top w:val="single" w:sz="4" w:space="0" w:color="auto"/>
        <w:left w:val="single" w:sz="4" w:space="0" w:color="auto"/>
      </w:pBdr>
      <w:spacing w:before="100" w:beforeAutospacing="1" w:after="100" w:afterAutospacing="1"/>
      <w:jc w:val="left"/>
      <w:textAlignment w:val="center"/>
    </w:pPr>
    <w:rPr>
      <w:rFonts w:ascii="宋体"/>
      <w:kern w:val="0"/>
      <w:sz w:val="24"/>
    </w:rPr>
  </w:style>
  <w:style w:type="paragraph" w:customStyle="1" w:styleId="xl1566">
    <w:name w:val="xl1566"/>
    <w:basedOn w:val="a0"/>
    <w:rsid w:val="00836FBE"/>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kern w:val="0"/>
      <w:sz w:val="24"/>
    </w:rPr>
  </w:style>
  <w:style w:type="paragraph" w:customStyle="1" w:styleId="xl1567">
    <w:name w:val="xl1567"/>
    <w:basedOn w:val="a0"/>
    <w:rsid w:val="00836FBE"/>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kern w:val="0"/>
      <w:sz w:val="24"/>
    </w:rPr>
  </w:style>
  <w:style w:type="paragraph" w:customStyle="1" w:styleId="xl1568">
    <w:name w:val="xl1568"/>
    <w:basedOn w:val="a0"/>
    <w:rsid w:val="00836FBE"/>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kern w:val="0"/>
      <w:sz w:val="24"/>
    </w:rPr>
  </w:style>
  <w:style w:type="paragraph" w:customStyle="1" w:styleId="xl1569">
    <w:name w:val="xl1569"/>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kern w:val="0"/>
      <w:sz w:val="24"/>
    </w:rPr>
  </w:style>
  <w:style w:type="paragraph" w:customStyle="1" w:styleId="xl1570">
    <w:name w:val="xl1570"/>
    <w:basedOn w:val="a0"/>
    <w:rsid w:val="00836FBE"/>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kern w:val="0"/>
      <w:sz w:val="24"/>
    </w:rPr>
  </w:style>
  <w:style w:type="paragraph" w:customStyle="1" w:styleId="xl1571">
    <w:name w:val="xl1571"/>
    <w:basedOn w:val="a0"/>
    <w:rsid w:val="00836FBE"/>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kern w:val="0"/>
      <w:sz w:val="24"/>
    </w:rPr>
  </w:style>
  <w:style w:type="paragraph" w:customStyle="1" w:styleId="xl1572">
    <w:name w:val="xl1572"/>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color w:val="000000"/>
      <w:kern w:val="0"/>
      <w:sz w:val="24"/>
    </w:rPr>
  </w:style>
  <w:style w:type="paragraph" w:customStyle="1" w:styleId="xl1573">
    <w:name w:val="xl1573"/>
    <w:basedOn w:val="a0"/>
    <w:rsid w:val="00836FBE"/>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kern w:val="0"/>
      <w:sz w:val="24"/>
    </w:rPr>
  </w:style>
  <w:style w:type="paragraph" w:customStyle="1" w:styleId="xl1574">
    <w:name w:val="xl1574"/>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kern w:val="0"/>
      <w:sz w:val="24"/>
    </w:rPr>
  </w:style>
  <w:style w:type="paragraph" w:customStyle="1" w:styleId="xl1575">
    <w:name w:val="xl1575"/>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kern w:val="0"/>
      <w:sz w:val="24"/>
    </w:rPr>
  </w:style>
  <w:style w:type="paragraph" w:customStyle="1" w:styleId="xl1576">
    <w:name w:val="xl1576"/>
    <w:basedOn w:val="a0"/>
    <w:rsid w:val="00836FBE"/>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kern w:val="0"/>
      <w:sz w:val="24"/>
    </w:rPr>
  </w:style>
  <w:style w:type="paragraph" w:customStyle="1" w:styleId="xl1577">
    <w:name w:val="xl1577"/>
    <w:basedOn w:val="a0"/>
    <w:rsid w:val="00836FBE"/>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kern w:val="0"/>
      <w:sz w:val="24"/>
    </w:rPr>
  </w:style>
  <w:style w:type="paragraph" w:customStyle="1" w:styleId="xl1578">
    <w:name w:val="xl1578"/>
    <w:basedOn w:val="a0"/>
    <w:rsid w:val="00836FBE"/>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kern w:val="0"/>
      <w:sz w:val="24"/>
    </w:rPr>
  </w:style>
  <w:style w:type="paragraph" w:customStyle="1" w:styleId="xl1579">
    <w:name w:val="xl1579"/>
    <w:basedOn w:val="a0"/>
    <w:rsid w:val="00836FBE"/>
    <w:pPr>
      <w:widowControl/>
      <w:pBdr>
        <w:top w:val="single" w:sz="4" w:space="0" w:color="auto"/>
        <w:bottom w:val="single" w:sz="4" w:space="0" w:color="auto"/>
      </w:pBdr>
      <w:spacing w:before="100" w:beforeAutospacing="1" w:after="100" w:afterAutospacing="1"/>
      <w:jc w:val="center"/>
      <w:textAlignment w:val="center"/>
    </w:pPr>
    <w:rPr>
      <w:rFonts w:ascii="Arial" w:hAnsi="Arial" w:cs="Arial"/>
      <w:kern w:val="0"/>
      <w:sz w:val="24"/>
    </w:rPr>
  </w:style>
  <w:style w:type="paragraph" w:customStyle="1" w:styleId="xl1580">
    <w:name w:val="xl1580"/>
    <w:basedOn w:val="a0"/>
    <w:rsid w:val="00836FBE"/>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24"/>
    </w:rPr>
  </w:style>
  <w:style w:type="paragraph" w:customStyle="1" w:styleId="xl1581">
    <w:name w:val="xl1581"/>
    <w:basedOn w:val="a0"/>
    <w:rsid w:val="00836FBE"/>
    <w:pPr>
      <w:widowControl/>
      <w:pBdr>
        <w:top w:val="single" w:sz="4" w:space="0" w:color="auto"/>
        <w:bottom w:val="single" w:sz="4" w:space="0" w:color="auto"/>
        <w:right w:val="single" w:sz="4" w:space="0" w:color="auto"/>
      </w:pBdr>
      <w:spacing w:before="100" w:beforeAutospacing="1" w:after="100" w:afterAutospacing="1"/>
      <w:jc w:val="left"/>
    </w:pPr>
    <w:rPr>
      <w:rFonts w:ascii="宋体"/>
      <w:kern w:val="0"/>
      <w:sz w:val="24"/>
    </w:rPr>
  </w:style>
  <w:style w:type="paragraph" w:customStyle="1" w:styleId="xl1582">
    <w:name w:val="xl1582"/>
    <w:basedOn w:val="a0"/>
    <w:rsid w:val="00836FBE"/>
    <w:pPr>
      <w:widowControl/>
      <w:pBdr>
        <w:top w:val="single" w:sz="4" w:space="0" w:color="auto"/>
        <w:bottom w:val="single" w:sz="4" w:space="0" w:color="auto"/>
      </w:pBdr>
      <w:spacing w:before="100" w:beforeAutospacing="1" w:after="100" w:afterAutospacing="1"/>
      <w:jc w:val="center"/>
      <w:textAlignment w:val="center"/>
    </w:pPr>
    <w:rPr>
      <w:rFonts w:ascii="Arial" w:hAnsi="Arial" w:cs="Arial"/>
      <w:color w:val="FFFF99"/>
      <w:kern w:val="0"/>
      <w:sz w:val="24"/>
    </w:rPr>
  </w:style>
  <w:style w:type="paragraph" w:customStyle="1" w:styleId="xl1583">
    <w:name w:val="xl1583"/>
    <w:basedOn w:val="a0"/>
    <w:rsid w:val="00836FBE"/>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FFFF99"/>
      <w:kern w:val="0"/>
      <w:sz w:val="24"/>
    </w:rPr>
  </w:style>
  <w:style w:type="paragraph" w:customStyle="1" w:styleId="xl1584">
    <w:name w:val="xl1584"/>
    <w:basedOn w:val="a0"/>
    <w:rsid w:val="00836FBE"/>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kern w:val="0"/>
      <w:sz w:val="24"/>
    </w:rPr>
  </w:style>
  <w:style w:type="paragraph" w:customStyle="1" w:styleId="xl1585">
    <w:name w:val="xl1585"/>
    <w:basedOn w:val="a0"/>
    <w:rsid w:val="00836FB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24"/>
    </w:rPr>
  </w:style>
  <w:style w:type="paragraph" w:customStyle="1" w:styleId="xl1586">
    <w:name w:val="xl1586"/>
    <w:basedOn w:val="a0"/>
    <w:rsid w:val="00836FBE"/>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kern w:val="0"/>
      <w:sz w:val="24"/>
    </w:rPr>
  </w:style>
  <w:style w:type="paragraph" w:customStyle="1" w:styleId="xl1587">
    <w:name w:val="xl1587"/>
    <w:basedOn w:val="a0"/>
    <w:rsid w:val="00836FB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24"/>
    </w:rPr>
  </w:style>
  <w:style w:type="paragraph" w:customStyle="1" w:styleId="xl1588">
    <w:name w:val="xl1588"/>
    <w:basedOn w:val="a0"/>
    <w:rsid w:val="00836FBE"/>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kern w:val="0"/>
      <w:sz w:val="24"/>
    </w:rPr>
  </w:style>
  <w:style w:type="paragraph" w:customStyle="1" w:styleId="xl1589">
    <w:name w:val="xl1589"/>
    <w:basedOn w:val="a0"/>
    <w:rsid w:val="00836FBE"/>
    <w:pPr>
      <w:widowControl/>
      <w:pBdr>
        <w:left w:val="single" w:sz="4" w:space="0" w:color="auto"/>
        <w:right w:val="single" w:sz="4" w:space="0" w:color="auto"/>
      </w:pBdr>
      <w:spacing w:before="100" w:beforeAutospacing="1" w:after="100" w:afterAutospacing="1"/>
      <w:jc w:val="left"/>
      <w:textAlignment w:val="center"/>
    </w:pPr>
    <w:rPr>
      <w:rFonts w:ascii="Arial" w:hAnsi="Arial" w:cs="Arial"/>
      <w:kern w:val="0"/>
      <w:sz w:val="24"/>
    </w:rPr>
  </w:style>
  <w:style w:type="paragraph" w:customStyle="1" w:styleId="xl1590">
    <w:name w:val="xl1590"/>
    <w:basedOn w:val="a0"/>
    <w:rsid w:val="00836FBE"/>
    <w:pPr>
      <w:widowControl/>
      <w:pBdr>
        <w:left w:val="single" w:sz="4" w:space="0" w:color="auto"/>
      </w:pBdr>
      <w:spacing w:before="100" w:beforeAutospacing="1" w:after="100" w:afterAutospacing="1"/>
      <w:jc w:val="left"/>
      <w:textAlignment w:val="center"/>
    </w:pPr>
    <w:rPr>
      <w:rFonts w:ascii="Arial" w:hAnsi="Arial" w:cs="Arial"/>
      <w:kern w:val="0"/>
      <w:sz w:val="24"/>
    </w:rPr>
  </w:style>
  <w:style w:type="paragraph" w:customStyle="1" w:styleId="xl1591">
    <w:name w:val="xl1591"/>
    <w:basedOn w:val="a0"/>
    <w:rsid w:val="00836FBE"/>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24"/>
    </w:rPr>
  </w:style>
  <w:style w:type="paragraph" w:customStyle="1" w:styleId="xl1592">
    <w:name w:val="xl1592"/>
    <w:basedOn w:val="a0"/>
    <w:rsid w:val="00836FBE"/>
    <w:pPr>
      <w:widowControl/>
      <w:pBdr>
        <w:top w:val="single" w:sz="4" w:space="0" w:color="auto"/>
        <w:left w:val="single" w:sz="4" w:space="0" w:color="auto"/>
      </w:pBdr>
      <w:spacing w:before="100" w:beforeAutospacing="1" w:after="100" w:afterAutospacing="1"/>
      <w:jc w:val="center"/>
      <w:textAlignment w:val="center"/>
    </w:pPr>
    <w:rPr>
      <w:rFonts w:ascii="Arial" w:hAnsi="Arial" w:cs="Arial"/>
      <w:kern w:val="0"/>
      <w:sz w:val="24"/>
    </w:rPr>
  </w:style>
  <w:style w:type="paragraph" w:customStyle="1" w:styleId="xl1593">
    <w:name w:val="xl1593"/>
    <w:basedOn w:val="a0"/>
    <w:rsid w:val="00836FBE"/>
    <w:pPr>
      <w:widowControl/>
      <w:pBdr>
        <w:top w:val="single" w:sz="4" w:space="0" w:color="auto"/>
        <w:right w:val="single" w:sz="4" w:space="0" w:color="auto"/>
      </w:pBdr>
      <w:spacing w:before="100" w:beforeAutospacing="1" w:after="100" w:afterAutospacing="1"/>
      <w:jc w:val="center"/>
      <w:textAlignment w:val="center"/>
    </w:pPr>
    <w:rPr>
      <w:rFonts w:ascii="Arial" w:hAnsi="Arial" w:cs="Arial"/>
      <w:kern w:val="0"/>
      <w:sz w:val="24"/>
    </w:rPr>
  </w:style>
  <w:style w:type="paragraph" w:customStyle="1" w:styleId="xl1594">
    <w:name w:val="xl1594"/>
    <w:basedOn w:val="a0"/>
    <w:rsid w:val="00836FBE"/>
    <w:pPr>
      <w:widowControl/>
      <w:pBdr>
        <w:left w:val="single" w:sz="4" w:space="0" w:color="auto"/>
        <w:bottom w:val="single" w:sz="4" w:space="0" w:color="auto"/>
      </w:pBdr>
      <w:spacing w:before="100" w:beforeAutospacing="1" w:after="100" w:afterAutospacing="1"/>
      <w:jc w:val="center"/>
      <w:textAlignment w:val="center"/>
    </w:pPr>
    <w:rPr>
      <w:rFonts w:ascii="Arial" w:hAnsi="Arial" w:cs="Arial"/>
      <w:kern w:val="0"/>
      <w:sz w:val="24"/>
    </w:rPr>
  </w:style>
  <w:style w:type="paragraph" w:customStyle="1" w:styleId="xl1595">
    <w:name w:val="xl1595"/>
    <w:basedOn w:val="a0"/>
    <w:rsid w:val="00836FBE"/>
    <w:pPr>
      <w:widowControl/>
      <w:pBdr>
        <w:bottom w:val="single" w:sz="4" w:space="0" w:color="auto"/>
        <w:right w:val="single" w:sz="4" w:space="0" w:color="auto"/>
      </w:pBdr>
      <w:spacing w:before="100" w:beforeAutospacing="1" w:after="100" w:afterAutospacing="1"/>
      <w:jc w:val="center"/>
      <w:textAlignment w:val="center"/>
    </w:pPr>
    <w:rPr>
      <w:rFonts w:ascii="Arial" w:hAnsi="Arial" w:cs="Arial"/>
      <w:kern w:val="0"/>
      <w:sz w:val="24"/>
    </w:rPr>
  </w:style>
  <w:style w:type="paragraph" w:customStyle="1" w:styleId="xl1596">
    <w:name w:val="xl1596"/>
    <w:basedOn w:val="a0"/>
    <w:rsid w:val="00836FBE"/>
    <w:pPr>
      <w:widowControl/>
      <w:pBdr>
        <w:top w:val="single" w:sz="4" w:space="0" w:color="auto"/>
        <w:bottom w:val="single" w:sz="4" w:space="0" w:color="auto"/>
      </w:pBdr>
      <w:spacing w:before="100" w:beforeAutospacing="1" w:after="100" w:afterAutospacing="1"/>
      <w:jc w:val="center"/>
      <w:textAlignment w:val="center"/>
    </w:pPr>
    <w:rPr>
      <w:rFonts w:ascii="Arial" w:hAnsi="Arial" w:cs="Arial"/>
      <w:kern w:val="0"/>
      <w:sz w:val="24"/>
    </w:rPr>
  </w:style>
  <w:style w:type="paragraph" w:customStyle="1" w:styleId="CM69">
    <w:name w:val="CM69"/>
    <w:basedOn w:val="Default"/>
    <w:next w:val="Default"/>
    <w:rsid w:val="00836FBE"/>
    <w:pPr>
      <w:spacing w:after="92"/>
    </w:pPr>
    <w:rPr>
      <w:rFonts w:ascii="..ì." w:eastAsia="..ì." w:hAnsi="..ì." w:cs="Times New Roman"/>
      <w:color w:val="auto"/>
    </w:rPr>
  </w:style>
  <w:style w:type="paragraph" w:customStyle="1" w:styleId="112">
    <w:name w:val="标题 11"/>
    <w:basedOn w:val="Default"/>
    <w:next w:val="Default"/>
    <w:rsid w:val="00836FBE"/>
    <w:rPr>
      <w:rFonts w:ascii="Arial" w:hAnsi="Arial" w:cs="..ì."/>
      <w:color w:val="auto"/>
      <w:sz w:val="20"/>
    </w:rPr>
  </w:style>
  <w:style w:type="paragraph" w:customStyle="1" w:styleId="font13">
    <w:name w:val="font13"/>
    <w:basedOn w:val="a0"/>
    <w:rsid w:val="00836FBE"/>
    <w:pPr>
      <w:widowControl/>
      <w:spacing w:before="100" w:beforeAutospacing="1" w:after="100" w:afterAutospacing="1"/>
      <w:jc w:val="left"/>
    </w:pPr>
    <w:rPr>
      <w:rFonts w:ascii="Arial" w:hAnsi="Arial" w:cs="Arial"/>
      <w:color w:val="000000"/>
      <w:kern w:val="0"/>
      <w:sz w:val="18"/>
      <w:szCs w:val="18"/>
    </w:rPr>
  </w:style>
  <w:style w:type="paragraph" w:customStyle="1" w:styleId="font14">
    <w:name w:val="font14"/>
    <w:basedOn w:val="a0"/>
    <w:rsid w:val="00836FBE"/>
    <w:pPr>
      <w:widowControl/>
      <w:spacing w:before="100" w:beforeAutospacing="1" w:after="100" w:afterAutospacing="1"/>
      <w:jc w:val="left"/>
    </w:pPr>
    <w:rPr>
      <w:rFonts w:ascii="Arial" w:hAnsi="Arial" w:cs="Arial"/>
      <w:kern w:val="0"/>
      <w:sz w:val="16"/>
      <w:szCs w:val="16"/>
    </w:rPr>
  </w:style>
  <w:style w:type="paragraph" w:customStyle="1" w:styleId="font15">
    <w:name w:val="font15"/>
    <w:basedOn w:val="a0"/>
    <w:rsid w:val="00836FBE"/>
    <w:pPr>
      <w:widowControl/>
      <w:spacing w:before="100" w:beforeAutospacing="1" w:after="100" w:afterAutospacing="1"/>
      <w:jc w:val="left"/>
    </w:pPr>
    <w:rPr>
      <w:rFonts w:ascii="Arial" w:hAnsi="Arial" w:cs="Arial"/>
      <w:b/>
      <w:bCs/>
      <w:color w:val="000000"/>
      <w:kern w:val="0"/>
      <w:sz w:val="18"/>
      <w:szCs w:val="18"/>
    </w:rPr>
  </w:style>
  <w:style w:type="paragraph" w:customStyle="1" w:styleId="font16">
    <w:name w:val="font16"/>
    <w:basedOn w:val="a0"/>
    <w:rsid w:val="00836FBE"/>
    <w:pPr>
      <w:widowControl/>
      <w:spacing w:before="100" w:beforeAutospacing="1" w:after="100" w:afterAutospacing="1"/>
      <w:jc w:val="left"/>
    </w:pPr>
    <w:rPr>
      <w:rFonts w:ascii="Arial" w:hAnsi="Arial" w:cs="Arial"/>
      <w:kern w:val="0"/>
      <w:sz w:val="16"/>
      <w:szCs w:val="16"/>
    </w:rPr>
  </w:style>
  <w:style w:type="character" w:customStyle="1" w:styleId="2f">
    <w:name w:val="书籍标题2"/>
    <w:rsid w:val="00836FBE"/>
    <w:rPr>
      <w:b/>
      <w:bCs/>
      <w:caps w:val="0"/>
      <w:smallCaps/>
      <w:spacing w:val="5"/>
    </w:rPr>
  </w:style>
  <w:style w:type="paragraph" w:customStyle="1" w:styleId="220">
    <w:name w:val="正文文本 22"/>
    <w:basedOn w:val="a0"/>
    <w:rsid w:val="00836FBE"/>
    <w:pPr>
      <w:autoSpaceDE w:val="0"/>
      <w:autoSpaceDN w:val="0"/>
      <w:adjustRightInd w:val="0"/>
      <w:spacing w:line="440" w:lineRule="atLeast"/>
      <w:ind w:firstLine="425"/>
      <w:jc w:val="left"/>
      <w:textAlignment w:val="bottom"/>
    </w:pPr>
    <w:rPr>
      <w:spacing w:val="4"/>
      <w:kern w:val="0"/>
      <w:sz w:val="24"/>
      <w:szCs w:val="20"/>
    </w:rPr>
  </w:style>
  <w:style w:type="paragraph" w:customStyle="1" w:styleId="221">
    <w:name w:val="正文文本缩进 22"/>
    <w:basedOn w:val="a0"/>
    <w:rsid w:val="00836FBE"/>
    <w:pPr>
      <w:adjustRightInd w:val="0"/>
      <w:spacing w:line="460" w:lineRule="exact"/>
      <w:ind w:firstLine="555"/>
      <w:jc w:val="left"/>
      <w:textAlignment w:val="baseline"/>
    </w:pPr>
    <w:rPr>
      <w:rFonts w:ascii="仿宋_GB2312" w:eastAsia="仿宋_GB2312"/>
      <w:spacing w:val="4"/>
      <w:kern w:val="0"/>
      <w:sz w:val="24"/>
      <w:szCs w:val="20"/>
    </w:rPr>
  </w:style>
  <w:style w:type="paragraph" w:customStyle="1" w:styleId="body3">
    <w:name w:val="body 3"/>
    <w:basedOn w:val="31"/>
    <w:rsid w:val="00836FBE"/>
    <w:pPr>
      <w:keepNext w:val="0"/>
      <w:keepLines w:val="0"/>
      <w:spacing w:before="120" w:line="240" w:lineRule="auto"/>
      <w:ind w:left="360"/>
      <w:jc w:val="both"/>
      <w:outlineLvl w:val="9"/>
    </w:pPr>
    <w:rPr>
      <w:rFonts w:ascii="Arial" w:eastAsia="黑体" w:hAnsi="Arial"/>
      <w:bCs w:val="0"/>
      <w:color w:val="auto"/>
      <w:sz w:val="20"/>
      <w:szCs w:val="20"/>
      <w:lang w:bidi="ar-SA"/>
    </w:rPr>
  </w:style>
  <w:style w:type="paragraph" w:customStyle="1" w:styleId="bullet3">
    <w:name w:val="bullet 3"/>
    <w:basedOn w:val="body3"/>
    <w:rsid w:val="00836FBE"/>
    <w:pPr>
      <w:ind w:left="720" w:hanging="360"/>
      <w:jc w:val="left"/>
    </w:pPr>
  </w:style>
  <w:style w:type="paragraph" w:customStyle="1" w:styleId="EquipList">
    <w:name w:val="Equip List"/>
    <w:basedOn w:val="a0"/>
    <w:rsid w:val="00836FBE"/>
    <w:pPr>
      <w:widowControl/>
      <w:tabs>
        <w:tab w:val="left" w:pos="5760"/>
        <w:tab w:val="left" w:pos="8460"/>
      </w:tabs>
      <w:spacing w:before="120"/>
      <w:ind w:left="540" w:hanging="360"/>
      <w:jc w:val="left"/>
    </w:pPr>
    <w:rPr>
      <w:rFonts w:ascii="Arial" w:hAnsi="Arial"/>
      <w:kern w:val="0"/>
      <w:sz w:val="20"/>
      <w:szCs w:val="20"/>
      <w:lang w:eastAsia="en-US"/>
    </w:rPr>
  </w:style>
  <w:style w:type="paragraph" w:customStyle="1" w:styleId="Bullet-Lev1">
    <w:name w:val="Bullet - Lev 1"/>
    <w:basedOn w:val="a0"/>
    <w:rsid w:val="00836FBE"/>
    <w:pPr>
      <w:spacing w:before="120"/>
      <w:ind w:left="216" w:hanging="216"/>
      <w:jc w:val="left"/>
    </w:pPr>
    <w:rPr>
      <w:kern w:val="0"/>
      <w:sz w:val="18"/>
      <w:szCs w:val="20"/>
    </w:rPr>
  </w:style>
  <w:style w:type="character" w:customStyle="1" w:styleId="2f0">
    <w:name w:val="明显强调2"/>
    <w:rsid w:val="00836FBE"/>
    <w:rPr>
      <w:b/>
      <w:bCs/>
      <w:i/>
      <w:iCs/>
      <w:color w:val="auto"/>
    </w:rPr>
  </w:style>
  <w:style w:type="character" w:styleId="afff9">
    <w:name w:val="footnote reference"/>
    <w:rsid w:val="00836FBE"/>
    <w:rPr>
      <w:vertAlign w:val="superscript"/>
    </w:rPr>
  </w:style>
  <w:style w:type="paragraph" w:customStyle="1" w:styleId="ParaAttribute0">
    <w:name w:val="ParaAttribute0"/>
    <w:rsid w:val="00836FBE"/>
    <w:pPr>
      <w:widowControl w:val="0"/>
      <w:wordWrap w:val="0"/>
    </w:pPr>
    <w:rPr>
      <w:rFonts w:eastAsia="Batang"/>
    </w:rPr>
  </w:style>
  <w:style w:type="paragraph" w:customStyle="1" w:styleId="ParaAttribute1">
    <w:name w:val="ParaAttribute1"/>
    <w:rsid w:val="00836FBE"/>
    <w:pPr>
      <w:widowControl w:val="0"/>
      <w:tabs>
        <w:tab w:val="center" w:pos="4153"/>
        <w:tab w:val="right" w:pos="8306"/>
      </w:tabs>
      <w:wordWrap w:val="0"/>
    </w:pPr>
    <w:rPr>
      <w:rFonts w:eastAsia="Batang"/>
    </w:rPr>
  </w:style>
  <w:style w:type="paragraph" w:customStyle="1" w:styleId="ParaAttribute2">
    <w:name w:val="ParaAttribute2"/>
    <w:rsid w:val="00836FBE"/>
    <w:pPr>
      <w:widowControl w:val="0"/>
      <w:wordWrap w:val="0"/>
      <w:jc w:val="center"/>
    </w:pPr>
    <w:rPr>
      <w:rFonts w:eastAsia="Batang"/>
    </w:rPr>
  </w:style>
  <w:style w:type="paragraph" w:customStyle="1" w:styleId="ParaAttribute3">
    <w:name w:val="ParaAttribute3"/>
    <w:rsid w:val="00836FBE"/>
    <w:pPr>
      <w:widowControl w:val="0"/>
      <w:wordWrap w:val="0"/>
      <w:jc w:val="center"/>
    </w:pPr>
    <w:rPr>
      <w:rFonts w:eastAsia="Batang"/>
    </w:rPr>
  </w:style>
  <w:style w:type="paragraph" w:customStyle="1" w:styleId="ParaAttribute4">
    <w:name w:val="ParaAttribute4"/>
    <w:rsid w:val="00836FBE"/>
    <w:pPr>
      <w:widowControl w:val="0"/>
      <w:wordWrap w:val="0"/>
      <w:jc w:val="both"/>
    </w:pPr>
    <w:rPr>
      <w:rFonts w:eastAsia="Batang"/>
    </w:rPr>
  </w:style>
  <w:style w:type="paragraph" w:customStyle="1" w:styleId="ParaAttribute5">
    <w:name w:val="ParaAttribute5"/>
    <w:rsid w:val="00836FBE"/>
    <w:pPr>
      <w:widowControl w:val="0"/>
      <w:wordWrap w:val="0"/>
      <w:jc w:val="center"/>
    </w:pPr>
    <w:rPr>
      <w:rFonts w:eastAsia="Batang"/>
    </w:rPr>
  </w:style>
  <w:style w:type="paragraph" w:customStyle="1" w:styleId="ParaAttribute6">
    <w:name w:val="ParaAttribute6"/>
    <w:rsid w:val="00836FBE"/>
    <w:pPr>
      <w:widowControl w:val="0"/>
      <w:tabs>
        <w:tab w:val="right" w:pos="9628"/>
      </w:tabs>
      <w:wordWrap w:val="0"/>
      <w:jc w:val="both"/>
    </w:pPr>
    <w:rPr>
      <w:rFonts w:eastAsia="Batang"/>
    </w:rPr>
  </w:style>
  <w:style w:type="paragraph" w:customStyle="1" w:styleId="ParaAttribute7">
    <w:name w:val="ParaAttribute7"/>
    <w:rsid w:val="00836FBE"/>
    <w:pPr>
      <w:widowControl w:val="0"/>
      <w:tabs>
        <w:tab w:val="right" w:pos="9628"/>
      </w:tabs>
      <w:wordWrap w:val="0"/>
      <w:ind w:left="420"/>
      <w:jc w:val="both"/>
    </w:pPr>
    <w:rPr>
      <w:rFonts w:eastAsia="Batang"/>
    </w:rPr>
  </w:style>
  <w:style w:type="paragraph" w:customStyle="1" w:styleId="ParaAttribute8">
    <w:name w:val="ParaAttribute8"/>
    <w:rsid w:val="00836FBE"/>
    <w:pPr>
      <w:widowControl w:val="0"/>
      <w:tabs>
        <w:tab w:val="right" w:pos="9628"/>
      </w:tabs>
      <w:wordWrap w:val="0"/>
      <w:ind w:left="840"/>
      <w:jc w:val="both"/>
    </w:pPr>
    <w:rPr>
      <w:rFonts w:eastAsia="Batang"/>
    </w:rPr>
  </w:style>
  <w:style w:type="paragraph" w:customStyle="1" w:styleId="ParaAttribute9">
    <w:name w:val="ParaAttribute9"/>
    <w:rsid w:val="00836FBE"/>
    <w:pPr>
      <w:widowControl w:val="0"/>
      <w:tabs>
        <w:tab w:val="right" w:pos="9628"/>
      </w:tabs>
      <w:wordWrap w:val="0"/>
      <w:ind w:firstLine="420"/>
      <w:jc w:val="both"/>
    </w:pPr>
    <w:rPr>
      <w:rFonts w:eastAsia="Batang"/>
    </w:rPr>
  </w:style>
  <w:style w:type="paragraph" w:customStyle="1" w:styleId="ParaAttribute10">
    <w:name w:val="ParaAttribute10"/>
    <w:rsid w:val="00836FBE"/>
    <w:pPr>
      <w:widowControl w:val="0"/>
      <w:tabs>
        <w:tab w:val="right" w:pos="9628"/>
      </w:tabs>
      <w:wordWrap w:val="0"/>
      <w:ind w:left="420" w:firstLine="420"/>
      <w:jc w:val="both"/>
    </w:pPr>
    <w:rPr>
      <w:rFonts w:eastAsia="Batang"/>
    </w:rPr>
  </w:style>
  <w:style w:type="paragraph" w:customStyle="1" w:styleId="ParaAttribute11">
    <w:name w:val="ParaAttribute11"/>
    <w:rsid w:val="00836FBE"/>
    <w:pPr>
      <w:widowControl w:val="0"/>
      <w:wordWrap w:val="0"/>
      <w:ind w:firstLine="770"/>
      <w:jc w:val="both"/>
    </w:pPr>
    <w:rPr>
      <w:rFonts w:eastAsia="Batang"/>
    </w:rPr>
  </w:style>
  <w:style w:type="paragraph" w:customStyle="1" w:styleId="ParaAttribute12">
    <w:name w:val="ParaAttribute12"/>
    <w:rsid w:val="00836FBE"/>
    <w:pPr>
      <w:widowControl w:val="0"/>
      <w:wordWrap w:val="0"/>
      <w:ind w:firstLine="796"/>
      <w:jc w:val="both"/>
    </w:pPr>
    <w:rPr>
      <w:rFonts w:eastAsia="Batang"/>
    </w:rPr>
  </w:style>
  <w:style w:type="paragraph" w:customStyle="1" w:styleId="ParaAttribute13">
    <w:name w:val="ParaAttribute13"/>
    <w:rsid w:val="00836FBE"/>
    <w:pPr>
      <w:keepNext/>
      <w:keepLines/>
      <w:widowControl w:val="0"/>
      <w:tabs>
        <w:tab w:val="left" w:pos="432"/>
      </w:tabs>
      <w:wordWrap w:val="0"/>
      <w:spacing w:before="340" w:after="330"/>
      <w:ind w:left="432"/>
      <w:jc w:val="center"/>
    </w:pPr>
    <w:rPr>
      <w:rFonts w:eastAsia="Batang"/>
    </w:rPr>
  </w:style>
  <w:style w:type="paragraph" w:customStyle="1" w:styleId="ParaAttribute14">
    <w:name w:val="ParaAttribute14"/>
    <w:rsid w:val="00836FBE"/>
    <w:pPr>
      <w:keepNext/>
      <w:keepLines/>
      <w:widowControl w:val="0"/>
      <w:tabs>
        <w:tab w:val="left" w:pos="576"/>
      </w:tabs>
      <w:wordWrap w:val="0"/>
      <w:spacing w:before="260" w:after="260"/>
      <w:jc w:val="both"/>
    </w:pPr>
    <w:rPr>
      <w:rFonts w:eastAsia="Batang"/>
    </w:rPr>
  </w:style>
  <w:style w:type="paragraph" w:customStyle="1" w:styleId="ParaAttribute15">
    <w:name w:val="ParaAttribute15"/>
    <w:rsid w:val="00836FBE"/>
    <w:pPr>
      <w:widowControl w:val="0"/>
      <w:wordWrap w:val="0"/>
      <w:ind w:firstLine="637"/>
      <w:jc w:val="both"/>
    </w:pPr>
    <w:rPr>
      <w:rFonts w:eastAsia="Batang"/>
    </w:rPr>
  </w:style>
  <w:style w:type="paragraph" w:customStyle="1" w:styleId="ParaAttribute16">
    <w:name w:val="ParaAttribute16"/>
    <w:rsid w:val="00836FBE"/>
    <w:pPr>
      <w:widowControl w:val="0"/>
      <w:tabs>
        <w:tab w:val="left" w:pos="576"/>
      </w:tabs>
      <w:wordWrap w:val="0"/>
      <w:spacing w:before="260" w:after="260"/>
      <w:ind w:hanging="720"/>
      <w:jc w:val="both"/>
    </w:pPr>
    <w:rPr>
      <w:rFonts w:eastAsia="Batang"/>
    </w:rPr>
  </w:style>
  <w:style w:type="paragraph" w:customStyle="1" w:styleId="ParaAttribute17">
    <w:name w:val="ParaAttribute17"/>
    <w:rsid w:val="00836FBE"/>
    <w:pPr>
      <w:widowControl w:val="0"/>
      <w:wordWrap w:val="0"/>
      <w:ind w:firstLine="600"/>
      <w:jc w:val="both"/>
    </w:pPr>
    <w:rPr>
      <w:rFonts w:eastAsia="Batang"/>
    </w:rPr>
  </w:style>
  <w:style w:type="paragraph" w:customStyle="1" w:styleId="ParaAttribute18">
    <w:name w:val="ParaAttribute18"/>
    <w:rsid w:val="00836FBE"/>
    <w:pPr>
      <w:widowControl w:val="0"/>
      <w:wordWrap w:val="0"/>
      <w:jc w:val="both"/>
    </w:pPr>
    <w:rPr>
      <w:rFonts w:eastAsia="Batang"/>
    </w:rPr>
  </w:style>
  <w:style w:type="paragraph" w:customStyle="1" w:styleId="ParaAttribute19">
    <w:name w:val="ParaAttribute19"/>
    <w:rsid w:val="00836FBE"/>
    <w:pPr>
      <w:widowControl w:val="0"/>
      <w:wordWrap w:val="0"/>
      <w:jc w:val="both"/>
    </w:pPr>
    <w:rPr>
      <w:rFonts w:eastAsia="Batang"/>
    </w:rPr>
  </w:style>
  <w:style w:type="paragraph" w:customStyle="1" w:styleId="ParaAttribute20">
    <w:name w:val="ParaAttribute20"/>
    <w:rsid w:val="00836FBE"/>
    <w:pPr>
      <w:widowControl w:val="0"/>
      <w:wordWrap w:val="0"/>
      <w:ind w:firstLine="496"/>
      <w:jc w:val="both"/>
    </w:pPr>
    <w:rPr>
      <w:rFonts w:eastAsia="Batang"/>
    </w:rPr>
  </w:style>
  <w:style w:type="paragraph" w:customStyle="1" w:styleId="ParaAttribute21">
    <w:name w:val="ParaAttribute21"/>
    <w:rsid w:val="00836FBE"/>
    <w:pPr>
      <w:widowControl w:val="0"/>
      <w:wordWrap w:val="0"/>
      <w:jc w:val="both"/>
    </w:pPr>
    <w:rPr>
      <w:rFonts w:eastAsia="Batang"/>
    </w:rPr>
  </w:style>
  <w:style w:type="paragraph" w:customStyle="1" w:styleId="ParaAttribute22">
    <w:name w:val="ParaAttribute22"/>
    <w:rsid w:val="00836FBE"/>
    <w:pPr>
      <w:widowControl w:val="0"/>
      <w:wordWrap w:val="0"/>
      <w:jc w:val="center"/>
    </w:pPr>
    <w:rPr>
      <w:rFonts w:eastAsia="Batang"/>
    </w:rPr>
  </w:style>
  <w:style w:type="paragraph" w:customStyle="1" w:styleId="ParaAttribute23">
    <w:name w:val="ParaAttribute23"/>
    <w:rsid w:val="00836FBE"/>
    <w:pPr>
      <w:widowControl w:val="0"/>
      <w:wordWrap w:val="0"/>
      <w:jc w:val="both"/>
    </w:pPr>
    <w:rPr>
      <w:rFonts w:eastAsia="Batang"/>
    </w:rPr>
  </w:style>
  <w:style w:type="paragraph" w:customStyle="1" w:styleId="ParaAttribute24">
    <w:name w:val="ParaAttribute24"/>
    <w:rsid w:val="00836FBE"/>
    <w:pPr>
      <w:widowControl w:val="0"/>
      <w:wordWrap w:val="0"/>
      <w:jc w:val="right"/>
    </w:pPr>
    <w:rPr>
      <w:rFonts w:eastAsia="Batang"/>
    </w:rPr>
  </w:style>
  <w:style w:type="paragraph" w:customStyle="1" w:styleId="ParaAttribute25">
    <w:name w:val="ParaAttribute25"/>
    <w:rsid w:val="00836FBE"/>
    <w:pPr>
      <w:widowControl w:val="0"/>
      <w:wordWrap w:val="0"/>
    </w:pPr>
    <w:rPr>
      <w:rFonts w:eastAsia="Batang"/>
    </w:rPr>
  </w:style>
  <w:style w:type="paragraph" w:customStyle="1" w:styleId="ParaAttribute26">
    <w:name w:val="ParaAttribute26"/>
    <w:rsid w:val="00836FBE"/>
    <w:pPr>
      <w:widowControl w:val="0"/>
      <w:wordWrap w:val="0"/>
      <w:ind w:right="120"/>
      <w:jc w:val="right"/>
    </w:pPr>
    <w:rPr>
      <w:rFonts w:eastAsia="Batang"/>
    </w:rPr>
  </w:style>
  <w:style w:type="paragraph" w:customStyle="1" w:styleId="ParaAttribute27">
    <w:name w:val="ParaAttribute27"/>
    <w:rsid w:val="00836FBE"/>
    <w:pPr>
      <w:keepNext/>
      <w:keepLines/>
      <w:widowControl w:val="0"/>
      <w:tabs>
        <w:tab w:val="left" w:pos="576"/>
      </w:tabs>
      <w:wordWrap w:val="0"/>
      <w:spacing w:before="260" w:after="260"/>
      <w:ind w:left="93"/>
    </w:pPr>
    <w:rPr>
      <w:rFonts w:eastAsia="Batang"/>
    </w:rPr>
  </w:style>
  <w:style w:type="paragraph" w:customStyle="1" w:styleId="ParaAttribute28">
    <w:name w:val="ParaAttribute28"/>
    <w:rsid w:val="00836FBE"/>
    <w:pPr>
      <w:widowControl w:val="0"/>
      <w:wordWrap w:val="0"/>
      <w:jc w:val="center"/>
    </w:pPr>
    <w:rPr>
      <w:rFonts w:eastAsia="Batang"/>
    </w:rPr>
  </w:style>
  <w:style w:type="paragraph" w:customStyle="1" w:styleId="ParaAttribute29">
    <w:name w:val="ParaAttribute29"/>
    <w:rsid w:val="00836FBE"/>
    <w:pPr>
      <w:widowControl w:val="0"/>
      <w:wordWrap w:val="0"/>
      <w:jc w:val="center"/>
    </w:pPr>
    <w:rPr>
      <w:rFonts w:eastAsia="Batang"/>
    </w:rPr>
  </w:style>
  <w:style w:type="paragraph" w:customStyle="1" w:styleId="ParaAttribute30">
    <w:name w:val="ParaAttribute30"/>
    <w:rsid w:val="00836FBE"/>
    <w:pPr>
      <w:keepNext/>
      <w:keepLines/>
      <w:widowControl w:val="0"/>
      <w:tabs>
        <w:tab w:val="left" w:pos="576"/>
      </w:tabs>
      <w:wordWrap w:val="0"/>
      <w:spacing w:before="260" w:after="260"/>
      <w:ind w:left="-717"/>
      <w:jc w:val="center"/>
    </w:pPr>
    <w:rPr>
      <w:rFonts w:eastAsia="Batang"/>
    </w:rPr>
  </w:style>
  <w:style w:type="paragraph" w:customStyle="1" w:styleId="ParaAttribute31">
    <w:name w:val="ParaAttribute31"/>
    <w:rsid w:val="00836FBE"/>
    <w:pPr>
      <w:widowControl w:val="0"/>
      <w:wordWrap w:val="0"/>
      <w:jc w:val="both"/>
    </w:pPr>
    <w:rPr>
      <w:rFonts w:eastAsia="Batang"/>
    </w:rPr>
  </w:style>
  <w:style w:type="paragraph" w:customStyle="1" w:styleId="ParaAttribute32">
    <w:name w:val="ParaAttribute32"/>
    <w:rsid w:val="00836FBE"/>
    <w:pPr>
      <w:keepNext/>
      <w:keepLines/>
      <w:widowControl w:val="0"/>
      <w:tabs>
        <w:tab w:val="left" w:pos="576"/>
      </w:tabs>
      <w:wordWrap w:val="0"/>
      <w:spacing w:before="260" w:after="260"/>
      <w:jc w:val="center"/>
    </w:pPr>
    <w:rPr>
      <w:rFonts w:eastAsia="Batang"/>
    </w:rPr>
  </w:style>
  <w:style w:type="paragraph" w:customStyle="1" w:styleId="ParaAttribute33">
    <w:name w:val="ParaAttribute33"/>
    <w:rsid w:val="00836FBE"/>
    <w:pPr>
      <w:widowControl w:val="0"/>
      <w:wordWrap w:val="0"/>
      <w:spacing w:before="50" w:line="240" w:lineRule="exact"/>
      <w:jc w:val="both"/>
    </w:pPr>
    <w:rPr>
      <w:rFonts w:eastAsia="Batang"/>
    </w:rPr>
  </w:style>
  <w:style w:type="paragraph" w:customStyle="1" w:styleId="ParaAttribute34">
    <w:name w:val="ParaAttribute34"/>
    <w:rsid w:val="00836FBE"/>
    <w:pPr>
      <w:widowControl w:val="0"/>
      <w:wordWrap w:val="0"/>
      <w:ind w:firstLine="360"/>
      <w:jc w:val="both"/>
    </w:pPr>
    <w:rPr>
      <w:rFonts w:eastAsia="Batang"/>
    </w:rPr>
  </w:style>
  <w:style w:type="paragraph" w:customStyle="1" w:styleId="ParaAttribute35">
    <w:name w:val="ParaAttribute35"/>
    <w:rsid w:val="00836FBE"/>
    <w:pPr>
      <w:widowControl w:val="0"/>
      <w:wordWrap w:val="0"/>
      <w:ind w:hanging="439"/>
      <w:jc w:val="both"/>
    </w:pPr>
    <w:rPr>
      <w:rFonts w:eastAsia="Batang"/>
    </w:rPr>
  </w:style>
  <w:style w:type="paragraph" w:customStyle="1" w:styleId="ParaAttribute36">
    <w:name w:val="ParaAttribute36"/>
    <w:rsid w:val="00836FBE"/>
    <w:pPr>
      <w:widowControl w:val="0"/>
      <w:tabs>
        <w:tab w:val="left" w:pos="900"/>
      </w:tabs>
      <w:wordWrap w:val="0"/>
      <w:ind w:left="900" w:hanging="420"/>
      <w:jc w:val="both"/>
    </w:pPr>
    <w:rPr>
      <w:rFonts w:eastAsia="Batang"/>
    </w:rPr>
  </w:style>
  <w:style w:type="paragraph" w:customStyle="1" w:styleId="ParaAttribute37">
    <w:name w:val="ParaAttribute37"/>
    <w:rsid w:val="00836FBE"/>
    <w:pPr>
      <w:widowControl w:val="0"/>
      <w:wordWrap w:val="0"/>
      <w:ind w:left="439" w:firstLine="372"/>
      <w:jc w:val="both"/>
    </w:pPr>
    <w:rPr>
      <w:rFonts w:eastAsia="Batang"/>
    </w:rPr>
  </w:style>
  <w:style w:type="paragraph" w:customStyle="1" w:styleId="ParaAttribute38">
    <w:name w:val="ParaAttribute38"/>
    <w:rsid w:val="00836FBE"/>
    <w:pPr>
      <w:widowControl w:val="0"/>
      <w:wordWrap w:val="0"/>
      <w:ind w:left="288"/>
    </w:pPr>
    <w:rPr>
      <w:rFonts w:eastAsia="Batang"/>
    </w:rPr>
  </w:style>
  <w:style w:type="paragraph" w:customStyle="1" w:styleId="ParaAttribute39">
    <w:name w:val="ParaAttribute39"/>
    <w:rsid w:val="00836FBE"/>
    <w:pPr>
      <w:widowControl w:val="0"/>
      <w:wordWrap w:val="0"/>
      <w:spacing w:before="50"/>
      <w:ind w:firstLine="496"/>
      <w:jc w:val="both"/>
    </w:pPr>
    <w:rPr>
      <w:rFonts w:eastAsia="Batang"/>
    </w:rPr>
  </w:style>
  <w:style w:type="paragraph" w:customStyle="1" w:styleId="ParaAttribute40">
    <w:name w:val="ParaAttribute40"/>
    <w:rsid w:val="00836FBE"/>
    <w:pPr>
      <w:widowControl w:val="0"/>
      <w:tabs>
        <w:tab w:val="left" w:pos="3075"/>
      </w:tabs>
      <w:wordWrap w:val="0"/>
      <w:jc w:val="both"/>
    </w:pPr>
    <w:rPr>
      <w:rFonts w:eastAsia="Batang"/>
    </w:rPr>
  </w:style>
  <w:style w:type="paragraph" w:customStyle="1" w:styleId="ParaAttribute41">
    <w:name w:val="ParaAttribute41"/>
    <w:rsid w:val="00836FBE"/>
    <w:pPr>
      <w:keepNext/>
      <w:keepLines/>
      <w:widowControl w:val="0"/>
      <w:tabs>
        <w:tab w:val="left" w:pos="432"/>
      </w:tabs>
      <w:wordWrap w:val="0"/>
      <w:spacing w:before="340" w:after="330"/>
      <w:ind w:left="432"/>
      <w:jc w:val="center"/>
    </w:pPr>
    <w:rPr>
      <w:rFonts w:eastAsia="Batang"/>
    </w:rPr>
  </w:style>
  <w:style w:type="paragraph" w:customStyle="1" w:styleId="ParaAttribute42">
    <w:name w:val="ParaAttribute42"/>
    <w:rsid w:val="00836FBE"/>
    <w:pPr>
      <w:keepNext/>
      <w:keepLines/>
      <w:widowControl w:val="0"/>
      <w:tabs>
        <w:tab w:val="left" w:pos="576"/>
      </w:tabs>
      <w:wordWrap w:val="0"/>
      <w:spacing w:before="260" w:after="260"/>
      <w:jc w:val="both"/>
    </w:pPr>
    <w:rPr>
      <w:rFonts w:eastAsia="Batang"/>
    </w:rPr>
  </w:style>
  <w:style w:type="paragraph" w:customStyle="1" w:styleId="ParaAttribute43">
    <w:name w:val="ParaAttribute43"/>
    <w:rsid w:val="00836FBE"/>
    <w:pPr>
      <w:keepNext/>
      <w:keepLines/>
      <w:widowControl w:val="0"/>
      <w:tabs>
        <w:tab w:val="left" w:pos="720"/>
      </w:tabs>
      <w:wordWrap w:val="0"/>
      <w:spacing w:before="260" w:after="260"/>
      <w:ind w:hanging="720"/>
      <w:jc w:val="both"/>
    </w:pPr>
    <w:rPr>
      <w:rFonts w:eastAsia="Batang"/>
    </w:rPr>
  </w:style>
  <w:style w:type="paragraph" w:customStyle="1" w:styleId="ParaAttribute44">
    <w:name w:val="ParaAttribute44"/>
    <w:rsid w:val="00836FBE"/>
    <w:pPr>
      <w:widowControl w:val="0"/>
      <w:wordWrap w:val="0"/>
      <w:ind w:left="-48"/>
      <w:jc w:val="center"/>
      <w:textAlignment w:val="bottom"/>
    </w:pPr>
    <w:rPr>
      <w:rFonts w:eastAsia="Batang"/>
    </w:rPr>
  </w:style>
  <w:style w:type="paragraph" w:customStyle="1" w:styleId="ParaAttribute45">
    <w:name w:val="ParaAttribute45"/>
    <w:rsid w:val="00836FBE"/>
    <w:pPr>
      <w:widowControl w:val="0"/>
      <w:wordWrap w:val="0"/>
      <w:jc w:val="center"/>
      <w:textAlignment w:val="bottom"/>
    </w:pPr>
    <w:rPr>
      <w:rFonts w:eastAsia="Batang"/>
    </w:rPr>
  </w:style>
  <w:style w:type="paragraph" w:customStyle="1" w:styleId="ParaAttribute46">
    <w:name w:val="ParaAttribute46"/>
    <w:rsid w:val="00836FBE"/>
    <w:pPr>
      <w:widowControl w:val="0"/>
      <w:wordWrap w:val="0"/>
      <w:jc w:val="center"/>
      <w:textAlignment w:val="bottom"/>
    </w:pPr>
    <w:rPr>
      <w:rFonts w:eastAsia="Batang"/>
    </w:rPr>
  </w:style>
  <w:style w:type="paragraph" w:customStyle="1" w:styleId="ParaAttribute47">
    <w:name w:val="ParaAttribute47"/>
    <w:rsid w:val="00836FBE"/>
    <w:pPr>
      <w:widowControl w:val="0"/>
      <w:tabs>
        <w:tab w:val="left" w:pos="425"/>
      </w:tabs>
      <w:wordWrap w:val="0"/>
      <w:ind w:hanging="240"/>
      <w:jc w:val="center"/>
    </w:pPr>
    <w:rPr>
      <w:rFonts w:eastAsia="Batang"/>
    </w:rPr>
  </w:style>
  <w:style w:type="paragraph" w:customStyle="1" w:styleId="ParaAttribute48">
    <w:name w:val="ParaAttribute48"/>
    <w:rsid w:val="00836FBE"/>
    <w:pPr>
      <w:widowControl w:val="0"/>
      <w:wordWrap w:val="0"/>
      <w:jc w:val="center"/>
      <w:textAlignment w:val="bottom"/>
    </w:pPr>
    <w:rPr>
      <w:rFonts w:eastAsia="Batang"/>
    </w:rPr>
  </w:style>
  <w:style w:type="paragraph" w:customStyle="1" w:styleId="ParaAttribute49">
    <w:name w:val="ParaAttribute49"/>
    <w:rsid w:val="00836FBE"/>
    <w:pPr>
      <w:widowControl w:val="0"/>
      <w:wordWrap w:val="0"/>
    </w:pPr>
    <w:rPr>
      <w:rFonts w:eastAsia="Batang"/>
    </w:rPr>
  </w:style>
  <w:style w:type="paragraph" w:customStyle="1" w:styleId="ParaAttribute50">
    <w:name w:val="ParaAttribute50"/>
    <w:rsid w:val="00836FBE"/>
    <w:pPr>
      <w:widowControl w:val="0"/>
      <w:tabs>
        <w:tab w:val="left" w:pos="660"/>
      </w:tabs>
      <w:wordWrap w:val="0"/>
      <w:ind w:left="105" w:firstLine="248"/>
      <w:jc w:val="both"/>
      <w:textAlignment w:val="bottom"/>
    </w:pPr>
    <w:rPr>
      <w:rFonts w:eastAsia="Batang"/>
    </w:rPr>
  </w:style>
  <w:style w:type="paragraph" w:customStyle="1" w:styleId="ParaAttribute51">
    <w:name w:val="ParaAttribute51"/>
    <w:rsid w:val="00836FBE"/>
    <w:pPr>
      <w:widowControl w:val="0"/>
      <w:tabs>
        <w:tab w:val="left" w:pos="660"/>
      </w:tabs>
      <w:wordWrap w:val="0"/>
      <w:ind w:left="315"/>
      <w:jc w:val="both"/>
      <w:textAlignment w:val="bottom"/>
    </w:pPr>
    <w:rPr>
      <w:rFonts w:eastAsia="Batang"/>
    </w:rPr>
  </w:style>
  <w:style w:type="paragraph" w:customStyle="1" w:styleId="ParaAttribute52">
    <w:name w:val="ParaAttribute52"/>
    <w:rsid w:val="00836FBE"/>
    <w:pPr>
      <w:widowControl w:val="0"/>
      <w:wordWrap w:val="0"/>
      <w:ind w:left="36" w:firstLine="480"/>
      <w:jc w:val="both"/>
    </w:pPr>
    <w:rPr>
      <w:rFonts w:eastAsia="Batang"/>
    </w:rPr>
  </w:style>
  <w:style w:type="paragraph" w:customStyle="1" w:styleId="ParaAttribute53">
    <w:name w:val="ParaAttribute53"/>
    <w:rsid w:val="00836FBE"/>
    <w:pPr>
      <w:widowControl w:val="0"/>
      <w:wordWrap w:val="0"/>
      <w:ind w:left="149" w:hanging="84"/>
      <w:jc w:val="both"/>
    </w:pPr>
    <w:rPr>
      <w:rFonts w:eastAsia="Batang"/>
    </w:rPr>
  </w:style>
  <w:style w:type="paragraph" w:customStyle="1" w:styleId="ParaAttribute54">
    <w:name w:val="ParaAttribute54"/>
    <w:rsid w:val="00836FBE"/>
    <w:pPr>
      <w:widowControl w:val="0"/>
      <w:wordWrap w:val="0"/>
      <w:ind w:hanging="98"/>
      <w:jc w:val="both"/>
    </w:pPr>
    <w:rPr>
      <w:rFonts w:eastAsia="Batang"/>
    </w:rPr>
  </w:style>
  <w:style w:type="paragraph" w:customStyle="1" w:styleId="ParaAttribute55">
    <w:name w:val="ParaAttribute55"/>
    <w:rsid w:val="00836FBE"/>
    <w:pPr>
      <w:widowControl w:val="0"/>
      <w:wordWrap w:val="0"/>
      <w:ind w:hanging="1056"/>
      <w:jc w:val="both"/>
    </w:pPr>
    <w:rPr>
      <w:rFonts w:eastAsia="Batang"/>
    </w:rPr>
  </w:style>
  <w:style w:type="paragraph" w:customStyle="1" w:styleId="ParaAttribute56">
    <w:name w:val="ParaAttribute56"/>
    <w:rsid w:val="00836FBE"/>
    <w:pPr>
      <w:widowControl w:val="0"/>
      <w:wordWrap w:val="0"/>
      <w:ind w:left="36" w:firstLine="600"/>
      <w:jc w:val="both"/>
    </w:pPr>
    <w:rPr>
      <w:rFonts w:eastAsia="Batang"/>
    </w:rPr>
  </w:style>
  <w:style w:type="paragraph" w:customStyle="1" w:styleId="ParaAttribute57">
    <w:name w:val="ParaAttribute57"/>
    <w:rsid w:val="00836FBE"/>
    <w:pPr>
      <w:widowControl w:val="0"/>
      <w:wordWrap w:val="0"/>
      <w:ind w:left="113" w:firstLine="480"/>
      <w:jc w:val="both"/>
    </w:pPr>
    <w:rPr>
      <w:rFonts w:eastAsia="Batang"/>
    </w:rPr>
  </w:style>
  <w:style w:type="paragraph" w:customStyle="1" w:styleId="ParaAttribute58">
    <w:name w:val="ParaAttribute58"/>
    <w:rsid w:val="00836FBE"/>
    <w:pPr>
      <w:keepNext/>
      <w:keepLines/>
      <w:widowControl w:val="0"/>
      <w:tabs>
        <w:tab w:val="left" w:pos="864"/>
      </w:tabs>
      <w:wordWrap w:val="0"/>
      <w:spacing w:before="280" w:after="290"/>
      <w:ind w:hanging="862"/>
      <w:jc w:val="both"/>
    </w:pPr>
    <w:rPr>
      <w:rFonts w:eastAsia="Batang"/>
    </w:rPr>
  </w:style>
  <w:style w:type="paragraph" w:customStyle="1" w:styleId="ParaAttribute59">
    <w:name w:val="ParaAttribute59"/>
    <w:rsid w:val="00836FBE"/>
    <w:pPr>
      <w:widowControl w:val="0"/>
      <w:wordWrap w:val="0"/>
      <w:ind w:firstLine="496"/>
      <w:jc w:val="both"/>
      <w:textAlignment w:val="bottom"/>
    </w:pPr>
    <w:rPr>
      <w:rFonts w:eastAsia="Batang"/>
    </w:rPr>
  </w:style>
  <w:style w:type="paragraph" w:customStyle="1" w:styleId="ParaAttribute60">
    <w:name w:val="ParaAttribute60"/>
    <w:rsid w:val="00836FBE"/>
    <w:pPr>
      <w:widowControl w:val="0"/>
      <w:wordWrap w:val="0"/>
      <w:ind w:left="496"/>
      <w:jc w:val="both"/>
      <w:textAlignment w:val="bottom"/>
    </w:pPr>
    <w:rPr>
      <w:rFonts w:eastAsia="Batang"/>
    </w:rPr>
  </w:style>
  <w:style w:type="paragraph" w:customStyle="1" w:styleId="ParaAttribute61">
    <w:name w:val="ParaAttribute61"/>
    <w:rsid w:val="00836FBE"/>
    <w:pPr>
      <w:widowControl w:val="0"/>
      <w:wordWrap w:val="0"/>
      <w:ind w:left="479"/>
    </w:pPr>
    <w:rPr>
      <w:rFonts w:eastAsia="Batang"/>
    </w:rPr>
  </w:style>
  <w:style w:type="paragraph" w:customStyle="1" w:styleId="ParaAttribute62">
    <w:name w:val="ParaAttribute62"/>
    <w:rsid w:val="00836FBE"/>
    <w:pPr>
      <w:widowControl w:val="0"/>
      <w:wordWrap w:val="0"/>
      <w:ind w:firstLine="496"/>
    </w:pPr>
    <w:rPr>
      <w:rFonts w:eastAsia="Batang"/>
    </w:rPr>
  </w:style>
  <w:style w:type="paragraph" w:customStyle="1" w:styleId="ParaAttribute63">
    <w:name w:val="ParaAttribute63"/>
    <w:rsid w:val="00836FBE"/>
    <w:pPr>
      <w:widowControl w:val="0"/>
      <w:wordWrap w:val="0"/>
      <w:ind w:left="420"/>
    </w:pPr>
    <w:rPr>
      <w:rFonts w:eastAsia="Batang"/>
    </w:rPr>
  </w:style>
  <w:style w:type="paragraph" w:customStyle="1" w:styleId="ParaAttribute64">
    <w:name w:val="ParaAttribute64"/>
    <w:rsid w:val="00836FBE"/>
    <w:pPr>
      <w:widowControl w:val="0"/>
      <w:wordWrap w:val="0"/>
      <w:ind w:firstLine="372"/>
    </w:pPr>
    <w:rPr>
      <w:rFonts w:eastAsia="Batang"/>
    </w:rPr>
  </w:style>
  <w:style w:type="paragraph" w:customStyle="1" w:styleId="ParaAttribute65">
    <w:name w:val="ParaAttribute65"/>
    <w:rsid w:val="00836FBE"/>
    <w:pPr>
      <w:widowControl w:val="0"/>
      <w:wordWrap w:val="0"/>
      <w:ind w:firstLine="992"/>
    </w:pPr>
    <w:rPr>
      <w:rFonts w:eastAsia="Batang"/>
    </w:rPr>
  </w:style>
  <w:style w:type="paragraph" w:customStyle="1" w:styleId="ParaAttribute66">
    <w:name w:val="ParaAttribute66"/>
    <w:rsid w:val="00836FBE"/>
    <w:pPr>
      <w:widowControl w:val="0"/>
      <w:wordWrap w:val="0"/>
    </w:pPr>
    <w:rPr>
      <w:rFonts w:eastAsia="Batang"/>
    </w:rPr>
  </w:style>
  <w:style w:type="paragraph" w:customStyle="1" w:styleId="ParaAttribute67">
    <w:name w:val="ParaAttribute67"/>
    <w:rsid w:val="00836FBE"/>
    <w:pPr>
      <w:widowControl w:val="0"/>
      <w:wordWrap w:val="0"/>
      <w:ind w:firstLine="248"/>
    </w:pPr>
    <w:rPr>
      <w:rFonts w:eastAsia="Batang"/>
    </w:rPr>
  </w:style>
  <w:style w:type="paragraph" w:customStyle="1" w:styleId="ParaAttribute68">
    <w:name w:val="ParaAttribute68"/>
    <w:rsid w:val="00836FBE"/>
    <w:pPr>
      <w:widowControl w:val="0"/>
      <w:wordWrap w:val="0"/>
      <w:ind w:firstLine="992"/>
      <w:jc w:val="both"/>
    </w:pPr>
    <w:rPr>
      <w:rFonts w:eastAsia="Batang"/>
    </w:rPr>
  </w:style>
  <w:style w:type="paragraph" w:customStyle="1" w:styleId="ParaAttribute69">
    <w:name w:val="ParaAttribute69"/>
    <w:rsid w:val="00836FBE"/>
    <w:pPr>
      <w:widowControl w:val="0"/>
      <w:wordWrap w:val="0"/>
      <w:ind w:right="-28" w:firstLine="1488"/>
      <w:jc w:val="both"/>
    </w:pPr>
    <w:rPr>
      <w:rFonts w:eastAsia="Batang"/>
    </w:rPr>
  </w:style>
  <w:style w:type="paragraph" w:customStyle="1" w:styleId="ParaAttribute70">
    <w:name w:val="ParaAttribute70"/>
    <w:rsid w:val="00836FBE"/>
    <w:pPr>
      <w:widowControl w:val="0"/>
      <w:wordWrap w:val="0"/>
      <w:ind w:right="-28"/>
      <w:jc w:val="both"/>
    </w:pPr>
    <w:rPr>
      <w:rFonts w:eastAsia="Batang"/>
    </w:rPr>
  </w:style>
  <w:style w:type="paragraph" w:customStyle="1" w:styleId="ParaAttribute71">
    <w:name w:val="ParaAttribute71"/>
    <w:rsid w:val="00836FBE"/>
    <w:pPr>
      <w:widowControl w:val="0"/>
      <w:wordWrap w:val="0"/>
      <w:ind w:firstLine="248"/>
      <w:jc w:val="both"/>
    </w:pPr>
    <w:rPr>
      <w:rFonts w:eastAsia="Batang"/>
    </w:rPr>
  </w:style>
  <w:style w:type="paragraph" w:customStyle="1" w:styleId="ParaAttribute72">
    <w:name w:val="ParaAttribute72"/>
    <w:rsid w:val="00836FBE"/>
    <w:pPr>
      <w:widowControl w:val="0"/>
      <w:wordWrap w:val="0"/>
      <w:ind w:firstLine="1612"/>
      <w:jc w:val="both"/>
    </w:pPr>
    <w:rPr>
      <w:rFonts w:eastAsia="Batang"/>
    </w:rPr>
  </w:style>
  <w:style w:type="paragraph" w:customStyle="1" w:styleId="ParaAttribute73">
    <w:name w:val="ParaAttribute73"/>
    <w:rsid w:val="00836FBE"/>
    <w:pPr>
      <w:widowControl w:val="0"/>
      <w:wordWrap w:val="0"/>
      <w:ind w:firstLine="1612"/>
    </w:pPr>
    <w:rPr>
      <w:rFonts w:eastAsia="Batang"/>
    </w:rPr>
  </w:style>
  <w:style w:type="paragraph" w:customStyle="1" w:styleId="ParaAttribute74">
    <w:name w:val="ParaAttribute74"/>
    <w:rsid w:val="00836FBE"/>
    <w:pPr>
      <w:widowControl w:val="0"/>
      <w:wordWrap w:val="0"/>
      <w:ind w:firstLine="1736"/>
    </w:pPr>
    <w:rPr>
      <w:rFonts w:eastAsia="Batang"/>
    </w:rPr>
  </w:style>
  <w:style w:type="paragraph" w:customStyle="1" w:styleId="ParaAttribute75">
    <w:name w:val="ParaAttribute75"/>
    <w:rsid w:val="00836FBE"/>
    <w:pPr>
      <w:widowControl w:val="0"/>
      <w:wordWrap w:val="0"/>
      <w:ind w:left="424"/>
      <w:jc w:val="both"/>
      <w:textAlignment w:val="bottom"/>
    </w:pPr>
    <w:rPr>
      <w:rFonts w:eastAsia="Batang"/>
    </w:rPr>
  </w:style>
  <w:style w:type="paragraph" w:customStyle="1" w:styleId="ParaAttribute76">
    <w:name w:val="ParaAttribute76"/>
    <w:rsid w:val="00836FBE"/>
    <w:pPr>
      <w:widowControl w:val="0"/>
      <w:tabs>
        <w:tab w:val="left" w:pos="720"/>
      </w:tabs>
      <w:wordWrap w:val="0"/>
      <w:ind w:left="105" w:firstLine="496"/>
      <w:jc w:val="both"/>
    </w:pPr>
    <w:rPr>
      <w:rFonts w:eastAsia="Batang"/>
    </w:rPr>
  </w:style>
  <w:style w:type="paragraph" w:customStyle="1" w:styleId="ParaAttribute77">
    <w:name w:val="ParaAttribute77"/>
    <w:rsid w:val="00836FBE"/>
    <w:pPr>
      <w:widowControl w:val="0"/>
      <w:wordWrap w:val="0"/>
      <w:ind w:left="424"/>
      <w:jc w:val="both"/>
    </w:pPr>
    <w:rPr>
      <w:rFonts w:eastAsia="Batang"/>
    </w:rPr>
  </w:style>
  <w:style w:type="paragraph" w:customStyle="1" w:styleId="ParaAttribute78">
    <w:name w:val="ParaAttribute78"/>
    <w:rsid w:val="00836FBE"/>
    <w:pPr>
      <w:widowControl w:val="0"/>
      <w:wordWrap w:val="0"/>
      <w:ind w:left="479"/>
      <w:jc w:val="both"/>
    </w:pPr>
    <w:rPr>
      <w:rFonts w:eastAsia="Batang"/>
    </w:rPr>
  </w:style>
  <w:style w:type="paragraph" w:customStyle="1" w:styleId="ParaAttribute79">
    <w:name w:val="ParaAttribute79"/>
    <w:rsid w:val="00836FBE"/>
    <w:pPr>
      <w:widowControl w:val="0"/>
      <w:wordWrap w:val="0"/>
      <w:ind w:left="424"/>
    </w:pPr>
    <w:rPr>
      <w:rFonts w:eastAsia="Batang"/>
    </w:rPr>
  </w:style>
  <w:style w:type="paragraph" w:customStyle="1" w:styleId="ParaAttribute80">
    <w:name w:val="ParaAttribute80"/>
    <w:rsid w:val="00836FBE"/>
    <w:pPr>
      <w:widowControl w:val="0"/>
      <w:wordWrap w:val="0"/>
      <w:ind w:left="449"/>
      <w:jc w:val="both"/>
    </w:pPr>
    <w:rPr>
      <w:rFonts w:eastAsia="Batang"/>
    </w:rPr>
  </w:style>
  <w:style w:type="paragraph" w:customStyle="1" w:styleId="ParaAttribute81">
    <w:name w:val="ParaAttribute81"/>
    <w:rsid w:val="00836FBE"/>
    <w:pPr>
      <w:widowControl w:val="0"/>
      <w:tabs>
        <w:tab w:val="left" w:pos="426"/>
      </w:tabs>
      <w:wordWrap w:val="0"/>
      <w:ind w:left="424"/>
    </w:pPr>
    <w:rPr>
      <w:rFonts w:eastAsia="Batang"/>
    </w:rPr>
  </w:style>
  <w:style w:type="paragraph" w:customStyle="1" w:styleId="ParaAttribute82">
    <w:name w:val="ParaAttribute82"/>
    <w:rsid w:val="00836FBE"/>
    <w:pPr>
      <w:widowControl w:val="0"/>
      <w:wordWrap w:val="0"/>
      <w:ind w:hanging="248"/>
      <w:jc w:val="both"/>
    </w:pPr>
    <w:rPr>
      <w:rFonts w:eastAsia="Batang"/>
    </w:rPr>
  </w:style>
  <w:style w:type="paragraph" w:customStyle="1" w:styleId="ParaAttribute83">
    <w:name w:val="ParaAttribute83"/>
    <w:rsid w:val="00836FBE"/>
    <w:pPr>
      <w:widowControl w:val="0"/>
      <w:tabs>
        <w:tab w:val="left" w:pos="425"/>
      </w:tabs>
      <w:wordWrap w:val="0"/>
      <w:jc w:val="both"/>
    </w:pPr>
    <w:rPr>
      <w:rFonts w:eastAsia="Batang"/>
    </w:rPr>
  </w:style>
  <w:style w:type="paragraph" w:customStyle="1" w:styleId="ParaAttribute84">
    <w:name w:val="ParaAttribute84"/>
    <w:rsid w:val="00836FBE"/>
    <w:pPr>
      <w:keepNext/>
      <w:keepLines/>
      <w:widowControl w:val="0"/>
      <w:tabs>
        <w:tab w:val="left" w:pos="576"/>
      </w:tabs>
      <w:wordWrap w:val="0"/>
      <w:spacing w:before="260" w:after="260"/>
    </w:pPr>
    <w:rPr>
      <w:rFonts w:eastAsia="Batang"/>
    </w:rPr>
  </w:style>
  <w:style w:type="paragraph" w:customStyle="1" w:styleId="ParaAttribute85">
    <w:name w:val="ParaAttribute85"/>
    <w:rsid w:val="00836FBE"/>
    <w:pPr>
      <w:keepNext/>
      <w:keepLines/>
      <w:widowControl w:val="0"/>
      <w:tabs>
        <w:tab w:val="left" w:pos="576"/>
      </w:tabs>
      <w:wordWrap w:val="0"/>
      <w:spacing w:before="260" w:after="260"/>
    </w:pPr>
    <w:rPr>
      <w:rFonts w:eastAsia="Batang"/>
    </w:rPr>
  </w:style>
  <w:style w:type="paragraph" w:customStyle="1" w:styleId="ParaAttribute86">
    <w:name w:val="ParaAttribute86"/>
    <w:rsid w:val="00836FBE"/>
    <w:pPr>
      <w:keepNext/>
      <w:keepLines/>
      <w:widowControl w:val="0"/>
      <w:tabs>
        <w:tab w:val="left" w:pos="720"/>
      </w:tabs>
      <w:wordWrap w:val="0"/>
      <w:spacing w:before="260" w:after="260"/>
      <w:ind w:left="-1842"/>
      <w:jc w:val="center"/>
    </w:pPr>
    <w:rPr>
      <w:rFonts w:eastAsia="Batang"/>
    </w:rPr>
  </w:style>
  <w:style w:type="paragraph" w:customStyle="1" w:styleId="ParaAttribute87">
    <w:name w:val="ParaAttribute87"/>
    <w:rsid w:val="00836FBE"/>
    <w:pPr>
      <w:widowControl w:val="0"/>
      <w:wordWrap w:val="0"/>
      <w:spacing w:before="50"/>
      <w:jc w:val="both"/>
    </w:pPr>
    <w:rPr>
      <w:rFonts w:eastAsia="Batang"/>
    </w:rPr>
  </w:style>
  <w:style w:type="paragraph" w:customStyle="1" w:styleId="ParaAttribute88">
    <w:name w:val="ParaAttribute88"/>
    <w:rsid w:val="00836FBE"/>
    <w:pPr>
      <w:widowControl w:val="0"/>
      <w:wordWrap w:val="0"/>
      <w:ind w:left="17" w:firstLine="248"/>
      <w:jc w:val="both"/>
    </w:pPr>
    <w:rPr>
      <w:rFonts w:eastAsia="Batang"/>
    </w:rPr>
  </w:style>
  <w:style w:type="paragraph" w:customStyle="1" w:styleId="ParaAttribute89">
    <w:name w:val="ParaAttribute89"/>
    <w:rsid w:val="00836FBE"/>
    <w:pPr>
      <w:widowControl w:val="0"/>
      <w:wordWrap w:val="0"/>
      <w:ind w:left="-57" w:firstLine="496"/>
      <w:jc w:val="both"/>
    </w:pPr>
    <w:rPr>
      <w:rFonts w:eastAsia="Batang"/>
    </w:rPr>
  </w:style>
  <w:style w:type="paragraph" w:customStyle="1" w:styleId="ParaAttribute90">
    <w:name w:val="ParaAttribute90"/>
    <w:rsid w:val="00836FBE"/>
    <w:pPr>
      <w:widowControl w:val="0"/>
      <w:wordWrap w:val="0"/>
      <w:ind w:left="422"/>
      <w:jc w:val="both"/>
    </w:pPr>
    <w:rPr>
      <w:rFonts w:eastAsia="Batang"/>
    </w:rPr>
  </w:style>
  <w:style w:type="paragraph" w:customStyle="1" w:styleId="ParaAttribute91">
    <w:name w:val="ParaAttribute91"/>
    <w:rsid w:val="00836FBE"/>
    <w:pPr>
      <w:widowControl w:val="0"/>
      <w:tabs>
        <w:tab w:val="left" w:pos="1440"/>
      </w:tabs>
      <w:wordWrap w:val="0"/>
      <w:jc w:val="both"/>
    </w:pPr>
    <w:rPr>
      <w:rFonts w:eastAsia="Batang"/>
    </w:rPr>
  </w:style>
  <w:style w:type="paragraph" w:customStyle="1" w:styleId="ParaAttribute92">
    <w:name w:val="ParaAttribute92"/>
    <w:rsid w:val="00836FBE"/>
    <w:pPr>
      <w:widowControl w:val="0"/>
      <w:wordWrap w:val="0"/>
      <w:ind w:firstLine="372"/>
      <w:jc w:val="both"/>
    </w:pPr>
    <w:rPr>
      <w:rFonts w:eastAsia="Batang"/>
    </w:rPr>
  </w:style>
  <w:style w:type="paragraph" w:customStyle="1" w:styleId="ParaAttribute93">
    <w:name w:val="ParaAttribute93"/>
    <w:rsid w:val="00836FBE"/>
    <w:pPr>
      <w:widowControl w:val="0"/>
      <w:tabs>
        <w:tab w:val="left" w:pos="1200"/>
      </w:tabs>
      <w:wordWrap w:val="0"/>
      <w:ind w:left="-57" w:firstLine="496"/>
      <w:jc w:val="both"/>
    </w:pPr>
    <w:rPr>
      <w:rFonts w:eastAsia="Batang"/>
    </w:rPr>
  </w:style>
  <w:style w:type="paragraph" w:customStyle="1" w:styleId="ParaAttribute94">
    <w:name w:val="ParaAttribute94"/>
    <w:rsid w:val="00836FBE"/>
    <w:pPr>
      <w:widowControl w:val="0"/>
      <w:wordWrap w:val="0"/>
      <w:ind w:left="424" w:firstLine="2"/>
      <w:jc w:val="both"/>
    </w:pPr>
    <w:rPr>
      <w:rFonts w:eastAsia="Batang"/>
    </w:rPr>
  </w:style>
  <w:style w:type="paragraph" w:customStyle="1" w:styleId="ParaAttribute95">
    <w:name w:val="ParaAttribute95"/>
    <w:rsid w:val="00836FBE"/>
    <w:pPr>
      <w:keepNext/>
      <w:keepLines/>
      <w:widowControl w:val="0"/>
      <w:tabs>
        <w:tab w:val="left" w:pos="576"/>
      </w:tabs>
      <w:wordWrap w:val="0"/>
      <w:spacing w:before="260" w:after="260"/>
      <w:ind w:hanging="578"/>
      <w:jc w:val="both"/>
    </w:pPr>
    <w:rPr>
      <w:rFonts w:eastAsia="Batang"/>
    </w:rPr>
  </w:style>
  <w:style w:type="paragraph" w:customStyle="1" w:styleId="ParaAttribute96">
    <w:name w:val="ParaAttribute96"/>
    <w:rsid w:val="00836FBE"/>
    <w:pPr>
      <w:keepNext/>
      <w:keepLines/>
      <w:widowControl w:val="0"/>
      <w:tabs>
        <w:tab w:val="left" w:pos="576"/>
      </w:tabs>
      <w:wordWrap w:val="0"/>
      <w:spacing w:before="260" w:after="260"/>
      <w:ind w:hanging="578"/>
      <w:jc w:val="both"/>
    </w:pPr>
    <w:rPr>
      <w:rFonts w:eastAsia="Batang"/>
    </w:rPr>
  </w:style>
  <w:style w:type="paragraph" w:customStyle="1" w:styleId="ParaAttribute97">
    <w:name w:val="ParaAttribute97"/>
    <w:rsid w:val="00836FBE"/>
    <w:pPr>
      <w:widowControl w:val="0"/>
      <w:tabs>
        <w:tab w:val="left" w:pos="426"/>
      </w:tabs>
      <w:wordWrap w:val="0"/>
    </w:pPr>
    <w:rPr>
      <w:rFonts w:eastAsia="Batang"/>
    </w:rPr>
  </w:style>
  <w:style w:type="paragraph" w:customStyle="1" w:styleId="ParaAttribute98">
    <w:name w:val="ParaAttribute98"/>
    <w:rsid w:val="00836FBE"/>
    <w:pPr>
      <w:widowControl w:val="0"/>
      <w:wordWrap w:val="0"/>
      <w:jc w:val="center"/>
    </w:pPr>
    <w:rPr>
      <w:rFonts w:eastAsia="Batang"/>
    </w:rPr>
  </w:style>
  <w:style w:type="paragraph" w:customStyle="1" w:styleId="ParaAttribute99">
    <w:name w:val="ParaAttribute99"/>
    <w:rsid w:val="00836FBE"/>
    <w:pPr>
      <w:widowControl w:val="0"/>
      <w:wordWrap w:val="0"/>
      <w:jc w:val="center"/>
    </w:pPr>
    <w:rPr>
      <w:rFonts w:eastAsia="Batang"/>
    </w:rPr>
  </w:style>
  <w:style w:type="paragraph" w:customStyle="1" w:styleId="ParaAttribute100">
    <w:name w:val="ParaAttribute100"/>
    <w:rsid w:val="00836FBE"/>
    <w:pPr>
      <w:keepNext/>
      <w:keepLines/>
      <w:widowControl w:val="0"/>
      <w:tabs>
        <w:tab w:val="left" w:pos="720"/>
      </w:tabs>
      <w:wordWrap w:val="0"/>
      <w:spacing w:before="260" w:after="260"/>
      <w:ind w:left="365"/>
      <w:jc w:val="center"/>
    </w:pPr>
    <w:rPr>
      <w:rFonts w:eastAsia="Batang"/>
    </w:rPr>
  </w:style>
  <w:style w:type="paragraph" w:customStyle="1" w:styleId="ParaAttribute101">
    <w:name w:val="ParaAttribute101"/>
    <w:rsid w:val="00836FBE"/>
    <w:pPr>
      <w:widowControl w:val="0"/>
      <w:tabs>
        <w:tab w:val="left" w:pos="360"/>
      </w:tabs>
      <w:wordWrap w:val="0"/>
      <w:jc w:val="both"/>
    </w:pPr>
    <w:rPr>
      <w:rFonts w:eastAsia="Batang"/>
    </w:rPr>
  </w:style>
  <w:style w:type="paragraph" w:customStyle="1" w:styleId="ParaAttribute102">
    <w:name w:val="ParaAttribute102"/>
    <w:rsid w:val="00836FBE"/>
    <w:pPr>
      <w:widowControl w:val="0"/>
      <w:tabs>
        <w:tab w:val="left" w:pos="720"/>
        <w:tab w:val="left" w:pos="1620"/>
      </w:tabs>
      <w:wordWrap w:val="0"/>
      <w:jc w:val="both"/>
    </w:pPr>
    <w:rPr>
      <w:rFonts w:eastAsia="Batang"/>
    </w:rPr>
  </w:style>
  <w:style w:type="paragraph" w:customStyle="1" w:styleId="ParaAttribute103">
    <w:name w:val="ParaAttribute103"/>
    <w:rsid w:val="00836FBE"/>
    <w:pPr>
      <w:widowControl w:val="0"/>
      <w:tabs>
        <w:tab w:val="left" w:pos="1620"/>
      </w:tabs>
      <w:wordWrap w:val="0"/>
      <w:jc w:val="both"/>
    </w:pPr>
    <w:rPr>
      <w:rFonts w:eastAsia="Batang"/>
    </w:rPr>
  </w:style>
  <w:style w:type="paragraph" w:customStyle="1" w:styleId="ParaAttribute104">
    <w:name w:val="ParaAttribute104"/>
    <w:rsid w:val="00836FBE"/>
    <w:pPr>
      <w:widowControl w:val="0"/>
      <w:tabs>
        <w:tab w:val="left" w:pos="540"/>
        <w:tab w:val="left" w:pos="1620"/>
      </w:tabs>
      <w:wordWrap w:val="0"/>
      <w:jc w:val="both"/>
    </w:pPr>
    <w:rPr>
      <w:rFonts w:eastAsia="Batang"/>
    </w:rPr>
  </w:style>
  <w:style w:type="paragraph" w:customStyle="1" w:styleId="ParaAttribute105">
    <w:name w:val="ParaAttribute105"/>
    <w:rsid w:val="00836FBE"/>
    <w:pPr>
      <w:widowControl w:val="0"/>
      <w:wordWrap w:val="0"/>
      <w:ind w:left="228" w:firstLine="136"/>
      <w:jc w:val="both"/>
    </w:pPr>
    <w:rPr>
      <w:rFonts w:eastAsia="Batang"/>
    </w:rPr>
  </w:style>
  <w:style w:type="paragraph" w:customStyle="1" w:styleId="ParaAttribute106">
    <w:name w:val="ParaAttribute106"/>
    <w:rsid w:val="00836FBE"/>
    <w:pPr>
      <w:widowControl w:val="0"/>
      <w:wordWrap w:val="0"/>
      <w:ind w:left="1" w:firstLine="496"/>
      <w:jc w:val="both"/>
    </w:pPr>
    <w:rPr>
      <w:rFonts w:eastAsia="Batang"/>
    </w:rPr>
  </w:style>
  <w:style w:type="paragraph" w:customStyle="1" w:styleId="ParaAttribute107">
    <w:name w:val="ParaAttribute107"/>
    <w:rsid w:val="00836FBE"/>
    <w:pPr>
      <w:widowControl w:val="0"/>
      <w:tabs>
        <w:tab w:val="left" w:pos="1400"/>
      </w:tabs>
      <w:wordWrap w:val="0"/>
      <w:ind w:firstLine="496"/>
      <w:jc w:val="both"/>
    </w:pPr>
    <w:rPr>
      <w:rFonts w:eastAsia="Batang"/>
    </w:rPr>
  </w:style>
  <w:style w:type="paragraph" w:customStyle="1" w:styleId="ParaAttribute108">
    <w:name w:val="ParaAttribute108"/>
    <w:rsid w:val="00836FBE"/>
    <w:pPr>
      <w:widowControl w:val="0"/>
      <w:tabs>
        <w:tab w:val="left" w:pos="7200"/>
      </w:tabs>
      <w:wordWrap w:val="0"/>
      <w:ind w:left="50" w:firstLine="496"/>
      <w:jc w:val="both"/>
    </w:pPr>
    <w:rPr>
      <w:rFonts w:eastAsia="Batang"/>
    </w:rPr>
  </w:style>
  <w:style w:type="paragraph" w:customStyle="1" w:styleId="ParaAttribute109">
    <w:name w:val="ParaAttribute109"/>
    <w:rsid w:val="00836FBE"/>
    <w:pPr>
      <w:widowControl w:val="0"/>
      <w:wordWrap w:val="0"/>
      <w:jc w:val="center"/>
    </w:pPr>
    <w:rPr>
      <w:rFonts w:eastAsia="Batang"/>
    </w:rPr>
  </w:style>
  <w:style w:type="paragraph" w:customStyle="1" w:styleId="ParaAttribute110">
    <w:name w:val="ParaAttribute110"/>
    <w:rsid w:val="00836FBE"/>
    <w:pPr>
      <w:keepNext/>
      <w:keepLines/>
      <w:widowControl w:val="0"/>
      <w:tabs>
        <w:tab w:val="left" w:pos="720"/>
      </w:tabs>
      <w:wordWrap w:val="0"/>
      <w:spacing w:before="260" w:after="260"/>
      <w:ind w:left="545"/>
    </w:pPr>
    <w:rPr>
      <w:rFonts w:eastAsia="Batang"/>
    </w:rPr>
  </w:style>
  <w:style w:type="paragraph" w:customStyle="1" w:styleId="ParaAttribute111">
    <w:name w:val="ParaAttribute111"/>
    <w:rsid w:val="00836FBE"/>
    <w:pPr>
      <w:widowControl w:val="0"/>
      <w:tabs>
        <w:tab w:val="left" w:pos="4650"/>
        <w:tab w:val="left" w:pos="7200"/>
      </w:tabs>
      <w:wordWrap w:val="0"/>
      <w:spacing w:before="50"/>
      <w:jc w:val="both"/>
    </w:pPr>
    <w:rPr>
      <w:rFonts w:eastAsia="Batang"/>
    </w:rPr>
  </w:style>
  <w:style w:type="paragraph" w:customStyle="1" w:styleId="ParaAttribute112">
    <w:name w:val="ParaAttribute112"/>
    <w:rsid w:val="00836FBE"/>
    <w:pPr>
      <w:widowControl w:val="0"/>
      <w:tabs>
        <w:tab w:val="left" w:pos="7200"/>
      </w:tabs>
      <w:wordWrap w:val="0"/>
      <w:jc w:val="both"/>
    </w:pPr>
    <w:rPr>
      <w:rFonts w:eastAsia="Batang"/>
    </w:rPr>
  </w:style>
  <w:style w:type="paragraph" w:customStyle="1" w:styleId="ParaAttribute113">
    <w:name w:val="ParaAttribute113"/>
    <w:rsid w:val="00836FBE"/>
    <w:pPr>
      <w:widowControl w:val="0"/>
      <w:tabs>
        <w:tab w:val="left" w:pos="7200"/>
      </w:tabs>
      <w:wordWrap w:val="0"/>
      <w:ind w:left="2"/>
      <w:jc w:val="both"/>
    </w:pPr>
    <w:rPr>
      <w:rFonts w:eastAsia="Batang"/>
    </w:rPr>
  </w:style>
  <w:style w:type="paragraph" w:customStyle="1" w:styleId="ParaAttribute114">
    <w:name w:val="ParaAttribute114"/>
    <w:rsid w:val="00836FBE"/>
    <w:pPr>
      <w:widowControl w:val="0"/>
      <w:tabs>
        <w:tab w:val="left" w:pos="7200"/>
      </w:tabs>
      <w:wordWrap w:val="0"/>
      <w:ind w:firstLine="496"/>
      <w:jc w:val="both"/>
    </w:pPr>
    <w:rPr>
      <w:rFonts w:eastAsia="Batang"/>
    </w:rPr>
  </w:style>
  <w:style w:type="paragraph" w:customStyle="1" w:styleId="ParaAttribute115">
    <w:name w:val="ParaAttribute115"/>
    <w:rsid w:val="00836FBE"/>
    <w:pPr>
      <w:widowControl w:val="0"/>
      <w:tabs>
        <w:tab w:val="left" w:pos="705"/>
        <w:tab w:val="left" w:pos="7200"/>
      </w:tabs>
      <w:wordWrap w:val="0"/>
      <w:ind w:left="706" w:hanging="228"/>
      <w:jc w:val="both"/>
    </w:pPr>
    <w:rPr>
      <w:rFonts w:eastAsia="Batang"/>
    </w:rPr>
  </w:style>
  <w:style w:type="paragraph" w:customStyle="1" w:styleId="ParaAttribute116">
    <w:name w:val="ParaAttribute116"/>
    <w:rsid w:val="00836FBE"/>
    <w:pPr>
      <w:widowControl w:val="0"/>
      <w:tabs>
        <w:tab w:val="left" w:pos="7200"/>
      </w:tabs>
      <w:wordWrap w:val="0"/>
      <w:ind w:hanging="425"/>
      <w:jc w:val="both"/>
    </w:pPr>
    <w:rPr>
      <w:rFonts w:eastAsia="Batang"/>
    </w:rPr>
  </w:style>
  <w:style w:type="paragraph" w:customStyle="1" w:styleId="ParaAttribute117">
    <w:name w:val="ParaAttribute117"/>
    <w:rsid w:val="00836FBE"/>
    <w:pPr>
      <w:keepNext/>
      <w:keepLines/>
      <w:widowControl w:val="0"/>
      <w:tabs>
        <w:tab w:val="left" w:pos="576"/>
      </w:tabs>
      <w:wordWrap w:val="0"/>
      <w:spacing w:before="260" w:after="260"/>
      <w:jc w:val="both"/>
    </w:pPr>
    <w:rPr>
      <w:rFonts w:eastAsia="Batang"/>
    </w:rPr>
  </w:style>
  <w:style w:type="paragraph" w:customStyle="1" w:styleId="ParaAttribute118">
    <w:name w:val="ParaAttribute118"/>
    <w:rsid w:val="00836FBE"/>
    <w:pPr>
      <w:widowControl w:val="0"/>
      <w:wordWrap w:val="0"/>
      <w:ind w:firstLine="248"/>
      <w:jc w:val="center"/>
      <w:textAlignment w:val="bottom"/>
    </w:pPr>
    <w:rPr>
      <w:rFonts w:eastAsia="Batang"/>
    </w:rPr>
  </w:style>
  <w:style w:type="paragraph" w:customStyle="1" w:styleId="ParaAttribute119">
    <w:name w:val="ParaAttribute119"/>
    <w:rsid w:val="00836FBE"/>
    <w:pPr>
      <w:widowControl w:val="0"/>
      <w:wordWrap w:val="0"/>
      <w:ind w:firstLine="248"/>
      <w:jc w:val="center"/>
      <w:textAlignment w:val="bottom"/>
    </w:pPr>
    <w:rPr>
      <w:rFonts w:eastAsia="Batang"/>
    </w:rPr>
  </w:style>
  <w:style w:type="paragraph" w:customStyle="1" w:styleId="ParaAttribute120">
    <w:name w:val="ParaAttribute120"/>
    <w:rsid w:val="00836FBE"/>
    <w:pPr>
      <w:widowControl w:val="0"/>
      <w:wordWrap w:val="0"/>
      <w:jc w:val="center"/>
    </w:pPr>
    <w:rPr>
      <w:rFonts w:eastAsia="Batang"/>
    </w:rPr>
  </w:style>
  <w:style w:type="paragraph" w:customStyle="1" w:styleId="ParaAttribute121">
    <w:name w:val="ParaAttribute121"/>
    <w:rsid w:val="00836FBE"/>
    <w:pPr>
      <w:widowControl w:val="0"/>
      <w:tabs>
        <w:tab w:val="left" w:pos="426"/>
      </w:tabs>
      <w:wordWrap w:val="0"/>
      <w:ind w:left="1548"/>
    </w:pPr>
    <w:rPr>
      <w:rFonts w:eastAsia="Batang"/>
    </w:rPr>
  </w:style>
  <w:style w:type="paragraph" w:customStyle="1" w:styleId="ParaAttribute122">
    <w:name w:val="ParaAttribute122"/>
    <w:rsid w:val="00836FBE"/>
    <w:pPr>
      <w:widowControl w:val="0"/>
      <w:wordWrap w:val="0"/>
      <w:ind w:left="429" w:hanging="146"/>
      <w:jc w:val="both"/>
    </w:pPr>
    <w:rPr>
      <w:rFonts w:eastAsia="Batang"/>
    </w:rPr>
  </w:style>
  <w:style w:type="paragraph" w:customStyle="1" w:styleId="ParaAttribute123">
    <w:name w:val="ParaAttribute123"/>
    <w:rsid w:val="00836FBE"/>
    <w:pPr>
      <w:widowControl w:val="0"/>
      <w:wordWrap w:val="0"/>
      <w:ind w:left="1548"/>
    </w:pPr>
    <w:rPr>
      <w:rFonts w:eastAsia="Batang"/>
    </w:rPr>
  </w:style>
  <w:style w:type="paragraph" w:customStyle="1" w:styleId="ParaAttribute124">
    <w:name w:val="ParaAttribute124"/>
    <w:rsid w:val="00836FBE"/>
    <w:pPr>
      <w:widowControl w:val="0"/>
      <w:tabs>
        <w:tab w:val="left" w:pos="5760"/>
      </w:tabs>
      <w:wordWrap w:val="0"/>
      <w:jc w:val="both"/>
    </w:pPr>
    <w:rPr>
      <w:rFonts w:eastAsia="Batang"/>
    </w:rPr>
  </w:style>
  <w:style w:type="paragraph" w:customStyle="1" w:styleId="ParaAttribute125">
    <w:name w:val="ParaAttribute125"/>
    <w:rsid w:val="00836FBE"/>
    <w:pPr>
      <w:widowControl w:val="0"/>
      <w:tabs>
        <w:tab w:val="left" w:pos="5760"/>
      </w:tabs>
      <w:wordWrap w:val="0"/>
      <w:ind w:firstLine="496"/>
      <w:jc w:val="both"/>
    </w:pPr>
    <w:rPr>
      <w:rFonts w:eastAsia="Batang"/>
    </w:rPr>
  </w:style>
  <w:style w:type="paragraph" w:customStyle="1" w:styleId="ParaAttribute126">
    <w:name w:val="ParaAttribute126"/>
    <w:rsid w:val="00836FBE"/>
    <w:pPr>
      <w:widowControl w:val="0"/>
      <w:wordWrap w:val="0"/>
      <w:ind w:firstLine="1612"/>
      <w:jc w:val="both"/>
    </w:pPr>
    <w:rPr>
      <w:rFonts w:eastAsia="Batang"/>
    </w:rPr>
  </w:style>
  <w:style w:type="paragraph" w:customStyle="1" w:styleId="ParaAttribute127">
    <w:name w:val="ParaAttribute127"/>
    <w:rsid w:val="00836FBE"/>
    <w:pPr>
      <w:widowControl w:val="0"/>
      <w:wordWrap w:val="0"/>
      <w:ind w:firstLine="1612"/>
      <w:jc w:val="both"/>
    </w:pPr>
    <w:rPr>
      <w:rFonts w:eastAsia="Batang"/>
    </w:rPr>
  </w:style>
  <w:style w:type="paragraph" w:customStyle="1" w:styleId="ParaAttribute128">
    <w:name w:val="ParaAttribute128"/>
    <w:rsid w:val="00836FBE"/>
    <w:pPr>
      <w:widowControl w:val="0"/>
      <w:wordWrap w:val="0"/>
      <w:ind w:firstLine="248"/>
      <w:jc w:val="both"/>
      <w:textAlignment w:val="bottom"/>
    </w:pPr>
    <w:rPr>
      <w:rFonts w:eastAsia="Batang"/>
    </w:rPr>
  </w:style>
  <w:style w:type="paragraph" w:customStyle="1" w:styleId="ParaAttribute129">
    <w:name w:val="ParaAttribute129"/>
    <w:rsid w:val="00836FBE"/>
    <w:pPr>
      <w:widowControl w:val="0"/>
      <w:tabs>
        <w:tab w:val="left" w:pos="426"/>
      </w:tabs>
      <w:wordWrap w:val="0"/>
      <w:ind w:left="420"/>
    </w:pPr>
    <w:rPr>
      <w:rFonts w:eastAsia="Batang"/>
    </w:rPr>
  </w:style>
  <w:style w:type="paragraph" w:customStyle="1" w:styleId="ParaAttribute130">
    <w:name w:val="ParaAttribute130"/>
    <w:rsid w:val="00836FBE"/>
    <w:pPr>
      <w:widowControl w:val="0"/>
      <w:wordWrap w:val="0"/>
      <w:ind w:left="425" w:hanging="142"/>
      <w:jc w:val="both"/>
    </w:pPr>
    <w:rPr>
      <w:rFonts w:eastAsia="Batang"/>
    </w:rPr>
  </w:style>
  <w:style w:type="paragraph" w:customStyle="1" w:styleId="ParaAttribute131">
    <w:name w:val="ParaAttribute131"/>
    <w:rsid w:val="00836FBE"/>
    <w:pPr>
      <w:widowControl w:val="0"/>
      <w:tabs>
        <w:tab w:val="left" w:pos="426"/>
      </w:tabs>
      <w:wordWrap w:val="0"/>
      <w:ind w:left="784" w:hanging="360"/>
    </w:pPr>
    <w:rPr>
      <w:rFonts w:eastAsia="Batang"/>
    </w:rPr>
  </w:style>
  <w:style w:type="paragraph" w:customStyle="1" w:styleId="ParaAttribute132">
    <w:name w:val="ParaAttribute132"/>
    <w:rsid w:val="00836FBE"/>
    <w:pPr>
      <w:widowControl w:val="0"/>
      <w:wordWrap w:val="0"/>
      <w:ind w:left="424" w:firstLine="496"/>
      <w:jc w:val="both"/>
    </w:pPr>
    <w:rPr>
      <w:rFonts w:eastAsia="Batang"/>
    </w:rPr>
  </w:style>
  <w:style w:type="paragraph" w:customStyle="1" w:styleId="ParaAttribute133">
    <w:name w:val="ParaAttribute133"/>
    <w:rsid w:val="00836FBE"/>
    <w:pPr>
      <w:widowControl w:val="0"/>
      <w:wordWrap w:val="0"/>
      <w:ind w:left="644" w:hanging="360"/>
      <w:jc w:val="both"/>
    </w:pPr>
    <w:rPr>
      <w:rFonts w:eastAsia="Batang"/>
    </w:rPr>
  </w:style>
  <w:style w:type="paragraph" w:customStyle="1" w:styleId="ParaAttribute134">
    <w:name w:val="ParaAttribute134"/>
    <w:rsid w:val="00836FBE"/>
    <w:pPr>
      <w:keepNext/>
      <w:keepLines/>
      <w:widowControl w:val="0"/>
      <w:tabs>
        <w:tab w:val="left" w:pos="864"/>
      </w:tabs>
      <w:wordWrap w:val="0"/>
      <w:spacing w:before="280" w:after="290"/>
      <w:ind w:hanging="862"/>
      <w:jc w:val="both"/>
    </w:pPr>
    <w:rPr>
      <w:rFonts w:eastAsia="Batang"/>
    </w:rPr>
  </w:style>
  <w:style w:type="paragraph" w:customStyle="1" w:styleId="ParaAttribute135">
    <w:name w:val="ParaAttribute135"/>
    <w:rsid w:val="00836FBE"/>
    <w:pPr>
      <w:widowControl w:val="0"/>
      <w:tabs>
        <w:tab w:val="left" w:pos="426"/>
      </w:tabs>
      <w:wordWrap w:val="0"/>
      <w:ind w:left="426"/>
    </w:pPr>
    <w:rPr>
      <w:rFonts w:eastAsia="Batang"/>
    </w:rPr>
  </w:style>
  <w:style w:type="paragraph" w:customStyle="1" w:styleId="ParaAttribute136">
    <w:name w:val="ParaAttribute136"/>
    <w:rsid w:val="00836FBE"/>
    <w:pPr>
      <w:widowControl w:val="0"/>
      <w:wordWrap w:val="0"/>
      <w:ind w:left="425" w:hanging="142"/>
      <w:jc w:val="both"/>
    </w:pPr>
    <w:rPr>
      <w:rFonts w:eastAsia="Batang"/>
    </w:rPr>
  </w:style>
  <w:style w:type="paragraph" w:customStyle="1" w:styleId="ParaAttribute137">
    <w:name w:val="ParaAttribute137"/>
    <w:rsid w:val="00836FBE"/>
    <w:pPr>
      <w:widowControl w:val="0"/>
      <w:wordWrap w:val="0"/>
      <w:ind w:left="425" w:hanging="142"/>
      <w:jc w:val="both"/>
    </w:pPr>
    <w:rPr>
      <w:rFonts w:eastAsia="Batang"/>
    </w:rPr>
  </w:style>
  <w:style w:type="paragraph" w:customStyle="1" w:styleId="ParaAttribute138">
    <w:name w:val="ParaAttribute138"/>
    <w:rsid w:val="00836FBE"/>
    <w:pPr>
      <w:keepNext/>
      <w:keepLines/>
      <w:widowControl w:val="0"/>
      <w:tabs>
        <w:tab w:val="left" w:pos="720"/>
      </w:tabs>
      <w:wordWrap w:val="0"/>
      <w:spacing w:before="260" w:after="260"/>
      <w:ind w:left="108"/>
    </w:pPr>
    <w:rPr>
      <w:rFonts w:eastAsia="Batang"/>
    </w:rPr>
  </w:style>
  <w:style w:type="paragraph" w:customStyle="1" w:styleId="ParaAttribute139">
    <w:name w:val="ParaAttribute139"/>
    <w:rsid w:val="00836FBE"/>
    <w:pPr>
      <w:widowControl w:val="0"/>
      <w:tabs>
        <w:tab w:val="left" w:pos="360"/>
      </w:tabs>
      <w:wordWrap w:val="0"/>
      <w:ind w:hanging="357"/>
      <w:jc w:val="both"/>
    </w:pPr>
    <w:rPr>
      <w:rFonts w:eastAsia="Batang"/>
    </w:rPr>
  </w:style>
  <w:style w:type="paragraph" w:customStyle="1" w:styleId="ParaAttribute140">
    <w:name w:val="ParaAttribute140"/>
    <w:rsid w:val="00836FBE"/>
    <w:pPr>
      <w:widowControl w:val="0"/>
      <w:tabs>
        <w:tab w:val="left" w:pos="874"/>
        <w:tab w:val="center" w:pos="1332"/>
      </w:tabs>
      <w:wordWrap w:val="0"/>
      <w:jc w:val="center"/>
    </w:pPr>
    <w:rPr>
      <w:rFonts w:eastAsia="Batang"/>
    </w:rPr>
  </w:style>
  <w:style w:type="paragraph" w:customStyle="1" w:styleId="ParaAttribute141">
    <w:name w:val="ParaAttribute141"/>
    <w:rsid w:val="00836FBE"/>
    <w:pPr>
      <w:keepNext/>
      <w:keepLines/>
      <w:widowControl w:val="0"/>
      <w:tabs>
        <w:tab w:val="left" w:pos="720"/>
      </w:tabs>
      <w:wordWrap w:val="0"/>
      <w:spacing w:before="260" w:after="260"/>
      <w:ind w:left="648"/>
    </w:pPr>
    <w:rPr>
      <w:rFonts w:eastAsia="Batang"/>
    </w:rPr>
  </w:style>
  <w:style w:type="paragraph" w:customStyle="1" w:styleId="ParaAttribute142">
    <w:name w:val="ParaAttribute142"/>
    <w:rsid w:val="00836FBE"/>
    <w:pPr>
      <w:widowControl w:val="0"/>
      <w:wordWrap w:val="0"/>
      <w:ind w:left="425" w:hanging="139"/>
      <w:jc w:val="both"/>
    </w:pPr>
    <w:rPr>
      <w:rFonts w:eastAsia="Batang"/>
    </w:rPr>
  </w:style>
  <w:style w:type="paragraph" w:customStyle="1" w:styleId="ParaAttribute143">
    <w:name w:val="ParaAttribute143"/>
    <w:rsid w:val="00836FBE"/>
    <w:pPr>
      <w:widowControl w:val="0"/>
      <w:wordWrap w:val="0"/>
      <w:ind w:left="425" w:hanging="139"/>
    </w:pPr>
    <w:rPr>
      <w:rFonts w:eastAsia="Batang"/>
    </w:rPr>
  </w:style>
  <w:style w:type="paragraph" w:customStyle="1" w:styleId="ParaAttribute144">
    <w:name w:val="ParaAttribute144"/>
    <w:rsid w:val="00836FBE"/>
    <w:pPr>
      <w:widowControl w:val="0"/>
      <w:wordWrap w:val="0"/>
      <w:ind w:left="644" w:hanging="360"/>
    </w:pPr>
    <w:rPr>
      <w:rFonts w:eastAsia="Batang"/>
    </w:rPr>
  </w:style>
  <w:style w:type="paragraph" w:customStyle="1" w:styleId="ParaAttribute145">
    <w:name w:val="ParaAttribute145"/>
    <w:rsid w:val="00836FBE"/>
    <w:pPr>
      <w:widowControl w:val="0"/>
      <w:wordWrap w:val="0"/>
    </w:pPr>
    <w:rPr>
      <w:rFonts w:eastAsia="Batang"/>
    </w:rPr>
  </w:style>
  <w:style w:type="paragraph" w:customStyle="1" w:styleId="ParaAttribute146">
    <w:name w:val="ParaAttribute146"/>
    <w:rsid w:val="00836FBE"/>
    <w:pPr>
      <w:widowControl w:val="0"/>
      <w:wordWrap w:val="0"/>
      <w:jc w:val="both"/>
    </w:pPr>
    <w:rPr>
      <w:rFonts w:eastAsia="Batang"/>
    </w:rPr>
  </w:style>
  <w:style w:type="paragraph" w:customStyle="1" w:styleId="ParaAttribute147">
    <w:name w:val="ParaAttribute147"/>
    <w:rsid w:val="00836FBE"/>
    <w:pPr>
      <w:widowControl w:val="0"/>
      <w:tabs>
        <w:tab w:val="left" w:pos="426"/>
      </w:tabs>
      <w:wordWrap w:val="0"/>
      <w:ind w:left="108"/>
    </w:pPr>
    <w:rPr>
      <w:rFonts w:eastAsia="Batang"/>
    </w:rPr>
  </w:style>
  <w:style w:type="paragraph" w:customStyle="1" w:styleId="ParaAttribute148">
    <w:name w:val="ParaAttribute148"/>
    <w:rsid w:val="00836FBE"/>
    <w:pPr>
      <w:widowControl w:val="0"/>
      <w:wordWrap w:val="0"/>
      <w:jc w:val="both"/>
    </w:pPr>
    <w:rPr>
      <w:rFonts w:eastAsia="Batang"/>
    </w:rPr>
  </w:style>
  <w:style w:type="paragraph" w:customStyle="1" w:styleId="ParaAttribute149">
    <w:name w:val="ParaAttribute149"/>
    <w:rsid w:val="00836FBE"/>
    <w:pPr>
      <w:widowControl w:val="0"/>
      <w:wordWrap w:val="0"/>
      <w:spacing w:before="50"/>
      <w:ind w:left="108"/>
    </w:pPr>
    <w:rPr>
      <w:rFonts w:eastAsia="Batang"/>
    </w:rPr>
  </w:style>
  <w:style w:type="paragraph" w:customStyle="1" w:styleId="ParaAttribute150">
    <w:name w:val="ParaAttribute150"/>
    <w:rsid w:val="00836FBE"/>
    <w:pPr>
      <w:widowControl w:val="0"/>
      <w:tabs>
        <w:tab w:val="left" w:pos="720"/>
      </w:tabs>
      <w:wordWrap w:val="0"/>
      <w:spacing w:before="50"/>
      <w:jc w:val="both"/>
    </w:pPr>
    <w:rPr>
      <w:rFonts w:eastAsia="Batang"/>
    </w:rPr>
  </w:style>
  <w:style w:type="paragraph" w:customStyle="1" w:styleId="ParaAttribute151">
    <w:name w:val="ParaAttribute151"/>
    <w:rsid w:val="00836FBE"/>
    <w:pPr>
      <w:widowControl w:val="0"/>
      <w:wordWrap w:val="0"/>
    </w:pPr>
    <w:rPr>
      <w:rFonts w:eastAsia="Batang"/>
    </w:rPr>
  </w:style>
  <w:style w:type="paragraph" w:customStyle="1" w:styleId="ParaAttribute152">
    <w:name w:val="ParaAttribute152"/>
    <w:rsid w:val="00836FBE"/>
    <w:pPr>
      <w:widowControl w:val="0"/>
      <w:wordWrap w:val="0"/>
    </w:pPr>
    <w:rPr>
      <w:rFonts w:eastAsia="Batang"/>
    </w:rPr>
  </w:style>
  <w:style w:type="paragraph" w:customStyle="1" w:styleId="ParaAttribute153">
    <w:name w:val="ParaAttribute153"/>
    <w:rsid w:val="00836FBE"/>
    <w:pPr>
      <w:widowControl w:val="0"/>
      <w:tabs>
        <w:tab w:val="left" w:pos="360"/>
      </w:tabs>
      <w:wordWrap w:val="0"/>
      <w:ind w:hanging="360"/>
      <w:jc w:val="both"/>
    </w:pPr>
    <w:rPr>
      <w:rFonts w:eastAsia="Batang"/>
    </w:rPr>
  </w:style>
  <w:style w:type="paragraph" w:customStyle="1" w:styleId="ParaAttribute154">
    <w:name w:val="ParaAttribute154"/>
    <w:rsid w:val="00836FBE"/>
    <w:pPr>
      <w:widowControl w:val="0"/>
      <w:wordWrap w:val="0"/>
      <w:jc w:val="both"/>
    </w:pPr>
    <w:rPr>
      <w:rFonts w:eastAsia="Batang"/>
    </w:rPr>
  </w:style>
  <w:style w:type="paragraph" w:customStyle="1" w:styleId="ParaAttribute155">
    <w:name w:val="ParaAttribute155"/>
    <w:rsid w:val="00836FBE"/>
    <w:pPr>
      <w:widowControl w:val="0"/>
      <w:wordWrap w:val="0"/>
      <w:jc w:val="both"/>
    </w:pPr>
    <w:rPr>
      <w:rFonts w:eastAsia="Batang"/>
    </w:rPr>
  </w:style>
  <w:style w:type="paragraph" w:customStyle="1" w:styleId="ParaAttribute156">
    <w:name w:val="ParaAttribute156"/>
    <w:rsid w:val="00836FBE"/>
    <w:pPr>
      <w:widowControl w:val="0"/>
      <w:wordWrap w:val="0"/>
    </w:pPr>
    <w:rPr>
      <w:rFonts w:eastAsia="Batang"/>
    </w:rPr>
  </w:style>
  <w:style w:type="paragraph" w:customStyle="1" w:styleId="ParaAttribute157">
    <w:name w:val="ParaAttribute157"/>
    <w:rsid w:val="00836FBE"/>
    <w:pPr>
      <w:widowControl w:val="0"/>
      <w:wordWrap w:val="0"/>
      <w:ind w:hanging="248"/>
    </w:pPr>
    <w:rPr>
      <w:rFonts w:eastAsia="Batang"/>
    </w:rPr>
  </w:style>
  <w:style w:type="paragraph" w:customStyle="1" w:styleId="ParaAttribute158">
    <w:name w:val="ParaAttribute158"/>
    <w:rsid w:val="00836FBE"/>
    <w:pPr>
      <w:widowControl w:val="0"/>
      <w:wordWrap w:val="0"/>
      <w:ind w:hanging="248"/>
      <w:jc w:val="both"/>
    </w:pPr>
    <w:rPr>
      <w:rFonts w:eastAsia="Batang"/>
    </w:rPr>
  </w:style>
  <w:style w:type="paragraph" w:customStyle="1" w:styleId="ParaAttribute159">
    <w:name w:val="ParaAttribute159"/>
    <w:rsid w:val="00836FBE"/>
    <w:pPr>
      <w:keepNext/>
      <w:keepLines/>
      <w:widowControl w:val="0"/>
      <w:tabs>
        <w:tab w:val="left" w:pos="720"/>
      </w:tabs>
      <w:wordWrap w:val="0"/>
      <w:spacing w:before="260" w:after="260"/>
      <w:ind w:left="468"/>
    </w:pPr>
    <w:rPr>
      <w:rFonts w:eastAsia="Batang"/>
    </w:rPr>
  </w:style>
  <w:style w:type="paragraph" w:customStyle="1" w:styleId="ParaAttribute160">
    <w:name w:val="ParaAttribute160"/>
    <w:rsid w:val="00836FBE"/>
    <w:pPr>
      <w:widowControl w:val="0"/>
      <w:wordWrap w:val="0"/>
      <w:ind w:left="435" w:hanging="290"/>
      <w:jc w:val="both"/>
    </w:pPr>
    <w:rPr>
      <w:rFonts w:eastAsia="Batang"/>
    </w:rPr>
  </w:style>
  <w:style w:type="paragraph" w:customStyle="1" w:styleId="ParaAttribute161">
    <w:name w:val="ParaAttribute161"/>
    <w:rsid w:val="00836FBE"/>
    <w:pPr>
      <w:widowControl w:val="0"/>
      <w:wordWrap w:val="0"/>
      <w:ind w:left="424" w:firstLine="372"/>
      <w:jc w:val="both"/>
    </w:pPr>
    <w:rPr>
      <w:rFonts w:eastAsia="Batang"/>
    </w:rPr>
  </w:style>
  <w:style w:type="paragraph" w:customStyle="1" w:styleId="ParaAttribute162">
    <w:name w:val="ParaAttribute162"/>
    <w:rsid w:val="00836FBE"/>
    <w:pPr>
      <w:widowControl w:val="0"/>
      <w:wordWrap w:val="0"/>
      <w:ind w:left="435" w:hanging="290"/>
    </w:pPr>
    <w:rPr>
      <w:rFonts w:eastAsia="Batang"/>
    </w:rPr>
  </w:style>
  <w:style w:type="paragraph" w:customStyle="1" w:styleId="ParaAttribute163">
    <w:name w:val="ParaAttribute163"/>
    <w:rsid w:val="00836FBE"/>
    <w:pPr>
      <w:widowControl w:val="0"/>
      <w:tabs>
        <w:tab w:val="left" w:pos="5580"/>
      </w:tabs>
      <w:wordWrap w:val="0"/>
      <w:jc w:val="both"/>
    </w:pPr>
    <w:rPr>
      <w:rFonts w:eastAsia="Batang"/>
    </w:rPr>
  </w:style>
  <w:style w:type="paragraph" w:customStyle="1" w:styleId="ParaAttribute164">
    <w:name w:val="ParaAttribute164"/>
    <w:rsid w:val="00836FBE"/>
    <w:pPr>
      <w:widowControl w:val="0"/>
      <w:wordWrap w:val="0"/>
      <w:ind w:firstLine="482"/>
      <w:jc w:val="both"/>
    </w:pPr>
    <w:rPr>
      <w:rFonts w:eastAsia="Batang"/>
    </w:rPr>
  </w:style>
  <w:style w:type="paragraph" w:customStyle="1" w:styleId="ParaAttribute165">
    <w:name w:val="ParaAttribute165"/>
    <w:rsid w:val="00836FBE"/>
    <w:pPr>
      <w:widowControl w:val="0"/>
      <w:wordWrap w:val="0"/>
      <w:ind w:firstLine="480"/>
      <w:jc w:val="both"/>
    </w:pPr>
    <w:rPr>
      <w:rFonts w:eastAsia="Batang"/>
    </w:rPr>
  </w:style>
  <w:style w:type="paragraph" w:customStyle="1" w:styleId="ParaAttribute166">
    <w:name w:val="ParaAttribute166"/>
    <w:rsid w:val="00836FBE"/>
    <w:pPr>
      <w:widowControl w:val="0"/>
      <w:wordWrap w:val="0"/>
      <w:ind w:hanging="420"/>
      <w:jc w:val="both"/>
    </w:pPr>
    <w:rPr>
      <w:rFonts w:eastAsia="Batang"/>
    </w:rPr>
  </w:style>
  <w:style w:type="paragraph" w:customStyle="1" w:styleId="ParaAttribute167">
    <w:name w:val="ParaAttribute167"/>
    <w:rsid w:val="00836FBE"/>
    <w:pPr>
      <w:widowControl w:val="0"/>
      <w:wordWrap w:val="0"/>
      <w:ind w:hanging="420"/>
      <w:jc w:val="both"/>
    </w:pPr>
    <w:rPr>
      <w:rFonts w:eastAsia="Batang"/>
    </w:rPr>
  </w:style>
  <w:style w:type="paragraph" w:customStyle="1" w:styleId="ParaAttribute168">
    <w:name w:val="ParaAttribute168"/>
    <w:rsid w:val="00836FBE"/>
    <w:pPr>
      <w:widowControl w:val="0"/>
      <w:tabs>
        <w:tab w:val="left" w:pos="720"/>
      </w:tabs>
      <w:wordWrap w:val="0"/>
      <w:spacing w:before="260" w:after="260"/>
      <w:ind w:hanging="420"/>
      <w:jc w:val="both"/>
    </w:pPr>
    <w:rPr>
      <w:rFonts w:eastAsia="Batang"/>
    </w:rPr>
  </w:style>
  <w:style w:type="paragraph" w:customStyle="1" w:styleId="ParaAttribute169">
    <w:name w:val="ParaAttribute169"/>
    <w:rsid w:val="00836FBE"/>
    <w:pPr>
      <w:widowControl w:val="0"/>
      <w:wordWrap w:val="0"/>
      <w:ind w:firstLine="480"/>
    </w:pPr>
    <w:rPr>
      <w:rFonts w:eastAsia="Batang"/>
    </w:rPr>
  </w:style>
  <w:style w:type="paragraph" w:customStyle="1" w:styleId="ParaAttribute170">
    <w:name w:val="ParaAttribute170"/>
    <w:rsid w:val="00836FBE"/>
    <w:pPr>
      <w:widowControl w:val="0"/>
      <w:wordWrap w:val="0"/>
      <w:ind w:hanging="420"/>
      <w:jc w:val="both"/>
    </w:pPr>
    <w:rPr>
      <w:rFonts w:eastAsia="Batang"/>
    </w:rPr>
  </w:style>
  <w:style w:type="paragraph" w:customStyle="1" w:styleId="ParaAttribute171">
    <w:name w:val="ParaAttribute171"/>
    <w:rsid w:val="00836FBE"/>
    <w:pPr>
      <w:widowControl w:val="0"/>
      <w:wordWrap w:val="0"/>
      <w:ind w:left="378" w:firstLine="124"/>
      <w:jc w:val="both"/>
    </w:pPr>
    <w:rPr>
      <w:rFonts w:eastAsia="Batang"/>
    </w:rPr>
  </w:style>
  <w:style w:type="paragraph" w:customStyle="1" w:styleId="ParaAttribute172">
    <w:name w:val="ParaAttribute172"/>
    <w:rsid w:val="00836FBE"/>
    <w:pPr>
      <w:widowControl w:val="0"/>
      <w:wordWrap w:val="0"/>
      <w:ind w:left="4587" w:hanging="4092"/>
      <w:jc w:val="both"/>
    </w:pPr>
    <w:rPr>
      <w:rFonts w:eastAsia="Batang"/>
    </w:rPr>
  </w:style>
  <w:style w:type="paragraph" w:customStyle="1" w:styleId="ParaAttribute173">
    <w:name w:val="ParaAttribute173"/>
    <w:rsid w:val="00836FBE"/>
    <w:pPr>
      <w:widowControl w:val="0"/>
      <w:wordWrap w:val="0"/>
      <w:ind w:left="433" w:hanging="290"/>
      <w:jc w:val="both"/>
    </w:pPr>
    <w:rPr>
      <w:rFonts w:eastAsia="Batang"/>
    </w:rPr>
  </w:style>
  <w:style w:type="paragraph" w:customStyle="1" w:styleId="ParaAttribute174">
    <w:name w:val="ParaAttribute174"/>
    <w:rsid w:val="00836FBE"/>
    <w:pPr>
      <w:widowControl w:val="0"/>
      <w:wordWrap w:val="0"/>
      <w:ind w:left="433" w:hanging="290"/>
    </w:pPr>
    <w:rPr>
      <w:rFonts w:eastAsia="Batang"/>
    </w:rPr>
  </w:style>
  <w:style w:type="paragraph" w:customStyle="1" w:styleId="ParaAttribute175">
    <w:name w:val="ParaAttribute175"/>
    <w:rsid w:val="00836FBE"/>
    <w:pPr>
      <w:widowControl w:val="0"/>
      <w:tabs>
        <w:tab w:val="left" w:pos="426"/>
      </w:tabs>
      <w:wordWrap w:val="0"/>
      <w:ind w:left="424" w:hanging="422"/>
    </w:pPr>
    <w:rPr>
      <w:rFonts w:eastAsia="Batang"/>
    </w:rPr>
  </w:style>
  <w:style w:type="paragraph" w:customStyle="1" w:styleId="ParaAttribute176">
    <w:name w:val="ParaAttribute176"/>
    <w:rsid w:val="00836FBE"/>
    <w:pPr>
      <w:keepNext/>
      <w:keepLines/>
      <w:widowControl w:val="0"/>
      <w:tabs>
        <w:tab w:val="left" w:pos="720"/>
        <w:tab w:val="left" w:pos="5250"/>
      </w:tabs>
      <w:wordWrap w:val="0"/>
      <w:spacing w:before="260" w:after="260"/>
      <w:ind w:hanging="720"/>
      <w:jc w:val="both"/>
    </w:pPr>
    <w:rPr>
      <w:rFonts w:eastAsia="Batang"/>
    </w:rPr>
  </w:style>
  <w:style w:type="paragraph" w:customStyle="1" w:styleId="ParaAttribute177">
    <w:name w:val="ParaAttribute177"/>
    <w:rsid w:val="00836FBE"/>
    <w:pPr>
      <w:widowControl w:val="0"/>
      <w:wordWrap w:val="0"/>
      <w:ind w:left="435" w:hanging="12"/>
    </w:pPr>
    <w:rPr>
      <w:rFonts w:eastAsia="Batang"/>
    </w:rPr>
  </w:style>
  <w:style w:type="paragraph" w:customStyle="1" w:styleId="ParaAttribute178">
    <w:name w:val="ParaAttribute178"/>
    <w:rsid w:val="00836FBE"/>
    <w:pPr>
      <w:widowControl w:val="0"/>
      <w:wordWrap w:val="0"/>
      <w:ind w:left="435" w:hanging="12"/>
      <w:jc w:val="both"/>
    </w:pPr>
    <w:rPr>
      <w:rFonts w:eastAsia="Batang"/>
    </w:rPr>
  </w:style>
  <w:style w:type="paragraph" w:customStyle="1" w:styleId="ParaAttribute179">
    <w:name w:val="ParaAttribute179"/>
    <w:rsid w:val="00836FBE"/>
    <w:pPr>
      <w:widowControl w:val="0"/>
      <w:wordWrap w:val="0"/>
      <w:jc w:val="both"/>
    </w:pPr>
    <w:rPr>
      <w:rFonts w:eastAsia="Batang"/>
    </w:rPr>
  </w:style>
  <w:style w:type="paragraph" w:customStyle="1" w:styleId="ParaAttribute180">
    <w:name w:val="ParaAttribute180"/>
    <w:rsid w:val="00836FBE"/>
    <w:pPr>
      <w:keepNext/>
      <w:keepLines/>
      <w:widowControl w:val="0"/>
      <w:tabs>
        <w:tab w:val="left" w:pos="432"/>
      </w:tabs>
      <w:wordWrap w:val="0"/>
      <w:spacing w:before="340" w:after="330"/>
      <w:jc w:val="both"/>
    </w:pPr>
    <w:rPr>
      <w:rFonts w:eastAsia="Batang"/>
    </w:rPr>
  </w:style>
  <w:style w:type="paragraph" w:customStyle="1" w:styleId="ParaAttribute181">
    <w:name w:val="ParaAttribute181"/>
    <w:rsid w:val="00836FBE"/>
    <w:pPr>
      <w:widowControl w:val="0"/>
      <w:tabs>
        <w:tab w:val="left" w:pos="1260"/>
      </w:tabs>
      <w:wordWrap w:val="0"/>
      <w:jc w:val="both"/>
    </w:pPr>
    <w:rPr>
      <w:rFonts w:eastAsia="Batang"/>
    </w:rPr>
  </w:style>
  <w:style w:type="paragraph" w:customStyle="1" w:styleId="ParaAttribute182">
    <w:name w:val="ParaAttribute182"/>
    <w:rsid w:val="00836FBE"/>
    <w:pPr>
      <w:widowControl w:val="0"/>
      <w:tabs>
        <w:tab w:val="left" w:pos="1260"/>
      </w:tabs>
      <w:wordWrap w:val="0"/>
      <w:jc w:val="both"/>
    </w:pPr>
    <w:rPr>
      <w:rFonts w:eastAsia="Batang"/>
    </w:rPr>
  </w:style>
  <w:style w:type="paragraph" w:customStyle="1" w:styleId="ParaAttribute183">
    <w:name w:val="ParaAttribute183"/>
    <w:rsid w:val="00836FBE"/>
    <w:pPr>
      <w:widowControl w:val="0"/>
      <w:tabs>
        <w:tab w:val="left" w:pos="1260"/>
      </w:tabs>
      <w:wordWrap w:val="0"/>
      <w:jc w:val="both"/>
    </w:pPr>
    <w:rPr>
      <w:rFonts w:eastAsia="Batang"/>
    </w:rPr>
  </w:style>
  <w:style w:type="paragraph" w:customStyle="1" w:styleId="ParaAttribute184">
    <w:name w:val="ParaAttribute184"/>
    <w:rsid w:val="00836FBE"/>
    <w:pPr>
      <w:widowControl w:val="0"/>
      <w:tabs>
        <w:tab w:val="left" w:pos="426"/>
      </w:tabs>
      <w:wordWrap w:val="0"/>
      <w:ind w:left="1708"/>
    </w:pPr>
    <w:rPr>
      <w:rFonts w:eastAsia="Batang"/>
    </w:rPr>
  </w:style>
  <w:style w:type="paragraph" w:customStyle="1" w:styleId="ParaAttribute185">
    <w:name w:val="ParaAttribute185"/>
    <w:rsid w:val="00836FBE"/>
    <w:pPr>
      <w:widowControl w:val="0"/>
      <w:tabs>
        <w:tab w:val="left" w:pos="426"/>
      </w:tabs>
      <w:wordWrap w:val="0"/>
      <w:ind w:left="424" w:firstLine="496"/>
    </w:pPr>
    <w:rPr>
      <w:rFonts w:eastAsia="Batang"/>
    </w:rPr>
  </w:style>
  <w:style w:type="paragraph" w:customStyle="1" w:styleId="ParaAttribute186">
    <w:name w:val="ParaAttribute186"/>
    <w:rsid w:val="00836FBE"/>
    <w:pPr>
      <w:widowControl w:val="0"/>
      <w:tabs>
        <w:tab w:val="left" w:pos="426"/>
      </w:tabs>
      <w:wordWrap w:val="0"/>
      <w:ind w:left="424"/>
    </w:pPr>
    <w:rPr>
      <w:rFonts w:eastAsia="Batang"/>
    </w:rPr>
  </w:style>
  <w:style w:type="paragraph" w:customStyle="1" w:styleId="ParaAttribute187">
    <w:name w:val="ParaAttribute187"/>
    <w:rsid w:val="00836FBE"/>
    <w:pPr>
      <w:widowControl w:val="0"/>
      <w:tabs>
        <w:tab w:val="left" w:pos="426"/>
      </w:tabs>
      <w:wordWrap w:val="0"/>
      <w:ind w:left="424"/>
    </w:pPr>
    <w:rPr>
      <w:rFonts w:eastAsia="Batang"/>
    </w:rPr>
  </w:style>
  <w:style w:type="paragraph" w:customStyle="1" w:styleId="ParaAttribute188">
    <w:name w:val="ParaAttribute188"/>
    <w:rsid w:val="00836FBE"/>
    <w:pPr>
      <w:widowControl w:val="0"/>
      <w:tabs>
        <w:tab w:val="left" w:pos="426"/>
      </w:tabs>
      <w:wordWrap w:val="0"/>
      <w:ind w:left="424"/>
      <w:jc w:val="center"/>
    </w:pPr>
    <w:rPr>
      <w:rFonts w:eastAsia="Batang"/>
    </w:rPr>
  </w:style>
  <w:style w:type="paragraph" w:customStyle="1" w:styleId="ParaAttribute189">
    <w:name w:val="ParaAttribute189"/>
    <w:rsid w:val="00836FBE"/>
    <w:pPr>
      <w:widowControl w:val="0"/>
      <w:tabs>
        <w:tab w:val="left" w:pos="426"/>
      </w:tabs>
      <w:wordWrap w:val="0"/>
      <w:jc w:val="center"/>
    </w:pPr>
    <w:rPr>
      <w:rFonts w:eastAsia="Batang"/>
    </w:rPr>
  </w:style>
  <w:style w:type="paragraph" w:customStyle="1" w:styleId="ParaAttribute190">
    <w:name w:val="ParaAttribute190"/>
    <w:rsid w:val="00836FBE"/>
    <w:pPr>
      <w:widowControl w:val="0"/>
      <w:tabs>
        <w:tab w:val="left" w:pos="426"/>
      </w:tabs>
      <w:wordWrap w:val="0"/>
      <w:ind w:left="748"/>
    </w:pPr>
    <w:rPr>
      <w:rFonts w:eastAsia="Batang"/>
    </w:rPr>
  </w:style>
  <w:style w:type="paragraph" w:customStyle="1" w:styleId="ParaAttribute191">
    <w:name w:val="ParaAttribute191"/>
    <w:rsid w:val="00836FBE"/>
    <w:pPr>
      <w:widowControl w:val="0"/>
      <w:tabs>
        <w:tab w:val="left" w:pos="426"/>
      </w:tabs>
      <w:wordWrap w:val="0"/>
      <w:jc w:val="center"/>
    </w:pPr>
    <w:rPr>
      <w:rFonts w:eastAsia="Batang"/>
    </w:rPr>
  </w:style>
  <w:style w:type="paragraph" w:customStyle="1" w:styleId="ParaAttribute192">
    <w:name w:val="ParaAttribute192"/>
    <w:rsid w:val="00836FBE"/>
    <w:pPr>
      <w:widowControl w:val="0"/>
      <w:tabs>
        <w:tab w:val="left" w:pos="426"/>
      </w:tabs>
      <w:wordWrap w:val="0"/>
      <w:ind w:left="568"/>
    </w:pPr>
    <w:rPr>
      <w:rFonts w:eastAsia="Batang"/>
    </w:rPr>
  </w:style>
  <w:style w:type="paragraph" w:customStyle="1" w:styleId="ParaAttribute193">
    <w:name w:val="ParaAttribute193"/>
    <w:rsid w:val="00836FBE"/>
    <w:pPr>
      <w:widowControl w:val="0"/>
      <w:tabs>
        <w:tab w:val="left" w:pos="426"/>
      </w:tabs>
      <w:wordWrap w:val="0"/>
      <w:ind w:left="1183"/>
    </w:pPr>
    <w:rPr>
      <w:rFonts w:eastAsia="Batang"/>
    </w:rPr>
  </w:style>
  <w:style w:type="paragraph" w:customStyle="1" w:styleId="ParaAttribute194">
    <w:name w:val="ParaAttribute194"/>
    <w:rsid w:val="00836FBE"/>
    <w:pPr>
      <w:keepNext/>
      <w:keepLines/>
      <w:widowControl w:val="0"/>
      <w:tabs>
        <w:tab w:val="left" w:pos="432"/>
      </w:tabs>
      <w:wordWrap w:val="0"/>
      <w:spacing w:before="340" w:after="330"/>
      <w:jc w:val="center"/>
    </w:pPr>
    <w:rPr>
      <w:rFonts w:eastAsia="Batang"/>
    </w:rPr>
  </w:style>
  <w:style w:type="paragraph" w:customStyle="1" w:styleId="ParaAttribute195">
    <w:name w:val="ParaAttribute195"/>
    <w:rsid w:val="00836FBE"/>
    <w:pPr>
      <w:keepNext/>
      <w:keepLines/>
      <w:widowControl w:val="0"/>
      <w:tabs>
        <w:tab w:val="left" w:pos="432"/>
      </w:tabs>
      <w:wordWrap w:val="0"/>
      <w:spacing w:before="340" w:after="330"/>
      <w:jc w:val="center"/>
    </w:pPr>
    <w:rPr>
      <w:rFonts w:eastAsia="Batang"/>
    </w:rPr>
  </w:style>
  <w:style w:type="paragraph" w:customStyle="1" w:styleId="ParaAttribute196">
    <w:name w:val="ParaAttribute196"/>
    <w:rsid w:val="00836FBE"/>
    <w:pPr>
      <w:widowControl w:val="0"/>
      <w:tabs>
        <w:tab w:val="left" w:pos="426"/>
      </w:tabs>
      <w:wordWrap w:val="0"/>
      <w:ind w:left="288"/>
      <w:jc w:val="center"/>
    </w:pPr>
    <w:rPr>
      <w:rFonts w:eastAsia="Batang"/>
    </w:rPr>
  </w:style>
  <w:style w:type="paragraph" w:customStyle="1" w:styleId="ParaAttribute197">
    <w:name w:val="ParaAttribute197"/>
    <w:rsid w:val="00836FBE"/>
    <w:pPr>
      <w:widowControl w:val="0"/>
      <w:tabs>
        <w:tab w:val="left" w:pos="426"/>
      </w:tabs>
      <w:wordWrap w:val="0"/>
      <w:ind w:left="468"/>
    </w:pPr>
    <w:rPr>
      <w:rFonts w:eastAsia="Batang"/>
    </w:rPr>
  </w:style>
  <w:style w:type="paragraph" w:customStyle="1" w:styleId="ParaAttribute198">
    <w:name w:val="ParaAttribute198"/>
    <w:rsid w:val="00836FBE"/>
    <w:pPr>
      <w:widowControl w:val="0"/>
      <w:tabs>
        <w:tab w:val="left" w:pos="426"/>
      </w:tabs>
      <w:wordWrap w:val="0"/>
      <w:ind w:left="648"/>
    </w:pPr>
    <w:rPr>
      <w:rFonts w:eastAsia="Batang"/>
    </w:rPr>
  </w:style>
  <w:style w:type="paragraph" w:customStyle="1" w:styleId="ParaAttribute199">
    <w:name w:val="ParaAttribute199"/>
    <w:rsid w:val="00836FBE"/>
    <w:pPr>
      <w:widowControl w:val="0"/>
      <w:tabs>
        <w:tab w:val="left" w:pos="426"/>
      </w:tabs>
      <w:wordWrap w:val="0"/>
    </w:pPr>
    <w:rPr>
      <w:rFonts w:eastAsia="Batang"/>
    </w:rPr>
  </w:style>
  <w:style w:type="paragraph" w:customStyle="1" w:styleId="ParaAttribute200">
    <w:name w:val="ParaAttribute200"/>
    <w:rsid w:val="00836FBE"/>
    <w:pPr>
      <w:keepNext/>
      <w:keepLines/>
      <w:widowControl w:val="0"/>
      <w:tabs>
        <w:tab w:val="left" w:pos="432"/>
      </w:tabs>
      <w:wordWrap w:val="0"/>
      <w:spacing w:before="340" w:after="330"/>
      <w:ind w:left="432"/>
      <w:jc w:val="center"/>
    </w:pPr>
    <w:rPr>
      <w:rFonts w:eastAsia="Batang"/>
    </w:rPr>
  </w:style>
  <w:style w:type="paragraph" w:customStyle="1" w:styleId="ParaAttribute201">
    <w:name w:val="ParaAttribute201"/>
    <w:rsid w:val="00836FBE"/>
    <w:pPr>
      <w:keepNext/>
      <w:keepLines/>
      <w:widowControl w:val="0"/>
      <w:tabs>
        <w:tab w:val="left" w:pos="432"/>
      </w:tabs>
      <w:wordWrap w:val="0"/>
      <w:spacing w:before="340" w:after="330"/>
      <w:ind w:left="432"/>
      <w:jc w:val="center"/>
    </w:pPr>
    <w:rPr>
      <w:rFonts w:eastAsia="Batang"/>
    </w:rPr>
  </w:style>
  <w:style w:type="character" w:customStyle="1" w:styleId="CharAttribute0">
    <w:name w:val="CharAttribute0"/>
    <w:rsid w:val="00836FBE"/>
    <w:rPr>
      <w:rFonts w:ascii="宋体" w:eastAsia="宋体"/>
      <w:sz w:val="28"/>
    </w:rPr>
  </w:style>
  <w:style w:type="character" w:customStyle="1" w:styleId="CharAttribute1">
    <w:name w:val="CharAttribute1"/>
    <w:rsid w:val="00836FBE"/>
    <w:rPr>
      <w:rFonts w:ascii="Times New Roman" w:eastAsia="Times New Roman" w:hAnsi="Times New Roman"/>
      <w:sz w:val="24"/>
    </w:rPr>
  </w:style>
  <w:style w:type="character" w:customStyle="1" w:styleId="CharAttribute2">
    <w:name w:val="CharAttribute2"/>
    <w:rsid w:val="00836FBE"/>
    <w:rPr>
      <w:rFonts w:ascii="仿宋_GB2312" w:eastAsia="仿宋_GB2312"/>
      <w:spacing w:val="21"/>
      <w:sz w:val="24"/>
    </w:rPr>
  </w:style>
  <w:style w:type="character" w:customStyle="1" w:styleId="CharAttribute3">
    <w:name w:val="CharAttribute3"/>
    <w:rsid w:val="00836FBE"/>
    <w:rPr>
      <w:rFonts w:ascii="Times New Roman" w:eastAsia="Times New Roman" w:hAnsi="Times New Roman"/>
      <w:spacing w:val="21"/>
      <w:sz w:val="24"/>
    </w:rPr>
  </w:style>
  <w:style w:type="character" w:customStyle="1" w:styleId="CharAttribute4">
    <w:name w:val="CharAttribute4"/>
    <w:rsid w:val="00836FBE"/>
    <w:rPr>
      <w:rFonts w:ascii="仿宋_GB2312" w:eastAsia="仿宋_GB2312"/>
      <w:spacing w:val="104"/>
      <w:sz w:val="52"/>
    </w:rPr>
  </w:style>
  <w:style w:type="character" w:customStyle="1" w:styleId="CharAttribute5">
    <w:name w:val="CharAttribute5"/>
    <w:rsid w:val="00836FBE"/>
    <w:rPr>
      <w:rFonts w:ascii="Times New Roman" w:eastAsia="Times New Roman" w:hAnsi="Times New Roman"/>
      <w:spacing w:val="104"/>
      <w:sz w:val="52"/>
    </w:rPr>
  </w:style>
  <w:style w:type="character" w:customStyle="1" w:styleId="CharAttribute6">
    <w:name w:val="CharAttribute6"/>
    <w:rsid w:val="00836FBE"/>
    <w:rPr>
      <w:rFonts w:ascii="仿宋_GB2312" w:eastAsia="宋体" w:hAnsi="仿宋_GB2312"/>
      <w:spacing w:val="74"/>
      <w:sz w:val="44"/>
    </w:rPr>
  </w:style>
  <w:style w:type="character" w:customStyle="1" w:styleId="CharAttribute7">
    <w:name w:val="CharAttribute7"/>
    <w:rsid w:val="00836FBE"/>
    <w:rPr>
      <w:rFonts w:ascii="Times New Roman" w:eastAsia="Times New Roman" w:hAnsi="Times New Roman"/>
      <w:spacing w:val="74"/>
      <w:sz w:val="44"/>
    </w:rPr>
  </w:style>
  <w:style w:type="character" w:customStyle="1" w:styleId="CharAttribute8">
    <w:name w:val="CharAttribute8"/>
    <w:rsid w:val="00836FBE"/>
    <w:rPr>
      <w:rFonts w:ascii="仿宋_GB2312" w:eastAsia="仿宋_GB2312"/>
      <w:spacing w:val="16"/>
      <w:sz w:val="21"/>
    </w:rPr>
  </w:style>
  <w:style w:type="character" w:customStyle="1" w:styleId="CharAttribute9">
    <w:name w:val="CharAttribute9"/>
    <w:rsid w:val="00836FBE"/>
    <w:rPr>
      <w:rFonts w:ascii="Times New Roman" w:eastAsia="宋体" w:hAnsi="Times New Roman"/>
      <w:sz w:val="21"/>
    </w:rPr>
  </w:style>
  <w:style w:type="character" w:customStyle="1" w:styleId="CharAttribute10">
    <w:name w:val="CharAttribute10"/>
    <w:rsid w:val="00836FBE"/>
    <w:rPr>
      <w:rFonts w:ascii="Times New Roman" w:eastAsia="Times New Roman" w:hAnsi="Times New Roman"/>
      <w:sz w:val="21"/>
    </w:rPr>
  </w:style>
  <w:style w:type="character" w:customStyle="1" w:styleId="CharAttribute11">
    <w:name w:val="CharAttribute11"/>
    <w:rsid w:val="00836FBE"/>
    <w:rPr>
      <w:rFonts w:ascii="仿宋_GB2312" w:eastAsia="仿宋_GB2312"/>
      <w:spacing w:val="16"/>
      <w:sz w:val="21"/>
    </w:rPr>
  </w:style>
  <w:style w:type="character" w:customStyle="1" w:styleId="CharAttribute12">
    <w:name w:val="CharAttribute12"/>
    <w:rsid w:val="00836FBE"/>
    <w:rPr>
      <w:rFonts w:ascii="仿宋_GB2312" w:eastAsia="仿宋_GB2312"/>
      <w:spacing w:val="16"/>
      <w:sz w:val="21"/>
    </w:rPr>
  </w:style>
  <w:style w:type="character" w:customStyle="1" w:styleId="CharAttribute13">
    <w:name w:val="CharAttribute13"/>
    <w:rsid w:val="00836FBE"/>
    <w:rPr>
      <w:rFonts w:ascii="仿宋_GB2312" w:eastAsia="宋体" w:hAnsi="仿宋_GB2312"/>
      <w:spacing w:val="16"/>
      <w:sz w:val="21"/>
    </w:rPr>
  </w:style>
  <w:style w:type="character" w:customStyle="1" w:styleId="CharAttribute14">
    <w:name w:val="CharAttribute14"/>
    <w:rsid w:val="00836FBE"/>
    <w:rPr>
      <w:rFonts w:ascii="仿宋_GB2312" w:eastAsia="仿宋_GB2312"/>
      <w:spacing w:val="16"/>
      <w:sz w:val="21"/>
    </w:rPr>
  </w:style>
  <w:style w:type="character" w:customStyle="1" w:styleId="CharAttribute15">
    <w:name w:val="CharAttribute15"/>
    <w:rsid w:val="00836FBE"/>
    <w:rPr>
      <w:rFonts w:ascii="仿宋_GB2312" w:eastAsia="仿宋_GB2312"/>
      <w:spacing w:val="16"/>
      <w:sz w:val="21"/>
    </w:rPr>
  </w:style>
  <w:style w:type="character" w:customStyle="1" w:styleId="CharAttribute16">
    <w:name w:val="CharAttribute16"/>
    <w:rsid w:val="00836FBE"/>
    <w:rPr>
      <w:rFonts w:ascii="仿宋_GB2312" w:eastAsia="宋体" w:hAnsi="仿宋_GB2312"/>
      <w:spacing w:val="21"/>
      <w:sz w:val="24"/>
    </w:rPr>
  </w:style>
  <w:style w:type="character" w:customStyle="1" w:styleId="CharAttribute17">
    <w:name w:val="CharAttribute17"/>
    <w:rsid w:val="00836FBE"/>
    <w:rPr>
      <w:rFonts w:ascii="宋体" w:eastAsia="宋体"/>
      <w:sz w:val="28"/>
    </w:rPr>
  </w:style>
  <w:style w:type="character" w:customStyle="1" w:styleId="CharAttribute18">
    <w:name w:val="CharAttribute18"/>
    <w:rsid w:val="00836FBE"/>
    <w:rPr>
      <w:rFonts w:ascii="宋体" w:eastAsia="宋体"/>
      <w:sz w:val="28"/>
    </w:rPr>
  </w:style>
  <w:style w:type="character" w:customStyle="1" w:styleId="CharAttribute19">
    <w:name w:val="CharAttribute19"/>
    <w:rsid w:val="00836FBE"/>
    <w:rPr>
      <w:rFonts w:ascii="仿宋_GB2312" w:eastAsia="仿宋_GB2312"/>
      <w:spacing w:val="74"/>
      <w:sz w:val="44"/>
    </w:rPr>
  </w:style>
  <w:style w:type="character" w:customStyle="1" w:styleId="CharAttribute20">
    <w:name w:val="CharAttribute20"/>
    <w:rsid w:val="00836FBE"/>
    <w:rPr>
      <w:rFonts w:ascii="仿宋_GB2312" w:eastAsia="仿宋_GB2312"/>
      <w:spacing w:val="21"/>
      <w:sz w:val="24"/>
    </w:rPr>
  </w:style>
  <w:style w:type="character" w:customStyle="1" w:styleId="CharAttribute21">
    <w:name w:val="CharAttribute21"/>
    <w:rsid w:val="00836FBE"/>
    <w:rPr>
      <w:rFonts w:ascii="Times New Roman" w:eastAsia="宋体" w:hAnsi="Times New Roman"/>
      <w:sz w:val="24"/>
    </w:rPr>
  </w:style>
  <w:style w:type="character" w:customStyle="1" w:styleId="CharAttribute22">
    <w:name w:val="CharAttribute22"/>
    <w:rsid w:val="00836FBE"/>
    <w:rPr>
      <w:rFonts w:ascii="宋体" w:eastAsia="宋体"/>
      <w:sz w:val="21"/>
    </w:rPr>
  </w:style>
  <w:style w:type="character" w:customStyle="1" w:styleId="CharAttribute23">
    <w:name w:val="CharAttribute23"/>
    <w:rsid w:val="00836FBE"/>
    <w:rPr>
      <w:rFonts w:ascii="宋体" w:eastAsia="宋体"/>
      <w:sz w:val="21"/>
      <w:shd w:val="clear" w:color="auto" w:fill="FFFF00"/>
    </w:rPr>
  </w:style>
  <w:style w:type="character" w:customStyle="1" w:styleId="CharAttribute24">
    <w:name w:val="CharAttribute24"/>
    <w:rsid w:val="00836FBE"/>
    <w:rPr>
      <w:rFonts w:ascii="宋体" w:eastAsia="宋体"/>
      <w:sz w:val="28"/>
    </w:rPr>
  </w:style>
  <w:style w:type="character" w:customStyle="1" w:styleId="CharAttribute25">
    <w:name w:val="CharAttribute25"/>
    <w:rsid w:val="00836FBE"/>
    <w:rPr>
      <w:rFonts w:ascii="宋体" w:eastAsia="宋体"/>
      <w:b/>
      <w:sz w:val="24"/>
    </w:rPr>
  </w:style>
  <w:style w:type="character" w:customStyle="1" w:styleId="CharAttribute26">
    <w:name w:val="CharAttribute26"/>
    <w:rsid w:val="00836FBE"/>
    <w:rPr>
      <w:rFonts w:ascii="宋体" w:eastAsia="宋体"/>
      <w:b/>
      <w:sz w:val="24"/>
      <w:shd w:val="clear" w:color="auto" w:fill="EE9090"/>
    </w:rPr>
  </w:style>
  <w:style w:type="character" w:customStyle="1" w:styleId="CharAttribute27">
    <w:name w:val="CharAttribute27"/>
    <w:rsid w:val="00836FBE"/>
    <w:rPr>
      <w:rFonts w:ascii="Times New Roman" w:eastAsia="Times New Roman" w:hAnsi="Times New Roman"/>
      <w:b/>
      <w:sz w:val="24"/>
    </w:rPr>
  </w:style>
  <w:style w:type="character" w:customStyle="1" w:styleId="CharAttribute28">
    <w:name w:val="CharAttribute28"/>
    <w:rsid w:val="00836FBE"/>
    <w:rPr>
      <w:rFonts w:ascii="仿宋_GB2312" w:eastAsia="仿宋_GB2312"/>
      <w:spacing w:val="21"/>
      <w:sz w:val="24"/>
      <w:shd w:val="clear" w:color="auto" w:fill="FFFF00"/>
    </w:rPr>
  </w:style>
  <w:style w:type="character" w:customStyle="1" w:styleId="CharAttribute29">
    <w:name w:val="CharAttribute29"/>
    <w:rsid w:val="00836FBE"/>
    <w:rPr>
      <w:rFonts w:ascii="仿宋_GB2312" w:eastAsia="宋体" w:hAnsi="仿宋_GB2312"/>
      <w:spacing w:val="21"/>
      <w:sz w:val="24"/>
      <w:shd w:val="clear" w:color="auto" w:fill="FFFF00"/>
    </w:rPr>
  </w:style>
  <w:style w:type="character" w:customStyle="1" w:styleId="CharAttribute30">
    <w:name w:val="CharAttribute30"/>
    <w:rsid w:val="00836FBE"/>
    <w:rPr>
      <w:rFonts w:ascii="仿宋_GB2312" w:eastAsia="仿宋_GB2312"/>
      <w:spacing w:val="21"/>
      <w:sz w:val="24"/>
    </w:rPr>
  </w:style>
  <w:style w:type="character" w:customStyle="1" w:styleId="CharAttribute31">
    <w:name w:val="CharAttribute31"/>
    <w:rsid w:val="00836FBE"/>
    <w:rPr>
      <w:rFonts w:ascii="仿宋_GB2312" w:eastAsia="仿宋_GB2312"/>
      <w:spacing w:val="21"/>
      <w:sz w:val="24"/>
    </w:rPr>
  </w:style>
  <w:style w:type="character" w:customStyle="1" w:styleId="CharAttribute32">
    <w:name w:val="CharAttribute32"/>
    <w:rsid w:val="00836FBE"/>
    <w:rPr>
      <w:rFonts w:ascii="仿宋_GB2312" w:eastAsia="仿宋_GB2312"/>
      <w:spacing w:val="21"/>
      <w:sz w:val="24"/>
    </w:rPr>
  </w:style>
  <w:style w:type="character" w:customStyle="1" w:styleId="CharAttribute33">
    <w:name w:val="CharAttribute33"/>
    <w:rsid w:val="00836FBE"/>
    <w:rPr>
      <w:rFonts w:ascii="Times New Roman" w:eastAsia="Times New Roman" w:hAnsi="Times New Roman"/>
    </w:rPr>
  </w:style>
  <w:style w:type="character" w:customStyle="1" w:styleId="CharAttribute34">
    <w:name w:val="CharAttribute34"/>
    <w:rsid w:val="00836FBE"/>
    <w:rPr>
      <w:rFonts w:ascii="仿宋_GB2312" w:eastAsia="仿宋_GB2312"/>
      <w:spacing w:val="21"/>
      <w:sz w:val="24"/>
      <w:shd w:val="clear" w:color="auto" w:fill="EE9090"/>
    </w:rPr>
  </w:style>
  <w:style w:type="character" w:customStyle="1" w:styleId="CharAttribute35">
    <w:name w:val="CharAttribute35"/>
    <w:rsid w:val="00836FBE"/>
    <w:rPr>
      <w:rFonts w:ascii="Times New Roman" w:eastAsia="宋体" w:hAnsi="Times New Roman"/>
      <w:sz w:val="24"/>
      <w:shd w:val="clear" w:color="auto" w:fill="EE9090"/>
    </w:rPr>
  </w:style>
  <w:style w:type="character" w:customStyle="1" w:styleId="CharAttribute36">
    <w:name w:val="CharAttribute36"/>
    <w:rsid w:val="00836FBE"/>
    <w:rPr>
      <w:rFonts w:ascii="Wingdings" w:eastAsia="仿宋_GB2312" w:hAnsi="Wingdings"/>
      <w:spacing w:val="21"/>
      <w:sz w:val="24"/>
    </w:rPr>
  </w:style>
  <w:style w:type="character" w:customStyle="1" w:styleId="CharAttribute37">
    <w:name w:val="CharAttribute37"/>
    <w:rsid w:val="00836FBE"/>
    <w:rPr>
      <w:rFonts w:ascii="Wingdings" w:eastAsia="仿宋_GB2312" w:hAnsi="Wingdings"/>
      <w:spacing w:val="21"/>
      <w:sz w:val="24"/>
    </w:rPr>
  </w:style>
  <w:style w:type="character" w:customStyle="1" w:styleId="CharAttribute38">
    <w:name w:val="CharAttribute38"/>
    <w:rsid w:val="00836FBE"/>
    <w:rPr>
      <w:rFonts w:ascii="仿宋_GB2312" w:eastAsia="仿宋_GB2312"/>
      <w:spacing w:val="21"/>
      <w:sz w:val="24"/>
      <w:shd w:val="clear" w:color="auto" w:fill="90EE90"/>
    </w:rPr>
  </w:style>
  <w:style w:type="character" w:customStyle="1" w:styleId="CharAttribute39">
    <w:name w:val="CharAttribute39"/>
    <w:rsid w:val="00836FBE"/>
    <w:rPr>
      <w:rFonts w:ascii="仿宋_GB2312" w:eastAsia="宋体" w:hAnsi="仿宋_GB2312"/>
      <w:spacing w:val="21"/>
      <w:sz w:val="24"/>
      <w:shd w:val="clear" w:color="auto" w:fill="EE9090"/>
    </w:rPr>
  </w:style>
  <w:style w:type="character" w:customStyle="1" w:styleId="CharAttribute40">
    <w:name w:val="CharAttribute40"/>
    <w:rsid w:val="00836FBE"/>
    <w:rPr>
      <w:rFonts w:ascii="仿宋_GB2312" w:eastAsia="楷体_GB2312" w:hAnsi="仿宋_GB2312"/>
      <w:spacing w:val="21"/>
      <w:sz w:val="24"/>
      <w:shd w:val="clear" w:color="auto" w:fill="008000"/>
    </w:rPr>
  </w:style>
  <w:style w:type="character" w:customStyle="1" w:styleId="CharAttribute41">
    <w:name w:val="CharAttribute41"/>
    <w:rsid w:val="00836FBE"/>
    <w:rPr>
      <w:rFonts w:ascii="仿宋_GB2312" w:eastAsia="仿宋_GB2312"/>
      <w:spacing w:val="21"/>
      <w:sz w:val="24"/>
      <w:shd w:val="clear" w:color="auto" w:fill="008000"/>
    </w:rPr>
  </w:style>
  <w:style w:type="character" w:customStyle="1" w:styleId="CharAttribute42">
    <w:name w:val="CharAttribute42"/>
    <w:rsid w:val="00836FBE"/>
    <w:rPr>
      <w:rFonts w:ascii="仿宋_GB2312" w:eastAsia="楷体_GB2312" w:hAnsi="仿宋_GB2312"/>
      <w:spacing w:val="21"/>
      <w:sz w:val="24"/>
    </w:rPr>
  </w:style>
  <w:style w:type="character" w:customStyle="1" w:styleId="CharAttribute43">
    <w:name w:val="CharAttribute43"/>
    <w:rsid w:val="00836FBE"/>
    <w:rPr>
      <w:rFonts w:ascii="仿宋_GB2312" w:eastAsia="楷体_GB2312" w:hAnsi="仿宋_GB2312"/>
      <w:spacing w:val="21"/>
      <w:sz w:val="24"/>
      <w:shd w:val="clear" w:color="auto" w:fill="EE9090"/>
    </w:rPr>
  </w:style>
  <w:style w:type="character" w:customStyle="1" w:styleId="CharAttribute44">
    <w:name w:val="CharAttribute44"/>
    <w:rsid w:val="00836FBE"/>
    <w:rPr>
      <w:rFonts w:ascii="Times New Roman" w:eastAsia="Times New Roman" w:hAnsi="Times New Roman"/>
    </w:rPr>
  </w:style>
  <w:style w:type="character" w:customStyle="1" w:styleId="CharAttribute45">
    <w:name w:val="CharAttribute45"/>
    <w:rsid w:val="00836FBE"/>
    <w:rPr>
      <w:rFonts w:ascii="仿宋_GB2312" w:eastAsia="仿宋_GB2312"/>
      <w:spacing w:val="21"/>
      <w:sz w:val="24"/>
    </w:rPr>
  </w:style>
  <w:style w:type="character" w:customStyle="1" w:styleId="CharAttribute46">
    <w:name w:val="CharAttribute46"/>
    <w:rsid w:val="00836FBE"/>
    <w:rPr>
      <w:rFonts w:ascii="仿宋_GB2312" w:eastAsia="仿宋_GB2312"/>
      <w:spacing w:val="21"/>
      <w:sz w:val="24"/>
      <w:shd w:val="clear" w:color="auto" w:fill="EE9090"/>
    </w:rPr>
  </w:style>
  <w:style w:type="character" w:customStyle="1" w:styleId="CharAttribute47">
    <w:name w:val="CharAttribute47"/>
    <w:rsid w:val="00836FBE"/>
    <w:rPr>
      <w:rFonts w:ascii="仿宋_GB2312" w:eastAsia="宋体" w:hAnsi="仿宋_GB2312"/>
      <w:spacing w:val="21"/>
      <w:sz w:val="24"/>
      <w:shd w:val="clear" w:color="auto" w:fill="90EE90"/>
    </w:rPr>
  </w:style>
  <w:style w:type="character" w:customStyle="1" w:styleId="CharAttribute48">
    <w:name w:val="CharAttribute48"/>
    <w:rsid w:val="00836FBE"/>
    <w:rPr>
      <w:rFonts w:ascii="Times New Roman" w:eastAsia="宋体" w:hAnsi="Times New Roman"/>
      <w:spacing w:val="21"/>
      <w:sz w:val="24"/>
      <w:shd w:val="clear" w:color="auto" w:fill="90EE90"/>
    </w:rPr>
  </w:style>
  <w:style w:type="character" w:customStyle="1" w:styleId="CharAttribute49">
    <w:name w:val="CharAttribute49"/>
    <w:rsid w:val="00836FBE"/>
    <w:rPr>
      <w:rFonts w:ascii="Times New Roman" w:eastAsia="宋体" w:hAnsi="Times New Roman"/>
      <w:spacing w:val="21"/>
      <w:sz w:val="24"/>
    </w:rPr>
  </w:style>
  <w:style w:type="character" w:customStyle="1" w:styleId="CharAttribute50">
    <w:name w:val="CharAttribute50"/>
    <w:rsid w:val="00836FBE"/>
    <w:rPr>
      <w:rFonts w:ascii="宋体" w:eastAsia="宋体"/>
      <w:spacing w:val="21"/>
      <w:sz w:val="24"/>
    </w:rPr>
  </w:style>
  <w:style w:type="character" w:customStyle="1" w:styleId="CharAttribute51">
    <w:name w:val="CharAttribute51"/>
    <w:rsid w:val="00836FBE"/>
    <w:rPr>
      <w:rFonts w:ascii="Times New Roman" w:eastAsia="宋体" w:hAnsi="Times New Roman"/>
      <w:color w:val="FF0000"/>
      <w:sz w:val="24"/>
    </w:rPr>
  </w:style>
  <w:style w:type="character" w:customStyle="1" w:styleId="CharAttribute52">
    <w:name w:val="CharAttribute52"/>
    <w:rsid w:val="00836FBE"/>
    <w:rPr>
      <w:rFonts w:ascii="仿宋_GB2312" w:eastAsia="宋体" w:hAnsi="仿宋_GB2312"/>
      <w:spacing w:val="16"/>
      <w:sz w:val="21"/>
      <w:shd w:val="clear" w:color="auto" w:fill="EE9090"/>
    </w:rPr>
  </w:style>
  <w:style w:type="character" w:customStyle="1" w:styleId="CharAttribute53">
    <w:name w:val="CharAttribute53"/>
    <w:rsid w:val="00836FBE"/>
    <w:rPr>
      <w:rFonts w:ascii="Times New Roman" w:eastAsia="仿宋_GB2312" w:hAnsi="Times New Roman"/>
      <w:spacing w:val="21"/>
      <w:sz w:val="24"/>
    </w:rPr>
  </w:style>
  <w:style w:type="character" w:customStyle="1" w:styleId="CharAttribute54">
    <w:name w:val="CharAttribute54"/>
    <w:rsid w:val="00836FBE"/>
    <w:rPr>
      <w:rFonts w:ascii="仿宋_GB2312" w:eastAsia="仿宋_GB2312"/>
      <w:spacing w:val="21"/>
      <w:sz w:val="24"/>
      <w:shd w:val="clear" w:color="auto" w:fill="FF0000"/>
    </w:rPr>
  </w:style>
  <w:style w:type="character" w:customStyle="1" w:styleId="CharAttribute55">
    <w:name w:val="CharAttribute55"/>
    <w:rsid w:val="00836FBE"/>
    <w:rPr>
      <w:rFonts w:ascii="仿宋_GB2312" w:eastAsia="仿宋_GB2312"/>
      <w:spacing w:val="21"/>
      <w:sz w:val="24"/>
    </w:rPr>
  </w:style>
  <w:style w:type="character" w:customStyle="1" w:styleId="CharAttribute56">
    <w:name w:val="CharAttribute56"/>
    <w:rsid w:val="00836FBE"/>
    <w:rPr>
      <w:rFonts w:ascii="仿宋_GB2312" w:eastAsia="仿宋_GB2312"/>
      <w:spacing w:val="21"/>
      <w:sz w:val="24"/>
    </w:rPr>
  </w:style>
  <w:style w:type="character" w:customStyle="1" w:styleId="CharAttribute57">
    <w:name w:val="CharAttribute57"/>
    <w:rsid w:val="00836FBE"/>
    <w:rPr>
      <w:rFonts w:ascii="Times New Roman" w:eastAsia="Times New Roman" w:hAnsi="Times New Roman"/>
      <w:sz w:val="28"/>
    </w:rPr>
  </w:style>
  <w:style w:type="character" w:customStyle="1" w:styleId="CharAttribute58">
    <w:name w:val="CharAttribute58"/>
    <w:rsid w:val="00836FBE"/>
    <w:rPr>
      <w:rFonts w:ascii="仿宋_GB2312" w:eastAsia="宋体" w:hAnsi="仿宋_GB2312"/>
      <w:spacing w:val="21"/>
      <w:sz w:val="24"/>
      <w:shd w:val="clear" w:color="auto" w:fill="008000"/>
    </w:rPr>
  </w:style>
  <w:style w:type="character" w:customStyle="1" w:styleId="CharAttribute59">
    <w:name w:val="CharAttribute59"/>
    <w:rsid w:val="00836FBE"/>
    <w:rPr>
      <w:rFonts w:ascii="Times New Roman" w:eastAsia="宋体" w:hAnsi="Times New Roman"/>
      <w:b/>
      <w:sz w:val="24"/>
    </w:rPr>
  </w:style>
  <w:style w:type="character" w:customStyle="1" w:styleId="CharAttribute60">
    <w:name w:val="CharAttribute60"/>
    <w:rsid w:val="00836FBE"/>
    <w:rPr>
      <w:rFonts w:ascii="Times New Roman" w:eastAsia="宋体" w:hAnsi="Times New Roman"/>
      <w:sz w:val="24"/>
    </w:rPr>
  </w:style>
  <w:style w:type="character" w:customStyle="1" w:styleId="CharAttribute61">
    <w:name w:val="CharAttribute61"/>
    <w:rsid w:val="00836FBE"/>
    <w:rPr>
      <w:rFonts w:ascii="Times New Roman" w:eastAsia="宋体" w:hAnsi="Times New Roman"/>
      <w:sz w:val="24"/>
    </w:rPr>
  </w:style>
  <w:style w:type="character" w:customStyle="1" w:styleId="CharAttribute62">
    <w:name w:val="CharAttribute62"/>
    <w:rsid w:val="00836FBE"/>
    <w:rPr>
      <w:rFonts w:ascii="Times New Roman" w:eastAsia="宋体" w:hAnsi="Times New Roman"/>
      <w:sz w:val="24"/>
    </w:rPr>
  </w:style>
  <w:style w:type="character" w:customStyle="1" w:styleId="CharAttribute63">
    <w:name w:val="CharAttribute63"/>
    <w:rsid w:val="00836FBE"/>
    <w:rPr>
      <w:rFonts w:ascii="Times New Roman" w:eastAsia="宋体" w:hAnsi="Times New Roman"/>
      <w:sz w:val="24"/>
    </w:rPr>
  </w:style>
  <w:style w:type="character" w:customStyle="1" w:styleId="CharAttribute64">
    <w:name w:val="CharAttribute64"/>
    <w:rsid w:val="00836FBE"/>
    <w:rPr>
      <w:rFonts w:ascii="Times New Roman" w:eastAsia="宋体" w:hAnsi="Times New Roman"/>
      <w:sz w:val="28"/>
    </w:rPr>
  </w:style>
  <w:style w:type="character" w:customStyle="1" w:styleId="CharAttribute65">
    <w:name w:val="CharAttribute65"/>
    <w:rsid w:val="00836FBE"/>
    <w:rPr>
      <w:rFonts w:ascii="Wingdings" w:eastAsia="宋体" w:hAnsi="Wingdings"/>
      <w:sz w:val="24"/>
    </w:rPr>
  </w:style>
  <w:style w:type="character" w:customStyle="1" w:styleId="CharAttribute66">
    <w:name w:val="CharAttribute66"/>
    <w:rsid w:val="00836FBE"/>
    <w:rPr>
      <w:rFonts w:ascii="Wingdings" w:eastAsia="宋体" w:hAnsi="Wingdings"/>
      <w:sz w:val="24"/>
    </w:rPr>
  </w:style>
  <w:style w:type="character" w:customStyle="1" w:styleId="CharAttribute67">
    <w:name w:val="CharAttribute67"/>
    <w:rsid w:val="00836FBE"/>
    <w:rPr>
      <w:rFonts w:ascii="仿宋_GB2312" w:eastAsia="仿宋_GB2312"/>
      <w:b/>
      <w:spacing w:val="21"/>
      <w:sz w:val="24"/>
    </w:rPr>
  </w:style>
  <w:style w:type="character" w:customStyle="1" w:styleId="CharAttribute68">
    <w:name w:val="CharAttribute68"/>
    <w:rsid w:val="00836FBE"/>
    <w:rPr>
      <w:rFonts w:ascii="Times New Roman" w:eastAsia="Times New Roman" w:hAnsi="Times New Roman"/>
      <w:b/>
      <w:spacing w:val="21"/>
      <w:sz w:val="24"/>
    </w:rPr>
  </w:style>
  <w:style w:type="character" w:customStyle="1" w:styleId="CharAttribute69">
    <w:name w:val="CharAttribute69"/>
    <w:rsid w:val="00836FBE"/>
    <w:rPr>
      <w:rFonts w:ascii="Wingdings" w:eastAsia="仿宋_GB2312" w:hAnsi="Wingdings"/>
      <w:b/>
      <w:spacing w:val="21"/>
      <w:sz w:val="24"/>
    </w:rPr>
  </w:style>
  <w:style w:type="character" w:customStyle="1" w:styleId="CharAttribute70">
    <w:name w:val="CharAttribute70"/>
    <w:rsid w:val="00836FBE"/>
    <w:rPr>
      <w:rFonts w:ascii="Wingdings" w:eastAsia="仿宋_GB2312" w:hAnsi="Wingdings"/>
      <w:b/>
      <w:spacing w:val="21"/>
      <w:sz w:val="24"/>
    </w:rPr>
  </w:style>
  <w:style w:type="character" w:customStyle="1" w:styleId="CharAttribute71">
    <w:name w:val="CharAttribute71"/>
    <w:rsid w:val="00836FBE"/>
    <w:rPr>
      <w:rFonts w:ascii="Times New Roman" w:eastAsia="Times New Roman" w:hAnsi="Times New Roman"/>
      <w:spacing w:val="21"/>
      <w:sz w:val="24"/>
      <w:shd w:val="clear" w:color="auto" w:fill="EE9090"/>
    </w:rPr>
  </w:style>
  <w:style w:type="character" w:customStyle="1" w:styleId="CharAttribute72">
    <w:name w:val="CharAttribute72"/>
    <w:rsid w:val="00836FBE"/>
    <w:rPr>
      <w:rFonts w:ascii="Times New Roman" w:eastAsia="Times New Roman" w:hAnsi="Times New Roman"/>
      <w:spacing w:val="21"/>
      <w:sz w:val="24"/>
      <w:shd w:val="clear" w:color="auto" w:fill="90EE90"/>
    </w:rPr>
  </w:style>
  <w:style w:type="character" w:customStyle="1" w:styleId="14p1">
    <w:name w:val="14p1"/>
    <w:rsid w:val="00836FBE"/>
    <w:rPr>
      <w:spacing w:val="320"/>
      <w:sz w:val="22"/>
      <w:szCs w:val="22"/>
    </w:rPr>
  </w:style>
  <w:style w:type="paragraph" w:customStyle="1" w:styleId="Web">
    <w:name w:val="普通 (Web)"/>
    <w:basedOn w:val="a0"/>
    <w:rsid w:val="00836FBE"/>
    <w:pPr>
      <w:widowControl/>
      <w:spacing w:before="100" w:beforeAutospacing="1" w:after="100" w:afterAutospacing="1"/>
      <w:jc w:val="left"/>
    </w:pPr>
    <w:rPr>
      <w:rFonts w:ascii="宋体"/>
      <w:kern w:val="0"/>
      <w:sz w:val="24"/>
    </w:rPr>
  </w:style>
  <w:style w:type="paragraph" w:customStyle="1" w:styleId="quotepara">
    <w:name w:val="quotepara"/>
    <w:basedOn w:val="a0"/>
    <w:rsid w:val="00836FBE"/>
    <w:pPr>
      <w:tabs>
        <w:tab w:val="left" w:pos="0"/>
        <w:tab w:val="left" w:pos="540"/>
        <w:tab w:val="left" w:pos="1080"/>
        <w:tab w:val="left" w:pos="4320"/>
        <w:tab w:val="right" w:leader="dot" w:pos="9360"/>
      </w:tabs>
      <w:ind w:left="1080" w:right="540" w:hanging="1080"/>
    </w:pPr>
    <w:rPr>
      <w:snapToGrid w:val="0"/>
      <w:kern w:val="0"/>
      <w:sz w:val="24"/>
      <w:szCs w:val="20"/>
      <w:lang w:eastAsia="en-US"/>
    </w:rPr>
  </w:style>
  <w:style w:type="paragraph" w:styleId="afffa">
    <w:name w:val="List Paragraph"/>
    <w:basedOn w:val="a0"/>
    <w:uiPriority w:val="34"/>
    <w:qFormat/>
    <w:rsid w:val="004021F2"/>
    <w:pPr>
      <w:ind w:firstLineChars="200" w:firstLine="420"/>
    </w:pPr>
    <w:rPr>
      <w:rFonts w:ascii="Calibri" w:hAnsi="Calibri"/>
      <w:szCs w:val="22"/>
    </w:rPr>
  </w:style>
  <w:style w:type="character" w:customStyle="1" w:styleId="Char6">
    <w:name w:val="批注文字 Char"/>
    <w:link w:val="af5"/>
    <w:qFormat/>
    <w:locked/>
    <w:rsid w:val="00834A26"/>
    <w:rPr>
      <w:szCs w:val="24"/>
    </w:rPr>
  </w:style>
  <w:style w:type="paragraph" w:customStyle="1" w:styleId="72">
    <w:name w:val="列出段落7"/>
    <w:basedOn w:val="a0"/>
    <w:uiPriority w:val="34"/>
    <w:qFormat/>
    <w:rsid w:val="00834A26"/>
    <w:pPr>
      <w:widowControl/>
      <w:ind w:left="720"/>
      <w:contextualSpacing/>
      <w:jc w:val="left"/>
    </w:pPr>
    <w:rPr>
      <w:rFonts w:ascii="Calibri" w:hAnsi="Calibri"/>
      <w:kern w:val="0"/>
      <w:sz w:val="24"/>
      <w:lang w:eastAsia="en-US" w:bidi="en-US"/>
    </w:rPr>
  </w:style>
  <w:style w:type="character" w:customStyle="1" w:styleId="DeedTOCChar">
    <w:name w:val="Deed_TOC Char"/>
    <w:link w:val="DeedTOC"/>
    <w:rsid w:val="006E081D"/>
    <w:rPr>
      <w:rFonts w:ascii="Arial Bold" w:eastAsia="楷体_GB2312" w:hAnsi="Arial Bold"/>
      <w:b/>
      <w:bCs/>
      <w:spacing w:val="-8"/>
      <w:sz w:val="28"/>
      <w:szCs w:val="28"/>
      <w:lang w:eastAsia="en-US"/>
    </w:rPr>
  </w:style>
  <w:style w:type="paragraph" w:customStyle="1" w:styleId="DeedTOC">
    <w:name w:val="Deed_TOC"/>
    <w:basedOn w:val="a0"/>
    <w:link w:val="DeedTOCChar"/>
    <w:rsid w:val="006E081D"/>
    <w:pPr>
      <w:widowControl/>
      <w:tabs>
        <w:tab w:val="left" w:pos="1134"/>
        <w:tab w:val="right" w:pos="7655"/>
      </w:tabs>
      <w:spacing w:before="240" w:after="240" w:line="260" w:lineRule="atLeast"/>
      <w:ind w:firstLine="567"/>
      <w:jc w:val="center"/>
    </w:pPr>
    <w:rPr>
      <w:rFonts w:ascii="Arial Bold" w:eastAsia="楷体_GB2312" w:hAnsi="Arial Bold"/>
      <w:b/>
      <w:bCs/>
      <w:spacing w:val="-8"/>
      <w:kern w:val="0"/>
      <w:sz w:val="28"/>
      <w:szCs w:val="28"/>
      <w:lang w:eastAsia="en-US"/>
    </w:rPr>
  </w:style>
  <w:style w:type="paragraph" w:customStyle="1" w:styleId="DeedHeading">
    <w:name w:val="Deed_Heading"/>
    <w:basedOn w:val="a0"/>
    <w:rsid w:val="006E081D"/>
    <w:pPr>
      <w:widowControl/>
      <w:pBdr>
        <w:top w:val="single" w:sz="12" w:space="7" w:color="auto"/>
      </w:pBdr>
      <w:spacing w:line="440" w:lineRule="exact"/>
      <w:jc w:val="left"/>
    </w:pPr>
    <w:rPr>
      <w:rFonts w:ascii="Arial Black" w:eastAsia="楷体_GB2312" w:hAnsi="Arial Black"/>
      <w:b/>
      <w:spacing w:val="-8"/>
      <w:kern w:val="0"/>
      <w:sz w:val="44"/>
      <w:szCs w:val="44"/>
      <w:lang w:eastAsia="en-US"/>
    </w:rPr>
  </w:style>
  <w:style w:type="paragraph" w:styleId="afffb">
    <w:name w:val="Revision"/>
    <w:hidden/>
    <w:uiPriority w:val="99"/>
    <w:semiHidden/>
    <w:rsid w:val="00BB37EE"/>
    <w:rPr>
      <w:kern w:val="2"/>
      <w:sz w:val="21"/>
      <w:szCs w:val="24"/>
    </w:rPr>
  </w:style>
  <w:style w:type="paragraph" w:customStyle="1" w:styleId="afffc">
    <w:name w:val="章标题"/>
    <w:next w:val="a0"/>
    <w:rsid w:val="004B48A5"/>
    <w:pPr>
      <w:tabs>
        <w:tab w:val="num" w:pos="0"/>
        <w:tab w:val="left" w:pos="420"/>
      </w:tabs>
      <w:spacing w:before="50" w:after="50" w:line="360" w:lineRule="auto"/>
      <w:ind w:left="840" w:hanging="420"/>
      <w:jc w:val="both"/>
      <w:outlineLvl w:val="1"/>
    </w:pPr>
    <w:rPr>
      <w:rFonts w:ascii="黑体" w:eastAsia="黑体"/>
      <w:sz w:val="21"/>
    </w:rPr>
  </w:style>
  <w:style w:type="character" w:customStyle="1" w:styleId="Char0">
    <w:name w:val="页脚 Char"/>
    <w:link w:val="a5"/>
    <w:qFormat/>
    <w:locked/>
    <w:rsid w:val="00B01ADD"/>
    <w:rPr>
      <w:sz w:val="18"/>
      <w:szCs w:val="18"/>
    </w:rPr>
  </w:style>
  <w:style w:type="character" w:customStyle="1" w:styleId="Char">
    <w:name w:val="页眉 Char"/>
    <w:link w:val="a4"/>
    <w:qFormat/>
    <w:locked/>
    <w:rsid w:val="00B01ADD"/>
    <w:rPr>
      <w:sz w:val="18"/>
      <w:szCs w:val="18"/>
    </w:rPr>
  </w:style>
  <w:style w:type="table" w:styleId="afffd">
    <w:name w:val="Table Grid"/>
    <w:basedOn w:val="a2"/>
    <w:qFormat/>
    <w:rsid w:val="0016326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Char0">
    <w:name w:val="正文文本 3 Char"/>
    <w:link w:val="33"/>
    <w:qFormat/>
    <w:rsid w:val="00411C45"/>
    <w:rPr>
      <w:kern w:val="2"/>
      <w:sz w:val="16"/>
      <w:szCs w:val="16"/>
    </w:rPr>
  </w:style>
  <w:style w:type="character" w:customStyle="1" w:styleId="Char7">
    <w:name w:val="批注框文本 Char"/>
    <w:link w:val="af6"/>
    <w:qFormat/>
    <w:locked/>
    <w:rsid w:val="00411C45"/>
    <w:rPr>
      <w:kern w:val="2"/>
      <w:sz w:val="18"/>
      <w:szCs w:val="18"/>
    </w:rPr>
  </w:style>
  <w:style w:type="character" w:customStyle="1" w:styleId="Char8">
    <w:name w:val="批注主题 Char"/>
    <w:link w:val="af7"/>
    <w:qFormat/>
    <w:locked/>
    <w:rsid w:val="00411C45"/>
    <w:rPr>
      <w:b/>
      <w:bCs/>
      <w:szCs w:val="24"/>
    </w:rPr>
  </w:style>
  <w:style w:type="character" w:customStyle="1" w:styleId="6Char">
    <w:name w:val="标题 6 Char"/>
    <w:link w:val="6"/>
    <w:qFormat/>
    <w:rsid w:val="00411C45"/>
    <w:rPr>
      <w:rFonts w:ascii="Arial" w:eastAsia="黑体" w:hAnsi="Arial"/>
      <w:b/>
      <w:sz w:val="24"/>
    </w:rPr>
  </w:style>
  <w:style w:type="character" w:customStyle="1" w:styleId="3Char1">
    <w:name w:val="正文文本缩进 3 Char"/>
    <w:link w:val="34"/>
    <w:qFormat/>
    <w:locked/>
    <w:rsid w:val="00411C45"/>
    <w:rPr>
      <w:kern w:val="2"/>
      <w:sz w:val="16"/>
      <w:szCs w:val="16"/>
    </w:rPr>
  </w:style>
  <w:style w:type="character" w:customStyle="1" w:styleId="Char9">
    <w:name w:val="文档结构图 Char"/>
    <w:link w:val="af8"/>
    <w:qFormat/>
    <w:rsid w:val="00411C45"/>
    <w:rPr>
      <w:kern w:val="2"/>
      <w:sz w:val="21"/>
      <w:szCs w:val="24"/>
      <w:shd w:val="clear" w:color="auto" w:fill="000080"/>
    </w:rPr>
  </w:style>
  <w:style w:type="character" w:customStyle="1" w:styleId="4Char">
    <w:name w:val="标题 4 Char"/>
    <w:link w:val="4"/>
    <w:qFormat/>
    <w:rsid w:val="00411C45"/>
    <w:rPr>
      <w:rFonts w:ascii="Cambria" w:hAnsi="Cambria"/>
      <w:b/>
      <w:bCs/>
      <w:i/>
      <w:iCs/>
      <w:color w:val="4F81BD"/>
      <w:sz w:val="22"/>
      <w:szCs w:val="24"/>
      <w:lang w:eastAsia="en-US" w:bidi="en-US"/>
    </w:rPr>
  </w:style>
  <w:style w:type="character" w:styleId="afffe">
    <w:name w:val="FollowedHyperlink"/>
    <w:uiPriority w:val="99"/>
    <w:unhideWhenUsed/>
    <w:qFormat/>
    <w:rsid w:val="00411C45"/>
    <w:rPr>
      <w:color w:val="800080"/>
      <w:u w:val="single"/>
    </w:rPr>
  </w:style>
  <w:style w:type="character" w:customStyle="1" w:styleId="Chard">
    <w:name w:val="段落 Char"/>
    <w:link w:val="affff"/>
    <w:uiPriority w:val="99"/>
    <w:locked/>
    <w:rsid w:val="00411C45"/>
    <w:rPr>
      <w:rFonts w:ascii="宋体" w:hAnsi="宋体" w:cs="宋体"/>
    </w:rPr>
  </w:style>
  <w:style w:type="character" w:customStyle="1" w:styleId="Chara">
    <w:name w:val="正文首行缩进 Char"/>
    <w:link w:val="af9"/>
    <w:qFormat/>
    <w:rsid w:val="00411C45"/>
    <w:rPr>
      <w:rFonts w:eastAsia="PMingLiU"/>
      <w:kern w:val="2"/>
      <w:sz w:val="36"/>
      <w:szCs w:val="24"/>
      <w:lang w:eastAsia="zh-TW"/>
    </w:rPr>
  </w:style>
  <w:style w:type="character" w:customStyle="1" w:styleId="7Char">
    <w:name w:val="标题 7 Char"/>
    <w:link w:val="7"/>
    <w:qFormat/>
    <w:rsid w:val="00411C45"/>
    <w:rPr>
      <w:b/>
      <w:sz w:val="24"/>
    </w:rPr>
  </w:style>
  <w:style w:type="character" w:customStyle="1" w:styleId="2Char">
    <w:name w:val="标题 2 Char"/>
    <w:link w:val="20"/>
    <w:uiPriority w:val="9"/>
    <w:qFormat/>
    <w:locked/>
    <w:rsid w:val="00411C45"/>
    <w:rPr>
      <w:rFonts w:ascii="Cambria" w:hAnsi="Cambria"/>
      <w:b/>
      <w:bCs/>
      <w:kern w:val="2"/>
      <w:sz w:val="32"/>
      <w:szCs w:val="32"/>
    </w:rPr>
  </w:style>
  <w:style w:type="character" w:customStyle="1" w:styleId="9Char">
    <w:name w:val="标题 9 Char"/>
    <w:link w:val="9"/>
    <w:qFormat/>
    <w:rsid w:val="00411C45"/>
    <w:rPr>
      <w:rFonts w:ascii="Arial" w:eastAsia="黑体" w:hAnsi="Arial"/>
      <w:sz w:val="21"/>
    </w:rPr>
  </w:style>
  <w:style w:type="character" w:customStyle="1" w:styleId="Char4">
    <w:name w:val="标题 Char"/>
    <w:link w:val="ab"/>
    <w:qFormat/>
    <w:rsid w:val="00411C45"/>
    <w:rPr>
      <w:rFonts w:ascii="Arial" w:hAnsi="Arial"/>
      <w:b/>
      <w:sz w:val="32"/>
    </w:rPr>
  </w:style>
  <w:style w:type="character" w:customStyle="1" w:styleId="Char2">
    <w:name w:val="正文文本 Char"/>
    <w:link w:val="a9"/>
    <w:qFormat/>
    <w:locked/>
    <w:rsid w:val="00411C45"/>
    <w:rPr>
      <w:rFonts w:eastAsia="黑体"/>
      <w:kern w:val="2"/>
      <w:sz w:val="36"/>
      <w:szCs w:val="24"/>
    </w:rPr>
  </w:style>
  <w:style w:type="character" w:customStyle="1" w:styleId="1Char">
    <w:name w:val="标题 1 Char"/>
    <w:link w:val="10"/>
    <w:qFormat/>
    <w:locked/>
    <w:rsid w:val="00411C45"/>
    <w:rPr>
      <w:b/>
      <w:bCs/>
      <w:kern w:val="44"/>
      <w:sz w:val="44"/>
      <w:szCs w:val="44"/>
    </w:rPr>
  </w:style>
  <w:style w:type="character" w:customStyle="1" w:styleId="2Char0">
    <w:name w:val="正文文本 2 Char"/>
    <w:link w:val="21"/>
    <w:qFormat/>
    <w:rsid w:val="00411C45"/>
    <w:rPr>
      <w:rFonts w:eastAsia="黑体"/>
      <w:bCs/>
      <w:kern w:val="2"/>
      <w:sz w:val="72"/>
      <w:szCs w:val="24"/>
    </w:rPr>
  </w:style>
  <w:style w:type="character" w:customStyle="1" w:styleId="2Char1">
    <w:name w:val="正文文本缩进 2 Char"/>
    <w:link w:val="23"/>
    <w:qFormat/>
    <w:locked/>
    <w:rsid w:val="00411C45"/>
    <w:rPr>
      <w:kern w:val="2"/>
      <w:sz w:val="21"/>
      <w:szCs w:val="24"/>
    </w:rPr>
  </w:style>
  <w:style w:type="character" w:customStyle="1" w:styleId="3CharChar">
    <w:name w:val="样式3 Char Char"/>
    <w:link w:val="36"/>
    <w:qFormat/>
    <w:locked/>
    <w:rsid w:val="00411C45"/>
    <w:rPr>
      <w:rFonts w:ascii="宋体" w:eastAsia="黑体" w:hAnsi="宋体"/>
      <w:sz w:val="36"/>
      <w:szCs w:val="36"/>
    </w:rPr>
  </w:style>
  <w:style w:type="character" w:customStyle="1" w:styleId="Char1">
    <w:name w:val="正文文本缩进 Char"/>
    <w:link w:val="a8"/>
    <w:qFormat/>
    <w:locked/>
    <w:rsid w:val="00411C45"/>
    <w:rPr>
      <w:kern w:val="2"/>
      <w:sz w:val="21"/>
      <w:szCs w:val="24"/>
    </w:rPr>
  </w:style>
  <w:style w:type="character" w:customStyle="1" w:styleId="Chare">
    <w:name w:val="无间隔 Char"/>
    <w:link w:val="affff0"/>
    <w:uiPriority w:val="1"/>
    <w:rsid w:val="00411C45"/>
    <w:rPr>
      <w:rFonts w:ascii="Calibri" w:hAnsi="Calibri"/>
      <w:sz w:val="22"/>
      <w:szCs w:val="22"/>
    </w:rPr>
  </w:style>
  <w:style w:type="character" w:customStyle="1" w:styleId="Char5">
    <w:name w:val="纯文本 Char"/>
    <w:link w:val="af4"/>
    <w:qFormat/>
    <w:locked/>
    <w:rsid w:val="00411C45"/>
    <w:rPr>
      <w:rFonts w:ascii="宋体"/>
      <w:kern w:val="2"/>
      <w:sz w:val="21"/>
      <w:szCs w:val="21"/>
    </w:rPr>
  </w:style>
  <w:style w:type="character" w:customStyle="1" w:styleId="3Char">
    <w:name w:val="标题 3 Char"/>
    <w:link w:val="31"/>
    <w:qFormat/>
    <w:rsid w:val="00411C45"/>
    <w:rPr>
      <w:rFonts w:ascii="Cambria" w:hAnsi="Cambria"/>
      <w:b/>
      <w:bCs/>
      <w:color w:val="4F81BD"/>
      <w:sz w:val="22"/>
      <w:szCs w:val="24"/>
      <w:lang w:eastAsia="en-US" w:bidi="en-US"/>
    </w:rPr>
  </w:style>
  <w:style w:type="character" w:customStyle="1" w:styleId="2Char10">
    <w:name w:val="正文文本 2 Char1"/>
    <w:basedOn w:val="a1"/>
    <w:uiPriority w:val="99"/>
    <w:semiHidden/>
    <w:qFormat/>
    <w:rsid w:val="00411C45"/>
  </w:style>
  <w:style w:type="character" w:customStyle="1" w:styleId="8Char">
    <w:name w:val="标题 8 Char"/>
    <w:link w:val="8"/>
    <w:qFormat/>
    <w:rsid w:val="00411C45"/>
    <w:rPr>
      <w:rFonts w:ascii="Arial" w:eastAsia="黑体" w:hAnsi="Arial"/>
      <w:sz w:val="24"/>
    </w:rPr>
  </w:style>
  <w:style w:type="character" w:customStyle="1" w:styleId="5Char">
    <w:name w:val="标题 5 Char"/>
    <w:link w:val="5"/>
    <w:qFormat/>
    <w:rsid w:val="00411C45"/>
    <w:rPr>
      <w:rFonts w:ascii="Cambria" w:hAnsi="Cambria"/>
      <w:color w:val="243F60"/>
      <w:sz w:val="22"/>
      <w:szCs w:val="24"/>
      <w:lang w:eastAsia="en-US" w:bidi="en-US"/>
    </w:rPr>
  </w:style>
  <w:style w:type="character" w:customStyle="1" w:styleId="Charc">
    <w:name w:val="缩进正文 Char"/>
    <w:link w:val="afb"/>
    <w:qFormat/>
    <w:locked/>
    <w:rsid w:val="00411C45"/>
    <w:rPr>
      <w:rFonts w:ascii="宋体"/>
      <w:spacing w:val="30"/>
      <w:sz w:val="24"/>
      <w:szCs w:val="24"/>
      <w:lang w:val="en-GB"/>
    </w:rPr>
  </w:style>
  <w:style w:type="character" w:customStyle="1" w:styleId="Char3">
    <w:name w:val="日期 Char"/>
    <w:link w:val="aa"/>
    <w:qFormat/>
    <w:locked/>
    <w:rsid w:val="00411C45"/>
    <w:rPr>
      <w:rFonts w:ascii="宋体"/>
      <w:sz w:val="24"/>
    </w:rPr>
  </w:style>
  <w:style w:type="paragraph" w:styleId="affff0">
    <w:name w:val="No Spacing"/>
    <w:link w:val="Chare"/>
    <w:uiPriority w:val="1"/>
    <w:qFormat/>
    <w:rsid w:val="00411C45"/>
    <w:rPr>
      <w:rFonts w:ascii="Calibri" w:hAnsi="Calibri"/>
      <w:sz w:val="22"/>
      <w:szCs w:val="22"/>
    </w:rPr>
  </w:style>
  <w:style w:type="paragraph" w:customStyle="1" w:styleId="affff">
    <w:name w:val="段落"/>
    <w:basedOn w:val="a0"/>
    <w:link w:val="Chard"/>
    <w:uiPriority w:val="99"/>
    <w:rsid w:val="00411C45"/>
    <w:pPr>
      <w:spacing w:line="360" w:lineRule="auto"/>
      <w:ind w:firstLineChars="200" w:firstLine="480"/>
    </w:pPr>
    <w:rPr>
      <w:rFonts w:ascii="宋体" w:hAnsi="宋体" w:cs="宋体"/>
      <w:kern w:val="0"/>
      <w:sz w:val="20"/>
      <w:szCs w:val="20"/>
    </w:rPr>
  </w:style>
  <w:style w:type="paragraph" w:customStyle="1" w:styleId="CharCharCharCharCharCharCharChar">
    <w:name w:val="Char Char Char Char Char Char Char Char"/>
    <w:basedOn w:val="a0"/>
    <w:uiPriority w:val="99"/>
    <w:rsid w:val="00411C45"/>
    <w:pPr>
      <w:tabs>
        <w:tab w:val="left" w:pos="360"/>
      </w:tabs>
    </w:pPr>
    <w:rPr>
      <w:sz w:val="24"/>
    </w:rPr>
  </w:style>
  <w:style w:type="paragraph" w:customStyle="1" w:styleId="1f2">
    <w:name w:val="修订1"/>
    <w:uiPriority w:val="99"/>
    <w:qFormat/>
    <w:rsid w:val="00411C45"/>
    <w:rPr>
      <w:kern w:val="2"/>
      <w:sz w:val="21"/>
      <w:szCs w:val="21"/>
    </w:rPr>
  </w:style>
  <w:style w:type="paragraph" w:customStyle="1" w:styleId="2f1">
    <w:name w:val="样式 首行缩进:  2 字符"/>
    <w:basedOn w:val="a0"/>
    <w:qFormat/>
    <w:rsid w:val="00AA65E9"/>
    <w:pPr>
      <w:widowControl/>
      <w:spacing w:line="400" w:lineRule="exact"/>
      <w:ind w:firstLineChars="200" w:firstLine="200"/>
    </w:pPr>
    <w:rPr>
      <w:rFonts w:ascii="宋体" w:cs="宋体"/>
      <w:kern w:val="0"/>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836FBE"/>
    <w:pPr>
      <w:widowControl w:val="0"/>
      <w:jc w:val="both"/>
    </w:pPr>
    <w:rPr>
      <w:kern w:val="2"/>
      <w:sz w:val="21"/>
      <w:szCs w:val="24"/>
    </w:rPr>
  </w:style>
  <w:style w:type="paragraph" w:styleId="10">
    <w:name w:val="heading 1"/>
    <w:basedOn w:val="a0"/>
    <w:next w:val="a0"/>
    <w:qFormat/>
    <w:rsid w:val="00836FBE"/>
    <w:pPr>
      <w:keepNext/>
      <w:keepLines/>
      <w:spacing w:before="340" w:after="330" w:line="578" w:lineRule="auto"/>
      <w:outlineLvl w:val="0"/>
    </w:pPr>
    <w:rPr>
      <w:b/>
      <w:bCs/>
      <w:kern w:val="44"/>
      <w:sz w:val="44"/>
      <w:szCs w:val="44"/>
    </w:rPr>
  </w:style>
  <w:style w:type="paragraph" w:styleId="20">
    <w:name w:val="heading 2"/>
    <w:basedOn w:val="a0"/>
    <w:next w:val="a0"/>
    <w:rsid w:val="00836FBE"/>
    <w:pPr>
      <w:keepNext/>
      <w:keepLines/>
      <w:spacing w:before="260" w:after="260" w:line="415" w:lineRule="auto"/>
      <w:outlineLvl w:val="1"/>
    </w:pPr>
    <w:rPr>
      <w:rFonts w:ascii="Cambria" w:hAnsi="Cambria"/>
      <w:b/>
      <w:bCs/>
      <w:sz w:val="32"/>
      <w:szCs w:val="32"/>
    </w:rPr>
  </w:style>
  <w:style w:type="paragraph" w:styleId="31">
    <w:name w:val="heading 3"/>
    <w:basedOn w:val="a0"/>
    <w:next w:val="a0"/>
    <w:rsid w:val="00836FBE"/>
    <w:pPr>
      <w:keepNext/>
      <w:keepLines/>
      <w:widowControl/>
      <w:spacing w:before="200" w:line="276" w:lineRule="auto"/>
      <w:jc w:val="left"/>
      <w:outlineLvl w:val="2"/>
    </w:pPr>
    <w:rPr>
      <w:rFonts w:ascii="Cambria" w:hAnsi="Cambria"/>
      <w:b/>
      <w:bCs/>
      <w:color w:val="4F81BD"/>
      <w:kern w:val="0"/>
      <w:sz w:val="22"/>
      <w:lang w:eastAsia="en-US" w:bidi="en-US"/>
    </w:rPr>
  </w:style>
  <w:style w:type="paragraph" w:styleId="4">
    <w:name w:val="heading 4"/>
    <w:basedOn w:val="a0"/>
    <w:next w:val="a0"/>
    <w:rsid w:val="00836FBE"/>
    <w:pPr>
      <w:keepNext/>
      <w:keepLines/>
      <w:widowControl/>
      <w:spacing w:before="200" w:line="276" w:lineRule="auto"/>
      <w:jc w:val="left"/>
      <w:outlineLvl w:val="3"/>
    </w:pPr>
    <w:rPr>
      <w:rFonts w:ascii="Cambria" w:hAnsi="Cambria"/>
      <w:b/>
      <w:bCs/>
      <w:i/>
      <w:iCs/>
      <w:color w:val="4F81BD"/>
      <w:kern w:val="0"/>
      <w:sz w:val="22"/>
      <w:lang w:eastAsia="en-US" w:bidi="en-US"/>
    </w:rPr>
  </w:style>
  <w:style w:type="paragraph" w:styleId="5">
    <w:name w:val="heading 5"/>
    <w:basedOn w:val="a0"/>
    <w:next w:val="a0"/>
    <w:rsid w:val="00836FBE"/>
    <w:pPr>
      <w:keepNext/>
      <w:keepLines/>
      <w:widowControl/>
      <w:spacing w:before="200" w:line="276" w:lineRule="auto"/>
      <w:jc w:val="left"/>
      <w:outlineLvl w:val="4"/>
    </w:pPr>
    <w:rPr>
      <w:rFonts w:ascii="Cambria" w:hAnsi="Cambria"/>
      <w:color w:val="243F60"/>
      <w:kern w:val="0"/>
      <w:sz w:val="22"/>
      <w:lang w:eastAsia="en-US" w:bidi="en-US"/>
    </w:rPr>
  </w:style>
  <w:style w:type="paragraph" w:styleId="6">
    <w:name w:val="heading 6"/>
    <w:basedOn w:val="a0"/>
    <w:next w:val="a0"/>
    <w:rsid w:val="00836FBE"/>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0"/>
    <w:next w:val="a0"/>
    <w:rsid w:val="00836FBE"/>
    <w:pPr>
      <w:keepNext/>
      <w:keepLines/>
      <w:adjustRightInd w:val="0"/>
      <w:spacing w:before="240" w:after="64" w:line="320" w:lineRule="atLeast"/>
      <w:textAlignment w:val="baseline"/>
      <w:outlineLvl w:val="6"/>
    </w:pPr>
    <w:rPr>
      <w:b/>
      <w:kern w:val="0"/>
      <w:sz w:val="24"/>
      <w:szCs w:val="20"/>
    </w:rPr>
  </w:style>
  <w:style w:type="paragraph" w:styleId="8">
    <w:name w:val="heading 8"/>
    <w:basedOn w:val="a0"/>
    <w:next w:val="a0"/>
    <w:rsid w:val="00836FBE"/>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0"/>
    <w:next w:val="a0"/>
    <w:rsid w:val="00836FBE"/>
    <w:pPr>
      <w:keepNext/>
      <w:keepLines/>
      <w:adjustRightInd w:val="0"/>
      <w:spacing w:before="240" w:after="64" w:line="320" w:lineRule="atLeast"/>
      <w:textAlignment w:val="baseline"/>
      <w:outlineLvl w:val="8"/>
    </w:pPr>
    <w:rPr>
      <w:rFonts w:ascii="Arial" w:eastAsia="黑体" w:hAnsi="Arial"/>
      <w:kern w:val="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rsid w:val="00836FBE"/>
    <w:pPr>
      <w:pBdr>
        <w:bottom w:val="single" w:sz="6" w:space="1" w:color="auto"/>
      </w:pBdr>
      <w:tabs>
        <w:tab w:val="center" w:pos="4153"/>
        <w:tab w:val="right" w:pos="8306"/>
      </w:tabs>
      <w:snapToGrid w:val="0"/>
      <w:jc w:val="center"/>
    </w:pPr>
    <w:rPr>
      <w:kern w:val="0"/>
      <w:sz w:val="18"/>
      <w:szCs w:val="18"/>
    </w:rPr>
  </w:style>
  <w:style w:type="paragraph" w:styleId="a5">
    <w:name w:val="footer"/>
    <w:basedOn w:val="a0"/>
    <w:rsid w:val="00836FBE"/>
    <w:pPr>
      <w:tabs>
        <w:tab w:val="center" w:pos="4153"/>
        <w:tab w:val="right" w:pos="8306"/>
      </w:tabs>
      <w:snapToGrid w:val="0"/>
      <w:jc w:val="left"/>
    </w:pPr>
    <w:rPr>
      <w:kern w:val="0"/>
      <w:sz w:val="18"/>
      <w:szCs w:val="18"/>
    </w:rPr>
  </w:style>
  <w:style w:type="character" w:styleId="a6">
    <w:name w:val="page number"/>
    <w:rsid w:val="00836FBE"/>
  </w:style>
  <w:style w:type="paragraph" w:customStyle="1" w:styleId="2TimesNewRoman5020">
    <w:name w:val="样式 标题 2 + Times New Roman 四号 非加粗 段前: 5 磅 段后: 0 磅 行距: 固定值 20..."/>
    <w:basedOn w:val="20"/>
    <w:rsid w:val="00836FBE"/>
    <w:pPr>
      <w:spacing w:before="100" w:after="0" w:line="400" w:lineRule="exact"/>
    </w:pPr>
    <w:rPr>
      <w:rFonts w:ascii="Times New Roman" w:eastAsia="黑体" w:hAnsi="Times New Roman" w:cs="宋体"/>
      <w:b w:val="0"/>
      <w:bCs w:val="0"/>
      <w:sz w:val="28"/>
      <w:szCs w:val="20"/>
    </w:rPr>
  </w:style>
  <w:style w:type="paragraph" w:customStyle="1" w:styleId="378020">
    <w:name w:val="样式 标题 3 + (中文) 黑体 小四 非加粗 段前: 7.8 磅 段后: 0 磅 行距: 固定值 20 磅"/>
    <w:basedOn w:val="31"/>
    <w:rsid w:val="00836FBE"/>
    <w:pPr>
      <w:widowControl w:val="0"/>
      <w:spacing w:before="0" w:line="400" w:lineRule="exact"/>
      <w:jc w:val="both"/>
    </w:pPr>
    <w:rPr>
      <w:rFonts w:ascii="Times New Roman" w:eastAsia="黑体" w:hAnsi="Times New Roman"/>
      <w:b w:val="0"/>
      <w:bCs w:val="0"/>
      <w:color w:val="auto"/>
      <w:kern w:val="2"/>
      <w:sz w:val="24"/>
      <w:szCs w:val="20"/>
      <w:lang w:bidi="ar-SA"/>
    </w:rPr>
  </w:style>
  <w:style w:type="paragraph" w:styleId="a7">
    <w:name w:val="Normal Indent"/>
    <w:basedOn w:val="a0"/>
    <w:rsid w:val="00836FBE"/>
    <w:pPr>
      <w:ind w:firstLineChars="200" w:firstLine="200"/>
    </w:pPr>
  </w:style>
  <w:style w:type="paragraph" w:styleId="a8">
    <w:name w:val="Body Text Indent"/>
    <w:basedOn w:val="a0"/>
    <w:rsid w:val="00836FBE"/>
    <w:pPr>
      <w:spacing w:after="120"/>
      <w:ind w:leftChars="200" w:left="200"/>
    </w:pPr>
  </w:style>
  <w:style w:type="paragraph" w:customStyle="1" w:styleId="11">
    <w:name w:val="列出段落1"/>
    <w:basedOn w:val="a0"/>
    <w:rsid w:val="00836FBE"/>
    <w:pPr>
      <w:ind w:firstLineChars="200" w:firstLine="200"/>
    </w:pPr>
  </w:style>
  <w:style w:type="paragraph" w:customStyle="1" w:styleId="50">
    <w:name w:val="5"/>
    <w:basedOn w:val="a0"/>
    <w:rsid w:val="00836FBE"/>
    <w:rPr>
      <w:rFonts w:ascii="Tahoma" w:hAnsi="Tahoma"/>
      <w:sz w:val="24"/>
      <w:szCs w:val="20"/>
    </w:rPr>
  </w:style>
  <w:style w:type="paragraph" w:styleId="a9">
    <w:name w:val="Body Text"/>
    <w:basedOn w:val="a0"/>
    <w:rsid w:val="00836FBE"/>
    <w:rPr>
      <w:rFonts w:eastAsia="黑体"/>
      <w:sz w:val="36"/>
    </w:rPr>
  </w:style>
  <w:style w:type="paragraph" w:styleId="21">
    <w:name w:val="Body Text 2"/>
    <w:basedOn w:val="a0"/>
    <w:rsid w:val="00836FBE"/>
    <w:pPr>
      <w:jc w:val="center"/>
    </w:pPr>
    <w:rPr>
      <w:rFonts w:eastAsia="黑体"/>
      <w:bCs/>
      <w:sz w:val="72"/>
    </w:rPr>
  </w:style>
  <w:style w:type="paragraph" w:customStyle="1" w:styleId="32">
    <w:name w:val="3"/>
    <w:basedOn w:val="a0"/>
    <w:next w:val="33"/>
    <w:rsid w:val="00836FBE"/>
    <w:rPr>
      <w:rFonts w:ascii="宋体"/>
      <w:sz w:val="24"/>
      <w:szCs w:val="20"/>
    </w:rPr>
  </w:style>
  <w:style w:type="paragraph" w:styleId="33">
    <w:name w:val="Body Text 3"/>
    <w:basedOn w:val="a0"/>
    <w:rsid w:val="00836FBE"/>
    <w:pPr>
      <w:spacing w:after="120"/>
    </w:pPr>
    <w:rPr>
      <w:sz w:val="16"/>
      <w:szCs w:val="16"/>
    </w:rPr>
  </w:style>
  <w:style w:type="paragraph" w:styleId="aa">
    <w:name w:val="Date"/>
    <w:basedOn w:val="a0"/>
    <w:next w:val="a0"/>
    <w:rsid w:val="00836FBE"/>
    <w:pPr>
      <w:adjustRightInd w:val="0"/>
      <w:spacing w:line="360" w:lineRule="atLeast"/>
    </w:pPr>
    <w:rPr>
      <w:rFonts w:ascii="宋体"/>
      <w:kern w:val="0"/>
      <w:sz w:val="24"/>
      <w:szCs w:val="20"/>
    </w:rPr>
  </w:style>
  <w:style w:type="paragraph" w:customStyle="1" w:styleId="22">
    <w:name w:val="2"/>
    <w:basedOn w:val="a0"/>
    <w:next w:val="a8"/>
    <w:rsid w:val="00836FBE"/>
    <w:pPr>
      <w:ind w:left="432"/>
    </w:pPr>
    <w:rPr>
      <w:szCs w:val="20"/>
    </w:rPr>
  </w:style>
  <w:style w:type="paragraph" w:styleId="ab">
    <w:name w:val="Title"/>
    <w:basedOn w:val="a0"/>
    <w:rsid w:val="00836FBE"/>
    <w:pPr>
      <w:adjustRightInd w:val="0"/>
      <w:spacing w:before="240" w:after="60" w:line="360" w:lineRule="atLeast"/>
      <w:jc w:val="center"/>
      <w:outlineLvl w:val="0"/>
    </w:pPr>
    <w:rPr>
      <w:rFonts w:ascii="Arial" w:hAnsi="Arial"/>
      <w:b/>
      <w:kern w:val="0"/>
      <w:sz w:val="32"/>
      <w:szCs w:val="20"/>
    </w:rPr>
  </w:style>
  <w:style w:type="paragraph" w:styleId="ac">
    <w:name w:val="List"/>
    <w:basedOn w:val="a0"/>
    <w:rsid w:val="00836FBE"/>
    <w:pPr>
      <w:adjustRightInd w:val="0"/>
      <w:spacing w:line="360" w:lineRule="atLeast"/>
      <w:ind w:left="420" w:hanging="420"/>
      <w:jc w:val="left"/>
    </w:pPr>
    <w:rPr>
      <w:rFonts w:ascii="宋体"/>
      <w:kern w:val="0"/>
      <w:sz w:val="24"/>
      <w:szCs w:val="20"/>
    </w:rPr>
  </w:style>
  <w:style w:type="paragraph" w:styleId="ad">
    <w:name w:val="Block Text"/>
    <w:basedOn w:val="a0"/>
    <w:rsid w:val="00836FBE"/>
    <w:pPr>
      <w:spacing w:after="120"/>
      <w:ind w:leftChars="700" w:left="700" w:rightChars="700" w:right="700"/>
    </w:pPr>
  </w:style>
  <w:style w:type="character" w:customStyle="1" w:styleId="12">
    <w:name w:val="访问过的超链接1"/>
    <w:rsid w:val="00836FBE"/>
    <w:rPr>
      <w:color w:val="800080"/>
      <w:u w:val="single"/>
    </w:rPr>
  </w:style>
  <w:style w:type="paragraph" w:styleId="23">
    <w:name w:val="Body Text Indent 2"/>
    <w:basedOn w:val="a0"/>
    <w:rsid w:val="00836FBE"/>
    <w:pPr>
      <w:spacing w:after="120" w:line="480" w:lineRule="auto"/>
      <w:ind w:leftChars="200" w:left="200"/>
    </w:pPr>
  </w:style>
  <w:style w:type="paragraph" w:styleId="34">
    <w:name w:val="Body Text Indent 3"/>
    <w:basedOn w:val="a0"/>
    <w:rsid w:val="00836FBE"/>
    <w:pPr>
      <w:spacing w:after="120"/>
      <w:ind w:leftChars="200" w:left="200"/>
    </w:pPr>
    <w:rPr>
      <w:sz w:val="16"/>
      <w:szCs w:val="16"/>
    </w:rPr>
  </w:style>
  <w:style w:type="character" w:styleId="ae">
    <w:name w:val="Hyperlink"/>
    <w:rsid w:val="00836FBE"/>
    <w:rPr>
      <w:color w:val="0000FF"/>
      <w:u w:val="single"/>
    </w:rPr>
  </w:style>
  <w:style w:type="character" w:customStyle="1" w:styleId="CharChar">
    <w:name w:val="Char Char"/>
    <w:rsid w:val="00836FBE"/>
    <w:rPr>
      <w:rFonts w:ascii="Arial" w:eastAsia="黑体" w:hAnsi="Arial"/>
      <w:b/>
      <w:bCs/>
      <w:kern w:val="2"/>
      <w:sz w:val="32"/>
      <w:szCs w:val="32"/>
      <w:lang w:val="en-US" w:eastAsia="zh-CN" w:bidi="ar-SA"/>
    </w:rPr>
  </w:style>
  <w:style w:type="paragraph" w:styleId="13">
    <w:name w:val="toc 1"/>
    <w:basedOn w:val="a0"/>
    <w:next w:val="a0"/>
    <w:autoRedefine/>
    <w:rsid w:val="00836FBE"/>
    <w:pPr>
      <w:tabs>
        <w:tab w:val="right" w:leader="dot" w:pos="8302"/>
      </w:tabs>
      <w:spacing w:line="440" w:lineRule="exact"/>
      <w:ind w:rightChars="19" w:right="19"/>
      <w:jc w:val="left"/>
    </w:pPr>
    <w:rPr>
      <w:rFonts w:eastAsia="黑体"/>
      <w:sz w:val="24"/>
    </w:rPr>
  </w:style>
  <w:style w:type="paragraph" w:customStyle="1" w:styleId="16620">
    <w:name w:val="样式 标题 1 + 黑体 三号 非加粗 居中 段前: 6 磅 段后: 6 磅 行距: 固定值 20 磅"/>
    <w:basedOn w:val="10"/>
    <w:autoRedefine/>
    <w:rsid w:val="00836FBE"/>
    <w:pPr>
      <w:spacing w:before="120" w:after="120" w:line="400" w:lineRule="exact"/>
      <w:jc w:val="center"/>
    </w:pPr>
    <w:rPr>
      <w:rFonts w:ascii="黑体" w:eastAsia="黑体" w:cs="宋体"/>
      <w:b w:val="0"/>
      <w:bCs w:val="0"/>
      <w:sz w:val="32"/>
      <w:szCs w:val="20"/>
    </w:rPr>
  </w:style>
  <w:style w:type="paragraph" w:styleId="14">
    <w:name w:val="index 1"/>
    <w:basedOn w:val="a0"/>
    <w:next w:val="a0"/>
    <w:autoRedefine/>
    <w:rsid w:val="00836FBE"/>
    <w:pPr>
      <w:spacing w:line="220" w:lineRule="exact"/>
      <w:jc w:val="center"/>
    </w:pPr>
    <w:rPr>
      <w:rFonts w:ascii="仿宋_GB2312" w:eastAsia="仿宋_GB2312"/>
      <w:szCs w:val="21"/>
    </w:rPr>
  </w:style>
  <w:style w:type="paragraph" w:customStyle="1" w:styleId="Char1">
    <w:name w:val="Char1"/>
    <w:basedOn w:val="a0"/>
    <w:rsid w:val="00836FBE"/>
    <w:rPr>
      <w:rFonts w:ascii="Tahoma" w:hAnsi="Tahoma"/>
      <w:sz w:val="24"/>
      <w:szCs w:val="20"/>
    </w:rPr>
  </w:style>
  <w:style w:type="paragraph" w:customStyle="1" w:styleId="15">
    <w:name w:val="1"/>
    <w:basedOn w:val="a0"/>
    <w:rsid w:val="00836FBE"/>
  </w:style>
  <w:style w:type="character" w:customStyle="1" w:styleId="font161">
    <w:name w:val="font161"/>
    <w:rsid w:val="00836FBE"/>
    <w:rPr>
      <w:b/>
      <w:bCs/>
      <w:sz w:val="32"/>
      <w:szCs w:val="32"/>
    </w:rPr>
  </w:style>
  <w:style w:type="paragraph" w:customStyle="1" w:styleId="60">
    <w:name w:val="6'"/>
    <w:basedOn w:val="a0"/>
    <w:rsid w:val="00836FBE"/>
    <w:pPr>
      <w:autoSpaceDE w:val="0"/>
      <w:autoSpaceDN w:val="0"/>
      <w:adjustRightInd w:val="0"/>
      <w:snapToGrid w:val="0"/>
      <w:spacing w:line="320" w:lineRule="exact"/>
      <w:jc w:val="center"/>
      <w:textAlignment w:val="baseline"/>
    </w:pPr>
    <w:rPr>
      <w:spacing w:val="20"/>
      <w:kern w:val="28"/>
      <w:szCs w:val="20"/>
    </w:rPr>
  </w:style>
  <w:style w:type="paragraph" w:customStyle="1" w:styleId="af">
    <w:name w:val="表格"/>
    <w:basedOn w:val="a0"/>
    <w:rsid w:val="00836FBE"/>
    <w:pPr>
      <w:jc w:val="center"/>
      <w:textAlignment w:val="center"/>
    </w:pPr>
    <w:rPr>
      <w:rFonts w:ascii="华文细黑" w:hAnsi="华文细黑"/>
      <w:kern w:val="0"/>
      <w:szCs w:val="20"/>
    </w:rPr>
  </w:style>
  <w:style w:type="paragraph" w:customStyle="1" w:styleId="af0">
    <w:name w:val="表格文字"/>
    <w:basedOn w:val="a0"/>
    <w:rsid w:val="00836FBE"/>
    <w:pPr>
      <w:adjustRightInd w:val="0"/>
      <w:spacing w:line="420" w:lineRule="atLeast"/>
      <w:jc w:val="left"/>
      <w:textAlignment w:val="baseline"/>
    </w:pPr>
    <w:rPr>
      <w:kern w:val="0"/>
      <w:szCs w:val="20"/>
    </w:rPr>
  </w:style>
  <w:style w:type="paragraph" w:styleId="af1">
    <w:name w:val="Normal (Web)"/>
    <w:basedOn w:val="a0"/>
    <w:uiPriority w:val="99"/>
    <w:rsid w:val="00836FBE"/>
    <w:pPr>
      <w:widowControl/>
      <w:spacing w:before="100" w:beforeAutospacing="1" w:after="100" w:afterAutospacing="1"/>
      <w:jc w:val="left"/>
    </w:pPr>
    <w:rPr>
      <w:rFonts w:ascii="宋体"/>
      <w:color w:val="000000"/>
      <w:kern w:val="0"/>
      <w:sz w:val="24"/>
    </w:rPr>
  </w:style>
  <w:style w:type="paragraph" w:customStyle="1" w:styleId="XW">
    <w:name w:val="XW正文"/>
    <w:basedOn w:val="a8"/>
    <w:rsid w:val="00836FBE"/>
    <w:pPr>
      <w:adjustRightInd w:val="0"/>
      <w:snapToGrid w:val="0"/>
      <w:spacing w:after="0" w:line="300" w:lineRule="auto"/>
      <w:ind w:leftChars="0" w:left="0" w:firstLineChars="200" w:firstLine="200"/>
      <w:jc w:val="left"/>
    </w:pPr>
    <w:rPr>
      <w:kern w:val="0"/>
    </w:rPr>
  </w:style>
  <w:style w:type="paragraph" w:customStyle="1" w:styleId="af2">
    <w:name w:val="金安桥正文"/>
    <w:basedOn w:val="a8"/>
    <w:rsid w:val="00836FBE"/>
    <w:pPr>
      <w:adjustRightInd w:val="0"/>
      <w:spacing w:after="0" w:line="300" w:lineRule="auto"/>
      <w:ind w:leftChars="0" w:left="0" w:firstLineChars="200" w:firstLine="200"/>
      <w:jc w:val="left"/>
    </w:pPr>
    <w:rPr>
      <w:kern w:val="0"/>
      <w:sz w:val="24"/>
      <w:szCs w:val="20"/>
    </w:rPr>
  </w:style>
  <w:style w:type="character" w:customStyle="1" w:styleId="af3">
    <w:name w:val="样式 粉红"/>
    <w:rsid w:val="00836FBE"/>
    <w:rPr>
      <w:strike w:val="0"/>
      <w:dstrike w:val="0"/>
      <w:color w:val="auto"/>
      <w:u w:val="none"/>
    </w:rPr>
  </w:style>
  <w:style w:type="paragraph" w:customStyle="1" w:styleId="xl24">
    <w:name w:val="xl24"/>
    <w:basedOn w:val="a0"/>
    <w:rsid w:val="00836FBE"/>
    <w:pPr>
      <w:widowControl/>
      <w:spacing w:before="100" w:after="100"/>
      <w:jc w:val="center"/>
      <w:textAlignment w:val="center"/>
    </w:pPr>
    <w:rPr>
      <w:rFonts w:ascii="宋体"/>
      <w:kern w:val="0"/>
      <w:sz w:val="24"/>
      <w:szCs w:val="20"/>
    </w:rPr>
  </w:style>
  <w:style w:type="character" w:customStyle="1" w:styleId="CharChar1">
    <w:name w:val="Char Char1"/>
    <w:rsid w:val="00836FBE"/>
    <w:rPr>
      <w:rFonts w:eastAsia="宋体"/>
      <w:kern w:val="2"/>
      <w:sz w:val="24"/>
      <w:lang w:val="en-US" w:eastAsia="zh-CN" w:bidi="ar-SA"/>
    </w:rPr>
  </w:style>
  <w:style w:type="paragraph" w:styleId="af4">
    <w:name w:val="Plain Text"/>
    <w:basedOn w:val="a0"/>
    <w:rsid w:val="00836FBE"/>
    <w:rPr>
      <w:rFonts w:ascii="宋体"/>
      <w:szCs w:val="21"/>
    </w:rPr>
  </w:style>
  <w:style w:type="paragraph" w:styleId="af5">
    <w:name w:val="annotation text"/>
    <w:next w:val="2TimesNewRoman5020"/>
    <w:link w:val="Char"/>
    <w:uiPriority w:val="99"/>
    <w:rsid w:val="00836FBE"/>
    <w:pPr>
      <w:widowControl w:val="0"/>
    </w:pPr>
    <w:rPr>
      <w:szCs w:val="24"/>
    </w:rPr>
  </w:style>
  <w:style w:type="paragraph" w:styleId="af6">
    <w:name w:val="Balloon Text"/>
    <w:basedOn w:val="a0"/>
    <w:rsid w:val="00836FBE"/>
    <w:rPr>
      <w:sz w:val="18"/>
      <w:szCs w:val="18"/>
    </w:rPr>
  </w:style>
  <w:style w:type="paragraph" w:styleId="af7">
    <w:name w:val="annotation subject"/>
    <w:basedOn w:val="af5"/>
    <w:next w:val="af5"/>
    <w:rsid w:val="00836FBE"/>
    <w:rPr>
      <w:b/>
      <w:bCs/>
    </w:rPr>
  </w:style>
  <w:style w:type="paragraph" w:styleId="af8">
    <w:name w:val="Document Map"/>
    <w:basedOn w:val="a0"/>
    <w:rsid w:val="00836FBE"/>
    <w:pPr>
      <w:shd w:val="clear" w:color="auto" w:fill="000080"/>
    </w:pPr>
  </w:style>
  <w:style w:type="paragraph" w:styleId="24">
    <w:name w:val="toc 2"/>
    <w:basedOn w:val="a0"/>
    <w:next w:val="a0"/>
    <w:autoRedefine/>
    <w:rsid w:val="00836FBE"/>
    <w:pPr>
      <w:tabs>
        <w:tab w:val="right" w:leader="dot" w:pos="8302"/>
      </w:tabs>
      <w:ind w:leftChars="200" w:left="200"/>
    </w:pPr>
    <w:rPr>
      <w:rFonts w:ascii="黑体" w:hAnsi="黑体"/>
    </w:rPr>
  </w:style>
  <w:style w:type="paragraph" w:styleId="35">
    <w:name w:val="toc 3"/>
    <w:basedOn w:val="a0"/>
    <w:next w:val="a0"/>
    <w:autoRedefine/>
    <w:rsid w:val="00836FBE"/>
    <w:pPr>
      <w:tabs>
        <w:tab w:val="right" w:leader="dot" w:pos="8302"/>
      </w:tabs>
      <w:ind w:firstLineChars="200" w:firstLine="200"/>
    </w:pPr>
    <w:rPr>
      <w:lang w:bidi="en-US"/>
    </w:rPr>
  </w:style>
  <w:style w:type="paragraph" w:styleId="40">
    <w:name w:val="toc 4"/>
    <w:basedOn w:val="a0"/>
    <w:next w:val="a0"/>
    <w:autoRedefine/>
    <w:rsid w:val="00836FBE"/>
    <w:pPr>
      <w:ind w:leftChars="600" w:left="600"/>
    </w:pPr>
  </w:style>
  <w:style w:type="paragraph" w:styleId="51">
    <w:name w:val="toc 5"/>
    <w:basedOn w:val="a0"/>
    <w:next w:val="a0"/>
    <w:autoRedefine/>
    <w:rsid w:val="00836FBE"/>
    <w:pPr>
      <w:ind w:leftChars="800" w:left="800"/>
    </w:pPr>
  </w:style>
  <w:style w:type="paragraph" w:styleId="61">
    <w:name w:val="toc 6"/>
    <w:basedOn w:val="a0"/>
    <w:next w:val="a0"/>
    <w:autoRedefine/>
    <w:rsid w:val="00836FBE"/>
    <w:pPr>
      <w:ind w:leftChars="1000" w:left="1000"/>
    </w:pPr>
    <w:rPr>
      <w:rFonts w:ascii="Calibri" w:hAnsi="Calibri"/>
      <w:szCs w:val="22"/>
    </w:rPr>
  </w:style>
  <w:style w:type="paragraph" w:styleId="70">
    <w:name w:val="toc 7"/>
    <w:basedOn w:val="a0"/>
    <w:next w:val="a0"/>
    <w:autoRedefine/>
    <w:rsid w:val="00836FBE"/>
    <w:pPr>
      <w:ind w:leftChars="1200" w:left="1200"/>
    </w:pPr>
    <w:rPr>
      <w:rFonts w:ascii="Calibri" w:hAnsi="Calibri"/>
      <w:szCs w:val="22"/>
    </w:rPr>
  </w:style>
  <w:style w:type="paragraph" w:styleId="80">
    <w:name w:val="toc 8"/>
    <w:basedOn w:val="a0"/>
    <w:next w:val="a0"/>
    <w:autoRedefine/>
    <w:rsid w:val="00836FBE"/>
    <w:pPr>
      <w:ind w:leftChars="1400" w:left="1400"/>
    </w:pPr>
    <w:rPr>
      <w:rFonts w:ascii="Calibri" w:hAnsi="Calibri"/>
      <w:szCs w:val="22"/>
    </w:rPr>
  </w:style>
  <w:style w:type="paragraph" w:styleId="90">
    <w:name w:val="toc 9"/>
    <w:basedOn w:val="a0"/>
    <w:next w:val="a0"/>
    <w:autoRedefine/>
    <w:rsid w:val="00836FBE"/>
    <w:pPr>
      <w:ind w:leftChars="1600" w:left="1600"/>
    </w:pPr>
    <w:rPr>
      <w:rFonts w:ascii="Calibri" w:hAnsi="Calibri"/>
      <w:szCs w:val="22"/>
    </w:rPr>
  </w:style>
  <w:style w:type="paragraph" w:customStyle="1" w:styleId="TOC1">
    <w:name w:val="TOC 标题1"/>
    <w:basedOn w:val="10"/>
    <w:next w:val="a0"/>
    <w:rsid w:val="00836FBE"/>
    <w:pPr>
      <w:widowControl/>
      <w:spacing w:before="480" w:after="0" w:line="276" w:lineRule="auto"/>
      <w:jc w:val="left"/>
      <w:outlineLvl w:val="9"/>
    </w:pPr>
    <w:rPr>
      <w:rFonts w:ascii="Cambria" w:hAnsi="Cambria"/>
      <w:color w:val="365F91"/>
      <w:kern w:val="0"/>
      <w:sz w:val="28"/>
      <w:szCs w:val="28"/>
    </w:rPr>
  </w:style>
  <w:style w:type="character" w:customStyle="1" w:styleId="Heading2Char">
    <w:name w:val="Heading 2 Char"/>
    <w:aliases w:val="节 Char,编号标题2 Char Char"/>
    <w:rsid w:val="00836FBE"/>
    <w:rPr>
      <w:rFonts w:ascii="宋体" w:eastAsia="宋体" w:cs="Times New Roman"/>
      <w:kern w:val="0"/>
      <w:sz w:val="20"/>
      <w:szCs w:val="20"/>
    </w:rPr>
  </w:style>
  <w:style w:type="character" w:customStyle="1" w:styleId="f14b1">
    <w:name w:val="f14b1"/>
    <w:rsid w:val="00836FBE"/>
    <w:rPr>
      <w:rFonts w:cs="Times New Roman"/>
      <w:b/>
      <w:bCs/>
      <w:sz w:val="21"/>
      <w:szCs w:val="21"/>
    </w:rPr>
  </w:style>
  <w:style w:type="character" w:customStyle="1" w:styleId="DateChar">
    <w:name w:val="Date Char"/>
    <w:rsid w:val="00836FBE"/>
    <w:rPr>
      <w:rFonts w:eastAsia="宋体"/>
      <w:sz w:val="24"/>
    </w:rPr>
  </w:style>
  <w:style w:type="character" w:customStyle="1" w:styleId="2CharChar">
    <w:name w:val="标题 2 Char Char"/>
    <w:rsid w:val="00836FBE"/>
    <w:rPr>
      <w:rFonts w:ascii="Arial" w:eastAsia="黑体" w:hAnsi="Arial" w:cs="Times New Roman"/>
      <w:b/>
      <w:bCs/>
      <w:kern w:val="2"/>
      <w:sz w:val="32"/>
      <w:szCs w:val="32"/>
      <w:lang w:val="en-US" w:eastAsia="zh-CN" w:bidi="ar-SA"/>
    </w:rPr>
  </w:style>
  <w:style w:type="paragraph" w:customStyle="1" w:styleId="36">
    <w:name w:val="样式3"/>
    <w:basedOn w:val="a0"/>
    <w:rsid w:val="00836FBE"/>
    <w:pPr>
      <w:spacing w:line="940" w:lineRule="exact"/>
      <w:jc w:val="center"/>
    </w:pPr>
    <w:rPr>
      <w:rFonts w:ascii="宋体" w:eastAsia="黑体" w:hAnsi="宋体"/>
      <w:kern w:val="0"/>
      <w:sz w:val="36"/>
      <w:szCs w:val="36"/>
    </w:rPr>
  </w:style>
  <w:style w:type="paragraph" w:customStyle="1" w:styleId="Blockquote">
    <w:name w:val="Blockquote"/>
    <w:basedOn w:val="a0"/>
    <w:rsid w:val="00836FBE"/>
    <w:pPr>
      <w:autoSpaceDE w:val="0"/>
      <w:autoSpaceDN w:val="0"/>
      <w:adjustRightInd w:val="0"/>
      <w:spacing w:before="100" w:after="100"/>
      <w:ind w:left="360" w:right="360"/>
      <w:jc w:val="left"/>
    </w:pPr>
    <w:rPr>
      <w:kern w:val="0"/>
      <w:sz w:val="24"/>
      <w:szCs w:val="20"/>
    </w:rPr>
  </w:style>
  <w:style w:type="paragraph" w:styleId="af9">
    <w:name w:val="Body Text First Indent"/>
    <w:basedOn w:val="a9"/>
    <w:rsid w:val="00836FBE"/>
    <w:pPr>
      <w:tabs>
        <w:tab w:val="left" w:pos="1418"/>
      </w:tabs>
      <w:autoSpaceDE w:val="0"/>
      <w:autoSpaceDN w:val="0"/>
      <w:adjustRightInd w:val="0"/>
      <w:spacing w:before="120" w:after="120"/>
      <w:ind w:left="1418" w:hanging="567"/>
      <w:jc w:val="left"/>
    </w:pPr>
    <w:rPr>
      <w:rFonts w:eastAsia="PMingLiU"/>
      <w:lang w:eastAsia="zh-TW"/>
    </w:rPr>
  </w:style>
  <w:style w:type="paragraph" w:customStyle="1" w:styleId="CharCharChar">
    <w:name w:val="Char Char Char"/>
    <w:basedOn w:val="a0"/>
    <w:rsid w:val="00836FBE"/>
    <w:rPr>
      <w:szCs w:val="20"/>
    </w:rPr>
  </w:style>
  <w:style w:type="paragraph" w:customStyle="1" w:styleId="16">
    <w:name w:val="样式1"/>
    <w:basedOn w:val="a0"/>
    <w:next w:val="a7"/>
    <w:rsid w:val="00836FBE"/>
    <w:rPr>
      <w:rFonts w:ascii="宋体"/>
      <w:color w:val="000000"/>
      <w:kern w:val="0"/>
      <w:sz w:val="24"/>
      <w:szCs w:val="36"/>
    </w:rPr>
  </w:style>
  <w:style w:type="paragraph" w:customStyle="1" w:styleId="cntrt">
    <w:name w:val="cntrt"/>
    <w:basedOn w:val="a0"/>
    <w:rsid w:val="00836FBE"/>
    <w:pPr>
      <w:widowControl/>
      <w:jc w:val="left"/>
    </w:pPr>
    <w:rPr>
      <w:rFonts w:ascii="Arial" w:hAnsi="Arial" w:cs="Arial"/>
      <w:kern w:val="0"/>
      <w:sz w:val="20"/>
      <w:szCs w:val="20"/>
      <w:lang w:val="en-AU"/>
    </w:rPr>
  </w:style>
  <w:style w:type="paragraph" w:customStyle="1" w:styleId="CharCharCharChar">
    <w:name w:val="Char Char Char Char"/>
    <w:basedOn w:val="a0"/>
    <w:rsid w:val="00836FBE"/>
    <w:rPr>
      <w:rFonts w:ascii="Tahoma" w:hAnsi="Tahoma"/>
      <w:sz w:val="24"/>
      <w:szCs w:val="20"/>
    </w:rPr>
  </w:style>
  <w:style w:type="paragraph" w:customStyle="1" w:styleId="Char0">
    <w:name w:val="Char"/>
    <w:basedOn w:val="a0"/>
    <w:rsid w:val="00836FBE"/>
  </w:style>
  <w:style w:type="paragraph" w:customStyle="1" w:styleId="Char1CharCharCharCharCharChar1CharCharChar">
    <w:name w:val="Char1 Char Char Char Char Char Char1 Char Char Char"/>
    <w:basedOn w:val="a0"/>
    <w:rsid w:val="00836FBE"/>
    <w:pPr>
      <w:spacing w:line="360" w:lineRule="auto"/>
      <w:ind w:firstLineChars="200" w:firstLine="200"/>
    </w:pPr>
    <w:rPr>
      <w:rFonts w:ascii="宋体" w:cs="宋体"/>
      <w:sz w:val="24"/>
    </w:rPr>
  </w:style>
  <w:style w:type="paragraph" w:customStyle="1" w:styleId="ParaChar">
    <w:name w:val="默认段落字体 Para Char"/>
    <w:basedOn w:val="a0"/>
    <w:rsid w:val="00836FBE"/>
    <w:rPr>
      <w:szCs w:val="20"/>
    </w:rPr>
  </w:style>
  <w:style w:type="paragraph" w:customStyle="1" w:styleId="afa">
    <w:name w:val="。"/>
    <w:basedOn w:val="a0"/>
    <w:rsid w:val="00836FBE"/>
    <w:pPr>
      <w:adjustRightInd w:val="0"/>
      <w:spacing w:line="360" w:lineRule="atLeast"/>
      <w:ind w:right="679"/>
      <w:jc w:val="left"/>
      <w:textAlignment w:val="baseline"/>
    </w:pPr>
    <w:rPr>
      <w:rFonts w:ascii="宋体"/>
      <w:sz w:val="24"/>
    </w:rPr>
  </w:style>
  <w:style w:type="paragraph" w:customStyle="1" w:styleId="Default">
    <w:name w:val="Default"/>
    <w:rsid w:val="00836FBE"/>
    <w:pPr>
      <w:widowControl w:val="0"/>
      <w:autoSpaceDE w:val="0"/>
      <w:autoSpaceDN w:val="0"/>
      <w:adjustRightInd w:val="0"/>
    </w:pPr>
    <w:rPr>
      <w:rFonts w:ascii="宋体" w:cs="宋体"/>
      <w:color w:val="000000"/>
      <w:sz w:val="24"/>
      <w:szCs w:val="24"/>
    </w:rPr>
  </w:style>
  <w:style w:type="paragraph" w:customStyle="1" w:styleId="CharCharCharCharCharChar2Char">
    <w:name w:val="Char Char Char Char Char Char2 Char"/>
    <w:basedOn w:val="a0"/>
    <w:rsid w:val="00836FBE"/>
    <w:pPr>
      <w:spacing w:line="360" w:lineRule="auto"/>
      <w:ind w:firstLineChars="200" w:firstLine="200"/>
    </w:pPr>
    <w:rPr>
      <w:rFonts w:ascii="宋体" w:cs="宋体"/>
      <w:sz w:val="24"/>
    </w:rPr>
  </w:style>
  <w:style w:type="paragraph" w:customStyle="1" w:styleId="afb">
    <w:name w:val="缩进正文"/>
    <w:rsid w:val="00836FBE"/>
    <w:pPr>
      <w:adjustRightInd w:val="0"/>
      <w:snapToGrid w:val="0"/>
      <w:spacing w:beforeLines="70" w:afterLines="70" w:line="360" w:lineRule="exact"/>
      <w:ind w:left="1021"/>
      <w:jc w:val="both"/>
      <w:textAlignment w:val="baseline"/>
    </w:pPr>
    <w:rPr>
      <w:rFonts w:ascii="宋体"/>
      <w:spacing w:val="30"/>
      <w:sz w:val="24"/>
      <w:szCs w:val="24"/>
      <w:lang w:val="en-GB"/>
    </w:rPr>
  </w:style>
  <w:style w:type="paragraph" w:customStyle="1" w:styleId="110">
    <w:name w:val="列出段落11"/>
    <w:basedOn w:val="a0"/>
    <w:rsid w:val="00836FBE"/>
    <w:pPr>
      <w:ind w:firstLineChars="200" w:firstLine="200"/>
    </w:pPr>
  </w:style>
  <w:style w:type="paragraph" w:customStyle="1" w:styleId="25">
    <w:name w:val="列出段落2"/>
    <w:basedOn w:val="a0"/>
    <w:rsid w:val="00836FBE"/>
    <w:pPr>
      <w:ind w:firstLineChars="200" w:firstLine="200"/>
    </w:pPr>
  </w:style>
  <w:style w:type="character" w:customStyle="1" w:styleId="CharChar11">
    <w:name w:val="Char Char11"/>
    <w:rsid w:val="00836FBE"/>
    <w:rPr>
      <w:rFonts w:ascii="宋体" w:eastAsia="宋体" w:cs="Times New Roman"/>
      <w:sz w:val="24"/>
      <w:lang w:val="en-US" w:eastAsia="zh-CN" w:bidi="ar-SA"/>
    </w:rPr>
  </w:style>
  <w:style w:type="paragraph" w:customStyle="1" w:styleId="CharCharChar1">
    <w:name w:val="Char Char Char1"/>
    <w:basedOn w:val="a0"/>
    <w:rsid w:val="00836FBE"/>
    <w:rPr>
      <w:szCs w:val="20"/>
    </w:rPr>
  </w:style>
  <w:style w:type="paragraph" w:customStyle="1" w:styleId="Char1CharCharCharCharCharChar1CharCharChar1">
    <w:name w:val="Char1 Char Char Char Char Char Char1 Char Char Char1"/>
    <w:basedOn w:val="a0"/>
    <w:rsid w:val="00836FBE"/>
    <w:pPr>
      <w:spacing w:line="360" w:lineRule="auto"/>
      <w:ind w:firstLineChars="200" w:firstLine="200"/>
    </w:pPr>
    <w:rPr>
      <w:rFonts w:ascii="宋体" w:cs="宋体"/>
      <w:sz w:val="24"/>
    </w:rPr>
  </w:style>
  <w:style w:type="paragraph" w:customStyle="1" w:styleId="CharCharCharCharCharChar2Char1">
    <w:name w:val="Char Char Char Char Char Char2 Char1"/>
    <w:basedOn w:val="a0"/>
    <w:rsid w:val="00836FBE"/>
    <w:pPr>
      <w:spacing w:line="360" w:lineRule="auto"/>
      <w:ind w:firstLineChars="200" w:firstLine="200"/>
    </w:pPr>
    <w:rPr>
      <w:rFonts w:ascii="宋体" w:cs="宋体"/>
      <w:sz w:val="24"/>
    </w:rPr>
  </w:style>
  <w:style w:type="character" w:customStyle="1" w:styleId="1Char">
    <w:name w:val="普通文字1 Char"/>
    <w:aliases w:val="普通文字2 Char,普通文字3 Char,普通文字4 Char,普通文字5 Char,普通文字6 Char,普通文字11 Char,普通文字21 Char,普通文字31 Char,普通文字41 Char,普通文字7 Char,普通文字 Char Char,孙普文字 Char,普通文字 Char1,正 文 1 Char,小 Char,纯文本 Char Char Char Char1,纯文本 Char Char Char1,纯文本 Char1 Char Char Char"/>
    <w:rsid w:val="00836FBE"/>
    <w:rPr>
      <w:rFonts w:ascii="宋体" w:eastAsia="宋体"/>
      <w:kern w:val="2"/>
      <w:sz w:val="21"/>
      <w:lang w:val="en-US" w:eastAsia="zh-CN" w:bidi="ar-SA"/>
    </w:rPr>
  </w:style>
  <w:style w:type="character" w:customStyle="1" w:styleId="CharChar6">
    <w:name w:val="Char Char6"/>
    <w:rsid w:val="00836FBE"/>
    <w:rPr>
      <w:rFonts w:eastAsia="宋体"/>
      <w:b/>
      <w:bCs/>
      <w:kern w:val="2"/>
      <w:sz w:val="32"/>
      <w:szCs w:val="32"/>
      <w:lang w:val="en-US" w:eastAsia="zh-CN" w:bidi="ar-SA"/>
    </w:rPr>
  </w:style>
  <w:style w:type="character" w:customStyle="1" w:styleId="apple-converted-space">
    <w:name w:val="apple-converted-space"/>
    <w:rsid w:val="00836FBE"/>
  </w:style>
  <w:style w:type="paragraph" w:customStyle="1" w:styleId="41">
    <w:name w:val="4"/>
    <w:basedOn w:val="a0"/>
    <w:rsid w:val="00836FBE"/>
    <w:rPr>
      <w:rFonts w:ascii="Tahoma" w:hAnsi="Tahoma"/>
      <w:sz w:val="24"/>
      <w:szCs w:val="20"/>
    </w:rPr>
  </w:style>
  <w:style w:type="paragraph" w:customStyle="1" w:styleId="Char2">
    <w:name w:val="Char2"/>
    <w:basedOn w:val="a0"/>
    <w:rsid w:val="00836FBE"/>
    <w:rPr>
      <w:rFonts w:ascii="Tahoma" w:hAnsi="Tahoma"/>
      <w:sz w:val="24"/>
      <w:szCs w:val="20"/>
    </w:rPr>
  </w:style>
  <w:style w:type="paragraph" w:customStyle="1" w:styleId="p17">
    <w:name w:val="p17"/>
    <w:basedOn w:val="a0"/>
    <w:rsid w:val="00836FBE"/>
    <w:pPr>
      <w:widowControl/>
    </w:pPr>
    <w:rPr>
      <w:kern w:val="0"/>
      <w:szCs w:val="21"/>
    </w:rPr>
  </w:style>
  <w:style w:type="paragraph" w:customStyle="1" w:styleId="37">
    <w:name w:val="列出段落3"/>
    <w:basedOn w:val="a0"/>
    <w:rsid w:val="00836FBE"/>
    <w:pPr>
      <w:ind w:firstLineChars="200" w:firstLine="200"/>
    </w:pPr>
  </w:style>
  <w:style w:type="character" w:customStyle="1" w:styleId="Heading3Char">
    <w:name w:val="Heading 3 Char"/>
    <w:rsid w:val="00836FBE"/>
    <w:rPr>
      <w:rFonts w:ascii="Cambria" w:eastAsia="宋体" w:hAnsi="Cambria" w:cs="Times New Roman"/>
      <w:b/>
      <w:bCs/>
      <w:color w:val="4F81BD"/>
      <w:kern w:val="0"/>
      <w:sz w:val="22"/>
      <w:lang w:eastAsia="en-US"/>
    </w:rPr>
  </w:style>
  <w:style w:type="paragraph" w:customStyle="1" w:styleId="42">
    <w:name w:val="列出段落4"/>
    <w:basedOn w:val="a0"/>
    <w:rsid w:val="00836FBE"/>
    <w:pPr>
      <w:ind w:firstLineChars="200" w:firstLine="200"/>
    </w:pPr>
  </w:style>
  <w:style w:type="character" w:customStyle="1" w:styleId="Heading1Char">
    <w:name w:val="Heading 1 Char"/>
    <w:rsid w:val="00836FBE"/>
    <w:rPr>
      <w:rFonts w:ascii="Times New Roman" w:eastAsia="宋体" w:hAnsi="Times New Roman" w:cs="Times New Roman"/>
      <w:b/>
      <w:bCs/>
      <w:kern w:val="44"/>
      <w:sz w:val="44"/>
      <w:szCs w:val="44"/>
    </w:rPr>
  </w:style>
  <w:style w:type="paragraph" w:styleId="afc">
    <w:name w:val="caption"/>
    <w:basedOn w:val="a0"/>
    <w:next w:val="a0"/>
    <w:rsid w:val="00836FBE"/>
    <w:pPr>
      <w:adjustRightInd w:val="0"/>
      <w:spacing w:before="152" w:after="160" w:line="360" w:lineRule="atLeast"/>
      <w:jc w:val="left"/>
      <w:textAlignment w:val="baseline"/>
    </w:pPr>
    <w:rPr>
      <w:rFonts w:ascii="Arial" w:eastAsia="黑体" w:hAnsi="Arial"/>
      <w:kern w:val="0"/>
      <w:sz w:val="24"/>
    </w:rPr>
  </w:style>
  <w:style w:type="paragraph" w:customStyle="1" w:styleId="2151">
    <w:name w:val="样式 标题 2 + (西文) 方正书宋简体 (中文) 方正黑体简体 非加粗 黑色 行距: 固定值 15 磅1"/>
    <w:basedOn w:val="20"/>
    <w:rsid w:val="00836FBE"/>
    <w:pPr>
      <w:spacing w:before="0" w:after="0" w:line="300" w:lineRule="exact"/>
      <w:jc w:val="left"/>
    </w:pPr>
    <w:rPr>
      <w:rFonts w:ascii="方正书宋简体" w:eastAsia="方正小标宋简体" w:hAnsi="方正书宋简体" w:cs="宋体"/>
      <w:b w:val="0"/>
      <w:bCs w:val="0"/>
      <w:color w:val="000000"/>
      <w:sz w:val="21"/>
      <w:szCs w:val="20"/>
    </w:rPr>
  </w:style>
  <w:style w:type="paragraph" w:customStyle="1" w:styleId="CharCharCharCharCharCharCharCharCharCharCharCharChar">
    <w:name w:val="Char Char Char Char Char Char Char Char Char Char Char Char Char"/>
    <w:basedOn w:val="a0"/>
    <w:autoRedefine/>
    <w:rsid w:val="00836FBE"/>
    <w:rPr>
      <w:rFonts w:ascii="仿宋_GB2312" w:eastAsia="仿宋_GB2312"/>
      <w:b/>
      <w:sz w:val="32"/>
      <w:szCs w:val="32"/>
    </w:rPr>
  </w:style>
  <w:style w:type="paragraph" w:customStyle="1" w:styleId="200">
    <w:name w:val="样式 标题 2 + (西文) 方正书宋简体 (中文) 方正黑体简体 非加粗 黑色 段前: 0 磅 段后: 0 磅 行..."/>
    <w:basedOn w:val="20"/>
    <w:rsid w:val="00836FBE"/>
    <w:pPr>
      <w:spacing w:before="0" w:after="0" w:line="300" w:lineRule="exact"/>
      <w:jc w:val="left"/>
    </w:pPr>
    <w:rPr>
      <w:rFonts w:ascii="方正书宋简体" w:eastAsia="方正小标宋简体" w:hAnsi="方正书宋简体" w:cs="宋体"/>
      <w:b w:val="0"/>
      <w:bCs w:val="0"/>
      <w:color w:val="000000"/>
      <w:sz w:val="21"/>
      <w:szCs w:val="20"/>
    </w:rPr>
  </w:style>
  <w:style w:type="character" w:customStyle="1" w:styleId="FooterChar">
    <w:name w:val="Footer Char"/>
    <w:rsid w:val="00836FBE"/>
    <w:rPr>
      <w:rFonts w:ascii="宋体" w:cs="Times New Roman"/>
      <w:sz w:val="24"/>
      <w:szCs w:val="24"/>
    </w:rPr>
  </w:style>
  <w:style w:type="character" w:customStyle="1" w:styleId="HeaderChar">
    <w:name w:val="Header Char"/>
    <w:rsid w:val="00836FBE"/>
    <w:rPr>
      <w:rFonts w:ascii="宋体" w:cs="Times New Roman"/>
      <w:sz w:val="24"/>
      <w:szCs w:val="24"/>
    </w:rPr>
  </w:style>
  <w:style w:type="character" w:customStyle="1" w:styleId="PlainTextChar">
    <w:name w:val="Plain Text Char"/>
    <w:rsid w:val="00836FBE"/>
    <w:rPr>
      <w:rFonts w:ascii="宋体" w:eastAsia="宋体" w:cs="宋体"/>
      <w:kern w:val="0"/>
      <w:sz w:val="24"/>
      <w:szCs w:val="24"/>
    </w:rPr>
  </w:style>
  <w:style w:type="character" w:styleId="afd">
    <w:name w:val="annotation reference"/>
    <w:uiPriority w:val="99"/>
    <w:rsid w:val="00836FBE"/>
    <w:rPr>
      <w:sz w:val="21"/>
      <w:szCs w:val="21"/>
    </w:rPr>
  </w:style>
  <w:style w:type="paragraph" w:customStyle="1" w:styleId="62">
    <w:name w:val="6"/>
    <w:basedOn w:val="a0"/>
    <w:rsid w:val="00836FBE"/>
  </w:style>
  <w:style w:type="character" w:styleId="afe">
    <w:name w:val="Strong"/>
    <w:rsid w:val="00836FBE"/>
    <w:rPr>
      <w:b/>
    </w:rPr>
  </w:style>
  <w:style w:type="character" w:styleId="aff">
    <w:name w:val="Emphasis"/>
    <w:rsid w:val="00836FBE"/>
    <w:rPr>
      <w:b/>
      <w:i/>
      <w:spacing w:val="10"/>
    </w:rPr>
  </w:style>
  <w:style w:type="character" w:customStyle="1" w:styleId="17">
    <w:name w:val="明显强调1"/>
    <w:rsid w:val="00836FBE"/>
    <w:rPr>
      <w:b/>
      <w:i/>
    </w:rPr>
  </w:style>
  <w:style w:type="paragraph" w:customStyle="1" w:styleId="18">
    <w:name w:val="无间隔1"/>
    <w:rsid w:val="00836FBE"/>
    <w:rPr>
      <w:rFonts w:ascii="Calibri" w:hAnsi="Calibri"/>
      <w:sz w:val="22"/>
      <w:szCs w:val="22"/>
    </w:rPr>
  </w:style>
  <w:style w:type="character" w:customStyle="1" w:styleId="19">
    <w:name w:val="不明显参考1"/>
    <w:rsid w:val="00836FBE"/>
    <w:rPr>
      <w:rFonts w:cs="Times New Roman"/>
      <w:caps w:val="0"/>
      <w:smallCaps/>
    </w:rPr>
  </w:style>
  <w:style w:type="character" w:customStyle="1" w:styleId="1a">
    <w:name w:val="明显参考1"/>
    <w:rsid w:val="00836FBE"/>
    <w:rPr>
      <w:b/>
      <w:caps w:val="0"/>
      <w:smallCaps/>
    </w:rPr>
  </w:style>
  <w:style w:type="paragraph" w:customStyle="1" w:styleId="111">
    <w:name w:val="无间隔11"/>
    <w:basedOn w:val="a0"/>
    <w:rsid w:val="00836FBE"/>
    <w:pPr>
      <w:widowControl/>
      <w:jc w:val="left"/>
    </w:pPr>
    <w:rPr>
      <w:kern w:val="0"/>
      <w:sz w:val="20"/>
      <w:szCs w:val="20"/>
    </w:rPr>
  </w:style>
  <w:style w:type="character" w:customStyle="1" w:styleId="1b">
    <w:name w:val="书籍标题1"/>
    <w:rsid w:val="00836FBE"/>
    <w:rPr>
      <w:rFonts w:cs="Times New Roman"/>
      <w:i/>
      <w:iCs/>
      <w:caps w:val="0"/>
      <w:smallCaps/>
      <w:spacing w:val="5"/>
    </w:rPr>
  </w:style>
  <w:style w:type="character" w:customStyle="1" w:styleId="1c">
    <w:name w:val="不明显强调1"/>
    <w:rsid w:val="00836FBE"/>
    <w:rPr>
      <w:i/>
    </w:rPr>
  </w:style>
  <w:style w:type="paragraph" w:styleId="aff0">
    <w:name w:val="Subtitle"/>
    <w:basedOn w:val="a0"/>
    <w:next w:val="a0"/>
    <w:rsid w:val="00836FBE"/>
    <w:pPr>
      <w:widowControl/>
      <w:spacing w:after="200" w:line="276" w:lineRule="auto"/>
      <w:jc w:val="left"/>
    </w:pPr>
    <w:rPr>
      <w:i/>
      <w:iCs/>
      <w:smallCaps/>
      <w:spacing w:val="10"/>
      <w:kern w:val="0"/>
      <w:sz w:val="28"/>
      <w:szCs w:val="28"/>
    </w:rPr>
  </w:style>
  <w:style w:type="paragraph" w:customStyle="1" w:styleId="1d">
    <w:name w:val="引用1"/>
    <w:basedOn w:val="a0"/>
    <w:next w:val="a0"/>
    <w:rsid w:val="00836FBE"/>
    <w:pPr>
      <w:widowControl/>
      <w:spacing w:after="200" w:line="276" w:lineRule="auto"/>
      <w:jc w:val="left"/>
    </w:pPr>
    <w:rPr>
      <w:i/>
      <w:iCs/>
      <w:kern w:val="0"/>
      <w:sz w:val="20"/>
      <w:szCs w:val="20"/>
    </w:rPr>
  </w:style>
  <w:style w:type="paragraph" w:customStyle="1" w:styleId="1e">
    <w:name w:val="明显引用1"/>
    <w:basedOn w:val="a0"/>
    <w:next w:val="a0"/>
    <w:rsid w:val="00836FBE"/>
    <w:pPr>
      <w:widowControl/>
      <w:pBdr>
        <w:top w:val="single" w:sz="4" w:space="10" w:color="auto"/>
        <w:bottom w:val="single" w:sz="4" w:space="10" w:color="auto"/>
      </w:pBdr>
      <w:spacing w:before="240" w:after="240" w:line="300" w:lineRule="auto"/>
      <w:ind w:left="1152" w:right="1152"/>
    </w:pPr>
    <w:rPr>
      <w:i/>
      <w:iCs/>
      <w:kern w:val="0"/>
      <w:sz w:val="20"/>
      <w:szCs w:val="20"/>
    </w:rPr>
  </w:style>
  <w:style w:type="character" w:customStyle="1" w:styleId="1f">
    <w:name w:val="页码1"/>
    <w:rsid w:val="00836FBE"/>
  </w:style>
  <w:style w:type="paragraph" w:styleId="aff1">
    <w:name w:val="footnote text"/>
    <w:basedOn w:val="a0"/>
    <w:rsid w:val="00836FBE"/>
    <w:pPr>
      <w:widowControl/>
      <w:snapToGrid w:val="0"/>
      <w:spacing w:after="200" w:line="276" w:lineRule="auto"/>
      <w:jc w:val="left"/>
    </w:pPr>
    <w:rPr>
      <w:rFonts w:ascii="Cambria" w:hAnsi="Cambria"/>
      <w:kern w:val="0"/>
      <w:sz w:val="18"/>
      <w:szCs w:val="18"/>
      <w:lang w:eastAsia="en-US"/>
    </w:rPr>
  </w:style>
  <w:style w:type="paragraph" w:styleId="aff2">
    <w:name w:val="envelope address"/>
    <w:basedOn w:val="a0"/>
    <w:rsid w:val="00836FBE"/>
    <w:pPr>
      <w:widowControl/>
      <w:snapToGrid w:val="0"/>
      <w:spacing w:after="200" w:line="276" w:lineRule="auto"/>
      <w:ind w:leftChars="1400" w:left="1400"/>
      <w:jc w:val="left"/>
    </w:pPr>
    <w:rPr>
      <w:rFonts w:ascii="Arial" w:hAnsi="Arial" w:cs="Arial"/>
      <w:kern w:val="0"/>
      <w:sz w:val="22"/>
      <w:szCs w:val="22"/>
      <w:lang w:eastAsia="en-US"/>
    </w:rPr>
  </w:style>
  <w:style w:type="paragraph" w:styleId="52">
    <w:name w:val="List 5"/>
    <w:basedOn w:val="a0"/>
    <w:rsid w:val="00836FBE"/>
    <w:pPr>
      <w:widowControl/>
      <w:spacing w:after="200" w:line="276" w:lineRule="auto"/>
      <w:ind w:leftChars="800" w:left="1000" w:hangingChars="200" w:hanging="200"/>
      <w:jc w:val="left"/>
    </w:pPr>
    <w:rPr>
      <w:rFonts w:ascii="Cambria" w:hAnsi="Cambria"/>
      <w:kern w:val="0"/>
      <w:sz w:val="22"/>
      <w:szCs w:val="22"/>
      <w:lang w:eastAsia="en-US"/>
    </w:rPr>
  </w:style>
  <w:style w:type="paragraph" w:styleId="71">
    <w:name w:val="index 7"/>
    <w:basedOn w:val="a0"/>
    <w:next w:val="a0"/>
    <w:rsid w:val="00836FBE"/>
    <w:pPr>
      <w:widowControl/>
      <w:spacing w:after="200" w:line="276" w:lineRule="auto"/>
      <w:ind w:leftChars="1200" w:left="1200"/>
      <w:jc w:val="left"/>
    </w:pPr>
    <w:rPr>
      <w:rFonts w:ascii="Cambria" w:hAnsi="Cambria"/>
      <w:kern w:val="0"/>
      <w:sz w:val="22"/>
      <w:szCs w:val="22"/>
      <w:lang w:eastAsia="en-US"/>
    </w:rPr>
  </w:style>
  <w:style w:type="paragraph" w:customStyle="1" w:styleId="ParaCharCharCharCharCharCharCharCharCharChar">
    <w:name w:val="默认段落字体 Para Char Char Char Char Char Char Char Char Char Char"/>
    <w:basedOn w:val="a0"/>
    <w:rsid w:val="00836FBE"/>
    <w:pPr>
      <w:widowControl/>
      <w:spacing w:after="200" w:line="276" w:lineRule="auto"/>
    </w:pPr>
    <w:rPr>
      <w:rFonts w:ascii="Tahoma" w:hAnsi="Tahoma"/>
      <w:sz w:val="22"/>
      <w:szCs w:val="21"/>
    </w:rPr>
  </w:style>
  <w:style w:type="paragraph" w:styleId="HTML">
    <w:name w:val="HTML Address"/>
    <w:basedOn w:val="a0"/>
    <w:rsid w:val="00836FBE"/>
    <w:pPr>
      <w:widowControl/>
      <w:spacing w:after="200" w:line="276" w:lineRule="auto"/>
      <w:jc w:val="left"/>
    </w:pPr>
    <w:rPr>
      <w:rFonts w:ascii="Cambria" w:hAnsi="Cambria"/>
      <w:i/>
      <w:iCs/>
      <w:kern w:val="0"/>
      <w:sz w:val="22"/>
      <w:szCs w:val="22"/>
      <w:lang w:eastAsia="en-US"/>
    </w:rPr>
  </w:style>
  <w:style w:type="paragraph" w:styleId="30">
    <w:name w:val="List Number 3"/>
    <w:basedOn w:val="a0"/>
    <w:rsid w:val="00836FBE"/>
    <w:pPr>
      <w:widowControl/>
      <w:numPr>
        <w:numId w:val="10"/>
      </w:numPr>
      <w:tabs>
        <w:tab w:val="left" w:pos="1200"/>
      </w:tabs>
      <w:spacing w:after="200" w:line="276" w:lineRule="auto"/>
      <w:ind w:leftChars="400" w:left="600" w:hangingChars="200" w:hanging="200"/>
      <w:jc w:val="left"/>
    </w:pPr>
    <w:rPr>
      <w:rFonts w:ascii="Cambria" w:hAnsi="Cambria"/>
      <w:kern w:val="0"/>
      <w:sz w:val="22"/>
      <w:szCs w:val="22"/>
      <w:lang w:eastAsia="en-US"/>
    </w:rPr>
  </w:style>
  <w:style w:type="paragraph" w:styleId="aff3">
    <w:name w:val="List Bullet"/>
    <w:basedOn w:val="a0"/>
    <w:rsid w:val="00836FBE"/>
    <w:pPr>
      <w:widowControl/>
      <w:tabs>
        <w:tab w:val="left" w:pos="360"/>
      </w:tabs>
      <w:spacing w:after="200" w:line="276" w:lineRule="auto"/>
      <w:ind w:left="780" w:hangingChars="200" w:hanging="200"/>
      <w:jc w:val="left"/>
    </w:pPr>
    <w:rPr>
      <w:rFonts w:ascii="Cambria" w:hAnsi="Cambria"/>
      <w:kern w:val="0"/>
      <w:sz w:val="22"/>
      <w:szCs w:val="22"/>
      <w:lang w:eastAsia="en-US"/>
    </w:rPr>
  </w:style>
  <w:style w:type="paragraph" w:styleId="38">
    <w:name w:val="index 3"/>
    <w:basedOn w:val="a0"/>
    <w:next w:val="a0"/>
    <w:rsid w:val="00836FBE"/>
    <w:pPr>
      <w:widowControl/>
      <w:spacing w:after="200" w:line="276" w:lineRule="auto"/>
      <w:ind w:leftChars="400" w:left="400"/>
      <w:jc w:val="left"/>
    </w:pPr>
    <w:rPr>
      <w:rFonts w:ascii="Cambria" w:hAnsi="Cambria"/>
      <w:kern w:val="0"/>
      <w:sz w:val="22"/>
      <w:szCs w:val="22"/>
      <w:lang w:eastAsia="en-US"/>
    </w:rPr>
  </w:style>
  <w:style w:type="paragraph" w:styleId="aff4">
    <w:name w:val="macro"/>
    <w:rsid w:val="00836FBE"/>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after="200" w:line="276" w:lineRule="auto"/>
    </w:pPr>
    <w:rPr>
      <w:rFonts w:ascii="Courier New" w:hAnsi="Courier New"/>
      <w:sz w:val="24"/>
      <w:szCs w:val="24"/>
      <w:lang w:eastAsia="en-US"/>
    </w:rPr>
  </w:style>
  <w:style w:type="paragraph" w:styleId="43">
    <w:name w:val="List 4"/>
    <w:basedOn w:val="a0"/>
    <w:rsid w:val="00836FBE"/>
    <w:pPr>
      <w:widowControl/>
      <w:spacing w:after="200" w:line="276" w:lineRule="auto"/>
      <w:ind w:leftChars="600" w:left="800" w:hangingChars="200" w:hanging="200"/>
      <w:jc w:val="left"/>
    </w:pPr>
    <w:rPr>
      <w:rFonts w:ascii="Cambria" w:hAnsi="Cambria"/>
      <w:kern w:val="0"/>
      <w:sz w:val="22"/>
      <w:szCs w:val="22"/>
      <w:lang w:eastAsia="en-US"/>
    </w:rPr>
  </w:style>
  <w:style w:type="paragraph" w:styleId="81">
    <w:name w:val="index 8"/>
    <w:basedOn w:val="a0"/>
    <w:next w:val="a0"/>
    <w:rsid w:val="00836FBE"/>
    <w:pPr>
      <w:widowControl/>
      <w:spacing w:after="200" w:line="276" w:lineRule="auto"/>
      <w:ind w:leftChars="1400" w:left="1400"/>
      <w:jc w:val="left"/>
    </w:pPr>
    <w:rPr>
      <w:rFonts w:ascii="Cambria" w:hAnsi="Cambria"/>
      <w:kern w:val="0"/>
      <w:sz w:val="22"/>
      <w:szCs w:val="22"/>
      <w:lang w:eastAsia="en-US"/>
    </w:rPr>
  </w:style>
  <w:style w:type="paragraph" w:styleId="aff5">
    <w:name w:val="Signature"/>
    <w:basedOn w:val="a0"/>
    <w:rsid w:val="00836FBE"/>
    <w:pPr>
      <w:widowControl/>
      <w:spacing w:after="200" w:line="276" w:lineRule="auto"/>
      <w:ind w:leftChars="2100" w:left="2100"/>
      <w:jc w:val="left"/>
    </w:pPr>
    <w:rPr>
      <w:rFonts w:ascii="Cambria" w:hAnsi="Cambria"/>
      <w:kern w:val="0"/>
      <w:sz w:val="22"/>
      <w:szCs w:val="22"/>
      <w:lang w:eastAsia="en-US"/>
    </w:rPr>
  </w:style>
  <w:style w:type="paragraph" w:styleId="aff6">
    <w:name w:val="endnote text"/>
    <w:basedOn w:val="a0"/>
    <w:rsid w:val="00836FBE"/>
    <w:pPr>
      <w:widowControl/>
      <w:snapToGrid w:val="0"/>
      <w:spacing w:after="200" w:line="276" w:lineRule="auto"/>
      <w:jc w:val="left"/>
    </w:pPr>
    <w:rPr>
      <w:rFonts w:ascii="Cambria" w:hAnsi="Cambria"/>
      <w:kern w:val="0"/>
      <w:sz w:val="22"/>
      <w:szCs w:val="22"/>
      <w:lang w:eastAsia="en-US"/>
    </w:rPr>
  </w:style>
  <w:style w:type="paragraph" w:styleId="44">
    <w:name w:val="index 4"/>
    <w:basedOn w:val="a0"/>
    <w:next w:val="a0"/>
    <w:rsid w:val="00836FBE"/>
    <w:pPr>
      <w:widowControl/>
      <w:spacing w:after="200" w:line="276" w:lineRule="auto"/>
      <w:ind w:leftChars="600" w:left="600"/>
      <w:jc w:val="left"/>
    </w:pPr>
    <w:rPr>
      <w:rFonts w:ascii="Cambria" w:hAnsi="Cambria"/>
      <w:kern w:val="0"/>
      <w:sz w:val="22"/>
      <w:szCs w:val="22"/>
      <w:lang w:eastAsia="en-US"/>
    </w:rPr>
  </w:style>
  <w:style w:type="paragraph" w:styleId="aff7">
    <w:name w:val="envelope return"/>
    <w:basedOn w:val="a0"/>
    <w:rsid w:val="00836FBE"/>
    <w:pPr>
      <w:widowControl/>
      <w:snapToGrid w:val="0"/>
      <w:spacing w:after="200" w:line="276" w:lineRule="auto"/>
      <w:jc w:val="left"/>
    </w:pPr>
    <w:rPr>
      <w:rFonts w:ascii="Arial" w:hAnsi="Arial" w:cs="Arial"/>
      <w:kern w:val="0"/>
      <w:sz w:val="22"/>
      <w:szCs w:val="22"/>
      <w:lang w:eastAsia="en-US"/>
    </w:rPr>
  </w:style>
  <w:style w:type="paragraph" w:styleId="26">
    <w:name w:val="List Number 2"/>
    <w:basedOn w:val="a0"/>
    <w:rsid w:val="00836FBE"/>
    <w:pPr>
      <w:widowControl/>
      <w:tabs>
        <w:tab w:val="left" w:pos="780"/>
      </w:tabs>
      <w:spacing w:after="200" w:line="276" w:lineRule="auto"/>
      <w:ind w:leftChars="200" w:left="400" w:hangingChars="200" w:hanging="200"/>
      <w:jc w:val="left"/>
    </w:pPr>
    <w:rPr>
      <w:rFonts w:ascii="Cambria" w:hAnsi="Cambria"/>
      <w:kern w:val="0"/>
      <w:sz w:val="22"/>
      <w:szCs w:val="22"/>
      <w:lang w:eastAsia="en-US"/>
    </w:rPr>
  </w:style>
  <w:style w:type="paragraph" w:styleId="53">
    <w:name w:val="index 5"/>
    <w:basedOn w:val="a0"/>
    <w:next w:val="a0"/>
    <w:rsid w:val="00836FBE"/>
    <w:pPr>
      <w:widowControl/>
      <w:spacing w:after="200" w:line="276" w:lineRule="auto"/>
      <w:ind w:leftChars="800" w:left="800"/>
      <w:jc w:val="left"/>
    </w:pPr>
    <w:rPr>
      <w:rFonts w:ascii="Cambria" w:hAnsi="Cambria"/>
      <w:kern w:val="0"/>
      <w:sz w:val="22"/>
      <w:szCs w:val="22"/>
      <w:lang w:eastAsia="en-US"/>
    </w:rPr>
  </w:style>
  <w:style w:type="paragraph" w:styleId="27">
    <w:name w:val="List 2"/>
    <w:basedOn w:val="a0"/>
    <w:rsid w:val="00836FBE"/>
    <w:pPr>
      <w:widowControl/>
      <w:spacing w:after="200" w:line="276" w:lineRule="auto"/>
      <w:ind w:leftChars="200" w:left="400" w:hangingChars="200" w:hanging="200"/>
      <w:jc w:val="left"/>
    </w:pPr>
    <w:rPr>
      <w:rFonts w:ascii="Cambria" w:hAnsi="Cambria"/>
      <w:kern w:val="0"/>
      <w:sz w:val="22"/>
      <w:szCs w:val="22"/>
      <w:lang w:eastAsia="en-US"/>
    </w:rPr>
  </w:style>
  <w:style w:type="paragraph" w:styleId="aff8">
    <w:name w:val="toa heading"/>
    <w:basedOn w:val="a0"/>
    <w:next w:val="a0"/>
    <w:rsid w:val="00836FBE"/>
    <w:pPr>
      <w:widowControl/>
      <w:spacing w:before="120" w:after="200" w:line="276" w:lineRule="auto"/>
      <w:jc w:val="left"/>
    </w:pPr>
    <w:rPr>
      <w:rFonts w:ascii="Arial" w:hAnsi="Arial" w:cs="Arial"/>
      <w:kern w:val="0"/>
      <w:sz w:val="22"/>
      <w:szCs w:val="22"/>
      <w:lang w:eastAsia="en-US"/>
    </w:rPr>
  </w:style>
  <w:style w:type="paragraph" w:styleId="54">
    <w:name w:val="List Number 5"/>
    <w:basedOn w:val="a0"/>
    <w:rsid w:val="00836FBE"/>
    <w:pPr>
      <w:widowControl/>
      <w:tabs>
        <w:tab w:val="left" w:pos="2040"/>
      </w:tabs>
      <w:spacing w:after="200" w:line="276" w:lineRule="auto"/>
      <w:ind w:leftChars="800" w:left="1000" w:hangingChars="200" w:hanging="200"/>
      <w:jc w:val="left"/>
    </w:pPr>
    <w:rPr>
      <w:rFonts w:ascii="Cambria" w:hAnsi="Cambria"/>
      <w:kern w:val="0"/>
      <w:sz w:val="22"/>
      <w:szCs w:val="22"/>
      <w:lang w:eastAsia="en-US"/>
    </w:rPr>
  </w:style>
  <w:style w:type="paragraph" w:styleId="45">
    <w:name w:val="List Bullet 4"/>
    <w:basedOn w:val="a0"/>
    <w:rsid w:val="00836FBE"/>
    <w:pPr>
      <w:widowControl/>
      <w:tabs>
        <w:tab w:val="left" w:pos="1620"/>
      </w:tabs>
      <w:spacing w:after="200" w:line="276" w:lineRule="auto"/>
      <w:ind w:leftChars="600" w:left="800" w:hangingChars="200" w:hanging="200"/>
      <w:jc w:val="left"/>
    </w:pPr>
    <w:rPr>
      <w:rFonts w:ascii="Cambria" w:hAnsi="Cambria"/>
      <w:kern w:val="0"/>
      <w:sz w:val="22"/>
      <w:szCs w:val="22"/>
      <w:lang w:eastAsia="en-US"/>
    </w:rPr>
  </w:style>
  <w:style w:type="paragraph" w:styleId="46">
    <w:name w:val="List Number 4"/>
    <w:basedOn w:val="a0"/>
    <w:rsid w:val="00836FBE"/>
    <w:pPr>
      <w:widowControl/>
      <w:tabs>
        <w:tab w:val="left" w:pos="1620"/>
      </w:tabs>
      <w:spacing w:after="200" w:line="276" w:lineRule="auto"/>
      <w:ind w:leftChars="600" w:left="800" w:hangingChars="200" w:hanging="200"/>
      <w:jc w:val="left"/>
    </w:pPr>
    <w:rPr>
      <w:rFonts w:ascii="Cambria" w:hAnsi="Cambria"/>
      <w:kern w:val="0"/>
      <w:sz w:val="22"/>
      <w:szCs w:val="22"/>
      <w:lang w:eastAsia="en-US"/>
    </w:rPr>
  </w:style>
  <w:style w:type="paragraph" w:styleId="aff9">
    <w:name w:val="E-mail Signature"/>
    <w:basedOn w:val="a0"/>
    <w:rsid w:val="00836FBE"/>
    <w:pPr>
      <w:widowControl/>
      <w:spacing w:after="200" w:line="276" w:lineRule="auto"/>
      <w:jc w:val="left"/>
    </w:pPr>
    <w:rPr>
      <w:rFonts w:ascii="Cambria" w:hAnsi="Cambria"/>
      <w:kern w:val="0"/>
      <w:sz w:val="22"/>
      <w:szCs w:val="22"/>
      <w:lang w:eastAsia="en-US"/>
    </w:rPr>
  </w:style>
  <w:style w:type="paragraph" w:styleId="affa">
    <w:name w:val="table of authorities"/>
    <w:basedOn w:val="a0"/>
    <w:next w:val="a0"/>
    <w:rsid w:val="00836FBE"/>
    <w:pPr>
      <w:widowControl/>
      <w:spacing w:after="200" w:line="276" w:lineRule="auto"/>
      <w:ind w:leftChars="200" w:left="200"/>
      <w:jc w:val="left"/>
    </w:pPr>
    <w:rPr>
      <w:rFonts w:ascii="Cambria" w:hAnsi="Cambria"/>
      <w:kern w:val="0"/>
      <w:sz w:val="22"/>
      <w:szCs w:val="22"/>
      <w:lang w:eastAsia="en-US"/>
    </w:rPr>
  </w:style>
  <w:style w:type="paragraph" w:styleId="47">
    <w:name w:val="List Continue 4"/>
    <w:basedOn w:val="a0"/>
    <w:rsid w:val="00836FBE"/>
    <w:pPr>
      <w:widowControl/>
      <w:spacing w:after="120" w:line="276" w:lineRule="auto"/>
      <w:ind w:leftChars="800" w:left="800"/>
      <w:jc w:val="left"/>
    </w:pPr>
    <w:rPr>
      <w:rFonts w:ascii="Cambria" w:hAnsi="Cambria"/>
      <w:kern w:val="0"/>
      <w:sz w:val="22"/>
      <w:szCs w:val="22"/>
      <w:lang w:eastAsia="en-US"/>
    </w:rPr>
  </w:style>
  <w:style w:type="paragraph" w:styleId="28">
    <w:name w:val="List Bullet 2"/>
    <w:basedOn w:val="a0"/>
    <w:rsid w:val="00836FBE"/>
    <w:pPr>
      <w:widowControl/>
      <w:tabs>
        <w:tab w:val="left" w:pos="720"/>
      </w:tabs>
      <w:spacing w:after="200" w:line="276" w:lineRule="auto"/>
      <w:ind w:left="780" w:hanging="360"/>
      <w:jc w:val="left"/>
    </w:pPr>
    <w:rPr>
      <w:rFonts w:ascii="Cambria" w:hAnsi="Cambria"/>
      <w:kern w:val="0"/>
      <w:sz w:val="22"/>
      <w:szCs w:val="22"/>
      <w:lang w:eastAsia="en-US"/>
    </w:rPr>
  </w:style>
  <w:style w:type="paragraph" w:styleId="affb">
    <w:name w:val="Note Heading"/>
    <w:basedOn w:val="a0"/>
    <w:next w:val="a0"/>
    <w:rsid w:val="00836FBE"/>
    <w:pPr>
      <w:widowControl/>
      <w:spacing w:after="200" w:line="276" w:lineRule="auto"/>
      <w:jc w:val="center"/>
    </w:pPr>
    <w:rPr>
      <w:rFonts w:ascii="Cambria" w:hAnsi="Cambria"/>
      <w:kern w:val="0"/>
      <w:sz w:val="22"/>
      <w:szCs w:val="22"/>
      <w:lang w:eastAsia="en-US"/>
    </w:rPr>
  </w:style>
  <w:style w:type="paragraph" w:styleId="affc">
    <w:name w:val="Closing"/>
    <w:basedOn w:val="a0"/>
    <w:rsid w:val="00836FBE"/>
    <w:pPr>
      <w:widowControl/>
      <w:spacing w:after="200" w:line="276" w:lineRule="auto"/>
      <w:ind w:leftChars="2100" w:left="2100"/>
      <w:jc w:val="left"/>
    </w:pPr>
    <w:rPr>
      <w:rFonts w:ascii="Cambria" w:hAnsi="Cambria"/>
      <w:kern w:val="0"/>
      <w:sz w:val="22"/>
      <w:szCs w:val="22"/>
      <w:lang w:eastAsia="en-US"/>
    </w:rPr>
  </w:style>
  <w:style w:type="paragraph" w:styleId="39">
    <w:name w:val="List Continue 3"/>
    <w:basedOn w:val="a0"/>
    <w:rsid w:val="00836FBE"/>
    <w:pPr>
      <w:widowControl/>
      <w:spacing w:after="120" w:line="276" w:lineRule="auto"/>
      <w:ind w:leftChars="600" w:left="600"/>
      <w:jc w:val="left"/>
    </w:pPr>
    <w:rPr>
      <w:rFonts w:ascii="Cambria" w:hAnsi="Cambria"/>
      <w:kern w:val="0"/>
      <w:sz w:val="22"/>
      <w:szCs w:val="22"/>
      <w:lang w:eastAsia="en-US"/>
    </w:rPr>
  </w:style>
  <w:style w:type="paragraph" w:styleId="affd">
    <w:name w:val="Salutation"/>
    <w:basedOn w:val="a0"/>
    <w:next w:val="a0"/>
    <w:rsid w:val="00836FBE"/>
    <w:pPr>
      <w:widowControl/>
      <w:spacing w:after="200" w:line="276" w:lineRule="auto"/>
      <w:jc w:val="left"/>
    </w:pPr>
    <w:rPr>
      <w:rFonts w:ascii="Cambria" w:hAnsi="Cambria"/>
      <w:kern w:val="0"/>
      <w:sz w:val="22"/>
      <w:szCs w:val="22"/>
      <w:lang w:eastAsia="en-US"/>
    </w:rPr>
  </w:style>
  <w:style w:type="paragraph" w:styleId="affe">
    <w:name w:val="index heading"/>
    <w:basedOn w:val="a0"/>
    <w:next w:val="14"/>
    <w:rsid w:val="00836FBE"/>
    <w:pPr>
      <w:widowControl/>
      <w:spacing w:after="200" w:line="276" w:lineRule="auto"/>
      <w:jc w:val="left"/>
    </w:pPr>
    <w:rPr>
      <w:rFonts w:ascii="Arial" w:hAnsi="Arial" w:cs="Arial"/>
      <w:b/>
      <w:bCs/>
      <w:kern w:val="0"/>
      <w:sz w:val="22"/>
      <w:szCs w:val="22"/>
      <w:lang w:eastAsia="en-US"/>
    </w:rPr>
  </w:style>
  <w:style w:type="paragraph" w:styleId="afff">
    <w:name w:val="List Number"/>
    <w:basedOn w:val="a0"/>
    <w:rsid w:val="00836FBE"/>
    <w:pPr>
      <w:widowControl/>
      <w:tabs>
        <w:tab w:val="left" w:pos="360"/>
      </w:tabs>
      <w:spacing w:after="200" w:line="276" w:lineRule="auto"/>
      <w:ind w:left="780" w:hangingChars="200" w:hanging="200"/>
      <w:jc w:val="left"/>
    </w:pPr>
    <w:rPr>
      <w:rFonts w:ascii="Cambria" w:hAnsi="Cambria"/>
      <w:kern w:val="0"/>
      <w:sz w:val="22"/>
      <w:szCs w:val="22"/>
      <w:lang w:eastAsia="en-US"/>
    </w:rPr>
  </w:style>
  <w:style w:type="paragraph" w:styleId="afff0">
    <w:name w:val="List Continue"/>
    <w:basedOn w:val="a0"/>
    <w:rsid w:val="00836FBE"/>
    <w:pPr>
      <w:widowControl/>
      <w:spacing w:after="120" w:line="276" w:lineRule="auto"/>
      <w:ind w:leftChars="200" w:left="200"/>
      <w:jc w:val="left"/>
    </w:pPr>
    <w:rPr>
      <w:rFonts w:ascii="Cambria" w:hAnsi="Cambria"/>
      <w:kern w:val="0"/>
      <w:sz w:val="22"/>
      <w:szCs w:val="22"/>
      <w:lang w:eastAsia="en-US"/>
    </w:rPr>
  </w:style>
  <w:style w:type="paragraph" w:styleId="afff1">
    <w:name w:val="table of figures"/>
    <w:basedOn w:val="a0"/>
    <w:next w:val="a0"/>
    <w:rsid w:val="00836FBE"/>
    <w:pPr>
      <w:widowControl/>
      <w:spacing w:after="200" w:line="276" w:lineRule="auto"/>
      <w:ind w:leftChars="200" w:left="400" w:hangingChars="200" w:hanging="200"/>
      <w:jc w:val="left"/>
    </w:pPr>
    <w:rPr>
      <w:rFonts w:ascii="Cambria" w:hAnsi="Cambria"/>
      <w:kern w:val="0"/>
      <w:sz w:val="22"/>
      <w:szCs w:val="22"/>
      <w:lang w:eastAsia="en-US"/>
    </w:rPr>
  </w:style>
  <w:style w:type="paragraph" w:styleId="63">
    <w:name w:val="index 6"/>
    <w:basedOn w:val="a0"/>
    <w:next w:val="a0"/>
    <w:rsid w:val="00836FBE"/>
    <w:pPr>
      <w:widowControl/>
      <w:spacing w:after="200" w:line="276" w:lineRule="auto"/>
      <w:ind w:leftChars="1000" w:left="1000"/>
      <w:jc w:val="left"/>
    </w:pPr>
    <w:rPr>
      <w:rFonts w:ascii="Cambria" w:hAnsi="Cambria"/>
      <w:kern w:val="0"/>
      <w:sz w:val="22"/>
      <w:szCs w:val="22"/>
      <w:lang w:eastAsia="en-US"/>
    </w:rPr>
  </w:style>
  <w:style w:type="paragraph" w:styleId="3a">
    <w:name w:val="List Bullet 3"/>
    <w:basedOn w:val="a0"/>
    <w:rsid w:val="00836FBE"/>
    <w:pPr>
      <w:widowControl/>
      <w:tabs>
        <w:tab w:val="left" w:pos="1200"/>
      </w:tabs>
      <w:spacing w:after="200" w:line="276" w:lineRule="auto"/>
      <w:ind w:leftChars="400" w:left="600" w:hangingChars="200" w:hanging="200"/>
      <w:jc w:val="left"/>
    </w:pPr>
    <w:rPr>
      <w:rFonts w:ascii="Cambria" w:hAnsi="Cambria"/>
      <w:kern w:val="0"/>
      <w:sz w:val="22"/>
      <w:szCs w:val="22"/>
      <w:lang w:eastAsia="en-US"/>
    </w:rPr>
  </w:style>
  <w:style w:type="paragraph" w:styleId="29">
    <w:name w:val="index 2"/>
    <w:basedOn w:val="a0"/>
    <w:next w:val="a0"/>
    <w:rsid w:val="00836FBE"/>
    <w:pPr>
      <w:widowControl/>
      <w:spacing w:after="200" w:line="276" w:lineRule="auto"/>
      <w:ind w:leftChars="200" w:left="200"/>
      <w:jc w:val="left"/>
    </w:pPr>
    <w:rPr>
      <w:rFonts w:ascii="Cambria" w:hAnsi="Cambria"/>
      <w:kern w:val="0"/>
      <w:sz w:val="22"/>
      <w:szCs w:val="22"/>
      <w:lang w:eastAsia="en-US"/>
    </w:rPr>
  </w:style>
  <w:style w:type="paragraph" w:styleId="2a">
    <w:name w:val="Body Text First Indent 2"/>
    <w:basedOn w:val="a8"/>
    <w:rsid w:val="00836FBE"/>
    <w:pPr>
      <w:widowControl/>
      <w:spacing w:line="276" w:lineRule="auto"/>
      <w:ind w:firstLineChars="200" w:firstLine="200"/>
      <w:jc w:val="left"/>
    </w:pPr>
    <w:rPr>
      <w:rFonts w:ascii="Cambria" w:hAnsi="Cambria"/>
      <w:sz w:val="22"/>
      <w:szCs w:val="22"/>
      <w:lang w:eastAsia="en-US"/>
    </w:rPr>
  </w:style>
  <w:style w:type="paragraph" w:styleId="91">
    <w:name w:val="index 9"/>
    <w:basedOn w:val="a0"/>
    <w:next w:val="a0"/>
    <w:rsid w:val="00836FBE"/>
    <w:pPr>
      <w:widowControl/>
      <w:spacing w:after="200" w:line="276" w:lineRule="auto"/>
      <w:ind w:leftChars="1600" w:left="1600"/>
      <w:jc w:val="left"/>
    </w:pPr>
    <w:rPr>
      <w:rFonts w:ascii="Cambria" w:hAnsi="Cambria"/>
      <w:kern w:val="0"/>
      <w:sz w:val="22"/>
      <w:szCs w:val="22"/>
      <w:lang w:eastAsia="en-US"/>
    </w:rPr>
  </w:style>
  <w:style w:type="character" w:customStyle="1" w:styleId="Char10">
    <w:name w:val="副标题 Char1"/>
    <w:rsid w:val="00836FBE"/>
    <w:rPr>
      <w:rFonts w:ascii="Cambria" w:hAnsi="Cambria" w:cs="Times New Roman"/>
      <w:b/>
      <w:bCs/>
      <w:kern w:val="28"/>
      <w:sz w:val="32"/>
      <w:szCs w:val="32"/>
    </w:rPr>
  </w:style>
  <w:style w:type="paragraph" w:styleId="55">
    <w:name w:val="List Bullet 5"/>
    <w:basedOn w:val="a0"/>
    <w:rsid w:val="00836FBE"/>
    <w:pPr>
      <w:widowControl/>
      <w:tabs>
        <w:tab w:val="left" w:pos="2040"/>
      </w:tabs>
      <w:spacing w:after="200" w:line="276" w:lineRule="auto"/>
      <w:ind w:leftChars="800" w:left="1000" w:hangingChars="200" w:hanging="200"/>
      <w:jc w:val="left"/>
    </w:pPr>
    <w:rPr>
      <w:rFonts w:ascii="Cambria" w:hAnsi="Cambria"/>
      <w:kern w:val="0"/>
      <w:sz w:val="22"/>
      <w:szCs w:val="22"/>
      <w:lang w:eastAsia="en-US"/>
    </w:rPr>
  </w:style>
  <w:style w:type="paragraph" w:styleId="HTML0">
    <w:name w:val="HTML Preformatted"/>
    <w:basedOn w:val="a0"/>
    <w:rsid w:val="00836FBE"/>
    <w:pPr>
      <w:widowControl/>
      <w:spacing w:after="200" w:line="276" w:lineRule="auto"/>
      <w:jc w:val="left"/>
    </w:pPr>
    <w:rPr>
      <w:rFonts w:ascii="Courier New" w:hAnsi="Courier New"/>
      <w:kern w:val="0"/>
      <w:sz w:val="20"/>
      <w:szCs w:val="20"/>
      <w:lang w:eastAsia="en-US"/>
    </w:rPr>
  </w:style>
  <w:style w:type="paragraph" w:styleId="afff2">
    <w:name w:val="Message Header"/>
    <w:basedOn w:val="a0"/>
    <w:rsid w:val="00836FBE"/>
    <w:pPr>
      <w:widowControl/>
      <w:pBdr>
        <w:top w:val="single" w:sz="6" w:space="1" w:color="auto"/>
        <w:left w:val="single" w:sz="6" w:space="1" w:color="auto"/>
        <w:bottom w:val="single" w:sz="6" w:space="1" w:color="auto"/>
        <w:right w:val="single" w:sz="6" w:space="1" w:color="auto"/>
      </w:pBdr>
      <w:shd w:val="pct20" w:color="auto" w:fill="auto"/>
      <w:spacing w:after="200" w:line="276" w:lineRule="auto"/>
      <w:ind w:leftChars="500" w:left="1000" w:hangingChars="500" w:hanging="500"/>
      <w:jc w:val="left"/>
    </w:pPr>
    <w:rPr>
      <w:rFonts w:ascii="Arial" w:hAnsi="Arial"/>
      <w:kern w:val="0"/>
      <w:sz w:val="22"/>
      <w:szCs w:val="22"/>
      <w:lang w:eastAsia="en-US"/>
    </w:rPr>
  </w:style>
  <w:style w:type="paragraph" w:styleId="3b">
    <w:name w:val="List 3"/>
    <w:basedOn w:val="a0"/>
    <w:rsid w:val="00836FBE"/>
    <w:pPr>
      <w:widowControl/>
      <w:spacing w:after="200" w:line="276" w:lineRule="auto"/>
      <w:ind w:leftChars="400" w:left="600" w:hangingChars="200" w:hanging="200"/>
      <w:jc w:val="left"/>
    </w:pPr>
    <w:rPr>
      <w:rFonts w:ascii="Cambria" w:hAnsi="Cambria"/>
      <w:kern w:val="0"/>
      <w:sz w:val="22"/>
      <w:szCs w:val="22"/>
      <w:lang w:eastAsia="en-US"/>
    </w:rPr>
  </w:style>
  <w:style w:type="paragraph" w:styleId="2b">
    <w:name w:val="List Continue 2"/>
    <w:basedOn w:val="a0"/>
    <w:rsid w:val="00836FBE"/>
    <w:pPr>
      <w:widowControl/>
      <w:spacing w:after="120" w:line="276" w:lineRule="auto"/>
      <w:ind w:leftChars="400" w:left="400"/>
      <w:jc w:val="left"/>
    </w:pPr>
    <w:rPr>
      <w:rFonts w:ascii="Cambria" w:hAnsi="Cambria"/>
      <w:kern w:val="0"/>
      <w:sz w:val="22"/>
      <w:szCs w:val="22"/>
      <w:lang w:eastAsia="en-US"/>
    </w:rPr>
  </w:style>
  <w:style w:type="paragraph" w:styleId="56">
    <w:name w:val="List Continue 5"/>
    <w:basedOn w:val="a0"/>
    <w:rsid w:val="00836FBE"/>
    <w:pPr>
      <w:widowControl/>
      <w:spacing w:after="120" w:line="276" w:lineRule="auto"/>
      <w:ind w:leftChars="1000" w:left="1000"/>
      <w:jc w:val="left"/>
    </w:pPr>
    <w:rPr>
      <w:rFonts w:ascii="Cambria" w:hAnsi="Cambria"/>
      <w:kern w:val="0"/>
      <w:sz w:val="22"/>
      <w:szCs w:val="22"/>
      <w:lang w:eastAsia="en-US"/>
    </w:rPr>
  </w:style>
  <w:style w:type="paragraph" w:customStyle="1" w:styleId="CM41">
    <w:name w:val="CM41"/>
    <w:basedOn w:val="a0"/>
    <w:next w:val="a0"/>
    <w:rsid w:val="00836FBE"/>
    <w:pPr>
      <w:autoSpaceDE w:val="0"/>
      <w:autoSpaceDN w:val="0"/>
      <w:adjustRightInd w:val="0"/>
      <w:spacing w:after="303" w:line="276" w:lineRule="auto"/>
      <w:jc w:val="left"/>
    </w:pPr>
    <w:rPr>
      <w:rFonts w:ascii="Corpo S" w:eastAsia="Corpo S" w:hAnsi="Corpo S" w:cs="Corpo S"/>
      <w:kern w:val="0"/>
      <w:sz w:val="22"/>
      <w:szCs w:val="22"/>
    </w:rPr>
  </w:style>
  <w:style w:type="paragraph" w:customStyle="1" w:styleId="CM56">
    <w:name w:val="CM56"/>
    <w:basedOn w:val="Default"/>
    <w:next w:val="Default"/>
    <w:rsid w:val="00836FBE"/>
    <w:pPr>
      <w:spacing w:after="135" w:line="276" w:lineRule="auto"/>
    </w:pPr>
    <w:rPr>
      <w:rFonts w:ascii="Corpo S" w:eastAsia="Corpo S" w:hAnsi="Corpo S" w:cs="Corpo S"/>
      <w:color w:val="auto"/>
    </w:rPr>
  </w:style>
  <w:style w:type="paragraph" w:customStyle="1" w:styleId="xl37">
    <w:name w:val="xl37"/>
    <w:basedOn w:val="a0"/>
    <w:rsid w:val="00836FBE"/>
    <w:pPr>
      <w:widowControl/>
      <w:pBdr>
        <w:bottom w:val="single" w:sz="4" w:space="0" w:color="auto"/>
        <w:right w:val="single" w:sz="4" w:space="0" w:color="auto"/>
      </w:pBdr>
      <w:spacing w:before="100" w:beforeAutospacing="1" w:after="100" w:afterAutospacing="1"/>
    </w:pPr>
    <w:rPr>
      <w:rFonts w:ascii="仿宋_GB2312" w:eastAsia="仿宋_GB2312"/>
      <w:kern w:val="0"/>
      <w:szCs w:val="21"/>
    </w:rPr>
  </w:style>
  <w:style w:type="paragraph" w:customStyle="1" w:styleId="TOC11">
    <w:name w:val="TOC 标题11"/>
    <w:basedOn w:val="10"/>
    <w:next w:val="a0"/>
    <w:rsid w:val="00836FBE"/>
    <w:pPr>
      <w:keepNext w:val="0"/>
      <w:keepLines w:val="0"/>
      <w:widowControl/>
      <w:spacing w:before="480" w:after="0" w:line="276" w:lineRule="auto"/>
      <w:jc w:val="center"/>
      <w:outlineLvl w:val="9"/>
    </w:pPr>
    <w:rPr>
      <w:rFonts w:ascii="Cambria" w:hAnsi="Cambria"/>
      <w:b w:val="0"/>
      <w:bCs w:val="0"/>
      <w:smallCaps/>
      <w:spacing w:val="5"/>
      <w:kern w:val="0"/>
      <w:sz w:val="36"/>
      <w:szCs w:val="36"/>
      <w:lang w:eastAsia="en-US"/>
    </w:rPr>
  </w:style>
  <w:style w:type="paragraph" w:customStyle="1" w:styleId="xl31">
    <w:name w:val="xl31"/>
    <w:basedOn w:val="a0"/>
    <w:rsid w:val="00836FBE"/>
    <w:pPr>
      <w:widowControl/>
      <w:pBdr>
        <w:left w:val="single" w:sz="4" w:space="0" w:color="auto"/>
        <w:bottom w:val="single" w:sz="4" w:space="0" w:color="auto"/>
        <w:right w:val="single" w:sz="4" w:space="0" w:color="auto"/>
      </w:pBdr>
      <w:spacing w:before="100" w:beforeAutospacing="1" w:after="100" w:afterAutospacing="1"/>
      <w:jc w:val="center"/>
    </w:pPr>
    <w:rPr>
      <w:rFonts w:ascii="仿宋_GB2312" w:eastAsia="仿宋_GB2312"/>
      <w:kern w:val="0"/>
      <w:szCs w:val="21"/>
    </w:rPr>
  </w:style>
  <w:style w:type="paragraph" w:customStyle="1" w:styleId="STANDARD2">
    <w:name w:val="STANDARD 2"/>
    <w:basedOn w:val="a0"/>
    <w:rsid w:val="00836FBE"/>
    <w:pPr>
      <w:widowControl/>
      <w:ind w:left="1020"/>
    </w:pPr>
    <w:rPr>
      <w:kern w:val="0"/>
      <w:sz w:val="24"/>
      <w:szCs w:val="20"/>
      <w:lang w:val="fr-FR" w:eastAsia="en-US"/>
    </w:rPr>
  </w:style>
  <w:style w:type="paragraph" w:customStyle="1" w:styleId="New">
    <w:name w:val="正文 New"/>
    <w:rsid w:val="00836FBE"/>
    <w:pPr>
      <w:widowControl w:val="0"/>
      <w:jc w:val="both"/>
    </w:pPr>
    <w:rPr>
      <w:kern w:val="2"/>
      <w:sz w:val="21"/>
      <w:szCs w:val="24"/>
    </w:rPr>
  </w:style>
  <w:style w:type="paragraph" w:customStyle="1" w:styleId="New0">
    <w:name w:val="页眉 New"/>
    <w:basedOn w:val="New"/>
    <w:rsid w:val="00836FBE"/>
    <w:pPr>
      <w:pBdr>
        <w:bottom w:val="single" w:sz="6" w:space="1" w:color="auto"/>
      </w:pBdr>
      <w:tabs>
        <w:tab w:val="center" w:pos="4153"/>
        <w:tab w:val="right" w:pos="8306"/>
      </w:tabs>
      <w:snapToGrid w:val="0"/>
      <w:jc w:val="center"/>
    </w:pPr>
    <w:rPr>
      <w:sz w:val="18"/>
      <w:szCs w:val="18"/>
    </w:rPr>
  </w:style>
  <w:style w:type="paragraph" w:customStyle="1" w:styleId="New1">
    <w:name w:val="页脚 New"/>
    <w:basedOn w:val="New"/>
    <w:rsid w:val="00836FBE"/>
    <w:pPr>
      <w:tabs>
        <w:tab w:val="center" w:pos="4153"/>
        <w:tab w:val="right" w:pos="8306"/>
      </w:tabs>
      <w:snapToGrid w:val="0"/>
      <w:jc w:val="left"/>
    </w:pPr>
    <w:rPr>
      <w:sz w:val="18"/>
      <w:szCs w:val="18"/>
    </w:rPr>
  </w:style>
  <w:style w:type="paragraph" w:customStyle="1" w:styleId="-1">
    <w:name w:val="附件标题-1"/>
    <w:basedOn w:val="a0"/>
    <w:rsid w:val="00836FBE"/>
    <w:pPr>
      <w:spacing w:beforeLines="50" w:afterLines="50"/>
      <w:jc w:val="center"/>
    </w:pPr>
    <w:rPr>
      <w:rFonts w:eastAsia="黑体"/>
      <w:sz w:val="32"/>
    </w:rPr>
  </w:style>
  <w:style w:type="paragraph" w:customStyle="1" w:styleId="205">
    <w:name w:val="标题 2 + 段后: 0.5 行"/>
    <w:basedOn w:val="20"/>
    <w:rsid w:val="00836FBE"/>
    <w:pPr>
      <w:keepNext w:val="0"/>
      <w:keepLines w:val="0"/>
      <w:spacing w:beforeLines="50" w:afterLines="50" w:line="360" w:lineRule="auto"/>
    </w:pPr>
    <w:rPr>
      <w:rFonts w:ascii="Arial" w:hAnsi="Arial"/>
      <w:b w:val="0"/>
      <w:bCs w:val="0"/>
      <w:sz w:val="24"/>
      <w:szCs w:val="20"/>
    </w:rPr>
  </w:style>
  <w:style w:type="paragraph" w:customStyle="1" w:styleId="afff3">
    <w:name w:val="正文小四号"/>
    <w:basedOn w:val="a0"/>
    <w:rsid w:val="00836FBE"/>
    <w:pPr>
      <w:spacing w:line="360" w:lineRule="auto"/>
    </w:pPr>
    <w:rPr>
      <w:sz w:val="24"/>
    </w:rPr>
  </w:style>
  <w:style w:type="character" w:customStyle="1" w:styleId="title1">
    <w:name w:val="title1"/>
    <w:rsid w:val="00836FBE"/>
    <w:rPr>
      <w:rFonts w:ascii="Verdana, Arial, 宋体" w:eastAsia="Verdana, Arial, 宋体"/>
      <w:b/>
      <w:bCs/>
      <w:color w:val="333333"/>
      <w:sz w:val="30"/>
      <w:szCs w:val="30"/>
    </w:rPr>
  </w:style>
  <w:style w:type="character" w:customStyle="1" w:styleId="text21">
    <w:name w:val="text21"/>
    <w:rsid w:val="00836FBE"/>
    <w:rPr>
      <w:sz w:val="21"/>
      <w:szCs w:val="21"/>
    </w:rPr>
  </w:style>
  <w:style w:type="paragraph" w:customStyle="1" w:styleId="1">
    <w:name w:val="标书1级"/>
    <w:basedOn w:val="a0"/>
    <w:rsid w:val="00836FBE"/>
    <w:pPr>
      <w:keepNext/>
      <w:keepLines/>
      <w:numPr>
        <w:numId w:val="11"/>
      </w:numPr>
      <w:tabs>
        <w:tab w:val="left" w:pos="483"/>
      </w:tabs>
      <w:spacing w:before="156" w:after="156" w:line="300" w:lineRule="auto"/>
      <w:jc w:val="left"/>
      <w:outlineLvl w:val="0"/>
    </w:pPr>
    <w:rPr>
      <w:rFonts w:ascii="Arial" w:hAnsi="Arial" w:cs="Arial"/>
      <w:b/>
      <w:bCs/>
      <w:kern w:val="44"/>
      <w:sz w:val="28"/>
      <w:szCs w:val="20"/>
    </w:rPr>
  </w:style>
  <w:style w:type="paragraph" w:customStyle="1" w:styleId="2">
    <w:name w:val="标书2级"/>
    <w:basedOn w:val="a0"/>
    <w:rsid w:val="00836FBE"/>
    <w:pPr>
      <w:keepNext/>
      <w:keepLines/>
      <w:numPr>
        <w:ilvl w:val="1"/>
        <w:numId w:val="11"/>
      </w:numPr>
      <w:tabs>
        <w:tab w:val="left" w:pos="483"/>
      </w:tabs>
      <w:spacing w:before="156" w:after="156" w:line="300" w:lineRule="auto"/>
      <w:ind w:left="0" w:firstLine="0"/>
      <w:jc w:val="left"/>
      <w:outlineLvl w:val="1"/>
    </w:pPr>
    <w:rPr>
      <w:rFonts w:ascii="Arial" w:hAnsi="Arial"/>
      <w:b/>
      <w:bCs/>
      <w:sz w:val="24"/>
      <w:szCs w:val="20"/>
    </w:rPr>
  </w:style>
  <w:style w:type="paragraph" w:customStyle="1" w:styleId="3">
    <w:name w:val="标书3级"/>
    <w:basedOn w:val="a0"/>
    <w:rsid w:val="00836FBE"/>
    <w:pPr>
      <w:keepNext/>
      <w:keepLines/>
      <w:numPr>
        <w:ilvl w:val="2"/>
        <w:numId w:val="11"/>
      </w:numPr>
      <w:spacing w:line="300" w:lineRule="auto"/>
      <w:ind w:left="0" w:firstLine="0"/>
      <w:jc w:val="left"/>
      <w:outlineLvl w:val="2"/>
    </w:pPr>
    <w:rPr>
      <w:rFonts w:ascii="Arial" w:hAnsi="Arial"/>
      <w:bCs/>
      <w:kern w:val="0"/>
      <w:sz w:val="24"/>
      <w:szCs w:val="20"/>
    </w:rPr>
  </w:style>
  <w:style w:type="paragraph" w:customStyle="1" w:styleId="a">
    <w:name w:val="标书正文+字母编号"/>
    <w:basedOn w:val="a0"/>
    <w:rsid w:val="00836FBE"/>
    <w:pPr>
      <w:numPr>
        <w:numId w:val="12"/>
      </w:numPr>
      <w:spacing w:line="300" w:lineRule="auto"/>
      <w:ind w:firstLine="0"/>
      <w:jc w:val="left"/>
    </w:pPr>
    <w:rPr>
      <w:rFonts w:ascii="宋体"/>
      <w:sz w:val="24"/>
    </w:rPr>
  </w:style>
  <w:style w:type="paragraph" w:customStyle="1" w:styleId="48">
    <w:name w:val="标书4级"/>
    <w:basedOn w:val="3"/>
    <w:autoRedefine/>
    <w:rsid w:val="00836FBE"/>
    <w:pPr>
      <w:keepLines w:val="0"/>
      <w:numPr>
        <w:ilvl w:val="0"/>
        <w:numId w:val="0"/>
      </w:numPr>
      <w:tabs>
        <w:tab w:val="left" w:pos="851"/>
      </w:tabs>
      <w:outlineLvl w:val="3"/>
    </w:pPr>
    <w:rPr>
      <w:rFonts w:ascii="宋体"/>
    </w:rPr>
  </w:style>
  <w:style w:type="paragraph" w:customStyle="1" w:styleId="CharCharCharCharCharCharCharCharCharCharCharCharCharCharCharCharChar">
    <w:name w:val="Char Char Char Char Char Char Char Char Char Char Char Char Char Char Char Char Char"/>
    <w:basedOn w:val="a0"/>
    <w:autoRedefine/>
    <w:rsid w:val="00836FBE"/>
    <w:rPr>
      <w:rFonts w:ascii="Tahoma" w:hAnsi="Tahoma"/>
      <w:b/>
      <w:sz w:val="24"/>
    </w:rPr>
  </w:style>
  <w:style w:type="paragraph" w:customStyle="1" w:styleId="font5">
    <w:name w:val="font5"/>
    <w:basedOn w:val="a0"/>
    <w:rsid w:val="00836FBE"/>
    <w:pPr>
      <w:widowControl/>
      <w:spacing w:before="100" w:beforeAutospacing="1" w:after="100" w:afterAutospacing="1"/>
      <w:jc w:val="left"/>
    </w:pPr>
    <w:rPr>
      <w:kern w:val="0"/>
      <w:sz w:val="24"/>
    </w:rPr>
  </w:style>
  <w:style w:type="paragraph" w:customStyle="1" w:styleId="font6">
    <w:name w:val="font6"/>
    <w:basedOn w:val="a0"/>
    <w:rsid w:val="00836FBE"/>
    <w:pPr>
      <w:widowControl/>
      <w:spacing w:before="100" w:beforeAutospacing="1" w:after="100" w:afterAutospacing="1"/>
      <w:jc w:val="left"/>
    </w:pPr>
    <w:rPr>
      <w:rFonts w:ascii="宋体"/>
      <w:kern w:val="0"/>
      <w:sz w:val="18"/>
      <w:szCs w:val="18"/>
    </w:rPr>
  </w:style>
  <w:style w:type="paragraph" w:customStyle="1" w:styleId="font7">
    <w:name w:val="font7"/>
    <w:basedOn w:val="a0"/>
    <w:rsid w:val="00836FBE"/>
    <w:pPr>
      <w:widowControl/>
      <w:spacing w:before="100" w:beforeAutospacing="1" w:after="100" w:afterAutospacing="1"/>
      <w:jc w:val="left"/>
    </w:pPr>
    <w:rPr>
      <w:rFonts w:ascii="楷体_GB2312" w:eastAsia="楷体_GB2312"/>
      <w:kern w:val="0"/>
      <w:sz w:val="24"/>
    </w:rPr>
  </w:style>
  <w:style w:type="paragraph" w:customStyle="1" w:styleId="xl32">
    <w:name w:val="xl32"/>
    <w:basedOn w:val="a0"/>
    <w:rsid w:val="00836FBE"/>
    <w:pPr>
      <w:widowControl/>
      <w:pBdr>
        <w:top w:val="single" w:sz="4" w:space="0" w:color="auto"/>
        <w:left w:val="single" w:sz="4" w:space="0" w:color="auto"/>
        <w:bottom w:val="single" w:sz="4" w:space="0" w:color="auto"/>
      </w:pBdr>
      <w:spacing w:before="100" w:beforeAutospacing="1" w:after="100" w:afterAutospacing="1"/>
      <w:jc w:val="center"/>
    </w:pPr>
    <w:rPr>
      <w:rFonts w:ascii="楷体_GB2312" w:eastAsia="楷体_GB2312"/>
      <w:kern w:val="0"/>
      <w:sz w:val="24"/>
    </w:rPr>
  </w:style>
  <w:style w:type="paragraph" w:customStyle="1" w:styleId="xl33">
    <w:name w:val="xl33"/>
    <w:basedOn w:val="a0"/>
    <w:rsid w:val="00836FBE"/>
    <w:pPr>
      <w:widowControl/>
      <w:pBdr>
        <w:top w:val="single" w:sz="4" w:space="0" w:color="auto"/>
        <w:bottom w:val="single" w:sz="4" w:space="0" w:color="auto"/>
      </w:pBdr>
      <w:spacing w:before="100" w:beforeAutospacing="1" w:after="100" w:afterAutospacing="1"/>
      <w:jc w:val="center"/>
    </w:pPr>
    <w:rPr>
      <w:rFonts w:ascii="楷体_GB2312" w:eastAsia="楷体_GB2312"/>
      <w:kern w:val="0"/>
      <w:sz w:val="24"/>
    </w:rPr>
  </w:style>
  <w:style w:type="paragraph" w:customStyle="1" w:styleId="xl34">
    <w:name w:val="xl34"/>
    <w:basedOn w:val="a0"/>
    <w:rsid w:val="00836FBE"/>
    <w:pPr>
      <w:widowControl/>
      <w:pBdr>
        <w:top w:val="single" w:sz="4" w:space="0" w:color="auto"/>
        <w:bottom w:val="single" w:sz="4" w:space="0" w:color="auto"/>
        <w:right w:val="single" w:sz="4" w:space="0" w:color="auto"/>
      </w:pBdr>
      <w:spacing w:before="100" w:beforeAutospacing="1" w:after="100" w:afterAutospacing="1"/>
      <w:jc w:val="center"/>
    </w:pPr>
    <w:rPr>
      <w:rFonts w:ascii="楷体_GB2312" w:eastAsia="楷体_GB2312"/>
      <w:kern w:val="0"/>
      <w:sz w:val="24"/>
    </w:rPr>
  </w:style>
  <w:style w:type="paragraph" w:customStyle="1" w:styleId="xl35">
    <w:name w:val="xl35"/>
    <w:basedOn w:val="a0"/>
    <w:rsid w:val="00836FBE"/>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楷体_GB2312" w:eastAsia="楷体_GB2312"/>
      <w:kern w:val="0"/>
      <w:sz w:val="24"/>
    </w:rPr>
  </w:style>
  <w:style w:type="paragraph" w:customStyle="1" w:styleId="xl36">
    <w:name w:val="xl36"/>
    <w:basedOn w:val="a0"/>
    <w:rsid w:val="00836FBE"/>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楷体_GB2312" w:eastAsia="楷体_GB2312"/>
      <w:kern w:val="0"/>
      <w:sz w:val="24"/>
    </w:rPr>
  </w:style>
  <w:style w:type="paragraph" w:customStyle="1" w:styleId="ST201">
    <w:name w:val="ST20_1"/>
    <w:basedOn w:val="a0"/>
    <w:next w:val="a0"/>
    <w:rsid w:val="00836FBE"/>
    <w:pPr>
      <w:autoSpaceDE w:val="0"/>
      <w:autoSpaceDN w:val="0"/>
      <w:adjustRightInd w:val="0"/>
      <w:jc w:val="right"/>
      <w:textAlignment w:val="baseline"/>
    </w:pPr>
    <w:rPr>
      <w:rFonts w:ascii="仿宋_GB2312" w:eastAsia="仿宋_GB2312"/>
      <w:kern w:val="0"/>
      <w:sz w:val="24"/>
      <w:lang w:val="en-GB"/>
    </w:rPr>
  </w:style>
  <w:style w:type="paragraph" w:customStyle="1" w:styleId="1f0">
    <w:name w:val="批注框文本1"/>
    <w:basedOn w:val="a0"/>
    <w:rsid w:val="00836FBE"/>
    <w:pPr>
      <w:autoSpaceDE w:val="0"/>
      <w:autoSpaceDN w:val="0"/>
      <w:adjustRightInd w:val="0"/>
      <w:jc w:val="left"/>
      <w:textAlignment w:val="baseline"/>
    </w:pPr>
    <w:rPr>
      <w:rFonts w:ascii="宋体"/>
      <w:kern w:val="0"/>
      <w:sz w:val="18"/>
      <w:szCs w:val="18"/>
      <w:lang w:val="en-GB"/>
    </w:rPr>
  </w:style>
  <w:style w:type="paragraph" w:customStyle="1" w:styleId="1f1">
    <w:name w:val="正文文本缩进1"/>
    <w:basedOn w:val="a0"/>
    <w:rsid w:val="00836FBE"/>
    <w:pPr>
      <w:autoSpaceDE w:val="0"/>
      <w:autoSpaceDN w:val="0"/>
      <w:adjustRightInd w:val="0"/>
      <w:spacing w:after="120"/>
      <w:ind w:leftChars="200" w:left="200"/>
      <w:jc w:val="left"/>
      <w:textAlignment w:val="baseline"/>
    </w:pPr>
    <w:rPr>
      <w:rFonts w:ascii="宋体"/>
      <w:kern w:val="0"/>
      <w:sz w:val="24"/>
      <w:lang w:val="en-GB"/>
    </w:rPr>
  </w:style>
  <w:style w:type="paragraph" w:customStyle="1" w:styleId="afff4">
    <w:name w:val="封面标准文稿编辑信息"/>
    <w:rsid w:val="00836FBE"/>
    <w:pPr>
      <w:spacing w:before="180" w:line="180" w:lineRule="exact"/>
      <w:jc w:val="center"/>
    </w:pPr>
    <w:rPr>
      <w:rFonts w:ascii="宋体"/>
      <w:sz w:val="21"/>
    </w:rPr>
  </w:style>
  <w:style w:type="paragraph" w:customStyle="1" w:styleId="afff5">
    <w:name w:val="标准"/>
    <w:basedOn w:val="a0"/>
    <w:rsid w:val="00836FBE"/>
    <w:pPr>
      <w:adjustRightInd w:val="0"/>
      <w:spacing w:line="312" w:lineRule="atLeast"/>
      <w:textAlignment w:val="baseline"/>
    </w:pPr>
    <w:rPr>
      <w:rFonts w:eastAsia="楷体_GB2312"/>
      <w:kern w:val="0"/>
      <w:sz w:val="24"/>
      <w:szCs w:val="20"/>
    </w:rPr>
  </w:style>
  <w:style w:type="paragraph" w:customStyle="1" w:styleId="xl25">
    <w:name w:val="xl25"/>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color w:val="FF0000"/>
      <w:kern w:val="0"/>
      <w:sz w:val="24"/>
    </w:rPr>
  </w:style>
  <w:style w:type="paragraph" w:customStyle="1" w:styleId="xl26">
    <w:name w:val="xl26"/>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color w:val="FF0000"/>
      <w:kern w:val="0"/>
      <w:sz w:val="24"/>
    </w:rPr>
  </w:style>
  <w:style w:type="paragraph" w:customStyle="1" w:styleId="xl27">
    <w:name w:val="xl27"/>
    <w:basedOn w:val="a0"/>
    <w:rsid w:val="00836FBE"/>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hAnsi="Arial Unicode MS"/>
      <w:color w:val="FF0000"/>
      <w:kern w:val="0"/>
      <w:sz w:val="24"/>
    </w:rPr>
  </w:style>
  <w:style w:type="paragraph" w:customStyle="1" w:styleId="xl28">
    <w:name w:val="xl28"/>
    <w:basedOn w:val="a0"/>
    <w:rsid w:val="00836FBE"/>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hAnsi="Arial Unicode MS"/>
      <w:color w:val="FF0000"/>
      <w:kern w:val="0"/>
      <w:sz w:val="24"/>
    </w:rPr>
  </w:style>
  <w:style w:type="paragraph" w:customStyle="1" w:styleId="xl29">
    <w:name w:val="xl29"/>
    <w:basedOn w:val="a0"/>
    <w:rsid w:val="00836FBE"/>
    <w:pPr>
      <w:widowControl/>
      <w:spacing w:before="100" w:beforeAutospacing="1" w:after="100" w:afterAutospacing="1"/>
      <w:jc w:val="left"/>
    </w:pPr>
    <w:rPr>
      <w:rFonts w:ascii="Arial Unicode MS" w:hAnsi="Arial Unicode MS"/>
      <w:b/>
      <w:bCs/>
      <w:color w:val="FF0000"/>
      <w:kern w:val="0"/>
      <w:sz w:val="32"/>
      <w:szCs w:val="32"/>
    </w:rPr>
  </w:style>
  <w:style w:type="paragraph" w:customStyle="1" w:styleId="xl30">
    <w:name w:val="xl30"/>
    <w:basedOn w:val="a0"/>
    <w:rsid w:val="00836FBE"/>
    <w:pPr>
      <w:widowControl/>
      <w:pBdr>
        <w:bottom w:val="single" w:sz="4" w:space="0" w:color="auto"/>
      </w:pBdr>
      <w:spacing w:before="100" w:beforeAutospacing="1" w:after="100" w:afterAutospacing="1"/>
      <w:jc w:val="left"/>
    </w:pPr>
    <w:rPr>
      <w:rFonts w:ascii="Arial Unicode MS" w:hAnsi="Arial Unicode MS"/>
      <w:b/>
      <w:bCs/>
      <w:color w:val="FF0000"/>
      <w:kern w:val="0"/>
      <w:sz w:val="32"/>
      <w:szCs w:val="32"/>
    </w:rPr>
  </w:style>
  <w:style w:type="paragraph" w:customStyle="1" w:styleId="Heading2a">
    <w:name w:val="Heading 2a"/>
    <w:basedOn w:val="20"/>
    <w:rsid w:val="00836FBE"/>
    <w:pPr>
      <w:widowControl/>
      <w:spacing w:before="320" w:after="0" w:line="300" w:lineRule="exact"/>
      <w:jc w:val="left"/>
    </w:pPr>
    <w:rPr>
      <w:rFonts w:ascii="Arial" w:eastAsia="Batang" w:hAnsi="Arial"/>
      <w:b w:val="0"/>
      <w:bCs w:val="0"/>
      <w:i/>
      <w:kern w:val="0"/>
      <w:sz w:val="20"/>
      <w:szCs w:val="20"/>
      <w:lang w:val="en-GB" w:eastAsia="en-US"/>
    </w:rPr>
  </w:style>
  <w:style w:type="paragraph" w:customStyle="1" w:styleId="textlevel2">
    <w:name w:val="text level 2"/>
    <w:rsid w:val="00836FBE"/>
    <w:pPr>
      <w:overflowPunct w:val="0"/>
      <w:autoSpaceDE w:val="0"/>
      <w:autoSpaceDN w:val="0"/>
      <w:adjustRightInd w:val="0"/>
      <w:ind w:left="720"/>
      <w:jc w:val="both"/>
      <w:textAlignment w:val="baseline"/>
    </w:pPr>
    <w:rPr>
      <w:rFonts w:ascii="CG Times (W1)" w:hAnsi="CG Times (W1)"/>
      <w:sz w:val="24"/>
    </w:rPr>
  </w:style>
  <w:style w:type="paragraph" w:customStyle="1" w:styleId="CM1">
    <w:name w:val="CM1"/>
    <w:basedOn w:val="Default"/>
    <w:next w:val="Default"/>
    <w:rsid w:val="00836FBE"/>
    <w:pPr>
      <w:spacing w:line="191" w:lineRule="atLeast"/>
    </w:pPr>
    <w:rPr>
      <w:rFonts w:ascii="Arial" w:hAnsi="Arial" w:cs="Arial"/>
      <w:color w:val="auto"/>
    </w:rPr>
  </w:style>
  <w:style w:type="paragraph" w:customStyle="1" w:styleId="CM23">
    <w:name w:val="CM23"/>
    <w:basedOn w:val="Default"/>
    <w:next w:val="Default"/>
    <w:rsid w:val="00836FBE"/>
    <w:pPr>
      <w:spacing w:after="120"/>
    </w:pPr>
    <w:rPr>
      <w:rFonts w:ascii="Arial" w:hAnsi="Arial" w:cs="Arial"/>
      <w:color w:val="auto"/>
    </w:rPr>
  </w:style>
  <w:style w:type="paragraph" w:customStyle="1" w:styleId="CM24">
    <w:name w:val="CM24"/>
    <w:basedOn w:val="Default"/>
    <w:next w:val="Default"/>
    <w:rsid w:val="00836FBE"/>
    <w:pPr>
      <w:spacing w:after="218"/>
    </w:pPr>
    <w:rPr>
      <w:rFonts w:ascii="Arial" w:hAnsi="Arial" w:cs="Arial"/>
      <w:color w:val="auto"/>
    </w:rPr>
  </w:style>
  <w:style w:type="paragraph" w:customStyle="1" w:styleId="CM21">
    <w:name w:val="CM21"/>
    <w:basedOn w:val="Default"/>
    <w:next w:val="Default"/>
    <w:rsid w:val="00836FBE"/>
    <w:pPr>
      <w:spacing w:line="228" w:lineRule="atLeast"/>
    </w:pPr>
    <w:rPr>
      <w:rFonts w:ascii="Arial" w:hAnsi="Arial" w:cs="Arial"/>
      <w:color w:val="auto"/>
    </w:rPr>
  </w:style>
  <w:style w:type="paragraph" w:customStyle="1" w:styleId="CM42">
    <w:name w:val="CM42"/>
    <w:basedOn w:val="Default"/>
    <w:next w:val="Default"/>
    <w:rsid w:val="00836FBE"/>
    <w:pPr>
      <w:spacing w:after="788"/>
    </w:pPr>
    <w:rPr>
      <w:rFonts w:cs="Times New Roman"/>
      <w:color w:val="auto"/>
    </w:rPr>
  </w:style>
  <w:style w:type="paragraph" w:customStyle="1" w:styleId="CM11">
    <w:name w:val="CM11"/>
    <w:basedOn w:val="Default"/>
    <w:next w:val="Default"/>
    <w:rsid w:val="00836FBE"/>
    <w:pPr>
      <w:spacing w:line="468" w:lineRule="atLeast"/>
    </w:pPr>
    <w:rPr>
      <w:rFonts w:cs="Times New Roman"/>
      <w:color w:val="auto"/>
    </w:rPr>
  </w:style>
  <w:style w:type="paragraph" w:customStyle="1" w:styleId="CM9">
    <w:name w:val="CM9"/>
    <w:basedOn w:val="Default"/>
    <w:next w:val="Default"/>
    <w:rsid w:val="00836FBE"/>
    <w:pPr>
      <w:spacing w:line="468" w:lineRule="atLeast"/>
    </w:pPr>
    <w:rPr>
      <w:rFonts w:cs="Times New Roman"/>
      <w:color w:val="auto"/>
    </w:rPr>
  </w:style>
  <w:style w:type="paragraph" w:customStyle="1" w:styleId="CM10">
    <w:name w:val="CM10"/>
    <w:basedOn w:val="Default"/>
    <w:next w:val="Default"/>
    <w:rsid w:val="00836FBE"/>
    <w:pPr>
      <w:spacing w:line="468" w:lineRule="atLeast"/>
    </w:pPr>
    <w:rPr>
      <w:rFonts w:cs="Times New Roman"/>
      <w:color w:val="auto"/>
    </w:rPr>
  </w:style>
  <w:style w:type="paragraph" w:customStyle="1" w:styleId="CM17">
    <w:name w:val="CM17"/>
    <w:basedOn w:val="Default"/>
    <w:next w:val="Default"/>
    <w:rsid w:val="00836FBE"/>
    <w:pPr>
      <w:spacing w:line="468" w:lineRule="atLeast"/>
    </w:pPr>
    <w:rPr>
      <w:rFonts w:cs="Times New Roman"/>
      <w:color w:val="auto"/>
    </w:rPr>
  </w:style>
  <w:style w:type="paragraph" w:customStyle="1" w:styleId="CM19">
    <w:name w:val="CM19"/>
    <w:basedOn w:val="Default"/>
    <w:next w:val="Default"/>
    <w:rsid w:val="00836FBE"/>
    <w:pPr>
      <w:spacing w:line="468" w:lineRule="atLeast"/>
    </w:pPr>
    <w:rPr>
      <w:rFonts w:cs="Times New Roman"/>
      <w:color w:val="auto"/>
    </w:rPr>
  </w:style>
  <w:style w:type="paragraph" w:customStyle="1" w:styleId="CM20">
    <w:name w:val="CM20"/>
    <w:basedOn w:val="Default"/>
    <w:next w:val="Default"/>
    <w:rsid w:val="00836FBE"/>
    <w:pPr>
      <w:spacing w:line="468" w:lineRule="atLeast"/>
    </w:pPr>
    <w:rPr>
      <w:rFonts w:cs="Times New Roman"/>
      <w:color w:val="auto"/>
    </w:rPr>
  </w:style>
  <w:style w:type="paragraph" w:customStyle="1" w:styleId="2c">
    <w:name w:val="批注框文本2"/>
    <w:basedOn w:val="a0"/>
    <w:rsid w:val="00836FBE"/>
    <w:pPr>
      <w:autoSpaceDE w:val="0"/>
      <w:autoSpaceDN w:val="0"/>
      <w:adjustRightInd w:val="0"/>
      <w:jc w:val="left"/>
      <w:textAlignment w:val="baseline"/>
    </w:pPr>
    <w:rPr>
      <w:rFonts w:ascii="宋体"/>
      <w:kern w:val="0"/>
      <w:sz w:val="18"/>
      <w:szCs w:val="18"/>
      <w:lang w:val="en-GB"/>
    </w:rPr>
  </w:style>
  <w:style w:type="paragraph" w:customStyle="1" w:styleId="2d">
    <w:name w:val="正文文本缩进2"/>
    <w:basedOn w:val="a0"/>
    <w:rsid w:val="00836FBE"/>
    <w:pPr>
      <w:autoSpaceDE w:val="0"/>
      <w:autoSpaceDN w:val="0"/>
      <w:adjustRightInd w:val="0"/>
      <w:spacing w:after="120"/>
      <w:ind w:leftChars="200" w:left="200"/>
      <w:jc w:val="left"/>
      <w:textAlignment w:val="baseline"/>
    </w:pPr>
    <w:rPr>
      <w:rFonts w:ascii="宋体"/>
      <w:kern w:val="0"/>
      <w:sz w:val="24"/>
      <w:lang w:val="en-GB"/>
    </w:rPr>
  </w:style>
  <w:style w:type="paragraph" w:customStyle="1" w:styleId="3c">
    <w:name w:val="批注框文本3"/>
    <w:basedOn w:val="a0"/>
    <w:rsid w:val="00836FBE"/>
    <w:pPr>
      <w:autoSpaceDE w:val="0"/>
      <w:autoSpaceDN w:val="0"/>
      <w:adjustRightInd w:val="0"/>
      <w:jc w:val="left"/>
      <w:textAlignment w:val="baseline"/>
    </w:pPr>
    <w:rPr>
      <w:rFonts w:ascii="宋体"/>
      <w:kern w:val="0"/>
      <w:sz w:val="18"/>
      <w:szCs w:val="18"/>
      <w:lang w:val="en-GB"/>
    </w:rPr>
  </w:style>
  <w:style w:type="paragraph" w:customStyle="1" w:styleId="3d">
    <w:name w:val="正文文本缩进3"/>
    <w:basedOn w:val="a0"/>
    <w:rsid w:val="00836FBE"/>
    <w:pPr>
      <w:autoSpaceDE w:val="0"/>
      <w:autoSpaceDN w:val="0"/>
      <w:adjustRightInd w:val="0"/>
      <w:spacing w:after="120"/>
      <w:ind w:leftChars="200" w:left="200"/>
      <w:jc w:val="left"/>
      <w:textAlignment w:val="baseline"/>
    </w:pPr>
    <w:rPr>
      <w:rFonts w:ascii="宋体"/>
      <w:kern w:val="0"/>
      <w:sz w:val="24"/>
      <w:lang w:val="en-GB"/>
    </w:rPr>
  </w:style>
  <w:style w:type="paragraph" w:customStyle="1" w:styleId="afff6">
    <w:name w:val="注释"/>
    <w:basedOn w:val="a0"/>
    <w:next w:val="a0"/>
    <w:rsid w:val="00836FBE"/>
    <w:pPr>
      <w:ind w:leftChars="200" w:left="200"/>
    </w:pPr>
    <w:rPr>
      <w:rFonts w:ascii="Calibri" w:hAnsi="Calibri"/>
      <w:b/>
      <w:szCs w:val="21"/>
    </w:rPr>
  </w:style>
  <w:style w:type="character" w:customStyle="1" w:styleId="Char11">
    <w:name w:val="标题 Char1"/>
    <w:rsid w:val="00836FBE"/>
    <w:rPr>
      <w:rFonts w:ascii="Cambria" w:hAnsi="Cambria" w:cs="Times New Roman"/>
      <w:b/>
      <w:bCs/>
      <w:kern w:val="2"/>
      <w:sz w:val="32"/>
      <w:szCs w:val="32"/>
    </w:rPr>
  </w:style>
  <w:style w:type="character" w:customStyle="1" w:styleId="hps">
    <w:name w:val="hps"/>
    <w:rsid w:val="00836FBE"/>
  </w:style>
  <w:style w:type="paragraph" w:customStyle="1" w:styleId="CharCharChar1Char">
    <w:name w:val="Char Char Char1 Char"/>
    <w:basedOn w:val="a0"/>
    <w:rsid w:val="00836FBE"/>
    <w:pPr>
      <w:autoSpaceDE w:val="0"/>
      <w:autoSpaceDN w:val="0"/>
      <w:spacing w:line="500" w:lineRule="atLeast"/>
      <w:jc w:val="left"/>
    </w:pPr>
    <w:rPr>
      <w:rFonts w:ascii="Tahoma" w:hAnsi="Tahoma"/>
      <w:sz w:val="24"/>
      <w:szCs w:val="20"/>
    </w:rPr>
  </w:style>
  <w:style w:type="paragraph" w:customStyle="1" w:styleId="xl22">
    <w:name w:val="xl22"/>
    <w:basedOn w:val="a0"/>
    <w:rsid w:val="00836FBE"/>
    <w:pPr>
      <w:widowControl/>
      <w:spacing w:before="100" w:beforeAutospacing="1" w:after="100" w:afterAutospacing="1"/>
      <w:jc w:val="center"/>
      <w:textAlignment w:val="center"/>
    </w:pPr>
    <w:rPr>
      <w:rFonts w:ascii="宋体"/>
      <w:kern w:val="0"/>
      <w:sz w:val="24"/>
    </w:rPr>
  </w:style>
  <w:style w:type="paragraph" w:customStyle="1" w:styleId="IKFliesstext">
    <w:name w:val="IK_Fliesstext"/>
    <w:basedOn w:val="a0"/>
    <w:rsid w:val="00836FBE"/>
    <w:pPr>
      <w:autoSpaceDE w:val="0"/>
      <w:autoSpaceDN w:val="0"/>
      <w:adjustRightInd w:val="0"/>
      <w:spacing w:before="60" w:after="60"/>
      <w:ind w:left="113"/>
      <w:jc w:val="left"/>
    </w:pPr>
    <w:rPr>
      <w:rFonts w:ascii="宋体"/>
      <w:kern w:val="0"/>
      <w:sz w:val="18"/>
      <w:szCs w:val="18"/>
    </w:rPr>
  </w:style>
  <w:style w:type="paragraph" w:customStyle="1" w:styleId="afff7">
    <w:name w:val="表头"/>
    <w:basedOn w:val="a0"/>
    <w:rsid w:val="00836FBE"/>
    <w:pPr>
      <w:spacing w:line="320" w:lineRule="atLeast"/>
      <w:jc w:val="center"/>
    </w:pPr>
    <w:rPr>
      <w:rFonts w:eastAsia="黑体"/>
      <w:spacing w:val="-10"/>
      <w:szCs w:val="21"/>
    </w:rPr>
  </w:style>
  <w:style w:type="paragraph" w:customStyle="1" w:styleId="SpecBody">
    <w:name w:val="(Spec) Body"/>
    <w:basedOn w:val="a0"/>
    <w:rsid w:val="00836FBE"/>
    <w:pPr>
      <w:widowControl/>
      <w:jc w:val="left"/>
    </w:pPr>
    <w:rPr>
      <w:rFonts w:ascii="Arial" w:hAnsi="Arial"/>
      <w:kern w:val="0"/>
      <w:sz w:val="20"/>
      <w:szCs w:val="20"/>
      <w:lang w:eastAsia="en-US"/>
    </w:rPr>
  </w:style>
  <w:style w:type="paragraph" w:customStyle="1" w:styleId="SpecLevel1">
    <w:name w:val="(Spec) Level 1"/>
    <w:basedOn w:val="a0"/>
    <w:rsid w:val="00836FBE"/>
    <w:pPr>
      <w:keepNext/>
      <w:keepLines/>
      <w:pageBreakBefore/>
      <w:widowControl/>
      <w:numPr>
        <w:numId w:val="13"/>
      </w:numPr>
      <w:spacing w:before="240" w:after="160"/>
      <w:jc w:val="left"/>
      <w:outlineLvl w:val="0"/>
    </w:pPr>
    <w:rPr>
      <w:rFonts w:ascii="Arial" w:hAnsi="Arial"/>
      <w:b/>
      <w:smallCaps/>
      <w:kern w:val="0"/>
      <w:sz w:val="28"/>
      <w:szCs w:val="20"/>
      <w:lang w:eastAsia="en-US"/>
    </w:rPr>
  </w:style>
  <w:style w:type="paragraph" w:customStyle="1" w:styleId="SpecLevel2">
    <w:name w:val="(Spec) Level 2"/>
    <w:basedOn w:val="a0"/>
    <w:rsid w:val="00836FBE"/>
    <w:pPr>
      <w:keepNext/>
      <w:widowControl/>
      <w:numPr>
        <w:ilvl w:val="1"/>
        <w:numId w:val="13"/>
      </w:numPr>
      <w:spacing w:before="320" w:after="160"/>
      <w:jc w:val="left"/>
      <w:outlineLvl w:val="1"/>
    </w:pPr>
    <w:rPr>
      <w:rFonts w:ascii="Arial" w:hAnsi="Arial"/>
      <w:b/>
      <w:smallCaps/>
      <w:kern w:val="0"/>
      <w:sz w:val="20"/>
      <w:szCs w:val="20"/>
      <w:lang w:eastAsia="en-US"/>
    </w:rPr>
  </w:style>
  <w:style w:type="paragraph" w:customStyle="1" w:styleId="SpecLevel3">
    <w:name w:val="(Spec) Level 3"/>
    <w:basedOn w:val="a0"/>
    <w:rsid w:val="00836FBE"/>
    <w:pPr>
      <w:widowControl/>
      <w:numPr>
        <w:ilvl w:val="2"/>
        <w:numId w:val="13"/>
      </w:numPr>
      <w:spacing w:before="160" w:after="60"/>
      <w:jc w:val="left"/>
      <w:outlineLvl w:val="2"/>
    </w:pPr>
    <w:rPr>
      <w:rFonts w:ascii="Arial" w:hAnsi="Arial"/>
      <w:kern w:val="0"/>
      <w:sz w:val="20"/>
      <w:szCs w:val="20"/>
      <w:lang w:eastAsia="en-US"/>
    </w:rPr>
  </w:style>
  <w:style w:type="paragraph" w:customStyle="1" w:styleId="SpecLevel4">
    <w:name w:val="(Spec) Level 4"/>
    <w:basedOn w:val="a0"/>
    <w:rsid w:val="00836FBE"/>
    <w:pPr>
      <w:widowControl/>
      <w:numPr>
        <w:ilvl w:val="3"/>
        <w:numId w:val="13"/>
      </w:numPr>
      <w:spacing w:before="60" w:after="60"/>
      <w:jc w:val="left"/>
      <w:outlineLvl w:val="3"/>
    </w:pPr>
    <w:rPr>
      <w:rFonts w:ascii="Arial" w:hAnsi="Arial"/>
      <w:kern w:val="0"/>
      <w:sz w:val="20"/>
      <w:szCs w:val="20"/>
      <w:lang w:eastAsia="en-US"/>
    </w:rPr>
  </w:style>
  <w:style w:type="paragraph" w:customStyle="1" w:styleId="body1">
    <w:name w:val="body 1"/>
    <w:basedOn w:val="10"/>
    <w:rsid w:val="00836FBE"/>
    <w:pPr>
      <w:keepNext w:val="0"/>
      <w:keepLines w:val="0"/>
      <w:widowControl/>
      <w:spacing w:before="120" w:after="0" w:line="240" w:lineRule="auto"/>
      <w:outlineLvl w:val="9"/>
    </w:pPr>
    <w:rPr>
      <w:rFonts w:ascii="Arial" w:eastAsia="黑体" w:hAnsi="Arial"/>
      <w:b w:val="0"/>
      <w:bCs w:val="0"/>
      <w:kern w:val="0"/>
      <w:sz w:val="20"/>
      <w:szCs w:val="20"/>
    </w:rPr>
  </w:style>
  <w:style w:type="paragraph" w:customStyle="1" w:styleId="2e">
    <w:name w:val="样式2"/>
    <w:basedOn w:val="20"/>
    <w:autoRedefine/>
    <w:rsid w:val="00836FBE"/>
    <w:rPr>
      <w:rFonts w:ascii="Arial" w:eastAsia="仿宋_GB2312" w:hAnsi="Arial"/>
      <w:sz w:val="24"/>
    </w:rPr>
  </w:style>
  <w:style w:type="character" w:customStyle="1" w:styleId="Char12">
    <w:name w:val="正文文本 Char1"/>
    <w:aliases w:val="正文文字 Char1"/>
    <w:rsid w:val="00836FBE"/>
    <w:rPr>
      <w:spacing w:val="22"/>
      <w:kern w:val="2"/>
      <w:sz w:val="28"/>
      <w:szCs w:val="24"/>
    </w:rPr>
  </w:style>
  <w:style w:type="character" w:customStyle="1" w:styleId="1Char1">
    <w:name w:val="标题 1 Char1"/>
    <w:aliases w:val="标题 1 Char Char,标题 1 Char1 Char Char,标题 1 Char Char Char Char,标题 1 Char Char Char Char Char Char,标题 1 Char Char1 Char Char,标题 1 Char Char Char1 Char Char,标题 1 Char Char2 Char,标题 1 Char Char Char Char1 Char,标题 1 Char Char Char1 Char1"/>
    <w:rsid w:val="00836FBE"/>
    <w:rPr>
      <w:rFonts w:eastAsia="宋体"/>
      <w:b/>
      <w:bCs/>
      <w:kern w:val="44"/>
      <w:sz w:val="44"/>
      <w:szCs w:val="44"/>
      <w:lang w:val="en-US" w:eastAsia="zh-CN" w:bidi="ar-SA"/>
    </w:rPr>
  </w:style>
  <w:style w:type="paragraph" w:customStyle="1" w:styleId="210">
    <w:name w:val="正文文本 21"/>
    <w:basedOn w:val="a0"/>
    <w:rsid w:val="00836FBE"/>
    <w:pPr>
      <w:autoSpaceDE w:val="0"/>
      <w:autoSpaceDN w:val="0"/>
      <w:adjustRightInd w:val="0"/>
      <w:spacing w:line="440" w:lineRule="atLeast"/>
      <w:ind w:firstLine="425"/>
      <w:jc w:val="left"/>
      <w:textAlignment w:val="bottom"/>
    </w:pPr>
    <w:rPr>
      <w:spacing w:val="4"/>
      <w:kern w:val="0"/>
      <w:sz w:val="24"/>
      <w:szCs w:val="20"/>
    </w:rPr>
  </w:style>
  <w:style w:type="paragraph" w:customStyle="1" w:styleId="211">
    <w:name w:val="正文文本缩进 21"/>
    <w:basedOn w:val="a0"/>
    <w:rsid w:val="00836FBE"/>
    <w:pPr>
      <w:adjustRightInd w:val="0"/>
      <w:spacing w:line="460" w:lineRule="exact"/>
      <w:ind w:firstLine="555"/>
      <w:jc w:val="left"/>
      <w:textAlignment w:val="baseline"/>
    </w:pPr>
    <w:rPr>
      <w:rFonts w:ascii="仿宋_GB2312" w:eastAsia="仿宋_GB2312"/>
      <w:spacing w:val="4"/>
      <w:kern w:val="0"/>
      <w:sz w:val="24"/>
      <w:szCs w:val="20"/>
    </w:rPr>
  </w:style>
  <w:style w:type="paragraph" w:customStyle="1" w:styleId="afff8">
    <w:name w:val="简单回函地址"/>
    <w:basedOn w:val="a0"/>
    <w:rsid w:val="00836FBE"/>
    <w:rPr>
      <w:szCs w:val="20"/>
    </w:rPr>
  </w:style>
  <w:style w:type="character" w:customStyle="1" w:styleId="v91">
    <w:name w:val="v91"/>
    <w:rsid w:val="00836FBE"/>
    <w:rPr>
      <w:spacing w:val="280"/>
      <w:sz w:val="18"/>
      <w:szCs w:val="18"/>
    </w:rPr>
  </w:style>
  <w:style w:type="paragraph" w:customStyle="1" w:styleId="textlevel1">
    <w:name w:val="text level 1"/>
    <w:rsid w:val="00836FBE"/>
    <w:pPr>
      <w:overflowPunct w:val="0"/>
      <w:autoSpaceDE w:val="0"/>
      <w:autoSpaceDN w:val="0"/>
      <w:adjustRightInd w:val="0"/>
      <w:ind w:left="540"/>
      <w:jc w:val="both"/>
      <w:textAlignment w:val="baseline"/>
    </w:pPr>
    <w:rPr>
      <w:rFonts w:ascii="CG Times (W1)" w:hAnsi="CG Times (W1)"/>
      <w:sz w:val="24"/>
      <w:lang w:eastAsia="en-US"/>
    </w:rPr>
  </w:style>
  <w:style w:type="paragraph" w:customStyle="1" w:styleId="body2">
    <w:name w:val="body 2"/>
    <w:basedOn w:val="20"/>
    <w:rsid w:val="00836FBE"/>
    <w:pPr>
      <w:keepNext w:val="0"/>
      <w:keepLines w:val="0"/>
      <w:widowControl/>
      <w:spacing w:before="120" w:after="0" w:line="240" w:lineRule="auto"/>
      <w:ind w:left="180" w:hanging="567"/>
      <w:outlineLvl w:val="9"/>
    </w:pPr>
    <w:rPr>
      <w:rFonts w:ascii="Arial" w:hAnsi="Arial"/>
      <w:b w:val="0"/>
      <w:bCs w:val="0"/>
      <w:kern w:val="0"/>
      <w:sz w:val="20"/>
      <w:szCs w:val="20"/>
      <w:lang w:eastAsia="en-US"/>
    </w:rPr>
  </w:style>
  <w:style w:type="paragraph" w:customStyle="1" w:styleId="xl352">
    <w:name w:val="xl352"/>
    <w:basedOn w:val="a0"/>
    <w:rsid w:val="00836FBE"/>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eastAsia="Arial Unicode MS" w:hAnsi="Arial" w:cs="Arial"/>
      <w:kern w:val="0"/>
      <w:sz w:val="24"/>
    </w:rPr>
  </w:style>
  <w:style w:type="paragraph" w:customStyle="1" w:styleId="xl353">
    <w:name w:val="xl353"/>
    <w:basedOn w:val="a0"/>
    <w:rsid w:val="00836FBE"/>
    <w:pPr>
      <w:widowControl/>
      <w:pBdr>
        <w:top w:val="single" w:sz="4" w:space="0" w:color="auto"/>
        <w:left w:val="single" w:sz="4" w:space="0" w:color="auto"/>
        <w:bottom w:val="single" w:sz="4" w:space="0" w:color="auto"/>
      </w:pBdr>
      <w:shd w:val="clear" w:color="auto" w:fill="FFFF00"/>
      <w:spacing w:before="100" w:beforeAutospacing="1" w:after="100" w:afterAutospacing="1"/>
      <w:jc w:val="left"/>
      <w:textAlignment w:val="center"/>
    </w:pPr>
    <w:rPr>
      <w:rFonts w:ascii="Arial" w:eastAsia="Arial Unicode MS" w:hAnsi="Arial" w:cs="Arial"/>
      <w:kern w:val="0"/>
      <w:sz w:val="24"/>
    </w:rPr>
  </w:style>
  <w:style w:type="paragraph" w:customStyle="1" w:styleId="xl354">
    <w:name w:val="xl354"/>
    <w:basedOn w:val="a0"/>
    <w:rsid w:val="00836FBE"/>
    <w:pPr>
      <w:widowControl/>
      <w:pBdr>
        <w:top w:val="single" w:sz="4" w:space="0" w:color="auto"/>
        <w:left w:val="single" w:sz="4" w:space="0" w:color="auto"/>
        <w:bottom w:val="single" w:sz="4" w:space="0" w:color="auto"/>
      </w:pBdr>
      <w:shd w:val="clear" w:color="auto" w:fill="FFFF00"/>
      <w:spacing w:before="100" w:beforeAutospacing="1" w:after="100" w:afterAutospacing="1"/>
      <w:jc w:val="left"/>
      <w:textAlignment w:val="center"/>
    </w:pPr>
    <w:rPr>
      <w:rFonts w:ascii="Arial" w:eastAsia="Arial Unicode MS" w:hAnsi="Arial" w:cs="Arial"/>
      <w:kern w:val="0"/>
      <w:sz w:val="24"/>
    </w:rPr>
  </w:style>
  <w:style w:type="paragraph" w:customStyle="1" w:styleId="xl355">
    <w:name w:val="xl355"/>
    <w:basedOn w:val="a0"/>
    <w:rsid w:val="00836FBE"/>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eastAsia="Arial Unicode MS" w:hAnsi="Arial" w:cs="Arial"/>
      <w:kern w:val="0"/>
      <w:sz w:val="24"/>
    </w:rPr>
  </w:style>
  <w:style w:type="paragraph" w:customStyle="1" w:styleId="xl356">
    <w:name w:val="xl356"/>
    <w:basedOn w:val="a0"/>
    <w:rsid w:val="00836FBE"/>
    <w:pPr>
      <w:widowControl/>
      <w:pBdr>
        <w:top w:val="single" w:sz="4" w:space="0" w:color="auto"/>
        <w:left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57">
    <w:name w:val="xl357"/>
    <w:basedOn w:val="a0"/>
    <w:rsid w:val="00836FBE"/>
    <w:pPr>
      <w:widowControl/>
      <w:pBdr>
        <w:top w:val="single" w:sz="4" w:space="0" w:color="auto"/>
      </w:pBdr>
      <w:spacing w:before="100" w:beforeAutospacing="1" w:after="100" w:afterAutospacing="1"/>
      <w:jc w:val="left"/>
      <w:textAlignment w:val="center"/>
    </w:pPr>
    <w:rPr>
      <w:rFonts w:ascii="Arial" w:eastAsia="Arial Unicode MS" w:hAnsi="Arial" w:cs="Arial"/>
      <w:b/>
      <w:bCs/>
      <w:kern w:val="0"/>
      <w:sz w:val="24"/>
    </w:rPr>
  </w:style>
  <w:style w:type="paragraph" w:customStyle="1" w:styleId="xl358">
    <w:name w:val="xl358"/>
    <w:basedOn w:val="a0"/>
    <w:rsid w:val="00836FBE"/>
    <w:pPr>
      <w:widowControl/>
      <w:pBdr>
        <w:top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59">
    <w:name w:val="xl359"/>
    <w:basedOn w:val="a0"/>
    <w:rsid w:val="00836FBE"/>
    <w:pPr>
      <w:widowControl/>
      <w:pBdr>
        <w:top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60">
    <w:name w:val="xl360"/>
    <w:basedOn w:val="a0"/>
    <w:rsid w:val="00836FBE"/>
    <w:pPr>
      <w:widowControl/>
      <w:pBdr>
        <w:top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61">
    <w:name w:val="xl361"/>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62">
    <w:name w:val="xl362"/>
    <w:basedOn w:val="a0"/>
    <w:rsid w:val="00836FBE"/>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kern w:val="0"/>
      <w:sz w:val="24"/>
    </w:rPr>
  </w:style>
  <w:style w:type="paragraph" w:customStyle="1" w:styleId="xl363">
    <w:name w:val="xl363"/>
    <w:basedOn w:val="a0"/>
    <w:rsid w:val="00836FBE"/>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24"/>
    </w:rPr>
  </w:style>
  <w:style w:type="paragraph" w:customStyle="1" w:styleId="xl364">
    <w:name w:val="xl364"/>
    <w:basedOn w:val="a0"/>
    <w:rsid w:val="00836FBE"/>
    <w:pPr>
      <w:widowControl/>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kern w:val="0"/>
      <w:sz w:val="24"/>
    </w:rPr>
  </w:style>
  <w:style w:type="paragraph" w:customStyle="1" w:styleId="xl365">
    <w:name w:val="xl365"/>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24"/>
    </w:rPr>
  </w:style>
  <w:style w:type="paragraph" w:customStyle="1" w:styleId="xl366">
    <w:name w:val="xl366"/>
    <w:basedOn w:val="a0"/>
    <w:rsid w:val="00836FBE"/>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67">
    <w:name w:val="xl367"/>
    <w:basedOn w:val="a0"/>
    <w:rsid w:val="00836FBE"/>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68">
    <w:name w:val="xl368"/>
    <w:basedOn w:val="a0"/>
    <w:rsid w:val="00836FBE"/>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69">
    <w:name w:val="xl369"/>
    <w:basedOn w:val="a0"/>
    <w:rsid w:val="00836FBE"/>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70">
    <w:name w:val="xl370"/>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24"/>
    </w:rPr>
  </w:style>
  <w:style w:type="paragraph" w:customStyle="1" w:styleId="xl371">
    <w:name w:val="xl371"/>
    <w:basedOn w:val="a0"/>
    <w:rsid w:val="00836FBE"/>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72">
    <w:name w:val="xl372"/>
    <w:basedOn w:val="a0"/>
    <w:rsid w:val="00836FBE"/>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73">
    <w:name w:val="xl373"/>
    <w:basedOn w:val="a0"/>
    <w:rsid w:val="00836FBE"/>
    <w:pPr>
      <w:widowControl/>
      <w:pBdr>
        <w:top w:val="single" w:sz="4" w:space="0" w:color="auto"/>
        <w:left w:val="single" w:sz="4" w:space="0" w:color="auto"/>
      </w:pBdr>
      <w:spacing w:before="100" w:beforeAutospacing="1" w:after="100" w:afterAutospacing="1"/>
      <w:jc w:val="center"/>
      <w:textAlignment w:val="center"/>
    </w:pPr>
    <w:rPr>
      <w:rFonts w:ascii="Arial" w:eastAsia="Arial Unicode MS" w:hAnsi="Arial" w:cs="Arial"/>
      <w:kern w:val="0"/>
      <w:sz w:val="24"/>
    </w:rPr>
  </w:style>
  <w:style w:type="paragraph" w:customStyle="1" w:styleId="xl374">
    <w:name w:val="xl374"/>
    <w:basedOn w:val="a0"/>
    <w:rsid w:val="00836FBE"/>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75">
    <w:name w:val="xl375"/>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76">
    <w:name w:val="xl376"/>
    <w:basedOn w:val="a0"/>
    <w:rsid w:val="00836FBE"/>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77">
    <w:name w:val="xl377"/>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78">
    <w:name w:val="xl378"/>
    <w:basedOn w:val="a0"/>
    <w:rsid w:val="00836FBE"/>
    <w:pPr>
      <w:widowControl/>
      <w:pBdr>
        <w:left w:val="single" w:sz="4" w:space="0" w:color="auto"/>
        <w:bottom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79">
    <w:name w:val="xl379"/>
    <w:basedOn w:val="a0"/>
    <w:rsid w:val="00836FBE"/>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80">
    <w:name w:val="xl380"/>
    <w:basedOn w:val="a0"/>
    <w:rsid w:val="00836FBE"/>
    <w:pPr>
      <w:widowControl/>
      <w:pBdr>
        <w:left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81">
    <w:name w:val="xl381"/>
    <w:basedOn w:val="a0"/>
    <w:rsid w:val="00836FBE"/>
    <w:pPr>
      <w:widowControl/>
      <w:pBdr>
        <w:bottom w:val="single" w:sz="4" w:space="0" w:color="auto"/>
      </w:pBdr>
      <w:spacing w:before="100" w:beforeAutospacing="1" w:after="100" w:afterAutospacing="1"/>
      <w:jc w:val="center"/>
      <w:textAlignment w:val="center"/>
    </w:pPr>
    <w:rPr>
      <w:rFonts w:ascii="Arial" w:eastAsia="Arial Unicode MS" w:hAnsi="Arial" w:cs="Arial"/>
      <w:kern w:val="0"/>
      <w:sz w:val="24"/>
    </w:rPr>
  </w:style>
  <w:style w:type="paragraph" w:customStyle="1" w:styleId="xl382">
    <w:name w:val="xl382"/>
    <w:basedOn w:val="a0"/>
    <w:rsid w:val="00836FBE"/>
    <w:pPr>
      <w:widowControl/>
      <w:pBdr>
        <w:left w:val="single" w:sz="4" w:space="0" w:color="auto"/>
        <w:bottom w:val="single" w:sz="4" w:space="0" w:color="auto"/>
      </w:pBdr>
      <w:spacing w:before="100" w:beforeAutospacing="1" w:after="100" w:afterAutospacing="1"/>
      <w:jc w:val="center"/>
      <w:textAlignment w:val="center"/>
    </w:pPr>
    <w:rPr>
      <w:rFonts w:ascii="Arial" w:eastAsia="Arial Unicode MS" w:hAnsi="Arial" w:cs="Arial"/>
      <w:kern w:val="0"/>
      <w:sz w:val="24"/>
    </w:rPr>
  </w:style>
  <w:style w:type="paragraph" w:customStyle="1" w:styleId="xl383">
    <w:name w:val="xl383"/>
    <w:basedOn w:val="a0"/>
    <w:rsid w:val="00836FBE"/>
    <w:pPr>
      <w:widowControl/>
      <w:pBdr>
        <w:top w:val="single" w:sz="4" w:space="0" w:color="auto"/>
        <w:left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84">
    <w:name w:val="xl384"/>
    <w:basedOn w:val="a0"/>
    <w:rsid w:val="00836FBE"/>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85">
    <w:name w:val="xl385"/>
    <w:basedOn w:val="a0"/>
    <w:rsid w:val="00836FBE"/>
    <w:pPr>
      <w:widowControl/>
      <w:pBdr>
        <w:left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86">
    <w:name w:val="xl386"/>
    <w:basedOn w:val="a0"/>
    <w:rsid w:val="00836FBE"/>
    <w:pPr>
      <w:widowControl/>
      <w:pBdr>
        <w:left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87">
    <w:name w:val="xl387"/>
    <w:basedOn w:val="a0"/>
    <w:rsid w:val="00836FBE"/>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Arial" w:eastAsia="Arial Unicode MS" w:hAnsi="Arial" w:cs="Arial"/>
      <w:color w:val="FF0000"/>
      <w:kern w:val="0"/>
      <w:sz w:val="24"/>
    </w:rPr>
  </w:style>
  <w:style w:type="paragraph" w:customStyle="1" w:styleId="xl388">
    <w:name w:val="xl388"/>
    <w:basedOn w:val="a0"/>
    <w:rsid w:val="00836FBE"/>
    <w:pPr>
      <w:widowControl/>
      <w:pBdr>
        <w:bottom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89">
    <w:name w:val="xl389"/>
    <w:basedOn w:val="a0"/>
    <w:rsid w:val="00836FBE"/>
    <w:pPr>
      <w:widowControl/>
      <w:pBdr>
        <w:top w:val="single" w:sz="4" w:space="0" w:color="auto"/>
        <w:bottom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90">
    <w:name w:val="xl390"/>
    <w:basedOn w:val="a0"/>
    <w:rsid w:val="00836FBE"/>
    <w:pPr>
      <w:widowControl/>
      <w:pBdr>
        <w:top w:val="single" w:sz="4" w:space="0" w:color="auto"/>
        <w:bottom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91">
    <w:name w:val="xl391"/>
    <w:basedOn w:val="a0"/>
    <w:rsid w:val="00836FBE"/>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92">
    <w:name w:val="xl392"/>
    <w:basedOn w:val="a0"/>
    <w:rsid w:val="00836FBE"/>
    <w:pPr>
      <w:widowControl/>
      <w:pBdr>
        <w:left w:val="single" w:sz="4" w:space="0" w:color="auto"/>
        <w:bottom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93">
    <w:name w:val="xl393"/>
    <w:basedOn w:val="a0"/>
    <w:rsid w:val="00836FBE"/>
    <w:pPr>
      <w:widowControl/>
      <w:pBdr>
        <w:left w:val="single" w:sz="4" w:space="0" w:color="auto"/>
        <w:bottom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94">
    <w:name w:val="xl394"/>
    <w:basedOn w:val="a0"/>
    <w:rsid w:val="00836FBE"/>
    <w:pPr>
      <w:widowControl/>
      <w:pBdr>
        <w:bottom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95">
    <w:name w:val="xl395"/>
    <w:basedOn w:val="a0"/>
    <w:rsid w:val="00836FBE"/>
    <w:pPr>
      <w:widowControl/>
      <w:pBdr>
        <w:bottom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96">
    <w:name w:val="xl396"/>
    <w:basedOn w:val="a0"/>
    <w:rsid w:val="00836FBE"/>
    <w:pPr>
      <w:widowControl/>
      <w:pBdr>
        <w:bottom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97">
    <w:name w:val="xl397"/>
    <w:basedOn w:val="a0"/>
    <w:rsid w:val="00836FBE"/>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98">
    <w:name w:val="xl398"/>
    <w:basedOn w:val="a0"/>
    <w:rsid w:val="00836FBE"/>
    <w:pPr>
      <w:widowControl/>
      <w:pBdr>
        <w:left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399">
    <w:name w:val="xl399"/>
    <w:basedOn w:val="a0"/>
    <w:rsid w:val="00836FBE"/>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400">
    <w:name w:val="xl400"/>
    <w:basedOn w:val="a0"/>
    <w:rsid w:val="00836FBE"/>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cs="Arial Unicode MS"/>
      <w:kern w:val="0"/>
      <w:sz w:val="24"/>
    </w:rPr>
  </w:style>
  <w:style w:type="paragraph" w:customStyle="1" w:styleId="xl401">
    <w:name w:val="xl401"/>
    <w:basedOn w:val="a0"/>
    <w:rsid w:val="00836FBE"/>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402">
    <w:name w:val="xl402"/>
    <w:basedOn w:val="a0"/>
    <w:rsid w:val="00836FBE"/>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24"/>
    </w:rPr>
  </w:style>
  <w:style w:type="paragraph" w:customStyle="1" w:styleId="xl403">
    <w:name w:val="xl403"/>
    <w:basedOn w:val="a0"/>
    <w:rsid w:val="00836FBE"/>
    <w:pPr>
      <w:widowControl/>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kern w:val="0"/>
      <w:sz w:val="24"/>
    </w:rPr>
  </w:style>
  <w:style w:type="paragraph" w:customStyle="1" w:styleId="xl404">
    <w:name w:val="xl404"/>
    <w:basedOn w:val="a0"/>
    <w:rsid w:val="00836FBE"/>
    <w:pPr>
      <w:widowControl/>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kern w:val="0"/>
      <w:sz w:val="24"/>
    </w:rPr>
  </w:style>
  <w:style w:type="paragraph" w:customStyle="1" w:styleId="xl405">
    <w:name w:val="xl405"/>
    <w:basedOn w:val="a0"/>
    <w:rsid w:val="00836FBE"/>
    <w:pPr>
      <w:widowControl/>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kern w:val="0"/>
      <w:sz w:val="24"/>
    </w:rPr>
  </w:style>
  <w:style w:type="paragraph" w:customStyle="1" w:styleId="xl38">
    <w:name w:val="xl38"/>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4"/>
    </w:rPr>
  </w:style>
  <w:style w:type="paragraph" w:customStyle="1" w:styleId="xl39">
    <w:name w:val="xl39"/>
    <w:basedOn w:val="a0"/>
    <w:rsid w:val="00836FBE"/>
    <w:pPr>
      <w:widowControl/>
      <w:pBdr>
        <w:top w:val="single" w:sz="4" w:space="0" w:color="auto"/>
        <w:left w:val="single" w:sz="4" w:space="0" w:color="auto"/>
        <w:right w:val="single" w:sz="4" w:space="0" w:color="auto"/>
      </w:pBdr>
      <w:spacing w:before="100" w:beforeAutospacing="1" w:after="100" w:afterAutospacing="1"/>
      <w:jc w:val="center"/>
      <w:textAlignment w:val="center"/>
    </w:pPr>
    <w:rPr>
      <w:kern w:val="0"/>
      <w:sz w:val="24"/>
    </w:rPr>
  </w:style>
  <w:style w:type="paragraph" w:customStyle="1" w:styleId="xl40">
    <w:name w:val="xl40"/>
    <w:basedOn w:val="a0"/>
    <w:rsid w:val="00836FB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kern w:val="0"/>
      <w:sz w:val="24"/>
    </w:rPr>
  </w:style>
  <w:style w:type="paragraph" w:customStyle="1" w:styleId="font1">
    <w:name w:val="font1"/>
    <w:basedOn w:val="a0"/>
    <w:rsid w:val="00836FBE"/>
    <w:pPr>
      <w:widowControl/>
      <w:spacing w:before="100" w:beforeAutospacing="1" w:after="100" w:afterAutospacing="1"/>
      <w:jc w:val="left"/>
    </w:pPr>
    <w:rPr>
      <w:rFonts w:ascii="宋体"/>
      <w:kern w:val="0"/>
      <w:sz w:val="24"/>
    </w:rPr>
  </w:style>
  <w:style w:type="paragraph" w:customStyle="1" w:styleId="font8">
    <w:name w:val="font8"/>
    <w:basedOn w:val="a0"/>
    <w:rsid w:val="00836FBE"/>
    <w:pPr>
      <w:widowControl/>
      <w:spacing w:before="100" w:beforeAutospacing="1" w:after="100" w:afterAutospacing="1"/>
      <w:jc w:val="left"/>
    </w:pPr>
    <w:rPr>
      <w:rFonts w:ascii="Arial" w:hAnsi="Arial" w:cs="Arial"/>
      <w:kern w:val="0"/>
      <w:sz w:val="22"/>
      <w:szCs w:val="22"/>
    </w:rPr>
  </w:style>
  <w:style w:type="paragraph" w:customStyle="1" w:styleId="font9">
    <w:name w:val="font9"/>
    <w:basedOn w:val="a0"/>
    <w:rsid w:val="00836FBE"/>
    <w:pPr>
      <w:widowControl/>
      <w:spacing w:before="100" w:beforeAutospacing="1" w:after="100" w:afterAutospacing="1"/>
      <w:jc w:val="left"/>
    </w:pPr>
    <w:rPr>
      <w:b/>
      <w:bCs/>
      <w:kern w:val="0"/>
      <w:sz w:val="22"/>
      <w:szCs w:val="22"/>
    </w:rPr>
  </w:style>
  <w:style w:type="paragraph" w:customStyle="1" w:styleId="font10">
    <w:name w:val="font10"/>
    <w:basedOn w:val="a0"/>
    <w:rsid w:val="00836FBE"/>
    <w:pPr>
      <w:widowControl/>
      <w:spacing w:before="100" w:beforeAutospacing="1" w:after="100" w:afterAutospacing="1"/>
      <w:jc w:val="left"/>
    </w:pPr>
    <w:rPr>
      <w:rFonts w:ascii="宋体"/>
      <w:b/>
      <w:bCs/>
      <w:kern w:val="0"/>
      <w:sz w:val="22"/>
      <w:szCs w:val="22"/>
    </w:rPr>
  </w:style>
  <w:style w:type="paragraph" w:customStyle="1" w:styleId="font11">
    <w:name w:val="font11"/>
    <w:basedOn w:val="a0"/>
    <w:rsid w:val="00836FBE"/>
    <w:pPr>
      <w:widowControl/>
      <w:spacing w:before="100" w:beforeAutospacing="1" w:after="100" w:afterAutospacing="1"/>
      <w:jc w:val="left"/>
    </w:pPr>
    <w:rPr>
      <w:kern w:val="0"/>
      <w:sz w:val="22"/>
      <w:szCs w:val="22"/>
    </w:rPr>
  </w:style>
  <w:style w:type="paragraph" w:customStyle="1" w:styleId="xl41">
    <w:name w:val="xl41"/>
    <w:basedOn w:val="a0"/>
    <w:rsid w:val="00836FBE"/>
    <w:pPr>
      <w:widowControl/>
      <w:pBdr>
        <w:left w:val="single" w:sz="4" w:space="0" w:color="auto"/>
        <w:bottom w:val="single" w:sz="4" w:space="0" w:color="auto"/>
        <w:right w:val="single" w:sz="4" w:space="0" w:color="auto"/>
      </w:pBdr>
      <w:spacing w:before="100" w:beforeAutospacing="1" w:after="100" w:afterAutospacing="1"/>
      <w:jc w:val="center"/>
    </w:pPr>
    <w:rPr>
      <w:b/>
      <w:bCs/>
      <w:kern w:val="0"/>
      <w:sz w:val="22"/>
      <w:szCs w:val="22"/>
    </w:rPr>
  </w:style>
  <w:style w:type="paragraph" w:customStyle="1" w:styleId="xl42">
    <w:name w:val="xl42"/>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hAnsi="Arial Unicode MS"/>
      <w:kern w:val="0"/>
      <w:sz w:val="22"/>
      <w:szCs w:val="22"/>
    </w:rPr>
  </w:style>
  <w:style w:type="paragraph" w:customStyle="1" w:styleId="xl43">
    <w:name w:val="xl43"/>
    <w:basedOn w:val="a0"/>
    <w:rsid w:val="00836FBE"/>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rFonts w:ascii="Arial Unicode MS" w:hAnsi="Arial Unicode MS"/>
      <w:kern w:val="0"/>
      <w:sz w:val="22"/>
      <w:szCs w:val="22"/>
    </w:rPr>
  </w:style>
  <w:style w:type="paragraph" w:customStyle="1" w:styleId="xl44">
    <w:name w:val="xl44"/>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olor w:val="FF0000"/>
      <w:kern w:val="0"/>
      <w:sz w:val="22"/>
      <w:szCs w:val="22"/>
    </w:rPr>
  </w:style>
  <w:style w:type="paragraph" w:customStyle="1" w:styleId="xl45">
    <w:name w:val="xl45"/>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2"/>
      <w:szCs w:val="22"/>
    </w:rPr>
  </w:style>
  <w:style w:type="paragraph" w:customStyle="1" w:styleId="xl46">
    <w:name w:val="xl46"/>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kern w:val="0"/>
      <w:sz w:val="22"/>
      <w:szCs w:val="22"/>
    </w:rPr>
  </w:style>
  <w:style w:type="paragraph" w:customStyle="1" w:styleId="xl47">
    <w:name w:val="xl47"/>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kern w:val="0"/>
      <w:sz w:val="22"/>
      <w:szCs w:val="22"/>
    </w:rPr>
  </w:style>
  <w:style w:type="paragraph" w:customStyle="1" w:styleId="xl48">
    <w:name w:val="xl48"/>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kern w:val="0"/>
      <w:sz w:val="22"/>
      <w:szCs w:val="22"/>
    </w:rPr>
  </w:style>
  <w:style w:type="paragraph" w:customStyle="1" w:styleId="xl49">
    <w:name w:val="xl49"/>
    <w:basedOn w:val="a0"/>
    <w:rsid w:val="00836FBE"/>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textAlignment w:val="center"/>
    </w:pPr>
    <w:rPr>
      <w:rFonts w:ascii="Arial Unicode MS" w:hAnsi="Arial Unicode MS"/>
      <w:kern w:val="0"/>
      <w:sz w:val="22"/>
      <w:szCs w:val="22"/>
    </w:rPr>
  </w:style>
  <w:style w:type="paragraph" w:customStyle="1" w:styleId="xl50">
    <w:name w:val="xl50"/>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kern w:val="0"/>
      <w:sz w:val="22"/>
      <w:szCs w:val="22"/>
    </w:rPr>
  </w:style>
  <w:style w:type="paragraph" w:customStyle="1" w:styleId="xl51">
    <w:name w:val="xl51"/>
    <w:basedOn w:val="a0"/>
    <w:rsid w:val="00836FBE"/>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rFonts w:ascii="Arial Unicode MS" w:hAnsi="Arial Unicode MS"/>
      <w:kern w:val="0"/>
      <w:sz w:val="22"/>
      <w:szCs w:val="22"/>
    </w:rPr>
  </w:style>
  <w:style w:type="paragraph" w:customStyle="1" w:styleId="xl52">
    <w:name w:val="xl52"/>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kern w:val="0"/>
      <w:sz w:val="22"/>
      <w:szCs w:val="22"/>
    </w:rPr>
  </w:style>
  <w:style w:type="paragraph" w:customStyle="1" w:styleId="xl53">
    <w:name w:val="xl53"/>
    <w:basedOn w:val="a0"/>
    <w:rsid w:val="00836FBE"/>
    <w:pPr>
      <w:widowControl/>
      <w:spacing w:before="100" w:beforeAutospacing="1" w:after="100" w:afterAutospacing="1"/>
      <w:jc w:val="left"/>
      <w:textAlignment w:val="center"/>
    </w:pPr>
    <w:rPr>
      <w:rFonts w:ascii="Arial Unicode MS" w:hAnsi="Arial Unicode MS"/>
      <w:kern w:val="0"/>
      <w:sz w:val="22"/>
      <w:szCs w:val="22"/>
    </w:rPr>
  </w:style>
  <w:style w:type="paragraph" w:customStyle="1" w:styleId="xl54">
    <w:name w:val="xl54"/>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22"/>
      <w:szCs w:val="22"/>
    </w:rPr>
  </w:style>
  <w:style w:type="paragraph" w:customStyle="1" w:styleId="xl55">
    <w:name w:val="xl55"/>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hAnsi="Arial Unicode MS"/>
      <w:kern w:val="0"/>
      <w:sz w:val="22"/>
      <w:szCs w:val="22"/>
    </w:rPr>
  </w:style>
  <w:style w:type="paragraph" w:customStyle="1" w:styleId="xl56">
    <w:name w:val="xl56"/>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hAnsi="Arial Unicode MS"/>
      <w:kern w:val="0"/>
      <w:sz w:val="22"/>
      <w:szCs w:val="22"/>
    </w:rPr>
  </w:style>
  <w:style w:type="paragraph" w:customStyle="1" w:styleId="xl57">
    <w:name w:val="xl57"/>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hAnsi="Arial Unicode MS"/>
      <w:kern w:val="0"/>
      <w:sz w:val="22"/>
      <w:szCs w:val="22"/>
    </w:rPr>
  </w:style>
  <w:style w:type="paragraph" w:customStyle="1" w:styleId="xl58">
    <w:name w:val="xl58"/>
    <w:basedOn w:val="a0"/>
    <w:rsid w:val="00836FBE"/>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Arial" w:hAnsi="Arial" w:cs="Arial"/>
      <w:kern w:val="0"/>
      <w:sz w:val="22"/>
      <w:szCs w:val="22"/>
    </w:rPr>
  </w:style>
  <w:style w:type="paragraph" w:customStyle="1" w:styleId="xl59">
    <w:name w:val="xl59"/>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kern w:val="0"/>
      <w:sz w:val="22"/>
      <w:szCs w:val="22"/>
    </w:rPr>
  </w:style>
  <w:style w:type="paragraph" w:customStyle="1" w:styleId="xl60">
    <w:name w:val="xl60"/>
    <w:basedOn w:val="a0"/>
    <w:rsid w:val="00836FBE"/>
    <w:pPr>
      <w:widowControl/>
      <w:spacing w:before="100" w:beforeAutospacing="1" w:after="100" w:afterAutospacing="1"/>
      <w:jc w:val="left"/>
      <w:textAlignment w:val="center"/>
    </w:pPr>
    <w:rPr>
      <w:rFonts w:ascii="Arial Unicode MS" w:hAnsi="Arial Unicode MS"/>
      <w:kern w:val="0"/>
      <w:sz w:val="22"/>
      <w:szCs w:val="22"/>
    </w:rPr>
  </w:style>
  <w:style w:type="paragraph" w:customStyle="1" w:styleId="xl61">
    <w:name w:val="xl61"/>
    <w:basedOn w:val="a0"/>
    <w:rsid w:val="00836FBE"/>
    <w:pPr>
      <w:widowControl/>
      <w:spacing w:before="100" w:beforeAutospacing="1" w:after="100" w:afterAutospacing="1"/>
      <w:jc w:val="center"/>
      <w:textAlignment w:val="center"/>
    </w:pPr>
    <w:rPr>
      <w:rFonts w:ascii="Arial Unicode MS" w:hAnsi="Arial Unicode MS"/>
      <w:kern w:val="0"/>
      <w:sz w:val="22"/>
      <w:szCs w:val="22"/>
    </w:rPr>
  </w:style>
  <w:style w:type="paragraph" w:customStyle="1" w:styleId="xl62">
    <w:name w:val="xl62"/>
    <w:basedOn w:val="a0"/>
    <w:rsid w:val="00836FBE"/>
    <w:pPr>
      <w:widowControl/>
      <w:spacing w:before="100" w:beforeAutospacing="1" w:after="100" w:afterAutospacing="1"/>
      <w:jc w:val="left"/>
      <w:textAlignment w:val="center"/>
    </w:pPr>
    <w:rPr>
      <w:kern w:val="0"/>
      <w:sz w:val="22"/>
      <w:szCs w:val="22"/>
    </w:rPr>
  </w:style>
  <w:style w:type="paragraph" w:customStyle="1" w:styleId="xl63">
    <w:name w:val="xl63"/>
    <w:basedOn w:val="a0"/>
    <w:rsid w:val="00836FBE"/>
    <w:pPr>
      <w:widowControl/>
      <w:spacing w:before="100" w:beforeAutospacing="1" w:after="100" w:afterAutospacing="1"/>
      <w:jc w:val="center"/>
      <w:textAlignment w:val="center"/>
    </w:pPr>
    <w:rPr>
      <w:rFonts w:ascii="Arial Unicode MS" w:hAnsi="Arial Unicode MS"/>
      <w:kern w:val="0"/>
      <w:sz w:val="22"/>
      <w:szCs w:val="22"/>
    </w:rPr>
  </w:style>
  <w:style w:type="paragraph" w:customStyle="1" w:styleId="xl64">
    <w:name w:val="xl64"/>
    <w:basedOn w:val="a0"/>
    <w:rsid w:val="00836FBE"/>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b/>
      <w:bCs/>
      <w:kern w:val="0"/>
      <w:sz w:val="22"/>
      <w:szCs w:val="22"/>
    </w:rPr>
  </w:style>
  <w:style w:type="paragraph" w:customStyle="1" w:styleId="xl65">
    <w:name w:val="xl65"/>
    <w:basedOn w:val="a0"/>
    <w:rsid w:val="00836FBE"/>
    <w:pPr>
      <w:widowControl/>
      <w:pBdr>
        <w:left w:val="single" w:sz="4" w:space="0" w:color="auto"/>
        <w:right w:val="single" w:sz="4" w:space="0" w:color="auto"/>
      </w:pBdr>
      <w:spacing w:before="100" w:beforeAutospacing="1" w:after="100" w:afterAutospacing="1"/>
      <w:jc w:val="center"/>
    </w:pPr>
    <w:rPr>
      <w:rFonts w:ascii="Arial Unicode MS" w:hAnsi="Arial Unicode MS"/>
      <w:b/>
      <w:bCs/>
      <w:kern w:val="0"/>
      <w:sz w:val="22"/>
      <w:szCs w:val="22"/>
    </w:rPr>
  </w:style>
  <w:style w:type="paragraph" w:customStyle="1" w:styleId="xl66">
    <w:name w:val="xl66"/>
    <w:basedOn w:val="a0"/>
    <w:rsid w:val="00836FBE"/>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2"/>
      <w:szCs w:val="22"/>
    </w:rPr>
  </w:style>
  <w:style w:type="paragraph" w:customStyle="1" w:styleId="xl67">
    <w:name w:val="xl67"/>
    <w:basedOn w:val="a0"/>
    <w:rsid w:val="00836FBE"/>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rFonts w:ascii="Arial Unicode MS" w:hAnsi="Arial Unicode MS"/>
      <w:kern w:val="0"/>
      <w:sz w:val="22"/>
      <w:szCs w:val="22"/>
    </w:rPr>
  </w:style>
  <w:style w:type="paragraph" w:customStyle="1" w:styleId="xl68">
    <w:name w:val="xl68"/>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kern w:val="0"/>
      <w:sz w:val="22"/>
      <w:szCs w:val="22"/>
    </w:rPr>
  </w:style>
  <w:style w:type="paragraph" w:customStyle="1" w:styleId="xl69">
    <w:name w:val="xl69"/>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kern w:val="0"/>
      <w:sz w:val="22"/>
      <w:szCs w:val="22"/>
    </w:rPr>
  </w:style>
  <w:style w:type="paragraph" w:customStyle="1" w:styleId="xl70">
    <w:name w:val="xl70"/>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2"/>
      <w:szCs w:val="22"/>
    </w:rPr>
  </w:style>
  <w:style w:type="paragraph" w:customStyle="1" w:styleId="xl71">
    <w:name w:val="xl71"/>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b/>
      <w:bCs/>
      <w:kern w:val="0"/>
      <w:sz w:val="22"/>
      <w:szCs w:val="22"/>
    </w:rPr>
  </w:style>
  <w:style w:type="paragraph" w:customStyle="1" w:styleId="xl72">
    <w:name w:val="xl72"/>
    <w:basedOn w:val="a0"/>
    <w:rsid w:val="00836FBE"/>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rFonts w:ascii="Arial Unicode MS" w:hAnsi="Arial Unicode MS"/>
      <w:kern w:val="0"/>
      <w:sz w:val="22"/>
      <w:szCs w:val="22"/>
    </w:rPr>
  </w:style>
  <w:style w:type="paragraph" w:customStyle="1" w:styleId="xl73">
    <w:name w:val="xl73"/>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b/>
      <w:bCs/>
      <w:kern w:val="0"/>
      <w:sz w:val="22"/>
      <w:szCs w:val="22"/>
    </w:rPr>
  </w:style>
  <w:style w:type="paragraph" w:customStyle="1" w:styleId="xl74">
    <w:name w:val="xl74"/>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kern w:val="0"/>
      <w:sz w:val="22"/>
      <w:szCs w:val="22"/>
    </w:rPr>
  </w:style>
  <w:style w:type="paragraph" w:customStyle="1" w:styleId="xl75">
    <w:name w:val="xl75"/>
    <w:basedOn w:val="a0"/>
    <w:rsid w:val="00836FBE"/>
    <w:pPr>
      <w:widowControl/>
      <w:spacing w:before="100" w:beforeAutospacing="1" w:after="100" w:afterAutospacing="1"/>
      <w:jc w:val="center"/>
      <w:textAlignment w:val="center"/>
    </w:pPr>
    <w:rPr>
      <w:rFonts w:ascii="Arial Unicode MS" w:hAnsi="Arial Unicode MS"/>
      <w:kern w:val="0"/>
      <w:sz w:val="22"/>
      <w:szCs w:val="22"/>
    </w:rPr>
  </w:style>
  <w:style w:type="paragraph" w:customStyle="1" w:styleId="xl76">
    <w:name w:val="xl76"/>
    <w:basedOn w:val="a0"/>
    <w:rsid w:val="00836FBE"/>
    <w:pPr>
      <w:widowControl/>
      <w:spacing w:before="100" w:beforeAutospacing="1" w:after="100" w:afterAutospacing="1"/>
      <w:jc w:val="center"/>
      <w:textAlignment w:val="center"/>
    </w:pPr>
    <w:rPr>
      <w:rFonts w:ascii="Arial Unicode MS" w:hAnsi="Arial Unicode MS"/>
      <w:kern w:val="0"/>
      <w:sz w:val="22"/>
      <w:szCs w:val="22"/>
    </w:rPr>
  </w:style>
  <w:style w:type="paragraph" w:customStyle="1" w:styleId="xl77">
    <w:name w:val="xl77"/>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2"/>
      <w:szCs w:val="22"/>
    </w:rPr>
  </w:style>
  <w:style w:type="paragraph" w:customStyle="1" w:styleId="xl78">
    <w:name w:val="xl78"/>
    <w:basedOn w:val="a0"/>
    <w:rsid w:val="00836FBE"/>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MS" w:hAnsi="Arial Unicode MS"/>
      <w:kern w:val="0"/>
      <w:sz w:val="22"/>
      <w:szCs w:val="22"/>
    </w:rPr>
  </w:style>
  <w:style w:type="paragraph" w:customStyle="1" w:styleId="xl79">
    <w:name w:val="xl79"/>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kern w:val="0"/>
      <w:sz w:val="22"/>
      <w:szCs w:val="22"/>
    </w:rPr>
  </w:style>
  <w:style w:type="paragraph" w:customStyle="1" w:styleId="xl80">
    <w:name w:val="xl80"/>
    <w:basedOn w:val="a0"/>
    <w:rsid w:val="00836FBE"/>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hAnsi="Arial Unicode MS"/>
      <w:kern w:val="0"/>
      <w:sz w:val="24"/>
    </w:rPr>
  </w:style>
  <w:style w:type="paragraph" w:customStyle="1" w:styleId="xl81">
    <w:name w:val="xl81"/>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22"/>
      <w:szCs w:val="22"/>
    </w:rPr>
  </w:style>
  <w:style w:type="paragraph" w:customStyle="1" w:styleId="xl82">
    <w:name w:val="xl82"/>
    <w:basedOn w:val="a0"/>
    <w:rsid w:val="00836FBE"/>
    <w:pPr>
      <w:widowControl/>
      <w:pBdr>
        <w:left w:val="single" w:sz="4" w:space="0" w:color="auto"/>
        <w:right w:val="single" w:sz="4" w:space="0" w:color="auto"/>
      </w:pBdr>
      <w:spacing w:before="100" w:beforeAutospacing="1" w:after="100" w:afterAutospacing="1"/>
      <w:jc w:val="left"/>
    </w:pPr>
    <w:rPr>
      <w:rFonts w:ascii="Arial Unicode MS" w:hAnsi="Arial Unicode MS"/>
      <w:b/>
      <w:bCs/>
      <w:kern w:val="0"/>
      <w:sz w:val="22"/>
      <w:szCs w:val="22"/>
    </w:rPr>
  </w:style>
  <w:style w:type="paragraph" w:customStyle="1" w:styleId="xl83">
    <w:name w:val="xl83"/>
    <w:basedOn w:val="a0"/>
    <w:rsid w:val="00836FBE"/>
    <w:pPr>
      <w:widowControl/>
      <w:pBdr>
        <w:left w:val="single" w:sz="4" w:space="0" w:color="auto"/>
        <w:right w:val="single" w:sz="4" w:space="0" w:color="auto"/>
      </w:pBdr>
      <w:spacing w:before="100" w:beforeAutospacing="1" w:after="100" w:afterAutospacing="1"/>
      <w:jc w:val="left"/>
    </w:pPr>
    <w:rPr>
      <w:b/>
      <w:bCs/>
      <w:kern w:val="0"/>
      <w:sz w:val="22"/>
      <w:szCs w:val="22"/>
    </w:rPr>
  </w:style>
  <w:style w:type="paragraph" w:customStyle="1" w:styleId="xl84">
    <w:name w:val="xl84"/>
    <w:basedOn w:val="a0"/>
    <w:rsid w:val="00836FBE"/>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textAlignment w:val="center"/>
    </w:pPr>
    <w:rPr>
      <w:kern w:val="0"/>
      <w:sz w:val="22"/>
      <w:szCs w:val="22"/>
    </w:rPr>
  </w:style>
  <w:style w:type="paragraph" w:customStyle="1" w:styleId="xl85">
    <w:name w:val="xl85"/>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22"/>
      <w:szCs w:val="22"/>
    </w:rPr>
  </w:style>
  <w:style w:type="paragraph" w:customStyle="1" w:styleId="xl86">
    <w:name w:val="xl86"/>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kern w:val="0"/>
      <w:sz w:val="22"/>
      <w:szCs w:val="22"/>
    </w:rPr>
  </w:style>
  <w:style w:type="paragraph" w:customStyle="1" w:styleId="xl87">
    <w:name w:val="xl87"/>
    <w:basedOn w:val="a0"/>
    <w:rsid w:val="00836FBE"/>
    <w:pPr>
      <w:widowControl/>
      <w:spacing w:before="100" w:beforeAutospacing="1" w:after="100" w:afterAutospacing="1"/>
      <w:jc w:val="left"/>
      <w:textAlignment w:val="center"/>
    </w:pPr>
    <w:rPr>
      <w:kern w:val="0"/>
      <w:sz w:val="22"/>
      <w:szCs w:val="22"/>
    </w:rPr>
  </w:style>
  <w:style w:type="paragraph" w:customStyle="1" w:styleId="xl88">
    <w:name w:val="xl88"/>
    <w:basedOn w:val="a0"/>
    <w:rsid w:val="00836FBE"/>
    <w:pPr>
      <w:widowControl/>
      <w:spacing w:before="100" w:beforeAutospacing="1" w:after="100" w:afterAutospacing="1"/>
      <w:jc w:val="left"/>
      <w:textAlignment w:val="center"/>
    </w:pPr>
    <w:rPr>
      <w:rFonts w:ascii="Arial Unicode MS" w:hAnsi="Arial Unicode MS"/>
      <w:kern w:val="0"/>
      <w:sz w:val="22"/>
      <w:szCs w:val="22"/>
    </w:rPr>
  </w:style>
  <w:style w:type="paragraph" w:customStyle="1" w:styleId="xl89">
    <w:name w:val="xl89"/>
    <w:basedOn w:val="a0"/>
    <w:rsid w:val="00836FBE"/>
    <w:pPr>
      <w:widowControl/>
      <w:spacing w:before="100" w:beforeAutospacing="1" w:after="100" w:afterAutospacing="1"/>
      <w:jc w:val="center"/>
      <w:textAlignment w:val="center"/>
    </w:pPr>
    <w:rPr>
      <w:b/>
      <w:bCs/>
      <w:kern w:val="0"/>
      <w:sz w:val="22"/>
      <w:szCs w:val="22"/>
    </w:rPr>
  </w:style>
  <w:style w:type="paragraph" w:customStyle="1" w:styleId="font12">
    <w:name w:val="font12"/>
    <w:basedOn w:val="a0"/>
    <w:rsid w:val="00836FBE"/>
    <w:pPr>
      <w:widowControl/>
      <w:spacing w:before="100" w:beforeAutospacing="1" w:after="100" w:afterAutospacing="1"/>
      <w:jc w:val="left"/>
    </w:pPr>
    <w:rPr>
      <w:kern w:val="0"/>
      <w:sz w:val="22"/>
      <w:szCs w:val="22"/>
    </w:rPr>
  </w:style>
  <w:style w:type="paragraph" w:customStyle="1" w:styleId="xl1538">
    <w:name w:val="xl1538"/>
    <w:basedOn w:val="a0"/>
    <w:rsid w:val="00836FBE"/>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Arial" w:hAnsi="Arial" w:cs="Arial"/>
      <w:kern w:val="0"/>
      <w:sz w:val="24"/>
    </w:rPr>
  </w:style>
  <w:style w:type="paragraph" w:customStyle="1" w:styleId="xl1539">
    <w:name w:val="xl1539"/>
    <w:basedOn w:val="a0"/>
    <w:rsid w:val="00836FBE"/>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Arial" w:hAnsi="Arial" w:cs="Arial"/>
      <w:kern w:val="0"/>
      <w:sz w:val="24"/>
    </w:rPr>
  </w:style>
  <w:style w:type="paragraph" w:customStyle="1" w:styleId="xl1540">
    <w:name w:val="xl1540"/>
    <w:basedOn w:val="a0"/>
    <w:rsid w:val="00836FBE"/>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kern w:val="0"/>
      <w:sz w:val="24"/>
    </w:rPr>
  </w:style>
  <w:style w:type="paragraph" w:customStyle="1" w:styleId="xl1541">
    <w:name w:val="xl1541"/>
    <w:basedOn w:val="a0"/>
    <w:rsid w:val="00836FBE"/>
    <w:pPr>
      <w:widowControl/>
      <w:pBdr>
        <w:top w:val="single" w:sz="4" w:space="0" w:color="auto"/>
        <w:left w:val="single" w:sz="4" w:space="0" w:color="auto"/>
      </w:pBdr>
      <w:spacing w:before="100" w:beforeAutospacing="1" w:after="100" w:afterAutospacing="1"/>
      <w:jc w:val="center"/>
      <w:textAlignment w:val="center"/>
    </w:pPr>
    <w:rPr>
      <w:rFonts w:ascii="Arial" w:hAnsi="Arial" w:cs="Arial"/>
      <w:kern w:val="0"/>
      <w:sz w:val="24"/>
    </w:rPr>
  </w:style>
  <w:style w:type="paragraph" w:customStyle="1" w:styleId="xl1542">
    <w:name w:val="xl1542"/>
    <w:basedOn w:val="a0"/>
    <w:rsid w:val="00836FBE"/>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kern w:val="0"/>
      <w:sz w:val="24"/>
    </w:rPr>
  </w:style>
  <w:style w:type="paragraph" w:customStyle="1" w:styleId="xl1543">
    <w:name w:val="xl1543"/>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kern w:val="0"/>
      <w:sz w:val="24"/>
    </w:rPr>
  </w:style>
  <w:style w:type="paragraph" w:customStyle="1" w:styleId="xl1544">
    <w:name w:val="xl1544"/>
    <w:basedOn w:val="a0"/>
    <w:rsid w:val="00836FBE"/>
    <w:pPr>
      <w:widowControl/>
      <w:pBdr>
        <w:left w:val="single" w:sz="4" w:space="0" w:color="auto"/>
        <w:right w:val="single" w:sz="4" w:space="0" w:color="auto"/>
      </w:pBdr>
      <w:spacing w:before="100" w:beforeAutospacing="1" w:after="100" w:afterAutospacing="1"/>
      <w:jc w:val="left"/>
      <w:textAlignment w:val="center"/>
    </w:pPr>
    <w:rPr>
      <w:rFonts w:ascii="Arial" w:hAnsi="Arial" w:cs="Arial"/>
      <w:kern w:val="0"/>
      <w:sz w:val="24"/>
    </w:rPr>
  </w:style>
  <w:style w:type="paragraph" w:customStyle="1" w:styleId="xl1545">
    <w:name w:val="xl1545"/>
    <w:basedOn w:val="a0"/>
    <w:rsid w:val="00836FBE"/>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cs="Arial"/>
      <w:kern w:val="0"/>
      <w:sz w:val="24"/>
    </w:rPr>
  </w:style>
  <w:style w:type="paragraph" w:customStyle="1" w:styleId="xl1546">
    <w:name w:val="xl1546"/>
    <w:basedOn w:val="a0"/>
    <w:rsid w:val="00836FBE"/>
    <w:pPr>
      <w:widowControl/>
      <w:spacing w:before="100" w:beforeAutospacing="1" w:after="100" w:afterAutospacing="1"/>
      <w:jc w:val="left"/>
      <w:textAlignment w:val="center"/>
    </w:pPr>
    <w:rPr>
      <w:rFonts w:ascii="Arial" w:hAnsi="Arial" w:cs="Arial"/>
      <w:kern w:val="0"/>
      <w:sz w:val="24"/>
    </w:rPr>
  </w:style>
  <w:style w:type="paragraph" w:customStyle="1" w:styleId="xl1547">
    <w:name w:val="xl1547"/>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24"/>
    </w:rPr>
  </w:style>
  <w:style w:type="paragraph" w:customStyle="1" w:styleId="xl1548">
    <w:name w:val="xl1548"/>
    <w:basedOn w:val="a0"/>
    <w:rsid w:val="00836FBE"/>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kern w:val="0"/>
      <w:sz w:val="24"/>
    </w:rPr>
  </w:style>
  <w:style w:type="paragraph" w:customStyle="1" w:styleId="xl1549">
    <w:name w:val="xl1549"/>
    <w:basedOn w:val="a0"/>
    <w:rsid w:val="00836FBE"/>
    <w:pPr>
      <w:widowControl/>
      <w:pBdr>
        <w:top w:val="single" w:sz="4" w:space="0" w:color="auto"/>
        <w:left w:val="single" w:sz="4" w:space="0" w:color="auto"/>
      </w:pBdr>
      <w:spacing w:before="100" w:beforeAutospacing="1" w:after="100" w:afterAutospacing="1"/>
      <w:jc w:val="center"/>
      <w:textAlignment w:val="center"/>
    </w:pPr>
    <w:rPr>
      <w:rFonts w:ascii="Arial" w:hAnsi="Arial" w:cs="Arial"/>
      <w:kern w:val="0"/>
      <w:sz w:val="24"/>
    </w:rPr>
  </w:style>
  <w:style w:type="paragraph" w:customStyle="1" w:styleId="xl1550">
    <w:name w:val="xl1550"/>
    <w:basedOn w:val="a0"/>
    <w:rsid w:val="00836FBE"/>
    <w:pPr>
      <w:widowControl/>
      <w:pBdr>
        <w:top w:val="single" w:sz="4" w:space="0" w:color="auto"/>
        <w:left w:val="single" w:sz="4" w:space="0" w:color="auto"/>
      </w:pBdr>
      <w:spacing w:before="100" w:beforeAutospacing="1" w:after="100" w:afterAutospacing="1"/>
      <w:jc w:val="center"/>
      <w:textAlignment w:val="center"/>
    </w:pPr>
    <w:rPr>
      <w:rFonts w:ascii="Arial" w:hAnsi="Arial" w:cs="Arial"/>
      <w:kern w:val="0"/>
      <w:sz w:val="24"/>
    </w:rPr>
  </w:style>
  <w:style w:type="paragraph" w:customStyle="1" w:styleId="xl1551">
    <w:name w:val="xl1551"/>
    <w:basedOn w:val="a0"/>
    <w:rsid w:val="00836FBE"/>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kern w:val="0"/>
      <w:sz w:val="24"/>
    </w:rPr>
  </w:style>
  <w:style w:type="paragraph" w:customStyle="1" w:styleId="xl1552">
    <w:name w:val="xl1552"/>
    <w:basedOn w:val="a0"/>
    <w:rsid w:val="00836FBE"/>
    <w:pPr>
      <w:widowControl/>
      <w:pBdr>
        <w:left w:val="single" w:sz="4" w:space="0" w:color="auto"/>
      </w:pBdr>
      <w:spacing w:before="100" w:beforeAutospacing="1" w:after="100" w:afterAutospacing="1"/>
      <w:jc w:val="left"/>
      <w:textAlignment w:val="center"/>
    </w:pPr>
    <w:rPr>
      <w:rFonts w:ascii="Arial" w:hAnsi="Arial" w:cs="Arial"/>
      <w:kern w:val="0"/>
      <w:sz w:val="24"/>
    </w:rPr>
  </w:style>
  <w:style w:type="paragraph" w:customStyle="1" w:styleId="xl1553">
    <w:name w:val="xl1553"/>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kern w:val="0"/>
      <w:sz w:val="24"/>
    </w:rPr>
  </w:style>
  <w:style w:type="paragraph" w:customStyle="1" w:styleId="xl1554">
    <w:name w:val="xl1554"/>
    <w:basedOn w:val="a0"/>
    <w:rsid w:val="00836FBE"/>
    <w:pPr>
      <w:widowControl/>
      <w:pBdr>
        <w:left w:val="single" w:sz="4" w:space="0" w:color="auto"/>
        <w:right w:val="single" w:sz="4" w:space="0" w:color="auto"/>
      </w:pBdr>
      <w:spacing w:before="100" w:beforeAutospacing="1" w:after="100" w:afterAutospacing="1"/>
      <w:jc w:val="left"/>
      <w:textAlignment w:val="center"/>
    </w:pPr>
    <w:rPr>
      <w:rFonts w:ascii="Arial" w:hAnsi="Arial" w:cs="Arial"/>
      <w:kern w:val="0"/>
      <w:sz w:val="24"/>
    </w:rPr>
  </w:style>
  <w:style w:type="paragraph" w:customStyle="1" w:styleId="xl1555">
    <w:name w:val="xl1555"/>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kern w:val="0"/>
      <w:sz w:val="24"/>
    </w:rPr>
  </w:style>
  <w:style w:type="paragraph" w:customStyle="1" w:styleId="xl1556">
    <w:name w:val="xl1556"/>
    <w:basedOn w:val="a0"/>
    <w:rsid w:val="00836FBE"/>
    <w:pPr>
      <w:widowControl/>
      <w:pBdr>
        <w:left w:val="single" w:sz="4" w:space="0" w:color="auto"/>
      </w:pBdr>
      <w:spacing w:before="100" w:beforeAutospacing="1" w:after="100" w:afterAutospacing="1"/>
      <w:jc w:val="left"/>
      <w:textAlignment w:val="center"/>
    </w:pPr>
    <w:rPr>
      <w:rFonts w:ascii="Arial" w:hAnsi="Arial" w:cs="Arial"/>
      <w:kern w:val="0"/>
      <w:sz w:val="24"/>
    </w:rPr>
  </w:style>
  <w:style w:type="paragraph" w:customStyle="1" w:styleId="xl1557">
    <w:name w:val="xl1557"/>
    <w:basedOn w:val="a0"/>
    <w:rsid w:val="00836FBE"/>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kern w:val="0"/>
      <w:sz w:val="24"/>
    </w:rPr>
  </w:style>
  <w:style w:type="paragraph" w:customStyle="1" w:styleId="xl1558">
    <w:name w:val="xl1558"/>
    <w:basedOn w:val="a0"/>
    <w:rsid w:val="00836FBE"/>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kern w:val="0"/>
      <w:sz w:val="24"/>
    </w:rPr>
  </w:style>
  <w:style w:type="paragraph" w:customStyle="1" w:styleId="xl1559">
    <w:name w:val="xl1559"/>
    <w:basedOn w:val="a0"/>
    <w:rsid w:val="00836FBE"/>
    <w:pPr>
      <w:widowControl/>
      <w:pBdr>
        <w:bottom w:val="single" w:sz="4" w:space="0" w:color="auto"/>
        <w:right w:val="single" w:sz="4" w:space="0" w:color="auto"/>
      </w:pBdr>
      <w:spacing w:before="100" w:beforeAutospacing="1" w:after="100" w:afterAutospacing="1"/>
      <w:jc w:val="left"/>
      <w:textAlignment w:val="center"/>
    </w:pPr>
    <w:rPr>
      <w:rFonts w:ascii="Arial" w:hAnsi="Arial" w:cs="Arial"/>
      <w:kern w:val="0"/>
      <w:sz w:val="24"/>
    </w:rPr>
  </w:style>
  <w:style w:type="paragraph" w:customStyle="1" w:styleId="xl1560">
    <w:name w:val="xl1560"/>
    <w:basedOn w:val="a0"/>
    <w:rsid w:val="00836FBE"/>
    <w:pPr>
      <w:widowControl/>
      <w:pBdr>
        <w:left w:val="single" w:sz="4" w:space="0" w:color="auto"/>
        <w:bottom w:val="single" w:sz="4" w:space="0" w:color="auto"/>
      </w:pBdr>
      <w:spacing w:before="100" w:beforeAutospacing="1" w:after="100" w:afterAutospacing="1"/>
      <w:jc w:val="left"/>
      <w:textAlignment w:val="center"/>
    </w:pPr>
    <w:rPr>
      <w:rFonts w:ascii="Arial" w:hAnsi="Arial" w:cs="Arial"/>
      <w:kern w:val="0"/>
      <w:sz w:val="24"/>
    </w:rPr>
  </w:style>
  <w:style w:type="paragraph" w:customStyle="1" w:styleId="xl1561">
    <w:name w:val="xl1561"/>
    <w:basedOn w:val="a0"/>
    <w:rsid w:val="00836FBE"/>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kern w:val="0"/>
      <w:sz w:val="24"/>
    </w:rPr>
  </w:style>
  <w:style w:type="paragraph" w:customStyle="1" w:styleId="xl1562">
    <w:name w:val="xl1562"/>
    <w:basedOn w:val="a0"/>
    <w:rsid w:val="00836FBE"/>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color w:val="000000"/>
      <w:kern w:val="0"/>
      <w:sz w:val="24"/>
    </w:rPr>
  </w:style>
  <w:style w:type="paragraph" w:customStyle="1" w:styleId="xl1563">
    <w:name w:val="xl1563"/>
    <w:basedOn w:val="a0"/>
    <w:rsid w:val="00836FBE"/>
    <w:pPr>
      <w:widowControl/>
      <w:pBdr>
        <w:top w:val="single" w:sz="4" w:space="0" w:color="auto"/>
        <w:left w:val="single" w:sz="4" w:space="0" w:color="auto"/>
      </w:pBdr>
      <w:spacing w:before="100" w:beforeAutospacing="1" w:after="100" w:afterAutospacing="1"/>
      <w:jc w:val="left"/>
      <w:textAlignment w:val="center"/>
    </w:pPr>
    <w:rPr>
      <w:rFonts w:ascii="宋体"/>
      <w:kern w:val="0"/>
      <w:sz w:val="24"/>
    </w:rPr>
  </w:style>
  <w:style w:type="paragraph" w:customStyle="1" w:styleId="xl1564">
    <w:name w:val="xl1564"/>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kern w:val="0"/>
      <w:sz w:val="24"/>
    </w:rPr>
  </w:style>
  <w:style w:type="paragraph" w:customStyle="1" w:styleId="xl1565">
    <w:name w:val="xl1565"/>
    <w:basedOn w:val="a0"/>
    <w:rsid w:val="00836FBE"/>
    <w:pPr>
      <w:widowControl/>
      <w:pBdr>
        <w:top w:val="single" w:sz="4" w:space="0" w:color="auto"/>
        <w:left w:val="single" w:sz="4" w:space="0" w:color="auto"/>
      </w:pBdr>
      <w:spacing w:before="100" w:beforeAutospacing="1" w:after="100" w:afterAutospacing="1"/>
      <w:jc w:val="left"/>
      <w:textAlignment w:val="center"/>
    </w:pPr>
    <w:rPr>
      <w:rFonts w:ascii="宋体"/>
      <w:kern w:val="0"/>
      <w:sz w:val="24"/>
    </w:rPr>
  </w:style>
  <w:style w:type="paragraph" w:customStyle="1" w:styleId="xl1566">
    <w:name w:val="xl1566"/>
    <w:basedOn w:val="a0"/>
    <w:rsid w:val="00836FBE"/>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kern w:val="0"/>
      <w:sz w:val="24"/>
    </w:rPr>
  </w:style>
  <w:style w:type="paragraph" w:customStyle="1" w:styleId="xl1567">
    <w:name w:val="xl1567"/>
    <w:basedOn w:val="a0"/>
    <w:rsid w:val="00836FBE"/>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kern w:val="0"/>
      <w:sz w:val="24"/>
    </w:rPr>
  </w:style>
  <w:style w:type="paragraph" w:customStyle="1" w:styleId="xl1568">
    <w:name w:val="xl1568"/>
    <w:basedOn w:val="a0"/>
    <w:rsid w:val="00836FBE"/>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kern w:val="0"/>
      <w:sz w:val="24"/>
    </w:rPr>
  </w:style>
  <w:style w:type="paragraph" w:customStyle="1" w:styleId="xl1569">
    <w:name w:val="xl1569"/>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kern w:val="0"/>
      <w:sz w:val="24"/>
    </w:rPr>
  </w:style>
  <w:style w:type="paragraph" w:customStyle="1" w:styleId="xl1570">
    <w:name w:val="xl1570"/>
    <w:basedOn w:val="a0"/>
    <w:rsid w:val="00836FBE"/>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kern w:val="0"/>
      <w:sz w:val="24"/>
    </w:rPr>
  </w:style>
  <w:style w:type="paragraph" w:customStyle="1" w:styleId="xl1571">
    <w:name w:val="xl1571"/>
    <w:basedOn w:val="a0"/>
    <w:rsid w:val="00836FBE"/>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kern w:val="0"/>
      <w:sz w:val="24"/>
    </w:rPr>
  </w:style>
  <w:style w:type="paragraph" w:customStyle="1" w:styleId="xl1572">
    <w:name w:val="xl1572"/>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color w:val="000000"/>
      <w:kern w:val="0"/>
      <w:sz w:val="24"/>
    </w:rPr>
  </w:style>
  <w:style w:type="paragraph" w:customStyle="1" w:styleId="xl1573">
    <w:name w:val="xl1573"/>
    <w:basedOn w:val="a0"/>
    <w:rsid w:val="00836FBE"/>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kern w:val="0"/>
      <w:sz w:val="24"/>
    </w:rPr>
  </w:style>
  <w:style w:type="paragraph" w:customStyle="1" w:styleId="xl1574">
    <w:name w:val="xl1574"/>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kern w:val="0"/>
      <w:sz w:val="24"/>
    </w:rPr>
  </w:style>
  <w:style w:type="paragraph" w:customStyle="1" w:styleId="xl1575">
    <w:name w:val="xl1575"/>
    <w:basedOn w:val="a0"/>
    <w:rsid w:val="00836FB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kern w:val="0"/>
      <w:sz w:val="24"/>
    </w:rPr>
  </w:style>
  <w:style w:type="paragraph" w:customStyle="1" w:styleId="xl1576">
    <w:name w:val="xl1576"/>
    <w:basedOn w:val="a0"/>
    <w:rsid w:val="00836FBE"/>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kern w:val="0"/>
      <w:sz w:val="24"/>
    </w:rPr>
  </w:style>
  <w:style w:type="paragraph" w:customStyle="1" w:styleId="xl1577">
    <w:name w:val="xl1577"/>
    <w:basedOn w:val="a0"/>
    <w:rsid w:val="00836FBE"/>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kern w:val="0"/>
      <w:sz w:val="24"/>
    </w:rPr>
  </w:style>
  <w:style w:type="paragraph" w:customStyle="1" w:styleId="xl1578">
    <w:name w:val="xl1578"/>
    <w:basedOn w:val="a0"/>
    <w:rsid w:val="00836FBE"/>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kern w:val="0"/>
      <w:sz w:val="24"/>
    </w:rPr>
  </w:style>
  <w:style w:type="paragraph" w:customStyle="1" w:styleId="xl1579">
    <w:name w:val="xl1579"/>
    <w:basedOn w:val="a0"/>
    <w:rsid w:val="00836FBE"/>
    <w:pPr>
      <w:widowControl/>
      <w:pBdr>
        <w:top w:val="single" w:sz="4" w:space="0" w:color="auto"/>
        <w:bottom w:val="single" w:sz="4" w:space="0" w:color="auto"/>
      </w:pBdr>
      <w:spacing w:before="100" w:beforeAutospacing="1" w:after="100" w:afterAutospacing="1"/>
      <w:jc w:val="center"/>
      <w:textAlignment w:val="center"/>
    </w:pPr>
    <w:rPr>
      <w:rFonts w:ascii="Arial" w:hAnsi="Arial" w:cs="Arial"/>
      <w:kern w:val="0"/>
      <w:sz w:val="24"/>
    </w:rPr>
  </w:style>
  <w:style w:type="paragraph" w:customStyle="1" w:styleId="xl1580">
    <w:name w:val="xl1580"/>
    <w:basedOn w:val="a0"/>
    <w:rsid w:val="00836FBE"/>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24"/>
    </w:rPr>
  </w:style>
  <w:style w:type="paragraph" w:customStyle="1" w:styleId="xl1581">
    <w:name w:val="xl1581"/>
    <w:basedOn w:val="a0"/>
    <w:rsid w:val="00836FBE"/>
    <w:pPr>
      <w:widowControl/>
      <w:pBdr>
        <w:top w:val="single" w:sz="4" w:space="0" w:color="auto"/>
        <w:bottom w:val="single" w:sz="4" w:space="0" w:color="auto"/>
        <w:right w:val="single" w:sz="4" w:space="0" w:color="auto"/>
      </w:pBdr>
      <w:spacing w:before="100" w:beforeAutospacing="1" w:after="100" w:afterAutospacing="1"/>
      <w:jc w:val="left"/>
    </w:pPr>
    <w:rPr>
      <w:rFonts w:ascii="宋体"/>
      <w:kern w:val="0"/>
      <w:sz w:val="24"/>
    </w:rPr>
  </w:style>
  <w:style w:type="paragraph" w:customStyle="1" w:styleId="xl1582">
    <w:name w:val="xl1582"/>
    <w:basedOn w:val="a0"/>
    <w:rsid w:val="00836FBE"/>
    <w:pPr>
      <w:widowControl/>
      <w:pBdr>
        <w:top w:val="single" w:sz="4" w:space="0" w:color="auto"/>
        <w:bottom w:val="single" w:sz="4" w:space="0" w:color="auto"/>
      </w:pBdr>
      <w:spacing w:before="100" w:beforeAutospacing="1" w:after="100" w:afterAutospacing="1"/>
      <w:jc w:val="center"/>
      <w:textAlignment w:val="center"/>
    </w:pPr>
    <w:rPr>
      <w:rFonts w:ascii="Arial" w:hAnsi="Arial" w:cs="Arial"/>
      <w:color w:val="FFFF99"/>
      <w:kern w:val="0"/>
      <w:sz w:val="24"/>
    </w:rPr>
  </w:style>
  <w:style w:type="paragraph" w:customStyle="1" w:styleId="xl1583">
    <w:name w:val="xl1583"/>
    <w:basedOn w:val="a0"/>
    <w:rsid w:val="00836FBE"/>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FFFF99"/>
      <w:kern w:val="0"/>
      <w:sz w:val="24"/>
    </w:rPr>
  </w:style>
  <w:style w:type="paragraph" w:customStyle="1" w:styleId="xl1584">
    <w:name w:val="xl1584"/>
    <w:basedOn w:val="a0"/>
    <w:rsid w:val="00836FBE"/>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kern w:val="0"/>
      <w:sz w:val="24"/>
    </w:rPr>
  </w:style>
  <w:style w:type="paragraph" w:customStyle="1" w:styleId="xl1585">
    <w:name w:val="xl1585"/>
    <w:basedOn w:val="a0"/>
    <w:rsid w:val="00836FB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24"/>
    </w:rPr>
  </w:style>
  <w:style w:type="paragraph" w:customStyle="1" w:styleId="xl1586">
    <w:name w:val="xl1586"/>
    <w:basedOn w:val="a0"/>
    <w:rsid w:val="00836FBE"/>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kern w:val="0"/>
      <w:sz w:val="24"/>
    </w:rPr>
  </w:style>
  <w:style w:type="paragraph" w:customStyle="1" w:styleId="xl1587">
    <w:name w:val="xl1587"/>
    <w:basedOn w:val="a0"/>
    <w:rsid w:val="00836FB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24"/>
    </w:rPr>
  </w:style>
  <w:style w:type="paragraph" w:customStyle="1" w:styleId="xl1588">
    <w:name w:val="xl1588"/>
    <w:basedOn w:val="a0"/>
    <w:rsid w:val="00836FBE"/>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kern w:val="0"/>
      <w:sz w:val="24"/>
    </w:rPr>
  </w:style>
  <w:style w:type="paragraph" w:customStyle="1" w:styleId="xl1589">
    <w:name w:val="xl1589"/>
    <w:basedOn w:val="a0"/>
    <w:rsid w:val="00836FBE"/>
    <w:pPr>
      <w:widowControl/>
      <w:pBdr>
        <w:left w:val="single" w:sz="4" w:space="0" w:color="auto"/>
        <w:right w:val="single" w:sz="4" w:space="0" w:color="auto"/>
      </w:pBdr>
      <w:spacing w:before="100" w:beforeAutospacing="1" w:after="100" w:afterAutospacing="1"/>
      <w:jc w:val="left"/>
      <w:textAlignment w:val="center"/>
    </w:pPr>
    <w:rPr>
      <w:rFonts w:ascii="Arial" w:hAnsi="Arial" w:cs="Arial"/>
      <w:kern w:val="0"/>
      <w:sz w:val="24"/>
    </w:rPr>
  </w:style>
  <w:style w:type="paragraph" w:customStyle="1" w:styleId="xl1590">
    <w:name w:val="xl1590"/>
    <w:basedOn w:val="a0"/>
    <w:rsid w:val="00836FBE"/>
    <w:pPr>
      <w:widowControl/>
      <w:pBdr>
        <w:left w:val="single" w:sz="4" w:space="0" w:color="auto"/>
      </w:pBdr>
      <w:spacing w:before="100" w:beforeAutospacing="1" w:after="100" w:afterAutospacing="1"/>
      <w:jc w:val="left"/>
      <w:textAlignment w:val="center"/>
    </w:pPr>
    <w:rPr>
      <w:rFonts w:ascii="Arial" w:hAnsi="Arial" w:cs="Arial"/>
      <w:kern w:val="0"/>
      <w:sz w:val="24"/>
    </w:rPr>
  </w:style>
  <w:style w:type="paragraph" w:customStyle="1" w:styleId="xl1591">
    <w:name w:val="xl1591"/>
    <w:basedOn w:val="a0"/>
    <w:rsid w:val="00836FBE"/>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24"/>
    </w:rPr>
  </w:style>
  <w:style w:type="paragraph" w:customStyle="1" w:styleId="xl1592">
    <w:name w:val="xl1592"/>
    <w:basedOn w:val="a0"/>
    <w:rsid w:val="00836FBE"/>
    <w:pPr>
      <w:widowControl/>
      <w:pBdr>
        <w:top w:val="single" w:sz="4" w:space="0" w:color="auto"/>
        <w:left w:val="single" w:sz="4" w:space="0" w:color="auto"/>
      </w:pBdr>
      <w:spacing w:before="100" w:beforeAutospacing="1" w:after="100" w:afterAutospacing="1"/>
      <w:jc w:val="center"/>
      <w:textAlignment w:val="center"/>
    </w:pPr>
    <w:rPr>
      <w:rFonts w:ascii="Arial" w:hAnsi="Arial" w:cs="Arial"/>
      <w:kern w:val="0"/>
      <w:sz w:val="24"/>
    </w:rPr>
  </w:style>
  <w:style w:type="paragraph" w:customStyle="1" w:styleId="xl1593">
    <w:name w:val="xl1593"/>
    <w:basedOn w:val="a0"/>
    <w:rsid w:val="00836FBE"/>
    <w:pPr>
      <w:widowControl/>
      <w:pBdr>
        <w:top w:val="single" w:sz="4" w:space="0" w:color="auto"/>
        <w:right w:val="single" w:sz="4" w:space="0" w:color="auto"/>
      </w:pBdr>
      <w:spacing w:before="100" w:beforeAutospacing="1" w:after="100" w:afterAutospacing="1"/>
      <w:jc w:val="center"/>
      <w:textAlignment w:val="center"/>
    </w:pPr>
    <w:rPr>
      <w:rFonts w:ascii="Arial" w:hAnsi="Arial" w:cs="Arial"/>
      <w:kern w:val="0"/>
      <w:sz w:val="24"/>
    </w:rPr>
  </w:style>
  <w:style w:type="paragraph" w:customStyle="1" w:styleId="xl1594">
    <w:name w:val="xl1594"/>
    <w:basedOn w:val="a0"/>
    <w:rsid w:val="00836FBE"/>
    <w:pPr>
      <w:widowControl/>
      <w:pBdr>
        <w:left w:val="single" w:sz="4" w:space="0" w:color="auto"/>
        <w:bottom w:val="single" w:sz="4" w:space="0" w:color="auto"/>
      </w:pBdr>
      <w:spacing w:before="100" w:beforeAutospacing="1" w:after="100" w:afterAutospacing="1"/>
      <w:jc w:val="center"/>
      <w:textAlignment w:val="center"/>
    </w:pPr>
    <w:rPr>
      <w:rFonts w:ascii="Arial" w:hAnsi="Arial" w:cs="Arial"/>
      <w:kern w:val="0"/>
      <w:sz w:val="24"/>
    </w:rPr>
  </w:style>
  <w:style w:type="paragraph" w:customStyle="1" w:styleId="xl1595">
    <w:name w:val="xl1595"/>
    <w:basedOn w:val="a0"/>
    <w:rsid w:val="00836FBE"/>
    <w:pPr>
      <w:widowControl/>
      <w:pBdr>
        <w:bottom w:val="single" w:sz="4" w:space="0" w:color="auto"/>
        <w:right w:val="single" w:sz="4" w:space="0" w:color="auto"/>
      </w:pBdr>
      <w:spacing w:before="100" w:beforeAutospacing="1" w:after="100" w:afterAutospacing="1"/>
      <w:jc w:val="center"/>
      <w:textAlignment w:val="center"/>
    </w:pPr>
    <w:rPr>
      <w:rFonts w:ascii="Arial" w:hAnsi="Arial" w:cs="Arial"/>
      <w:kern w:val="0"/>
      <w:sz w:val="24"/>
    </w:rPr>
  </w:style>
  <w:style w:type="paragraph" w:customStyle="1" w:styleId="xl1596">
    <w:name w:val="xl1596"/>
    <w:basedOn w:val="a0"/>
    <w:rsid w:val="00836FBE"/>
    <w:pPr>
      <w:widowControl/>
      <w:pBdr>
        <w:top w:val="single" w:sz="4" w:space="0" w:color="auto"/>
        <w:bottom w:val="single" w:sz="4" w:space="0" w:color="auto"/>
      </w:pBdr>
      <w:spacing w:before="100" w:beforeAutospacing="1" w:after="100" w:afterAutospacing="1"/>
      <w:jc w:val="center"/>
      <w:textAlignment w:val="center"/>
    </w:pPr>
    <w:rPr>
      <w:rFonts w:ascii="Arial" w:hAnsi="Arial" w:cs="Arial"/>
      <w:kern w:val="0"/>
      <w:sz w:val="24"/>
    </w:rPr>
  </w:style>
  <w:style w:type="paragraph" w:customStyle="1" w:styleId="CM69">
    <w:name w:val="CM69"/>
    <w:basedOn w:val="Default"/>
    <w:next w:val="Default"/>
    <w:rsid w:val="00836FBE"/>
    <w:pPr>
      <w:spacing w:after="92"/>
    </w:pPr>
    <w:rPr>
      <w:rFonts w:ascii="..ì." w:eastAsia="..ì." w:hAnsi="..ì." w:cs="Times New Roman"/>
      <w:color w:val="auto"/>
    </w:rPr>
  </w:style>
  <w:style w:type="paragraph" w:customStyle="1" w:styleId="112">
    <w:name w:val="标题 11"/>
    <w:basedOn w:val="Default"/>
    <w:next w:val="Default"/>
    <w:rsid w:val="00836FBE"/>
    <w:rPr>
      <w:rFonts w:ascii="Arial" w:hAnsi="Arial" w:cs="..ì."/>
      <w:color w:val="auto"/>
      <w:sz w:val="20"/>
    </w:rPr>
  </w:style>
  <w:style w:type="paragraph" w:customStyle="1" w:styleId="font13">
    <w:name w:val="font13"/>
    <w:basedOn w:val="a0"/>
    <w:rsid w:val="00836FBE"/>
    <w:pPr>
      <w:widowControl/>
      <w:spacing w:before="100" w:beforeAutospacing="1" w:after="100" w:afterAutospacing="1"/>
      <w:jc w:val="left"/>
    </w:pPr>
    <w:rPr>
      <w:rFonts w:ascii="Arial" w:hAnsi="Arial" w:cs="Arial"/>
      <w:color w:val="000000"/>
      <w:kern w:val="0"/>
      <w:sz w:val="18"/>
      <w:szCs w:val="18"/>
    </w:rPr>
  </w:style>
  <w:style w:type="paragraph" w:customStyle="1" w:styleId="font14">
    <w:name w:val="font14"/>
    <w:basedOn w:val="a0"/>
    <w:rsid w:val="00836FBE"/>
    <w:pPr>
      <w:widowControl/>
      <w:spacing w:before="100" w:beforeAutospacing="1" w:after="100" w:afterAutospacing="1"/>
      <w:jc w:val="left"/>
    </w:pPr>
    <w:rPr>
      <w:rFonts w:ascii="Arial" w:hAnsi="Arial" w:cs="Arial"/>
      <w:kern w:val="0"/>
      <w:sz w:val="16"/>
      <w:szCs w:val="16"/>
    </w:rPr>
  </w:style>
  <w:style w:type="paragraph" w:customStyle="1" w:styleId="font15">
    <w:name w:val="font15"/>
    <w:basedOn w:val="a0"/>
    <w:rsid w:val="00836FBE"/>
    <w:pPr>
      <w:widowControl/>
      <w:spacing w:before="100" w:beforeAutospacing="1" w:after="100" w:afterAutospacing="1"/>
      <w:jc w:val="left"/>
    </w:pPr>
    <w:rPr>
      <w:rFonts w:ascii="Arial" w:hAnsi="Arial" w:cs="Arial"/>
      <w:b/>
      <w:bCs/>
      <w:color w:val="000000"/>
      <w:kern w:val="0"/>
      <w:sz w:val="18"/>
      <w:szCs w:val="18"/>
    </w:rPr>
  </w:style>
  <w:style w:type="paragraph" w:customStyle="1" w:styleId="font16">
    <w:name w:val="font16"/>
    <w:basedOn w:val="a0"/>
    <w:rsid w:val="00836FBE"/>
    <w:pPr>
      <w:widowControl/>
      <w:spacing w:before="100" w:beforeAutospacing="1" w:after="100" w:afterAutospacing="1"/>
      <w:jc w:val="left"/>
    </w:pPr>
    <w:rPr>
      <w:rFonts w:ascii="Arial" w:hAnsi="Arial" w:cs="Arial"/>
      <w:kern w:val="0"/>
      <w:sz w:val="16"/>
      <w:szCs w:val="16"/>
    </w:rPr>
  </w:style>
  <w:style w:type="character" w:customStyle="1" w:styleId="2f">
    <w:name w:val="书籍标题2"/>
    <w:rsid w:val="00836FBE"/>
    <w:rPr>
      <w:b/>
      <w:bCs/>
      <w:caps w:val="0"/>
      <w:smallCaps/>
      <w:spacing w:val="5"/>
    </w:rPr>
  </w:style>
  <w:style w:type="paragraph" w:customStyle="1" w:styleId="220">
    <w:name w:val="正文文本 22"/>
    <w:basedOn w:val="a0"/>
    <w:rsid w:val="00836FBE"/>
    <w:pPr>
      <w:autoSpaceDE w:val="0"/>
      <w:autoSpaceDN w:val="0"/>
      <w:adjustRightInd w:val="0"/>
      <w:spacing w:line="440" w:lineRule="atLeast"/>
      <w:ind w:firstLine="425"/>
      <w:jc w:val="left"/>
      <w:textAlignment w:val="bottom"/>
    </w:pPr>
    <w:rPr>
      <w:spacing w:val="4"/>
      <w:kern w:val="0"/>
      <w:sz w:val="24"/>
      <w:szCs w:val="20"/>
    </w:rPr>
  </w:style>
  <w:style w:type="paragraph" w:customStyle="1" w:styleId="221">
    <w:name w:val="正文文本缩进 22"/>
    <w:basedOn w:val="a0"/>
    <w:rsid w:val="00836FBE"/>
    <w:pPr>
      <w:adjustRightInd w:val="0"/>
      <w:spacing w:line="460" w:lineRule="exact"/>
      <w:ind w:firstLine="555"/>
      <w:jc w:val="left"/>
      <w:textAlignment w:val="baseline"/>
    </w:pPr>
    <w:rPr>
      <w:rFonts w:ascii="仿宋_GB2312" w:eastAsia="仿宋_GB2312"/>
      <w:spacing w:val="4"/>
      <w:kern w:val="0"/>
      <w:sz w:val="24"/>
      <w:szCs w:val="20"/>
    </w:rPr>
  </w:style>
  <w:style w:type="paragraph" w:customStyle="1" w:styleId="body3">
    <w:name w:val="body 3"/>
    <w:basedOn w:val="31"/>
    <w:rsid w:val="00836FBE"/>
    <w:pPr>
      <w:keepNext w:val="0"/>
      <w:keepLines w:val="0"/>
      <w:spacing w:before="120" w:line="240" w:lineRule="auto"/>
      <w:ind w:left="360"/>
      <w:jc w:val="both"/>
      <w:outlineLvl w:val="9"/>
    </w:pPr>
    <w:rPr>
      <w:rFonts w:ascii="Arial" w:eastAsia="黑体" w:hAnsi="Arial"/>
      <w:bCs w:val="0"/>
      <w:color w:val="auto"/>
      <w:sz w:val="20"/>
      <w:szCs w:val="20"/>
      <w:lang w:bidi="ar-SA"/>
    </w:rPr>
  </w:style>
  <w:style w:type="paragraph" w:customStyle="1" w:styleId="bullet3">
    <w:name w:val="bullet 3"/>
    <w:basedOn w:val="body3"/>
    <w:rsid w:val="00836FBE"/>
    <w:pPr>
      <w:ind w:left="720" w:hanging="360"/>
      <w:jc w:val="left"/>
    </w:pPr>
  </w:style>
  <w:style w:type="paragraph" w:customStyle="1" w:styleId="EquipList">
    <w:name w:val="Equip List"/>
    <w:basedOn w:val="a0"/>
    <w:rsid w:val="00836FBE"/>
    <w:pPr>
      <w:widowControl/>
      <w:tabs>
        <w:tab w:val="left" w:pos="5760"/>
        <w:tab w:val="left" w:pos="8460"/>
      </w:tabs>
      <w:spacing w:before="120"/>
      <w:ind w:left="540" w:hanging="360"/>
      <w:jc w:val="left"/>
    </w:pPr>
    <w:rPr>
      <w:rFonts w:ascii="Arial" w:hAnsi="Arial"/>
      <w:kern w:val="0"/>
      <w:sz w:val="20"/>
      <w:szCs w:val="20"/>
      <w:lang w:eastAsia="en-US"/>
    </w:rPr>
  </w:style>
  <w:style w:type="paragraph" w:customStyle="1" w:styleId="Bullet-Lev1">
    <w:name w:val="Bullet - Lev 1"/>
    <w:basedOn w:val="a0"/>
    <w:rsid w:val="00836FBE"/>
    <w:pPr>
      <w:spacing w:before="120"/>
      <w:ind w:left="216" w:hanging="216"/>
      <w:jc w:val="left"/>
    </w:pPr>
    <w:rPr>
      <w:kern w:val="0"/>
      <w:sz w:val="18"/>
      <w:szCs w:val="20"/>
    </w:rPr>
  </w:style>
  <w:style w:type="character" w:customStyle="1" w:styleId="2f0">
    <w:name w:val="明显强调2"/>
    <w:rsid w:val="00836FBE"/>
    <w:rPr>
      <w:b/>
      <w:bCs/>
      <w:i/>
      <w:iCs/>
      <w:color w:val="auto"/>
    </w:rPr>
  </w:style>
  <w:style w:type="character" w:styleId="afff9">
    <w:name w:val="footnote reference"/>
    <w:rsid w:val="00836FBE"/>
    <w:rPr>
      <w:vertAlign w:val="superscript"/>
    </w:rPr>
  </w:style>
  <w:style w:type="paragraph" w:customStyle="1" w:styleId="ParaAttribute0">
    <w:name w:val="ParaAttribute0"/>
    <w:rsid w:val="00836FBE"/>
    <w:pPr>
      <w:widowControl w:val="0"/>
      <w:wordWrap w:val="0"/>
    </w:pPr>
    <w:rPr>
      <w:rFonts w:eastAsia="Batang"/>
    </w:rPr>
  </w:style>
  <w:style w:type="paragraph" w:customStyle="1" w:styleId="ParaAttribute1">
    <w:name w:val="ParaAttribute1"/>
    <w:rsid w:val="00836FBE"/>
    <w:pPr>
      <w:widowControl w:val="0"/>
      <w:tabs>
        <w:tab w:val="center" w:pos="4153"/>
        <w:tab w:val="right" w:pos="8306"/>
      </w:tabs>
      <w:wordWrap w:val="0"/>
    </w:pPr>
    <w:rPr>
      <w:rFonts w:eastAsia="Batang"/>
    </w:rPr>
  </w:style>
  <w:style w:type="paragraph" w:customStyle="1" w:styleId="ParaAttribute2">
    <w:name w:val="ParaAttribute2"/>
    <w:rsid w:val="00836FBE"/>
    <w:pPr>
      <w:widowControl w:val="0"/>
      <w:wordWrap w:val="0"/>
      <w:jc w:val="center"/>
    </w:pPr>
    <w:rPr>
      <w:rFonts w:eastAsia="Batang"/>
    </w:rPr>
  </w:style>
  <w:style w:type="paragraph" w:customStyle="1" w:styleId="ParaAttribute3">
    <w:name w:val="ParaAttribute3"/>
    <w:rsid w:val="00836FBE"/>
    <w:pPr>
      <w:widowControl w:val="0"/>
      <w:wordWrap w:val="0"/>
      <w:jc w:val="center"/>
    </w:pPr>
    <w:rPr>
      <w:rFonts w:eastAsia="Batang"/>
    </w:rPr>
  </w:style>
  <w:style w:type="paragraph" w:customStyle="1" w:styleId="ParaAttribute4">
    <w:name w:val="ParaAttribute4"/>
    <w:rsid w:val="00836FBE"/>
    <w:pPr>
      <w:widowControl w:val="0"/>
      <w:wordWrap w:val="0"/>
      <w:jc w:val="both"/>
    </w:pPr>
    <w:rPr>
      <w:rFonts w:eastAsia="Batang"/>
    </w:rPr>
  </w:style>
  <w:style w:type="paragraph" w:customStyle="1" w:styleId="ParaAttribute5">
    <w:name w:val="ParaAttribute5"/>
    <w:rsid w:val="00836FBE"/>
    <w:pPr>
      <w:widowControl w:val="0"/>
      <w:wordWrap w:val="0"/>
      <w:jc w:val="center"/>
    </w:pPr>
    <w:rPr>
      <w:rFonts w:eastAsia="Batang"/>
    </w:rPr>
  </w:style>
  <w:style w:type="paragraph" w:customStyle="1" w:styleId="ParaAttribute6">
    <w:name w:val="ParaAttribute6"/>
    <w:rsid w:val="00836FBE"/>
    <w:pPr>
      <w:widowControl w:val="0"/>
      <w:tabs>
        <w:tab w:val="right" w:pos="9628"/>
      </w:tabs>
      <w:wordWrap w:val="0"/>
      <w:jc w:val="both"/>
    </w:pPr>
    <w:rPr>
      <w:rFonts w:eastAsia="Batang"/>
    </w:rPr>
  </w:style>
  <w:style w:type="paragraph" w:customStyle="1" w:styleId="ParaAttribute7">
    <w:name w:val="ParaAttribute7"/>
    <w:rsid w:val="00836FBE"/>
    <w:pPr>
      <w:widowControl w:val="0"/>
      <w:tabs>
        <w:tab w:val="right" w:pos="9628"/>
      </w:tabs>
      <w:wordWrap w:val="0"/>
      <w:ind w:left="420"/>
      <w:jc w:val="both"/>
    </w:pPr>
    <w:rPr>
      <w:rFonts w:eastAsia="Batang"/>
    </w:rPr>
  </w:style>
  <w:style w:type="paragraph" w:customStyle="1" w:styleId="ParaAttribute8">
    <w:name w:val="ParaAttribute8"/>
    <w:rsid w:val="00836FBE"/>
    <w:pPr>
      <w:widowControl w:val="0"/>
      <w:tabs>
        <w:tab w:val="right" w:pos="9628"/>
      </w:tabs>
      <w:wordWrap w:val="0"/>
      <w:ind w:left="840"/>
      <w:jc w:val="both"/>
    </w:pPr>
    <w:rPr>
      <w:rFonts w:eastAsia="Batang"/>
    </w:rPr>
  </w:style>
  <w:style w:type="paragraph" w:customStyle="1" w:styleId="ParaAttribute9">
    <w:name w:val="ParaAttribute9"/>
    <w:rsid w:val="00836FBE"/>
    <w:pPr>
      <w:widowControl w:val="0"/>
      <w:tabs>
        <w:tab w:val="right" w:pos="9628"/>
      </w:tabs>
      <w:wordWrap w:val="0"/>
      <w:ind w:firstLine="420"/>
      <w:jc w:val="both"/>
    </w:pPr>
    <w:rPr>
      <w:rFonts w:eastAsia="Batang"/>
    </w:rPr>
  </w:style>
  <w:style w:type="paragraph" w:customStyle="1" w:styleId="ParaAttribute10">
    <w:name w:val="ParaAttribute10"/>
    <w:rsid w:val="00836FBE"/>
    <w:pPr>
      <w:widowControl w:val="0"/>
      <w:tabs>
        <w:tab w:val="right" w:pos="9628"/>
      </w:tabs>
      <w:wordWrap w:val="0"/>
      <w:ind w:left="420" w:firstLine="420"/>
      <w:jc w:val="both"/>
    </w:pPr>
    <w:rPr>
      <w:rFonts w:eastAsia="Batang"/>
    </w:rPr>
  </w:style>
  <w:style w:type="paragraph" w:customStyle="1" w:styleId="ParaAttribute11">
    <w:name w:val="ParaAttribute11"/>
    <w:rsid w:val="00836FBE"/>
    <w:pPr>
      <w:widowControl w:val="0"/>
      <w:wordWrap w:val="0"/>
      <w:ind w:firstLine="770"/>
      <w:jc w:val="both"/>
    </w:pPr>
    <w:rPr>
      <w:rFonts w:eastAsia="Batang"/>
    </w:rPr>
  </w:style>
  <w:style w:type="paragraph" w:customStyle="1" w:styleId="ParaAttribute12">
    <w:name w:val="ParaAttribute12"/>
    <w:rsid w:val="00836FBE"/>
    <w:pPr>
      <w:widowControl w:val="0"/>
      <w:wordWrap w:val="0"/>
      <w:ind w:firstLine="796"/>
      <w:jc w:val="both"/>
    </w:pPr>
    <w:rPr>
      <w:rFonts w:eastAsia="Batang"/>
    </w:rPr>
  </w:style>
  <w:style w:type="paragraph" w:customStyle="1" w:styleId="ParaAttribute13">
    <w:name w:val="ParaAttribute13"/>
    <w:rsid w:val="00836FBE"/>
    <w:pPr>
      <w:keepNext/>
      <w:keepLines/>
      <w:widowControl w:val="0"/>
      <w:tabs>
        <w:tab w:val="left" w:pos="432"/>
      </w:tabs>
      <w:wordWrap w:val="0"/>
      <w:spacing w:before="340" w:after="330"/>
      <w:ind w:left="432"/>
      <w:jc w:val="center"/>
    </w:pPr>
    <w:rPr>
      <w:rFonts w:eastAsia="Batang"/>
    </w:rPr>
  </w:style>
  <w:style w:type="paragraph" w:customStyle="1" w:styleId="ParaAttribute14">
    <w:name w:val="ParaAttribute14"/>
    <w:rsid w:val="00836FBE"/>
    <w:pPr>
      <w:keepNext/>
      <w:keepLines/>
      <w:widowControl w:val="0"/>
      <w:tabs>
        <w:tab w:val="left" w:pos="576"/>
      </w:tabs>
      <w:wordWrap w:val="0"/>
      <w:spacing w:before="260" w:after="260"/>
      <w:jc w:val="both"/>
    </w:pPr>
    <w:rPr>
      <w:rFonts w:eastAsia="Batang"/>
    </w:rPr>
  </w:style>
  <w:style w:type="paragraph" w:customStyle="1" w:styleId="ParaAttribute15">
    <w:name w:val="ParaAttribute15"/>
    <w:rsid w:val="00836FBE"/>
    <w:pPr>
      <w:widowControl w:val="0"/>
      <w:wordWrap w:val="0"/>
      <w:ind w:firstLine="637"/>
      <w:jc w:val="both"/>
    </w:pPr>
    <w:rPr>
      <w:rFonts w:eastAsia="Batang"/>
    </w:rPr>
  </w:style>
  <w:style w:type="paragraph" w:customStyle="1" w:styleId="ParaAttribute16">
    <w:name w:val="ParaAttribute16"/>
    <w:rsid w:val="00836FBE"/>
    <w:pPr>
      <w:widowControl w:val="0"/>
      <w:tabs>
        <w:tab w:val="left" w:pos="576"/>
      </w:tabs>
      <w:wordWrap w:val="0"/>
      <w:spacing w:before="260" w:after="260"/>
      <w:ind w:hanging="720"/>
      <w:jc w:val="both"/>
    </w:pPr>
    <w:rPr>
      <w:rFonts w:eastAsia="Batang"/>
    </w:rPr>
  </w:style>
  <w:style w:type="paragraph" w:customStyle="1" w:styleId="ParaAttribute17">
    <w:name w:val="ParaAttribute17"/>
    <w:rsid w:val="00836FBE"/>
    <w:pPr>
      <w:widowControl w:val="0"/>
      <w:wordWrap w:val="0"/>
      <w:ind w:firstLine="600"/>
      <w:jc w:val="both"/>
    </w:pPr>
    <w:rPr>
      <w:rFonts w:eastAsia="Batang"/>
    </w:rPr>
  </w:style>
  <w:style w:type="paragraph" w:customStyle="1" w:styleId="ParaAttribute18">
    <w:name w:val="ParaAttribute18"/>
    <w:rsid w:val="00836FBE"/>
    <w:pPr>
      <w:widowControl w:val="0"/>
      <w:wordWrap w:val="0"/>
      <w:jc w:val="both"/>
    </w:pPr>
    <w:rPr>
      <w:rFonts w:eastAsia="Batang"/>
    </w:rPr>
  </w:style>
  <w:style w:type="paragraph" w:customStyle="1" w:styleId="ParaAttribute19">
    <w:name w:val="ParaAttribute19"/>
    <w:rsid w:val="00836FBE"/>
    <w:pPr>
      <w:widowControl w:val="0"/>
      <w:wordWrap w:val="0"/>
      <w:jc w:val="both"/>
    </w:pPr>
    <w:rPr>
      <w:rFonts w:eastAsia="Batang"/>
    </w:rPr>
  </w:style>
  <w:style w:type="paragraph" w:customStyle="1" w:styleId="ParaAttribute20">
    <w:name w:val="ParaAttribute20"/>
    <w:rsid w:val="00836FBE"/>
    <w:pPr>
      <w:widowControl w:val="0"/>
      <w:wordWrap w:val="0"/>
      <w:ind w:firstLine="496"/>
      <w:jc w:val="both"/>
    </w:pPr>
    <w:rPr>
      <w:rFonts w:eastAsia="Batang"/>
    </w:rPr>
  </w:style>
  <w:style w:type="paragraph" w:customStyle="1" w:styleId="ParaAttribute21">
    <w:name w:val="ParaAttribute21"/>
    <w:rsid w:val="00836FBE"/>
    <w:pPr>
      <w:widowControl w:val="0"/>
      <w:wordWrap w:val="0"/>
      <w:jc w:val="both"/>
    </w:pPr>
    <w:rPr>
      <w:rFonts w:eastAsia="Batang"/>
    </w:rPr>
  </w:style>
  <w:style w:type="paragraph" w:customStyle="1" w:styleId="ParaAttribute22">
    <w:name w:val="ParaAttribute22"/>
    <w:rsid w:val="00836FBE"/>
    <w:pPr>
      <w:widowControl w:val="0"/>
      <w:wordWrap w:val="0"/>
      <w:jc w:val="center"/>
    </w:pPr>
    <w:rPr>
      <w:rFonts w:eastAsia="Batang"/>
    </w:rPr>
  </w:style>
  <w:style w:type="paragraph" w:customStyle="1" w:styleId="ParaAttribute23">
    <w:name w:val="ParaAttribute23"/>
    <w:rsid w:val="00836FBE"/>
    <w:pPr>
      <w:widowControl w:val="0"/>
      <w:wordWrap w:val="0"/>
      <w:jc w:val="both"/>
    </w:pPr>
    <w:rPr>
      <w:rFonts w:eastAsia="Batang"/>
    </w:rPr>
  </w:style>
  <w:style w:type="paragraph" w:customStyle="1" w:styleId="ParaAttribute24">
    <w:name w:val="ParaAttribute24"/>
    <w:rsid w:val="00836FBE"/>
    <w:pPr>
      <w:widowControl w:val="0"/>
      <w:wordWrap w:val="0"/>
      <w:jc w:val="right"/>
    </w:pPr>
    <w:rPr>
      <w:rFonts w:eastAsia="Batang"/>
    </w:rPr>
  </w:style>
  <w:style w:type="paragraph" w:customStyle="1" w:styleId="ParaAttribute25">
    <w:name w:val="ParaAttribute25"/>
    <w:rsid w:val="00836FBE"/>
    <w:pPr>
      <w:widowControl w:val="0"/>
      <w:wordWrap w:val="0"/>
    </w:pPr>
    <w:rPr>
      <w:rFonts w:eastAsia="Batang"/>
    </w:rPr>
  </w:style>
  <w:style w:type="paragraph" w:customStyle="1" w:styleId="ParaAttribute26">
    <w:name w:val="ParaAttribute26"/>
    <w:rsid w:val="00836FBE"/>
    <w:pPr>
      <w:widowControl w:val="0"/>
      <w:wordWrap w:val="0"/>
      <w:ind w:right="120"/>
      <w:jc w:val="right"/>
    </w:pPr>
    <w:rPr>
      <w:rFonts w:eastAsia="Batang"/>
    </w:rPr>
  </w:style>
  <w:style w:type="paragraph" w:customStyle="1" w:styleId="ParaAttribute27">
    <w:name w:val="ParaAttribute27"/>
    <w:rsid w:val="00836FBE"/>
    <w:pPr>
      <w:keepNext/>
      <w:keepLines/>
      <w:widowControl w:val="0"/>
      <w:tabs>
        <w:tab w:val="left" w:pos="576"/>
      </w:tabs>
      <w:wordWrap w:val="0"/>
      <w:spacing w:before="260" w:after="260"/>
      <w:ind w:left="93"/>
    </w:pPr>
    <w:rPr>
      <w:rFonts w:eastAsia="Batang"/>
    </w:rPr>
  </w:style>
  <w:style w:type="paragraph" w:customStyle="1" w:styleId="ParaAttribute28">
    <w:name w:val="ParaAttribute28"/>
    <w:rsid w:val="00836FBE"/>
    <w:pPr>
      <w:widowControl w:val="0"/>
      <w:wordWrap w:val="0"/>
      <w:jc w:val="center"/>
    </w:pPr>
    <w:rPr>
      <w:rFonts w:eastAsia="Batang"/>
    </w:rPr>
  </w:style>
  <w:style w:type="paragraph" w:customStyle="1" w:styleId="ParaAttribute29">
    <w:name w:val="ParaAttribute29"/>
    <w:rsid w:val="00836FBE"/>
    <w:pPr>
      <w:widowControl w:val="0"/>
      <w:wordWrap w:val="0"/>
      <w:jc w:val="center"/>
    </w:pPr>
    <w:rPr>
      <w:rFonts w:eastAsia="Batang"/>
    </w:rPr>
  </w:style>
  <w:style w:type="paragraph" w:customStyle="1" w:styleId="ParaAttribute30">
    <w:name w:val="ParaAttribute30"/>
    <w:rsid w:val="00836FBE"/>
    <w:pPr>
      <w:keepNext/>
      <w:keepLines/>
      <w:widowControl w:val="0"/>
      <w:tabs>
        <w:tab w:val="left" w:pos="576"/>
      </w:tabs>
      <w:wordWrap w:val="0"/>
      <w:spacing w:before="260" w:after="260"/>
      <w:ind w:left="-717"/>
      <w:jc w:val="center"/>
    </w:pPr>
    <w:rPr>
      <w:rFonts w:eastAsia="Batang"/>
    </w:rPr>
  </w:style>
  <w:style w:type="paragraph" w:customStyle="1" w:styleId="ParaAttribute31">
    <w:name w:val="ParaAttribute31"/>
    <w:rsid w:val="00836FBE"/>
    <w:pPr>
      <w:widowControl w:val="0"/>
      <w:wordWrap w:val="0"/>
      <w:jc w:val="both"/>
    </w:pPr>
    <w:rPr>
      <w:rFonts w:eastAsia="Batang"/>
    </w:rPr>
  </w:style>
  <w:style w:type="paragraph" w:customStyle="1" w:styleId="ParaAttribute32">
    <w:name w:val="ParaAttribute32"/>
    <w:rsid w:val="00836FBE"/>
    <w:pPr>
      <w:keepNext/>
      <w:keepLines/>
      <w:widowControl w:val="0"/>
      <w:tabs>
        <w:tab w:val="left" w:pos="576"/>
      </w:tabs>
      <w:wordWrap w:val="0"/>
      <w:spacing w:before="260" w:after="260"/>
      <w:jc w:val="center"/>
    </w:pPr>
    <w:rPr>
      <w:rFonts w:eastAsia="Batang"/>
    </w:rPr>
  </w:style>
  <w:style w:type="paragraph" w:customStyle="1" w:styleId="ParaAttribute33">
    <w:name w:val="ParaAttribute33"/>
    <w:rsid w:val="00836FBE"/>
    <w:pPr>
      <w:widowControl w:val="0"/>
      <w:wordWrap w:val="0"/>
      <w:spacing w:before="50" w:line="240" w:lineRule="exact"/>
      <w:jc w:val="both"/>
    </w:pPr>
    <w:rPr>
      <w:rFonts w:eastAsia="Batang"/>
    </w:rPr>
  </w:style>
  <w:style w:type="paragraph" w:customStyle="1" w:styleId="ParaAttribute34">
    <w:name w:val="ParaAttribute34"/>
    <w:rsid w:val="00836FBE"/>
    <w:pPr>
      <w:widowControl w:val="0"/>
      <w:wordWrap w:val="0"/>
      <w:ind w:firstLine="360"/>
      <w:jc w:val="both"/>
    </w:pPr>
    <w:rPr>
      <w:rFonts w:eastAsia="Batang"/>
    </w:rPr>
  </w:style>
  <w:style w:type="paragraph" w:customStyle="1" w:styleId="ParaAttribute35">
    <w:name w:val="ParaAttribute35"/>
    <w:rsid w:val="00836FBE"/>
    <w:pPr>
      <w:widowControl w:val="0"/>
      <w:wordWrap w:val="0"/>
      <w:ind w:hanging="439"/>
      <w:jc w:val="both"/>
    </w:pPr>
    <w:rPr>
      <w:rFonts w:eastAsia="Batang"/>
    </w:rPr>
  </w:style>
  <w:style w:type="paragraph" w:customStyle="1" w:styleId="ParaAttribute36">
    <w:name w:val="ParaAttribute36"/>
    <w:rsid w:val="00836FBE"/>
    <w:pPr>
      <w:widowControl w:val="0"/>
      <w:tabs>
        <w:tab w:val="left" w:pos="900"/>
      </w:tabs>
      <w:wordWrap w:val="0"/>
      <w:ind w:left="900" w:hanging="420"/>
      <w:jc w:val="both"/>
    </w:pPr>
    <w:rPr>
      <w:rFonts w:eastAsia="Batang"/>
    </w:rPr>
  </w:style>
  <w:style w:type="paragraph" w:customStyle="1" w:styleId="ParaAttribute37">
    <w:name w:val="ParaAttribute37"/>
    <w:rsid w:val="00836FBE"/>
    <w:pPr>
      <w:widowControl w:val="0"/>
      <w:wordWrap w:val="0"/>
      <w:ind w:left="439" w:firstLine="372"/>
      <w:jc w:val="both"/>
    </w:pPr>
    <w:rPr>
      <w:rFonts w:eastAsia="Batang"/>
    </w:rPr>
  </w:style>
  <w:style w:type="paragraph" w:customStyle="1" w:styleId="ParaAttribute38">
    <w:name w:val="ParaAttribute38"/>
    <w:rsid w:val="00836FBE"/>
    <w:pPr>
      <w:widowControl w:val="0"/>
      <w:wordWrap w:val="0"/>
      <w:ind w:left="288"/>
    </w:pPr>
    <w:rPr>
      <w:rFonts w:eastAsia="Batang"/>
    </w:rPr>
  </w:style>
  <w:style w:type="paragraph" w:customStyle="1" w:styleId="ParaAttribute39">
    <w:name w:val="ParaAttribute39"/>
    <w:rsid w:val="00836FBE"/>
    <w:pPr>
      <w:widowControl w:val="0"/>
      <w:wordWrap w:val="0"/>
      <w:spacing w:before="50"/>
      <w:ind w:firstLine="496"/>
      <w:jc w:val="both"/>
    </w:pPr>
    <w:rPr>
      <w:rFonts w:eastAsia="Batang"/>
    </w:rPr>
  </w:style>
  <w:style w:type="paragraph" w:customStyle="1" w:styleId="ParaAttribute40">
    <w:name w:val="ParaAttribute40"/>
    <w:rsid w:val="00836FBE"/>
    <w:pPr>
      <w:widowControl w:val="0"/>
      <w:tabs>
        <w:tab w:val="left" w:pos="3075"/>
      </w:tabs>
      <w:wordWrap w:val="0"/>
      <w:jc w:val="both"/>
    </w:pPr>
    <w:rPr>
      <w:rFonts w:eastAsia="Batang"/>
    </w:rPr>
  </w:style>
  <w:style w:type="paragraph" w:customStyle="1" w:styleId="ParaAttribute41">
    <w:name w:val="ParaAttribute41"/>
    <w:rsid w:val="00836FBE"/>
    <w:pPr>
      <w:keepNext/>
      <w:keepLines/>
      <w:widowControl w:val="0"/>
      <w:tabs>
        <w:tab w:val="left" w:pos="432"/>
      </w:tabs>
      <w:wordWrap w:val="0"/>
      <w:spacing w:before="340" w:after="330"/>
      <w:ind w:left="432"/>
      <w:jc w:val="center"/>
    </w:pPr>
    <w:rPr>
      <w:rFonts w:eastAsia="Batang"/>
    </w:rPr>
  </w:style>
  <w:style w:type="paragraph" w:customStyle="1" w:styleId="ParaAttribute42">
    <w:name w:val="ParaAttribute42"/>
    <w:rsid w:val="00836FBE"/>
    <w:pPr>
      <w:keepNext/>
      <w:keepLines/>
      <w:widowControl w:val="0"/>
      <w:tabs>
        <w:tab w:val="left" w:pos="576"/>
      </w:tabs>
      <w:wordWrap w:val="0"/>
      <w:spacing w:before="260" w:after="260"/>
      <w:jc w:val="both"/>
    </w:pPr>
    <w:rPr>
      <w:rFonts w:eastAsia="Batang"/>
    </w:rPr>
  </w:style>
  <w:style w:type="paragraph" w:customStyle="1" w:styleId="ParaAttribute43">
    <w:name w:val="ParaAttribute43"/>
    <w:rsid w:val="00836FBE"/>
    <w:pPr>
      <w:keepNext/>
      <w:keepLines/>
      <w:widowControl w:val="0"/>
      <w:tabs>
        <w:tab w:val="left" w:pos="720"/>
      </w:tabs>
      <w:wordWrap w:val="0"/>
      <w:spacing w:before="260" w:after="260"/>
      <w:ind w:hanging="720"/>
      <w:jc w:val="both"/>
    </w:pPr>
    <w:rPr>
      <w:rFonts w:eastAsia="Batang"/>
    </w:rPr>
  </w:style>
  <w:style w:type="paragraph" w:customStyle="1" w:styleId="ParaAttribute44">
    <w:name w:val="ParaAttribute44"/>
    <w:rsid w:val="00836FBE"/>
    <w:pPr>
      <w:widowControl w:val="0"/>
      <w:wordWrap w:val="0"/>
      <w:ind w:left="-48"/>
      <w:jc w:val="center"/>
      <w:textAlignment w:val="bottom"/>
    </w:pPr>
    <w:rPr>
      <w:rFonts w:eastAsia="Batang"/>
    </w:rPr>
  </w:style>
  <w:style w:type="paragraph" w:customStyle="1" w:styleId="ParaAttribute45">
    <w:name w:val="ParaAttribute45"/>
    <w:rsid w:val="00836FBE"/>
    <w:pPr>
      <w:widowControl w:val="0"/>
      <w:wordWrap w:val="0"/>
      <w:jc w:val="center"/>
      <w:textAlignment w:val="bottom"/>
    </w:pPr>
    <w:rPr>
      <w:rFonts w:eastAsia="Batang"/>
    </w:rPr>
  </w:style>
  <w:style w:type="paragraph" w:customStyle="1" w:styleId="ParaAttribute46">
    <w:name w:val="ParaAttribute46"/>
    <w:rsid w:val="00836FBE"/>
    <w:pPr>
      <w:widowControl w:val="0"/>
      <w:wordWrap w:val="0"/>
      <w:jc w:val="center"/>
      <w:textAlignment w:val="bottom"/>
    </w:pPr>
    <w:rPr>
      <w:rFonts w:eastAsia="Batang"/>
    </w:rPr>
  </w:style>
  <w:style w:type="paragraph" w:customStyle="1" w:styleId="ParaAttribute47">
    <w:name w:val="ParaAttribute47"/>
    <w:rsid w:val="00836FBE"/>
    <w:pPr>
      <w:widowControl w:val="0"/>
      <w:tabs>
        <w:tab w:val="left" w:pos="425"/>
      </w:tabs>
      <w:wordWrap w:val="0"/>
      <w:ind w:hanging="240"/>
      <w:jc w:val="center"/>
    </w:pPr>
    <w:rPr>
      <w:rFonts w:eastAsia="Batang"/>
    </w:rPr>
  </w:style>
  <w:style w:type="paragraph" w:customStyle="1" w:styleId="ParaAttribute48">
    <w:name w:val="ParaAttribute48"/>
    <w:rsid w:val="00836FBE"/>
    <w:pPr>
      <w:widowControl w:val="0"/>
      <w:wordWrap w:val="0"/>
      <w:jc w:val="center"/>
      <w:textAlignment w:val="bottom"/>
    </w:pPr>
    <w:rPr>
      <w:rFonts w:eastAsia="Batang"/>
    </w:rPr>
  </w:style>
  <w:style w:type="paragraph" w:customStyle="1" w:styleId="ParaAttribute49">
    <w:name w:val="ParaAttribute49"/>
    <w:rsid w:val="00836FBE"/>
    <w:pPr>
      <w:widowControl w:val="0"/>
      <w:wordWrap w:val="0"/>
    </w:pPr>
    <w:rPr>
      <w:rFonts w:eastAsia="Batang"/>
    </w:rPr>
  </w:style>
  <w:style w:type="paragraph" w:customStyle="1" w:styleId="ParaAttribute50">
    <w:name w:val="ParaAttribute50"/>
    <w:rsid w:val="00836FBE"/>
    <w:pPr>
      <w:widowControl w:val="0"/>
      <w:tabs>
        <w:tab w:val="left" w:pos="660"/>
      </w:tabs>
      <w:wordWrap w:val="0"/>
      <w:ind w:left="105" w:firstLine="248"/>
      <w:jc w:val="both"/>
      <w:textAlignment w:val="bottom"/>
    </w:pPr>
    <w:rPr>
      <w:rFonts w:eastAsia="Batang"/>
    </w:rPr>
  </w:style>
  <w:style w:type="paragraph" w:customStyle="1" w:styleId="ParaAttribute51">
    <w:name w:val="ParaAttribute51"/>
    <w:rsid w:val="00836FBE"/>
    <w:pPr>
      <w:widowControl w:val="0"/>
      <w:tabs>
        <w:tab w:val="left" w:pos="660"/>
      </w:tabs>
      <w:wordWrap w:val="0"/>
      <w:ind w:left="315"/>
      <w:jc w:val="both"/>
      <w:textAlignment w:val="bottom"/>
    </w:pPr>
    <w:rPr>
      <w:rFonts w:eastAsia="Batang"/>
    </w:rPr>
  </w:style>
  <w:style w:type="paragraph" w:customStyle="1" w:styleId="ParaAttribute52">
    <w:name w:val="ParaAttribute52"/>
    <w:rsid w:val="00836FBE"/>
    <w:pPr>
      <w:widowControl w:val="0"/>
      <w:wordWrap w:val="0"/>
      <w:ind w:left="36" w:firstLine="480"/>
      <w:jc w:val="both"/>
    </w:pPr>
    <w:rPr>
      <w:rFonts w:eastAsia="Batang"/>
    </w:rPr>
  </w:style>
  <w:style w:type="paragraph" w:customStyle="1" w:styleId="ParaAttribute53">
    <w:name w:val="ParaAttribute53"/>
    <w:rsid w:val="00836FBE"/>
    <w:pPr>
      <w:widowControl w:val="0"/>
      <w:wordWrap w:val="0"/>
      <w:ind w:left="149" w:hanging="84"/>
      <w:jc w:val="both"/>
    </w:pPr>
    <w:rPr>
      <w:rFonts w:eastAsia="Batang"/>
    </w:rPr>
  </w:style>
  <w:style w:type="paragraph" w:customStyle="1" w:styleId="ParaAttribute54">
    <w:name w:val="ParaAttribute54"/>
    <w:rsid w:val="00836FBE"/>
    <w:pPr>
      <w:widowControl w:val="0"/>
      <w:wordWrap w:val="0"/>
      <w:ind w:hanging="98"/>
      <w:jc w:val="both"/>
    </w:pPr>
    <w:rPr>
      <w:rFonts w:eastAsia="Batang"/>
    </w:rPr>
  </w:style>
  <w:style w:type="paragraph" w:customStyle="1" w:styleId="ParaAttribute55">
    <w:name w:val="ParaAttribute55"/>
    <w:rsid w:val="00836FBE"/>
    <w:pPr>
      <w:widowControl w:val="0"/>
      <w:wordWrap w:val="0"/>
      <w:ind w:hanging="1056"/>
      <w:jc w:val="both"/>
    </w:pPr>
    <w:rPr>
      <w:rFonts w:eastAsia="Batang"/>
    </w:rPr>
  </w:style>
  <w:style w:type="paragraph" w:customStyle="1" w:styleId="ParaAttribute56">
    <w:name w:val="ParaAttribute56"/>
    <w:rsid w:val="00836FBE"/>
    <w:pPr>
      <w:widowControl w:val="0"/>
      <w:wordWrap w:val="0"/>
      <w:ind w:left="36" w:firstLine="600"/>
      <w:jc w:val="both"/>
    </w:pPr>
    <w:rPr>
      <w:rFonts w:eastAsia="Batang"/>
    </w:rPr>
  </w:style>
  <w:style w:type="paragraph" w:customStyle="1" w:styleId="ParaAttribute57">
    <w:name w:val="ParaAttribute57"/>
    <w:rsid w:val="00836FBE"/>
    <w:pPr>
      <w:widowControl w:val="0"/>
      <w:wordWrap w:val="0"/>
      <w:ind w:left="113" w:firstLine="480"/>
      <w:jc w:val="both"/>
    </w:pPr>
    <w:rPr>
      <w:rFonts w:eastAsia="Batang"/>
    </w:rPr>
  </w:style>
  <w:style w:type="paragraph" w:customStyle="1" w:styleId="ParaAttribute58">
    <w:name w:val="ParaAttribute58"/>
    <w:rsid w:val="00836FBE"/>
    <w:pPr>
      <w:keepNext/>
      <w:keepLines/>
      <w:widowControl w:val="0"/>
      <w:tabs>
        <w:tab w:val="left" w:pos="864"/>
      </w:tabs>
      <w:wordWrap w:val="0"/>
      <w:spacing w:before="280" w:after="290"/>
      <w:ind w:hanging="862"/>
      <w:jc w:val="both"/>
    </w:pPr>
    <w:rPr>
      <w:rFonts w:eastAsia="Batang"/>
    </w:rPr>
  </w:style>
  <w:style w:type="paragraph" w:customStyle="1" w:styleId="ParaAttribute59">
    <w:name w:val="ParaAttribute59"/>
    <w:rsid w:val="00836FBE"/>
    <w:pPr>
      <w:widowControl w:val="0"/>
      <w:wordWrap w:val="0"/>
      <w:ind w:firstLine="496"/>
      <w:jc w:val="both"/>
      <w:textAlignment w:val="bottom"/>
    </w:pPr>
    <w:rPr>
      <w:rFonts w:eastAsia="Batang"/>
    </w:rPr>
  </w:style>
  <w:style w:type="paragraph" w:customStyle="1" w:styleId="ParaAttribute60">
    <w:name w:val="ParaAttribute60"/>
    <w:rsid w:val="00836FBE"/>
    <w:pPr>
      <w:widowControl w:val="0"/>
      <w:wordWrap w:val="0"/>
      <w:ind w:left="496"/>
      <w:jc w:val="both"/>
      <w:textAlignment w:val="bottom"/>
    </w:pPr>
    <w:rPr>
      <w:rFonts w:eastAsia="Batang"/>
    </w:rPr>
  </w:style>
  <w:style w:type="paragraph" w:customStyle="1" w:styleId="ParaAttribute61">
    <w:name w:val="ParaAttribute61"/>
    <w:rsid w:val="00836FBE"/>
    <w:pPr>
      <w:widowControl w:val="0"/>
      <w:wordWrap w:val="0"/>
      <w:ind w:left="479"/>
    </w:pPr>
    <w:rPr>
      <w:rFonts w:eastAsia="Batang"/>
    </w:rPr>
  </w:style>
  <w:style w:type="paragraph" w:customStyle="1" w:styleId="ParaAttribute62">
    <w:name w:val="ParaAttribute62"/>
    <w:rsid w:val="00836FBE"/>
    <w:pPr>
      <w:widowControl w:val="0"/>
      <w:wordWrap w:val="0"/>
      <w:ind w:firstLine="496"/>
    </w:pPr>
    <w:rPr>
      <w:rFonts w:eastAsia="Batang"/>
    </w:rPr>
  </w:style>
  <w:style w:type="paragraph" w:customStyle="1" w:styleId="ParaAttribute63">
    <w:name w:val="ParaAttribute63"/>
    <w:rsid w:val="00836FBE"/>
    <w:pPr>
      <w:widowControl w:val="0"/>
      <w:wordWrap w:val="0"/>
      <w:ind w:left="420"/>
    </w:pPr>
    <w:rPr>
      <w:rFonts w:eastAsia="Batang"/>
    </w:rPr>
  </w:style>
  <w:style w:type="paragraph" w:customStyle="1" w:styleId="ParaAttribute64">
    <w:name w:val="ParaAttribute64"/>
    <w:rsid w:val="00836FBE"/>
    <w:pPr>
      <w:widowControl w:val="0"/>
      <w:wordWrap w:val="0"/>
      <w:ind w:firstLine="372"/>
    </w:pPr>
    <w:rPr>
      <w:rFonts w:eastAsia="Batang"/>
    </w:rPr>
  </w:style>
  <w:style w:type="paragraph" w:customStyle="1" w:styleId="ParaAttribute65">
    <w:name w:val="ParaAttribute65"/>
    <w:rsid w:val="00836FBE"/>
    <w:pPr>
      <w:widowControl w:val="0"/>
      <w:wordWrap w:val="0"/>
      <w:ind w:firstLine="992"/>
    </w:pPr>
    <w:rPr>
      <w:rFonts w:eastAsia="Batang"/>
    </w:rPr>
  </w:style>
  <w:style w:type="paragraph" w:customStyle="1" w:styleId="ParaAttribute66">
    <w:name w:val="ParaAttribute66"/>
    <w:rsid w:val="00836FBE"/>
    <w:pPr>
      <w:widowControl w:val="0"/>
      <w:wordWrap w:val="0"/>
    </w:pPr>
    <w:rPr>
      <w:rFonts w:eastAsia="Batang"/>
    </w:rPr>
  </w:style>
  <w:style w:type="paragraph" w:customStyle="1" w:styleId="ParaAttribute67">
    <w:name w:val="ParaAttribute67"/>
    <w:rsid w:val="00836FBE"/>
    <w:pPr>
      <w:widowControl w:val="0"/>
      <w:wordWrap w:val="0"/>
      <w:ind w:firstLine="248"/>
    </w:pPr>
    <w:rPr>
      <w:rFonts w:eastAsia="Batang"/>
    </w:rPr>
  </w:style>
  <w:style w:type="paragraph" w:customStyle="1" w:styleId="ParaAttribute68">
    <w:name w:val="ParaAttribute68"/>
    <w:rsid w:val="00836FBE"/>
    <w:pPr>
      <w:widowControl w:val="0"/>
      <w:wordWrap w:val="0"/>
      <w:ind w:firstLine="992"/>
      <w:jc w:val="both"/>
    </w:pPr>
    <w:rPr>
      <w:rFonts w:eastAsia="Batang"/>
    </w:rPr>
  </w:style>
  <w:style w:type="paragraph" w:customStyle="1" w:styleId="ParaAttribute69">
    <w:name w:val="ParaAttribute69"/>
    <w:rsid w:val="00836FBE"/>
    <w:pPr>
      <w:widowControl w:val="0"/>
      <w:wordWrap w:val="0"/>
      <w:ind w:right="-28" w:firstLine="1488"/>
      <w:jc w:val="both"/>
    </w:pPr>
    <w:rPr>
      <w:rFonts w:eastAsia="Batang"/>
    </w:rPr>
  </w:style>
  <w:style w:type="paragraph" w:customStyle="1" w:styleId="ParaAttribute70">
    <w:name w:val="ParaAttribute70"/>
    <w:rsid w:val="00836FBE"/>
    <w:pPr>
      <w:widowControl w:val="0"/>
      <w:wordWrap w:val="0"/>
      <w:ind w:right="-28"/>
      <w:jc w:val="both"/>
    </w:pPr>
    <w:rPr>
      <w:rFonts w:eastAsia="Batang"/>
    </w:rPr>
  </w:style>
  <w:style w:type="paragraph" w:customStyle="1" w:styleId="ParaAttribute71">
    <w:name w:val="ParaAttribute71"/>
    <w:rsid w:val="00836FBE"/>
    <w:pPr>
      <w:widowControl w:val="0"/>
      <w:wordWrap w:val="0"/>
      <w:ind w:firstLine="248"/>
      <w:jc w:val="both"/>
    </w:pPr>
    <w:rPr>
      <w:rFonts w:eastAsia="Batang"/>
    </w:rPr>
  </w:style>
  <w:style w:type="paragraph" w:customStyle="1" w:styleId="ParaAttribute72">
    <w:name w:val="ParaAttribute72"/>
    <w:rsid w:val="00836FBE"/>
    <w:pPr>
      <w:widowControl w:val="0"/>
      <w:wordWrap w:val="0"/>
      <w:ind w:firstLine="1612"/>
      <w:jc w:val="both"/>
    </w:pPr>
    <w:rPr>
      <w:rFonts w:eastAsia="Batang"/>
    </w:rPr>
  </w:style>
  <w:style w:type="paragraph" w:customStyle="1" w:styleId="ParaAttribute73">
    <w:name w:val="ParaAttribute73"/>
    <w:rsid w:val="00836FBE"/>
    <w:pPr>
      <w:widowControl w:val="0"/>
      <w:wordWrap w:val="0"/>
      <w:ind w:firstLine="1612"/>
    </w:pPr>
    <w:rPr>
      <w:rFonts w:eastAsia="Batang"/>
    </w:rPr>
  </w:style>
  <w:style w:type="paragraph" w:customStyle="1" w:styleId="ParaAttribute74">
    <w:name w:val="ParaAttribute74"/>
    <w:rsid w:val="00836FBE"/>
    <w:pPr>
      <w:widowControl w:val="0"/>
      <w:wordWrap w:val="0"/>
      <w:ind w:firstLine="1736"/>
    </w:pPr>
    <w:rPr>
      <w:rFonts w:eastAsia="Batang"/>
    </w:rPr>
  </w:style>
  <w:style w:type="paragraph" w:customStyle="1" w:styleId="ParaAttribute75">
    <w:name w:val="ParaAttribute75"/>
    <w:rsid w:val="00836FBE"/>
    <w:pPr>
      <w:widowControl w:val="0"/>
      <w:wordWrap w:val="0"/>
      <w:ind w:left="424"/>
      <w:jc w:val="both"/>
      <w:textAlignment w:val="bottom"/>
    </w:pPr>
    <w:rPr>
      <w:rFonts w:eastAsia="Batang"/>
    </w:rPr>
  </w:style>
  <w:style w:type="paragraph" w:customStyle="1" w:styleId="ParaAttribute76">
    <w:name w:val="ParaAttribute76"/>
    <w:rsid w:val="00836FBE"/>
    <w:pPr>
      <w:widowControl w:val="0"/>
      <w:tabs>
        <w:tab w:val="left" w:pos="720"/>
      </w:tabs>
      <w:wordWrap w:val="0"/>
      <w:ind w:left="105" w:firstLine="496"/>
      <w:jc w:val="both"/>
    </w:pPr>
    <w:rPr>
      <w:rFonts w:eastAsia="Batang"/>
    </w:rPr>
  </w:style>
  <w:style w:type="paragraph" w:customStyle="1" w:styleId="ParaAttribute77">
    <w:name w:val="ParaAttribute77"/>
    <w:rsid w:val="00836FBE"/>
    <w:pPr>
      <w:widowControl w:val="0"/>
      <w:wordWrap w:val="0"/>
      <w:ind w:left="424"/>
      <w:jc w:val="both"/>
    </w:pPr>
    <w:rPr>
      <w:rFonts w:eastAsia="Batang"/>
    </w:rPr>
  </w:style>
  <w:style w:type="paragraph" w:customStyle="1" w:styleId="ParaAttribute78">
    <w:name w:val="ParaAttribute78"/>
    <w:rsid w:val="00836FBE"/>
    <w:pPr>
      <w:widowControl w:val="0"/>
      <w:wordWrap w:val="0"/>
      <w:ind w:left="479"/>
      <w:jc w:val="both"/>
    </w:pPr>
    <w:rPr>
      <w:rFonts w:eastAsia="Batang"/>
    </w:rPr>
  </w:style>
  <w:style w:type="paragraph" w:customStyle="1" w:styleId="ParaAttribute79">
    <w:name w:val="ParaAttribute79"/>
    <w:rsid w:val="00836FBE"/>
    <w:pPr>
      <w:widowControl w:val="0"/>
      <w:wordWrap w:val="0"/>
      <w:ind w:left="424"/>
    </w:pPr>
    <w:rPr>
      <w:rFonts w:eastAsia="Batang"/>
    </w:rPr>
  </w:style>
  <w:style w:type="paragraph" w:customStyle="1" w:styleId="ParaAttribute80">
    <w:name w:val="ParaAttribute80"/>
    <w:rsid w:val="00836FBE"/>
    <w:pPr>
      <w:widowControl w:val="0"/>
      <w:wordWrap w:val="0"/>
      <w:ind w:left="449"/>
      <w:jc w:val="both"/>
    </w:pPr>
    <w:rPr>
      <w:rFonts w:eastAsia="Batang"/>
    </w:rPr>
  </w:style>
  <w:style w:type="paragraph" w:customStyle="1" w:styleId="ParaAttribute81">
    <w:name w:val="ParaAttribute81"/>
    <w:rsid w:val="00836FBE"/>
    <w:pPr>
      <w:widowControl w:val="0"/>
      <w:tabs>
        <w:tab w:val="left" w:pos="426"/>
      </w:tabs>
      <w:wordWrap w:val="0"/>
      <w:ind w:left="424"/>
    </w:pPr>
    <w:rPr>
      <w:rFonts w:eastAsia="Batang"/>
    </w:rPr>
  </w:style>
  <w:style w:type="paragraph" w:customStyle="1" w:styleId="ParaAttribute82">
    <w:name w:val="ParaAttribute82"/>
    <w:rsid w:val="00836FBE"/>
    <w:pPr>
      <w:widowControl w:val="0"/>
      <w:wordWrap w:val="0"/>
      <w:ind w:hanging="248"/>
      <w:jc w:val="both"/>
    </w:pPr>
    <w:rPr>
      <w:rFonts w:eastAsia="Batang"/>
    </w:rPr>
  </w:style>
  <w:style w:type="paragraph" w:customStyle="1" w:styleId="ParaAttribute83">
    <w:name w:val="ParaAttribute83"/>
    <w:rsid w:val="00836FBE"/>
    <w:pPr>
      <w:widowControl w:val="0"/>
      <w:tabs>
        <w:tab w:val="left" w:pos="425"/>
      </w:tabs>
      <w:wordWrap w:val="0"/>
      <w:jc w:val="both"/>
    </w:pPr>
    <w:rPr>
      <w:rFonts w:eastAsia="Batang"/>
    </w:rPr>
  </w:style>
  <w:style w:type="paragraph" w:customStyle="1" w:styleId="ParaAttribute84">
    <w:name w:val="ParaAttribute84"/>
    <w:rsid w:val="00836FBE"/>
    <w:pPr>
      <w:keepNext/>
      <w:keepLines/>
      <w:widowControl w:val="0"/>
      <w:tabs>
        <w:tab w:val="left" w:pos="576"/>
      </w:tabs>
      <w:wordWrap w:val="0"/>
      <w:spacing w:before="260" w:after="260"/>
    </w:pPr>
    <w:rPr>
      <w:rFonts w:eastAsia="Batang"/>
    </w:rPr>
  </w:style>
  <w:style w:type="paragraph" w:customStyle="1" w:styleId="ParaAttribute85">
    <w:name w:val="ParaAttribute85"/>
    <w:rsid w:val="00836FBE"/>
    <w:pPr>
      <w:keepNext/>
      <w:keepLines/>
      <w:widowControl w:val="0"/>
      <w:tabs>
        <w:tab w:val="left" w:pos="576"/>
      </w:tabs>
      <w:wordWrap w:val="0"/>
      <w:spacing w:before="260" w:after="260"/>
    </w:pPr>
    <w:rPr>
      <w:rFonts w:eastAsia="Batang"/>
    </w:rPr>
  </w:style>
  <w:style w:type="paragraph" w:customStyle="1" w:styleId="ParaAttribute86">
    <w:name w:val="ParaAttribute86"/>
    <w:rsid w:val="00836FBE"/>
    <w:pPr>
      <w:keepNext/>
      <w:keepLines/>
      <w:widowControl w:val="0"/>
      <w:tabs>
        <w:tab w:val="left" w:pos="720"/>
      </w:tabs>
      <w:wordWrap w:val="0"/>
      <w:spacing w:before="260" w:after="260"/>
      <w:ind w:left="-1842"/>
      <w:jc w:val="center"/>
    </w:pPr>
    <w:rPr>
      <w:rFonts w:eastAsia="Batang"/>
    </w:rPr>
  </w:style>
  <w:style w:type="paragraph" w:customStyle="1" w:styleId="ParaAttribute87">
    <w:name w:val="ParaAttribute87"/>
    <w:rsid w:val="00836FBE"/>
    <w:pPr>
      <w:widowControl w:val="0"/>
      <w:wordWrap w:val="0"/>
      <w:spacing w:before="50"/>
      <w:jc w:val="both"/>
    </w:pPr>
    <w:rPr>
      <w:rFonts w:eastAsia="Batang"/>
    </w:rPr>
  </w:style>
  <w:style w:type="paragraph" w:customStyle="1" w:styleId="ParaAttribute88">
    <w:name w:val="ParaAttribute88"/>
    <w:rsid w:val="00836FBE"/>
    <w:pPr>
      <w:widowControl w:val="0"/>
      <w:wordWrap w:val="0"/>
      <w:ind w:left="17" w:firstLine="248"/>
      <w:jc w:val="both"/>
    </w:pPr>
    <w:rPr>
      <w:rFonts w:eastAsia="Batang"/>
    </w:rPr>
  </w:style>
  <w:style w:type="paragraph" w:customStyle="1" w:styleId="ParaAttribute89">
    <w:name w:val="ParaAttribute89"/>
    <w:rsid w:val="00836FBE"/>
    <w:pPr>
      <w:widowControl w:val="0"/>
      <w:wordWrap w:val="0"/>
      <w:ind w:left="-57" w:firstLine="496"/>
      <w:jc w:val="both"/>
    </w:pPr>
    <w:rPr>
      <w:rFonts w:eastAsia="Batang"/>
    </w:rPr>
  </w:style>
  <w:style w:type="paragraph" w:customStyle="1" w:styleId="ParaAttribute90">
    <w:name w:val="ParaAttribute90"/>
    <w:rsid w:val="00836FBE"/>
    <w:pPr>
      <w:widowControl w:val="0"/>
      <w:wordWrap w:val="0"/>
      <w:ind w:left="422"/>
      <w:jc w:val="both"/>
    </w:pPr>
    <w:rPr>
      <w:rFonts w:eastAsia="Batang"/>
    </w:rPr>
  </w:style>
  <w:style w:type="paragraph" w:customStyle="1" w:styleId="ParaAttribute91">
    <w:name w:val="ParaAttribute91"/>
    <w:rsid w:val="00836FBE"/>
    <w:pPr>
      <w:widowControl w:val="0"/>
      <w:tabs>
        <w:tab w:val="left" w:pos="1440"/>
      </w:tabs>
      <w:wordWrap w:val="0"/>
      <w:jc w:val="both"/>
    </w:pPr>
    <w:rPr>
      <w:rFonts w:eastAsia="Batang"/>
    </w:rPr>
  </w:style>
  <w:style w:type="paragraph" w:customStyle="1" w:styleId="ParaAttribute92">
    <w:name w:val="ParaAttribute92"/>
    <w:rsid w:val="00836FBE"/>
    <w:pPr>
      <w:widowControl w:val="0"/>
      <w:wordWrap w:val="0"/>
      <w:ind w:firstLine="372"/>
      <w:jc w:val="both"/>
    </w:pPr>
    <w:rPr>
      <w:rFonts w:eastAsia="Batang"/>
    </w:rPr>
  </w:style>
  <w:style w:type="paragraph" w:customStyle="1" w:styleId="ParaAttribute93">
    <w:name w:val="ParaAttribute93"/>
    <w:rsid w:val="00836FBE"/>
    <w:pPr>
      <w:widowControl w:val="0"/>
      <w:tabs>
        <w:tab w:val="left" w:pos="1200"/>
      </w:tabs>
      <w:wordWrap w:val="0"/>
      <w:ind w:left="-57" w:firstLine="496"/>
      <w:jc w:val="both"/>
    </w:pPr>
    <w:rPr>
      <w:rFonts w:eastAsia="Batang"/>
    </w:rPr>
  </w:style>
  <w:style w:type="paragraph" w:customStyle="1" w:styleId="ParaAttribute94">
    <w:name w:val="ParaAttribute94"/>
    <w:rsid w:val="00836FBE"/>
    <w:pPr>
      <w:widowControl w:val="0"/>
      <w:wordWrap w:val="0"/>
      <w:ind w:left="424" w:firstLine="2"/>
      <w:jc w:val="both"/>
    </w:pPr>
    <w:rPr>
      <w:rFonts w:eastAsia="Batang"/>
    </w:rPr>
  </w:style>
  <w:style w:type="paragraph" w:customStyle="1" w:styleId="ParaAttribute95">
    <w:name w:val="ParaAttribute95"/>
    <w:rsid w:val="00836FBE"/>
    <w:pPr>
      <w:keepNext/>
      <w:keepLines/>
      <w:widowControl w:val="0"/>
      <w:tabs>
        <w:tab w:val="left" w:pos="576"/>
      </w:tabs>
      <w:wordWrap w:val="0"/>
      <w:spacing w:before="260" w:after="260"/>
      <w:ind w:hanging="578"/>
      <w:jc w:val="both"/>
    </w:pPr>
    <w:rPr>
      <w:rFonts w:eastAsia="Batang"/>
    </w:rPr>
  </w:style>
  <w:style w:type="paragraph" w:customStyle="1" w:styleId="ParaAttribute96">
    <w:name w:val="ParaAttribute96"/>
    <w:rsid w:val="00836FBE"/>
    <w:pPr>
      <w:keepNext/>
      <w:keepLines/>
      <w:widowControl w:val="0"/>
      <w:tabs>
        <w:tab w:val="left" w:pos="576"/>
      </w:tabs>
      <w:wordWrap w:val="0"/>
      <w:spacing w:before="260" w:after="260"/>
      <w:ind w:hanging="578"/>
      <w:jc w:val="both"/>
    </w:pPr>
    <w:rPr>
      <w:rFonts w:eastAsia="Batang"/>
    </w:rPr>
  </w:style>
  <w:style w:type="paragraph" w:customStyle="1" w:styleId="ParaAttribute97">
    <w:name w:val="ParaAttribute97"/>
    <w:rsid w:val="00836FBE"/>
    <w:pPr>
      <w:widowControl w:val="0"/>
      <w:tabs>
        <w:tab w:val="left" w:pos="426"/>
      </w:tabs>
      <w:wordWrap w:val="0"/>
    </w:pPr>
    <w:rPr>
      <w:rFonts w:eastAsia="Batang"/>
    </w:rPr>
  </w:style>
  <w:style w:type="paragraph" w:customStyle="1" w:styleId="ParaAttribute98">
    <w:name w:val="ParaAttribute98"/>
    <w:rsid w:val="00836FBE"/>
    <w:pPr>
      <w:widowControl w:val="0"/>
      <w:wordWrap w:val="0"/>
      <w:jc w:val="center"/>
    </w:pPr>
    <w:rPr>
      <w:rFonts w:eastAsia="Batang"/>
    </w:rPr>
  </w:style>
  <w:style w:type="paragraph" w:customStyle="1" w:styleId="ParaAttribute99">
    <w:name w:val="ParaAttribute99"/>
    <w:rsid w:val="00836FBE"/>
    <w:pPr>
      <w:widowControl w:val="0"/>
      <w:wordWrap w:val="0"/>
      <w:jc w:val="center"/>
    </w:pPr>
    <w:rPr>
      <w:rFonts w:eastAsia="Batang"/>
    </w:rPr>
  </w:style>
  <w:style w:type="paragraph" w:customStyle="1" w:styleId="ParaAttribute100">
    <w:name w:val="ParaAttribute100"/>
    <w:rsid w:val="00836FBE"/>
    <w:pPr>
      <w:keepNext/>
      <w:keepLines/>
      <w:widowControl w:val="0"/>
      <w:tabs>
        <w:tab w:val="left" w:pos="720"/>
      </w:tabs>
      <w:wordWrap w:val="0"/>
      <w:spacing w:before="260" w:after="260"/>
      <w:ind w:left="365"/>
      <w:jc w:val="center"/>
    </w:pPr>
    <w:rPr>
      <w:rFonts w:eastAsia="Batang"/>
    </w:rPr>
  </w:style>
  <w:style w:type="paragraph" w:customStyle="1" w:styleId="ParaAttribute101">
    <w:name w:val="ParaAttribute101"/>
    <w:rsid w:val="00836FBE"/>
    <w:pPr>
      <w:widowControl w:val="0"/>
      <w:tabs>
        <w:tab w:val="left" w:pos="360"/>
      </w:tabs>
      <w:wordWrap w:val="0"/>
      <w:jc w:val="both"/>
    </w:pPr>
    <w:rPr>
      <w:rFonts w:eastAsia="Batang"/>
    </w:rPr>
  </w:style>
  <w:style w:type="paragraph" w:customStyle="1" w:styleId="ParaAttribute102">
    <w:name w:val="ParaAttribute102"/>
    <w:rsid w:val="00836FBE"/>
    <w:pPr>
      <w:widowControl w:val="0"/>
      <w:tabs>
        <w:tab w:val="left" w:pos="720"/>
        <w:tab w:val="left" w:pos="1620"/>
      </w:tabs>
      <w:wordWrap w:val="0"/>
      <w:jc w:val="both"/>
    </w:pPr>
    <w:rPr>
      <w:rFonts w:eastAsia="Batang"/>
    </w:rPr>
  </w:style>
  <w:style w:type="paragraph" w:customStyle="1" w:styleId="ParaAttribute103">
    <w:name w:val="ParaAttribute103"/>
    <w:rsid w:val="00836FBE"/>
    <w:pPr>
      <w:widowControl w:val="0"/>
      <w:tabs>
        <w:tab w:val="left" w:pos="1620"/>
      </w:tabs>
      <w:wordWrap w:val="0"/>
      <w:jc w:val="both"/>
    </w:pPr>
    <w:rPr>
      <w:rFonts w:eastAsia="Batang"/>
    </w:rPr>
  </w:style>
  <w:style w:type="paragraph" w:customStyle="1" w:styleId="ParaAttribute104">
    <w:name w:val="ParaAttribute104"/>
    <w:rsid w:val="00836FBE"/>
    <w:pPr>
      <w:widowControl w:val="0"/>
      <w:tabs>
        <w:tab w:val="left" w:pos="540"/>
        <w:tab w:val="left" w:pos="1620"/>
      </w:tabs>
      <w:wordWrap w:val="0"/>
      <w:jc w:val="both"/>
    </w:pPr>
    <w:rPr>
      <w:rFonts w:eastAsia="Batang"/>
    </w:rPr>
  </w:style>
  <w:style w:type="paragraph" w:customStyle="1" w:styleId="ParaAttribute105">
    <w:name w:val="ParaAttribute105"/>
    <w:rsid w:val="00836FBE"/>
    <w:pPr>
      <w:widowControl w:val="0"/>
      <w:wordWrap w:val="0"/>
      <w:ind w:left="228" w:firstLine="136"/>
      <w:jc w:val="both"/>
    </w:pPr>
    <w:rPr>
      <w:rFonts w:eastAsia="Batang"/>
    </w:rPr>
  </w:style>
  <w:style w:type="paragraph" w:customStyle="1" w:styleId="ParaAttribute106">
    <w:name w:val="ParaAttribute106"/>
    <w:rsid w:val="00836FBE"/>
    <w:pPr>
      <w:widowControl w:val="0"/>
      <w:wordWrap w:val="0"/>
      <w:ind w:left="1" w:firstLine="496"/>
      <w:jc w:val="both"/>
    </w:pPr>
    <w:rPr>
      <w:rFonts w:eastAsia="Batang"/>
    </w:rPr>
  </w:style>
  <w:style w:type="paragraph" w:customStyle="1" w:styleId="ParaAttribute107">
    <w:name w:val="ParaAttribute107"/>
    <w:rsid w:val="00836FBE"/>
    <w:pPr>
      <w:widowControl w:val="0"/>
      <w:tabs>
        <w:tab w:val="left" w:pos="1400"/>
      </w:tabs>
      <w:wordWrap w:val="0"/>
      <w:ind w:firstLine="496"/>
      <w:jc w:val="both"/>
    </w:pPr>
    <w:rPr>
      <w:rFonts w:eastAsia="Batang"/>
    </w:rPr>
  </w:style>
  <w:style w:type="paragraph" w:customStyle="1" w:styleId="ParaAttribute108">
    <w:name w:val="ParaAttribute108"/>
    <w:rsid w:val="00836FBE"/>
    <w:pPr>
      <w:widowControl w:val="0"/>
      <w:tabs>
        <w:tab w:val="left" w:pos="7200"/>
      </w:tabs>
      <w:wordWrap w:val="0"/>
      <w:ind w:left="50" w:firstLine="496"/>
      <w:jc w:val="both"/>
    </w:pPr>
    <w:rPr>
      <w:rFonts w:eastAsia="Batang"/>
    </w:rPr>
  </w:style>
  <w:style w:type="paragraph" w:customStyle="1" w:styleId="ParaAttribute109">
    <w:name w:val="ParaAttribute109"/>
    <w:rsid w:val="00836FBE"/>
    <w:pPr>
      <w:widowControl w:val="0"/>
      <w:wordWrap w:val="0"/>
      <w:jc w:val="center"/>
    </w:pPr>
    <w:rPr>
      <w:rFonts w:eastAsia="Batang"/>
    </w:rPr>
  </w:style>
  <w:style w:type="paragraph" w:customStyle="1" w:styleId="ParaAttribute110">
    <w:name w:val="ParaAttribute110"/>
    <w:rsid w:val="00836FBE"/>
    <w:pPr>
      <w:keepNext/>
      <w:keepLines/>
      <w:widowControl w:val="0"/>
      <w:tabs>
        <w:tab w:val="left" w:pos="720"/>
      </w:tabs>
      <w:wordWrap w:val="0"/>
      <w:spacing w:before="260" w:after="260"/>
      <w:ind w:left="545"/>
    </w:pPr>
    <w:rPr>
      <w:rFonts w:eastAsia="Batang"/>
    </w:rPr>
  </w:style>
  <w:style w:type="paragraph" w:customStyle="1" w:styleId="ParaAttribute111">
    <w:name w:val="ParaAttribute111"/>
    <w:rsid w:val="00836FBE"/>
    <w:pPr>
      <w:widowControl w:val="0"/>
      <w:tabs>
        <w:tab w:val="left" w:pos="4650"/>
        <w:tab w:val="left" w:pos="7200"/>
      </w:tabs>
      <w:wordWrap w:val="0"/>
      <w:spacing w:before="50"/>
      <w:jc w:val="both"/>
    </w:pPr>
    <w:rPr>
      <w:rFonts w:eastAsia="Batang"/>
    </w:rPr>
  </w:style>
  <w:style w:type="paragraph" w:customStyle="1" w:styleId="ParaAttribute112">
    <w:name w:val="ParaAttribute112"/>
    <w:rsid w:val="00836FBE"/>
    <w:pPr>
      <w:widowControl w:val="0"/>
      <w:tabs>
        <w:tab w:val="left" w:pos="7200"/>
      </w:tabs>
      <w:wordWrap w:val="0"/>
      <w:jc w:val="both"/>
    </w:pPr>
    <w:rPr>
      <w:rFonts w:eastAsia="Batang"/>
    </w:rPr>
  </w:style>
  <w:style w:type="paragraph" w:customStyle="1" w:styleId="ParaAttribute113">
    <w:name w:val="ParaAttribute113"/>
    <w:rsid w:val="00836FBE"/>
    <w:pPr>
      <w:widowControl w:val="0"/>
      <w:tabs>
        <w:tab w:val="left" w:pos="7200"/>
      </w:tabs>
      <w:wordWrap w:val="0"/>
      <w:ind w:left="2"/>
      <w:jc w:val="both"/>
    </w:pPr>
    <w:rPr>
      <w:rFonts w:eastAsia="Batang"/>
    </w:rPr>
  </w:style>
  <w:style w:type="paragraph" w:customStyle="1" w:styleId="ParaAttribute114">
    <w:name w:val="ParaAttribute114"/>
    <w:rsid w:val="00836FBE"/>
    <w:pPr>
      <w:widowControl w:val="0"/>
      <w:tabs>
        <w:tab w:val="left" w:pos="7200"/>
      </w:tabs>
      <w:wordWrap w:val="0"/>
      <w:ind w:firstLine="496"/>
      <w:jc w:val="both"/>
    </w:pPr>
    <w:rPr>
      <w:rFonts w:eastAsia="Batang"/>
    </w:rPr>
  </w:style>
  <w:style w:type="paragraph" w:customStyle="1" w:styleId="ParaAttribute115">
    <w:name w:val="ParaAttribute115"/>
    <w:rsid w:val="00836FBE"/>
    <w:pPr>
      <w:widowControl w:val="0"/>
      <w:tabs>
        <w:tab w:val="left" w:pos="705"/>
        <w:tab w:val="left" w:pos="7200"/>
      </w:tabs>
      <w:wordWrap w:val="0"/>
      <w:ind w:left="706" w:hanging="228"/>
      <w:jc w:val="both"/>
    </w:pPr>
    <w:rPr>
      <w:rFonts w:eastAsia="Batang"/>
    </w:rPr>
  </w:style>
  <w:style w:type="paragraph" w:customStyle="1" w:styleId="ParaAttribute116">
    <w:name w:val="ParaAttribute116"/>
    <w:rsid w:val="00836FBE"/>
    <w:pPr>
      <w:widowControl w:val="0"/>
      <w:tabs>
        <w:tab w:val="left" w:pos="7200"/>
      </w:tabs>
      <w:wordWrap w:val="0"/>
      <w:ind w:hanging="425"/>
      <w:jc w:val="both"/>
    </w:pPr>
    <w:rPr>
      <w:rFonts w:eastAsia="Batang"/>
    </w:rPr>
  </w:style>
  <w:style w:type="paragraph" w:customStyle="1" w:styleId="ParaAttribute117">
    <w:name w:val="ParaAttribute117"/>
    <w:rsid w:val="00836FBE"/>
    <w:pPr>
      <w:keepNext/>
      <w:keepLines/>
      <w:widowControl w:val="0"/>
      <w:tabs>
        <w:tab w:val="left" w:pos="576"/>
      </w:tabs>
      <w:wordWrap w:val="0"/>
      <w:spacing w:before="260" w:after="260"/>
      <w:jc w:val="both"/>
    </w:pPr>
    <w:rPr>
      <w:rFonts w:eastAsia="Batang"/>
    </w:rPr>
  </w:style>
  <w:style w:type="paragraph" w:customStyle="1" w:styleId="ParaAttribute118">
    <w:name w:val="ParaAttribute118"/>
    <w:rsid w:val="00836FBE"/>
    <w:pPr>
      <w:widowControl w:val="0"/>
      <w:wordWrap w:val="0"/>
      <w:ind w:firstLine="248"/>
      <w:jc w:val="center"/>
      <w:textAlignment w:val="bottom"/>
    </w:pPr>
    <w:rPr>
      <w:rFonts w:eastAsia="Batang"/>
    </w:rPr>
  </w:style>
  <w:style w:type="paragraph" w:customStyle="1" w:styleId="ParaAttribute119">
    <w:name w:val="ParaAttribute119"/>
    <w:rsid w:val="00836FBE"/>
    <w:pPr>
      <w:widowControl w:val="0"/>
      <w:wordWrap w:val="0"/>
      <w:ind w:firstLine="248"/>
      <w:jc w:val="center"/>
      <w:textAlignment w:val="bottom"/>
    </w:pPr>
    <w:rPr>
      <w:rFonts w:eastAsia="Batang"/>
    </w:rPr>
  </w:style>
  <w:style w:type="paragraph" w:customStyle="1" w:styleId="ParaAttribute120">
    <w:name w:val="ParaAttribute120"/>
    <w:rsid w:val="00836FBE"/>
    <w:pPr>
      <w:widowControl w:val="0"/>
      <w:wordWrap w:val="0"/>
      <w:jc w:val="center"/>
    </w:pPr>
    <w:rPr>
      <w:rFonts w:eastAsia="Batang"/>
    </w:rPr>
  </w:style>
  <w:style w:type="paragraph" w:customStyle="1" w:styleId="ParaAttribute121">
    <w:name w:val="ParaAttribute121"/>
    <w:rsid w:val="00836FBE"/>
    <w:pPr>
      <w:widowControl w:val="0"/>
      <w:tabs>
        <w:tab w:val="left" w:pos="426"/>
      </w:tabs>
      <w:wordWrap w:val="0"/>
      <w:ind w:left="1548"/>
    </w:pPr>
    <w:rPr>
      <w:rFonts w:eastAsia="Batang"/>
    </w:rPr>
  </w:style>
  <w:style w:type="paragraph" w:customStyle="1" w:styleId="ParaAttribute122">
    <w:name w:val="ParaAttribute122"/>
    <w:rsid w:val="00836FBE"/>
    <w:pPr>
      <w:widowControl w:val="0"/>
      <w:wordWrap w:val="0"/>
      <w:ind w:left="429" w:hanging="146"/>
      <w:jc w:val="both"/>
    </w:pPr>
    <w:rPr>
      <w:rFonts w:eastAsia="Batang"/>
    </w:rPr>
  </w:style>
  <w:style w:type="paragraph" w:customStyle="1" w:styleId="ParaAttribute123">
    <w:name w:val="ParaAttribute123"/>
    <w:rsid w:val="00836FBE"/>
    <w:pPr>
      <w:widowControl w:val="0"/>
      <w:wordWrap w:val="0"/>
      <w:ind w:left="1548"/>
    </w:pPr>
    <w:rPr>
      <w:rFonts w:eastAsia="Batang"/>
    </w:rPr>
  </w:style>
  <w:style w:type="paragraph" w:customStyle="1" w:styleId="ParaAttribute124">
    <w:name w:val="ParaAttribute124"/>
    <w:rsid w:val="00836FBE"/>
    <w:pPr>
      <w:widowControl w:val="0"/>
      <w:tabs>
        <w:tab w:val="left" w:pos="5760"/>
      </w:tabs>
      <w:wordWrap w:val="0"/>
      <w:jc w:val="both"/>
    </w:pPr>
    <w:rPr>
      <w:rFonts w:eastAsia="Batang"/>
    </w:rPr>
  </w:style>
  <w:style w:type="paragraph" w:customStyle="1" w:styleId="ParaAttribute125">
    <w:name w:val="ParaAttribute125"/>
    <w:rsid w:val="00836FBE"/>
    <w:pPr>
      <w:widowControl w:val="0"/>
      <w:tabs>
        <w:tab w:val="left" w:pos="5760"/>
      </w:tabs>
      <w:wordWrap w:val="0"/>
      <w:ind w:firstLine="496"/>
      <w:jc w:val="both"/>
    </w:pPr>
    <w:rPr>
      <w:rFonts w:eastAsia="Batang"/>
    </w:rPr>
  </w:style>
  <w:style w:type="paragraph" w:customStyle="1" w:styleId="ParaAttribute126">
    <w:name w:val="ParaAttribute126"/>
    <w:rsid w:val="00836FBE"/>
    <w:pPr>
      <w:widowControl w:val="0"/>
      <w:wordWrap w:val="0"/>
      <w:ind w:firstLine="1612"/>
      <w:jc w:val="both"/>
    </w:pPr>
    <w:rPr>
      <w:rFonts w:eastAsia="Batang"/>
    </w:rPr>
  </w:style>
  <w:style w:type="paragraph" w:customStyle="1" w:styleId="ParaAttribute127">
    <w:name w:val="ParaAttribute127"/>
    <w:rsid w:val="00836FBE"/>
    <w:pPr>
      <w:widowControl w:val="0"/>
      <w:wordWrap w:val="0"/>
      <w:ind w:firstLine="1612"/>
      <w:jc w:val="both"/>
    </w:pPr>
    <w:rPr>
      <w:rFonts w:eastAsia="Batang"/>
    </w:rPr>
  </w:style>
  <w:style w:type="paragraph" w:customStyle="1" w:styleId="ParaAttribute128">
    <w:name w:val="ParaAttribute128"/>
    <w:rsid w:val="00836FBE"/>
    <w:pPr>
      <w:widowControl w:val="0"/>
      <w:wordWrap w:val="0"/>
      <w:ind w:firstLine="248"/>
      <w:jc w:val="both"/>
      <w:textAlignment w:val="bottom"/>
    </w:pPr>
    <w:rPr>
      <w:rFonts w:eastAsia="Batang"/>
    </w:rPr>
  </w:style>
  <w:style w:type="paragraph" w:customStyle="1" w:styleId="ParaAttribute129">
    <w:name w:val="ParaAttribute129"/>
    <w:rsid w:val="00836FBE"/>
    <w:pPr>
      <w:widowControl w:val="0"/>
      <w:tabs>
        <w:tab w:val="left" w:pos="426"/>
      </w:tabs>
      <w:wordWrap w:val="0"/>
      <w:ind w:left="420"/>
    </w:pPr>
    <w:rPr>
      <w:rFonts w:eastAsia="Batang"/>
    </w:rPr>
  </w:style>
  <w:style w:type="paragraph" w:customStyle="1" w:styleId="ParaAttribute130">
    <w:name w:val="ParaAttribute130"/>
    <w:rsid w:val="00836FBE"/>
    <w:pPr>
      <w:widowControl w:val="0"/>
      <w:wordWrap w:val="0"/>
      <w:ind w:left="425" w:hanging="142"/>
      <w:jc w:val="both"/>
    </w:pPr>
    <w:rPr>
      <w:rFonts w:eastAsia="Batang"/>
    </w:rPr>
  </w:style>
  <w:style w:type="paragraph" w:customStyle="1" w:styleId="ParaAttribute131">
    <w:name w:val="ParaAttribute131"/>
    <w:rsid w:val="00836FBE"/>
    <w:pPr>
      <w:widowControl w:val="0"/>
      <w:tabs>
        <w:tab w:val="left" w:pos="426"/>
      </w:tabs>
      <w:wordWrap w:val="0"/>
      <w:ind w:left="784" w:hanging="360"/>
    </w:pPr>
    <w:rPr>
      <w:rFonts w:eastAsia="Batang"/>
    </w:rPr>
  </w:style>
  <w:style w:type="paragraph" w:customStyle="1" w:styleId="ParaAttribute132">
    <w:name w:val="ParaAttribute132"/>
    <w:rsid w:val="00836FBE"/>
    <w:pPr>
      <w:widowControl w:val="0"/>
      <w:wordWrap w:val="0"/>
      <w:ind w:left="424" w:firstLine="496"/>
      <w:jc w:val="both"/>
    </w:pPr>
    <w:rPr>
      <w:rFonts w:eastAsia="Batang"/>
    </w:rPr>
  </w:style>
  <w:style w:type="paragraph" w:customStyle="1" w:styleId="ParaAttribute133">
    <w:name w:val="ParaAttribute133"/>
    <w:rsid w:val="00836FBE"/>
    <w:pPr>
      <w:widowControl w:val="0"/>
      <w:wordWrap w:val="0"/>
      <w:ind w:left="644" w:hanging="360"/>
      <w:jc w:val="both"/>
    </w:pPr>
    <w:rPr>
      <w:rFonts w:eastAsia="Batang"/>
    </w:rPr>
  </w:style>
  <w:style w:type="paragraph" w:customStyle="1" w:styleId="ParaAttribute134">
    <w:name w:val="ParaAttribute134"/>
    <w:rsid w:val="00836FBE"/>
    <w:pPr>
      <w:keepNext/>
      <w:keepLines/>
      <w:widowControl w:val="0"/>
      <w:tabs>
        <w:tab w:val="left" w:pos="864"/>
      </w:tabs>
      <w:wordWrap w:val="0"/>
      <w:spacing w:before="280" w:after="290"/>
      <w:ind w:hanging="862"/>
      <w:jc w:val="both"/>
    </w:pPr>
    <w:rPr>
      <w:rFonts w:eastAsia="Batang"/>
    </w:rPr>
  </w:style>
  <w:style w:type="paragraph" w:customStyle="1" w:styleId="ParaAttribute135">
    <w:name w:val="ParaAttribute135"/>
    <w:rsid w:val="00836FBE"/>
    <w:pPr>
      <w:widowControl w:val="0"/>
      <w:tabs>
        <w:tab w:val="left" w:pos="426"/>
      </w:tabs>
      <w:wordWrap w:val="0"/>
      <w:ind w:left="426"/>
    </w:pPr>
    <w:rPr>
      <w:rFonts w:eastAsia="Batang"/>
    </w:rPr>
  </w:style>
  <w:style w:type="paragraph" w:customStyle="1" w:styleId="ParaAttribute136">
    <w:name w:val="ParaAttribute136"/>
    <w:rsid w:val="00836FBE"/>
    <w:pPr>
      <w:widowControl w:val="0"/>
      <w:wordWrap w:val="0"/>
      <w:ind w:left="425" w:hanging="142"/>
      <w:jc w:val="both"/>
    </w:pPr>
    <w:rPr>
      <w:rFonts w:eastAsia="Batang"/>
    </w:rPr>
  </w:style>
  <w:style w:type="paragraph" w:customStyle="1" w:styleId="ParaAttribute137">
    <w:name w:val="ParaAttribute137"/>
    <w:rsid w:val="00836FBE"/>
    <w:pPr>
      <w:widowControl w:val="0"/>
      <w:wordWrap w:val="0"/>
      <w:ind w:left="425" w:hanging="142"/>
      <w:jc w:val="both"/>
    </w:pPr>
    <w:rPr>
      <w:rFonts w:eastAsia="Batang"/>
    </w:rPr>
  </w:style>
  <w:style w:type="paragraph" w:customStyle="1" w:styleId="ParaAttribute138">
    <w:name w:val="ParaAttribute138"/>
    <w:rsid w:val="00836FBE"/>
    <w:pPr>
      <w:keepNext/>
      <w:keepLines/>
      <w:widowControl w:val="0"/>
      <w:tabs>
        <w:tab w:val="left" w:pos="720"/>
      </w:tabs>
      <w:wordWrap w:val="0"/>
      <w:spacing w:before="260" w:after="260"/>
      <w:ind w:left="108"/>
    </w:pPr>
    <w:rPr>
      <w:rFonts w:eastAsia="Batang"/>
    </w:rPr>
  </w:style>
  <w:style w:type="paragraph" w:customStyle="1" w:styleId="ParaAttribute139">
    <w:name w:val="ParaAttribute139"/>
    <w:rsid w:val="00836FBE"/>
    <w:pPr>
      <w:widowControl w:val="0"/>
      <w:tabs>
        <w:tab w:val="left" w:pos="360"/>
      </w:tabs>
      <w:wordWrap w:val="0"/>
      <w:ind w:hanging="357"/>
      <w:jc w:val="both"/>
    </w:pPr>
    <w:rPr>
      <w:rFonts w:eastAsia="Batang"/>
    </w:rPr>
  </w:style>
  <w:style w:type="paragraph" w:customStyle="1" w:styleId="ParaAttribute140">
    <w:name w:val="ParaAttribute140"/>
    <w:rsid w:val="00836FBE"/>
    <w:pPr>
      <w:widowControl w:val="0"/>
      <w:tabs>
        <w:tab w:val="left" w:pos="874"/>
        <w:tab w:val="center" w:pos="1332"/>
      </w:tabs>
      <w:wordWrap w:val="0"/>
      <w:jc w:val="center"/>
    </w:pPr>
    <w:rPr>
      <w:rFonts w:eastAsia="Batang"/>
    </w:rPr>
  </w:style>
  <w:style w:type="paragraph" w:customStyle="1" w:styleId="ParaAttribute141">
    <w:name w:val="ParaAttribute141"/>
    <w:rsid w:val="00836FBE"/>
    <w:pPr>
      <w:keepNext/>
      <w:keepLines/>
      <w:widowControl w:val="0"/>
      <w:tabs>
        <w:tab w:val="left" w:pos="720"/>
      </w:tabs>
      <w:wordWrap w:val="0"/>
      <w:spacing w:before="260" w:after="260"/>
      <w:ind w:left="648"/>
    </w:pPr>
    <w:rPr>
      <w:rFonts w:eastAsia="Batang"/>
    </w:rPr>
  </w:style>
  <w:style w:type="paragraph" w:customStyle="1" w:styleId="ParaAttribute142">
    <w:name w:val="ParaAttribute142"/>
    <w:rsid w:val="00836FBE"/>
    <w:pPr>
      <w:widowControl w:val="0"/>
      <w:wordWrap w:val="0"/>
      <w:ind w:left="425" w:hanging="139"/>
      <w:jc w:val="both"/>
    </w:pPr>
    <w:rPr>
      <w:rFonts w:eastAsia="Batang"/>
    </w:rPr>
  </w:style>
  <w:style w:type="paragraph" w:customStyle="1" w:styleId="ParaAttribute143">
    <w:name w:val="ParaAttribute143"/>
    <w:rsid w:val="00836FBE"/>
    <w:pPr>
      <w:widowControl w:val="0"/>
      <w:wordWrap w:val="0"/>
      <w:ind w:left="425" w:hanging="139"/>
    </w:pPr>
    <w:rPr>
      <w:rFonts w:eastAsia="Batang"/>
    </w:rPr>
  </w:style>
  <w:style w:type="paragraph" w:customStyle="1" w:styleId="ParaAttribute144">
    <w:name w:val="ParaAttribute144"/>
    <w:rsid w:val="00836FBE"/>
    <w:pPr>
      <w:widowControl w:val="0"/>
      <w:wordWrap w:val="0"/>
      <w:ind w:left="644" w:hanging="360"/>
    </w:pPr>
    <w:rPr>
      <w:rFonts w:eastAsia="Batang"/>
    </w:rPr>
  </w:style>
  <w:style w:type="paragraph" w:customStyle="1" w:styleId="ParaAttribute145">
    <w:name w:val="ParaAttribute145"/>
    <w:rsid w:val="00836FBE"/>
    <w:pPr>
      <w:widowControl w:val="0"/>
      <w:wordWrap w:val="0"/>
    </w:pPr>
    <w:rPr>
      <w:rFonts w:eastAsia="Batang"/>
    </w:rPr>
  </w:style>
  <w:style w:type="paragraph" w:customStyle="1" w:styleId="ParaAttribute146">
    <w:name w:val="ParaAttribute146"/>
    <w:rsid w:val="00836FBE"/>
    <w:pPr>
      <w:widowControl w:val="0"/>
      <w:wordWrap w:val="0"/>
      <w:jc w:val="both"/>
    </w:pPr>
    <w:rPr>
      <w:rFonts w:eastAsia="Batang"/>
    </w:rPr>
  </w:style>
  <w:style w:type="paragraph" w:customStyle="1" w:styleId="ParaAttribute147">
    <w:name w:val="ParaAttribute147"/>
    <w:rsid w:val="00836FBE"/>
    <w:pPr>
      <w:widowControl w:val="0"/>
      <w:tabs>
        <w:tab w:val="left" w:pos="426"/>
      </w:tabs>
      <w:wordWrap w:val="0"/>
      <w:ind w:left="108"/>
    </w:pPr>
    <w:rPr>
      <w:rFonts w:eastAsia="Batang"/>
    </w:rPr>
  </w:style>
  <w:style w:type="paragraph" w:customStyle="1" w:styleId="ParaAttribute148">
    <w:name w:val="ParaAttribute148"/>
    <w:rsid w:val="00836FBE"/>
    <w:pPr>
      <w:widowControl w:val="0"/>
      <w:wordWrap w:val="0"/>
      <w:jc w:val="both"/>
    </w:pPr>
    <w:rPr>
      <w:rFonts w:eastAsia="Batang"/>
    </w:rPr>
  </w:style>
  <w:style w:type="paragraph" w:customStyle="1" w:styleId="ParaAttribute149">
    <w:name w:val="ParaAttribute149"/>
    <w:rsid w:val="00836FBE"/>
    <w:pPr>
      <w:widowControl w:val="0"/>
      <w:wordWrap w:val="0"/>
      <w:spacing w:before="50"/>
      <w:ind w:left="108"/>
    </w:pPr>
    <w:rPr>
      <w:rFonts w:eastAsia="Batang"/>
    </w:rPr>
  </w:style>
  <w:style w:type="paragraph" w:customStyle="1" w:styleId="ParaAttribute150">
    <w:name w:val="ParaAttribute150"/>
    <w:rsid w:val="00836FBE"/>
    <w:pPr>
      <w:widowControl w:val="0"/>
      <w:tabs>
        <w:tab w:val="left" w:pos="720"/>
      </w:tabs>
      <w:wordWrap w:val="0"/>
      <w:spacing w:before="50"/>
      <w:jc w:val="both"/>
    </w:pPr>
    <w:rPr>
      <w:rFonts w:eastAsia="Batang"/>
    </w:rPr>
  </w:style>
  <w:style w:type="paragraph" w:customStyle="1" w:styleId="ParaAttribute151">
    <w:name w:val="ParaAttribute151"/>
    <w:rsid w:val="00836FBE"/>
    <w:pPr>
      <w:widowControl w:val="0"/>
      <w:wordWrap w:val="0"/>
    </w:pPr>
    <w:rPr>
      <w:rFonts w:eastAsia="Batang"/>
    </w:rPr>
  </w:style>
  <w:style w:type="paragraph" w:customStyle="1" w:styleId="ParaAttribute152">
    <w:name w:val="ParaAttribute152"/>
    <w:rsid w:val="00836FBE"/>
    <w:pPr>
      <w:widowControl w:val="0"/>
      <w:wordWrap w:val="0"/>
    </w:pPr>
    <w:rPr>
      <w:rFonts w:eastAsia="Batang"/>
    </w:rPr>
  </w:style>
  <w:style w:type="paragraph" w:customStyle="1" w:styleId="ParaAttribute153">
    <w:name w:val="ParaAttribute153"/>
    <w:rsid w:val="00836FBE"/>
    <w:pPr>
      <w:widowControl w:val="0"/>
      <w:tabs>
        <w:tab w:val="left" w:pos="360"/>
      </w:tabs>
      <w:wordWrap w:val="0"/>
      <w:ind w:hanging="360"/>
      <w:jc w:val="both"/>
    </w:pPr>
    <w:rPr>
      <w:rFonts w:eastAsia="Batang"/>
    </w:rPr>
  </w:style>
  <w:style w:type="paragraph" w:customStyle="1" w:styleId="ParaAttribute154">
    <w:name w:val="ParaAttribute154"/>
    <w:rsid w:val="00836FBE"/>
    <w:pPr>
      <w:widowControl w:val="0"/>
      <w:wordWrap w:val="0"/>
      <w:jc w:val="both"/>
    </w:pPr>
    <w:rPr>
      <w:rFonts w:eastAsia="Batang"/>
    </w:rPr>
  </w:style>
  <w:style w:type="paragraph" w:customStyle="1" w:styleId="ParaAttribute155">
    <w:name w:val="ParaAttribute155"/>
    <w:rsid w:val="00836FBE"/>
    <w:pPr>
      <w:widowControl w:val="0"/>
      <w:wordWrap w:val="0"/>
      <w:jc w:val="both"/>
    </w:pPr>
    <w:rPr>
      <w:rFonts w:eastAsia="Batang"/>
    </w:rPr>
  </w:style>
  <w:style w:type="paragraph" w:customStyle="1" w:styleId="ParaAttribute156">
    <w:name w:val="ParaAttribute156"/>
    <w:rsid w:val="00836FBE"/>
    <w:pPr>
      <w:widowControl w:val="0"/>
      <w:wordWrap w:val="0"/>
    </w:pPr>
    <w:rPr>
      <w:rFonts w:eastAsia="Batang"/>
    </w:rPr>
  </w:style>
  <w:style w:type="paragraph" w:customStyle="1" w:styleId="ParaAttribute157">
    <w:name w:val="ParaAttribute157"/>
    <w:rsid w:val="00836FBE"/>
    <w:pPr>
      <w:widowControl w:val="0"/>
      <w:wordWrap w:val="0"/>
      <w:ind w:hanging="248"/>
    </w:pPr>
    <w:rPr>
      <w:rFonts w:eastAsia="Batang"/>
    </w:rPr>
  </w:style>
  <w:style w:type="paragraph" w:customStyle="1" w:styleId="ParaAttribute158">
    <w:name w:val="ParaAttribute158"/>
    <w:rsid w:val="00836FBE"/>
    <w:pPr>
      <w:widowControl w:val="0"/>
      <w:wordWrap w:val="0"/>
      <w:ind w:hanging="248"/>
      <w:jc w:val="both"/>
    </w:pPr>
    <w:rPr>
      <w:rFonts w:eastAsia="Batang"/>
    </w:rPr>
  </w:style>
  <w:style w:type="paragraph" w:customStyle="1" w:styleId="ParaAttribute159">
    <w:name w:val="ParaAttribute159"/>
    <w:rsid w:val="00836FBE"/>
    <w:pPr>
      <w:keepNext/>
      <w:keepLines/>
      <w:widowControl w:val="0"/>
      <w:tabs>
        <w:tab w:val="left" w:pos="720"/>
      </w:tabs>
      <w:wordWrap w:val="0"/>
      <w:spacing w:before="260" w:after="260"/>
      <w:ind w:left="468"/>
    </w:pPr>
    <w:rPr>
      <w:rFonts w:eastAsia="Batang"/>
    </w:rPr>
  </w:style>
  <w:style w:type="paragraph" w:customStyle="1" w:styleId="ParaAttribute160">
    <w:name w:val="ParaAttribute160"/>
    <w:rsid w:val="00836FBE"/>
    <w:pPr>
      <w:widowControl w:val="0"/>
      <w:wordWrap w:val="0"/>
      <w:ind w:left="435" w:hanging="290"/>
      <w:jc w:val="both"/>
    </w:pPr>
    <w:rPr>
      <w:rFonts w:eastAsia="Batang"/>
    </w:rPr>
  </w:style>
  <w:style w:type="paragraph" w:customStyle="1" w:styleId="ParaAttribute161">
    <w:name w:val="ParaAttribute161"/>
    <w:rsid w:val="00836FBE"/>
    <w:pPr>
      <w:widowControl w:val="0"/>
      <w:wordWrap w:val="0"/>
      <w:ind w:left="424" w:firstLine="372"/>
      <w:jc w:val="both"/>
    </w:pPr>
    <w:rPr>
      <w:rFonts w:eastAsia="Batang"/>
    </w:rPr>
  </w:style>
  <w:style w:type="paragraph" w:customStyle="1" w:styleId="ParaAttribute162">
    <w:name w:val="ParaAttribute162"/>
    <w:rsid w:val="00836FBE"/>
    <w:pPr>
      <w:widowControl w:val="0"/>
      <w:wordWrap w:val="0"/>
      <w:ind w:left="435" w:hanging="290"/>
    </w:pPr>
    <w:rPr>
      <w:rFonts w:eastAsia="Batang"/>
    </w:rPr>
  </w:style>
  <w:style w:type="paragraph" w:customStyle="1" w:styleId="ParaAttribute163">
    <w:name w:val="ParaAttribute163"/>
    <w:rsid w:val="00836FBE"/>
    <w:pPr>
      <w:widowControl w:val="0"/>
      <w:tabs>
        <w:tab w:val="left" w:pos="5580"/>
      </w:tabs>
      <w:wordWrap w:val="0"/>
      <w:jc w:val="both"/>
    </w:pPr>
    <w:rPr>
      <w:rFonts w:eastAsia="Batang"/>
    </w:rPr>
  </w:style>
  <w:style w:type="paragraph" w:customStyle="1" w:styleId="ParaAttribute164">
    <w:name w:val="ParaAttribute164"/>
    <w:rsid w:val="00836FBE"/>
    <w:pPr>
      <w:widowControl w:val="0"/>
      <w:wordWrap w:val="0"/>
      <w:ind w:firstLine="482"/>
      <w:jc w:val="both"/>
    </w:pPr>
    <w:rPr>
      <w:rFonts w:eastAsia="Batang"/>
    </w:rPr>
  </w:style>
  <w:style w:type="paragraph" w:customStyle="1" w:styleId="ParaAttribute165">
    <w:name w:val="ParaAttribute165"/>
    <w:rsid w:val="00836FBE"/>
    <w:pPr>
      <w:widowControl w:val="0"/>
      <w:wordWrap w:val="0"/>
      <w:ind w:firstLine="480"/>
      <w:jc w:val="both"/>
    </w:pPr>
    <w:rPr>
      <w:rFonts w:eastAsia="Batang"/>
    </w:rPr>
  </w:style>
  <w:style w:type="paragraph" w:customStyle="1" w:styleId="ParaAttribute166">
    <w:name w:val="ParaAttribute166"/>
    <w:rsid w:val="00836FBE"/>
    <w:pPr>
      <w:widowControl w:val="0"/>
      <w:wordWrap w:val="0"/>
      <w:ind w:hanging="420"/>
      <w:jc w:val="both"/>
    </w:pPr>
    <w:rPr>
      <w:rFonts w:eastAsia="Batang"/>
    </w:rPr>
  </w:style>
  <w:style w:type="paragraph" w:customStyle="1" w:styleId="ParaAttribute167">
    <w:name w:val="ParaAttribute167"/>
    <w:rsid w:val="00836FBE"/>
    <w:pPr>
      <w:widowControl w:val="0"/>
      <w:wordWrap w:val="0"/>
      <w:ind w:hanging="420"/>
      <w:jc w:val="both"/>
    </w:pPr>
    <w:rPr>
      <w:rFonts w:eastAsia="Batang"/>
    </w:rPr>
  </w:style>
  <w:style w:type="paragraph" w:customStyle="1" w:styleId="ParaAttribute168">
    <w:name w:val="ParaAttribute168"/>
    <w:rsid w:val="00836FBE"/>
    <w:pPr>
      <w:widowControl w:val="0"/>
      <w:tabs>
        <w:tab w:val="left" w:pos="720"/>
      </w:tabs>
      <w:wordWrap w:val="0"/>
      <w:spacing w:before="260" w:after="260"/>
      <w:ind w:hanging="420"/>
      <w:jc w:val="both"/>
    </w:pPr>
    <w:rPr>
      <w:rFonts w:eastAsia="Batang"/>
    </w:rPr>
  </w:style>
  <w:style w:type="paragraph" w:customStyle="1" w:styleId="ParaAttribute169">
    <w:name w:val="ParaAttribute169"/>
    <w:rsid w:val="00836FBE"/>
    <w:pPr>
      <w:widowControl w:val="0"/>
      <w:wordWrap w:val="0"/>
      <w:ind w:firstLine="480"/>
    </w:pPr>
    <w:rPr>
      <w:rFonts w:eastAsia="Batang"/>
    </w:rPr>
  </w:style>
  <w:style w:type="paragraph" w:customStyle="1" w:styleId="ParaAttribute170">
    <w:name w:val="ParaAttribute170"/>
    <w:rsid w:val="00836FBE"/>
    <w:pPr>
      <w:widowControl w:val="0"/>
      <w:wordWrap w:val="0"/>
      <w:ind w:hanging="420"/>
      <w:jc w:val="both"/>
    </w:pPr>
    <w:rPr>
      <w:rFonts w:eastAsia="Batang"/>
    </w:rPr>
  </w:style>
  <w:style w:type="paragraph" w:customStyle="1" w:styleId="ParaAttribute171">
    <w:name w:val="ParaAttribute171"/>
    <w:rsid w:val="00836FBE"/>
    <w:pPr>
      <w:widowControl w:val="0"/>
      <w:wordWrap w:val="0"/>
      <w:ind w:left="378" w:firstLine="124"/>
      <w:jc w:val="both"/>
    </w:pPr>
    <w:rPr>
      <w:rFonts w:eastAsia="Batang"/>
    </w:rPr>
  </w:style>
  <w:style w:type="paragraph" w:customStyle="1" w:styleId="ParaAttribute172">
    <w:name w:val="ParaAttribute172"/>
    <w:rsid w:val="00836FBE"/>
    <w:pPr>
      <w:widowControl w:val="0"/>
      <w:wordWrap w:val="0"/>
      <w:ind w:left="4587" w:hanging="4092"/>
      <w:jc w:val="both"/>
    </w:pPr>
    <w:rPr>
      <w:rFonts w:eastAsia="Batang"/>
    </w:rPr>
  </w:style>
  <w:style w:type="paragraph" w:customStyle="1" w:styleId="ParaAttribute173">
    <w:name w:val="ParaAttribute173"/>
    <w:rsid w:val="00836FBE"/>
    <w:pPr>
      <w:widowControl w:val="0"/>
      <w:wordWrap w:val="0"/>
      <w:ind w:left="433" w:hanging="290"/>
      <w:jc w:val="both"/>
    </w:pPr>
    <w:rPr>
      <w:rFonts w:eastAsia="Batang"/>
    </w:rPr>
  </w:style>
  <w:style w:type="paragraph" w:customStyle="1" w:styleId="ParaAttribute174">
    <w:name w:val="ParaAttribute174"/>
    <w:rsid w:val="00836FBE"/>
    <w:pPr>
      <w:widowControl w:val="0"/>
      <w:wordWrap w:val="0"/>
      <w:ind w:left="433" w:hanging="290"/>
    </w:pPr>
    <w:rPr>
      <w:rFonts w:eastAsia="Batang"/>
    </w:rPr>
  </w:style>
  <w:style w:type="paragraph" w:customStyle="1" w:styleId="ParaAttribute175">
    <w:name w:val="ParaAttribute175"/>
    <w:rsid w:val="00836FBE"/>
    <w:pPr>
      <w:widowControl w:val="0"/>
      <w:tabs>
        <w:tab w:val="left" w:pos="426"/>
      </w:tabs>
      <w:wordWrap w:val="0"/>
      <w:ind w:left="424" w:hanging="422"/>
    </w:pPr>
    <w:rPr>
      <w:rFonts w:eastAsia="Batang"/>
    </w:rPr>
  </w:style>
  <w:style w:type="paragraph" w:customStyle="1" w:styleId="ParaAttribute176">
    <w:name w:val="ParaAttribute176"/>
    <w:rsid w:val="00836FBE"/>
    <w:pPr>
      <w:keepNext/>
      <w:keepLines/>
      <w:widowControl w:val="0"/>
      <w:tabs>
        <w:tab w:val="left" w:pos="720"/>
        <w:tab w:val="left" w:pos="5250"/>
      </w:tabs>
      <w:wordWrap w:val="0"/>
      <w:spacing w:before="260" w:after="260"/>
      <w:ind w:hanging="720"/>
      <w:jc w:val="both"/>
    </w:pPr>
    <w:rPr>
      <w:rFonts w:eastAsia="Batang"/>
    </w:rPr>
  </w:style>
  <w:style w:type="paragraph" w:customStyle="1" w:styleId="ParaAttribute177">
    <w:name w:val="ParaAttribute177"/>
    <w:rsid w:val="00836FBE"/>
    <w:pPr>
      <w:widowControl w:val="0"/>
      <w:wordWrap w:val="0"/>
      <w:ind w:left="435" w:hanging="12"/>
    </w:pPr>
    <w:rPr>
      <w:rFonts w:eastAsia="Batang"/>
    </w:rPr>
  </w:style>
  <w:style w:type="paragraph" w:customStyle="1" w:styleId="ParaAttribute178">
    <w:name w:val="ParaAttribute178"/>
    <w:rsid w:val="00836FBE"/>
    <w:pPr>
      <w:widowControl w:val="0"/>
      <w:wordWrap w:val="0"/>
      <w:ind w:left="435" w:hanging="12"/>
      <w:jc w:val="both"/>
    </w:pPr>
    <w:rPr>
      <w:rFonts w:eastAsia="Batang"/>
    </w:rPr>
  </w:style>
  <w:style w:type="paragraph" w:customStyle="1" w:styleId="ParaAttribute179">
    <w:name w:val="ParaAttribute179"/>
    <w:rsid w:val="00836FBE"/>
    <w:pPr>
      <w:widowControl w:val="0"/>
      <w:wordWrap w:val="0"/>
      <w:jc w:val="both"/>
    </w:pPr>
    <w:rPr>
      <w:rFonts w:eastAsia="Batang"/>
    </w:rPr>
  </w:style>
  <w:style w:type="paragraph" w:customStyle="1" w:styleId="ParaAttribute180">
    <w:name w:val="ParaAttribute180"/>
    <w:rsid w:val="00836FBE"/>
    <w:pPr>
      <w:keepNext/>
      <w:keepLines/>
      <w:widowControl w:val="0"/>
      <w:tabs>
        <w:tab w:val="left" w:pos="432"/>
      </w:tabs>
      <w:wordWrap w:val="0"/>
      <w:spacing w:before="340" w:after="330"/>
      <w:jc w:val="both"/>
    </w:pPr>
    <w:rPr>
      <w:rFonts w:eastAsia="Batang"/>
    </w:rPr>
  </w:style>
  <w:style w:type="paragraph" w:customStyle="1" w:styleId="ParaAttribute181">
    <w:name w:val="ParaAttribute181"/>
    <w:rsid w:val="00836FBE"/>
    <w:pPr>
      <w:widowControl w:val="0"/>
      <w:tabs>
        <w:tab w:val="left" w:pos="1260"/>
      </w:tabs>
      <w:wordWrap w:val="0"/>
      <w:jc w:val="both"/>
    </w:pPr>
    <w:rPr>
      <w:rFonts w:eastAsia="Batang"/>
    </w:rPr>
  </w:style>
  <w:style w:type="paragraph" w:customStyle="1" w:styleId="ParaAttribute182">
    <w:name w:val="ParaAttribute182"/>
    <w:rsid w:val="00836FBE"/>
    <w:pPr>
      <w:widowControl w:val="0"/>
      <w:tabs>
        <w:tab w:val="left" w:pos="1260"/>
      </w:tabs>
      <w:wordWrap w:val="0"/>
      <w:jc w:val="both"/>
    </w:pPr>
    <w:rPr>
      <w:rFonts w:eastAsia="Batang"/>
    </w:rPr>
  </w:style>
  <w:style w:type="paragraph" w:customStyle="1" w:styleId="ParaAttribute183">
    <w:name w:val="ParaAttribute183"/>
    <w:rsid w:val="00836FBE"/>
    <w:pPr>
      <w:widowControl w:val="0"/>
      <w:tabs>
        <w:tab w:val="left" w:pos="1260"/>
      </w:tabs>
      <w:wordWrap w:val="0"/>
      <w:jc w:val="both"/>
    </w:pPr>
    <w:rPr>
      <w:rFonts w:eastAsia="Batang"/>
    </w:rPr>
  </w:style>
  <w:style w:type="paragraph" w:customStyle="1" w:styleId="ParaAttribute184">
    <w:name w:val="ParaAttribute184"/>
    <w:rsid w:val="00836FBE"/>
    <w:pPr>
      <w:widowControl w:val="0"/>
      <w:tabs>
        <w:tab w:val="left" w:pos="426"/>
      </w:tabs>
      <w:wordWrap w:val="0"/>
      <w:ind w:left="1708"/>
    </w:pPr>
    <w:rPr>
      <w:rFonts w:eastAsia="Batang"/>
    </w:rPr>
  </w:style>
  <w:style w:type="paragraph" w:customStyle="1" w:styleId="ParaAttribute185">
    <w:name w:val="ParaAttribute185"/>
    <w:rsid w:val="00836FBE"/>
    <w:pPr>
      <w:widowControl w:val="0"/>
      <w:tabs>
        <w:tab w:val="left" w:pos="426"/>
      </w:tabs>
      <w:wordWrap w:val="0"/>
      <w:ind w:left="424" w:firstLine="496"/>
    </w:pPr>
    <w:rPr>
      <w:rFonts w:eastAsia="Batang"/>
    </w:rPr>
  </w:style>
  <w:style w:type="paragraph" w:customStyle="1" w:styleId="ParaAttribute186">
    <w:name w:val="ParaAttribute186"/>
    <w:rsid w:val="00836FBE"/>
    <w:pPr>
      <w:widowControl w:val="0"/>
      <w:tabs>
        <w:tab w:val="left" w:pos="426"/>
      </w:tabs>
      <w:wordWrap w:val="0"/>
      <w:ind w:left="424"/>
    </w:pPr>
    <w:rPr>
      <w:rFonts w:eastAsia="Batang"/>
    </w:rPr>
  </w:style>
  <w:style w:type="paragraph" w:customStyle="1" w:styleId="ParaAttribute187">
    <w:name w:val="ParaAttribute187"/>
    <w:rsid w:val="00836FBE"/>
    <w:pPr>
      <w:widowControl w:val="0"/>
      <w:tabs>
        <w:tab w:val="left" w:pos="426"/>
      </w:tabs>
      <w:wordWrap w:val="0"/>
      <w:ind w:left="424"/>
    </w:pPr>
    <w:rPr>
      <w:rFonts w:eastAsia="Batang"/>
    </w:rPr>
  </w:style>
  <w:style w:type="paragraph" w:customStyle="1" w:styleId="ParaAttribute188">
    <w:name w:val="ParaAttribute188"/>
    <w:rsid w:val="00836FBE"/>
    <w:pPr>
      <w:widowControl w:val="0"/>
      <w:tabs>
        <w:tab w:val="left" w:pos="426"/>
      </w:tabs>
      <w:wordWrap w:val="0"/>
      <w:ind w:left="424"/>
      <w:jc w:val="center"/>
    </w:pPr>
    <w:rPr>
      <w:rFonts w:eastAsia="Batang"/>
    </w:rPr>
  </w:style>
  <w:style w:type="paragraph" w:customStyle="1" w:styleId="ParaAttribute189">
    <w:name w:val="ParaAttribute189"/>
    <w:rsid w:val="00836FBE"/>
    <w:pPr>
      <w:widowControl w:val="0"/>
      <w:tabs>
        <w:tab w:val="left" w:pos="426"/>
      </w:tabs>
      <w:wordWrap w:val="0"/>
      <w:jc w:val="center"/>
    </w:pPr>
    <w:rPr>
      <w:rFonts w:eastAsia="Batang"/>
    </w:rPr>
  </w:style>
  <w:style w:type="paragraph" w:customStyle="1" w:styleId="ParaAttribute190">
    <w:name w:val="ParaAttribute190"/>
    <w:rsid w:val="00836FBE"/>
    <w:pPr>
      <w:widowControl w:val="0"/>
      <w:tabs>
        <w:tab w:val="left" w:pos="426"/>
      </w:tabs>
      <w:wordWrap w:val="0"/>
      <w:ind w:left="748"/>
    </w:pPr>
    <w:rPr>
      <w:rFonts w:eastAsia="Batang"/>
    </w:rPr>
  </w:style>
  <w:style w:type="paragraph" w:customStyle="1" w:styleId="ParaAttribute191">
    <w:name w:val="ParaAttribute191"/>
    <w:rsid w:val="00836FBE"/>
    <w:pPr>
      <w:widowControl w:val="0"/>
      <w:tabs>
        <w:tab w:val="left" w:pos="426"/>
      </w:tabs>
      <w:wordWrap w:val="0"/>
      <w:jc w:val="center"/>
    </w:pPr>
    <w:rPr>
      <w:rFonts w:eastAsia="Batang"/>
    </w:rPr>
  </w:style>
  <w:style w:type="paragraph" w:customStyle="1" w:styleId="ParaAttribute192">
    <w:name w:val="ParaAttribute192"/>
    <w:rsid w:val="00836FBE"/>
    <w:pPr>
      <w:widowControl w:val="0"/>
      <w:tabs>
        <w:tab w:val="left" w:pos="426"/>
      </w:tabs>
      <w:wordWrap w:val="0"/>
      <w:ind w:left="568"/>
    </w:pPr>
    <w:rPr>
      <w:rFonts w:eastAsia="Batang"/>
    </w:rPr>
  </w:style>
  <w:style w:type="paragraph" w:customStyle="1" w:styleId="ParaAttribute193">
    <w:name w:val="ParaAttribute193"/>
    <w:rsid w:val="00836FBE"/>
    <w:pPr>
      <w:widowControl w:val="0"/>
      <w:tabs>
        <w:tab w:val="left" w:pos="426"/>
      </w:tabs>
      <w:wordWrap w:val="0"/>
      <w:ind w:left="1183"/>
    </w:pPr>
    <w:rPr>
      <w:rFonts w:eastAsia="Batang"/>
    </w:rPr>
  </w:style>
  <w:style w:type="paragraph" w:customStyle="1" w:styleId="ParaAttribute194">
    <w:name w:val="ParaAttribute194"/>
    <w:rsid w:val="00836FBE"/>
    <w:pPr>
      <w:keepNext/>
      <w:keepLines/>
      <w:widowControl w:val="0"/>
      <w:tabs>
        <w:tab w:val="left" w:pos="432"/>
      </w:tabs>
      <w:wordWrap w:val="0"/>
      <w:spacing w:before="340" w:after="330"/>
      <w:jc w:val="center"/>
    </w:pPr>
    <w:rPr>
      <w:rFonts w:eastAsia="Batang"/>
    </w:rPr>
  </w:style>
  <w:style w:type="paragraph" w:customStyle="1" w:styleId="ParaAttribute195">
    <w:name w:val="ParaAttribute195"/>
    <w:rsid w:val="00836FBE"/>
    <w:pPr>
      <w:keepNext/>
      <w:keepLines/>
      <w:widowControl w:val="0"/>
      <w:tabs>
        <w:tab w:val="left" w:pos="432"/>
      </w:tabs>
      <w:wordWrap w:val="0"/>
      <w:spacing w:before="340" w:after="330"/>
      <w:jc w:val="center"/>
    </w:pPr>
    <w:rPr>
      <w:rFonts w:eastAsia="Batang"/>
    </w:rPr>
  </w:style>
  <w:style w:type="paragraph" w:customStyle="1" w:styleId="ParaAttribute196">
    <w:name w:val="ParaAttribute196"/>
    <w:rsid w:val="00836FBE"/>
    <w:pPr>
      <w:widowControl w:val="0"/>
      <w:tabs>
        <w:tab w:val="left" w:pos="426"/>
      </w:tabs>
      <w:wordWrap w:val="0"/>
      <w:ind w:left="288"/>
      <w:jc w:val="center"/>
    </w:pPr>
    <w:rPr>
      <w:rFonts w:eastAsia="Batang"/>
    </w:rPr>
  </w:style>
  <w:style w:type="paragraph" w:customStyle="1" w:styleId="ParaAttribute197">
    <w:name w:val="ParaAttribute197"/>
    <w:rsid w:val="00836FBE"/>
    <w:pPr>
      <w:widowControl w:val="0"/>
      <w:tabs>
        <w:tab w:val="left" w:pos="426"/>
      </w:tabs>
      <w:wordWrap w:val="0"/>
      <w:ind w:left="468"/>
    </w:pPr>
    <w:rPr>
      <w:rFonts w:eastAsia="Batang"/>
    </w:rPr>
  </w:style>
  <w:style w:type="paragraph" w:customStyle="1" w:styleId="ParaAttribute198">
    <w:name w:val="ParaAttribute198"/>
    <w:rsid w:val="00836FBE"/>
    <w:pPr>
      <w:widowControl w:val="0"/>
      <w:tabs>
        <w:tab w:val="left" w:pos="426"/>
      </w:tabs>
      <w:wordWrap w:val="0"/>
      <w:ind w:left="648"/>
    </w:pPr>
    <w:rPr>
      <w:rFonts w:eastAsia="Batang"/>
    </w:rPr>
  </w:style>
  <w:style w:type="paragraph" w:customStyle="1" w:styleId="ParaAttribute199">
    <w:name w:val="ParaAttribute199"/>
    <w:rsid w:val="00836FBE"/>
    <w:pPr>
      <w:widowControl w:val="0"/>
      <w:tabs>
        <w:tab w:val="left" w:pos="426"/>
      </w:tabs>
      <w:wordWrap w:val="0"/>
    </w:pPr>
    <w:rPr>
      <w:rFonts w:eastAsia="Batang"/>
    </w:rPr>
  </w:style>
  <w:style w:type="paragraph" w:customStyle="1" w:styleId="ParaAttribute200">
    <w:name w:val="ParaAttribute200"/>
    <w:rsid w:val="00836FBE"/>
    <w:pPr>
      <w:keepNext/>
      <w:keepLines/>
      <w:widowControl w:val="0"/>
      <w:tabs>
        <w:tab w:val="left" w:pos="432"/>
      </w:tabs>
      <w:wordWrap w:val="0"/>
      <w:spacing w:before="340" w:after="330"/>
      <w:ind w:left="432"/>
      <w:jc w:val="center"/>
    </w:pPr>
    <w:rPr>
      <w:rFonts w:eastAsia="Batang"/>
    </w:rPr>
  </w:style>
  <w:style w:type="paragraph" w:customStyle="1" w:styleId="ParaAttribute201">
    <w:name w:val="ParaAttribute201"/>
    <w:rsid w:val="00836FBE"/>
    <w:pPr>
      <w:keepNext/>
      <w:keepLines/>
      <w:widowControl w:val="0"/>
      <w:tabs>
        <w:tab w:val="left" w:pos="432"/>
      </w:tabs>
      <w:wordWrap w:val="0"/>
      <w:spacing w:before="340" w:after="330"/>
      <w:ind w:left="432"/>
      <w:jc w:val="center"/>
    </w:pPr>
    <w:rPr>
      <w:rFonts w:eastAsia="Batang"/>
    </w:rPr>
  </w:style>
  <w:style w:type="character" w:customStyle="1" w:styleId="CharAttribute0">
    <w:name w:val="CharAttribute0"/>
    <w:rsid w:val="00836FBE"/>
    <w:rPr>
      <w:rFonts w:ascii="宋体" w:eastAsia="宋体"/>
      <w:sz w:val="28"/>
    </w:rPr>
  </w:style>
  <w:style w:type="character" w:customStyle="1" w:styleId="CharAttribute1">
    <w:name w:val="CharAttribute1"/>
    <w:rsid w:val="00836FBE"/>
    <w:rPr>
      <w:rFonts w:ascii="Times New Roman" w:eastAsia="Times New Roman" w:hAnsi="Times New Roman"/>
      <w:sz w:val="24"/>
    </w:rPr>
  </w:style>
  <w:style w:type="character" w:customStyle="1" w:styleId="CharAttribute2">
    <w:name w:val="CharAttribute2"/>
    <w:rsid w:val="00836FBE"/>
    <w:rPr>
      <w:rFonts w:ascii="仿宋_GB2312" w:eastAsia="仿宋_GB2312"/>
      <w:spacing w:val="21"/>
      <w:sz w:val="24"/>
    </w:rPr>
  </w:style>
  <w:style w:type="character" w:customStyle="1" w:styleId="CharAttribute3">
    <w:name w:val="CharAttribute3"/>
    <w:rsid w:val="00836FBE"/>
    <w:rPr>
      <w:rFonts w:ascii="Times New Roman" w:eastAsia="Times New Roman" w:hAnsi="Times New Roman"/>
      <w:spacing w:val="21"/>
      <w:sz w:val="24"/>
    </w:rPr>
  </w:style>
  <w:style w:type="character" w:customStyle="1" w:styleId="CharAttribute4">
    <w:name w:val="CharAttribute4"/>
    <w:rsid w:val="00836FBE"/>
    <w:rPr>
      <w:rFonts w:ascii="仿宋_GB2312" w:eastAsia="仿宋_GB2312"/>
      <w:spacing w:val="104"/>
      <w:sz w:val="52"/>
    </w:rPr>
  </w:style>
  <w:style w:type="character" w:customStyle="1" w:styleId="CharAttribute5">
    <w:name w:val="CharAttribute5"/>
    <w:rsid w:val="00836FBE"/>
    <w:rPr>
      <w:rFonts w:ascii="Times New Roman" w:eastAsia="Times New Roman" w:hAnsi="Times New Roman"/>
      <w:spacing w:val="104"/>
      <w:sz w:val="52"/>
    </w:rPr>
  </w:style>
  <w:style w:type="character" w:customStyle="1" w:styleId="CharAttribute6">
    <w:name w:val="CharAttribute6"/>
    <w:rsid w:val="00836FBE"/>
    <w:rPr>
      <w:rFonts w:ascii="仿宋_GB2312" w:eastAsia="宋体" w:hAnsi="仿宋_GB2312"/>
      <w:spacing w:val="74"/>
      <w:sz w:val="44"/>
    </w:rPr>
  </w:style>
  <w:style w:type="character" w:customStyle="1" w:styleId="CharAttribute7">
    <w:name w:val="CharAttribute7"/>
    <w:rsid w:val="00836FBE"/>
    <w:rPr>
      <w:rFonts w:ascii="Times New Roman" w:eastAsia="Times New Roman" w:hAnsi="Times New Roman"/>
      <w:spacing w:val="74"/>
      <w:sz w:val="44"/>
    </w:rPr>
  </w:style>
  <w:style w:type="character" w:customStyle="1" w:styleId="CharAttribute8">
    <w:name w:val="CharAttribute8"/>
    <w:rsid w:val="00836FBE"/>
    <w:rPr>
      <w:rFonts w:ascii="仿宋_GB2312" w:eastAsia="仿宋_GB2312"/>
      <w:spacing w:val="16"/>
      <w:sz w:val="21"/>
    </w:rPr>
  </w:style>
  <w:style w:type="character" w:customStyle="1" w:styleId="CharAttribute9">
    <w:name w:val="CharAttribute9"/>
    <w:rsid w:val="00836FBE"/>
    <w:rPr>
      <w:rFonts w:ascii="Times New Roman" w:eastAsia="宋体" w:hAnsi="Times New Roman"/>
      <w:sz w:val="21"/>
    </w:rPr>
  </w:style>
  <w:style w:type="character" w:customStyle="1" w:styleId="CharAttribute10">
    <w:name w:val="CharAttribute10"/>
    <w:rsid w:val="00836FBE"/>
    <w:rPr>
      <w:rFonts w:ascii="Times New Roman" w:eastAsia="Times New Roman" w:hAnsi="Times New Roman"/>
      <w:sz w:val="21"/>
    </w:rPr>
  </w:style>
  <w:style w:type="character" w:customStyle="1" w:styleId="CharAttribute11">
    <w:name w:val="CharAttribute11"/>
    <w:rsid w:val="00836FBE"/>
    <w:rPr>
      <w:rFonts w:ascii="仿宋_GB2312" w:eastAsia="仿宋_GB2312"/>
      <w:spacing w:val="16"/>
      <w:sz w:val="21"/>
    </w:rPr>
  </w:style>
  <w:style w:type="character" w:customStyle="1" w:styleId="CharAttribute12">
    <w:name w:val="CharAttribute12"/>
    <w:rsid w:val="00836FBE"/>
    <w:rPr>
      <w:rFonts w:ascii="仿宋_GB2312" w:eastAsia="仿宋_GB2312"/>
      <w:spacing w:val="16"/>
      <w:sz w:val="21"/>
    </w:rPr>
  </w:style>
  <w:style w:type="character" w:customStyle="1" w:styleId="CharAttribute13">
    <w:name w:val="CharAttribute13"/>
    <w:rsid w:val="00836FBE"/>
    <w:rPr>
      <w:rFonts w:ascii="仿宋_GB2312" w:eastAsia="宋体" w:hAnsi="仿宋_GB2312"/>
      <w:spacing w:val="16"/>
      <w:sz w:val="21"/>
    </w:rPr>
  </w:style>
  <w:style w:type="character" w:customStyle="1" w:styleId="CharAttribute14">
    <w:name w:val="CharAttribute14"/>
    <w:rsid w:val="00836FBE"/>
    <w:rPr>
      <w:rFonts w:ascii="仿宋_GB2312" w:eastAsia="仿宋_GB2312"/>
      <w:spacing w:val="16"/>
      <w:sz w:val="21"/>
    </w:rPr>
  </w:style>
  <w:style w:type="character" w:customStyle="1" w:styleId="CharAttribute15">
    <w:name w:val="CharAttribute15"/>
    <w:rsid w:val="00836FBE"/>
    <w:rPr>
      <w:rFonts w:ascii="仿宋_GB2312" w:eastAsia="仿宋_GB2312"/>
      <w:spacing w:val="16"/>
      <w:sz w:val="21"/>
    </w:rPr>
  </w:style>
  <w:style w:type="character" w:customStyle="1" w:styleId="CharAttribute16">
    <w:name w:val="CharAttribute16"/>
    <w:rsid w:val="00836FBE"/>
    <w:rPr>
      <w:rFonts w:ascii="仿宋_GB2312" w:eastAsia="宋体" w:hAnsi="仿宋_GB2312"/>
      <w:spacing w:val="21"/>
      <w:sz w:val="24"/>
    </w:rPr>
  </w:style>
  <w:style w:type="character" w:customStyle="1" w:styleId="CharAttribute17">
    <w:name w:val="CharAttribute17"/>
    <w:rsid w:val="00836FBE"/>
    <w:rPr>
      <w:rFonts w:ascii="宋体" w:eastAsia="宋体"/>
      <w:sz w:val="28"/>
    </w:rPr>
  </w:style>
  <w:style w:type="character" w:customStyle="1" w:styleId="CharAttribute18">
    <w:name w:val="CharAttribute18"/>
    <w:rsid w:val="00836FBE"/>
    <w:rPr>
      <w:rFonts w:ascii="宋体" w:eastAsia="宋体"/>
      <w:sz w:val="28"/>
    </w:rPr>
  </w:style>
  <w:style w:type="character" w:customStyle="1" w:styleId="CharAttribute19">
    <w:name w:val="CharAttribute19"/>
    <w:rsid w:val="00836FBE"/>
    <w:rPr>
      <w:rFonts w:ascii="仿宋_GB2312" w:eastAsia="仿宋_GB2312"/>
      <w:spacing w:val="74"/>
      <w:sz w:val="44"/>
    </w:rPr>
  </w:style>
  <w:style w:type="character" w:customStyle="1" w:styleId="CharAttribute20">
    <w:name w:val="CharAttribute20"/>
    <w:rsid w:val="00836FBE"/>
    <w:rPr>
      <w:rFonts w:ascii="仿宋_GB2312" w:eastAsia="仿宋_GB2312"/>
      <w:spacing w:val="21"/>
      <w:sz w:val="24"/>
    </w:rPr>
  </w:style>
  <w:style w:type="character" w:customStyle="1" w:styleId="CharAttribute21">
    <w:name w:val="CharAttribute21"/>
    <w:rsid w:val="00836FBE"/>
    <w:rPr>
      <w:rFonts w:ascii="Times New Roman" w:eastAsia="宋体" w:hAnsi="Times New Roman"/>
      <w:sz w:val="24"/>
    </w:rPr>
  </w:style>
  <w:style w:type="character" w:customStyle="1" w:styleId="CharAttribute22">
    <w:name w:val="CharAttribute22"/>
    <w:rsid w:val="00836FBE"/>
    <w:rPr>
      <w:rFonts w:ascii="宋体" w:eastAsia="宋体"/>
      <w:sz w:val="21"/>
    </w:rPr>
  </w:style>
  <w:style w:type="character" w:customStyle="1" w:styleId="CharAttribute23">
    <w:name w:val="CharAttribute23"/>
    <w:rsid w:val="00836FBE"/>
    <w:rPr>
      <w:rFonts w:ascii="宋体" w:eastAsia="宋体"/>
      <w:sz w:val="21"/>
      <w:shd w:val="clear" w:color="auto" w:fill="FFFF00"/>
    </w:rPr>
  </w:style>
  <w:style w:type="character" w:customStyle="1" w:styleId="CharAttribute24">
    <w:name w:val="CharAttribute24"/>
    <w:rsid w:val="00836FBE"/>
    <w:rPr>
      <w:rFonts w:ascii="宋体" w:eastAsia="宋体"/>
      <w:sz w:val="28"/>
    </w:rPr>
  </w:style>
  <w:style w:type="character" w:customStyle="1" w:styleId="CharAttribute25">
    <w:name w:val="CharAttribute25"/>
    <w:rsid w:val="00836FBE"/>
    <w:rPr>
      <w:rFonts w:ascii="宋体" w:eastAsia="宋体"/>
      <w:b/>
      <w:sz w:val="24"/>
    </w:rPr>
  </w:style>
  <w:style w:type="character" w:customStyle="1" w:styleId="CharAttribute26">
    <w:name w:val="CharAttribute26"/>
    <w:rsid w:val="00836FBE"/>
    <w:rPr>
      <w:rFonts w:ascii="宋体" w:eastAsia="宋体"/>
      <w:b/>
      <w:sz w:val="24"/>
      <w:shd w:val="clear" w:color="auto" w:fill="EE9090"/>
    </w:rPr>
  </w:style>
  <w:style w:type="character" w:customStyle="1" w:styleId="CharAttribute27">
    <w:name w:val="CharAttribute27"/>
    <w:rsid w:val="00836FBE"/>
    <w:rPr>
      <w:rFonts w:ascii="Times New Roman" w:eastAsia="Times New Roman" w:hAnsi="Times New Roman"/>
      <w:b/>
      <w:sz w:val="24"/>
    </w:rPr>
  </w:style>
  <w:style w:type="character" w:customStyle="1" w:styleId="CharAttribute28">
    <w:name w:val="CharAttribute28"/>
    <w:rsid w:val="00836FBE"/>
    <w:rPr>
      <w:rFonts w:ascii="仿宋_GB2312" w:eastAsia="仿宋_GB2312"/>
      <w:spacing w:val="21"/>
      <w:sz w:val="24"/>
      <w:shd w:val="clear" w:color="auto" w:fill="FFFF00"/>
    </w:rPr>
  </w:style>
  <w:style w:type="character" w:customStyle="1" w:styleId="CharAttribute29">
    <w:name w:val="CharAttribute29"/>
    <w:rsid w:val="00836FBE"/>
    <w:rPr>
      <w:rFonts w:ascii="仿宋_GB2312" w:eastAsia="宋体" w:hAnsi="仿宋_GB2312"/>
      <w:spacing w:val="21"/>
      <w:sz w:val="24"/>
      <w:shd w:val="clear" w:color="auto" w:fill="FFFF00"/>
    </w:rPr>
  </w:style>
  <w:style w:type="character" w:customStyle="1" w:styleId="CharAttribute30">
    <w:name w:val="CharAttribute30"/>
    <w:rsid w:val="00836FBE"/>
    <w:rPr>
      <w:rFonts w:ascii="仿宋_GB2312" w:eastAsia="仿宋_GB2312"/>
      <w:spacing w:val="21"/>
      <w:sz w:val="24"/>
    </w:rPr>
  </w:style>
  <w:style w:type="character" w:customStyle="1" w:styleId="CharAttribute31">
    <w:name w:val="CharAttribute31"/>
    <w:rsid w:val="00836FBE"/>
    <w:rPr>
      <w:rFonts w:ascii="仿宋_GB2312" w:eastAsia="仿宋_GB2312"/>
      <w:spacing w:val="21"/>
      <w:sz w:val="24"/>
    </w:rPr>
  </w:style>
  <w:style w:type="character" w:customStyle="1" w:styleId="CharAttribute32">
    <w:name w:val="CharAttribute32"/>
    <w:rsid w:val="00836FBE"/>
    <w:rPr>
      <w:rFonts w:ascii="仿宋_GB2312" w:eastAsia="仿宋_GB2312"/>
      <w:spacing w:val="21"/>
      <w:sz w:val="24"/>
    </w:rPr>
  </w:style>
  <w:style w:type="character" w:customStyle="1" w:styleId="CharAttribute33">
    <w:name w:val="CharAttribute33"/>
    <w:rsid w:val="00836FBE"/>
    <w:rPr>
      <w:rFonts w:ascii="Times New Roman" w:eastAsia="Times New Roman" w:hAnsi="Times New Roman"/>
    </w:rPr>
  </w:style>
  <w:style w:type="character" w:customStyle="1" w:styleId="CharAttribute34">
    <w:name w:val="CharAttribute34"/>
    <w:rsid w:val="00836FBE"/>
    <w:rPr>
      <w:rFonts w:ascii="仿宋_GB2312" w:eastAsia="仿宋_GB2312"/>
      <w:spacing w:val="21"/>
      <w:sz w:val="24"/>
      <w:shd w:val="clear" w:color="auto" w:fill="EE9090"/>
    </w:rPr>
  </w:style>
  <w:style w:type="character" w:customStyle="1" w:styleId="CharAttribute35">
    <w:name w:val="CharAttribute35"/>
    <w:rsid w:val="00836FBE"/>
    <w:rPr>
      <w:rFonts w:ascii="Times New Roman" w:eastAsia="宋体" w:hAnsi="Times New Roman"/>
      <w:sz w:val="24"/>
      <w:shd w:val="clear" w:color="auto" w:fill="EE9090"/>
    </w:rPr>
  </w:style>
  <w:style w:type="character" w:customStyle="1" w:styleId="CharAttribute36">
    <w:name w:val="CharAttribute36"/>
    <w:rsid w:val="00836FBE"/>
    <w:rPr>
      <w:rFonts w:ascii="Wingdings" w:eastAsia="仿宋_GB2312" w:hAnsi="Wingdings"/>
      <w:spacing w:val="21"/>
      <w:sz w:val="24"/>
    </w:rPr>
  </w:style>
  <w:style w:type="character" w:customStyle="1" w:styleId="CharAttribute37">
    <w:name w:val="CharAttribute37"/>
    <w:rsid w:val="00836FBE"/>
    <w:rPr>
      <w:rFonts w:ascii="Wingdings" w:eastAsia="仿宋_GB2312" w:hAnsi="Wingdings"/>
      <w:spacing w:val="21"/>
      <w:sz w:val="24"/>
    </w:rPr>
  </w:style>
  <w:style w:type="character" w:customStyle="1" w:styleId="CharAttribute38">
    <w:name w:val="CharAttribute38"/>
    <w:rsid w:val="00836FBE"/>
    <w:rPr>
      <w:rFonts w:ascii="仿宋_GB2312" w:eastAsia="仿宋_GB2312"/>
      <w:spacing w:val="21"/>
      <w:sz w:val="24"/>
      <w:shd w:val="clear" w:color="auto" w:fill="90EE90"/>
    </w:rPr>
  </w:style>
  <w:style w:type="character" w:customStyle="1" w:styleId="CharAttribute39">
    <w:name w:val="CharAttribute39"/>
    <w:rsid w:val="00836FBE"/>
    <w:rPr>
      <w:rFonts w:ascii="仿宋_GB2312" w:eastAsia="宋体" w:hAnsi="仿宋_GB2312"/>
      <w:spacing w:val="21"/>
      <w:sz w:val="24"/>
      <w:shd w:val="clear" w:color="auto" w:fill="EE9090"/>
    </w:rPr>
  </w:style>
  <w:style w:type="character" w:customStyle="1" w:styleId="CharAttribute40">
    <w:name w:val="CharAttribute40"/>
    <w:rsid w:val="00836FBE"/>
    <w:rPr>
      <w:rFonts w:ascii="仿宋_GB2312" w:eastAsia="楷体_GB2312" w:hAnsi="仿宋_GB2312"/>
      <w:spacing w:val="21"/>
      <w:sz w:val="24"/>
      <w:shd w:val="clear" w:color="auto" w:fill="008000"/>
    </w:rPr>
  </w:style>
  <w:style w:type="character" w:customStyle="1" w:styleId="CharAttribute41">
    <w:name w:val="CharAttribute41"/>
    <w:rsid w:val="00836FBE"/>
    <w:rPr>
      <w:rFonts w:ascii="仿宋_GB2312" w:eastAsia="仿宋_GB2312"/>
      <w:spacing w:val="21"/>
      <w:sz w:val="24"/>
      <w:shd w:val="clear" w:color="auto" w:fill="008000"/>
    </w:rPr>
  </w:style>
  <w:style w:type="character" w:customStyle="1" w:styleId="CharAttribute42">
    <w:name w:val="CharAttribute42"/>
    <w:rsid w:val="00836FBE"/>
    <w:rPr>
      <w:rFonts w:ascii="仿宋_GB2312" w:eastAsia="楷体_GB2312" w:hAnsi="仿宋_GB2312"/>
      <w:spacing w:val="21"/>
      <w:sz w:val="24"/>
    </w:rPr>
  </w:style>
  <w:style w:type="character" w:customStyle="1" w:styleId="CharAttribute43">
    <w:name w:val="CharAttribute43"/>
    <w:rsid w:val="00836FBE"/>
    <w:rPr>
      <w:rFonts w:ascii="仿宋_GB2312" w:eastAsia="楷体_GB2312" w:hAnsi="仿宋_GB2312"/>
      <w:spacing w:val="21"/>
      <w:sz w:val="24"/>
      <w:shd w:val="clear" w:color="auto" w:fill="EE9090"/>
    </w:rPr>
  </w:style>
  <w:style w:type="character" w:customStyle="1" w:styleId="CharAttribute44">
    <w:name w:val="CharAttribute44"/>
    <w:rsid w:val="00836FBE"/>
    <w:rPr>
      <w:rFonts w:ascii="Times New Roman" w:eastAsia="Times New Roman" w:hAnsi="Times New Roman"/>
    </w:rPr>
  </w:style>
  <w:style w:type="character" w:customStyle="1" w:styleId="CharAttribute45">
    <w:name w:val="CharAttribute45"/>
    <w:rsid w:val="00836FBE"/>
    <w:rPr>
      <w:rFonts w:ascii="仿宋_GB2312" w:eastAsia="仿宋_GB2312"/>
      <w:spacing w:val="21"/>
      <w:sz w:val="24"/>
    </w:rPr>
  </w:style>
  <w:style w:type="character" w:customStyle="1" w:styleId="CharAttribute46">
    <w:name w:val="CharAttribute46"/>
    <w:rsid w:val="00836FBE"/>
    <w:rPr>
      <w:rFonts w:ascii="仿宋_GB2312" w:eastAsia="仿宋_GB2312"/>
      <w:spacing w:val="21"/>
      <w:sz w:val="24"/>
      <w:shd w:val="clear" w:color="auto" w:fill="EE9090"/>
    </w:rPr>
  </w:style>
  <w:style w:type="character" w:customStyle="1" w:styleId="CharAttribute47">
    <w:name w:val="CharAttribute47"/>
    <w:rsid w:val="00836FBE"/>
    <w:rPr>
      <w:rFonts w:ascii="仿宋_GB2312" w:eastAsia="宋体" w:hAnsi="仿宋_GB2312"/>
      <w:spacing w:val="21"/>
      <w:sz w:val="24"/>
      <w:shd w:val="clear" w:color="auto" w:fill="90EE90"/>
    </w:rPr>
  </w:style>
  <w:style w:type="character" w:customStyle="1" w:styleId="CharAttribute48">
    <w:name w:val="CharAttribute48"/>
    <w:rsid w:val="00836FBE"/>
    <w:rPr>
      <w:rFonts w:ascii="Times New Roman" w:eastAsia="宋体" w:hAnsi="Times New Roman"/>
      <w:spacing w:val="21"/>
      <w:sz w:val="24"/>
      <w:shd w:val="clear" w:color="auto" w:fill="90EE90"/>
    </w:rPr>
  </w:style>
  <w:style w:type="character" w:customStyle="1" w:styleId="CharAttribute49">
    <w:name w:val="CharAttribute49"/>
    <w:rsid w:val="00836FBE"/>
    <w:rPr>
      <w:rFonts w:ascii="Times New Roman" w:eastAsia="宋体" w:hAnsi="Times New Roman"/>
      <w:spacing w:val="21"/>
      <w:sz w:val="24"/>
    </w:rPr>
  </w:style>
  <w:style w:type="character" w:customStyle="1" w:styleId="CharAttribute50">
    <w:name w:val="CharAttribute50"/>
    <w:rsid w:val="00836FBE"/>
    <w:rPr>
      <w:rFonts w:ascii="宋体" w:eastAsia="宋体"/>
      <w:spacing w:val="21"/>
      <w:sz w:val="24"/>
    </w:rPr>
  </w:style>
  <w:style w:type="character" w:customStyle="1" w:styleId="CharAttribute51">
    <w:name w:val="CharAttribute51"/>
    <w:rsid w:val="00836FBE"/>
    <w:rPr>
      <w:rFonts w:ascii="Times New Roman" w:eastAsia="宋体" w:hAnsi="Times New Roman"/>
      <w:color w:val="FF0000"/>
      <w:sz w:val="24"/>
    </w:rPr>
  </w:style>
  <w:style w:type="character" w:customStyle="1" w:styleId="CharAttribute52">
    <w:name w:val="CharAttribute52"/>
    <w:rsid w:val="00836FBE"/>
    <w:rPr>
      <w:rFonts w:ascii="仿宋_GB2312" w:eastAsia="宋体" w:hAnsi="仿宋_GB2312"/>
      <w:spacing w:val="16"/>
      <w:sz w:val="21"/>
      <w:shd w:val="clear" w:color="auto" w:fill="EE9090"/>
    </w:rPr>
  </w:style>
  <w:style w:type="character" w:customStyle="1" w:styleId="CharAttribute53">
    <w:name w:val="CharAttribute53"/>
    <w:rsid w:val="00836FBE"/>
    <w:rPr>
      <w:rFonts w:ascii="Times New Roman" w:eastAsia="仿宋_GB2312" w:hAnsi="Times New Roman"/>
      <w:spacing w:val="21"/>
      <w:sz w:val="24"/>
    </w:rPr>
  </w:style>
  <w:style w:type="character" w:customStyle="1" w:styleId="CharAttribute54">
    <w:name w:val="CharAttribute54"/>
    <w:rsid w:val="00836FBE"/>
    <w:rPr>
      <w:rFonts w:ascii="仿宋_GB2312" w:eastAsia="仿宋_GB2312"/>
      <w:spacing w:val="21"/>
      <w:sz w:val="24"/>
      <w:shd w:val="clear" w:color="auto" w:fill="FF0000"/>
    </w:rPr>
  </w:style>
  <w:style w:type="character" w:customStyle="1" w:styleId="CharAttribute55">
    <w:name w:val="CharAttribute55"/>
    <w:rsid w:val="00836FBE"/>
    <w:rPr>
      <w:rFonts w:ascii="仿宋_GB2312" w:eastAsia="仿宋_GB2312"/>
      <w:spacing w:val="21"/>
      <w:sz w:val="24"/>
    </w:rPr>
  </w:style>
  <w:style w:type="character" w:customStyle="1" w:styleId="CharAttribute56">
    <w:name w:val="CharAttribute56"/>
    <w:rsid w:val="00836FBE"/>
    <w:rPr>
      <w:rFonts w:ascii="仿宋_GB2312" w:eastAsia="仿宋_GB2312"/>
      <w:spacing w:val="21"/>
      <w:sz w:val="24"/>
    </w:rPr>
  </w:style>
  <w:style w:type="character" w:customStyle="1" w:styleId="CharAttribute57">
    <w:name w:val="CharAttribute57"/>
    <w:rsid w:val="00836FBE"/>
    <w:rPr>
      <w:rFonts w:ascii="Times New Roman" w:eastAsia="Times New Roman" w:hAnsi="Times New Roman"/>
      <w:sz w:val="28"/>
    </w:rPr>
  </w:style>
  <w:style w:type="character" w:customStyle="1" w:styleId="CharAttribute58">
    <w:name w:val="CharAttribute58"/>
    <w:rsid w:val="00836FBE"/>
    <w:rPr>
      <w:rFonts w:ascii="仿宋_GB2312" w:eastAsia="宋体" w:hAnsi="仿宋_GB2312"/>
      <w:spacing w:val="21"/>
      <w:sz w:val="24"/>
      <w:shd w:val="clear" w:color="auto" w:fill="008000"/>
    </w:rPr>
  </w:style>
  <w:style w:type="character" w:customStyle="1" w:styleId="CharAttribute59">
    <w:name w:val="CharAttribute59"/>
    <w:rsid w:val="00836FBE"/>
    <w:rPr>
      <w:rFonts w:ascii="Times New Roman" w:eastAsia="宋体" w:hAnsi="Times New Roman"/>
      <w:b/>
      <w:sz w:val="24"/>
    </w:rPr>
  </w:style>
  <w:style w:type="character" w:customStyle="1" w:styleId="CharAttribute60">
    <w:name w:val="CharAttribute60"/>
    <w:rsid w:val="00836FBE"/>
    <w:rPr>
      <w:rFonts w:ascii="Times New Roman" w:eastAsia="宋体" w:hAnsi="Times New Roman"/>
      <w:sz w:val="24"/>
    </w:rPr>
  </w:style>
  <w:style w:type="character" w:customStyle="1" w:styleId="CharAttribute61">
    <w:name w:val="CharAttribute61"/>
    <w:rsid w:val="00836FBE"/>
    <w:rPr>
      <w:rFonts w:ascii="Times New Roman" w:eastAsia="宋体" w:hAnsi="Times New Roman"/>
      <w:sz w:val="24"/>
    </w:rPr>
  </w:style>
  <w:style w:type="character" w:customStyle="1" w:styleId="CharAttribute62">
    <w:name w:val="CharAttribute62"/>
    <w:rsid w:val="00836FBE"/>
    <w:rPr>
      <w:rFonts w:ascii="Times New Roman" w:eastAsia="宋体" w:hAnsi="Times New Roman"/>
      <w:sz w:val="24"/>
    </w:rPr>
  </w:style>
  <w:style w:type="character" w:customStyle="1" w:styleId="CharAttribute63">
    <w:name w:val="CharAttribute63"/>
    <w:rsid w:val="00836FBE"/>
    <w:rPr>
      <w:rFonts w:ascii="Times New Roman" w:eastAsia="宋体" w:hAnsi="Times New Roman"/>
      <w:sz w:val="24"/>
    </w:rPr>
  </w:style>
  <w:style w:type="character" w:customStyle="1" w:styleId="CharAttribute64">
    <w:name w:val="CharAttribute64"/>
    <w:rsid w:val="00836FBE"/>
    <w:rPr>
      <w:rFonts w:ascii="Times New Roman" w:eastAsia="宋体" w:hAnsi="Times New Roman"/>
      <w:sz w:val="28"/>
    </w:rPr>
  </w:style>
  <w:style w:type="character" w:customStyle="1" w:styleId="CharAttribute65">
    <w:name w:val="CharAttribute65"/>
    <w:rsid w:val="00836FBE"/>
    <w:rPr>
      <w:rFonts w:ascii="Wingdings" w:eastAsia="宋体" w:hAnsi="Wingdings"/>
      <w:sz w:val="24"/>
    </w:rPr>
  </w:style>
  <w:style w:type="character" w:customStyle="1" w:styleId="CharAttribute66">
    <w:name w:val="CharAttribute66"/>
    <w:rsid w:val="00836FBE"/>
    <w:rPr>
      <w:rFonts w:ascii="Wingdings" w:eastAsia="宋体" w:hAnsi="Wingdings"/>
      <w:sz w:val="24"/>
    </w:rPr>
  </w:style>
  <w:style w:type="character" w:customStyle="1" w:styleId="CharAttribute67">
    <w:name w:val="CharAttribute67"/>
    <w:rsid w:val="00836FBE"/>
    <w:rPr>
      <w:rFonts w:ascii="仿宋_GB2312" w:eastAsia="仿宋_GB2312"/>
      <w:b/>
      <w:spacing w:val="21"/>
      <w:sz w:val="24"/>
    </w:rPr>
  </w:style>
  <w:style w:type="character" w:customStyle="1" w:styleId="CharAttribute68">
    <w:name w:val="CharAttribute68"/>
    <w:rsid w:val="00836FBE"/>
    <w:rPr>
      <w:rFonts w:ascii="Times New Roman" w:eastAsia="Times New Roman" w:hAnsi="Times New Roman"/>
      <w:b/>
      <w:spacing w:val="21"/>
      <w:sz w:val="24"/>
    </w:rPr>
  </w:style>
  <w:style w:type="character" w:customStyle="1" w:styleId="CharAttribute69">
    <w:name w:val="CharAttribute69"/>
    <w:rsid w:val="00836FBE"/>
    <w:rPr>
      <w:rFonts w:ascii="Wingdings" w:eastAsia="仿宋_GB2312" w:hAnsi="Wingdings"/>
      <w:b/>
      <w:spacing w:val="21"/>
      <w:sz w:val="24"/>
    </w:rPr>
  </w:style>
  <w:style w:type="character" w:customStyle="1" w:styleId="CharAttribute70">
    <w:name w:val="CharAttribute70"/>
    <w:rsid w:val="00836FBE"/>
    <w:rPr>
      <w:rFonts w:ascii="Wingdings" w:eastAsia="仿宋_GB2312" w:hAnsi="Wingdings"/>
      <w:b/>
      <w:spacing w:val="21"/>
      <w:sz w:val="24"/>
    </w:rPr>
  </w:style>
  <w:style w:type="character" w:customStyle="1" w:styleId="CharAttribute71">
    <w:name w:val="CharAttribute71"/>
    <w:rsid w:val="00836FBE"/>
    <w:rPr>
      <w:rFonts w:ascii="Times New Roman" w:eastAsia="Times New Roman" w:hAnsi="Times New Roman"/>
      <w:spacing w:val="21"/>
      <w:sz w:val="24"/>
      <w:shd w:val="clear" w:color="auto" w:fill="EE9090"/>
    </w:rPr>
  </w:style>
  <w:style w:type="character" w:customStyle="1" w:styleId="CharAttribute72">
    <w:name w:val="CharAttribute72"/>
    <w:rsid w:val="00836FBE"/>
    <w:rPr>
      <w:rFonts w:ascii="Times New Roman" w:eastAsia="Times New Roman" w:hAnsi="Times New Roman"/>
      <w:spacing w:val="21"/>
      <w:sz w:val="24"/>
      <w:shd w:val="clear" w:color="auto" w:fill="90EE90"/>
    </w:rPr>
  </w:style>
  <w:style w:type="character" w:customStyle="1" w:styleId="14p1">
    <w:name w:val="14p1"/>
    <w:rsid w:val="00836FBE"/>
    <w:rPr>
      <w:spacing w:val="320"/>
      <w:sz w:val="22"/>
      <w:szCs w:val="22"/>
    </w:rPr>
  </w:style>
  <w:style w:type="paragraph" w:customStyle="1" w:styleId="Web">
    <w:name w:val="普通 (Web)"/>
    <w:basedOn w:val="a0"/>
    <w:rsid w:val="00836FBE"/>
    <w:pPr>
      <w:widowControl/>
      <w:spacing w:before="100" w:beforeAutospacing="1" w:after="100" w:afterAutospacing="1"/>
      <w:jc w:val="left"/>
    </w:pPr>
    <w:rPr>
      <w:rFonts w:ascii="宋体"/>
      <w:kern w:val="0"/>
      <w:sz w:val="24"/>
    </w:rPr>
  </w:style>
  <w:style w:type="paragraph" w:customStyle="1" w:styleId="quotepara">
    <w:name w:val="quotepara"/>
    <w:basedOn w:val="a0"/>
    <w:rsid w:val="00836FBE"/>
    <w:pPr>
      <w:tabs>
        <w:tab w:val="left" w:pos="0"/>
        <w:tab w:val="left" w:pos="540"/>
        <w:tab w:val="left" w:pos="1080"/>
        <w:tab w:val="left" w:pos="4320"/>
        <w:tab w:val="right" w:leader="dot" w:pos="9360"/>
      </w:tabs>
      <w:ind w:left="1080" w:right="540" w:hanging="1080"/>
    </w:pPr>
    <w:rPr>
      <w:snapToGrid w:val="0"/>
      <w:kern w:val="0"/>
      <w:sz w:val="24"/>
      <w:szCs w:val="20"/>
      <w:lang w:eastAsia="en-US"/>
    </w:rPr>
  </w:style>
  <w:style w:type="paragraph" w:styleId="afffa">
    <w:name w:val="List Paragraph"/>
    <w:basedOn w:val="a0"/>
    <w:uiPriority w:val="34"/>
    <w:qFormat/>
    <w:rsid w:val="004021F2"/>
    <w:pPr>
      <w:ind w:firstLineChars="200" w:firstLine="420"/>
    </w:pPr>
    <w:rPr>
      <w:rFonts w:ascii="Calibri" w:hAnsi="Calibri"/>
      <w:szCs w:val="22"/>
    </w:rPr>
  </w:style>
  <w:style w:type="character" w:customStyle="1" w:styleId="Char">
    <w:name w:val="批注文字 Char"/>
    <w:link w:val="af5"/>
    <w:uiPriority w:val="99"/>
    <w:locked/>
    <w:rsid w:val="00834A26"/>
    <w:rPr>
      <w:szCs w:val="24"/>
    </w:rPr>
  </w:style>
  <w:style w:type="paragraph" w:customStyle="1" w:styleId="72">
    <w:name w:val="列出段落7"/>
    <w:basedOn w:val="a0"/>
    <w:uiPriority w:val="34"/>
    <w:qFormat/>
    <w:rsid w:val="00834A26"/>
    <w:pPr>
      <w:widowControl/>
      <w:ind w:left="720"/>
      <w:contextualSpacing/>
      <w:jc w:val="left"/>
    </w:pPr>
    <w:rPr>
      <w:rFonts w:ascii="Calibri" w:hAnsi="Calibri"/>
      <w:kern w:val="0"/>
      <w:sz w:val="24"/>
      <w:lang w:eastAsia="en-US" w:bidi="en-US"/>
    </w:rPr>
  </w:style>
  <w:style w:type="character" w:customStyle="1" w:styleId="DeedTOCChar">
    <w:name w:val="Deed_TOC Char"/>
    <w:link w:val="DeedTOC"/>
    <w:rsid w:val="006E081D"/>
    <w:rPr>
      <w:rFonts w:ascii="Arial Bold" w:eastAsia="楷体_GB2312" w:hAnsi="Arial Bold"/>
      <w:b/>
      <w:bCs/>
      <w:spacing w:val="-8"/>
      <w:sz w:val="28"/>
      <w:szCs w:val="28"/>
      <w:lang w:eastAsia="en-US"/>
    </w:rPr>
  </w:style>
  <w:style w:type="paragraph" w:customStyle="1" w:styleId="DeedTOC">
    <w:name w:val="Deed_TOC"/>
    <w:basedOn w:val="a0"/>
    <w:link w:val="DeedTOCChar"/>
    <w:rsid w:val="006E081D"/>
    <w:pPr>
      <w:widowControl/>
      <w:tabs>
        <w:tab w:val="left" w:pos="1134"/>
        <w:tab w:val="right" w:pos="7655"/>
      </w:tabs>
      <w:spacing w:before="240" w:after="240" w:line="260" w:lineRule="atLeast"/>
      <w:ind w:firstLine="567"/>
      <w:jc w:val="center"/>
    </w:pPr>
    <w:rPr>
      <w:rFonts w:ascii="Arial Bold" w:eastAsia="楷体_GB2312" w:hAnsi="Arial Bold"/>
      <w:b/>
      <w:bCs/>
      <w:spacing w:val="-8"/>
      <w:kern w:val="0"/>
      <w:sz w:val="28"/>
      <w:szCs w:val="28"/>
      <w:lang w:eastAsia="en-US"/>
    </w:rPr>
  </w:style>
  <w:style w:type="paragraph" w:customStyle="1" w:styleId="DeedHeading">
    <w:name w:val="Deed_Heading"/>
    <w:basedOn w:val="a0"/>
    <w:rsid w:val="006E081D"/>
    <w:pPr>
      <w:widowControl/>
      <w:pBdr>
        <w:top w:val="single" w:sz="12" w:space="7" w:color="auto"/>
      </w:pBdr>
      <w:spacing w:line="440" w:lineRule="exact"/>
      <w:jc w:val="left"/>
    </w:pPr>
    <w:rPr>
      <w:rFonts w:ascii="Arial Black" w:eastAsia="楷体_GB2312" w:hAnsi="Arial Black"/>
      <w:b/>
      <w:spacing w:val="-8"/>
      <w:kern w:val="0"/>
      <w:sz w:val="44"/>
      <w:szCs w:val="44"/>
      <w:lang w:eastAsia="en-US"/>
    </w:rPr>
  </w:style>
  <w:style w:type="paragraph" w:styleId="afffb">
    <w:name w:val="Revision"/>
    <w:hidden/>
    <w:uiPriority w:val="99"/>
    <w:semiHidden/>
    <w:rsid w:val="00BB37EE"/>
    <w:rPr>
      <w:kern w:val="2"/>
      <w:sz w:val="21"/>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4.xml"/><Relationship Id="rId33"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theme" Target="theme/theme1.xml"/><Relationship Id="rId35"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C2ADF3-67EE-4563-87AA-1A37774CD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22</Pages>
  <Words>1508</Words>
  <Characters>8597</Characters>
  <Application>Microsoft Office Word</Application>
  <DocSecurity>0</DocSecurity>
  <Lines>71</Lines>
  <Paragraphs>20</Paragraphs>
  <ScaleCrop>false</ScaleCrop>
  <Company>Lenovo</Company>
  <LinksUpToDate>false</LinksUpToDate>
  <CharactersWithSpaces>10085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马冬</dc:creator>
  <cp:lastModifiedBy>Sky123.Org</cp:lastModifiedBy>
  <cp:revision>13</cp:revision>
  <cp:lastPrinted>2014-01-06T08:10:00Z</cp:lastPrinted>
  <dcterms:created xsi:type="dcterms:W3CDTF">2017-01-22T07:53:00Z</dcterms:created>
  <dcterms:modified xsi:type="dcterms:W3CDTF">2017-03-06T01:53:00Z</dcterms:modified>
</cp:coreProperties>
</file>