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4" w:rsidRPr="00682C8B" w:rsidRDefault="00914BEE" w:rsidP="00682C8B">
      <w:pPr>
        <w:jc w:val="center"/>
        <w:rPr>
          <w:rFonts w:ascii="宋体" w:eastAsia="宋体" w:hAnsi="宋体" w:cs="宋体"/>
          <w:bCs/>
          <w:color w:val="000000"/>
          <w:kern w:val="0"/>
          <w:sz w:val="32"/>
          <w:szCs w:val="21"/>
        </w:rPr>
      </w:pPr>
      <w:r w:rsidRPr="007A08B7">
        <w:rPr>
          <w:b/>
          <w:kern w:val="0"/>
          <w:sz w:val="24"/>
          <w:szCs w:val="24"/>
        </w:rPr>
        <w:t>促进高校内涵发展定额专项</w:t>
      </w:r>
      <w:r w:rsidRPr="007A08B7">
        <w:rPr>
          <w:b/>
          <w:kern w:val="0"/>
          <w:sz w:val="24"/>
          <w:szCs w:val="24"/>
        </w:rPr>
        <w:t>—</w:t>
      </w:r>
      <w:r w:rsidRPr="007A08B7">
        <w:rPr>
          <w:b/>
          <w:kern w:val="0"/>
          <w:sz w:val="24"/>
          <w:szCs w:val="24"/>
        </w:rPr>
        <w:t>实验室建设</w:t>
      </w:r>
      <w:r w:rsidRPr="007A08B7">
        <w:rPr>
          <w:rFonts w:hint="eastAsia"/>
          <w:b/>
          <w:kern w:val="0"/>
          <w:sz w:val="24"/>
          <w:szCs w:val="24"/>
        </w:rPr>
        <w:t>-</w:t>
      </w:r>
      <w:r w:rsidRPr="007A08B7">
        <w:rPr>
          <w:b/>
          <w:kern w:val="0"/>
          <w:sz w:val="24"/>
          <w:szCs w:val="24"/>
        </w:rPr>
        <w:t>服装功效与功能创新设计北京市重点实验室建设项目</w:t>
      </w:r>
      <w:r w:rsidR="00682C8B" w:rsidRPr="00914BEE">
        <w:rPr>
          <w:rFonts w:hint="eastAsia"/>
          <w:b/>
          <w:kern w:val="0"/>
          <w:sz w:val="24"/>
          <w:szCs w:val="24"/>
        </w:rPr>
        <w:t>变更公告</w:t>
      </w:r>
    </w:p>
    <w:p w:rsidR="00914BEE" w:rsidRDefault="00914BEE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</w:p>
    <w:p w:rsidR="00914BEE" w:rsidRDefault="00914BEE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</w:p>
    <w:p w:rsidR="00914BEE" w:rsidRPr="00914BEE" w:rsidRDefault="00682C8B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一、项目名称：</w:t>
      </w:r>
      <w:r w:rsidR="00914BEE" w:rsidRPr="00914BEE">
        <w:rPr>
          <w:rFonts w:ascii="宋体" w:eastAsia="宋体" w:hAnsi="宋体" w:cs="宋体"/>
          <w:kern w:val="0"/>
          <w:szCs w:val="21"/>
        </w:rPr>
        <w:t>促进高校内涵发展定额专项—实验室建设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-</w:t>
      </w:r>
      <w:r w:rsidR="00914BEE" w:rsidRPr="00914BEE">
        <w:rPr>
          <w:rFonts w:ascii="宋体" w:eastAsia="宋体" w:hAnsi="宋体" w:cs="宋体"/>
          <w:kern w:val="0"/>
          <w:szCs w:val="21"/>
        </w:rPr>
        <w:t>服装功效与功能创新设计北京市重点实验室建设项目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招标编号: </w:t>
      </w:r>
      <w:r w:rsidRPr="00914BEE">
        <w:rPr>
          <w:rFonts w:ascii="宋体" w:eastAsia="宋体" w:hAnsi="宋体" w:cs="宋体"/>
          <w:kern w:val="0"/>
          <w:szCs w:val="21"/>
        </w:rPr>
        <w:t>BJJF-201</w:t>
      </w:r>
      <w:r w:rsidRPr="00914BEE">
        <w:rPr>
          <w:rFonts w:ascii="宋体" w:eastAsia="宋体" w:hAnsi="宋体" w:cs="宋体" w:hint="eastAsia"/>
          <w:kern w:val="0"/>
          <w:szCs w:val="21"/>
        </w:rPr>
        <w:t>7-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765</w:t>
      </w:r>
    </w:p>
    <w:p w:rsidR="00914BEE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二、招标人：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北京服装学院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招标联系人电话: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010-</w:t>
      </w:r>
      <w:r w:rsidR="00914BEE" w:rsidRPr="00914BEE">
        <w:rPr>
          <w:rFonts w:ascii="宋体" w:eastAsia="宋体" w:hAnsi="宋体" w:cs="宋体"/>
          <w:kern w:val="0"/>
          <w:szCs w:val="21"/>
        </w:rPr>
        <w:t xml:space="preserve"> 64288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049</w:t>
      </w:r>
    </w:p>
    <w:p w:rsidR="00914BEE" w:rsidRPr="00914BEE" w:rsidRDefault="00682C8B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招标人地址: </w:t>
      </w:r>
      <w:r w:rsidR="00914BEE" w:rsidRPr="00914BEE">
        <w:rPr>
          <w:rFonts w:ascii="宋体" w:eastAsia="宋体" w:hAnsi="宋体" w:cs="宋体"/>
          <w:kern w:val="0"/>
          <w:szCs w:val="21"/>
        </w:rPr>
        <w:t>北京市朝阳区樱花东街甲2号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三、招标代理机构：北京市京发招标有限公司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    联系人：</w:t>
      </w:r>
      <w:proofErr w:type="gramStart"/>
      <w:r w:rsidR="00914BEE" w:rsidRPr="00914BEE">
        <w:rPr>
          <w:rFonts w:ascii="宋体" w:eastAsia="宋体" w:hAnsi="宋体" w:cs="宋体" w:hint="eastAsia"/>
          <w:kern w:val="0"/>
          <w:szCs w:val="21"/>
        </w:rPr>
        <w:t>穆</w:t>
      </w:r>
      <w:r w:rsidRPr="00914BEE">
        <w:rPr>
          <w:rFonts w:ascii="宋体" w:eastAsia="宋体" w:hAnsi="宋体" w:cs="宋体" w:hint="eastAsia"/>
          <w:kern w:val="0"/>
          <w:szCs w:val="21"/>
        </w:rPr>
        <w:t>工</w:t>
      </w:r>
      <w:proofErr w:type="gramEnd"/>
      <w:r w:rsidRPr="00914BEE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王</w:t>
      </w:r>
      <w:r w:rsidRPr="00914BEE">
        <w:rPr>
          <w:rFonts w:ascii="宋体" w:eastAsia="宋体" w:hAnsi="宋体" w:cs="宋体" w:hint="eastAsia"/>
          <w:kern w:val="0"/>
          <w:szCs w:val="21"/>
        </w:rPr>
        <w:t>工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    地址：北京市东城区崇文门外大街90号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    电话：010-67103685      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    传真：010-67116647 </w:t>
      </w:r>
    </w:p>
    <w:p w:rsidR="00682C8B" w:rsidRPr="00914BEE" w:rsidRDefault="00682C8B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四、变更事项：</w:t>
      </w:r>
      <w:r w:rsidRPr="00914BEE">
        <w:rPr>
          <w:rFonts w:ascii="宋体" w:eastAsia="宋体" w:hAnsi="宋体" w:cs="宋体"/>
          <w:kern w:val="0"/>
          <w:szCs w:val="21"/>
        </w:rPr>
        <w:t xml:space="preserve"> </w:t>
      </w:r>
    </w:p>
    <w:p w:rsidR="00914BEE" w:rsidRPr="00914BEE" w:rsidRDefault="00914BEE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15.</w:t>
      </w:r>
      <w:r w:rsidRPr="00914BEE">
        <w:rPr>
          <w:rFonts w:ascii="宋体" w:eastAsia="宋体" w:hAnsi="宋体" w:cs="宋体"/>
          <w:kern w:val="0"/>
          <w:szCs w:val="21"/>
        </w:rPr>
        <w:t xml:space="preserve"> 进口产品规定：依据财政部关于印发《政府采购进口产品管理办法》的通知（财库〔2007〕119号）的规定，本项目</w:t>
      </w:r>
      <w:r w:rsidRPr="00914BEE">
        <w:rPr>
          <w:rFonts w:ascii="宋体" w:eastAsia="宋体" w:hAnsi="宋体" w:cs="宋体" w:hint="eastAsia"/>
          <w:kern w:val="0"/>
          <w:szCs w:val="21"/>
        </w:rPr>
        <w:t>不</w:t>
      </w:r>
      <w:r w:rsidRPr="00914BEE">
        <w:rPr>
          <w:rFonts w:ascii="宋体" w:eastAsia="宋体" w:hAnsi="宋体" w:cs="宋体"/>
          <w:kern w:val="0"/>
          <w:szCs w:val="21"/>
        </w:rPr>
        <w:t>允许进口产品参加投标</w:t>
      </w:r>
      <w:r w:rsidRPr="00914BEE">
        <w:rPr>
          <w:rFonts w:ascii="宋体" w:eastAsia="宋体" w:hAnsi="宋体" w:cs="宋体" w:hint="eastAsia"/>
          <w:kern w:val="0"/>
          <w:szCs w:val="21"/>
        </w:rPr>
        <w:t>。</w:t>
      </w:r>
    </w:p>
    <w:p w:rsidR="00914BEE" w:rsidRPr="00914BEE" w:rsidRDefault="00914BEE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/>
          <w:kern w:val="0"/>
          <w:szCs w:val="21"/>
        </w:rPr>
        <w:t>变更为</w:t>
      </w:r>
      <w:r w:rsidRPr="00914BEE">
        <w:rPr>
          <w:rFonts w:ascii="宋体" w:eastAsia="宋体" w:hAnsi="宋体" w:cs="宋体" w:hint="eastAsia"/>
          <w:kern w:val="0"/>
          <w:szCs w:val="21"/>
        </w:rPr>
        <w:t>：</w:t>
      </w:r>
    </w:p>
    <w:p w:rsidR="00914BEE" w:rsidRPr="00914BEE" w:rsidRDefault="00914BEE" w:rsidP="00914BEE">
      <w:pPr>
        <w:widowControl/>
        <w:rPr>
          <w:rFonts w:ascii="宋体" w:eastAsia="宋体" w:hAnsi="宋体" w:cs="宋体" w:hint="eastAsia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>15.</w:t>
      </w:r>
      <w:r w:rsidRPr="00914BEE">
        <w:rPr>
          <w:rFonts w:ascii="宋体" w:eastAsia="宋体" w:hAnsi="宋体" w:cs="宋体"/>
          <w:kern w:val="0"/>
          <w:szCs w:val="21"/>
        </w:rPr>
        <w:t xml:space="preserve"> 进口产品规定：依据财政部关于印发《政府采购进口产品管理办法》的通知（财库〔2007〕119号）的规定，本项目</w:t>
      </w:r>
      <w:r>
        <w:rPr>
          <w:rFonts w:ascii="宋体" w:eastAsia="宋体" w:hAnsi="宋体" w:cs="宋体"/>
          <w:kern w:val="0"/>
          <w:szCs w:val="21"/>
        </w:rPr>
        <w:t>已做进口论证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914BEE">
        <w:rPr>
          <w:rFonts w:ascii="宋体" w:eastAsia="宋体" w:hAnsi="宋体" w:cs="宋体"/>
          <w:kern w:val="0"/>
          <w:szCs w:val="21"/>
        </w:rPr>
        <w:t>允许进口产品参加投标</w:t>
      </w:r>
      <w:r w:rsidRPr="00914BEE">
        <w:rPr>
          <w:rFonts w:ascii="宋体" w:eastAsia="宋体" w:hAnsi="宋体" w:cs="宋体" w:hint="eastAsia"/>
          <w:kern w:val="0"/>
          <w:szCs w:val="21"/>
        </w:rPr>
        <w:t>。</w:t>
      </w:r>
    </w:p>
    <w:p w:rsidR="00914BEE" w:rsidRPr="00914BEE" w:rsidRDefault="00914BEE" w:rsidP="00914BEE">
      <w:pPr>
        <w:widowControl/>
        <w:rPr>
          <w:rFonts w:ascii="宋体" w:eastAsia="宋体" w:hAnsi="宋体" w:cs="宋体"/>
          <w:kern w:val="0"/>
          <w:szCs w:val="21"/>
        </w:rPr>
      </w:pP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招标公告其他内容不作变更，特此公告。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　　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p w:rsidR="006A19E0" w:rsidRPr="00914BEE" w:rsidRDefault="006A19E0" w:rsidP="00914BEE">
      <w:pPr>
        <w:widowControl/>
        <w:rPr>
          <w:rFonts w:ascii="宋体" w:eastAsia="宋体" w:hAnsi="宋体" w:cs="宋体"/>
          <w:kern w:val="0"/>
          <w:szCs w:val="21"/>
        </w:rPr>
      </w:pPr>
    </w:p>
    <w:p w:rsidR="006A19E0" w:rsidRPr="00914BEE" w:rsidRDefault="006A19E0" w:rsidP="00914BEE">
      <w:pPr>
        <w:widowControl/>
        <w:rPr>
          <w:rFonts w:ascii="宋体" w:eastAsia="宋体" w:hAnsi="宋体" w:cs="宋体"/>
          <w:kern w:val="0"/>
          <w:szCs w:val="21"/>
        </w:rPr>
      </w:pP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北京市京发招标有限公司</w:t>
      </w: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</w:p>
    <w:p w:rsidR="00682C8B" w:rsidRPr="00914BEE" w:rsidRDefault="00682C8B" w:rsidP="00914BEE">
      <w:pPr>
        <w:widowControl/>
        <w:rPr>
          <w:rFonts w:ascii="宋体" w:eastAsia="宋体" w:hAnsi="宋体" w:cs="宋体"/>
          <w:kern w:val="0"/>
          <w:szCs w:val="21"/>
        </w:rPr>
      </w:pPr>
      <w:r w:rsidRPr="00914BEE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2017.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6</w:t>
      </w:r>
      <w:r w:rsidRPr="00914BEE">
        <w:rPr>
          <w:rFonts w:ascii="宋体" w:eastAsia="宋体" w:hAnsi="宋体" w:cs="宋体" w:hint="eastAsia"/>
          <w:kern w:val="0"/>
          <w:szCs w:val="21"/>
        </w:rPr>
        <w:t>.</w:t>
      </w:r>
      <w:r w:rsidR="00914BEE" w:rsidRPr="00914BEE">
        <w:rPr>
          <w:rFonts w:ascii="宋体" w:eastAsia="宋体" w:hAnsi="宋体" w:cs="宋体" w:hint="eastAsia"/>
          <w:kern w:val="0"/>
          <w:szCs w:val="21"/>
        </w:rPr>
        <w:t>5</w:t>
      </w:r>
    </w:p>
    <w:p w:rsidR="00682C8B" w:rsidRPr="00682C8B" w:rsidRDefault="00682C8B"/>
    <w:sectPr w:rsidR="00682C8B" w:rsidRPr="00682C8B" w:rsidSect="00682C8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9E" w:rsidRDefault="0071209E" w:rsidP="00682C8B">
      <w:r>
        <w:separator/>
      </w:r>
    </w:p>
  </w:endnote>
  <w:endnote w:type="continuationSeparator" w:id="0">
    <w:p w:rsidR="0071209E" w:rsidRDefault="0071209E" w:rsidP="006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9E" w:rsidRDefault="0071209E" w:rsidP="00682C8B">
      <w:r>
        <w:separator/>
      </w:r>
    </w:p>
  </w:footnote>
  <w:footnote w:type="continuationSeparator" w:id="0">
    <w:p w:rsidR="0071209E" w:rsidRDefault="0071209E" w:rsidP="0068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DA"/>
    <w:rsid w:val="002A6864"/>
    <w:rsid w:val="00512250"/>
    <w:rsid w:val="005E43E0"/>
    <w:rsid w:val="00682C8B"/>
    <w:rsid w:val="006A19E0"/>
    <w:rsid w:val="0071209E"/>
    <w:rsid w:val="007C34DA"/>
    <w:rsid w:val="00914BEE"/>
    <w:rsid w:val="00A61B94"/>
    <w:rsid w:val="00B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82C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2C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682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82C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C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2C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682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</cp:lastModifiedBy>
  <cp:revision>3</cp:revision>
  <dcterms:created xsi:type="dcterms:W3CDTF">2017-06-05T08:28:00Z</dcterms:created>
  <dcterms:modified xsi:type="dcterms:W3CDTF">2017-06-05T08:28:00Z</dcterms:modified>
</cp:coreProperties>
</file>