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3C7" w:rsidRPr="00337D75" w:rsidRDefault="008403C7" w:rsidP="00B47DE1">
      <w:pPr>
        <w:spacing w:beforeLines="50" w:afterLines="100"/>
        <w:jc w:val="center"/>
        <w:rPr>
          <w:rFonts w:ascii="仿宋" w:eastAsia="仿宋" w:hAnsi="仿宋"/>
          <w:b/>
          <w:spacing w:val="40"/>
          <w:sz w:val="72"/>
        </w:rPr>
      </w:pPr>
    </w:p>
    <w:p w:rsidR="008403C7" w:rsidRPr="00337D75" w:rsidRDefault="008403C7" w:rsidP="00B47DE1">
      <w:pPr>
        <w:spacing w:beforeLines="50" w:afterLines="100"/>
        <w:jc w:val="center"/>
        <w:rPr>
          <w:rFonts w:ascii="仿宋" w:eastAsia="仿宋" w:hAnsi="仿宋"/>
          <w:b/>
          <w:spacing w:val="40"/>
          <w:sz w:val="72"/>
        </w:rPr>
      </w:pPr>
      <w:r w:rsidRPr="00337D75">
        <w:rPr>
          <w:rFonts w:ascii="仿宋" w:eastAsia="仿宋" w:hAnsi="仿宋" w:hint="eastAsia"/>
          <w:b/>
          <w:spacing w:val="40"/>
          <w:sz w:val="72"/>
        </w:rPr>
        <w:t>政 府 采 购</w:t>
      </w:r>
    </w:p>
    <w:p w:rsidR="008403C7" w:rsidRPr="00337D75" w:rsidRDefault="008403C7" w:rsidP="008403C7">
      <w:pPr>
        <w:jc w:val="center"/>
        <w:rPr>
          <w:rFonts w:ascii="仿宋" w:eastAsia="仿宋" w:hAnsi="仿宋"/>
          <w:b/>
          <w:spacing w:val="-80"/>
          <w:sz w:val="72"/>
        </w:rPr>
      </w:pPr>
      <w:r w:rsidRPr="00337D75">
        <w:rPr>
          <w:rFonts w:ascii="仿宋" w:eastAsia="仿宋" w:hAnsi="仿宋" w:hint="eastAsia"/>
          <w:b/>
          <w:spacing w:val="-80"/>
          <w:sz w:val="72"/>
        </w:rPr>
        <w:t xml:space="preserve">服 </w:t>
      </w:r>
      <w:proofErr w:type="gramStart"/>
      <w:r w:rsidRPr="00337D75">
        <w:rPr>
          <w:rFonts w:ascii="仿宋" w:eastAsia="仿宋" w:hAnsi="仿宋" w:hint="eastAsia"/>
          <w:b/>
          <w:spacing w:val="-80"/>
          <w:sz w:val="72"/>
        </w:rPr>
        <w:t>务</w:t>
      </w:r>
      <w:proofErr w:type="gramEnd"/>
      <w:r w:rsidRPr="00337D75">
        <w:rPr>
          <w:rFonts w:ascii="仿宋" w:eastAsia="仿宋" w:hAnsi="仿宋" w:hint="eastAsia"/>
          <w:b/>
          <w:spacing w:val="-80"/>
          <w:sz w:val="72"/>
        </w:rPr>
        <w:t xml:space="preserve"> 公 开 招 标 文 件</w:t>
      </w:r>
    </w:p>
    <w:p w:rsidR="008403C7" w:rsidRPr="00337D75" w:rsidRDefault="008403C7" w:rsidP="008403C7">
      <w:pPr>
        <w:jc w:val="center"/>
        <w:rPr>
          <w:rFonts w:ascii="仿宋" w:eastAsia="仿宋" w:hAnsi="仿宋"/>
          <w:b/>
          <w:sz w:val="52"/>
        </w:rPr>
      </w:pPr>
    </w:p>
    <w:p w:rsidR="008403C7" w:rsidRPr="00337D75" w:rsidRDefault="008403C7" w:rsidP="00B47DE1">
      <w:pPr>
        <w:spacing w:beforeLines="50"/>
        <w:jc w:val="center"/>
        <w:rPr>
          <w:rFonts w:ascii="仿宋" w:eastAsia="仿宋" w:hAnsi="仿宋"/>
          <w:b/>
          <w:sz w:val="52"/>
        </w:rPr>
      </w:pPr>
      <w:r w:rsidRPr="00337D75">
        <w:rPr>
          <w:rFonts w:ascii="仿宋" w:eastAsia="仿宋" w:hAnsi="仿宋" w:hint="eastAsia"/>
          <w:b/>
          <w:sz w:val="52"/>
        </w:rPr>
        <w:t>（第二册）</w:t>
      </w:r>
    </w:p>
    <w:p w:rsidR="008403C7" w:rsidRPr="00337D75" w:rsidRDefault="008403C7" w:rsidP="008403C7">
      <w:pPr>
        <w:ind w:firstLineChars="1000" w:firstLine="3213"/>
        <w:rPr>
          <w:rFonts w:ascii="仿宋" w:eastAsia="仿宋" w:hAnsi="仿宋"/>
          <w:b/>
          <w:sz w:val="32"/>
        </w:rPr>
      </w:pPr>
    </w:p>
    <w:p w:rsidR="008403C7" w:rsidRPr="00337D75" w:rsidRDefault="008403C7" w:rsidP="008403C7">
      <w:pPr>
        <w:rPr>
          <w:rFonts w:ascii="仿宋" w:eastAsia="仿宋" w:hAnsi="仿宋"/>
          <w:b/>
          <w:sz w:val="32"/>
        </w:rPr>
      </w:pPr>
    </w:p>
    <w:p w:rsidR="008403C7" w:rsidRPr="00337D75" w:rsidRDefault="008403C7" w:rsidP="008403C7">
      <w:pPr>
        <w:ind w:firstLineChars="445" w:firstLine="1430"/>
        <w:rPr>
          <w:rFonts w:ascii="仿宋" w:eastAsia="仿宋" w:hAnsi="仿宋"/>
          <w:b/>
          <w:sz w:val="32"/>
          <w:szCs w:val="32"/>
        </w:rPr>
      </w:pPr>
      <w:r w:rsidRPr="00337D75">
        <w:rPr>
          <w:rFonts w:ascii="仿宋" w:eastAsia="仿宋" w:hAnsi="仿宋" w:hint="eastAsia"/>
          <w:b/>
          <w:sz w:val="32"/>
          <w:szCs w:val="32"/>
        </w:rPr>
        <w:t>招标编号：</w:t>
      </w:r>
      <w:r w:rsidR="00580087" w:rsidRPr="00337D75">
        <w:rPr>
          <w:rFonts w:ascii="仿宋" w:eastAsia="仿宋" w:hAnsi="仿宋" w:hint="eastAsia"/>
          <w:b/>
          <w:sz w:val="32"/>
          <w:szCs w:val="32"/>
        </w:rPr>
        <w:t>0686-1741B11521</w:t>
      </w:r>
      <w:r w:rsidR="008672E3" w:rsidRPr="00337D75">
        <w:rPr>
          <w:rFonts w:ascii="仿宋" w:eastAsia="仿宋" w:hAnsi="仿宋" w:hint="eastAsia"/>
          <w:b/>
          <w:sz w:val="32"/>
          <w:szCs w:val="32"/>
        </w:rPr>
        <w:t>1</w:t>
      </w:r>
      <w:r w:rsidR="00580087" w:rsidRPr="00337D75">
        <w:rPr>
          <w:rFonts w:ascii="仿宋" w:eastAsia="仿宋" w:hAnsi="仿宋" w:hint="eastAsia"/>
          <w:b/>
          <w:sz w:val="32"/>
          <w:szCs w:val="32"/>
        </w:rPr>
        <w:t>Z</w:t>
      </w:r>
      <w:r w:rsidRPr="00337D75">
        <w:rPr>
          <w:rFonts w:ascii="仿宋" w:eastAsia="仿宋" w:hAnsi="仿宋" w:hint="eastAsia"/>
          <w:b/>
          <w:sz w:val="32"/>
          <w:szCs w:val="32"/>
        </w:rPr>
        <w:t xml:space="preserve"> </w:t>
      </w:r>
    </w:p>
    <w:p w:rsidR="008403C7" w:rsidRPr="00337D75" w:rsidRDefault="008403C7" w:rsidP="008403C7">
      <w:pPr>
        <w:jc w:val="center"/>
        <w:rPr>
          <w:rFonts w:ascii="仿宋" w:eastAsia="仿宋" w:hAnsi="仿宋"/>
          <w:b/>
          <w:sz w:val="32"/>
          <w:szCs w:val="32"/>
        </w:rPr>
      </w:pPr>
      <w:r w:rsidRPr="00337D75">
        <w:rPr>
          <w:rFonts w:ascii="仿宋" w:eastAsia="仿宋" w:hAnsi="仿宋" w:hint="eastAsia"/>
          <w:b/>
          <w:sz w:val="32"/>
          <w:szCs w:val="32"/>
        </w:rPr>
        <w:t xml:space="preserve"> </w:t>
      </w:r>
    </w:p>
    <w:p w:rsidR="008403C7" w:rsidRPr="00337D75" w:rsidRDefault="008403C7" w:rsidP="008403C7">
      <w:pPr>
        <w:ind w:firstLineChars="445" w:firstLine="1430"/>
        <w:rPr>
          <w:rFonts w:ascii="仿宋" w:eastAsia="仿宋" w:hAnsi="仿宋"/>
          <w:b/>
          <w:sz w:val="32"/>
          <w:szCs w:val="32"/>
        </w:rPr>
      </w:pPr>
      <w:r w:rsidRPr="00337D75">
        <w:rPr>
          <w:rFonts w:ascii="仿宋" w:eastAsia="仿宋" w:hAnsi="仿宋" w:hint="eastAsia"/>
          <w:b/>
          <w:sz w:val="32"/>
          <w:szCs w:val="32"/>
        </w:rPr>
        <w:t>项目名称：</w:t>
      </w:r>
      <w:r w:rsidR="008672E3" w:rsidRPr="00337D75">
        <w:rPr>
          <w:rFonts w:ascii="仿宋" w:eastAsia="仿宋" w:hAnsi="仿宋" w:hint="eastAsia"/>
          <w:b/>
          <w:bCs/>
          <w:sz w:val="32"/>
          <w:szCs w:val="32"/>
        </w:rPr>
        <w:t>专项场地监理、验收政府采购项目</w:t>
      </w:r>
    </w:p>
    <w:p w:rsidR="008403C7" w:rsidRPr="00337D75" w:rsidRDefault="008403C7" w:rsidP="008403C7">
      <w:pPr>
        <w:jc w:val="center"/>
        <w:rPr>
          <w:rFonts w:ascii="仿宋" w:eastAsia="仿宋" w:hAnsi="仿宋"/>
          <w:b/>
          <w:sz w:val="52"/>
          <w:szCs w:val="52"/>
        </w:rPr>
      </w:pPr>
    </w:p>
    <w:p w:rsidR="008403C7" w:rsidRPr="00337D75" w:rsidRDefault="008403C7" w:rsidP="008403C7">
      <w:pPr>
        <w:ind w:firstLineChars="445" w:firstLine="1430"/>
        <w:rPr>
          <w:rFonts w:ascii="仿宋" w:eastAsia="仿宋" w:hAnsi="仿宋"/>
          <w:b/>
          <w:sz w:val="32"/>
          <w:szCs w:val="32"/>
        </w:rPr>
      </w:pPr>
      <w:r w:rsidRPr="00337D75">
        <w:rPr>
          <w:rFonts w:ascii="仿宋" w:eastAsia="仿宋" w:hAnsi="仿宋" w:hint="eastAsia"/>
          <w:b/>
          <w:sz w:val="32"/>
          <w:szCs w:val="32"/>
        </w:rPr>
        <w:t>采购代理机构：北京国际贸易公司</w:t>
      </w:r>
    </w:p>
    <w:p w:rsidR="008403C7" w:rsidRPr="00337D75" w:rsidRDefault="008403C7" w:rsidP="008403C7">
      <w:pPr>
        <w:spacing w:before="120" w:after="360" w:line="360" w:lineRule="auto"/>
        <w:jc w:val="center"/>
        <w:rPr>
          <w:rFonts w:ascii="仿宋" w:eastAsia="仿宋" w:hAnsi="仿宋"/>
          <w:b/>
          <w:sz w:val="32"/>
          <w:szCs w:val="32"/>
          <w:u w:val="single"/>
          <w:shd w:val="clear" w:color="auto" w:fill="FFFF00"/>
        </w:rPr>
      </w:pPr>
    </w:p>
    <w:p w:rsidR="008403C7" w:rsidRPr="00337D75" w:rsidRDefault="008403C7" w:rsidP="008403C7">
      <w:pPr>
        <w:spacing w:before="120" w:after="360" w:line="360" w:lineRule="auto"/>
        <w:jc w:val="center"/>
        <w:rPr>
          <w:rFonts w:ascii="仿宋" w:eastAsia="仿宋" w:hAnsi="仿宋"/>
          <w:b/>
          <w:sz w:val="32"/>
          <w:szCs w:val="32"/>
        </w:rPr>
      </w:pPr>
      <w:r w:rsidRPr="00337D75">
        <w:rPr>
          <w:rFonts w:ascii="仿宋" w:eastAsia="仿宋" w:hAnsi="仿宋" w:hint="eastAsia"/>
          <w:b/>
          <w:sz w:val="32"/>
          <w:szCs w:val="32"/>
          <w:u w:val="single"/>
        </w:rPr>
        <w:t xml:space="preserve"> </w:t>
      </w:r>
      <w:r w:rsidR="00580087" w:rsidRPr="00337D75">
        <w:rPr>
          <w:rFonts w:ascii="仿宋" w:eastAsia="仿宋" w:hAnsi="仿宋" w:hint="eastAsia"/>
          <w:b/>
          <w:sz w:val="32"/>
          <w:szCs w:val="32"/>
          <w:u w:val="single"/>
        </w:rPr>
        <w:t>2017</w:t>
      </w:r>
      <w:r w:rsidRPr="00337D75">
        <w:rPr>
          <w:rFonts w:ascii="仿宋" w:eastAsia="仿宋" w:hAnsi="仿宋" w:hint="eastAsia"/>
          <w:b/>
          <w:sz w:val="32"/>
          <w:szCs w:val="32"/>
          <w:u w:val="single"/>
        </w:rPr>
        <w:t xml:space="preserve"> </w:t>
      </w:r>
      <w:r w:rsidRPr="00337D75">
        <w:rPr>
          <w:rFonts w:ascii="仿宋" w:eastAsia="仿宋" w:hAnsi="仿宋" w:hint="eastAsia"/>
          <w:b/>
          <w:sz w:val="32"/>
          <w:szCs w:val="32"/>
        </w:rPr>
        <w:t>年</w:t>
      </w:r>
      <w:r w:rsidRPr="00337D75">
        <w:rPr>
          <w:rFonts w:ascii="仿宋" w:eastAsia="仿宋" w:hAnsi="仿宋" w:hint="eastAsia"/>
          <w:b/>
          <w:sz w:val="32"/>
          <w:szCs w:val="32"/>
          <w:u w:val="single"/>
        </w:rPr>
        <w:t xml:space="preserve">  </w:t>
      </w:r>
      <w:r w:rsidR="002777BD" w:rsidRPr="00337D75">
        <w:rPr>
          <w:rFonts w:ascii="仿宋" w:eastAsia="仿宋" w:hAnsi="仿宋" w:hint="eastAsia"/>
          <w:b/>
          <w:sz w:val="32"/>
          <w:szCs w:val="32"/>
          <w:u w:val="single"/>
        </w:rPr>
        <w:t>6</w:t>
      </w:r>
      <w:r w:rsidRPr="00337D75">
        <w:rPr>
          <w:rFonts w:ascii="仿宋" w:eastAsia="仿宋" w:hAnsi="仿宋" w:hint="eastAsia"/>
          <w:b/>
          <w:sz w:val="32"/>
          <w:szCs w:val="32"/>
          <w:u w:val="single"/>
        </w:rPr>
        <w:t xml:space="preserve">   </w:t>
      </w:r>
      <w:r w:rsidRPr="00337D75">
        <w:rPr>
          <w:rFonts w:ascii="仿宋" w:eastAsia="仿宋" w:hAnsi="仿宋" w:hint="eastAsia"/>
          <w:b/>
          <w:sz w:val="32"/>
          <w:szCs w:val="32"/>
        </w:rPr>
        <w:t>月</w:t>
      </w:r>
      <w:r w:rsidRPr="00337D75">
        <w:rPr>
          <w:rFonts w:ascii="仿宋" w:eastAsia="仿宋" w:hAnsi="仿宋"/>
          <w:b/>
          <w:sz w:val="36"/>
        </w:rPr>
        <w:br w:type="page"/>
      </w:r>
      <w:r w:rsidRPr="00337D75">
        <w:rPr>
          <w:rFonts w:ascii="仿宋" w:eastAsia="仿宋" w:hAnsi="仿宋" w:hint="eastAsia"/>
          <w:b/>
          <w:sz w:val="32"/>
          <w:szCs w:val="32"/>
        </w:rPr>
        <w:lastRenderedPageBreak/>
        <w:t>目     录</w:t>
      </w:r>
    </w:p>
    <w:p w:rsidR="008403C7" w:rsidRPr="00337D75" w:rsidRDefault="008403C7" w:rsidP="008403C7">
      <w:pPr>
        <w:spacing w:before="120" w:line="480" w:lineRule="auto"/>
        <w:rPr>
          <w:rFonts w:ascii="仿宋" w:eastAsia="仿宋" w:hAnsi="仿宋"/>
          <w:b/>
          <w:bCs/>
          <w:sz w:val="24"/>
        </w:rPr>
      </w:pPr>
      <w:r w:rsidRPr="00337D75">
        <w:rPr>
          <w:rFonts w:ascii="仿宋" w:eastAsia="仿宋" w:hAnsi="仿宋" w:hint="eastAsia"/>
          <w:b/>
          <w:bCs/>
          <w:sz w:val="24"/>
        </w:rPr>
        <w:t>第五章   投标邀请……</w:t>
      </w:r>
      <w:proofErr w:type="gramStart"/>
      <w:r w:rsidRPr="00337D75">
        <w:rPr>
          <w:rFonts w:ascii="仿宋" w:eastAsia="仿宋" w:hAnsi="仿宋" w:hint="eastAsia"/>
          <w:b/>
          <w:bCs/>
          <w:sz w:val="24"/>
        </w:rPr>
        <w:t>………………………………………………………</w:t>
      </w:r>
      <w:proofErr w:type="gramEnd"/>
      <w:r w:rsidRPr="00337D75">
        <w:rPr>
          <w:rFonts w:ascii="仿宋" w:eastAsia="仿宋" w:hAnsi="仿宋" w:hint="eastAsia"/>
          <w:b/>
          <w:bCs/>
          <w:sz w:val="24"/>
        </w:rPr>
        <w:t>（</w:t>
      </w:r>
      <w:r w:rsidR="00E85CA6" w:rsidRPr="00337D75">
        <w:rPr>
          <w:rFonts w:ascii="仿宋" w:eastAsia="仿宋" w:hAnsi="仿宋" w:hint="eastAsia"/>
          <w:b/>
          <w:bCs/>
          <w:sz w:val="24"/>
        </w:rPr>
        <w:t>3</w:t>
      </w:r>
      <w:r w:rsidRPr="00337D75">
        <w:rPr>
          <w:rFonts w:ascii="仿宋" w:eastAsia="仿宋" w:hAnsi="仿宋" w:hint="eastAsia"/>
          <w:b/>
          <w:bCs/>
          <w:sz w:val="24"/>
        </w:rPr>
        <w:t>）</w:t>
      </w:r>
    </w:p>
    <w:p w:rsidR="008403C7" w:rsidRPr="00337D75" w:rsidRDefault="008403C7" w:rsidP="008403C7">
      <w:pPr>
        <w:spacing w:before="120" w:line="480" w:lineRule="auto"/>
        <w:rPr>
          <w:rFonts w:ascii="仿宋" w:eastAsia="仿宋" w:hAnsi="仿宋"/>
          <w:b/>
          <w:bCs/>
          <w:sz w:val="24"/>
        </w:rPr>
      </w:pPr>
      <w:r w:rsidRPr="00337D75">
        <w:rPr>
          <w:rFonts w:ascii="仿宋" w:eastAsia="仿宋" w:hAnsi="仿宋" w:hint="eastAsia"/>
          <w:b/>
          <w:bCs/>
          <w:sz w:val="24"/>
        </w:rPr>
        <w:t>第六章   供应商须知资料表……</w:t>
      </w:r>
      <w:proofErr w:type="gramStart"/>
      <w:r w:rsidRPr="00337D75">
        <w:rPr>
          <w:rFonts w:ascii="仿宋" w:eastAsia="仿宋" w:hAnsi="仿宋" w:hint="eastAsia"/>
          <w:b/>
          <w:bCs/>
          <w:sz w:val="24"/>
        </w:rPr>
        <w:t>……………………………………………</w:t>
      </w:r>
      <w:proofErr w:type="gramEnd"/>
      <w:r w:rsidRPr="00337D75">
        <w:rPr>
          <w:rFonts w:ascii="仿宋" w:eastAsia="仿宋" w:hAnsi="仿宋" w:hint="eastAsia"/>
          <w:b/>
          <w:bCs/>
          <w:sz w:val="24"/>
        </w:rPr>
        <w:t>（</w:t>
      </w:r>
      <w:r w:rsidR="00E85CA6" w:rsidRPr="00337D75">
        <w:rPr>
          <w:rFonts w:ascii="仿宋" w:eastAsia="仿宋" w:hAnsi="仿宋" w:hint="eastAsia"/>
          <w:b/>
          <w:bCs/>
          <w:sz w:val="24"/>
        </w:rPr>
        <w:t>5</w:t>
      </w:r>
      <w:r w:rsidRPr="00337D75">
        <w:rPr>
          <w:rFonts w:ascii="仿宋" w:eastAsia="仿宋" w:hAnsi="仿宋" w:hint="eastAsia"/>
          <w:b/>
          <w:bCs/>
          <w:sz w:val="24"/>
        </w:rPr>
        <w:t>）</w:t>
      </w:r>
    </w:p>
    <w:p w:rsidR="008403C7" w:rsidRPr="00337D75" w:rsidRDefault="008403C7" w:rsidP="008403C7">
      <w:pPr>
        <w:spacing w:before="120" w:line="480" w:lineRule="auto"/>
        <w:rPr>
          <w:rFonts w:ascii="仿宋" w:eastAsia="仿宋" w:hAnsi="仿宋"/>
          <w:b/>
          <w:bCs/>
          <w:sz w:val="24"/>
        </w:rPr>
      </w:pPr>
      <w:r w:rsidRPr="00337D75">
        <w:rPr>
          <w:rFonts w:ascii="仿宋" w:eastAsia="仿宋" w:hAnsi="仿宋" w:hint="eastAsia"/>
          <w:b/>
          <w:bCs/>
          <w:sz w:val="24"/>
        </w:rPr>
        <w:t>第七章   合同特殊条款……</w:t>
      </w:r>
      <w:proofErr w:type="gramStart"/>
      <w:r w:rsidRPr="00337D75">
        <w:rPr>
          <w:rFonts w:ascii="仿宋" w:eastAsia="仿宋" w:hAnsi="仿宋" w:hint="eastAsia"/>
          <w:b/>
          <w:bCs/>
          <w:sz w:val="24"/>
        </w:rPr>
        <w:t>…………………………………………………</w:t>
      </w:r>
      <w:proofErr w:type="gramEnd"/>
      <w:r w:rsidRPr="00337D75">
        <w:rPr>
          <w:rFonts w:ascii="仿宋" w:eastAsia="仿宋" w:hAnsi="仿宋" w:hint="eastAsia"/>
          <w:b/>
          <w:bCs/>
          <w:sz w:val="24"/>
        </w:rPr>
        <w:t>（</w:t>
      </w:r>
      <w:r w:rsidR="00E85CA6" w:rsidRPr="00337D75">
        <w:rPr>
          <w:rFonts w:ascii="仿宋" w:eastAsia="仿宋" w:hAnsi="仿宋" w:hint="eastAsia"/>
          <w:b/>
          <w:bCs/>
          <w:sz w:val="24"/>
        </w:rPr>
        <w:t>10</w:t>
      </w:r>
      <w:r w:rsidRPr="00337D75">
        <w:rPr>
          <w:rFonts w:ascii="仿宋" w:eastAsia="仿宋" w:hAnsi="仿宋" w:hint="eastAsia"/>
          <w:b/>
          <w:bCs/>
          <w:sz w:val="24"/>
        </w:rPr>
        <w:t>）</w:t>
      </w:r>
    </w:p>
    <w:p w:rsidR="008403C7" w:rsidRPr="00337D75" w:rsidRDefault="008403C7" w:rsidP="008403C7">
      <w:pPr>
        <w:spacing w:before="120" w:line="480" w:lineRule="auto"/>
        <w:rPr>
          <w:rFonts w:ascii="仿宋" w:eastAsia="仿宋" w:hAnsi="仿宋"/>
          <w:b/>
          <w:bCs/>
          <w:sz w:val="24"/>
        </w:rPr>
      </w:pPr>
      <w:r w:rsidRPr="00337D75">
        <w:rPr>
          <w:rFonts w:ascii="仿宋" w:eastAsia="仿宋" w:hAnsi="仿宋" w:hint="eastAsia"/>
          <w:b/>
          <w:bCs/>
          <w:sz w:val="24"/>
        </w:rPr>
        <w:t>第八章   招标内容清单及技术规格……</w:t>
      </w:r>
      <w:proofErr w:type="gramStart"/>
      <w:r w:rsidRPr="00337D75">
        <w:rPr>
          <w:rFonts w:ascii="仿宋" w:eastAsia="仿宋" w:hAnsi="仿宋" w:hint="eastAsia"/>
          <w:b/>
          <w:bCs/>
          <w:sz w:val="24"/>
        </w:rPr>
        <w:t>……………………………………</w:t>
      </w:r>
      <w:proofErr w:type="gramEnd"/>
      <w:r w:rsidRPr="00337D75">
        <w:rPr>
          <w:rFonts w:ascii="仿宋" w:eastAsia="仿宋" w:hAnsi="仿宋" w:hint="eastAsia"/>
          <w:b/>
          <w:bCs/>
          <w:sz w:val="24"/>
        </w:rPr>
        <w:t>（</w:t>
      </w:r>
      <w:r w:rsidR="00052C05" w:rsidRPr="00337D75">
        <w:rPr>
          <w:rFonts w:ascii="仿宋" w:eastAsia="仿宋" w:hAnsi="仿宋" w:hint="eastAsia"/>
          <w:b/>
          <w:bCs/>
          <w:sz w:val="24"/>
        </w:rPr>
        <w:t>1</w:t>
      </w:r>
      <w:r w:rsidR="00E85CA6" w:rsidRPr="00337D75">
        <w:rPr>
          <w:rFonts w:ascii="仿宋" w:eastAsia="仿宋" w:hAnsi="仿宋" w:hint="eastAsia"/>
          <w:b/>
          <w:bCs/>
          <w:sz w:val="24"/>
        </w:rPr>
        <w:t>3</w:t>
      </w:r>
      <w:r w:rsidRPr="00337D75">
        <w:rPr>
          <w:rFonts w:ascii="仿宋" w:eastAsia="仿宋" w:hAnsi="仿宋" w:hint="eastAsia"/>
          <w:b/>
          <w:bCs/>
          <w:sz w:val="24"/>
        </w:rPr>
        <w:t>）</w:t>
      </w:r>
    </w:p>
    <w:p w:rsidR="008403C7" w:rsidRPr="00337D75" w:rsidRDefault="008403C7" w:rsidP="008403C7">
      <w:pPr>
        <w:spacing w:before="120" w:line="480" w:lineRule="auto"/>
        <w:jc w:val="left"/>
        <w:rPr>
          <w:rFonts w:ascii="仿宋" w:eastAsia="仿宋" w:hAnsi="仿宋"/>
          <w:b/>
          <w:bCs/>
          <w:sz w:val="24"/>
          <w:shd w:val="clear" w:color="auto" w:fill="FFFF00"/>
        </w:rPr>
      </w:pPr>
      <w:r w:rsidRPr="00337D75">
        <w:rPr>
          <w:rFonts w:ascii="仿宋" w:eastAsia="仿宋" w:hAnsi="仿宋" w:hint="eastAsia"/>
          <w:b/>
          <w:bCs/>
          <w:sz w:val="24"/>
        </w:rPr>
        <w:t>第九章   评标方法和标准……</w:t>
      </w:r>
      <w:proofErr w:type="gramStart"/>
      <w:r w:rsidRPr="00337D75">
        <w:rPr>
          <w:rFonts w:ascii="仿宋" w:eastAsia="仿宋" w:hAnsi="仿宋" w:hint="eastAsia"/>
          <w:b/>
          <w:bCs/>
          <w:sz w:val="24"/>
        </w:rPr>
        <w:t>………………………………………………</w:t>
      </w:r>
      <w:proofErr w:type="gramEnd"/>
      <w:r w:rsidRPr="00337D75">
        <w:rPr>
          <w:rFonts w:ascii="仿宋" w:eastAsia="仿宋" w:hAnsi="仿宋" w:hint="eastAsia"/>
          <w:b/>
          <w:bCs/>
          <w:sz w:val="24"/>
        </w:rPr>
        <w:t>（</w:t>
      </w:r>
      <w:r w:rsidR="00E85CA6" w:rsidRPr="00337D75">
        <w:rPr>
          <w:rFonts w:ascii="仿宋" w:eastAsia="仿宋" w:hAnsi="仿宋" w:hint="eastAsia"/>
          <w:b/>
          <w:bCs/>
          <w:sz w:val="24"/>
        </w:rPr>
        <w:t>2</w:t>
      </w:r>
      <w:r w:rsidR="00052C05" w:rsidRPr="00337D75">
        <w:rPr>
          <w:rFonts w:ascii="仿宋" w:eastAsia="仿宋" w:hAnsi="仿宋" w:hint="eastAsia"/>
          <w:b/>
          <w:bCs/>
          <w:sz w:val="24"/>
        </w:rPr>
        <w:t>5</w:t>
      </w:r>
      <w:r w:rsidRPr="00337D75">
        <w:rPr>
          <w:rFonts w:ascii="仿宋" w:eastAsia="仿宋" w:hAnsi="仿宋" w:hint="eastAsia"/>
          <w:b/>
          <w:bCs/>
          <w:sz w:val="24"/>
        </w:rPr>
        <w:t>）</w:t>
      </w:r>
    </w:p>
    <w:p w:rsidR="008403C7" w:rsidRPr="00337D75" w:rsidRDefault="008403C7" w:rsidP="008403C7">
      <w:pPr>
        <w:spacing w:before="120" w:line="480" w:lineRule="auto"/>
        <w:jc w:val="left"/>
        <w:rPr>
          <w:rFonts w:ascii="仿宋" w:eastAsia="仿宋" w:hAnsi="仿宋"/>
          <w:b/>
          <w:bCs/>
          <w:sz w:val="24"/>
        </w:rPr>
      </w:pPr>
      <w:r w:rsidRPr="00337D75">
        <w:rPr>
          <w:rFonts w:ascii="仿宋" w:eastAsia="仿宋" w:hAnsi="仿宋" w:hint="eastAsia"/>
          <w:b/>
          <w:bCs/>
          <w:sz w:val="24"/>
        </w:rPr>
        <w:t>附件……</w:t>
      </w:r>
      <w:proofErr w:type="gramStart"/>
      <w:r w:rsidRPr="00337D75">
        <w:rPr>
          <w:rFonts w:ascii="仿宋" w:eastAsia="仿宋" w:hAnsi="仿宋" w:hint="eastAsia"/>
          <w:b/>
          <w:bCs/>
          <w:sz w:val="24"/>
        </w:rPr>
        <w:t>………………………………………………………………………</w:t>
      </w:r>
      <w:proofErr w:type="gramEnd"/>
      <w:r w:rsidRPr="00337D75">
        <w:rPr>
          <w:rFonts w:ascii="仿宋" w:eastAsia="仿宋" w:hAnsi="仿宋" w:hint="eastAsia"/>
          <w:b/>
          <w:bCs/>
          <w:sz w:val="24"/>
        </w:rPr>
        <w:t xml:space="preserve"> （</w:t>
      </w:r>
      <w:r w:rsidR="00E85CA6" w:rsidRPr="00337D75">
        <w:rPr>
          <w:rFonts w:ascii="仿宋" w:eastAsia="仿宋" w:hAnsi="仿宋" w:hint="eastAsia"/>
          <w:b/>
          <w:bCs/>
          <w:sz w:val="24"/>
        </w:rPr>
        <w:t>28</w:t>
      </w:r>
      <w:r w:rsidRPr="00337D75">
        <w:rPr>
          <w:rFonts w:ascii="仿宋" w:eastAsia="仿宋" w:hAnsi="仿宋" w:hint="eastAsia"/>
          <w:b/>
          <w:bCs/>
          <w:sz w:val="24"/>
        </w:rPr>
        <w:t>）</w:t>
      </w:r>
    </w:p>
    <w:p w:rsidR="008403C7" w:rsidRPr="00337D75" w:rsidRDefault="008403C7" w:rsidP="008403C7">
      <w:pPr>
        <w:spacing w:before="120" w:line="360" w:lineRule="auto"/>
        <w:rPr>
          <w:rFonts w:ascii="仿宋" w:eastAsia="仿宋" w:hAnsi="仿宋"/>
          <w:b/>
          <w:sz w:val="32"/>
          <w:szCs w:val="32"/>
        </w:rPr>
      </w:pPr>
    </w:p>
    <w:p w:rsidR="008403C7" w:rsidRPr="00337D75" w:rsidRDefault="008403C7" w:rsidP="008403C7">
      <w:pPr>
        <w:spacing w:before="120" w:line="360" w:lineRule="auto"/>
        <w:jc w:val="center"/>
        <w:rPr>
          <w:rFonts w:ascii="仿宋" w:eastAsia="仿宋" w:hAnsi="仿宋"/>
          <w:b/>
          <w:sz w:val="28"/>
          <w:szCs w:val="28"/>
        </w:rPr>
      </w:pPr>
      <w:r w:rsidRPr="00337D75">
        <w:rPr>
          <w:rFonts w:ascii="仿宋" w:eastAsia="仿宋" w:hAnsi="仿宋"/>
          <w:b/>
          <w:sz w:val="32"/>
          <w:szCs w:val="32"/>
        </w:rPr>
        <w:br w:type="page"/>
      </w:r>
      <w:r w:rsidRPr="00337D75">
        <w:rPr>
          <w:rFonts w:ascii="仿宋" w:eastAsia="仿宋" w:hAnsi="仿宋" w:hint="eastAsia"/>
          <w:b/>
          <w:sz w:val="28"/>
          <w:szCs w:val="28"/>
        </w:rPr>
        <w:lastRenderedPageBreak/>
        <w:t>第五章    投 标 邀 请</w:t>
      </w:r>
    </w:p>
    <w:p w:rsidR="008403C7" w:rsidRPr="00337D75" w:rsidRDefault="008403C7" w:rsidP="008403C7">
      <w:pPr>
        <w:spacing w:before="120" w:line="360" w:lineRule="auto"/>
        <w:rPr>
          <w:rFonts w:ascii="仿宋" w:eastAsia="仿宋" w:hAnsi="仿宋"/>
          <w:sz w:val="24"/>
          <w:u w:val="single"/>
        </w:rPr>
      </w:pPr>
    </w:p>
    <w:p w:rsidR="008403C7" w:rsidRPr="00337D75" w:rsidRDefault="008403C7" w:rsidP="008403C7">
      <w:pPr>
        <w:spacing w:before="120" w:line="360" w:lineRule="auto"/>
        <w:ind w:firstLineChars="250" w:firstLine="600"/>
        <w:rPr>
          <w:rFonts w:ascii="仿宋" w:eastAsia="仿宋" w:hAnsi="仿宋"/>
          <w:sz w:val="24"/>
        </w:rPr>
      </w:pPr>
      <w:r w:rsidRPr="00337D75">
        <w:rPr>
          <w:rFonts w:ascii="仿宋" w:eastAsia="仿宋" w:hAnsi="仿宋" w:hint="eastAsia"/>
          <w:sz w:val="24"/>
        </w:rPr>
        <w:t xml:space="preserve">  北京国际贸易公司受</w:t>
      </w:r>
      <w:r w:rsidRPr="00337D75">
        <w:rPr>
          <w:rFonts w:ascii="仿宋" w:eastAsia="仿宋" w:hAnsi="仿宋" w:hint="eastAsia"/>
          <w:sz w:val="24"/>
          <w:u w:val="single"/>
        </w:rPr>
        <w:t xml:space="preserve"> </w:t>
      </w:r>
      <w:r w:rsidR="0038501B" w:rsidRPr="00337D75">
        <w:rPr>
          <w:rFonts w:ascii="仿宋" w:eastAsia="仿宋" w:hAnsi="仿宋" w:hint="eastAsia"/>
          <w:sz w:val="24"/>
          <w:u w:val="single"/>
        </w:rPr>
        <w:t>北京市体育局</w:t>
      </w:r>
      <w:r w:rsidRPr="00337D75">
        <w:rPr>
          <w:rFonts w:ascii="仿宋" w:eastAsia="仿宋" w:hAnsi="仿宋" w:hint="eastAsia"/>
          <w:sz w:val="24"/>
          <w:u w:val="single"/>
        </w:rPr>
        <w:t xml:space="preserve">  </w:t>
      </w:r>
      <w:r w:rsidRPr="00337D75">
        <w:rPr>
          <w:rFonts w:ascii="仿宋" w:eastAsia="仿宋" w:hAnsi="仿宋" w:hint="eastAsia"/>
          <w:sz w:val="24"/>
        </w:rPr>
        <w:t>委托，对下述服务进行国内公开招标。</w:t>
      </w:r>
      <w:proofErr w:type="gramStart"/>
      <w:r w:rsidRPr="00337D75">
        <w:rPr>
          <w:rFonts w:ascii="仿宋" w:eastAsia="仿宋" w:hAnsi="仿宋" w:hint="eastAsia"/>
          <w:sz w:val="24"/>
        </w:rPr>
        <w:t>现邀请</w:t>
      </w:r>
      <w:proofErr w:type="gramEnd"/>
      <w:r w:rsidRPr="00337D75">
        <w:rPr>
          <w:rFonts w:ascii="仿宋" w:eastAsia="仿宋" w:hAnsi="仿宋" w:hint="eastAsia"/>
          <w:sz w:val="24"/>
        </w:rPr>
        <w:t>合格的供应商前来投标。</w:t>
      </w:r>
    </w:p>
    <w:p w:rsidR="008403C7" w:rsidRPr="00337D75" w:rsidRDefault="008403C7" w:rsidP="008403C7">
      <w:pPr>
        <w:spacing w:before="120" w:line="360" w:lineRule="auto"/>
        <w:ind w:firstLineChars="250" w:firstLine="600"/>
        <w:rPr>
          <w:rFonts w:ascii="仿宋" w:eastAsia="仿宋" w:hAnsi="仿宋"/>
          <w:sz w:val="24"/>
        </w:rPr>
      </w:pPr>
    </w:p>
    <w:p w:rsidR="008403C7" w:rsidRPr="00337D75" w:rsidRDefault="008403C7" w:rsidP="008403C7">
      <w:pPr>
        <w:spacing w:before="120" w:line="360" w:lineRule="auto"/>
        <w:ind w:firstLineChars="200" w:firstLine="480"/>
        <w:rPr>
          <w:rFonts w:ascii="仿宋" w:eastAsia="仿宋" w:hAnsi="仿宋"/>
          <w:sz w:val="24"/>
        </w:rPr>
      </w:pPr>
      <w:r w:rsidRPr="00337D75">
        <w:rPr>
          <w:rFonts w:ascii="仿宋" w:eastAsia="仿宋" w:hAnsi="仿宋" w:hint="eastAsia"/>
          <w:sz w:val="24"/>
        </w:rPr>
        <w:t xml:space="preserve">1.招标编号： </w:t>
      </w:r>
      <w:r w:rsidR="0038501B" w:rsidRPr="00337D75">
        <w:rPr>
          <w:rFonts w:ascii="仿宋" w:eastAsia="仿宋" w:hAnsi="仿宋" w:hint="eastAsia"/>
          <w:kern w:val="0"/>
          <w:sz w:val="24"/>
        </w:rPr>
        <w:t>0686-1741B1152</w:t>
      </w:r>
      <w:r w:rsidR="008672E3" w:rsidRPr="00337D75">
        <w:rPr>
          <w:rFonts w:ascii="仿宋" w:eastAsia="仿宋" w:hAnsi="仿宋" w:hint="eastAsia"/>
          <w:kern w:val="0"/>
          <w:sz w:val="24"/>
        </w:rPr>
        <w:t>11</w:t>
      </w:r>
      <w:r w:rsidR="0038501B" w:rsidRPr="00337D75">
        <w:rPr>
          <w:rFonts w:ascii="仿宋" w:eastAsia="仿宋" w:hAnsi="仿宋" w:hint="eastAsia"/>
          <w:kern w:val="0"/>
          <w:sz w:val="24"/>
        </w:rPr>
        <w:t>Z</w:t>
      </w:r>
    </w:p>
    <w:p w:rsidR="008403C7" w:rsidRPr="00337D75" w:rsidRDefault="008403C7" w:rsidP="008403C7">
      <w:pPr>
        <w:spacing w:before="120" w:line="360" w:lineRule="auto"/>
        <w:ind w:firstLineChars="200" w:firstLine="480"/>
        <w:rPr>
          <w:rFonts w:ascii="仿宋" w:eastAsia="仿宋" w:hAnsi="仿宋"/>
          <w:sz w:val="24"/>
        </w:rPr>
      </w:pPr>
      <w:r w:rsidRPr="00337D75">
        <w:rPr>
          <w:rFonts w:ascii="仿宋" w:eastAsia="仿宋" w:hAnsi="仿宋" w:hint="eastAsia"/>
          <w:sz w:val="24"/>
        </w:rPr>
        <w:t>2.项目名称：</w:t>
      </w:r>
      <w:r w:rsidR="008672E3" w:rsidRPr="00337D75">
        <w:rPr>
          <w:rFonts w:ascii="仿宋" w:eastAsia="仿宋" w:hAnsi="仿宋" w:hint="eastAsia"/>
          <w:kern w:val="0"/>
          <w:sz w:val="24"/>
        </w:rPr>
        <w:t>专项场地监理、验收政府采购项目</w:t>
      </w:r>
      <w:r w:rsidRPr="00337D75">
        <w:rPr>
          <w:rFonts w:ascii="仿宋" w:eastAsia="仿宋" w:hAnsi="仿宋" w:hint="eastAsia"/>
          <w:sz w:val="24"/>
        </w:rPr>
        <w:t xml:space="preserve">           </w:t>
      </w:r>
    </w:p>
    <w:p w:rsidR="008403C7" w:rsidRPr="00337D75" w:rsidRDefault="008403C7" w:rsidP="008403C7">
      <w:pPr>
        <w:spacing w:before="120" w:line="360" w:lineRule="auto"/>
        <w:ind w:firstLineChars="200" w:firstLine="480"/>
        <w:rPr>
          <w:rFonts w:ascii="仿宋" w:eastAsia="仿宋" w:hAnsi="仿宋"/>
          <w:bCs/>
          <w:sz w:val="24"/>
        </w:rPr>
      </w:pPr>
      <w:r w:rsidRPr="00337D75">
        <w:rPr>
          <w:rFonts w:ascii="仿宋" w:eastAsia="仿宋" w:hAnsi="仿宋" w:cs="宋体" w:hint="eastAsia"/>
          <w:sz w:val="24"/>
          <w:lang w:val="zh-CN"/>
        </w:rPr>
        <w:t>3.项目采购概算：</w:t>
      </w:r>
      <w:r w:rsidR="00387FD1" w:rsidRPr="00337D75">
        <w:rPr>
          <w:rFonts w:ascii="仿宋" w:eastAsia="仿宋" w:hAnsi="仿宋" w:cs="宋体"/>
          <w:sz w:val="24"/>
          <w:lang w:val="zh-CN"/>
        </w:rPr>
        <w:t>138.096</w:t>
      </w:r>
      <w:r w:rsidR="0038501B" w:rsidRPr="00337D75">
        <w:rPr>
          <w:rFonts w:ascii="仿宋" w:eastAsia="仿宋" w:hAnsi="仿宋"/>
          <w:kern w:val="0"/>
          <w:sz w:val="24"/>
        </w:rPr>
        <w:t>万元</w:t>
      </w:r>
    </w:p>
    <w:p w:rsidR="008403C7" w:rsidRPr="00337D75" w:rsidRDefault="008403C7" w:rsidP="008403C7">
      <w:pPr>
        <w:spacing w:before="120" w:line="360" w:lineRule="auto"/>
        <w:ind w:leftChars="228" w:left="599" w:hangingChars="50" w:hanging="120"/>
        <w:rPr>
          <w:rFonts w:ascii="仿宋" w:eastAsia="仿宋" w:hAnsi="仿宋"/>
          <w:sz w:val="24"/>
        </w:rPr>
      </w:pPr>
      <w:r w:rsidRPr="00337D75">
        <w:rPr>
          <w:rFonts w:ascii="仿宋" w:eastAsia="仿宋" w:hAnsi="仿宋" w:hint="eastAsia"/>
          <w:sz w:val="24"/>
        </w:rPr>
        <w:t>4.招标文件售价：每套人民币</w:t>
      </w:r>
      <w:r w:rsidRPr="00337D75">
        <w:rPr>
          <w:rFonts w:ascii="仿宋" w:eastAsia="仿宋" w:hAnsi="仿宋" w:hint="eastAsia"/>
          <w:sz w:val="24"/>
          <w:u w:val="single"/>
        </w:rPr>
        <w:t xml:space="preserve"> </w:t>
      </w:r>
      <w:r w:rsidR="00DB01DB" w:rsidRPr="00337D75">
        <w:rPr>
          <w:rFonts w:ascii="仿宋" w:eastAsia="仿宋" w:hAnsi="仿宋" w:hint="eastAsia"/>
          <w:sz w:val="24"/>
          <w:u w:val="single"/>
        </w:rPr>
        <w:t>5</w:t>
      </w:r>
      <w:r w:rsidR="0038501B" w:rsidRPr="00337D75">
        <w:rPr>
          <w:rFonts w:ascii="仿宋" w:eastAsia="仿宋" w:hAnsi="仿宋" w:hint="eastAsia"/>
          <w:sz w:val="24"/>
          <w:u w:val="single"/>
        </w:rPr>
        <w:t>00</w:t>
      </w:r>
      <w:r w:rsidRPr="00337D75">
        <w:rPr>
          <w:rFonts w:ascii="仿宋" w:eastAsia="仿宋" w:hAnsi="仿宋" w:hint="eastAsia"/>
          <w:sz w:val="24"/>
          <w:u w:val="single"/>
        </w:rPr>
        <w:t xml:space="preserve"> </w:t>
      </w:r>
      <w:r w:rsidRPr="00337D75">
        <w:rPr>
          <w:rFonts w:ascii="仿宋" w:eastAsia="仿宋" w:hAnsi="仿宋" w:hint="eastAsia"/>
          <w:sz w:val="24"/>
        </w:rPr>
        <w:t>元； 招标文件售后不退。</w:t>
      </w:r>
    </w:p>
    <w:p w:rsidR="008403C7" w:rsidRPr="00337D75" w:rsidRDefault="008403C7" w:rsidP="008403C7">
      <w:pPr>
        <w:spacing w:before="120" w:line="360" w:lineRule="auto"/>
        <w:ind w:leftChars="228" w:left="599" w:hangingChars="50" w:hanging="120"/>
        <w:rPr>
          <w:rFonts w:ascii="仿宋" w:eastAsia="仿宋" w:hAnsi="仿宋"/>
          <w:sz w:val="24"/>
        </w:rPr>
      </w:pPr>
      <w:r w:rsidRPr="00337D75">
        <w:rPr>
          <w:rFonts w:ascii="仿宋" w:eastAsia="仿宋" w:hAnsi="仿宋" w:hint="eastAsia"/>
          <w:sz w:val="24"/>
        </w:rPr>
        <w:t>5.购买招标文件时间和地点：</w:t>
      </w:r>
    </w:p>
    <w:p w:rsidR="008403C7" w:rsidRPr="00337D75" w:rsidRDefault="008403C7" w:rsidP="008403C7">
      <w:pPr>
        <w:spacing w:before="120" w:line="360" w:lineRule="auto"/>
        <w:ind w:firstLineChars="300" w:firstLine="720"/>
        <w:rPr>
          <w:rFonts w:ascii="仿宋" w:eastAsia="仿宋" w:hAnsi="仿宋"/>
          <w:sz w:val="24"/>
        </w:rPr>
      </w:pPr>
      <w:r w:rsidRPr="00337D75">
        <w:rPr>
          <w:rFonts w:ascii="仿宋" w:eastAsia="仿宋" w:hAnsi="仿宋" w:hint="eastAsia"/>
          <w:sz w:val="24"/>
        </w:rPr>
        <w:t>时间：</w:t>
      </w:r>
      <w:r w:rsidR="0038501B" w:rsidRPr="00337D75">
        <w:rPr>
          <w:rFonts w:ascii="仿宋" w:eastAsia="仿宋" w:hAnsi="仿宋" w:hint="eastAsia"/>
          <w:sz w:val="24"/>
          <w:u w:val="single"/>
        </w:rPr>
        <w:t>2017</w:t>
      </w:r>
      <w:r w:rsidRPr="00337D75">
        <w:rPr>
          <w:rFonts w:ascii="仿宋" w:eastAsia="仿宋" w:hAnsi="仿宋" w:hint="eastAsia"/>
          <w:sz w:val="24"/>
        </w:rPr>
        <w:t>年</w:t>
      </w:r>
      <w:r w:rsidRPr="00337D75">
        <w:rPr>
          <w:rFonts w:ascii="仿宋" w:eastAsia="仿宋" w:hAnsi="仿宋" w:hint="eastAsia"/>
          <w:sz w:val="24"/>
          <w:u w:val="single"/>
        </w:rPr>
        <w:t xml:space="preserve"> </w:t>
      </w:r>
      <w:r w:rsidR="00AC5EFF" w:rsidRPr="00337D75">
        <w:rPr>
          <w:rFonts w:ascii="仿宋" w:eastAsia="仿宋" w:hAnsi="仿宋" w:hint="eastAsia"/>
          <w:sz w:val="24"/>
          <w:u w:val="single"/>
        </w:rPr>
        <w:t>6</w:t>
      </w:r>
      <w:r w:rsidRPr="00337D75">
        <w:rPr>
          <w:rFonts w:ascii="仿宋" w:eastAsia="仿宋" w:hAnsi="仿宋" w:hint="eastAsia"/>
          <w:sz w:val="24"/>
        </w:rPr>
        <w:t>月</w:t>
      </w:r>
      <w:r w:rsidRPr="00337D75">
        <w:rPr>
          <w:rFonts w:ascii="仿宋" w:eastAsia="仿宋" w:hAnsi="仿宋" w:hint="eastAsia"/>
          <w:sz w:val="24"/>
          <w:u w:val="single"/>
        </w:rPr>
        <w:t xml:space="preserve"> </w:t>
      </w:r>
      <w:r w:rsidR="00B47DE1">
        <w:rPr>
          <w:rFonts w:ascii="仿宋" w:eastAsia="仿宋" w:hAnsi="仿宋" w:hint="eastAsia"/>
          <w:sz w:val="24"/>
          <w:u w:val="single"/>
        </w:rPr>
        <w:t>16</w:t>
      </w:r>
      <w:r w:rsidRPr="00337D75">
        <w:rPr>
          <w:rFonts w:ascii="仿宋" w:eastAsia="仿宋" w:hAnsi="仿宋" w:hint="eastAsia"/>
          <w:sz w:val="24"/>
        </w:rPr>
        <w:t>日至</w:t>
      </w:r>
      <w:r w:rsidR="0038501B" w:rsidRPr="00337D75">
        <w:rPr>
          <w:rFonts w:ascii="仿宋" w:eastAsia="仿宋" w:hAnsi="仿宋" w:hint="eastAsia"/>
          <w:sz w:val="24"/>
          <w:u w:val="single"/>
        </w:rPr>
        <w:t>2017</w:t>
      </w:r>
      <w:r w:rsidRPr="00337D75">
        <w:rPr>
          <w:rFonts w:ascii="仿宋" w:eastAsia="仿宋" w:hAnsi="仿宋" w:hint="eastAsia"/>
          <w:sz w:val="24"/>
        </w:rPr>
        <w:t>年</w:t>
      </w:r>
      <w:r w:rsidR="00AC5EFF" w:rsidRPr="00337D75">
        <w:rPr>
          <w:rFonts w:ascii="仿宋" w:eastAsia="仿宋" w:hAnsi="仿宋" w:hint="eastAsia"/>
          <w:sz w:val="24"/>
          <w:u w:val="single"/>
        </w:rPr>
        <w:t>6</w:t>
      </w:r>
      <w:r w:rsidRPr="00337D75">
        <w:rPr>
          <w:rFonts w:ascii="仿宋" w:eastAsia="仿宋" w:hAnsi="仿宋" w:hint="eastAsia"/>
          <w:sz w:val="24"/>
        </w:rPr>
        <w:t>月</w:t>
      </w:r>
      <w:r w:rsidR="00AC5EFF" w:rsidRPr="00337D75">
        <w:rPr>
          <w:rFonts w:ascii="仿宋" w:eastAsia="仿宋" w:hAnsi="仿宋" w:hint="eastAsia"/>
          <w:sz w:val="24"/>
          <w:u w:val="single"/>
        </w:rPr>
        <w:t>23</w:t>
      </w:r>
      <w:r w:rsidRPr="00337D75">
        <w:rPr>
          <w:rFonts w:ascii="仿宋" w:eastAsia="仿宋" w:hAnsi="仿宋" w:hint="eastAsia"/>
          <w:sz w:val="24"/>
        </w:rPr>
        <w:t xml:space="preserve">日 </w:t>
      </w:r>
    </w:p>
    <w:p w:rsidR="008403C7" w:rsidRPr="00337D75" w:rsidRDefault="0038501B" w:rsidP="008403C7">
      <w:pPr>
        <w:spacing w:before="120" w:line="360" w:lineRule="auto"/>
        <w:ind w:leftChars="362" w:left="760" w:firstLineChars="250" w:firstLine="600"/>
        <w:rPr>
          <w:rFonts w:ascii="仿宋" w:eastAsia="仿宋" w:hAnsi="仿宋"/>
          <w:sz w:val="24"/>
        </w:rPr>
      </w:pPr>
      <w:r w:rsidRPr="00337D75">
        <w:rPr>
          <w:rFonts w:ascii="仿宋" w:eastAsia="仿宋" w:hAnsi="仿宋"/>
          <w:kern w:val="0"/>
          <w:sz w:val="24"/>
        </w:rPr>
        <w:t>上午</w:t>
      </w:r>
      <w:r w:rsidRPr="00337D75">
        <w:rPr>
          <w:rFonts w:ascii="仿宋" w:eastAsia="仿宋" w:hAnsi="仿宋" w:hint="eastAsia"/>
          <w:kern w:val="0"/>
          <w:sz w:val="24"/>
        </w:rPr>
        <w:t>9:00</w:t>
      </w:r>
      <w:r w:rsidRPr="00337D75">
        <w:rPr>
          <w:rFonts w:ascii="仿宋" w:eastAsia="仿宋" w:hAnsi="仿宋"/>
          <w:kern w:val="0"/>
          <w:sz w:val="24"/>
        </w:rPr>
        <w:t>至11:</w:t>
      </w:r>
      <w:r w:rsidRPr="00337D75">
        <w:rPr>
          <w:rFonts w:ascii="仿宋" w:eastAsia="仿宋" w:hAnsi="仿宋" w:hint="eastAsia"/>
          <w:kern w:val="0"/>
          <w:sz w:val="24"/>
        </w:rPr>
        <w:t>0</w:t>
      </w:r>
      <w:r w:rsidRPr="00337D75">
        <w:rPr>
          <w:rFonts w:ascii="仿宋" w:eastAsia="仿宋" w:hAnsi="仿宋"/>
          <w:kern w:val="0"/>
          <w:sz w:val="24"/>
        </w:rPr>
        <w:t>0；下午</w:t>
      </w:r>
      <w:r w:rsidRPr="00337D75">
        <w:rPr>
          <w:rFonts w:ascii="仿宋" w:eastAsia="仿宋" w:hAnsi="仿宋" w:hint="eastAsia"/>
          <w:kern w:val="0"/>
          <w:sz w:val="24"/>
        </w:rPr>
        <w:t>13</w:t>
      </w:r>
      <w:r w:rsidRPr="00337D75">
        <w:rPr>
          <w:rFonts w:ascii="仿宋" w:eastAsia="仿宋" w:hAnsi="仿宋"/>
          <w:kern w:val="0"/>
          <w:sz w:val="24"/>
        </w:rPr>
        <w:t>:00至</w:t>
      </w:r>
      <w:r w:rsidRPr="00337D75">
        <w:rPr>
          <w:rFonts w:ascii="仿宋" w:eastAsia="仿宋" w:hAnsi="仿宋" w:hint="eastAsia"/>
          <w:kern w:val="0"/>
          <w:sz w:val="24"/>
        </w:rPr>
        <w:t>16</w:t>
      </w:r>
      <w:r w:rsidRPr="00337D75">
        <w:rPr>
          <w:rFonts w:ascii="仿宋" w:eastAsia="仿宋" w:hAnsi="仿宋"/>
          <w:kern w:val="0"/>
          <w:sz w:val="24"/>
        </w:rPr>
        <w:t>:00（北京时间）</w:t>
      </w:r>
      <w:r w:rsidR="008403C7" w:rsidRPr="00337D75">
        <w:rPr>
          <w:rFonts w:ascii="仿宋" w:eastAsia="仿宋" w:hAnsi="仿宋" w:hint="eastAsia"/>
          <w:sz w:val="24"/>
        </w:rPr>
        <w:t>（北京时间）。</w:t>
      </w:r>
    </w:p>
    <w:p w:rsidR="008403C7" w:rsidRPr="00337D75" w:rsidRDefault="008403C7" w:rsidP="008403C7">
      <w:pPr>
        <w:spacing w:before="120" w:line="360" w:lineRule="auto"/>
        <w:ind w:leftChars="342" w:left="718" w:firstLineChars="16" w:firstLine="38"/>
        <w:rPr>
          <w:rFonts w:ascii="仿宋" w:eastAsia="仿宋" w:hAnsi="仿宋"/>
          <w:sz w:val="24"/>
          <w:u w:val="single"/>
        </w:rPr>
      </w:pPr>
      <w:r w:rsidRPr="00337D75">
        <w:rPr>
          <w:rFonts w:ascii="仿宋" w:eastAsia="仿宋" w:hAnsi="仿宋" w:hint="eastAsia"/>
          <w:sz w:val="24"/>
        </w:rPr>
        <w:t>地点：北京国际贸易公司</w:t>
      </w:r>
      <w:r w:rsidRPr="00337D75">
        <w:rPr>
          <w:rFonts w:ascii="仿宋" w:eastAsia="仿宋" w:hAnsi="仿宋" w:hint="eastAsia"/>
          <w:sz w:val="24"/>
          <w:u w:val="single"/>
        </w:rPr>
        <w:t xml:space="preserve"> </w:t>
      </w:r>
      <w:r w:rsidR="000C149B" w:rsidRPr="00337D75">
        <w:rPr>
          <w:rFonts w:ascii="仿宋" w:eastAsia="仿宋" w:hAnsi="仿宋" w:hint="eastAsia"/>
          <w:sz w:val="24"/>
          <w:u w:val="single"/>
        </w:rPr>
        <w:t>409</w:t>
      </w:r>
      <w:r w:rsidRPr="00337D75">
        <w:rPr>
          <w:rFonts w:ascii="仿宋" w:eastAsia="仿宋" w:hAnsi="仿宋" w:hint="eastAsia"/>
          <w:sz w:val="24"/>
        </w:rPr>
        <w:t xml:space="preserve">室　</w:t>
      </w:r>
    </w:p>
    <w:p w:rsidR="008403C7" w:rsidRPr="00337D75" w:rsidRDefault="008403C7" w:rsidP="008403C7">
      <w:pPr>
        <w:spacing w:before="120" w:line="360" w:lineRule="auto"/>
        <w:ind w:leftChars="114" w:left="239" w:firstLineChars="100" w:firstLine="240"/>
        <w:rPr>
          <w:rFonts w:ascii="仿宋" w:eastAsia="仿宋" w:hAnsi="仿宋"/>
          <w:sz w:val="24"/>
        </w:rPr>
      </w:pPr>
      <w:r w:rsidRPr="00337D75">
        <w:rPr>
          <w:rFonts w:ascii="仿宋" w:eastAsia="仿宋" w:hAnsi="仿宋" w:hint="eastAsia"/>
          <w:sz w:val="24"/>
        </w:rPr>
        <w:t>6.现场踏勘及答疑会时间：</w:t>
      </w:r>
      <w:r w:rsidRPr="00337D75">
        <w:rPr>
          <w:rFonts w:ascii="仿宋" w:eastAsia="仿宋" w:hAnsi="仿宋" w:hint="eastAsia"/>
          <w:sz w:val="24"/>
          <w:u w:val="single"/>
        </w:rPr>
        <w:t xml:space="preserve">　 </w:t>
      </w:r>
      <w:r w:rsidR="0038501B" w:rsidRPr="00337D75">
        <w:rPr>
          <w:rFonts w:ascii="仿宋" w:eastAsia="仿宋" w:hAnsi="仿宋" w:hint="eastAsia"/>
          <w:sz w:val="24"/>
          <w:u w:val="single"/>
        </w:rPr>
        <w:t>/</w:t>
      </w:r>
      <w:r w:rsidRPr="00337D75">
        <w:rPr>
          <w:rFonts w:ascii="仿宋" w:eastAsia="仿宋" w:hAnsi="仿宋" w:hint="eastAsia"/>
          <w:sz w:val="24"/>
          <w:u w:val="single"/>
        </w:rPr>
        <w:t xml:space="preserve">  </w:t>
      </w:r>
      <w:r w:rsidRPr="00337D75">
        <w:rPr>
          <w:rFonts w:ascii="仿宋" w:eastAsia="仿宋" w:hAnsi="仿宋" w:hint="eastAsia"/>
          <w:sz w:val="24"/>
        </w:rPr>
        <w:t>年</w:t>
      </w:r>
      <w:r w:rsidRPr="00337D75">
        <w:rPr>
          <w:rFonts w:ascii="仿宋" w:eastAsia="仿宋" w:hAnsi="仿宋" w:hint="eastAsia"/>
          <w:sz w:val="24"/>
          <w:u w:val="single"/>
        </w:rPr>
        <w:t xml:space="preserve"> </w:t>
      </w:r>
      <w:r w:rsidR="0038501B" w:rsidRPr="00337D75">
        <w:rPr>
          <w:rFonts w:ascii="仿宋" w:eastAsia="仿宋" w:hAnsi="仿宋" w:hint="eastAsia"/>
          <w:sz w:val="24"/>
          <w:u w:val="single"/>
        </w:rPr>
        <w:t>/</w:t>
      </w:r>
      <w:r w:rsidRPr="00337D75">
        <w:rPr>
          <w:rFonts w:ascii="仿宋" w:eastAsia="仿宋" w:hAnsi="仿宋" w:hint="eastAsia"/>
          <w:sz w:val="24"/>
          <w:u w:val="single"/>
        </w:rPr>
        <w:t xml:space="preserve">  </w:t>
      </w:r>
      <w:r w:rsidRPr="00337D75">
        <w:rPr>
          <w:rFonts w:ascii="仿宋" w:eastAsia="仿宋" w:hAnsi="仿宋" w:hint="eastAsia"/>
          <w:sz w:val="24"/>
        </w:rPr>
        <w:t>月</w:t>
      </w:r>
      <w:r w:rsidRPr="00337D75">
        <w:rPr>
          <w:rFonts w:ascii="仿宋" w:eastAsia="仿宋" w:hAnsi="仿宋" w:hint="eastAsia"/>
          <w:sz w:val="24"/>
          <w:u w:val="single"/>
        </w:rPr>
        <w:t xml:space="preserve"> </w:t>
      </w:r>
      <w:r w:rsidR="0038501B" w:rsidRPr="00337D75">
        <w:rPr>
          <w:rFonts w:ascii="仿宋" w:eastAsia="仿宋" w:hAnsi="仿宋" w:hint="eastAsia"/>
          <w:sz w:val="24"/>
          <w:u w:val="single"/>
        </w:rPr>
        <w:t>/</w:t>
      </w:r>
      <w:r w:rsidRPr="00337D75">
        <w:rPr>
          <w:rFonts w:ascii="仿宋" w:eastAsia="仿宋" w:hAnsi="仿宋" w:hint="eastAsia"/>
          <w:sz w:val="24"/>
          <w:u w:val="single"/>
        </w:rPr>
        <w:t xml:space="preserve"> </w:t>
      </w:r>
      <w:r w:rsidRPr="00337D75">
        <w:rPr>
          <w:rFonts w:ascii="仿宋" w:eastAsia="仿宋" w:hAnsi="仿宋" w:hint="eastAsia"/>
          <w:sz w:val="24"/>
        </w:rPr>
        <w:t>日</w:t>
      </w:r>
      <w:r w:rsidRPr="00337D75">
        <w:rPr>
          <w:rFonts w:ascii="仿宋" w:eastAsia="仿宋" w:hAnsi="仿宋" w:hint="eastAsia"/>
          <w:sz w:val="24"/>
          <w:u w:val="single"/>
        </w:rPr>
        <w:t xml:space="preserve">　</w:t>
      </w:r>
      <w:r w:rsidR="0038501B" w:rsidRPr="00337D75">
        <w:rPr>
          <w:rFonts w:ascii="仿宋" w:eastAsia="仿宋" w:hAnsi="仿宋" w:hint="eastAsia"/>
          <w:sz w:val="24"/>
          <w:u w:val="single"/>
        </w:rPr>
        <w:t>/</w:t>
      </w:r>
      <w:r w:rsidRPr="00337D75">
        <w:rPr>
          <w:rFonts w:ascii="仿宋" w:eastAsia="仿宋" w:hAnsi="仿宋" w:hint="eastAsia"/>
          <w:sz w:val="24"/>
          <w:u w:val="single"/>
        </w:rPr>
        <w:t xml:space="preserve">  </w:t>
      </w:r>
      <w:r w:rsidRPr="00337D75">
        <w:rPr>
          <w:rFonts w:ascii="仿宋" w:eastAsia="仿宋" w:hAnsi="仿宋" w:hint="eastAsia"/>
          <w:sz w:val="24"/>
        </w:rPr>
        <w:t>时</w:t>
      </w:r>
      <w:r w:rsidRPr="00337D75">
        <w:rPr>
          <w:rFonts w:ascii="仿宋" w:eastAsia="仿宋" w:hAnsi="仿宋" w:hint="eastAsia"/>
          <w:sz w:val="24"/>
          <w:u w:val="single"/>
        </w:rPr>
        <w:t xml:space="preserve"> </w:t>
      </w:r>
      <w:r w:rsidR="0038501B" w:rsidRPr="00337D75">
        <w:rPr>
          <w:rFonts w:ascii="仿宋" w:eastAsia="仿宋" w:hAnsi="仿宋" w:hint="eastAsia"/>
          <w:sz w:val="24"/>
          <w:u w:val="single"/>
        </w:rPr>
        <w:t>/</w:t>
      </w:r>
      <w:r w:rsidRPr="00337D75">
        <w:rPr>
          <w:rFonts w:ascii="仿宋" w:eastAsia="仿宋" w:hAnsi="仿宋" w:hint="eastAsia"/>
          <w:sz w:val="24"/>
          <w:u w:val="single"/>
        </w:rPr>
        <w:t xml:space="preserve">  </w:t>
      </w:r>
      <w:r w:rsidRPr="00337D75">
        <w:rPr>
          <w:rFonts w:ascii="仿宋" w:eastAsia="仿宋" w:hAnsi="仿宋" w:hint="eastAsia"/>
          <w:sz w:val="24"/>
        </w:rPr>
        <w:t>分（北京时间）</w:t>
      </w:r>
    </w:p>
    <w:p w:rsidR="008403C7" w:rsidRPr="00337D75" w:rsidRDefault="008403C7" w:rsidP="008403C7">
      <w:pPr>
        <w:spacing w:before="120" w:line="360" w:lineRule="auto"/>
        <w:rPr>
          <w:rFonts w:ascii="仿宋" w:eastAsia="仿宋" w:hAnsi="仿宋"/>
          <w:sz w:val="24"/>
        </w:rPr>
      </w:pPr>
      <w:r w:rsidRPr="00337D75">
        <w:rPr>
          <w:rFonts w:ascii="仿宋" w:eastAsia="仿宋" w:hAnsi="仿宋" w:hint="eastAsia"/>
          <w:sz w:val="24"/>
        </w:rPr>
        <w:t xml:space="preserve">      现场踏勘及答疑会地点：</w:t>
      </w:r>
      <w:r w:rsidRPr="00337D75">
        <w:rPr>
          <w:rFonts w:ascii="仿宋" w:eastAsia="仿宋" w:hAnsi="仿宋" w:hint="eastAsia"/>
          <w:sz w:val="24"/>
          <w:u w:val="single"/>
        </w:rPr>
        <w:t xml:space="preserve">　       </w:t>
      </w:r>
      <w:r w:rsidR="0038501B" w:rsidRPr="00337D75">
        <w:rPr>
          <w:rFonts w:ascii="仿宋" w:eastAsia="仿宋" w:hAnsi="仿宋" w:hint="eastAsia"/>
          <w:sz w:val="24"/>
          <w:u w:val="single"/>
        </w:rPr>
        <w:t>/</w:t>
      </w:r>
      <w:r w:rsidRPr="00337D75">
        <w:rPr>
          <w:rFonts w:ascii="仿宋" w:eastAsia="仿宋" w:hAnsi="仿宋" w:hint="eastAsia"/>
          <w:sz w:val="24"/>
          <w:u w:val="single"/>
        </w:rPr>
        <w:t xml:space="preserve">        </w:t>
      </w:r>
      <w:r w:rsidRPr="00337D75">
        <w:rPr>
          <w:rFonts w:ascii="仿宋" w:eastAsia="仿宋" w:hAnsi="仿宋" w:hint="eastAsia"/>
          <w:sz w:val="24"/>
        </w:rPr>
        <w:t xml:space="preserve"> </w:t>
      </w:r>
    </w:p>
    <w:p w:rsidR="008403C7" w:rsidRPr="00337D75" w:rsidRDefault="008403C7" w:rsidP="008403C7">
      <w:pPr>
        <w:spacing w:before="120" w:line="360" w:lineRule="auto"/>
        <w:ind w:leftChars="114" w:left="239" w:firstLineChars="100" w:firstLine="240"/>
        <w:rPr>
          <w:rFonts w:ascii="仿宋" w:eastAsia="仿宋" w:hAnsi="仿宋"/>
          <w:sz w:val="24"/>
        </w:rPr>
      </w:pPr>
      <w:r w:rsidRPr="00337D75">
        <w:rPr>
          <w:rFonts w:ascii="仿宋" w:eastAsia="仿宋" w:hAnsi="仿宋" w:hint="eastAsia"/>
          <w:sz w:val="24"/>
        </w:rPr>
        <w:t>7.投标文件递交时间：</w:t>
      </w:r>
      <w:r w:rsidR="00315580" w:rsidRPr="00337D75">
        <w:rPr>
          <w:rFonts w:ascii="仿宋" w:eastAsia="仿宋" w:hAnsi="仿宋" w:hint="eastAsia"/>
          <w:sz w:val="24"/>
          <w:u w:val="single"/>
        </w:rPr>
        <w:t>2017</w:t>
      </w:r>
      <w:r w:rsidR="00315580" w:rsidRPr="00337D75">
        <w:rPr>
          <w:rFonts w:ascii="仿宋" w:eastAsia="仿宋" w:hAnsi="仿宋" w:hint="eastAsia"/>
          <w:sz w:val="24"/>
        </w:rPr>
        <w:t>年</w:t>
      </w:r>
      <w:r w:rsidR="00AC5EFF" w:rsidRPr="00337D75">
        <w:rPr>
          <w:rFonts w:ascii="仿宋" w:eastAsia="仿宋" w:hAnsi="仿宋" w:hint="eastAsia"/>
          <w:sz w:val="24"/>
          <w:u w:val="single"/>
        </w:rPr>
        <w:t>7</w:t>
      </w:r>
      <w:r w:rsidR="00315580" w:rsidRPr="00337D75">
        <w:rPr>
          <w:rFonts w:ascii="仿宋" w:eastAsia="仿宋" w:hAnsi="仿宋" w:hint="eastAsia"/>
          <w:sz w:val="24"/>
        </w:rPr>
        <w:t>月</w:t>
      </w:r>
      <w:r w:rsidR="00315580" w:rsidRPr="00337D75">
        <w:rPr>
          <w:rFonts w:ascii="仿宋" w:eastAsia="仿宋" w:hAnsi="仿宋" w:hint="eastAsia"/>
          <w:sz w:val="24"/>
          <w:u w:val="single"/>
        </w:rPr>
        <w:t xml:space="preserve"> </w:t>
      </w:r>
      <w:r w:rsidR="00AC5EFF" w:rsidRPr="00337D75">
        <w:rPr>
          <w:rFonts w:ascii="仿宋" w:eastAsia="仿宋" w:hAnsi="仿宋" w:hint="eastAsia"/>
          <w:sz w:val="24"/>
          <w:u w:val="single"/>
        </w:rPr>
        <w:t>7</w:t>
      </w:r>
      <w:r w:rsidR="00736F2C" w:rsidRPr="00337D75">
        <w:rPr>
          <w:rFonts w:ascii="仿宋" w:eastAsia="仿宋" w:hAnsi="仿宋" w:hint="eastAsia"/>
          <w:sz w:val="24"/>
          <w:u w:val="single"/>
        </w:rPr>
        <w:t xml:space="preserve"> </w:t>
      </w:r>
      <w:r w:rsidR="00315580" w:rsidRPr="00337D75">
        <w:rPr>
          <w:rFonts w:ascii="仿宋" w:eastAsia="仿宋" w:hAnsi="仿宋" w:hint="eastAsia"/>
          <w:sz w:val="24"/>
          <w:u w:val="single"/>
        </w:rPr>
        <w:t xml:space="preserve"> </w:t>
      </w:r>
      <w:r w:rsidR="00315580" w:rsidRPr="00337D75">
        <w:rPr>
          <w:rFonts w:ascii="仿宋" w:eastAsia="仿宋" w:hAnsi="仿宋" w:hint="eastAsia"/>
          <w:sz w:val="24"/>
        </w:rPr>
        <w:t>日</w:t>
      </w:r>
      <w:r w:rsidR="00AC5EFF" w:rsidRPr="00337D75">
        <w:rPr>
          <w:rFonts w:ascii="仿宋" w:eastAsia="仿宋" w:hAnsi="仿宋"/>
          <w:sz w:val="24"/>
          <w:u w:val="single"/>
        </w:rPr>
        <w:t>8</w:t>
      </w:r>
      <w:r w:rsidR="00AC5EFF" w:rsidRPr="00337D75">
        <w:rPr>
          <w:rFonts w:ascii="仿宋" w:eastAsia="仿宋" w:hAnsi="仿宋" w:hint="eastAsia"/>
          <w:sz w:val="24"/>
          <w:u w:val="single"/>
        </w:rPr>
        <w:t>时</w:t>
      </w:r>
      <w:r w:rsidR="00AC5EFF" w:rsidRPr="00337D75">
        <w:rPr>
          <w:rFonts w:ascii="仿宋" w:eastAsia="仿宋" w:hAnsi="仿宋"/>
          <w:sz w:val="24"/>
          <w:u w:val="single"/>
        </w:rPr>
        <w:t>30</w:t>
      </w:r>
      <w:r w:rsidR="00AC5EFF" w:rsidRPr="00337D75">
        <w:rPr>
          <w:rFonts w:ascii="仿宋" w:eastAsia="仿宋" w:hAnsi="仿宋" w:hint="eastAsia"/>
          <w:sz w:val="24"/>
          <w:u w:val="single"/>
        </w:rPr>
        <w:t>分至</w:t>
      </w:r>
      <w:r w:rsidR="00AC5EFF" w:rsidRPr="00337D75">
        <w:rPr>
          <w:rFonts w:ascii="仿宋" w:eastAsia="仿宋" w:hAnsi="仿宋"/>
          <w:sz w:val="24"/>
          <w:u w:val="single"/>
        </w:rPr>
        <w:t>9</w:t>
      </w:r>
      <w:r w:rsidR="00AC5EFF" w:rsidRPr="00337D75">
        <w:rPr>
          <w:rFonts w:ascii="仿宋" w:eastAsia="仿宋" w:hAnsi="仿宋" w:hint="eastAsia"/>
          <w:sz w:val="24"/>
          <w:u w:val="single"/>
        </w:rPr>
        <w:t>时</w:t>
      </w:r>
      <w:r w:rsidR="00AC5EFF" w:rsidRPr="00337D75">
        <w:rPr>
          <w:rFonts w:ascii="仿宋" w:eastAsia="仿宋" w:hAnsi="仿宋"/>
          <w:sz w:val="24"/>
          <w:u w:val="single"/>
        </w:rPr>
        <w:t>00</w:t>
      </w:r>
      <w:r w:rsidR="00AC5EFF" w:rsidRPr="00337D75">
        <w:rPr>
          <w:rFonts w:ascii="仿宋" w:eastAsia="仿宋" w:hAnsi="仿宋" w:hint="eastAsia"/>
          <w:sz w:val="24"/>
          <w:u w:val="single"/>
        </w:rPr>
        <w:t>分</w:t>
      </w:r>
      <w:r w:rsidR="00AC5EFF" w:rsidRPr="00337D75">
        <w:rPr>
          <w:rFonts w:ascii="仿宋" w:eastAsia="仿宋" w:hAnsi="仿宋"/>
          <w:sz w:val="24"/>
          <w:u w:val="single"/>
        </w:rPr>
        <w:t>00</w:t>
      </w:r>
      <w:r w:rsidR="00AC5EFF" w:rsidRPr="00337D75">
        <w:rPr>
          <w:rFonts w:ascii="仿宋" w:eastAsia="仿宋" w:hAnsi="仿宋" w:hint="eastAsia"/>
          <w:sz w:val="24"/>
          <w:u w:val="single"/>
        </w:rPr>
        <w:t>秒</w:t>
      </w:r>
      <w:r w:rsidR="00315580" w:rsidRPr="00337D75">
        <w:rPr>
          <w:rFonts w:ascii="仿宋" w:eastAsia="仿宋" w:hAnsi="仿宋" w:hint="eastAsia"/>
          <w:sz w:val="24"/>
        </w:rPr>
        <w:t>（北京时间）</w:t>
      </w:r>
    </w:p>
    <w:p w:rsidR="008403C7" w:rsidRPr="00337D75" w:rsidRDefault="008403C7" w:rsidP="008403C7">
      <w:pPr>
        <w:spacing w:before="120" w:line="360" w:lineRule="auto"/>
        <w:ind w:leftChars="228" w:left="719" w:hangingChars="100" w:hanging="240"/>
        <w:rPr>
          <w:rFonts w:ascii="仿宋" w:eastAsia="仿宋" w:hAnsi="仿宋"/>
          <w:sz w:val="24"/>
        </w:rPr>
      </w:pPr>
      <w:r w:rsidRPr="00337D75">
        <w:rPr>
          <w:rFonts w:ascii="仿宋" w:eastAsia="仿宋" w:hAnsi="仿宋" w:hint="eastAsia"/>
          <w:sz w:val="24"/>
        </w:rPr>
        <w:t>8.投标截止时间：</w:t>
      </w:r>
      <w:r w:rsidR="00315580" w:rsidRPr="00337D75">
        <w:rPr>
          <w:rFonts w:ascii="仿宋" w:eastAsia="仿宋" w:hAnsi="仿宋" w:hint="eastAsia"/>
          <w:sz w:val="24"/>
          <w:u w:val="single"/>
        </w:rPr>
        <w:t xml:space="preserve">2017 </w:t>
      </w:r>
      <w:r w:rsidR="00315580" w:rsidRPr="00337D75">
        <w:rPr>
          <w:rFonts w:ascii="仿宋" w:eastAsia="仿宋" w:hAnsi="仿宋" w:hint="eastAsia"/>
          <w:sz w:val="24"/>
        </w:rPr>
        <w:t>年</w:t>
      </w:r>
      <w:r w:rsidR="00AC5EFF" w:rsidRPr="00337D75">
        <w:rPr>
          <w:rFonts w:ascii="仿宋" w:eastAsia="仿宋" w:hAnsi="仿宋" w:hint="eastAsia"/>
          <w:sz w:val="24"/>
          <w:u w:val="single"/>
        </w:rPr>
        <w:t>7</w:t>
      </w:r>
      <w:r w:rsidR="00315580" w:rsidRPr="00337D75">
        <w:rPr>
          <w:rFonts w:ascii="仿宋" w:eastAsia="仿宋" w:hAnsi="仿宋" w:hint="eastAsia"/>
          <w:sz w:val="24"/>
        </w:rPr>
        <w:t>月</w:t>
      </w:r>
      <w:r w:rsidR="00315580" w:rsidRPr="00337D75">
        <w:rPr>
          <w:rFonts w:ascii="仿宋" w:eastAsia="仿宋" w:hAnsi="仿宋" w:hint="eastAsia"/>
          <w:sz w:val="24"/>
          <w:u w:val="single"/>
        </w:rPr>
        <w:t xml:space="preserve"> </w:t>
      </w:r>
      <w:r w:rsidR="00AC5EFF" w:rsidRPr="00337D75">
        <w:rPr>
          <w:rFonts w:ascii="仿宋" w:eastAsia="仿宋" w:hAnsi="仿宋" w:hint="eastAsia"/>
          <w:sz w:val="24"/>
          <w:u w:val="single"/>
        </w:rPr>
        <w:t>7</w:t>
      </w:r>
      <w:r w:rsidR="00315580" w:rsidRPr="00337D75">
        <w:rPr>
          <w:rFonts w:ascii="仿宋" w:eastAsia="仿宋" w:hAnsi="仿宋" w:hint="eastAsia"/>
          <w:sz w:val="24"/>
        </w:rPr>
        <w:t>日</w:t>
      </w:r>
      <w:r w:rsidR="00AC5EFF" w:rsidRPr="00337D75">
        <w:rPr>
          <w:rFonts w:ascii="仿宋" w:eastAsia="仿宋" w:hAnsi="仿宋" w:hint="eastAsia"/>
          <w:sz w:val="24"/>
          <w:u w:val="single"/>
        </w:rPr>
        <w:t>9 时00分00秒</w:t>
      </w:r>
      <w:r w:rsidRPr="00337D75">
        <w:rPr>
          <w:rFonts w:ascii="仿宋" w:eastAsia="仿宋" w:hAnsi="仿宋" w:hint="eastAsia"/>
          <w:sz w:val="24"/>
        </w:rPr>
        <w:t>（北京时间），逾期送达或者不符合规定的投标文件恕不接受。</w:t>
      </w:r>
    </w:p>
    <w:p w:rsidR="008403C7" w:rsidRPr="00337D75" w:rsidRDefault="008403C7" w:rsidP="008403C7">
      <w:pPr>
        <w:spacing w:before="120" w:line="360" w:lineRule="auto"/>
        <w:ind w:leftChars="228" w:left="599" w:hangingChars="50" w:hanging="120"/>
        <w:rPr>
          <w:rFonts w:ascii="仿宋" w:eastAsia="仿宋" w:hAnsi="仿宋"/>
          <w:sz w:val="24"/>
        </w:rPr>
      </w:pPr>
      <w:r w:rsidRPr="00337D75">
        <w:rPr>
          <w:rFonts w:ascii="仿宋" w:eastAsia="仿宋" w:hAnsi="仿宋" w:hint="eastAsia"/>
          <w:sz w:val="24"/>
        </w:rPr>
        <w:t>9.开标时间：</w:t>
      </w:r>
      <w:r w:rsidR="00AC5EFF" w:rsidRPr="00337D75">
        <w:rPr>
          <w:rFonts w:ascii="仿宋" w:eastAsia="仿宋" w:hAnsi="仿宋" w:hint="eastAsia"/>
          <w:sz w:val="24"/>
          <w:u w:val="single"/>
        </w:rPr>
        <w:t xml:space="preserve">2017 </w:t>
      </w:r>
      <w:r w:rsidR="00AC5EFF" w:rsidRPr="00337D75">
        <w:rPr>
          <w:rFonts w:ascii="仿宋" w:eastAsia="仿宋" w:hAnsi="仿宋" w:hint="eastAsia"/>
          <w:sz w:val="24"/>
        </w:rPr>
        <w:t>年</w:t>
      </w:r>
      <w:r w:rsidR="00AC5EFF" w:rsidRPr="00337D75">
        <w:rPr>
          <w:rFonts w:ascii="仿宋" w:eastAsia="仿宋" w:hAnsi="仿宋" w:hint="eastAsia"/>
          <w:sz w:val="24"/>
          <w:u w:val="single"/>
        </w:rPr>
        <w:t>7</w:t>
      </w:r>
      <w:r w:rsidR="00AC5EFF" w:rsidRPr="00337D75">
        <w:rPr>
          <w:rFonts w:ascii="仿宋" w:eastAsia="仿宋" w:hAnsi="仿宋" w:hint="eastAsia"/>
          <w:sz w:val="24"/>
        </w:rPr>
        <w:t>月</w:t>
      </w:r>
      <w:r w:rsidR="00AC5EFF" w:rsidRPr="00337D75">
        <w:rPr>
          <w:rFonts w:ascii="仿宋" w:eastAsia="仿宋" w:hAnsi="仿宋" w:hint="eastAsia"/>
          <w:sz w:val="24"/>
          <w:u w:val="single"/>
        </w:rPr>
        <w:t xml:space="preserve"> 7</w:t>
      </w:r>
      <w:r w:rsidR="00AC5EFF" w:rsidRPr="00337D75">
        <w:rPr>
          <w:rFonts w:ascii="仿宋" w:eastAsia="仿宋" w:hAnsi="仿宋" w:hint="eastAsia"/>
          <w:sz w:val="24"/>
        </w:rPr>
        <w:t>日</w:t>
      </w:r>
      <w:r w:rsidR="00AC5EFF" w:rsidRPr="00337D75">
        <w:rPr>
          <w:rFonts w:ascii="仿宋" w:eastAsia="仿宋" w:hAnsi="仿宋" w:hint="eastAsia"/>
          <w:sz w:val="24"/>
          <w:u w:val="single"/>
        </w:rPr>
        <w:t>9 时00分00秒</w:t>
      </w:r>
      <w:r w:rsidRPr="00337D75">
        <w:rPr>
          <w:rFonts w:ascii="仿宋" w:eastAsia="仿宋" w:hAnsi="仿宋" w:hint="eastAsia"/>
          <w:sz w:val="24"/>
        </w:rPr>
        <w:t>（北京时间）。</w:t>
      </w:r>
    </w:p>
    <w:p w:rsidR="008403C7" w:rsidRPr="00337D75" w:rsidRDefault="008403C7" w:rsidP="008403C7">
      <w:pPr>
        <w:spacing w:before="120" w:line="360" w:lineRule="auto"/>
        <w:ind w:firstLineChars="200" w:firstLine="480"/>
        <w:rPr>
          <w:rFonts w:ascii="仿宋" w:eastAsia="仿宋" w:hAnsi="仿宋"/>
          <w:sz w:val="24"/>
        </w:rPr>
      </w:pPr>
      <w:r w:rsidRPr="00337D75">
        <w:rPr>
          <w:rFonts w:ascii="仿宋" w:eastAsia="仿宋" w:hAnsi="仿宋" w:hint="eastAsia"/>
          <w:sz w:val="24"/>
        </w:rPr>
        <w:t>10.投标、开标地点：</w:t>
      </w:r>
      <w:r w:rsidR="0038501B" w:rsidRPr="00337D75">
        <w:rPr>
          <w:rFonts w:ascii="仿宋" w:eastAsia="仿宋" w:hAnsi="仿宋" w:hint="eastAsia"/>
          <w:sz w:val="24"/>
          <w:u w:val="single"/>
        </w:rPr>
        <w:t>北京国际贸易公司一层</w:t>
      </w:r>
      <w:r w:rsidR="00AC5EFF" w:rsidRPr="00337D75">
        <w:rPr>
          <w:rFonts w:ascii="仿宋" w:eastAsia="仿宋" w:hAnsi="仿宋" w:hint="eastAsia"/>
          <w:sz w:val="24"/>
          <w:u w:val="single"/>
        </w:rPr>
        <w:t>105</w:t>
      </w:r>
      <w:r w:rsidR="00736F2C" w:rsidRPr="00337D75">
        <w:rPr>
          <w:rFonts w:ascii="仿宋" w:eastAsia="仿宋" w:hAnsi="仿宋" w:hint="eastAsia"/>
          <w:sz w:val="24"/>
          <w:u w:val="single"/>
        </w:rPr>
        <w:t xml:space="preserve"> </w:t>
      </w:r>
      <w:r w:rsidR="0038501B" w:rsidRPr="00337D75">
        <w:rPr>
          <w:rFonts w:ascii="仿宋" w:eastAsia="仿宋" w:hAnsi="仿宋" w:hint="eastAsia"/>
          <w:sz w:val="24"/>
          <w:u w:val="single"/>
        </w:rPr>
        <w:t>会议室</w:t>
      </w:r>
    </w:p>
    <w:p w:rsidR="008403C7" w:rsidRPr="00337D75" w:rsidRDefault="008403C7" w:rsidP="008403C7">
      <w:pPr>
        <w:spacing w:before="120" w:line="360" w:lineRule="auto"/>
        <w:ind w:leftChars="228" w:left="839" w:hangingChars="150" w:hanging="360"/>
        <w:rPr>
          <w:rFonts w:ascii="仿宋" w:eastAsia="仿宋" w:hAnsi="仿宋"/>
          <w:sz w:val="24"/>
        </w:rPr>
      </w:pPr>
      <w:r w:rsidRPr="00337D75">
        <w:rPr>
          <w:rFonts w:ascii="仿宋" w:eastAsia="仿宋" w:hAnsi="仿宋" w:hint="eastAsia"/>
          <w:sz w:val="24"/>
        </w:rPr>
        <w:t>11.凡对本次采购提出询问，请与北京国际贸易公司联系（技术方面的询问请以信函或者传真的形式）。</w:t>
      </w:r>
    </w:p>
    <w:p w:rsidR="008403C7" w:rsidRPr="00337D75" w:rsidRDefault="008403C7" w:rsidP="008403C7">
      <w:pPr>
        <w:spacing w:before="120" w:line="360" w:lineRule="auto"/>
        <w:rPr>
          <w:rFonts w:ascii="仿宋" w:eastAsia="仿宋" w:hAnsi="仿宋"/>
          <w:sz w:val="24"/>
        </w:rPr>
      </w:pPr>
    </w:p>
    <w:p w:rsidR="008403C7" w:rsidRPr="00337D75" w:rsidRDefault="008403C7" w:rsidP="008403C7">
      <w:pPr>
        <w:spacing w:before="120" w:line="360" w:lineRule="auto"/>
        <w:rPr>
          <w:rFonts w:ascii="仿宋" w:eastAsia="仿宋" w:hAnsi="仿宋"/>
          <w:sz w:val="24"/>
        </w:rPr>
      </w:pPr>
      <w:r w:rsidRPr="00337D75">
        <w:rPr>
          <w:rFonts w:ascii="仿宋" w:eastAsia="仿宋" w:hAnsi="仿宋" w:hint="eastAsia"/>
          <w:sz w:val="24"/>
        </w:rPr>
        <w:tab/>
        <w:t xml:space="preserve">　　　</w:t>
      </w:r>
    </w:p>
    <w:p w:rsidR="008403C7" w:rsidRPr="00337D75" w:rsidRDefault="008403C7" w:rsidP="008403C7">
      <w:pPr>
        <w:spacing w:before="120" w:line="360" w:lineRule="auto"/>
        <w:ind w:firstLineChars="350" w:firstLine="840"/>
        <w:rPr>
          <w:rFonts w:ascii="仿宋" w:eastAsia="仿宋" w:hAnsi="仿宋"/>
          <w:sz w:val="24"/>
        </w:rPr>
      </w:pPr>
      <w:r w:rsidRPr="00337D75">
        <w:rPr>
          <w:rFonts w:ascii="仿宋" w:eastAsia="仿宋" w:hAnsi="仿宋" w:hint="eastAsia"/>
          <w:sz w:val="24"/>
        </w:rPr>
        <w:lastRenderedPageBreak/>
        <w:t xml:space="preserve">北京国际贸易公司（采购代理机构） </w:t>
      </w:r>
    </w:p>
    <w:p w:rsidR="008403C7" w:rsidRPr="00337D75" w:rsidRDefault="008403C7" w:rsidP="008403C7">
      <w:pPr>
        <w:spacing w:before="120" w:line="360" w:lineRule="auto"/>
        <w:rPr>
          <w:rFonts w:ascii="仿宋" w:eastAsia="仿宋" w:hAnsi="仿宋"/>
          <w:sz w:val="24"/>
        </w:rPr>
      </w:pPr>
      <w:r w:rsidRPr="00337D75">
        <w:rPr>
          <w:rFonts w:ascii="仿宋" w:eastAsia="仿宋" w:hAnsi="仿宋" w:hint="eastAsia"/>
          <w:sz w:val="24"/>
        </w:rPr>
        <w:tab/>
      </w:r>
      <w:r w:rsidRPr="00337D75">
        <w:rPr>
          <w:rFonts w:ascii="仿宋" w:eastAsia="仿宋" w:hAnsi="仿宋" w:hint="eastAsia"/>
          <w:sz w:val="24"/>
        </w:rPr>
        <w:tab/>
      </w:r>
      <w:proofErr w:type="gramStart"/>
      <w:r w:rsidRPr="00337D75">
        <w:rPr>
          <w:rFonts w:ascii="仿宋" w:eastAsia="仿宋" w:hAnsi="仿宋" w:hint="eastAsia"/>
          <w:sz w:val="24"/>
        </w:rPr>
        <w:t>地　　址</w:t>
      </w:r>
      <w:proofErr w:type="gramEnd"/>
      <w:r w:rsidRPr="00337D75">
        <w:rPr>
          <w:rFonts w:ascii="仿宋" w:eastAsia="仿宋" w:hAnsi="仿宋" w:hint="eastAsia"/>
          <w:sz w:val="24"/>
        </w:rPr>
        <w:t xml:space="preserve">：北京建国门外大街甲三号 </w:t>
      </w:r>
    </w:p>
    <w:p w:rsidR="008403C7" w:rsidRPr="00337D75" w:rsidRDefault="008403C7" w:rsidP="008403C7">
      <w:pPr>
        <w:spacing w:before="120" w:line="360" w:lineRule="auto"/>
        <w:rPr>
          <w:rFonts w:ascii="仿宋" w:eastAsia="仿宋" w:hAnsi="仿宋"/>
          <w:sz w:val="24"/>
        </w:rPr>
      </w:pPr>
      <w:r w:rsidRPr="00337D75">
        <w:rPr>
          <w:rFonts w:ascii="仿宋" w:eastAsia="仿宋" w:hAnsi="仿宋" w:hint="eastAsia"/>
          <w:sz w:val="24"/>
        </w:rPr>
        <w:tab/>
      </w:r>
      <w:r w:rsidRPr="00337D75">
        <w:rPr>
          <w:rFonts w:ascii="仿宋" w:eastAsia="仿宋" w:hAnsi="仿宋" w:hint="eastAsia"/>
          <w:sz w:val="24"/>
        </w:rPr>
        <w:tab/>
      </w:r>
      <w:proofErr w:type="gramStart"/>
      <w:r w:rsidRPr="00337D75">
        <w:rPr>
          <w:rFonts w:ascii="仿宋" w:eastAsia="仿宋" w:hAnsi="仿宋" w:hint="eastAsia"/>
          <w:sz w:val="24"/>
        </w:rPr>
        <w:t>邮</w:t>
      </w:r>
      <w:proofErr w:type="gramEnd"/>
      <w:r w:rsidRPr="00337D75">
        <w:rPr>
          <w:rFonts w:ascii="仿宋" w:eastAsia="仿宋" w:hAnsi="仿宋" w:hint="eastAsia"/>
          <w:sz w:val="24"/>
        </w:rPr>
        <w:t xml:space="preserve">　　编：100020         　　</w:t>
      </w:r>
      <w:proofErr w:type="gramStart"/>
      <w:r w:rsidRPr="00337D75">
        <w:rPr>
          <w:rFonts w:ascii="仿宋" w:eastAsia="仿宋" w:hAnsi="仿宋" w:hint="eastAsia"/>
          <w:sz w:val="24"/>
        </w:rPr>
        <w:t xml:space="preserve">　</w:t>
      </w:r>
      <w:proofErr w:type="gramEnd"/>
    </w:p>
    <w:p w:rsidR="0038501B" w:rsidRPr="00337D75" w:rsidRDefault="0038501B" w:rsidP="0038501B">
      <w:pPr>
        <w:widowControl/>
        <w:spacing w:line="360" w:lineRule="auto"/>
        <w:ind w:firstLineChars="300" w:firstLine="720"/>
        <w:jc w:val="left"/>
        <w:rPr>
          <w:rFonts w:ascii="仿宋" w:eastAsia="仿宋" w:hAnsi="仿宋"/>
          <w:sz w:val="24"/>
        </w:rPr>
      </w:pPr>
      <w:r w:rsidRPr="00337D75">
        <w:rPr>
          <w:rFonts w:ascii="仿宋" w:eastAsia="仿宋" w:hAnsi="仿宋"/>
          <w:sz w:val="24"/>
        </w:rPr>
        <w:t>联系电话：010-65005503转8016</w:t>
      </w:r>
    </w:p>
    <w:p w:rsidR="0038501B" w:rsidRPr="00337D75" w:rsidRDefault="0038501B" w:rsidP="0038501B">
      <w:pPr>
        <w:widowControl/>
        <w:spacing w:line="360" w:lineRule="auto"/>
        <w:ind w:firstLineChars="300" w:firstLine="720"/>
        <w:jc w:val="left"/>
        <w:rPr>
          <w:rFonts w:ascii="仿宋" w:eastAsia="仿宋" w:hAnsi="仿宋"/>
          <w:sz w:val="24"/>
        </w:rPr>
      </w:pPr>
      <w:r w:rsidRPr="00337D75">
        <w:rPr>
          <w:rFonts w:ascii="仿宋" w:eastAsia="仿宋" w:hAnsi="仿宋"/>
          <w:sz w:val="24"/>
        </w:rPr>
        <w:t>传真：010-</w:t>
      </w:r>
      <w:r w:rsidRPr="00337D75">
        <w:rPr>
          <w:rFonts w:ascii="仿宋" w:eastAsia="仿宋" w:hAnsi="仿宋" w:hint="eastAsia"/>
          <w:sz w:val="24"/>
        </w:rPr>
        <w:t>65072384</w:t>
      </w:r>
    </w:p>
    <w:p w:rsidR="0038501B" w:rsidRPr="00337D75" w:rsidRDefault="0038501B" w:rsidP="0038501B">
      <w:pPr>
        <w:widowControl/>
        <w:spacing w:line="360" w:lineRule="auto"/>
        <w:ind w:firstLineChars="300" w:firstLine="720"/>
        <w:jc w:val="left"/>
        <w:rPr>
          <w:rFonts w:ascii="仿宋" w:eastAsia="仿宋" w:hAnsi="仿宋"/>
          <w:sz w:val="24"/>
        </w:rPr>
      </w:pPr>
      <w:r w:rsidRPr="00337D75">
        <w:rPr>
          <w:rFonts w:ascii="仿宋" w:eastAsia="仿宋" w:hAnsi="仿宋" w:hint="eastAsia"/>
          <w:sz w:val="24"/>
        </w:rPr>
        <w:t>电子邮箱：lixueran@cbwtc.com</w:t>
      </w:r>
    </w:p>
    <w:p w:rsidR="008403C7" w:rsidRPr="00337D75" w:rsidRDefault="008403C7" w:rsidP="008403C7">
      <w:pPr>
        <w:pStyle w:val="a7"/>
        <w:spacing w:before="120" w:line="360" w:lineRule="auto"/>
        <w:rPr>
          <w:rFonts w:ascii="仿宋" w:eastAsia="仿宋" w:hAnsi="仿宋"/>
          <w:sz w:val="24"/>
          <w:szCs w:val="24"/>
        </w:rPr>
      </w:pPr>
      <w:r w:rsidRPr="00337D75">
        <w:rPr>
          <w:rFonts w:ascii="仿宋" w:eastAsia="仿宋" w:hAnsi="仿宋" w:hint="eastAsia"/>
          <w:sz w:val="24"/>
          <w:szCs w:val="24"/>
        </w:rPr>
        <w:tab/>
      </w:r>
      <w:r w:rsidRPr="00337D75">
        <w:rPr>
          <w:rFonts w:ascii="仿宋" w:eastAsia="仿宋" w:hAnsi="仿宋" w:hint="eastAsia"/>
          <w:sz w:val="24"/>
          <w:szCs w:val="24"/>
        </w:rPr>
        <w:tab/>
        <w:t>联 系 人：</w:t>
      </w:r>
      <w:r w:rsidR="007E3ED6" w:rsidRPr="00337D75">
        <w:rPr>
          <w:rFonts w:ascii="仿宋" w:eastAsia="仿宋" w:hAnsi="仿宋" w:hint="eastAsia"/>
          <w:sz w:val="24"/>
          <w:szCs w:val="24"/>
        </w:rPr>
        <w:t>曾昕、</w:t>
      </w:r>
      <w:r w:rsidRPr="00337D75">
        <w:rPr>
          <w:rFonts w:ascii="仿宋" w:eastAsia="仿宋" w:hAnsi="仿宋" w:hint="eastAsia"/>
          <w:sz w:val="24"/>
          <w:szCs w:val="24"/>
        </w:rPr>
        <w:t xml:space="preserve"> </w:t>
      </w:r>
      <w:r w:rsidR="0038501B" w:rsidRPr="00337D75">
        <w:rPr>
          <w:rFonts w:ascii="仿宋" w:eastAsia="仿宋" w:hAnsi="仿宋" w:hint="eastAsia"/>
          <w:sz w:val="24"/>
          <w:szCs w:val="24"/>
        </w:rPr>
        <w:t>栗雪然</w:t>
      </w:r>
    </w:p>
    <w:p w:rsidR="008403C7" w:rsidRPr="00337D75" w:rsidRDefault="008403C7" w:rsidP="008403C7">
      <w:pPr>
        <w:spacing w:before="120" w:line="360" w:lineRule="auto"/>
        <w:ind w:left="785" w:firstLine="65"/>
        <w:rPr>
          <w:rFonts w:ascii="仿宋" w:eastAsia="仿宋" w:hAnsi="仿宋"/>
          <w:sz w:val="24"/>
        </w:rPr>
      </w:pPr>
      <w:r w:rsidRPr="00337D75">
        <w:rPr>
          <w:rFonts w:ascii="仿宋" w:eastAsia="仿宋" w:hAnsi="仿宋" w:hint="eastAsia"/>
          <w:sz w:val="24"/>
        </w:rPr>
        <w:t>开户名（全称）：北京国际贸易公司</w:t>
      </w:r>
    </w:p>
    <w:p w:rsidR="008403C7" w:rsidRPr="00337D75" w:rsidRDefault="008403C7" w:rsidP="008403C7">
      <w:pPr>
        <w:spacing w:before="120" w:line="360" w:lineRule="auto"/>
        <w:ind w:left="785" w:firstLine="65"/>
        <w:rPr>
          <w:rFonts w:ascii="仿宋" w:eastAsia="仿宋" w:hAnsi="仿宋"/>
          <w:sz w:val="24"/>
        </w:rPr>
      </w:pPr>
      <w:r w:rsidRPr="00337D75">
        <w:rPr>
          <w:rFonts w:ascii="仿宋" w:eastAsia="仿宋" w:hAnsi="仿宋" w:hint="eastAsia"/>
          <w:sz w:val="24"/>
        </w:rPr>
        <w:t xml:space="preserve">开户银行：中国建设银行北京光华支行　</w:t>
      </w:r>
    </w:p>
    <w:p w:rsidR="008403C7" w:rsidRPr="00337D75" w:rsidRDefault="008403C7" w:rsidP="008403C7">
      <w:pPr>
        <w:spacing w:before="120" w:line="360" w:lineRule="auto"/>
        <w:ind w:firstLineChars="350" w:firstLine="840"/>
        <w:rPr>
          <w:rFonts w:ascii="仿宋" w:eastAsia="仿宋" w:hAnsi="仿宋"/>
          <w:sz w:val="28"/>
        </w:rPr>
      </w:pPr>
      <w:r w:rsidRPr="00337D75">
        <w:rPr>
          <w:rFonts w:ascii="仿宋" w:eastAsia="仿宋" w:hAnsi="仿宋" w:hint="eastAsia"/>
          <w:sz w:val="24"/>
        </w:rPr>
        <w:t>帐    号： 110010794000530056</w:t>
      </w:r>
      <w:r w:rsidRPr="00337D75">
        <w:rPr>
          <w:rFonts w:ascii="仿宋" w:eastAsia="仿宋" w:hAnsi="仿宋" w:hint="eastAsia"/>
          <w:sz w:val="28"/>
        </w:rPr>
        <w:t>65</w:t>
      </w:r>
      <w:r w:rsidRPr="00337D75">
        <w:rPr>
          <w:rFonts w:ascii="仿宋" w:eastAsia="仿宋" w:hAnsi="仿宋" w:hint="eastAsia"/>
          <w:sz w:val="24"/>
        </w:rPr>
        <w:t xml:space="preserve">　   </w:t>
      </w:r>
    </w:p>
    <w:p w:rsidR="008403C7" w:rsidRPr="00337D75" w:rsidRDefault="008403C7" w:rsidP="008403C7">
      <w:pPr>
        <w:spacing w:before="120" w:line="360" w:lineRule="auto"/>
        <w:rPr>
          <w:rFonts w:ascii="仿宋" w:eastAsia="仿宋" w:hAnsi="仿宋"/>
          <w:sz w:val="24"/>
        </w:rPr>
      </w:pPr>
    </w:p>
    <w:p w:rsidR="008403C7" w:rsidRPr="00337D75" w:rsidRDefault="008403C7" w:rsidP="008403C7">
      <w:pPr>
        <w:spacing w:before="120" w:line="360" w:lineRule="auto"/>
        <w:jc w:val="center"/>
        <w:rPr>
          <w:rFonts w:ascii="仿宋" w:eastAsia="仿宋" w:hAnsi="仿宋"/>
          <w:sz w:val="28"/>
        </w:rPr>
      </w:pPr>
      <w:r w:rsidRPr="00337D75">
        <w:rPr>
          <w:rFonts w:ascii="仿宋" w:eastAsia="仿宋" w:hAnsi="仿宋"/>
          <w:b/>
          <w:sz w:val="32"/>
          <w:szCs w:val="32"/>
        </w:rPr>
        <w:br w:type="page"/>
      </w:r>
      <w:r w:rsidRPr="00337D75">
        <w:rPr>
          <w:rFonts w:ascii="仿宋" w:eastAsia="仿宋" w:hAnsi="仿宋" w:hint="eastAsia"/>
          <w:b/>
          <w:sz w:val="28"/>
          <w:szCs w:val="28"/>
        </w:rPr>
        <w:lastRenderedPageBreak/>
        <w:t>第六章    供应商须知资料表</w:t>
      </w:r>
    </w:p>
    <w:p w:rsidR="008403C7" w:rsidRPr="00337D75" w:rsidRDefault="008403C7" w:rsidP="008403C7">
      <w:pPr>
        <w:spacing w:before="120" w:line="360" w:lineRule="auto"/>
        <w:rPr>
          <w:rFonts w:ascii="仿宋" w:eastAsia="仿宋" w:hAnsi="仿宋"/>
          <w:sz w:val="24"/>
        </w:rPr>
      </w:pPr>
    </w:p>
    <w:p w:rsidR="008403C7" w:rsidRPr="00337D75" w:rsidRDefault="008403C7" w:rsidP="008403C7">
      <w:pPr>
        <w:spacing w:before="120" w:line="360" w:lineRule="auto"/>
        <w:ind w:firstLineChars="199" w:firstLine="478"/>
        <w:rPr>
          <w:rFonts w:ascii="仿宋" w:eastAsia="仿宋" w:hAnsi="仿宋"/>
          <w:sz w:val="24"/>
        </w:rPr>
      </w:pPr>
      <w:r w:rsidRPr="00337D75">
        <w:rPr>
          <w:rFonts w:ascii="仿宋" w:eastAsia="仿宋" w:hAnsi="仿宋" w:hint="eastAsia"/>
          <w:sz w:val="24"/>
        </w:rPr>
        <w:t>本资料表是关于本项目的具体资料，是对《招标文件》（第一册）供应商须知的具体补充和修改，如有矛盾，应当以本资料表为准。</w:t>
      </w:r>
    </w:p>
    <w:p w:rsidR="008403C7" w:rsidRPr="00337D75" w:rsidRDefault="008403C7" w:rsidP="008403C7">
      <w:pPr>
        <w:spacing w:before="120" w:line="360" w:lineRule="auto"/>
        <w:ind w:firstLineChars="199" w:firstLine="478"/>
        <w:rPr>
          <w:rFonts w:ascii="仿宋" w:eastAsia="仿宋" w:hAnsi="仿宋"/>
          <w:sz w:val="24"/>
        </w:rPr>
      </w:pPr>
      <w:r w:rsidRPr="00337D75">
        <w:rPr>
          <w:rFonts w:ascii="仿宋" w:eastAsia="仿宋" w:hAnsi="仿宋" w:hint="eastAsia"/>
          <w:sz w:val="24"/>
        </w:rPr>
        <w:t>本资料表中（含技术附件）加“*”号的条目为强制性要求。“*”号条目内容若有缺失或者无效，将导致投标视为无效且不允许在开标后补正。该“*”若加在标题处，则该标题下所有涵盖内容均为强制性要求，若加在正文段落处，则该段内容为强制性要求。</w:t>
      </w:r>
    </w:p>
    <w:p w:rsidR="008403C7" w:rsidRPr="00337D75" w:rsidRDefault="008403C7" w:rsidP="008403C7">
      <w:pPr>
        <w:spacing w:before="120" w:line="360" w:lineRule="auto"/>
        <w:ind w:leftChars="228" w:left="599" w:hangingChars="50" w:hanging="120"/>
        <w:rPr>
          <w:rFonts w:ascii="仿宋" w:eastAsia="仿宋" w:hAnsi="仿宋"/>
          <w:sz w:val="24"/>
        </w:rPr>
      </w:pPr>
    </w:p>
    <w:tbl>
      <w:tblPr>
        <w:tblW w:w="90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648"/>
        <w:gridCol w:w="7380"/>
      </w:tblGrid>
      <w:tr w:rsidR="008403C7" w:rsidRPr="00337D75" w:rsidTr="00F93EA1">
        <w:trPr>
          <w:trHeight w:val="600"/>
          <w:tblHeader/>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条款号</w:t>
            </w:r>
          </w:p>
        </w:tc>
        <w:tc>
          <w:tcPr>
            <w:tcW w:w="7380"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内      容</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p>
        </w:tc>
        <w:tc>
          <w:tcPr>
            <w:tcW w:w="7380" w:type="dxa"/>
            <w:vAlign w:val="center"/>
          </w:tcPr>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本项目预算为：￥</w:t>
            </w:r>
            <w:r w:rsidRPr="00337D75">
              <w:rPr>
                <w:rFonts w:ascii="仿宋" w:eastAsia="仿宋" w:hAnsi="仿宋" w:hint="eastAsia"/>
                <w:sz w:val="24"/>
                <w:u w:val="single"/>
              </w:rPr>
              <w:t xml:space="preserve"> 1,</w:t>
            </w:r>
            <w:r w:rsidR="00387FD1" w:rsidRPr="00337D75">
              <w:rPr>
                <w:rFonts w:ascii="仿宋" w:eastAsia="仿宋" w:hAnsi="仿宋" w:hint="eastAsia"/>
                <w:sz w:val="24"/>
                <w:u w:val="single"/>
              </w:rPr>
              <w:t>380</w:t>
            </w:r>
            <w:r w:rsidRPr="00337D75">
              <w:rPr>
                <w:rFonts w:ascii="仿宋" w:eastAsia="仿宋" w:hAnsi="仿宋" w:hint="eastAsia"/>
                <w:sz w:val="24"/>
                <w:u w:val="single"/>
              </w:rPr>
              <w:t>,</w:t>
            </w:r>
            <w:r w:rsidR="00387FD1" w:rsidRPr="00337D75">
              <w:rPr>
                <w:rFonts w:ascii="仿宋" w:eastAsia="仿宋" w:hAnsi="仿宋" w:hint="eastAsia"/>
                <w:sz w:val="24"/>
                <w:u w:val="single"/>
              </w:rPr>
              <w:t>960</w:t>
            </w:r>
            <w:r w:rsidRPr="00337D75">
              <w:rPr>
                <w:rFonts w:ascii="仿宋" w:eastAsia="仿宋" w:hAnsi="仿宋" w:hint="eastAsia"/>
                <w:sz w:val="24"/>
                <w:u w:val="single"/>
              </w:rPr>
              <w:t>.</w:t>
            </w:r>
            <w:r w:rsidR="00387FD1" w:rsidRPr="00337D75">
              <w:rPr>
                <w:rFonts w:ascii="仿宋" w:eastAsia="仿宋" w:hAnsi="仿宋" w:hint="eastAsia"/>
                <w:sz w:val="24"/>
                <w:u w:val="single"/>
              </w:rPr>
              <w:t>00</w:t>
            </w:r>
            <w:r w:rsidRPr="00337D75">
              <w:rPr>
                <w:rFonts w:ascii="仿宋" w:eastAsia="仿宋" w:hAnsi="仿宋" w:hint="eastAsia"/>
                <w:sz w:val="24"/>
                <w:u w:val="single"/>
              </w:rPr>
              <w:t xml:space="preserve">   </w:t>
            </w:r>
            <w:r w:rsidRPr="00337D75">
              <w:rPr>
                <w:rFonts w:ascii="仿宋" w:eastAsia="仿宋" w:hAnsi="仿宋" w:hint="eastAsia"/>
                <w:sz w:val="24"/>
              </w:rPr>
              <w:t xml:space="preserve">     </w:t>
            </w:r>
          </w:p>
          <w:p w:rsidR="008403C7" w:rsidRPr="00337D75" w:rsidRDefault="008403C7" w:rsidP="008403C7">
            <w:pPr>
              <w:spacing w:before="120" w:line="300" w:lineRule="auto"/>
              <w:jc w:val="left"/>
              <w:rPr>
                <w:rFonts w:ascii="仿宋" w:eastAsia="仿宋" w:hAnsi="仿宋"/>
                <w:sz w:val="24"/>
              </w:rPr>
            </w:pPr>
            <w:r w:rsidRPr="00337D75">
              <w:rPr>
                <w:rFonts w:ascii="仿宋" w:eastAsia="仿宋" w:hAnsi="仿宋" w:hint="eastAsia"/>
                <w:sz w:val="24"/>
              </w:rPr>
              <w:t>共分</w:t>
            </w:r>
            <w:r w:rsidRPr="00337D75">
              <w:rPr>
                <w:rFonts w:ascii="仿宋" w:eastAsia="仿宋" w:hAnsi="仿宋" w:hint="eastAsia"/>
                <w:sz w:val="24"/>
                <w:u w:val="single"/>
              </w:rPr>
              <w:t xml:space="preserve">   /  </w:t>
            </w:r>
            <w:r w:rsidRPr="00337D75">
              <w:rPr>
                <w:rFonts w:ascii="仿宋" w:eastAsia="仿宋" w:hAnsi="仿宋" w:hint="eastAsia"/>
                <w:sz w:val="24"/>
              </w:rPr>
              <w:t>包进行采购，分包控制金额分别为：￥</w:t>
            </w:r>
            <w:r w:rsidRPr="00337D75">
              <w:rPr>
                <w:rFonts w:ascii="仿宋" w:eastAsia="仿宋" w:hAnsi="仿宋" w:hint="eastAsia"/>
                <w:sz w:val="24"/>
                <w:u w:val="single"/>
              </w:rPr>
              <w:t xml:space="preserve">  /   </w:t>
            </w:r>
          </w:p>
          <w:p w:rsidR="008403C7" w:rsidRPr="00337D75" w:rsidRDefault="008403C7" w:rsidP="008403C7">
            <w:pPr>
              <w:spacing w:before="120" w:line="300" w:lineRule="auto"/>
              <w:jc w:val="left"/>
              <w:rPr>
                <w:rFonts w:ascii="仿宋" w:eastAsia="仿宋" w:hAnsi="仿宋"/>
                <w:sz w:val="24"/>
              </w:rPr>
            </w:pPr>
            <w:r w:rsidRPr="00337D75">
              <w:rPr>
                <w:rFonts w:ascii="仿宋" w:eastAsia="仿宋" w:hAnsi="仿宋" w:hint="eastAsia"/>
                <w:sz w:val="24"/>
              </w:rPr>
              <w:t>（本项目共分</w:t>
            </w:r>
            <w:r w:rsidRPr="00337D75">
              <w:rPr>
                <w:rFonts w:ascii="仿宋" w:eastAsia="仿宋" w:hAnsi="仿宋" w:hint="eastAsia"/>
                <w:sz w:val="24"/>
                <w:u w:val="single"/>
              </w:rPr>
              <w:t xml:space="preserve"> 1 </w:t>
            </w:r>
            <w:r w:rsidRPr="00337D75">
              <w:rPr>
                <w:rFonts w:ascii="仿宋" w:eastAsia="仿宋" w:hAnsi="仿宋" w:hint="eastAsia"/>
                <w:sz w:val="24"/>
              </w:rPr>
              <w:t>包进行采购,供应商不得拆包、分包进行投标。</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1.1</w:t>
            </w:r>
          </w:p>
        </w:tc>
        <w:tc>
          <w:tcPr>
            <w:tcW w:w="7380" w:type="dxa"/>
            <w:vAlign w:val="center"/>
          </w:tcPr>
          <w:p w:rsidR="008403C7" w:rsidRPr="00337D75" w:rsidRDefault="008403C7" w:rsidP="008403C7">
            <w:pPr>
              <w:spacing w:before="120" w:line="300" w:lineRule="auto"/>
              <w:jc w:val="left"/>
              <w:rPr>
                <w:rFonts w:ascii="仿宋" w:eastAsia="仿宋" w:hAnsi="仿宋"/>
                <w:sz w:val="24"/>
                <w:u w:val="single"/>
              </w:rPr>
            </w:pPr>
            <w:r w:rsidRPr="00337D75">
              <w:rPr>
                <w:rFonts w:ascii="仿宋" w:eastAsia="仿宋" w:hAnsi="仿宋" w:hint="eastAsia"/>
                <w:sz w:val="24"/>
              </w:rPr>
              <w:t>招标采购单位：</w:t>
            </w:r>
          </w:p>
          <w:p w:rsidR="008403C7" w:rsidRPr="00337D75" w:rsidRDefault="008403C7" w:rsidP="008403C7">
            <w:pPr>
              <w:spacing w:before="120" w:line="300" w:lineRule="auto"/>
              <w:jc w:val="left"/>
              <w:rPr>
                <w:rFonts w:ascii="仿宋" w:eastAsia="仿宋" w:hAnsi="仿宋"/>
                <w:sz w:val="24"/>
                <w:u w:val="single"/>
              </w:rPr>
            </w:pPr>
            <w:r w:rsidRPr="00337D75">
              <w:rPr>
                <w:rFonts w:ascii="仿宋" w:eastAsia="仿宋" w:hAnsi="仿宋" w:hint="eastAsia"/>
                <w:sz w:val="24"/>
              </w:rPr>
              <w:t xml:space="preserve">采购人: </w:t>
            </w:r>
            <w:r w:rsidRPr="00337D75">
              <w:rPr>
                <w:rFonts w:ascii="仿宋" w:eastAsia="仿宋" w:hAnsi="仿宋" w:hint="eastAsia"/>
                <w:sz w:val="24"/>
                <w:u w:val="single"/>
              </w:rPr>
              <w:t xml:space="preserve">北京市体育局              </w:t>
            </w:r>
          </w:p>
          <w:p w:rsidR="008403C7" w:rsidRPr="00337D75" w:rsidRDefault="008403C7" w:rsidP="008403C7">
            <w:pPr>
              <w:spacing w:before="120" w:line="300" w:lineRule="auto"/>
              <w:jc w:val="left"/>
              <w:rPr>
                <w:rFonts w:ascii="仿宋" w:eastAsia="仿宋" w:hAnsi="仿宋"/>
                <w:sz w:val="24"/>
              </w:rPr>
            </w:pPr>
            <w:r w:rsidRPr="00337D75">
              <w:rPr>
                <w:rFonts w:ascii="仿宋" w:eastAsia="仿宋" w:hAnsi="仿宋" w:hint="eastAsia"/>
                <w:sz w:val="24"/>
              </w:rPr>
              <w:t>地址：</w:t>
            </w:r>
            <w:r w:rsidRPr="00337D75">
              <w:rPr>
                <w:rFonts w:ascii="仿宋" w:eastAsia="仿宋" w:hAnsi="仿宋" w:hint="eastAsia"/>
                <w:sz w:val="24"/>
                <w:u w:val="single"/>
              </w:rPr>
              <w:t xml:space="preserve">北京市丰台区光彩北路10号　　</w:t>
            </w:r>
          </w:p>
          <w:p w:rsidR="008403C7" w:rsidRPr="00337D75" w:rsidRDefault="008403C7" w:rsidP="008403C7">
            <w:pPr>
              <w:spacing w:before="120" w:line="300" w:lineRule="auto"/>
              <w:jc w:val="left"/>
              <w:rPr>
                <w:rFonts w:ascii="仿宋" w:eastAsia="仿宋" w:hAnsi="仿宋"/>
                <w:sz w:val="24"/>
              </w:rPr>
            </w:pPr>
            <w:r w:rsidRPr="00337D75">
              <w:rPr>
                <w:rFonts w:ascii="仿宋" w:eastAsia="仿宋" w:hAnsi="仿宋" w:hint="eastAsia"/>
                <w:sz w:val="24"/>
              </w:rPr>
              <w:t>电话：</w:t>
            </w:r>
            <w:r w:rsidRPr="00337D75">
              <w:rPr>
                <w:rFonts w:ascii="仿宋" w:eastAsia="仿宋" w:hAnsi="仿宋" w:hint="eastAsia"/>
                <w:sz w:val="24"/>
                <w:u w:val="single"/>
              </w:rPr>
              <w:t xml:space="preserve">　010-8724</w:t>
            </w:r>
            <w:r w:rsidR="00387FD1" w:rsidRPr="00337D75">
              <w:rPr>
                <w:rFonts w:ascii="仿宋" w:eastAsia="仿宋" w:hAnsi="仿宋" w:hint="eastAsia"/>
                <w:sz w:val="24"/>
                <w:u w:val="single"/>
              </w:rPr>
              <w:t>4895</w:t>
            </w:r>
            <w:r w:rsidRPr="00337D75">
              <w:rPr>
                <w:rFonts w:ascii="仿宋" w:eastAsia="仿宋" w:hAnsi="仿宋" w:hint="eastAsia"/>
                <w:sz w:val="24"/>
                <w:u w:val="single"/>
              </w:rPr>
              <w:t xml:space="preserve">            </w:t>
            </w:r>
          </w:p>
          <w:p w:rsidR="008403C7" w:rsidRPr="00337D75" w:rsidRDefault="008403C7" w:rsidP="008403C7">
            <w:pPr>
              <w:spacing w:before="120" w:line="300" w:lineRule="auto"/>
              <w:jc w:val="left"/>
              <w:rPr>
                <w:rFonts w:ascii="仿宋" w:eastAsia="仿宋" w:hAnsi="仿宋"/>
                <w:sz w:val="24"/>
              </w:rPr>
            </w:pPr>
            <w:r w:rsidRPr="00337D75">
              <w:rPr>
                <w:rFonts w:ascii="仿宋" w:eastAsia="仿宋" w:hAnsi="仿宋" w:hint="eastAsia"/>
                <w:sz w:val="24"/>
              </w:rPr>
              <w:t>采购代理机构:北京国际贸易公司</w:t>
            </w:r>
          </w:p>
          <w:p w:rsidR="008403C7" w:rsidRPr="00337D75" w:rsidRDefault="008403C7" w:rsidP="008403C7">
            <w:pPr>
              <w:spacing w:before="120" w:line="300" w:lineRule="auto"/>
              <w:jc w:val="left"/>
              <w:rPr>
                <w:rFonts w:ascii="仿宋" w:eastAsia="仿宋" w:hAnsi="仿宋"/>
                <w:sz w:val="24"/>
              </w:rPr>
            </w:pPr>
            <w:r w:rsidRPr="00337D75">
              <w:rPr>
                <w:rFonts w:ascii="仿宋" w:eastAsia="仿宋" w:hAnsi="仿宋" w:hint="eastAsia"/>
                <w:sz w:val="24"/>
              </w:rPr>
              <w:t>地址:北京朝阳区建国门外大街甲3号</w:t>
            </w:r>
          </w:p>
          <w:p w:rsidR="008403C7" w:rsidRPr="00337D75" w:rsidRDefault="008403C7" w:rsidP="008403C7">
            <w:pPr>
              <w:spacing w:before="120" w:line="300" w:lineRule="auto"/>
              <w:jc w:val="left"/>
              <w:rPr>
                <w:rFonts w:ascii="仿宋" w:eastAsia="仿宋" w:hAnsi="仿宋"/>
                <w:sz w:val="24"/>
                <w:u w:val="single"/>
              </w:rPr>
            </w:pPr>
            <w:r w:rsidRPr="00337D75">
              <w:rPr>
                <w:rFonts w:ascii="仿宋" w:eastAsia="仿宋" w:hAnsi="仿宋" w:hint="eastAsia"/>
                <w:sz w:val="24"/>
              </w:rPr>
              <w:t xml:space="preserve">电话: 010- </w:t>
            </w:r>
            <w:r w:rsidRPr="00337D75">
              <w:rPr>
                <w:rFonts w:ascii="仿宋" w:eastAsia="仿宋" w:hAnsi="仿宋" w:hint="eastAsia"/>
                <w:sz w:val="24"/>
                <w:u w:val="single"/>
              </w:rPr>
              <w:t xml:space="preserve"> 65005503,65043136      </w:t>
            </w:r>
          </w:p>
          <w:p w:rsidR="008403C7" w:rsidRPr="00337D75" w:rsidRDefault="008403C7" w:rsidP="008403C7">
            <w:pPr>
              <w:spacing w:before="120" w:line="300" w:lineRule="auto"/>
              <w:rPr>
                <w:rFonts w:ascii="仿宋" w:eastAsia="仿宋" w:hAnsi="仿宋"/>
                <w:sz w:val="24"/>
              </w:rPr>
            </w:pPr>
            <w:r w:rsidRPr="00337D75">
              <w:rPr>
                <w:rFonts w:ascii="仿宋" w:eastAsia="仿宋" w:hAnsi="仿宋" w:hint="eastAsia"/>
                <w:sz w:val="24"/>
              </w:rPr>
              <w:t>业务联系人：</w:t>
            </w:r>
            <w:r w:rsidRPr="00337D75">
              <w:rPr>
                <w:rFonts w:ascii="仿宋" w:eastAsia="仿宋" w:hAnsi="仿宋" w:hint="eastAsia"/>
                <w:sz w:val="24"/>
                <w:u w:val="single"/>
              </w:rPr>
              <w:t xml:space="preserve">  </w:t>
            </w:r>
            <w:r w:rsidR="00BD0704" w:rsidRPr="00337D75">
              <w:rPr>
                <w:rFonts w:ascii="仿宋" w:eastAsia="仿宋" w:hAnsi="仿宋" w:hint="eastAsia"/>
                <w:sz w:val="24"/>
                <w:u w:val="single"/>
              </w:rPr>
              <w:t>曾昕、</w:t>
            </w:r>
            <w:r w:rsidRPr="00337D75">
              <w:rPr>
                <w:rFonts w:ascii="仿宋" w:eastAsia="仿宋" w:hAnsi="仿宋" w:hint="eastAsia"/>
                <w:sz w:val="24"/>
                <w:u w:val="single"/>
              </w:rPr>
              <w:t xml:space="preserve">栗雪然              </w:t>
            </w:r>
            <w:proofErr w:type="gramStart"/>
            <w:r w:rsidRPr="00337D75">
              <w:rPr>
                <w:rFonts w:ascii="仿宋" w:eastAsia="仿宋" w:hAnsi="仿宋" w:hint="eastAsia"/>
                <w:sz w:val="24"/>
              </w:rPr>
              <w:t xml:space="preserve">　　　　　</w:t>
            </w:r>
            <w:proofErr w:type="gramEnd"/>
            <w:r w:rsidRPr="00337D75">
              <w:rPr>
                <w:rFonts w:ascii="仿宋" w:eastAsia="仿宋" w:hAnsi="仿宋" w:hint="eastAsia"/>
                <w:sz w:val="24"/>
              </w:rPr>
              <w:t xml:space="preserve"> </w:t>
            </w:r>
          </w:p>
          <w:p w:rsidR="008403C7" w:rsidRPr="00337D75" w:rsidRDefault="008403C7" w:rsidP="008403C7">
            <w:pPr>
              <w:spacing w:before="120" w:line="300" w:lineRule="auto"/>
              <w:rPr>
                <w:rFonts w:ascii="仿宋" w:eastAsia="仿宋" w:hAnsi="仿宋"/>
                <w:sz w:val="24"/>
              </w:rPr>
            </w:pPr>
            <w:r w:rsidRPr="00337D75">
              <w:rPr>
                <w:rFonts w:ascii="仿宋" w:eastAsia="仿宋" w:hAnsi="仿宋" w:hint="eastAsia"/>
                <w:sz w:val="24"/>
              </w:rPr>
              <w:t>传真：</w:t>
            </w:r>
            <w:r w:rsidRPr="00337D75">
              <w:rPr>
                <w:rFonts w:ascii="仿宋" w:eastAsia="仿宋" w:hAnsi="仿宋" w:hint="eastAsia"/>
                <w:sz w:val="24"/>
                <w:u w:val="single"/>
              </w:rPr>
              <w:t xml:space="preserve"> 010-65072384   </w:t>
            </w:r>
            <w:proofErr w:type="gramStart"/>
            <w:r w:rsidRPr="00337D75">
              <w:rPr>
                <w:rFonts w:ascii="仿宋" w:eastAsia="仿宋" w:hAnsi="仿宋" w:hint="eastAsia"/>
                <w:sz w:val="24"/>
              </w:rPr>
              <w:t xml:space="preserve">　　　　　</w:t>
            </w:r>
            <w:proofErr w:type="gramEnd"/>
            <w:r w:rsidRPr="00337D75">
              <w:rPr>
                <w:rFonts w:ascii="仿宋" w:eastAsia="仿宋" w:hAnsi="仿宋" w:hint="eastAsia"/>
                <w:sz w:val="24"/>
              </w:rPr>
              <w:t xml:space="preserve">          </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w:t>
            </w:r>
            <w:smartTag w:uri="urn:schemas-microsoft-com:office:smarttags" w:element="chsdate">
              <w:smartTagPr>
                <w:attr w:name="IsROCDate" w:val="False"/>
                <w:attr w:name="IsLunarDate" w:val="False"/>
                <w:attr w:name="Day" w:val="30"/>
                <w:attr w:name="Month" w:val="12"/>
                <w:attr w:name="Year" w:val="1899"/>
              </w:smartTagPr>
              <w:r w:rsidRPr="00337D75">
                <w:rPr>
                  <w:rFonts w:ascii="仿宋" w:eastAsia="仿宋" w:hAnsi="仿宋" w:hint="eastAsia"/>
                  <w:sz w:val="24"/>
                </w:rPr>
                <w:t>1.2.1</w:t>
              </w:r>
            </w:smartTag>
          </w:p>
        </w:tc>
        <w:tc>
          <w:tcPr>
            <w:tcW w:w="7380" w:type="dxa"/>
            <w:vAlign w:val="center"/>
          </w:tcPr>
          <w:p w:rsidR="008403C7" w:rsidRPr="00337D75" w:rsidRDefault="008403C7" w:rsidP="00F93EA1">
            <w:pPr>
              <w:spacing w:before="120" w:line="300" w:lineRule="auto"/>
              <w:jc w:val="left"/>
              <w:rPr>
                <w:rFonts w:ascii="仿宋" w:eastAsia="仿宋" w:hAnsi="仿宋" w:cs="Arial"/>
                <w:sz w:val="24"/>
              </w:rPr>
            </w:pPr>
            <w:r w:rsidRPr="00337D75">
              <w:rPr>
                <w:rFonts w:ascii="仿宋" w:eastAsia="仿宋" w:hAnsi="仿宋" w:cs="Arial" w:hint="eastAsia"/>
                <w:sz w:val="24"/>
              </w:rPr>
              <w:t>供应商资格要求：</w:t>
            </w:r>
          </w:p>
          <w:p w:rsidR="008403C7" w:rsidRPr="00337D75" w:rsidRDefault="008403C7" w:rsidP="008403C7">
            <w:pPr>
              <w:pStyle w:val="aa"/>
              <w:numPr>
                <w:ilvl w:val="0"/>
                <w:numId w:val="3"/>
              </w:numPr>
              <w:spacing w:before="120" w:line="300" w:lineRule="auto"/>
              <w:ind w:firstLineChars="0"/>
              <w:jc w:val="left"/>
              <w:rPr>
                <w:rFonts w:ascii="仿宋" w:eastAsia="仿宋" w:hAnsi="仿宋" w:cs="Arial"/>
                <w:sz w:val="24"/>
              </w:rPr>
            </w:pPr>
            <w:r w:rsidRPr="00337D75">
              <w:rPr>
                <w:rFonts w:ascii="仿宋" w:eastAsia="仿宋" w:hAnsi="仿宋" w:cs="Arial" w:hint="eastAsia"/>
                <w:sz w:val="24"/>
              </w:rPr>
              <w:t>须具备《中华人民共和国政府采购法》第22条规定的条件；</w:t>
            </w:r>
          </w:p>
          <w:p w:rsidR="008403C7" w:rsidRPr="00337D75" w:rsidRDefault="008403C7" w:rsidP="008403C7">
            <w:pPr>
              <w:pStyle w:val="aa"/>
              <w:widowControl/>
              <w:numPr>
                <w:ilvl w:val="0"/>
                <w:numId w:val="3"/>
              </w:numPr>
              <w:spacing w:before="120" w:line="360" w:lineRule="auto"/>
              <w:ind w:firstLineChars="0"/>
              <w:jc w:val="left"/>
              <w:rPr>
                <w:rFonts w:ascii="仿宋" w:eastAsia="仿宋" w:hAnsi="仿宋" w:cs="Arial"/>
                <w:sz w:val="24"/>
              </w:rPr>
            </w:pPr>
            <w:r w:rsidRPr="00337D75">
              <w:rPr>
                <w:rFonts w:ascii="仿宋" w:eastAsia="仿宋" w:hAnsi="仿宋" w:cs="Arial" w:hint="eastAsia"/>
                <w:sz w:val="24"/>
              </w:rPr>
              <w:t>本项目专门面向</w:t>
            </w:r>
            <w:r w:rsidR="003947D9" w:rsidRPr="00337D75">
              <w:rPr>
                <w:rFonts w:ascii="仿宋" w:eastAsia="仿宋" w:hAnsi="仿宋" w:cs="Arial" w:hint="eastAsia"/>
                <w:sz w:val="24"/>
              </w:rPr>
              <w:t>中</w:t>
            </w:r>
            <w:r w:rsidRPr="00337D75">
              <w:rPr>
                <w:rFonts w:ascii="仿宋" w:eastAsia="仿宋" w:hAnsi="仿宋" w:cs="Arial" w:hint="eastAsia"/>
                <w:sz w:val="24"/>
              </w:rPr>
              <w:t>型</w:t>
            </w:r>
            <w:r w:rsidR="003947D9" w:rsidRPr="00337D75">
              <w:rPr>
                <w:rFonts w:ascii="仿宋" w:eastAsia="仿宋" w:hAnsi="仿宋" w:cs="Arial" w:hint="eastAsia"/>
                <w:sz w:val="24"/>
              </w:rPr>
              <w:t>、小型</w:t>
            </w:r>
            <w:r w:rsidRPr="00337D75">
              <w:rPr>
                <w:rFonts w:ascii="仿宋" w:eastAsia="仿宋" w:hAnsi="仿宋" w:cs="Arial" w:hint="eastAsia"/>
                <w:sz w:val="24"/>
              </w:rPr>
              <w:t>企业（供应商）采购；</w:t>
            </w:r>
          </w:p>
          <w:p w:rsidR="00B5343C" w:rsidRPr="00337D75" w:rsidRDefault="00B5343C" w:rsidP="00B5343C">
            <w:pPr>
              <w:pStyle w:val="aa"/>
              <w:widowControl/>
              <w:numPr>
                <w:ilvl w:val="0"/>
                <w:numId w:val="3"/>
              </w:numPr>
              <w:spacing w:before="120" w:line="360" w:lineRule="auto"/>
              <w:ind w:firstLineChars="0"/>
              <w:jc w:val="left"/>
              <w:rPr>
                <w:rFonts w:ascii="仿宋" w:eastAsia="仿宋" w:hAnsi="仿宋" w:cs="Arial"/>
                <w:sz w:val="24"/>
              </w:rPr>
            </w:pPr>
            <w:r w:rsidRPr="00337D75">
              <w:rPr>
                <w:rFonts w:ascii="仿宋" w:eastAsia="仿宋" w:hAnsi="仿宋" w:cs="Arial"/>
                <w:sz w:val="24"/>
              </w:rPr>
              <w:t>未列入失信被执行人、重大税收违法案件当事人名单、政府采购</w:t>
            </w:r>
          </w:p>
          <w:p w:rsidR="008403C7" w:rsidRPr="00337D75" w:rsidRDefault="004D6910" w:rsidP="00AD186F">
            <w:pPr>
              <w:widowControl/>
              <w:spacing w:before="120" w:line="360" w:lineRule="auto"/>
              <w:jc w:val="left"/>
              <w:rPr>
                <w:rFonts w:ascii="仿宋" w:eastAsia="仿宋" w:hAnsi="仿宋" w:cs="Arial"/>
                <w:sz w:val="24"/>
              </w:rPr>
            </w:pPr>
            <w:r w:rsidRPr="00337D75">
              <w:rPr>
                <w:rFonts w:ascii="仿宋" w:eastAsia="仿宋" w:hAnsi="仿宋" w:cs="Arial"/>
                <w:sz w:val="24"/>
              </w:rPr>
              <w:lastRenderedPageBreak/>
              <w:t>严重</w:t>
            </w:r>
            <w:r w:rsidR="00B5343C" w:rsidRPr="00337D75">
              <w:rPr>
                <w:rFonts w:ascii="仿宋" w:eastAsia="仿宋" w:hAnsi="仿宋" w:cs="Arial"/>
                <w:sz w:val="24"/>
              </w:rPr>
              <w:t>违法失信行为记录名单（依据财库[2016]125</w:t>
            </w:r>
            <w:r w:rsidR="008658A1" w:rsidRPr="00337D75">
              <w:rPr>
                <w:rFonts w:ascii="仿宋" w:eastAsia="仿宋" w:hAnsi="仿宋" w:cs="Arial"/>
                <w:sz w:val="24"/>
              </w:rPr>
              <w:t>号）</w:t>
            </w:r>
            <w:r w:rsidR="008658A1" w:rsidRPr="00337D75">
              <w:rPr>
                <w:rFonts w:ascii="仿宋" w:eastAsia="仿宋" w:hAnsi="仿宋" w:cs="Arial" w:hint="eastAsia"/>
                <w:sz w:val="24"/>
              </w:rPr>
              <w:t>;</w:t>
            </w:r>
          </w:p>
          <w:p w:rsidR="008658A1" w:rsidRPr="00337D75" w:rsidRDefault="008658A1" w:rsidP="000B4AA7">
            <w:pPr>
              <w:widowControl/>
              <w:spacing w:before="120" w:line="360" w:lineRule="auto"/>
              <w:jc w:val="left"/>
              <w:rPr>
                <w:rFonts w:ascii="仿宋" w:eastAsia="仿宋" w:hAnsi="仿宋" w:cs="Arial"/>
                <w:sz w:val="24"/>
              </w:rPr>
            </w:pPr>
            <w:r w:rsidRPr="00337D75">
              <w:rPr>
                <w:rFonts w:ascii="仿宋" w:eastAsia="仿宋" w:hAnsi="仿宋" w:cs="Arial" w:hint="eastAsia"/>
                <w:sz w:val="24"/>
              </w:rPr>
              <w:t>(4)</w:t>
            </w:r>
            <w:r w:rsidRPr="00337D75">
              <w:rPr>
                <w:rFonts w:ascii="仿宋" w:eastAsia="仿宋" w:hAnsi="仿宋" w:cs="Arial"/>
                <w:sz w:val="24"/>
              </w:rPr>
              <w:t>须具有</w:t>
            </w:r>
            <w:r w:rsidRPr="00337D75">
              <w:rPr>
                <w:rFonts w:ascii="仿宋" w:eastAsia="仿宋" w:hAnsi="仿宋" w:hint="eastAsia"/>
                <w:sz w:val="24"/>
              </w:rPr>
              <w:t>有效的检验检测机构资质认定证书（即CMA证书</w:t>
            </w:r>
            <w:r w:rsidR="00801F75" w:rsidRPr="00337D75">
              <w:rPr>
                <w:rFonts w:ascii="仿宋" w:eastAsia="仿宋" w:hAnsi="仿宋" w:hint="eastAsia"/>
                <w:sz w:val="24"/>
              </w:rPr>
              <w:t>，须包含证书附表，附表中检测能力范围须有体育专项场地</w:t>
            </w:r>
            <w:r w:rsidRPr="00337D75">
              <w:rPr>
                <w:rFonts w:ascii="仿宋" w:eastAsia="仿宋" w:hAnsi="仿宋"/>
                <w:sz w:val="24"/>
              </w:rPr>
              <w:t>）</w:t>
            </w:r>
            <w:r w:rsidR="003D68D3" w:rsidRPr="00337D75">
              <w:rPr>
                <w:rFonts w:ascii="仿宋" w:eastAsia="仿宋" w:hAnsi="仿宋" w:hint="eastAsia"/>
                <w:sz w:val="24"/>
              </w:rPr>
              <w:t>；</w:t>
            </w:r>
            <w:r w:rsidR="000B4AA7" w:rsidRPr="00337D75">
              <w:rPr>
                <w:rFonts w:ascii="仿宋" w:eastAsia="仿宋" w:hAnsi="仿宋" w:cs="Arial"/>
                <w:sz w:val="24"/>
              </w:rPr>
              <w:t xml:space="preserve"> </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lastRenderedPageBreak/>
              <w:t>7.1</w:t>
            </w:r>
          </w:p>
        </w:tc>
        <w:tc>
          <w:tcPr>
            <w:tcW w:w="7380" w:type="dxa"/>
            <w:vAlign w:val="center"/>
          </w:tcPr>
          <w:p w:rsidR="008403C7" w:rsidRPr="00337D75" w:rsidRDefault="008403C7" w:rsidP="00F93EA1">
            <w:pPr>
              <w:spacing w:before="120" w:line="300" w:lineRule="auto"/>
              <w:ind w:hanging="18"/>
              <w:rPr>
                <w:rFonts w:ascii="仿宋" w:eastAsia="仿宋" w:hAnsi="仿宋"/>
                <w:sz w:val="24"/>
              </w:rPr>
            </w:pPr>
            <w:r w:rsidRPr="00337D75">
              <w:rPr>
                <w:rFonts w:ascii="仿宋" w:eastAsia="仿宋" w:hAnsi="仿宋" w:hint="eastAsia"/>
                <w:sz w:val="24"/>
              </w:rPr>
              <w:t>任何要求对招标文件进行澄清或者修改的供应商，均应当在投标截止时间</w:t>
            </w:r>
            <w:r w:rsidRPr="00337D75">
              <w:rPr>
                <w:rFonts w:ascii="仿宋" w:eastAsia="仿宋" w:hAnsi="仿宋" w:hint="eastAsia"/>
                <w:sz w:val="24"/>
                <w:u w:val="single"/>
              </w:rPr>
              <w:t xml:space="preserve">    15   </w:t>
            </w:r>
            <w:r w:rsidRPr="00337D75">
              <w:rPr>
                <w:rFonts w:ascii="仿宋" w:eastAsia="仿宋" w:hAnsi="仿宋" w:hint="eastAsia"/>
                <w:sz w:val="24"/>
              </w:rPr>
              <w:t>日前以书面形式通知招标采购单位。</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*11.1</w:t>
            </w:r>
          </w:p>
        </w:tc>
        <w:tc>
          <w:tcPr>
            <w:tcW w:w="7380" w:type="dxa"/>
            <w:vAlign w:val="center"/>
          </w:tcPr>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供应</w:t>
            </w:r>
            <w:proofErr w:type="gramStart"/>
            <w:r w:rsidRPr="00337D75">
              <w:rPr>
                <w:rFonts w:ascii="仿宋" w:eastAsia="仿宋" w:hAnsi="仿宋" w:hint="eastAsia"/>
                <w:sz w:val="24"/>
              </w:rPr>
              <w:t>商所有</w:t>
            </w:r>
            <w:proofErr w:type="gramEnd"/>
            <w:r w:rsidRPr="00337D75">
              <w:rPr>
                <w:rFonts w:ascii="仿宋" w:eastAsia="仿宋" w:hAnsi="仿宋" w:hint="eastAsia"/>
                <w:sz w:val="24"/>
              </w:rPr>
              <w:t>投标报价均以人民币计价。</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*12.1</w:t>
            </w:r>
          </w:p>
        </w:tc>
        <w:tc>
          <w:tcPr>
            <w:tcW w:w="7380" w:type="dxa"/>
            <w:vAlign w:val="center"/>
          </w:tcPr>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u w:val="single"/>
              </w:rPr>
              <w:t>（第   /  包）</w:t>
            </w:r>
            <w:r w:rsidRPr="00337D75">
              <w:rPr>
                <w:rFonts w:ascii="仿宋" w:eastAsia="仿宋" w:hAnsi="仿宋" w:hint="eastAsia"/>
                <w:sz w:val="24"/>
              </w:rPr>
              <w:t>供应商须提供投标保证金：￥</w:t>
            </w:r>
            <w:r w:rsidRPr="00337D75">
              <w:rPr>
                <w:rFonts w:ascii="仿宋" w:eastAsia="仿宋" w:hAnsi="仿宋" w:hint="eastAsia"/>
                <w:sz w:val="24"/>
                <w:u w:val="single"/>
              </w:rPr>
              <w:t xml:space="preserve"> 2</w:t>
            </w:r>
            <w:r w:rsidR="008A12ED" w:rsidRPr="00337D75">
              <w:rPr>
                <w:rFonts w:ascii="仿宋" w:eastAsia="仿宋" w:hAnsi="仿宋" w:hint="eastAsia"/>
                <w:sz w:val="24"/>
                <w:u w:val="single"/>
              </w:rPr>
              <w:t>7</w:t>
            </w:r>
            <w:r w:rsidRPr="00337D75">
              <w:rPr>
                <w:rFonts w:ascii="仿宋" w:eastAsia="仿宋" w:hAnsi="仿宋" w:hint="eastAsia"/>
                <w:sz w:val="24"/>
                <w:u w:val="single"/>
              </w:rPr>
              <w:t xml:space="preserve">000.00    　</w:t>
            </w:r>
            <w:r w:rsidRPr="00337D75">
              <w:rPr>
                <w:rFonts w:ascii="仿宋" w:eastAsia="仿宋" w:hAnsi="仿宋" w:hint="eastAsia"/>
                <w:sz w:val="24"/>
              </w:rPr>
              <w:t xml:space="preserve">        </w:t>
            </w:r>
          </w:p>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特别提示：</w:t>
            </w:r>
          </w:p>
          <w:p w:rsidR="008403C7" w:rsidRPr="00337D75" w:rsidRDefault="008403C7" w:rsidP="00F93EA1">
            <w:pPr>
              <w:spacing w:before="120" w:line="300" w:lineRule="auto"/>
              <w:ind w:left="-28"/>
              <w:jc w:val="left"/>
              <w:rPr>
                <w:rFonts w:ascii="仿宋" w:eastAsia="仿宋" w:hAnsi="仿宋"/>
                <w:sz w:val="24"/>
              </w:rPr>
            </w:pPr>
            <w:r w:rsidRPr="00337D75">
              <w:rPr>
                <w:rFonts w:ascii="仿宋" w:eastAsia="仿宋" w:hAnsi="仿宋" w:hint="eastAsia"/>
                <w:sz w:val="24"/>
              </w:rPr>
              <w:t>1、如供应商采用汇款形式递交投标保证金，须使用供应商单位</w:t>
            </w:r>
            <w:proofErr w:type="gramStart"/>
            <w:r w:rsidRPr="00337D75">
              <w:rPr>
                <w:rFonts w:ascii="仿宋" w:eastAsia="仿宋" w:hAnsi="仿宋" w:hint="eastAsia"/>
                <w:sz w:val="24"/>
              </w:rPr>
              <w:t>帐户</w:t>
            </w:r>
            <w:proofErr w:type="gramEnd"/>
            <w:r w:rsidRPr="00337D75">
              <w:rPr>
                <w:rFonts w:ascii="仿宋" w:eastAsia="仿宋" w:hAnsi="仿宋" w:hint="eastAsia"/>
                <w:sz w:val="24"/>
              </w:rPr>
              <w:t>一次性汇入采购人指定的</w:t>
            </w:r>
            <w:proofErr w:type="gramStart"/>
            <w:r w:rsidRPr="00337D75">
              <w:rPr>
                <w:rFonts w:ascii="仿宋" w:eastAsia="仿宋" w:hAnsi="仿宋" w:hint="eastAsia"/>
                <w:sz w:val="24"/>
              </w:rPr>
              <w:t>帐户</w:t>
            </w:r>
            <w:proofErr w:type="gramEnd"/>
            <w:r w:rsidRPr="00337D75">
              <w:rPr>
                <w:rFonts w:ascii="仿宋" w:eastAsia="仿宋" w:hAnsi="仿宋" w:hint="eastAsia"/>
                <w:sz w:val="24"/>
              </w:rPr>
              <w:t>（</w:t>
            </w:r>
            <w:proofErr w:type="gramStart"/>
            <w:r w:rsidRPr="00337D75">
              <w:rPr>
                <w:rFonts w:ascii="仿宋" w:eastAsia="仿宋" w:hAnsi="仿宋" w:hint="eastAsia"/>
                <w:sz w:val="24"/>
              </w:rPr>
              <w:t>帐户</w:t>
            </w:r>
            <w:proofErr w:type="gramEnd"/>
            <w:r w:rsidRPr="00337D75">
              <w:rPr>
                <w:rFonts w:ascii="仿宋" w:eastAsia="仿宋" w:hAnsi="仿宋" w:hint="eastAsia"/>
                <w:sz w:val="24"/>
              </w:rPr>
              <w:t>信息如下），并将银行汇款凭证复印件加盖供应商单位公章，按招标文件要求进行密封及送达。</w:t>
            </w:r>
          </w:p>
          <w:p w:rsidR="008403C7" w:rsidRPr="00337D75" w:rsidRDefault="008403C7" w:rsidP="00F93EA1">
            <w:pPr>
              <w:spacing w:before="120" w:line="300" w:lineRule="auto"/>
              <w:ind w:left="1592" w:hanging="1592"/>
              <w:jc w:val="left"/>
              <w:rPr>
                <w:rFonts w:ascii="仿宋" w:eastAsia="仿宋" w:hAnsi="仿宋"/>
                <w:sz w:val="24"/>
              </w:rPr>
            </w:pPr>
            <w:r w:rsidRPr="00337D75">
              <w:rPr>
                <w:rFonts w:ascii="仿宋" w:eastAsia="仿宋" w:hAnsi="仿宋" w:hint="eastAsia"/>
                <w:sz w:val="24"/>
              </w:rPr>
              <w:t>采购人指定的保证金收款</w:t>
            </w:r>
            <w:proofErr w:type="gramStart"/>
            <w:r w:rsidRPr="00337D75">
              <w:rPr>
                <w:rFonts w:ascii="仿宋" w:eastAsia="仿宋" w:hAnsi="仿宋" w:hint="eastAsia"/>
                <w:sz w:val="24"/>
              </w:rPr>
              <w:t>帐户</w:t>
            </w:r>
            <w:proofErr w:type="gramEnd"/>
            <w:r w:rsidRPr="00337D75">
              <w:rPr>
                <w:rFonts w:ascii="仿宋" w:eastAsia="仿宋" w:hAnsi="仿宋" w:hint="eastAsia"/>
                <w:sz w:val="24"/>
              </w:rPr>
              <w:t>信息如下：</w:t>
            </w:r>
          </w:p>
          <w:p w:rsidR="008403C7" w:rsidRPr="00337D75" w:rsidRDefault="008403C7" w:rsidP="00F93EA1">
            <w:pPr>
              <w:spacing w:before="120" w:line="300" w:lineRule="auto"/>
              <w:rPr>
                <w:rFonts w:ascii="仿宋" w:eastAsia="仿宋" w:hAnsi="仿宋"/>
                <w:sz w:val="24"/>
              </w:rPr>
            </w:pPr>
            <w:r w:rsidRPr="00337D75">
              <w:rPr>
                <w:rFonts w:ascii="仿宋" w:eastAsia="仿宋" w:hAnsi="仿宋" w:hint="eastAsia"/>
                <w:sz w:val="24"/>
              </w:rPr>
              <w:t xml:space="preserve">开户名（全称）：北京国际贸易公司　</w:t>
            </w:r>
          </w:p>
          <w:p w:rsidR="008403C7" w:rsidRPr="00337D75" w:rsidRDefault="008403C7" w:rsidP="00F93EA1">
            <w:pPr>
              <w:spacing w:before="120" w:line="300" w:lineRule="auto"/>
              <w:rPr>
                <w:rFonts w:ascii="仿宋" w:eastAsia="仿宋" w:hAnsi="仿宋"/>
                <w:sz w:val="24"/>
              </w:rPr>
            </w:pPr>
            <w:r w:rsidRPr="00337D75">
              <w:rPr>
                <w:rFonts w:ascii="仿宋" w:eastAsia="仿宋" w:hAnsi="仿宋" w:hint="eastAsia"/>
                <w:sz w:val="24"/>
              </w:rPr>
              <w:t>开户银行：中国建设银行北京光华支行</w:t>
            </w:r>
          </w:p>
          <w:p w:rsidR="008403C7" w:rsidRPr="00337D75" w:rsidRDefault="008403C7" w:rsidP="00F93EA1">
            <w:pPr>
              <w:spacing w:before="120" w:line="300" w:lineRule="auto"/>
              <w:jc w:val="left"/>
              <w:rPr>
                <w:rFonts w:ascii="仿宋" w:eastAsia="仿宋" w:hAnsi="仿宋"/>
                <w:sz w:val="24"/>
              </w:rPr>
            </w:pPr>
            <w:proofErr w:type="gramStart"/>
            <w:r w:rsidRPr="00337D75">
              <w:rPr>
                <w:rFonts w:ascii="仿宋" w:eastAsia="仿宋" w:hAnsi="仿宋" w:hint="eastAsia"/>
                <w:sz w:val="24"/>
              </w:rPr>
              <w:t>帐号</w:t>
            </w:r>
            <w:proofErr w:type="gramEnd"/>
            <w:r w:rsidRPr="00337D75">
              <w:rPr>
                <w:rFonts w:ascii="仿宋" w:eastAsia="仿宋" w:hAnsi="仿宋" w:hint="eastAsia"/>
                <w:sz w:val="24"/>
              </w:rPr>
              <w:t>：11001079400053005665</w:t>
            </w:r>
          </w:p>
          <w:p w:rsidR="008403C7" w:rsidRPr="00337D75" w:rsidRDefault="008403C7" w:rsidP="00F93EA1">
            <w:pPr>
              <w:spacing w:before="120" w:line="300" w:lineRule="auto"/>
              <w:rPr>
                <w:rFonts w:ascii="仿宋" w:eastAsia="仿宋" w:hAnsi="仿宋"/>
                <w:sz w:val="24"/>
              </w:rPr>
            </w:pPr>
            <w:r w:rsidRPr="00337D75">
              <w:rPr>
                <w:rFonts w:ascii="仿宋" w:eastAsia="仿宋" w:hAnsi="仿宋" w:hint="eastAsia"/>
                <w:sz w:val="24"/>
              </w:rPr>
              <w:t>2、如供应商采用银行保函形式，投标保证金的有效期应当覆盖或者超过投标有效期，投标保证金有效期为</w:t>
            </w:r>
            <w:r w:rsidRPr="00337D75">
              <w:rPr>
                <w:rFonts w:ascii="仿宋" w:eastAsia="仿宋" w:hAnsi="仿宋" w:hint="eastAsia"/>
                <w:sz w:val="24"/>
                <w:u w:val="single"/>
              </w:rPr>
              <w:t xml:space="preserve">  120   </w:t>
            </w:r>
            <w:r w:rsidRPr="00337D75">
              <w:rPr>
                <w:rFonts w:ascii="仿宋" w:eastAsia="仿宋" w:hAnsi="仿宋" w:hint="eastAsia"/>
                <w:sz w:val="24"/>
              </w:rPr>
              <w:t>日。</w:t>
            </w:r>
          </w:p>
          <w:p w:rsidR="008403C7" w:rsidRPr="00337D75" w:rsidRDefault="008403C7" w:rsidP="00F93EA1">
            <w:pPr>
              <w:spacing w:before="120" w:line="300" w:lineRule="auto"/>
              <w:jc w:val="left"/>
              <w:rPr>
                <w:rFonts w:ascii="仿宋" w:eastAsia="仿宋" w:hAnsi="仿宋"/>
                <w:sz w:val="24"/>
                <w:u w:val="single"/>
              </w:rPr>
            </w:pPr>
            <w:r w:rsidRPr="00337D75">
              <w:rPr>
                <w:rFonts w:ascii="仿宋" w:eastAsia="仿宋" w:hAnsi="仿宋" w:hint="eastAsia"/>
                <w:sz w:val="24"/>
              </w:rPr>
              <w:t>3、如供应商选择采用专业担保机构保函形式交纳投标保证金，保函格式及指定担保机构详见招标文件附件11、附件13；</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*13.1</w:t>
            </w:r>
          </w:p>
        </w:tc>
        <w:tc>
          <w:tcPr>
            <w:tcW w:w="7380" w:type="dxa"/>
            <w:vAlign w:val="center"/>
          </w:tcPr>
          <w:p w:rsidR="008403C7" w:rsidRPr="00337D75" w:rsidRDefault="008403C7" w:rsidP="00F93EA1">
            <w:pPr>
              <w:spacing w:before="120" w:line="300" w:lineRule="auto"/>
              <w:ind w:left="1592" w:hanging="1592"/>
              <w:jc w:val="left"/>
              <w:rPr>
                <w:rFonts w:ascii="仿宋" w:eastAsia="仿宋" w:hAnsi="仿宋"/>
                <w:sz w:val="24"/>
              </w:rPr>
            </w:pPr>
            <w:r w:rsidRPr="00337D75">
              <w:rPr>
                <w:rFonts w:ascii="仿宋" w:eastAsia="仿宋" w:hAnsi="仿宋" w:hint="eastAsia"/>
                <w:sz w:val="24"/>
              </w:rPr>
              <w:t>投标有效期：自投标截止</w:t>
            </w:r>
            <w:proofErr w:type="gramStart"/>
            <w:r w:rsidRPr="00337D75">
              <w:rPr>
                <w:rFonts w:ascii="仿宋" w:eastAsia="仿宋" w:hAnsi="仿宋" w:hint="eastAsia"/>
                <w:sz w:val="24"/>
              </w:rPr>
              <w:t>时间止起</w:t>
            </w:r>
            <w:proofErr w:type="gramEnd"/>
            <w:r w:rsidRPr="00337D75">
              <w:rPr>
                <w:rFonts w:ascii="仿宋" w:eastAsia="仿宋" w:hAnsi="仿宋" w:hint="eastAsia"/>
                <w:sz w:val="24"/>
                <w:u w:val="single"/>
              </w:rPr>
              <w:t xml:space="preserve">　90　</w:t>
            </w:r>
            <w:proofErr w:type="gramStart"/>
            <w:r w:rsidRPr="00337D75">
              <w:rPr>
                <w:rFonts w:ascii="仿宋" w:eastAsia="仿宋" w:hAnsi="仿宋" w:hint="eastAsia"/>
                <w:sz w:val="24"/>
              </w:rPr>
              <w:t>个</w:t>
            </w:r>
            <w:proofErr w:type="gramEnd"/>
            <w:r w:rsidRPr="00337D75">
              <w:rPr>
                <w:rFonts w:ascii="仿宋" w:eastAsia="仿宋" w:hAnsi="仿宋" w:hint="eastAsia"/>
                <w:sz w:val="24"/>
              </w:rPr>
              <w:t>日历日</w:t>
            </w:r>
          </w:p>
          <w:p w:rsidR="008403C7" w:rsidRPr="00337D75" w:rsidRDefault="008403C7" w:rsidP="00F93EA1">
            <w:pPr>
              <w:spacing w:before="120" w:line="300" w:lineRule="auto"/>
              <w:ind w:left="1592" w:hanging="1592"/>
              <w:jc w:val="left"/>
              <w:rPr>
                <w:rFonts w:ascii="仿宋" w:eastAsia="仿宋" w:hAnsi="仿宋"/>
                <w:sz w:val="24"/>
                <w:u w:val="single"/>
              </w:rPr>
            </w:pPr>
            <w:r w:rsidRPr="00337D75">
              <w:rPr>
                <w:rFonts w:ascii="仿宋" w:eastAsia="仿宋" w:hAnsi="仿宋" w:hint="eastAsia"/>
                <w:sz w:val="24"/>
              </w:rPr>
              <w:t>提供服务期限：本项目服务期为</w:t>
            </w:r>
            <w:r w:rsidRPr="00337D75">
              <w:rPr>
                <w:rFonts w:ascii="仿宋" w:eastAsia="仿宋" w:hAnsi="仿宋" w:hint="eastAsia"/>
                <w:sz w:val="24"/>
                <w:u w:val="single"/>
              </w:rPr>
              <w:t>4个月</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14.1</w:t>
            </w:r>
          </w:p>
        </w:tc>
        <w:tc>
          <w:tcPr>
            <w:tcW w:w="7380" w:type="dxa"/>
          </w:tcPr>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投标文件：正本：</w:t>
            </w:r>
            <w:r w:rsidRPr="00337D75">
              <w:rPr>
                <w:rFonts w:ascii="仿宋" w:eastAsia="仿宋" w:hAnsi="仿宋" w:hint="eastAsia"/>
                <w:sz w:val="24"/>
                <w:u w:val="single"/>
              </w:rPr>
              <w:t xml:space="preserve">　　1 　　</w:t>
            </w:r>
            <w:r w:rsidRPr="00337D75">
              <w:rPr>
                <w:rFonts w:ascii="仿宋" w:eastAsia="仿宋" w:hAnsi="仿宋" w:hint="eastAsia"/>
                <w:sz w:val="24"/>
              </w:rPr>
              <w:t>份</w:t>
            </w:r>
          </w:p>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 xml:space="preserve">　　　　　副本：</w:t>
            </w:r>
            <w:r w:rsidRPr="00337D75">
              <w:rPr>
                <w:rFonts w:ascii="仿宋" w:eastAsia="仿宋" w:hAnsi="仿宋" w:hint="eastAsia"/>
                <w:sz w:val="24"/>
                <w:u w:val="single"/>
              </w:rPr>
              <w:t xml:space="preserve">　　 4　　</w:t>
            </w:r>
            <w:r w:rsidRPr="00337D75">
              <w:rPr>
                <w:rFonts w:ascii="仿宋" w:eastAsia="仿宋" w:hAnsi="仿宋" w:hint="eastAsia"/>
                <w:sz w:val="24"/>
              </w:rPr>
              <w:t>份</w:t>
            </w:r>
          </w:p>
          <w:p w:rsidR="008403C7" w:rsidRPr="00337D75" w:rsidRDefault="008403C7" w:rsidP="00AA4223">
            <w:pPr>
              <w:spacing w:before="120" w:line="300" w:lineRule="auto"/>
              <w:jc w:val="left"/>
              <w:rPr>
                <w:rFonts w:ascii="仿宋" w:eastAsia="仿宋" w:hAnsi="仿宋"/>
                <w:sz w:val="24"/>
                <w:u w:val="single"/>
              </w:rPr>
            </w:pPr>
            <w:r w:rsidRPr="00337D75">
              <w:rPr>
                <w:rFonts w:ascii="仿宋" w:eastAsia="仿宋" w:hAnsi="仿宋" w:hint="eastAsia"/>
                <w:sz w:val="24"/>
              </w:rPr>
              <w:t xml:space="preserve">          (电子文档:</w:t>
            </w:r>
            <w:r w:rsidR="00AA4223" w:rsidRPr="00337D75">
              <w:rPr>
                <w:rFonts w:ascii="仿宋" w:eastAsia="仿宋" w:hAnsi="仿宋" w:hint="eastAsia"/>
                <w:sz w:val="24"/>
                <w:u w:val="single"/>
              </w:rPr>
              <w:t xml:space="preserve"> </w:t>
            </w:r>
            <w:r w:rsidRPr="00337D75">
              <w:rPr>
                <w:rFonts w:ascii="仿宋" w:eastAsia="仿宋" w:hAnsi="仿宋" w:hint="eastAsia"/>
                <w:sz w:val="24"/>
                <w:u w:val="single"/>
              </w:rPr>
              <w:t xml:space="preserve"> 1  </w:t>
            </w:r>
            <w:r w:rsidRPr="00337D75">
              <w:rPr>
                <w:rFonts w:ascii="仿宋" w:eastAsia="仿宋" w:hAnsi="仿宋" w:hint="eastAsia"/>
                <w:sz w:val="24"/>
              </w:rPr>
              <w:t>份)</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15</w:t>
            </w:r>
          </w:p>
        </w:tc>
        <w:tc>
          <w:tcPr>
            <w:tcW w:w="7380" w:type="dxa"/>
          </w:tcPr>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投标文件递交时间：</w:t>
            </w:r>
            <w:r w:rsidR="00930707" w:rsidRPr="00337D75">
              <w:rPr>
                <w:rFonts w:ascii="仿宋" w:eastAsia="仿宋" w:hAnsi="仿宋" w:hint="eastAsia"/>
                <w:sz w:val="24"/>
                <w:u w:val="single"/>
              </w:rPr>
              <w:t>2017</w:t>
            </w:r>
            <w:r w:rsidR="00930707" w:rsidRPr="00337D75">
              <w:rPr>
                <w:rFonts w:ascii="仿宋" w:eastAsia="仿宋" w:hAnsi="仿宋" w:hint="eastAsia"/>
                <w:sz w:val="24"/>
              </w:rPr>
              <w:t>年</w:t>
            </w:r>
            <w:r w:rsidR="00930707" w:rsidRPr="00337D75">
              <w:rPr>
                <w:rFonts w:ascii="仿宋" w:eastAsia="仿宋" w:hAnsi="仿宋" w:hint="eastAsia"/>
                <w:sz w:val="24"/>
                <w:u w:val="single"/>
              </w:rPr>
              <w:t>7</w:t>
            </w:r>
            <w:r w:rsidR="00930707" w:rsidRPr="00337D75">
              <w:rPr>
                <w:rFonts w:ascii="仿宋" w:eastAsia="仿宋" w:hAnsi="仿宋" w:hint="eastAsia"/>
                <w:sz w:val="24"/>
              </w:rPr>
              <w:t>月</w:t>
            </w:r>
            <w:r w:rsidR="00930707" w:rsidRPr="00337D75">
              <w:rPr>
                <w:rFonts w:ascii="仿宋" w:eastAsia="仿宋" w:hAnsi="仿宋" w:hint="eastAsia"/>
                <w:sz w:val="24"/>
                <w:u w:val="single"/>
              </w:rPr>
              <w:t xml:space="preserve"> 7  </w:t>
            </w:r>
            <w:r w:rsidR="00930707" w:rsidRPr="00337D75">
              <w:rPr>
                <w:rFonts w:ascii="仿宋" w:eastAsia="仿宋" w:hAnsi="仿宋" w:hint="eastAsia"/>
                <w:sz w:val="24"/>
              </w:rPr>
              <w:t>日</w:t>
            </w:r>
            <w:r w:rsidR="00930707" w:rsidRPr="00337D75">
              <w:rPr>
                <w:rFonts w:ascii="仿宋" w:eastAsia="仿宋" w:hAnsi="仿宋"/>
                <w:sz w:val="24"/>
                <w:u w:val="single"/>
              </w:rPr>
              <w:t>8</w:t>
            </w:r>
            <w:r w:rsidR="00930707" w:rsidRPr="00337D75">
              <w:rPr>
                <w:rFonts w:ascii="仿宋" w:eastAsia="仿宋" w:hAnsi="仿宋" w:hint="eastAsia"/>
                <w:sz w:val="24"/>
                <w:u w:val="single"/>
              </w:rPr>
              <w:t>时</w:t>
            </w:r>
            <w:r w:rsidR="00930707" w:rsidRPr="00337D75">
              <w:rPr>
                <w:rFonts w:ascii="仿宋" w:eastAsia="仿宋" w:hAnsi="仿宋"/>
                <w:sz w:val="24"/>
                <w:u w:val="single"/>
              </w:rPr>
              <w:t>30</w:t>
            </w:r>
            <w:r w:rsidR="00930707" w:rsidRPr="00337D75">
              <w:rPr>
                <w:rFonts w:ascii="仿宋" w:eastAsia="仿宋" w:hAnsi="仿宋" w:hint="eastAsia"/>
                <w:sz w:val="24"/>
                <w:u w:val="single"/>
              </w:rPr>
              <w:t>分至</w:t>
            </w:r>
            <w:r w:rsidR="00930707" w:rsidRPr="00337D75">
              <w:rPr>
                <w:rFonts w:ascii="仿宋" w:eastAsia="仿宋" w:hAnsi="仿宋"/>
                <w:sz w:val="24"/>
                <w:u w:val="single"/>
              </w:rPr>
              <w:t>9</w:t>
            </w:r>
            <w:r w:rsidR="00930707" w:rsidRPr="00337D75">
              <w:rPr>
                <w:rFonts w:ascii="仿宋" w:eastAsia="仿宋" w:hAnsi="仿宋" w:hint="eastAsia"/>
                <w:sz w:val="24"/>
                <w:u w:val="single"/>
              </w:rPr>
              <w:t>时</w:t>
            </w:r>
            <w:r w:rsidR="00930707" w:rsidRPr="00337D75">
              <w:rPr>
                <w:rFonts w:ascii="仿宋" w:eastAsia="仿宋" w:hAnsi="仿宋"/>
                <w:sz w:val="24"/>
                <w:u w:val="single"/>
              </w:rPr>
              <w:t>00</w:t>
            </w:r>
            <w:r w:rsidR="00930707" w:rsidRPr="00337D75">
              <w:rPr>
                <w:rFonts w:ascii="仿宋" w:eastAsia="仿宋" w:hAnsi="仿宋" w:hint="eastAsia"/>
                <w:sz w:val="24"/>
                <w:u w:val="single"/>
              </w:rPr>
              <w:t>分</w:t>
            </w:r>
            <w:r w:rsidR="00930707" w:rsidRPr="00337D75">
              <w:rPr>
                <w:rFonts w:ascii="仿宋" w:eastAsia="仿宋" w:hAnsi="仿宋"/>
                <w:sz w:val="24"/>
                <w:u w:val="single"/>
              </w:rPr>
              <w:t>00</w:t>
            </w:r>
            <w:r w:rsidR="00930707" w:rsidRPr="00337D75">
              <w:rPr>
                <w:rFonts w:ascii="仿宋" w:eastAsia="仿宋" w:hAnsi="仿宋" w:hint="eastAsia"/>
                <w:sz w:val="24"/>
                <w:u w:val="single"/>
              </w:rPr>
              <w:t>秒</w:t>
            </w:r>
            <w:r w:rsidRPr="00337D75">
              <w:rPr>
                <w:rFonts w:ascii="仿宋" w:eastAsia="仿宋" w:hAnsi="仿宋" w:hint="eastAsia"/>
                <w:sz w:val="24"/>
              </w:rPr>
              <w:t>（北京时间）</w:t>
            </w:r>
          </w:p>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投标截止时间：</w:t>
            </w:r>
            <w:r w:rsidR="00930707" w:rsidRPr="00337D75">
              <w:rPr>
                <w:rFonts w:ascii="仿宋" w:eastAsia="仿宋" w:hAnsi="仿宋" w:hint="eastAsia"/>
                <w:sz w:val="24"/>
                <w:u w:val="single"/>
              </w:rPr>
              <w:t xml:space="preserve">2017 </w:t>
            </w:r>
            <w:r w:rsidR="00930707" w:rsidRPr="00337D75">
              <w:rPr>
                <w:rFonts w:ascii="仿宋" w:eastAsia="仿宋" w:hAnsi="仿宋" w:hint="eastAsia"/>
                <w:sz w:val="24"/>
              </w:rPr>
              <w:t>年</w:t>
            </w:r>
            <w:r w:rsidR="00930707" w:rsidRPr="00337D75">
              <w:rPr>
                <w:rFonts w:ascii="仿宋" w:eastAsia="仿宋" w:hAnsi="仿宋" w:hint="eastAsia"/>
                <w:sz w:val="24"/>
                <w:u w:val="single"/>
              </w:rPr>
              <w:t>7</w:t>
            </w:r>
            <w:r w:rsidR="00930707" w:rsidRPr="00337D75">
              <w:rPr>
                <w:rFonts w:ascii="仿宋" w:eastAsia="仿宋" w:hAnsi="仿宋" w:hint="eastAsia"/>
                <w:sz w:val="24"/>
              </w:rPr>
              <w:t>月</w:t>
            </w:r>
            <w:r w:rsidR="00930707" w:rsidRPr="00337D75">
              <w:rPr>
                <w:rFonts w:ascii="仿宋" w:eastAsia="仿宋" w:hAnsi="仿宋" w:hint="eastAsia"/>
                <w:sz w:val="24"/>
                <w:u w:val="single"/>
              </w:rPr>
              <w:t xml:space="preserve"> 7</w:t>
            </w:r>
            <w:r w:rsidR="00930707" w:rsidRPr="00337D75">
              <w:rPr>
                <w:rFonts w:ascii="仿宋" w:eastAsia="仿宋" w:hAnsi="仿宋" w:hint="eastAsia"/>
                <w:sz w:val="24"/>
              </w:rPr>
              <w:t>日</w:t>
            </w:r>
            <w:r w:rsidR="00930707" w:rsidRPr="00337D75">
              <w:rPr>
                <w:rFonts w:ascii="仿宋" w:eastAsia="仿宋" w:hAnsi="仿宋" w:hint="eastAsia"/>
                <w:sz w:val="24"/>
                <w:u w:val="single"/>
              </w:rPr>
              <w:t>9 时00分00秒</w:t>
            </w:r>
            <w:r w:rsidRPr="00337D75">
              <w:rPr>
                <w:rFonts w:ascii="仿宋" w:eastAsia="仿宋" w:hAnsi="仿宋" w:hint="eastAsia"/>
                <w:sz w:val="24"/>
              </w:rPr>
              <w:t>（北京时间）</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lastRenderedPageBreak/>
              <w:t>18.1</w:t>
            </w:r>
          </w:p>
        </w:tc>
        <w:tc>
          <w:tcPr>
            <w:tcW w:w="7380" w:type="dxa"/>
            <w:vAlign w:val="center"/>
          </w:tcPr>
          <w:p w:rsidR="008403C7" w:rsidRPr="00337D75" w:rsidRDefault="008403C7" w:rsidP="00F93EA1">
            <w:pPr>
              <w:spacing w:before="120" w:line="300" w:lineRule="auto"/>
              <w:jc w:val="left"/>
              <w:rPr>
                <w:rFonts w:ascii="仿宋" w:eastAsia="仿宋" w:hAnsi="仿宋"/>
                <w:sz w:val="24"/>
                <w:u w:val="single"/>
              </w:rPr>
            </w:pPr>
            <w:r w:rsidRPr="00337D75">
              <w:rPr>
                <w:rFonts w:ascii="仿宋" w:eastAsia="仿宋" w:hAnsi="仿宋" w:hint="eastAsia"/>
                <w:sz w:val="24"/>
              </w:rPr>
              <w:t>开标时间：</w:t>
            </w:r>
            <w:r w:rsidR="00930707" w:rsidRPr="00337D75">
              <w:rPr>
                <w:rFonts w:ascii="仿宋" w:eastAsia="仿宋" w:hAnsi="仿宋" w:hint="eastAsia"/>
                <w:sz w:val="24"/>
                <w:u w:val="single"/>
              </w:rPr>
              <w:t xml:space="preserve">2017 </w:t>
            </w:r>
            <w:r w:rsidR="00930707" w:rsidRPr="00337D75">
              <w:rPr>
                <w:rFonts w:ascii="仿宋" w:eastAsia="仿宋" w:hAnsi="仿宋" w:hint="eastAsia"/>
                <w:sz w:val="24"/>
              </w:rPr>
              <w:t>年</w:t>
            </w:r>
            <w:r w:rsidR="00930707" w:rsidRPr="00337D75">
              <w:rPr>
                <w:rFonts w:ascii="仿宋" w:eastAsia="仿宋" w:hAnsi="仿宋" w:hint="eastAsia"/>
                <w:sz w:val="24"/>
                <w:u w:val="single"/>
              </w:rPr>
              <w:t>7</w:t>
            </w:r>
            <w:r w:rsidR="00930707" w:rsidRPr="00337D75">
              <w:rPr>
                <w:rFonts w:ascii="仿宋" w:eastAsia="仿宋" w:hAnsi="仿宋" w:hint="eastAsia"/>
                <w:sz w:val="24"/>
              </w:rPr>
              <w:t>月</w:t>
            </w:r>
            <w:r w:rsidR="00930707" w:rsidRPr="00337D75">
              <w:rPr>
                <w:rFonts w:ascii="仿宋" w:eastAsia="仿宋" w:hAnsi="仿宋" w:hint="eastAsia"/>
                <w:sz w:val="24"/>
                <w:u w:val="single"/>
              </w:rPr>
              <w:t xml:space="preserve"> 7</w:t>
            </w:r>
            <w:r w:rsidR="00930707" w:rsidRPr="00337D75">
              <w:rPr>
                <w:rFonts w:ascii="仿宋" w:eastAsia="仿宋" w:hAnsi="仿宋" w:hint="eastAsia"/>
                <w:sz w:val="24"/>
              </w:rPr>
              <w:t>日</w:t>
            </w:r>
            <w:r w:rsidR="00930707" w:rsidRPr="00337D75">
              <w:rPr>
                <w:rFonts w:ascii="仿宋" w:eastAsia="仿宋" w:hAnsi="仿宋" w:hint="eastAsia"/>
                <w:sz w:val="24"/>
                <w:u w:val="single"/>
              </w:rPr>
              <w:t>9 时00分00秒</w:t>
            </w:r>
            <w:r w:rsidRPr="00337D75">
              <w:rPr>
                <w:rFonts w:ascii="仿宋" w:eastAsia="仿宋" w:hAnsi="仿宋" w:hint="eastAsia"/>
                <w:sz w:val="24"/>
              </w:rPr>
              <w:t>（北京时间）</w:t>
            </w:r>
          </w:p>
          <w:p w:rsidR="008403C7" w:rsidRPr="00337D75" w:rsidRDefault="008403C7" w:rsidP="00930707">
            <w:pPr>
              <w:spacing w:before="120" w:line="300" w:lineRule="auto"/>
              <w:jc w:val="left"/>
              <w:rPr>
                <w:rFonts w:ascii="仿宋" w:eastAsia="仿宋" w:hAnsi="仿宋"/>
                <w:sz w:val="24"/>
              </w:rPr>
            </w:pPr>
            <w:r w:rsidRPr="00337D75">
              <w:rPr>
                <w:rFonts w:ascii="仿宋" w:eastAsia="仿宋" w:hAnsi="仿宋" w:hint="eastAsia"/>
                <w:sz w:val="24"/>
              </w:rPr>
              <w:t>开标地点：</w:t>
            </w:r>
            <w:r w:rsidRPr="00337D75">
              <w:rPr>
                <w:rFonts w:ascii="仿宋" w:eastAsia="仿宋" w:hAnsi="仿宋" w:hint="eastAsia"/>
                <w:sz w:val="24"/>
                <w:u w:val="single"/>
              </w:rPr>
              <w:t xml:space="preserve"> </w:t>
            </w:r>
            <w:r w:rsidR="00CA4C99" w:rsidRPr="00337D75">
              <w:rPr>
                <w:rFonts w:ascii="仿宋" w:eastAsia="仿宋" w:hAnsi="仿宋" w:hint="eastAsia"/>
                <w:sz w:val="24"/>
                <w:u w:val="single"/>
              </w:rPr>
              <w:t>北京国际贸易公司一层10</w:t>
            </w:r>
            <w:r w:rsidR="00930707" w:rsidRPr="00337D75">
              <w:rPr>
                <w:rFonts w:ascii="仿宋" w:eastAsia="仿宋" w:hAnsi="仿宋" w:hint="eastAsia"/>
                <w:sz w:val="24"/>
                <w:u w:val="single"/>
              </w:rPr>
              <w:t>5</w:t>
            </w:r>
            <w:r w:rsidR="0055721E" w:rsidRPr="00337D75">
              <w:rPr>
                <w:rFonts w:ascii="仿宋" w:eastAsia="仿宋" w:hAnsi="仿宋" w:hint="eastAsia"/>
                <w:sz w:val="24"/>
                <w:u w:val="single"/>
              </w:rPr>
              <w:t>会议</w:t>
            </w:r>
            <w:r w:rsidR="00CA4C99" w:rsidRPr="00337D75">
              <w:rPr>
                <w:rFonts w:ascii="仿宋" w:eastAsia="仿宋" w:hAnsi="仿宋" w:hint="eastAsia"/>
                <w:sz w:val="24"/>
                <w:u w:val="single"/>
              </w:rPr>
              <w:t>室</w:t>
            </w:r>
            <w:r w:rsidRPr="00337D75">
              <w:rPr>
                <w:rFonts w:ascii="仿宋" w:eastAsia="仿宋" w:hAnsi="仿宋" w:hint="eastAsia"/>
                <w:sz w:val="24"/>
                <w:u w:val="single"/>
              </w:rPr>
              <w:t xml:space="preserve"> </w:t>
            </w:r>
          </w:p>
        </w:tc>
      </w:tr>
      <w:tr w:rsidR="008403C7" w:rsidRPr="00337D75" w:rsidTr="00F93EA1">
        <w:trPr>
          <w:trHeight w:val="600"/>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22.3</w:t>
            </w:r>
          </w:p>
        </w:tc>
        <w:tc>
          <w:tcPr>
            <w:tcW w:w="7380" w:type="dxa"/>
          </w:tcPr>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评标方法：</w:t>
            </w:r>
          </w:p>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u w:val="single"/>
              </w:rPr>
              <w:t xml:space="preserve"> </w:t>
            </w:r>
            <w:r w:rsidR="00CF7F36" w:rsidRPr="00337D75">
              <w:rPr>
                <w:rFonts w:ascii="仿宋" w:eastAsia="仿宋" w:hAnsi="仿宋" w:hint="eastAsia"/>
                <w:sz w:val="24"/>
                <w:u w:val="single"/>
              </w:rPr>
              <w:t>22.2（2）综合评分法</w:t>
            </w:r>
            <w:r w:rsidRPr="00337D75">
              <w:rPr>
                <w:rFonts w:ascii="仿宋" w:eastAsia="仿宋" w:hAnsi="仿宋" w:hint="eastAsia"/>
                <w:sz w:val="24"/>
              </w:rPr>
              <w:t>（适用）</w:t>
            </w:r>
          </w:p>
          <w:p w:rsidR="008403C7" w:rsidRPr="00337D75" w:rsidRDefault="00CF7F36" w:rsidP="00F93EA1">
            <w:pPr>
              <w:spacing w:before="120" w:line="300" w:lineRule="auto"/>
              <w:jc w:val="left"/>
              <w:rPr>
                <w:rFonts w:ascii="仿宋" w:eastAsia="仿宋" w:hAnsi="仿宋"/>
                <w:sz w:val="24"/>
              </w:rPr>
            </w:pPr>
            <w:r w:rsidRPr="00337D75">
              <w:rPr>
                <w:rFonts w:ascii="仿宋" w:eastAsia="仿宋" w:hAnsi="仿宋" w:hint="eastAsia"/>
                <w:sz w:val="24"/>
                <w:u w:val="single"/>
              </w:rPr>
              <w:t xml:space="preserve"> 22.2（1）</w:t>
            </w:r>
            <w:r w:rsidR="008403C7" w:rsidRPr="00337D75">
              <w:rPr>
                <w:rFonts w:ascii="仿宋" w:eastAsia="仿宋" w:hAnsi="仿宋" w:hint="eastAsia"/>
                <w:sz w:val="24"/>
                <w:u w:val="single"/>
              </w:rPr>
              <w:t xml:space="preserve">   </w:t>
            </w:r>
            <w:r w:rsidR="008403C7" w:rsidRPr="00337D75">
              <w:rPr>
                <w:rFonts w:ascii="仿宋" w:eastAsia="仿宋" w:hAnsi="仿宋" w:hint="eastAsia"/>
                <w:sz w:val="24"/>
              </w:rPr>
              <w:t>（不适用）</w:t>
            </w:r>
          </w:p>
          <w:p w:rsidR="008403C7" w:rsidRPr="00337D75" w:rsidRDefault="008403C7" w:rsidP="00075BD0">
            <w:pPr>
              <w:spacing w:line="360" w:lineRule="auto"/>
              <w:rPr>
                <w:rFonts w:ascii="仿宋" w:eastAsia="仿宋" w:hAnsi="仿宋"/>
                <w:sz w:val="24"/>
              </w:rPr>
            </w:pPr>
            <w:r w:rsidRPr="00337D75">
              <w:rPr>
                <w:rFonts w:ascii="仿宋" w:eastAsia="仿宋" w:hAnsi="仿宋" w:hint="eastAsia"/>
                <w:iCs/>
                <w:sz w:val="24"/>
              </w:rPr>
              <w:t>分值如下：</w:t>
            </w:r>
            <w:r w:rsidR="00A25B17" w:rsidRPr="00337D75">
              <w:rPr>
                <w:rFonts w:ascii="仿宋" w:eastAsia="仿宋" w:hAnsi="仿宋" w:hint="eastAsia"/>
                <w:bCs/>
                <w:sz w:val="24"/>
              </w:rPr>
              <w:t>满分100分，</w:t>
            </w:r>
            <w:r w:rsidR="00C63F4E" w:rsidRPr="00337D75">
              <w:rPr>
                <w:rFonts w:ascii="仿宋" w:eastAsia="仿宋" w:hAnsi="仿宋" w:hint="eastAsia"/>
                <w:bCs/>
                <w:sz w:val="24"/>
              </w:rPr>
              <w:t>其中：价格部分（10分）、企业综合实力（7分）、业绩（16分）、技术方案的合理性、先进性和有效性以及设备的投入情况（30分）、施工组织、人员投入、进度、质量管理以及安全措施（30分）、检测后跟踪服务、合理化建议等（7分）</w:t>
            </w:r>
          </w:p>
        </w:tc>
      </w:tr>
      <w:tr w:rsidR="008403C7" w:rsidRPr="00337D75" w:rsidTr="00F93EA1">
        <w:trPr>
          <w:trHeight w:val="1219"/>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29.1</w:t>
            </w:r>
          </w:p>
        </w:tc>
        <w:tc>
          <w:tcPr>
            <w:tcW w:w="7380" w:type="dxa"/>
            <w:vAlign w:val="center"/>
          </w:tcPr>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本项目</w:t>
            </w:r>
            <w:r w:rsidR="002B064D" w:rsidRPr="00337D75">
              <w:rPr>
                <w:rFonts w:ascii="仿宋" w:eastAsia="仿宋" w:hAnsi="仿宋"/>
                <w:sz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10.5pt" o:ole="">
                  <v:imagedata r:id="rId8" o:title=""/>
                </v:shape>
                <w:control r:id="rId9" w:name="CheckBox144" w:shapeid="_x0000_i1037"/>
              </w:object>
            </w:r>
            <w:r w:rsidRPr="00337D75">
              <w:rPr>
                <w:rFonts w:ascii="仿宋" w:eastAsia="仿宋" w:hAnsi="仿宋" w:hint="eastAsia"/>
                <w:sz w:val="24"/>
              </w:rPr>
              <w:t xml:space="preserve"> 是/</w:t>
            </w:r>
            <w:r w:rsidR="002B064D" w:rsidRPr="00337D75">
              <w:rPr>
                <w:rFonts w:ascii="仿宋" w:eastAsia="仿宋" w:hAnsi="仿宋"/>
                <w:sz w:val="24"/>
              </w:rPr>
              <w:object w:dxaOrig="225" w:dyaOrig="225">
                <v:shape id="_x0000_i1039" type="#_x0000_t75" style="width:12pt;height:10.5pt" o:ole="">
                  <v:imagedata r:id="rId10" o:title=""/>
                </v:shape>
                <w:control r:id="rId11" w:name="CheckBox145" w:shapeid="_x0000_i1039"/>
              </w:object>
            </w:r>
            <w:r w:rsidRPr="00337D75">
              <w:rPr>
                <w:rFonts w:ascii="仿宋" w:eastAsia="仿宋" w:hAnsi="仿宋" w:hint="eastAsia"/>
                <w:sz w:val="24"/>
              </w:rPr>
              <w:t xml:space="preserve"> 否 需要提交履约保证金</w:t>
            </w:r>
          </w:p>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1、提交履约保证金的时间：签订合同后</w:t>
            </w:r>
            <w:r w:rsidRPr="00337D75">
              <w:rPr>
                <w:rFonts w:ascii="仿宋" w:eastAsia="仿宋" w:hAnsi="仿宋" w:hint="eastAsia"/>
                <w:sz w:val="24"/>
                <w:u w:val="single"/>
              </w:rPr>
              <w:t xml:space="preserve">   </w:t>
            </w:r>
            <w:r w:rsidR="00A25B17" w:rsidRPr="00337D75">
              <w:rPr>
                <w:rFonts w:ascii="仿宋" w:eastAsia="仿宋" w:hAnsi="仿宋" w:hint="eastAsia"/>
                <w:sz w:val="24"/>
                <w:u w:val="single"/>
              </w:rPr>
              <w:t>7</w:t>
            </w:r>
            <w:r w:rsidRPr="00337D75">
              <w:rPr>
                <w:rFonts w:ascii="仿宋" w:eastAsia="仿宋" w:hAnsi="仿宋" w:hint="eastAsia"/>
                <w:sz w:val="24"/>
                <w:u w:val="single"/>
              </w:rPr>
              <w:t xml:space="preserve">  </w:t>
            </w:r>
            <w:proofErr w:type="gramStart"/>
            <w:r w:rsidRPr="00337D75">
              <w:rPr>
                <w:rFonts w:ascii="仿宋" w:eastAsia="仿宋" w:hAnsi="仿宋" w:hint="eastAsia"/>
                <w:sz w:val="24"/>
              </w:rPr>
              <w:t>个</w:t>
            </w:r>
            <w:proofErr w:type="gramEnd"/>
            <w:r w:rsidRPr="00337D75">
              <w:rPr>
                <w:rFonts w:ascii="仿宋" w:eastAsia="仿宋" w:hAnsi="仿宋" w:hint="eastAsia"/>
                <w:sz w:val="24"/>
              </w:rPr>
              <w:t>日历日内</w:t>
            </w:r>
          </w:p>
          <w:p w:rsidR="008403C7" w:rsidRPr="00337D75" w:rsidRDefault="008403C7" w:rsidP="00F93EA1">
            <w:pPr>
              <w:spacing w:before="120" w:line="300" w:lineRule="auto"/>
              <w:jc w:val="left"/>
              <w:rPr>
                <w:rFonts w:ascii="仿宋" w:eastAsia="仿宋" w:hAnsi="仿宋"/>
                <w:sz w:val="24"/>
              </w:rPr>
            </w:pPr>
            <w:r w:rsidRPr="00337D75">
              <w:rPr>
                <w:rFonts w:ascii="仿宋" w:eastAsia="仿宋" w:hAnsi="仿宋" w:hint="eastAsia"/>
                <w:sz w:val="24"/>
              </w:rPr>
              <w:t xml:space="preserve">2、履约保证金金额： </w:t>
            </w:r>
            <w:r w:rsidRPr="00337D75">
              <w:rPr>
                <w:rFonts w:ascii="仿宋" w:eastAsia="仿宋" w:hAnsi="仿宋" w:hint="eastAsia"/>
                <w:sz w:val="24"/>
                <w:u w:val="single"/>
              </w:rPr>
              <w:t xml:space="preserve">   </w:t>
            </w:r>
            <w:r w:rsidR="00A25B17" w:rsidRPr="00337D75">
              <w:rPr>
                <w:rFonts w:ascii="仿宋" w:eastAsia="仿宋" w:hAnsi="仿宋" w:hint="eastAsia"/>
                <w:sz w:val="24"/>
                <w:u w:val="single"/>
              </w:rPr>
              <w:t>5%</w:t>
            </w:r>
            <w:r w:rsidRPr="00337D75">
              <w:rPr>
                <w:rFonts w:ascii="仿宋" w:eastAsia="仿宋" w:hAnsi="仿宋" w:hint="eastAsia"/>
                <w:sz w:val="24"/>
                <w:u w:val="single"/>
              </w:rPr>
              <w:t xml:space="preserve">      </w:t>
            </w:r>
          </w:p>
          <w:p w:rsidR="008403C7" w:rsidRPr="00337D75" w:rsidRDefault="008403C7" w:rsidP="00F93EA1">
            <w:pPr>
              <w:widowControl/>
              <w:spacing w:before="120" w:line="300" w:lineRule="auto"/>
              <w:ind w:leftChars="-13" w:left="-27" w:firstLineChars="11" w:firstLine="26"/>
              <w:jc w:val="left"/>
              <w:rPr>
                <w:rFonts w:ascii="仿宋" w:eastAsia="仿宋" w:hAnsi="仿宋"/>
                <w:sz w:val="24"/>
              </w:rPr>
            </w:pPr>
            <w:r w:rsidRPr="00337D75">
              <w:rPr>
                <w:rFonts w:ascii="仿宋" w:eastAsia="仿宋" w:hAnsi="仿宋" w:hint="eastAsia"/>
                <w:sz w:val="24"/>
              </w:rPr>
              <w:t>3、经采购人同意，中标供应商可以选择采用专业担保机构保函形式交纳履约保证金，保函格式及指定担保机构详见招标文件附件12、附件13；</w:t>
            </w:r>
          </w:p>
        </w:tc>
      </w:tr>
      <w:tr w:rsidR="008403C7" w:rsidRPr="00337D75" w:rsidTr="00F93EA1">
        <w:trPr>
          <w:trHeight w:val="701"/>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附件7-5</w:t>
            </w:r>
          </w:p>
        </w:tc>
        <w:tc>
          <w:tcPr>
            <w:tcW w:w="7380" w:type="dxa"/>
            <w:vAlign w:val="center"/>
          </w:tcPr>
          <w:p w:rsidR="008403C7" w:rsidRPr="00337D75" w:rsidRDefault="00581EF8" w:rsidP="00581EF8">
            <w:pPr>
              <w:spacing w:before="120" w:line="300" w:lineRule="auto"/>
              <w:jc w:val="left"/>
              <w:rPr>
                <w:rFonts w:ascii="仿宋" w:eastAsia="仿宋" w:hAnsi="仿宋"/>
                <w:sz w:val="24"/>
              </w:rPr>
            </w:pPr>
            <w:r w:rsidRPr="00337D75">
              <w:rPr>
                <w:rFonts w:ascii="仿宋" w:eastAsia="仿宋" w:hAnsi="仿宋" w:hint="eastAsia"/>
                <w:sz w:val="24"/>
              </w:rPr>
              <w:t>须提供</w:t>
            </w:r>
            <w:r w:rsidRPr="00337D75">
              <w:rPr>
                <w:rFonts w:ascii="仿宋" w:eastAsia="仿宋" w:hAnsi="仿宋" w:hint="eastAsia"/>
                <w:sz w:val="24"/>
                <w:u w:val="single"/>
              </w:rPr>
              <w:t>2016</w:t>
            </w:r>
            <w:r w:rsidRPr="00337D75">
              <w:rPr>
                <w:rFonts w:ascii="仿宋" w:eastAsia="仿宋" w:hAnsi="仿宋" w:hint="eastAsia"/>
                <w:sz w:val="24"/>
              </w:rPr>
              <w:t>年度的由会计师事务所出具的审计报告或银行出具的资信证明文件。</w:t>
            </w:r>
          </w:p>
        </w:tc>
      </w:tr>
      <w:tr w:rsidR="008403C7" w:rsidRPr="00337D75" w:rsidTr="00F93EA1">
        <w:trPr>
          <w:trHeight w:val="701"/>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附件7-6</w:t>
            </w:r>
          </w:p>
        </w:tc>
        <w:tc>
          <w:tcPr>
            <w:tcW w:w="7380" w:type="dxa"/>
            <w:vAlign w:val="center"/>
          </w:tcPr>
          <w:p w:rsidR="008403C7" w:rsidRPr="00337D75" w:rsidRDefault="00016DC4" w:rsidP="00F93EA1">
            <w:pPr>
              <w:spacing w:before="120" w:line="300" w:lineRule="auto"/>
              <w:jc w:val="left"/>
              <w:rPr>
                <w:rFonts w:ascii="仿宋" w:eastAsia="仿宋" w:hAnsi="仿宋"/>
                <w:sz w:val="24"/>
              </w:rPr>
            </w:pPr>
            <w:r w:rsidRPr="00337D75">
              <w:rPr>
                <w:rFonts w:ascii="仿宋" w:eastAsia="仿宋" w:hAnsi="仿宋"/>
                <w:sz w:val="24"/>
              </w:rPr>
              <w:t>供应商须提供近三个月内社会保障资金缴纳记录证明文件</w:t>
            </w:r>
            <w:r w:rsidRPr="00337D75">
              <w:rPr>
                <w:rFonts w:ascii="仿宋" w:eastAsia="仿宋" w:hAnsi="仿宋" w:hint="eastAsia"/>
                <w:sz w:val="24"/>
              </w:rPr>
              <w:t>。</w:t>
            </w:r>
          </w:p>
        </w:tc>
      </w:tr>
      <w:tr w:rsidR="008403C7" w:rsidRPr="00337D75" w:rsidTr="00F93EA1">
        <w:trPr>
          <w:trHeight w:val="701"/>
        </w:trPr>
        <w:tc>
          <w:tcPr>
            <w:tcW w:w="1648" w:type="dxa"/>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附件7-7</w:t>
            </w:r>
          </w:p>
        </w:tc>
        <w:tc>
          <w:tcPr>
            <w:tcW w:w="7380" w:type="dxa"/>
            <w:vAlign w:val="center"/>
          </w:tcPr>
          <w:p w:rsidR="008403C7" w:rsidRPr="00337D75" w:rsidRDefault="00016DC4" w:rsidP="00F93EA1">
            <w:pPr>
              <w:widowControl/>
              <w:spacing w:before="120" w:line="300" w:lineRule="auto"/>
              <w:ind w:left="1"/>
              <w:rPr>
                <w:rFonts w:ascii="仿宋" w:eastAsia="仿宋" w:hAnsi="仿宋"/>
                <w:sz w:val="24"/>
              </w:rPr>
            </w:pPr>
            <w:r w:rsidRPr="00337D75">
              <w:rPr>
                <w:rFonts w:ascii="仿宋" w:eastAsia="仿宋" w:hAnsi="仿宋"/>
                <w:sz w:val="24"/>
              </w:rPr>
              <w:t>供应商须提供近三个月内依法缴纳税收记录证明文件</w:t>
            </w:r>
            <w:r w:rsidRPr="00337D75">
              <w:rPr>
                <w:rFonts w:ascii="仿宋" w:eastAsia="仿宋" w:hAnsi="仿宋" w:hint="eastAsia"/>
                <w:sz w:val="24"/>
              </w:rPr>
              <w:t>。</w:t>
            </w:r>
          </w:p>
        </w:tc>
      </w:tr>
      <w:tr w:rsidR="00D651A6" w:rsidRPr="00337D75" w:rsidTr="00F93EA1">
        <w:trPr>
          <w:trHeight w:val="701"/>
        </w:trPr>
        <w:tc>
          <w:tcPr>
            <w:tcW w:w="1648" w:type="dxa"/>
            <w:vAlign w:val="center"/>
          </w:tcPr>
          <w:p w:rsidR="00D651A6" w:rsidRPr="00337D75" w:rsidRDefault="00D651A6" w:rsidP="00F93EA1">
            <w:pPr>
              <w:spacing w:before="120" w:line="300" w:lineRule="auto"/>
              <w:jc w:val="center"/>
              <w:rPr>
                <w:rFonts w:ascii="仿宋" w:eastAsia="仿宋" w:hAnsi="仿宋"/>
                <w:sz w:val="24"/>
              </w:rPr>
            </w:pPr>
            <w:r w:rsidRPr="00337D75">
              <w:rPr>
                <w:rFonts w:ascii="仿宋" w:eastAsia="仿宋" w:hAnsi="仿宋" w:hint="eastAsia"/>
                <w:sz w:val="24"/>
              </w:rPr>
              <w:t>附件7-9</w:t>
            </w:r>
          </w:p>
        </w:tc>
        <w:tc>
          <w:tcPr>
            <w:tcW w:w="7380" w:type="dxa"/>
            <w:vAlign w:val="center"/>
          </w:tcPr>
          <w:p w:rsidR="00D651A6" w:rsidRPr="00337D75" w:rsidRDefault="00D446A5" w:rsidP="00C52113">
            <w:pPr>
              <w:spacing w:before="120" w:line="300" w:lineRule="auto"/>
              <w:jc w:val="left"/>
              <w:rPr>
                <w:rFonts w:ascii="仿宋" w:eastAsia="仿宋" w:hAnsi="仿宋"/>
                <w:sz w:val="24"/>
              </w:rPr>
            </w:pPr>
            <w:r w:rsidRPr="00337D75">
              <w:rPr>
                <w:rFonts w:ascii="仿宋" w:eastAsia="仿宋" w:hAnsi="仿宋"/>
                <w:sz w:val="24"/>
              </w:rPr>
              <w:t>自2014年1月1日</w:t>
            </w:r>
            <w:proofErr w:type="gramStart"/>
            <w:r w:rsidRPr="00337D75">
              <w:rPr>
                <w:rFonts w:ascii="仿宋" w:eastAsia="仿宋" w:hAnsi="仿宋"/>
                <w:sz w:val="24"/>
              </w:rPr>
              <w:t>至</w:t>
            </w:r>
            <w:r w:rsidR="00C52113" w:rsidRPr="00337D75">
              <w:rPr>
                <w:rFonts w:ascii="仿宋" w:eastAsia="仿宋" w:hAnsi="仿宋"/>
                <w:sz w:val="24"/>
              </w:rPr>
              <w:t>购买</w:t>
            </w:r>
            <w:proofErr w:type="gramEnd"/>
            <w:r w:rsidR="00C52113" w:rsidRPr="00337D75">
              <w:rPr>
                <w:rFonts w:ascii="仿宋" w:eastAsia="仿宋" w:hAnsi="仿宋"/>
                <w:sz w:val="24"/>
              </w:rPr>
              <w:t>招标文件</w:t>
            </w:r>
            <w:r w:rsidRPr="00337D75">
              <w:rPr>
                <w:rFonts w:ascii="仿宋" w:eastAsia="仿宋" w:hAnsi="仿宋"/>
                <w:sz w:val="24"/>
              </w:rPr>
              <w:t>截止日，未列入失信被执行人、重大税收违法案件当事人名单、政府采购严重违法失信行为记录名单</w:t>
            </w:r>
            <w:r w:rsidRPr="00337D75">
              <w:rPr>
                <w:rFonts w:ascii="仿宋" w:eastAsia="仿宋" w:hAnsi="仿宋" w:hint="eastAsia"/>
                <w:sz w:val="24"/>
              </w:rPr>
              <w:t>。</w:t>
            </w:r>
            <w:r w:rsidR="00016DC4" w:rsidRPr="00337D75">
              <w:rPr>
                <w:rFonts w:ascii="仿宋" w:eastAsia="仿宋" w:hAnsi="仿宋"/>
                <w:sz w:val="24"/>
              </w:rPr>
              <w:t>供应商须提供“信用中国”网站(www.creditchina.gov.cn)、中国政府采购网(www.ccgp.gov.cn)等渠道查询相关主体信用记录截图并加盖公章。</w:t>
            </w:r>
          </w:p>
        </w:tc>
      </w:tr>
      <w:tr w:rsidR="008403C7" w:rsidRPr="00337D75" w:rsidTr="00F93EA1">
        <w:trPr>
          <w:trHeight w:val="701"/>
        </w:trPr>
        <w:tc>
          <w:tcPr>
            <w:tcW w:w="9028" w:type="dxa"/>
            <w:gridSpan w:val="2"/>
            <w:vAlign w:val="center"/>
          </w:tcPr>
          <w:p w:rsidR="00696192" w:rsidRPr="00337D75" w:rsidRDefault="008403C7" w:rsidP="00696192">
            <w:pPr>
              <w:widowControl/>
              <w:spacing w:before="120" w:line="300" w:lineRule="auto"/>
              <w:rPr>
                <w:rFonts w:ascii="仿宋" w:eastAsia="仿宋" w:hAnsi="仿宋"/>
                <w:sz w:val="24"/>
              </w:rPr>
            </w:pPr>
            <w:r w:rsidRPr="00337D75">
              <w:rPr>
                <w:rFonts w:ascii="仿宋" w:eastAsia="仿宋" w:hAnsi="仿宋"/>
                <w:sz w:val="24"/>
              </w:rPr>
              <w:t>适用于本</w:t>
            </w:r>
            <w:r w:rsidRPr="00337D75">
              <w:rPr>
                <w:rFonts w:ascii="仿宋" w:eastAsia="仿宋" w:hAnsi="仿宋" w:hint="eastAsia"/>
                <w:sz w:val="24"/>
              </w:rPr>
              <w:t>须知资料表的其他条款</w:t>
            </w:r>
            <w:r w:rsidRPr="00337D75">
              <w:rPr>
                <w:rFonts w:ascii="仿宋" w:eastAsia="仿宋" w:hAnsi="仿宋"/>
                <w:sz w:val="24"/>
              </w:rPr>
              <w:t>：</w:t>
            </w:r>
          </w:p>
          <w:p w:rsidR="00696192" w:rsidRPr="00337D75" w:rsidRDefault="00696192" w:rsidP="00696192">
            <w:pPr>
              <w:widowControl/>
              <w:spacing w:before="120" w:line="360" w:lineRule="auto"/>
              <w:ind w:left="422" w:hangingChars="176" w:hanging="422"/>
              <w:rPr>
                <w:rFonts w:ascii="仿宋" w:eastAsia="仿宋" w:hAnsi="仿宋"/>
                <w:sz w:val="24"/>
              </w:rPr>
            </w:pPr>
            <w:r w:rsidRPr="00337D75">
              <w:rPr>
                <w:rFonts w:ascii="仿宋" w:eastAsia="仿宋" w:hAnsi="仿宋"/>
                <w:sz w:val="24"/>
              </w:rPr>
              <w:t>1、供应商须针对本项目制定服务方案。（格式自拟）</w:t>
            </w:r>
          </w:p>
          <w:p w:rsidR="008403C7" w:rsidRPr="00337D75" w:rsidRDefault="00696192" w:rsidP="00696192">
            <w:pPr>
              <w:widowControl/>
              <w:spacing w:before="120" w:line="300" w:lineRule="auto"/>
              <w:rPr>
                <w:rFonts w:ascii="仿宋" w:eastAsia="仿宋" w:hAnsi="仿宋"/>
                <w:sz w:val="24"/>
              </w:rPr>
            </w:pPr>
            <w:r w:rsidRPr="00337D75">
              <w:rPr>
                <w:rFonts w:ascii="仿宋" w:eastAsia="仿宋" w:hAnsi="仿宋" w:hint="eastAsia"/>
                <w:sz w:val="24"/>
              </w:rPr>
              <w:t>2</w:t>
            </w:r>
            <w:r w:rsidRPr="00337D75">
              <w:rPr>
                <w:rFonts w:ascii="仿宋" w:eastAsia="仿宋" w:hAnsi="仿宋"/>
                <w:sz w:val="24"/>
              </w:rPr>
              <w:t>、供应商须针对本项目制定售后服务方案。（格式自拟）</w:t>
            </w:r>
          </w:p>
        </w:tc>
      </w:tr>
    </w:tbl>
    <w:p w:rsidR="008403C7" w:rsidRPr="00337D75" w:rsidRDefault="008403C7" w:rsidP="008403C7">
      <w:pPr>
        <w:spacing w:before="120" w:line="360" w:lineRule="auto"/>
        <w:ind w:firstLineChars="199" w:firstLine="478"/>
        <w:rPr>
          <w:rFonts w:ascii="仿宋" w:eastAsia="仿宋" w:hAnsi="仿宋"/>
          <w:sz w:val="24"/>
        </w:rPr>
      </w:pPr>
    </w:p>
    <w:p w:rsidR="008403C7" w:rsidRPr="00337D75" w:rsidRDefault="008403C7" w:rsidP="008403C7">
      <w:pPr>
        <w:spacing w:before="120" w:line="360" w:lineRule="auto"/>
        <w:ind w:firstLineChars="199" w:firstLine="478"/>
        <w:rPr>
          <w:rFonts w:ascii="仿宋" w:eastAsia="仿宋" w:hAnsi="仿宋"/>
          <w:sz w:val="24"/>
        </w:rPr>
      </w:pPr>
      <w:r w:rsidRPr="00337D75">
        <w:rPr>
          <w:rFonts w:ascii="仿宋" w:eastAsia="仿宋" w:hAnsi="仿宋" w:hint="eastAsia"/>
          <w:sz w:val="24"/>
        </w:rPr>
        <w:lastRenderedPageBreak/>
        <w:t>上表中的条款号对应招标文件第一册第一章中的条款号</w:t>
      </w:r>
    </w:p>
    <w:p w:rsidR="008403C7" w:rsidRPr="00337D75" w:rsidRDefault="008403C7" w:rsidP="008403C7">
      <w:pPr>
        <w:spacing w:before="120" w:line="360" w:lineRule="auto"/>
        <w:ind w:firstLineChars="199" w:firstLine="478"/>
        <w:rPr>
          <w:rFonts w:ascii="仿宋" w:eastAsia="仿宋" w:hAnsi="仿宋"/>
          <w:sz w:val="24"/>
        </w:rPr>
      </w:pPr>
    </w:p>
    <w:tbl>
      <w:tblPr>
        <w:tblW w:w="908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38"/>
        <w:gridCol w:w="7442"/>
      </w:tblGrid>
      <w:tr w:rsidR="008403C7" w:rsidRPr="00337D75" w:rsidTr="00F93EA1">
        <w:trPr>
          <w:trHeight w:val="569"/>
          <w:tblHeader/>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iCs/>
                <w:sz w:val="24"/>
              </w:rPr>
            </w:pPr>
          </w:p>
        </w:tc>
        <w:tc>
          <w:tcPr>
            <w:tcW w:w="7442" w:type="dxa"/>
            <w:tcBorders>
              <w:top w:val="single" w:sz="6" w:space="0" w:color="auto"/>
              <w:left w:val="single" w:sz="6" w:space="0" w:color="auto"/>
              <w:bottom w:val="single" w:sz="6" w:space="0" w:color="auto"/>
            </w:tcBorders>
            <w:shd w:val="clear" w:color="auto" w:fill="auto"/>
            <w:vAlign w:val="center"/>
          </w:tcPr>
          <w:p w:rsidR="008403C7" w:rsidRPr="00337D75" w:rsidRDefault="008403C7" w:rsidP="00F93EA1">
            <w:pPr>
              <w:spacing w:before="120" w:line="300" w:lineRule="auto"/>
              <w:rPr>
                <w:rFonts w:ascii="仿宋" w:eastAsia="仿宋" w:hAnsi="仿宋"/>
                <w:b/>
                <w:iCs/>
                <w:sz w:val="24"/>
              </w:rPr>
            </w:pPr>
            <w:r w:rsidRPr="00337D75">
              <w:rPr>
                <w:rFonts w:ascii="仿宋" w:eastAsia="仿宋" w:hAnsi="仿宋" w:cs="黑体" w:hint="eastAsia"/>
                <w:b/>
                <w:kern w:val="0"/>
                <w:sz w:val="24"/>
                <w:lang w:val="zh-CN"/>
              </w:rPr>
              <w:t>适用于供应商须知的增加或者说明的变动：</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proofErr w:type="gramStart"/>
            <w:r w:rsidRPr="00337D75">
              <w:rPr>
                <w:rFonts w:ascii="仿宋" w:eastAsia="仿宋" w:hAnsi="仿宋" w:hint="eastAsia"/>
                <w:sz w:val="24"/>
              </w:rPr>
              <w:t>一</w:t>
            </w:r>
            <w:proofErr w:type="gramEnd"/>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spacing w:before="120" w:line="300" w:lineRule="auto"/>
              <w:rPr>
                <w:rFonts w:ascii="仿宋" w:eastAsia="仿宋" w:hAnsi="仿宋"/>
                <w:iCs/>
                <w:sz w:val="24"/>
              </w:rPr>
            </w:pPr>
            <w:r w:rsidRPr="00337D75">
              <w:rPr>
                <w:rFonts w:ascii="仿宋" w:eastAsia="仿宋" w:hAnsi="仿宋" w:hint="eastAsia"/>
                <w:iCs/>
                <w:sz w:val="24"/>
              </w:rPr>
              <w:t>其他</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8403C7">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本项目</w:t>
            </w:r>
            <w:r w:rsidR="002B064D" w:rsidRPr="00337D75">
              <w:rPr>
                <w:rFonts w:ascii="仿宋" w:eastAsia="仿宋" w:hAnsi="仿宋"/>
                <w:sz w:val="24"/>
              </w:rPr>
              <w:object w:dxaOrig="225" w:dyaOrig="225">
                <v:shape id="_x0000_i1041" type="#_x0000_t75" style="width:12pt;height:10.5pt" o:ole="">
                  <v:imagedata r:id="rId8" o:title=""/>
                </v:shape>
                <w:control r:id="rId12" w:name="CheckBox142" w:shapeid="_x0000_i1041"/>
              </w:object>
            </w:r>
            <w:r w:rsidRPr="00337D75">
              <w:rPr>
                <w:rFonts w:ascii="仿宋" w:eastAsia="仿宋" w:hAnsi="仿宋" w:hint="eastAsia"/>
                <w:sz w:val="24"/>
              </w:rPr>
              <w:t xml:space="preserve"> 是</w:t>
            </w:r>
            <w:r w:rsidRPr="00337D75">
              <w:rPr>
                <w:rFonts w:ascii="仿宋" w:eastAsia="仿宋" w:hAnsi="仿宋"/>
                <w:sz w:val="24"/>
              </w:rPr>
              <w:t>/</w:t>
            </w:r>
            <w:r w:rsidR="002B064D" w:rsidRPr="00337D75">
              <w:rPr>
                <w:rFonts w:ascii="仿宋" w:eastAsia="仿宋" w:hAnsi="仿宋"/>
                <w:sz w:val="24"/>
              </w:rPr>
              <w:object w:dxaOrig="225" w:dyaOrig="225">
                <v:shape id="_x0000_i1043" type="#_x0000_t75" style="width:12pt;height:10.5pt" o:ole="">
                  <v:imagedata r:id="rId10" o:title=""/>
                </v:shape>
                <w:control r:id="rId13" w:name="CheckBox143" w:shapeid="_x0000_i1043"/>
              </w:object>
            </w:r>
            <w:r w:rsidRPr="00337D75">
              <w:rPr>
                <w:rFonts w:ascii="仿宋" w:eastAsia="仿宋" w:hAnsi="仿宋" w:hint="eastAsia"/>
                <w:sz w:val="24"/>
              </w:rPr>
              <w:t xml:space="preserve"> </w:t>
            </w:r>
            <w:proofErr w:type="gramStart"/>
            <w:r w:rsidRPr="00337D75">
              <w:rPr>
                <w:rFonts w:ascii="仿宋" w:eastAsia="仿宋" w:hAnsi="仿宋" w:hint="eastAsia"/>
                <w:sz w:val="24"/>
              </w:rPr>
              <w:t>否</w:t>
            </w:r>
            <w:r w:rsidRPr="00337D75">
              <w:rPr>
                <w:rFonts w:ascii="仿宋" w:eastAsia="仿宋" w:hAnsi="仿宋" w:cs="黑体" w:hint="eastAsia"/>
                <w:kern w:val="0"/>
                <w:sz w:val="24"/>
                <w:lang w:val="zh-CN"/>
              </w:rPr>
              <w:t>专门</w:t>
            </w:r>
            <w:proofErr w:type="gramEnd"/>
            <w:r w:rsidRPr="00337D75">
              <w:rPr>
                <w:rFonts w:ascii="仿宋" w:eastAsia="仿宋" w:hAnsi="仿宋" w:cs="黑体" w:hint="eastAsia"/>
                <w:kern w:val="0"/>
                <w:sz w:val="24"/>
                <w:lang w:val="zh-CN"/>
              </w:rPr>
              <w:t>面向</w:t>
            </w:r>
            <w:r w:rsidR="005D1896" w:rsidRPr="00337D75">
              <w:rPr>
                <w:rFonts w:ascii="仿宋" w:eastAsia="仿宋" w:hAnsi="仿宋" w:cs="黑体" w:hint="eastAsia"/>
                <w:kern w:val="0"/>
                <w:sz w:val="24"/>
                <w:lang w:val="zh-CN"/>
              </w:rPr>
              <w:t>中型、</w:t>
            </w:r>
            <w:r w:rsidRPr="00337D75">
              <w:rPr>
                <w:rFonts w:ascii="仿宋" w:eastAsia="仿宋" w:hAnsi="仿宋" w:cs="黑体" w:hint="eastAsia"/>
                <w:kern w:val="0"/>
                <w:sz w:val="24"/>
                <w:lang w:val="zh-CN"/>
              </w:rPr>
              <w:t>小型、微型企业采购，有关中小(微)企业的认定标准，按照《关于印发中小企业划型标准规定的通知》（工信部联企业【2011】300号）文件的规定执行。</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1.1</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参加本项目投标的中小企业，应当在其投标文件中提交《中小企业声明函》，声明函格式详见本册附件10-1《中小企业声明函》及附件10-2《小型和微型企业产品一览表》。</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E35E8"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1.2</w:t>
            </w:r>
          </w:p>
          <w:p w:rsidR="008E35E8" w:rsidRPr="00337D75" w:rsidRDefault="008E35E8" w:rsidP="008E35E8">
            <w:pPr>
              <w:rPr>
                <w:rFonts w:ascii="仿宋" w:eastAsia="仿宋" w:hAnsi="仿宋"/>
                <w:sz w:val="24"/>
              </w:rPr>
            </w:pPr>
          </w:p>
          <w:p w:rsidR="008403C7" w:rsidRPr="00337D75" w:rsidRDefault="008403C7" w:rsidP="008E35E8">
            <w:pPr>
              <w:rPr>
                <w:rFonts w:ascii="仿宋" w:eastAsia="仿宋" w:hAnsi="仿宋"/>
                <w:sz w:val="24"/>
              </w:rPr>
            </w:pP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除非本项目专门面向中小企业采购，如小型和微型企业参加本项目投标的，对小型和微型企业</w:t>
            </w:r>
            <w:r w:rsidR="00B5343C" w:rsidRPr="00337D75">
              <w:rPr>
                <w:rFonts w:ascii="仿宋" w:eastAsia="仿宋" w:hAnsi="仿宋" w:cs="黑体" w:hint="eastAsia"/>
                <w:kern w:val="0"/>
                <w:sz w:val="24"/>
                <w:lang w:val="zh-CN"/>
              </w:rPr>
              <w:t>（</w:t>
            </w:r>
            <w:r w:rsidR="00240E36" w:rsidRPr="00337D75">
              <w:rPr>
                <w:rFonts w:ascii="仿宋" w:eastAsia="仿宋" w:hAnsi="仿宋" w:cs="黑体" w:hint="eastAsia"/>
                <w:kern w:val="0"/>
                <w:sz w:val="24"/>
                <w:lang w:val="zh-CN"/>
              </w:rPr>
              <w:t>含</w:t>
            </w:r>
            <w:r w:rsidR="00B5343C" w:rsidRPr="00337D75">
              <w:rPr>
                <w:rFonts w:ascii="仿宋" w:eastAsia="仿宋" w:hAnsi="仿宋" w:cs="黑体" w:hint="eastAsia"/>
                <w:kern w:val="0"/>
                <w:sz w:val="24"/>
                <w:lang w:val="zh-CN"/>
              </w:rPr>
              <w:t>监狱企业）</w:t>
            </w:r>
            <w:r w:rsidRPr="00337D75">
              <w:rPr>
                <w:rFonts w:ascii="仿宋" w:eastAsia="仿宋" w:hAnsi="仿宋" w:cs="黑体" w:hint="eastAsia"/>
                <w:kern w:val="0"/>
                <w:sz w:val="24"/>
                <w:lang w:val="zh-CN"/>
              </w:rPr>
              <w:t>产品的价格将给予</w:t>
            </w:r>
            <w:r w:rsidRPr="00337D75">
              <w:rPr>
                <w:rFonts w:ascii="仿宋" w:eastAsia="仿宋" w:hAnsi="仿宋" w:hint="eastAsia"/>
                <w:sz w:val="24"/>
                <w:u w:val="single"/>
              </w:rPr>
              <w:t xml:space="preserve">  6   </w:t>
            </w:r>
            <w:r w:rsidRPr="00337D75">
              <w:rPr>
                <w:rFonts w:ascii="仿宋" w:eastAsia="仿宋" w:hAnsi="仿宋" w:cs="黑体" w:hint="eastAsia"/>
                <w:kern w:val="0"/>
                <w:sz w:val="24"/>
                <w:lang w:val="zh-CN"/>
              </w:rPr>
              <w:t xml:space="preserve"> %的扣除，用扣除后的价格参与评审。</w:t>
            </w:r>
          </w:p>
        </w:tc>
      </w:tr>
      <w:tr w:rsidR="008403C7" w:rsidRPr="00337D75" w:rsidTr="00F93EA1">
        <w:trPr>
          <w:trHeight w:val="945"/>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1.3</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本项目</w:t>
            </w:r>
            <w:r w:rsidR="002B064D" w:rsidRPr="00337D75">
              <w:rPr>
                <w:rFonts w:ascii="仿宋" w:eastAsia="仿宋" w:hAnsi="仿宋"/>
                <w:sz w:val="24"/>
              </w:rPr>
              <w:object w:dxaOrig="225" w:dyaOrig="225">
                <v:shape id="_x0000_i1045" type="#_x0000_t75" style="width:12pt;height:10.5pt" o:ole="">
                  <v:imagedata r:id="rId10" o:title=""/>
                </v:shape>
                <w:control r:id="rId14" w:name="CheckBox14" w:shapeid="_x0000_i1045"/>
              </w:object>
            </w:r>
            <w:r w:rsidRPr="00337D75">
              <w:rPr>
                <w:rFonts w:ascii="仿宋" w:eastAsia="仿宋" w:hAnsi="仿宋" w:hint="eastAsia"/>
                <w:sz w:val="24"/>
              </w:rPr>
              <w:t xml:space="preserve"> 接受/</w:t>
            </w:r>
            <w:r w:rsidR="002B064D" w:rsidRPr="00337D75">
              <w:rPr>
                <w:rFonts w:ascii="仿宋" w:eastAsia="仿宋" w:hAnsi="仿宋"/>
                <w:sz w:val="24"/>
              </w:rPr>
              <w:object w:dxaOrig="225" w:dyaOrig="225">
                <v:shape id="_x0000_i1047" type="#_x0000_t75" style="width:12pt;height:10.5pt" o:ole="">
                  <v:imagedata r:id="rId8" o:title=""/>
                </v:shape>
                <w:control r:id="rId15" w:name="CheckBox141" w:shapeid="_x0000_i1047"/>
              </w:object>
            </w:r>
            <w:r w:rsidRPr="00337D75">
              <w:rPr>
                <w:rFonts w:ascii="仿宋" w:eastAsia="仿宋" w:hAnsi="仿宋" w:hint="eastAsia"/>
                <w:sz w:val="24"/>
              </w:rPr>
              <w:t xml:space="preserve"> 不接受</w:t>
            </w:r>
            <w:r w:rsidRPr="00337D75">
              <w:rPr>
                <w:rFonts w:ascii="仿宋" w:eastAsia="仿宋" w:hAnsi="仿宋" w:cs="黑体" w:hint="eastAsia"/>
                <w:kern w:val="0"/>
                <w:sz w:val="24"/>
                <w:lang w:val="zh-CN"/>
              </w:rPr>
              <w:t>联合体投标，联合体各方均为小型、微型企业的，联合体视同为小型、微型企业，适用本招标文件对中小企业的有关规定。</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1.4</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除非本项目专门面向中小企业采购，如大中型企业和其他自然人、法人或者其他组织与小型、微型企业组成联合体参加本项目投标的，若在联合协议中约定小型、微型企业的协议合同金额占到联合体协议合同总金额30%以上的，可以对该联合体给予</w:t>
            </w:r>
            <w:r w:rsidRPr="00337D75">
              <w:rPr>
                <w:rFonts w:ascii="仿宋" w:eastAsia="仿宋" w:hAnsi="仿宋" w:hint="eastAsia"/>
                <w:sz w:val="24"/>
                <w:u w:val="single"/>
              </w:rPr>
              <w:t xml:space="preserve">  </w:t>
            </w:r>
            <w:r w:rsidR="00016DC4" w:rsidRPr="00337D75">
              <w:rPr>
                <w:rFonts w:eastAsiaTheme="minorEastAsia" w:hint="eastAsia"/>
                <w:sz w:val="24"/>
                <w:u w:val="single"/>
              </w:rPr>
              <w:t>（</w:t>
            </w:r>
            <w:r w:rsidR="00016DC4" w:rsidRPr="00337D75">
              <w:rPr>
                <w:rFonts w:ascii="仿宋" w:eastAsia="仿宋" w:hAnsi="仿宋" w:cs="黑体"/>
                <w:kern w:val="0"/>
                <w:sz w:val="24"/>
                <w:u w:val="single"/>
                <w:lang w:val="zh-CN"/>
              </w:rPr>
              <w:t>本项目不适用</w:t>
            </w:r>
            <w:r w:rsidR="00016DC4" w:rsidRPr="00337D75">
              <w:rPr>
                <w:rFonts w:eastAsiaTheme="minorEastAsia" w:hint="eastAsia"/>
                <w:sz w:val="24"/>
                <w:u w:val="single"/>
              </w:rPr>
              <w:t>）</w:t>
            </w:r>
            <w:r w:rsidRPr="00337D75">
              <w:rPr>
                <w:rFonts w:ascii="仿宋" w:eastAsia="仿宋" w:hAnsi="仿宋" w:hint="eastAsia"/>
                <w:sz w:val="24"/>
                <w:u w:val="single"/>
              </w:rPr>
              <w:t xml:space="preserve">  </w:t>
            </w:r>
            <w:r w:rsidRPr="00337D75">
              <w:rPr>
                <w:rFonts w:ascii="仿宋" w:eastAsia="仿宋" w:hAnsi="仿宋" w:cs="黑体" w:hint="eastAsia"/>
                <w:kern w:val="0"/>
                <w:sz w:val="24"/>
                <w:lang w:val="zh-CN"/>
              </w:rPr>
              <w:t xml:space="preserve"> %的价格扣除，用扣除后的价格参与评审。</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*1.5</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大中型企业和其他自然人、法人或者其他组织与小型、微型企业组成联合体参加本项目投标的，组成联合体的大中型企业和其他自然人、法人或者其他组织，与小型、微型企业之间不得存在投资关系。</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*1.6</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如因本项目专门面向中小企业、基于扶持政策对价格进行扣除后评审或者利用联合体优势而获取合同后，小型、微型企业不得分包或者转包给大型、中型企业，中型企业不得分包或者转包给大型企业。</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autoSpaceDE w:val="0"/>
              <w:autoSpaceDN w:val="0"/>
              <w:spacing w:before="120" w:line="300" w:lineRule="auto"/>
              <w:jc w:val="center"/>
              <w:rPr>
                <w:rFonts w:ascii="仿宋" w:eastAsia="仿宋" w:hAnsi="仿宋" w:cs="黑体"/>
                <w:kern w:val="0"/>
                <w:sz w:val="24"/>
                <w:lang w:val="zh-CN"/>
              </w:rPr>
            </w:pPr>
            <w:r w:rsidRPr="00337D75">
              <w:rPr>
                <w:rFonts w:ascii="仿宋" w:eastAsia="仿宋" w:hAnsi="仿宋" w:cs="黑体" w:hint="eastAsia"/>
                <w:kern w:val="0"/>
                <w:sz w:val="24"/>
                <w:lang w:val="zh-CN"/>
              </w:rPr>
              <w:t>二</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招标文件带有“*”符号的或者标明必须满足的条款均为重要技术指标及商务条款，对这些主要技术指标及商务条款的任何偏离将视为</w:t>
            </w:r>
            <w:r w:rsidRPr="00337D75">
              <w:rPr>
                <w:rFonts w:ascii="仿宋" w:eastAsia="仿宋" w:hAnsi="仿宋" w:cs="黑体" w:hint="eastAsia"/>
                <w:kern w:val="0"/>
                <w:sz w:val="24"/>
                <w:u w:val="single"/>
                <w:lang w:val="zh-CN"/>
              </w:rPr>
              <w:t>无效投标</w:t>
            </w:r>
            <w:r w:rsidRPr="00337D75">
              <w:rPr>
                <w:rFonts w:ascii="仿宋" w:eastAsia="仿宋" w:hAnsi="仿宋" w:cs="黑体" w:hint="eastAsia"/>
                <w:kern w:val="0"/>
                <w:sz w:val="24"/>
                <w:lang w:val="zh-CN"/>
              </w:rPr>
              <w:t>。</w:t>
            </w:r>
          </w:p>
        </w:tc>
      </w:tr>
      <w:tr w:rsidR="008403C7" w:rsidRPr="00337D75" w:rsidTr="00F93EA1">
        <w:trPr>
          <w:trHeight w:val="569"/>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*1</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供应商如果在投标文件中提供了虚假材料，在任何时候采购人都有权否决其投标，并视情况追究其责任。</w:t>
            </w:r>
          </w:p>
        </w:tc>
      </w:tr>
      <w:tr w:rsidR="008403C7" w:rsidRPr="00337D75" w:rsidTr="00F93EA1">
        <w:trPr>
          <w:trHeight w:val="636"/>
        </w:trPr>
        <w:tc>
          <w:tcPr>
            <w:tcW w:w="1638" w:type="dxa"/>
            <w:tcBorders>
              <w:top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lastRenderedPageBreak/>
              <w:t>*2</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供应商须根据招标文件要求，如实逐项逐条填写技术服务偏离表，对于那些可以用量化的形式表示的条款，必须明确回答，或者以功能描述回答。任何通过简单拷贝招标文件技术规格要求或者简单标注“满足”、“符合”的投标将视为</w:t>
            </w:r>
            <w:r w:rsidRPr="00337D75">
              <w:rPr>
                <w:rFonts w:ascii="仿宋" w:eastAsia="仿宋" w:hAnsi="仿宋" w:cs="黑体" w:hint="eastAsia"/>
                <w:kern w:val="0"/>
                <w:sz w:val="24"/>
                <w:u w:val="single"/>
                <w:lang w:val="zh-CN"/>
              </w:rPr>
              <w:t>无效投标</w:t>
            </w:r>
            <w:r w:rsidRPr="00337D75">
              <w:rPr>
                <w:rFonts w:ascii="仿宋" w:eastAsia="仿宋" w:hAnsi="仿宋" w:cs="黑体" w:hint="eastAsia"/>
                <w:kern w:val="0"/>
                <w:sz w:val="24"/>
                <w:lang w:val="zh-CN"/>
              </w:rPr>
              <w:t>。</w:t>
            </w:r>
          </w:p>
        </w:tc>
      </w:tr>
      <w:tr w:rsidR="008403C7" w:rsidRPr="00337D75" w:rsidTr="00F93EA1">
        <w:trPr>
          <w:trHeight w:val="1157"/>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3</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对招标文件中</w:t>
            </w:r>
            <w:r w:rsidRPr="00337D75">
              <w:rPr>
                <w:rFonts w:ascii="仿宋" w:eastAsia="仿宋" w:hAnsi="仿宋" w:cs="黑体" w:hint="eastAsia"/>
                <w:kern w:val="0"/>
                <w:sz w:val="24"/>
                <w:u w:val="single"/>
                <w:lang w:val="zh-CN"/>
              </w:rPr>
              <w:t>标注*</w:t>
            </w:r>
            <w:r w:rsidRPr="00337D75">
              <w:rPr>
                <w:rFonts w:ascii="仿宋" w:eastAsia="仿宋" w:hAnsi="仿宋" w:cs="黑体" w:hint="eastAsia"/>
                <w:kern w:val="0"/>
                <w:sz w:val="24"/>
                <w:lang w:val="zh-CN"/>
              </w:rPr>
              <w:t>的内容，必须在投标文件中提供技术支持资料作为证明。技术支持资料以厂家公开发布的印刷资料、或者由有关政府部门或者检测机构合法出具的文件或者报告。凡不符合上述要求的，应当视为无效技术支持资料。如上述材料之间存在不一致的，以有关政府部门或者检测机构合法出具的文件或者报告为准。</w:t>
            </w:r>
          </w:p>
        </w:tc>
      </w:tr>
      <w:tr w:rsidR="008403C7" w:rsidRPr="00337D75" w:rsidTr="00F93EA1">
        <w:trPr>
          <w:trHeight w:val="1157"/>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*4</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供应商在参加本次政府采购活动前三年中有重大违法记录的，其投标将视为</w:t>
            </w:r>
            <w:r w:rsidRPr="00337D75">
              <w:rPr>
                <w:rFonts w:ascii="仿宋" w:eastAsia="仿宋" w:hAnsi="仿宋" w:cs="黑体" w:hint="eastAsia"/>
                <w:kern w:val="0"/>
                <w:sz w:val="24"/>
                <w:u w:val="single"/>
                <w:lang w:val="zh-CN"/>
              </w:rPr>
              <w:t>无效投标。</w:t>
            </w:r>
          </w:p>
        </w:tc>
      </w:tr>
      <w:tr w:rsidR="008403C7" w:rsidRPr="00337D75" w:rsidTr="00F93EA1">
        <w:trPr>
          <w:trHeight w:val="923"/>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*5</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rPr>
                <w:rFonts w:ascii="仿宋" w:eastAsia="仿宋" w:hAnsi="仿宋" w:cs="黑体"/>
                <w:kern w:val="0"/>
                <w:sz w:val="24"/>
                <w:lang w:val="zh-CN"/>
              </w:rPr>
            </w:pPr>
            <w:r w:rsidRPr="00337D75">
              <w:rPr>
                <w:rFonts w:ascii="仿宋" w:eastAsia="仿宋" w:hAnsi="仿宋" w:cs="黑体" w:hint="eastAsia"/>
                <w:kern w:val="0"/>
                <w:sz w:val="24"/>
                <w:lang w:val="zh-CN"/>
              </w:rPr>
              <w:t>供应商未按招标文件</w:t>
            </w:r>
            <w:r w:rsidRPr="00337D75">
              <w:rPr>
                <w:rFonts w:ascii="仿宋" w:eastAsia="仿宋" w:hAnsi="仿宋" w:cs="黑体" w:hint="eastAsia"/>
                <w:kern w:val="0"/>
                <w:sz w:val="24"/>
                <w:u w:val="single"/>
                <w:lang w:val="zh-CN"/>
              </w:rPr>
              <w:t>附件</w:t>
            </w:r>
            <w:r w:rsidRPr="00337D75">
              <w:rPr>
                <w:rFonts w:ascii="仿宋" w:eastAsia="仿宋" w:hAnsi="仿宋" w:cs="黑体" w:hint="eastAsia"/>
                <w:b/>
                <w:kern w:val="0"/>
                <w:sz w:val="24"/>
                <w:u w:val="single"/>
                <w:lang w:val="zh-CN"/>
              </w:rPr>
              <w:t>7</w:t>
            </w:r>
            <w:r w:rsidRPr="00337D75">
              <w:rPr>
                <w:rFonts w:ascii="仿宋" w:eastAsia="仿宋" w:hAnsi="仿宋" w:cs="黑体" w:hint="eastAsia"/>
                <w:kern w:val="0"/>
                <w:sz w:val="24"/>
                <w:lang w:val="zh-CN"/>
              </w:rPr>
              <w:t>的要求提供资格证明文件的，其投标将被视为</w:t>
            </w:r>
            <w:r w:rsidRPr="00337D75">
              <w:rPr>
                <w:rFonts w:ascii="仿宋" w:eastAsia="仿宋" w:hAnsi="仿宋" w:cs="黑体" w:hint="eastAsia"/>
                <w:kern w:val="0"/>
                <w:sz w:val="24"/>
                <w:u w:val="single"/>
                <w:lang w:val="zh-CN"/>
              </w:rPr>
              <w:t>无效投标</w:t>
            </w:r>
            <w:r w:rsidRPr="00337D75">
              <w:rPr>
                <w:rFonts w:ascii="仿宋" w:eastAsia="仿宋" w:hAnsi="仿宋" w:cs="黑体" w:hint="eastAsia"/>
                <w:kern w:val="0"/>
                <w:sz w:val="24"/>
                <w:lang w:val="zh-CN"/>
              </w:rPr>
              <w:t>。</w:t>
            </w:r>
          </w:p>
        </w:tc>
      </w:tr>
      <w:tr w:rsidR="008403C7" w:rsidRPr="00337D75" w:rsidTr="00F93EA1">
        <w:trPr>
          <w:trHeight w:val="250"/>
        </w:trPr>
        <w:tc>
          <w:tcPr>
            <w:tcW w:w="1638" w:type="dxa"/>
            <w:tcBorders>
              <w:top w:val="single" w:sz="6" w:space="0" w:color="auto"/>
              <w:left w:val="single" w:sz="6" w:space="0" w:color="auto"/>
              <w:bottom w:val="single" w:sz="6" w:space="0" w:color="auto"/>
              <w:right w:val="single" w:sz="6" w:space="0" w:color="auto"/>
            </w:tcBorders>
            <w:vAlign w:val="center"/>
          </w:tcPr>
          <w:p w:rsidR="008403C7" w:rsidRPr="00337D75" w:rsidRDefault="008403C7" w:rsidP="00F93EA1">
            <w:pPr>
              <w:spacing w:before="120" w:line="300" w:lineRule="auto"/>
              <w:jc w:val="center"/>
              <w:rPr>
                <w:rFonts w:ascii="仿宋" w:eastAsia="仿宋" w:hAnsi="仿宋"/>
                <w:sz w:val="24"/>
              </w:rPr>
            </w:pPr>
            <w:r w:rsidRPr="00337D75">
              <w:rPr>
                <w:rFonts w:ascii="仿宋" w:eastAsia="仿宋" w:hAnsi="仿宋" w:hint="eastAsia"/>
                <w:sz w:val="24"/>
              </w:rPr>
              <w:t>*6</w:t>
            </w:r>
          </w:p>
        </w:tc>
        <w:tc>
          <w:tcPr>
            <w:tcW w:w="7442" w:type="dxa"/>
            <w:tcBorders>
              <w:top w:val="single" w:sz="6" w:space="0" w:color="auto"/>
              <w:left w:val="single" w:sz="6" w:space="0" w:color="auto"/>
              <w:bottom w:val="single" w:sz="6" w:space="0" w:color="auto"/>
            </w:tcBorders>
            <w:vAlign w:val="center"/>
          </w:tcPr>
          <w:p w:rsidR="008403C7" w:rsidRPr="00337D75" w:rsidRDefault="008403C7" w:rsidP="00F93EA1">
            <w:pPr>
              <w:autoSpaceDE w:val="0"/>
              <w:autoSpaceDN w:val="0"/>
              <w:spacing w:before="120" w:line="300" w:lineRule="auto"/>
              <w:jc w:val="left"/>
              <w:rPr>
                <w:rFonts w:ascii="仿宋" w:eastAsia="仿宋" w:hAnsi="仿宋" w:cs="黑体"/>
                <w:kern w:val="0"/>
                <w:sz w:val="24"/>
                <w:lang w:val="zh-CN"/>
              </w:rPr>
            </w:pPr>
            <w:r w:rsidRPr="00337D75">
              <w:rPr>
                <w:rFonts w:ascii="仿宋" w:eastAsia="仿宋" w:hAnsi="仿宋" w:cs="黑体" w:hint="eastAsia"/>
                <w:kern w:val="0"/>
                <w:sz w:val="24"/>
                <w:lang w:val="zh-CN"/>
              </w:rPr>
              <w:t>开标一览表、投标文件按招标文件要求有效签署并加盖供应商单位公章。</w:t>
            </w:r>
          </w:p>
        </w:tc>
      </w:tr>
    </w:tbl>
    <w:p w:rsidR="008403C7" w:rsidRPr="00337D75" w:rsidRDefault="008403C7" w:rsidP="008403C7">
      <w:pPr>
        <w:spacing w:before="120" w:line="360" w:lineRule="auto"/>
        <w:jc w:val="center"/>
        <w:rPr>
          <w:rFonts w:ascii="仿宋" w:eastAsia="仿宋" w:hAnsi="仿宋"/>
          <w:b/>
          <w:sz w:val="28"/>
          <w:szCs w:val="28"/>
        </w:rPr>
      </w:pPr>
    </w:p>
    <w:p w:rsidR="008403C7" w:rsidRPr="00337D75" w:rsidRDefault="008403C7" w:rsidP="008403C7">
      <w:pPr>
        <w:spacing w:before="120" w:line="360" w:lineRule="auto"/>
        <w:jc w:val="center"/>
        <w:rPr>
          <w:rFonts w:ascii="仿宋" w:eastAsia="仿宋" w:hAnsi="仿宋"/>
          <w:b/>
          <w:sz w:val="28"/>
          <w:szCs w:val="28"/>
        </w:rPr>
      </w:pPr>
    </w:p>
    <w:p w:rsidR="008403C7" w:rsidRPr="00337D75" w:rsidRDefault="008403C7" w:rsidP="008403C7">
      <w:pPr>
        <w:spacing w:before="120" w:line="360" w:lineRule="auto"/>
        <w:jc w:val="center"/>
        <w:rPr>
          <w:rFonts w:ascii="仿宋" w:eastAsia="仿宋" w:hAnsi="仿宋"/>
          <w:b/>
          <w:sz w:val="28"/>
          <w:szCs w:val="28"/>
        </w:rPr>
      </w:pPr>
    </w:p>
    <w:p w:rsidR="008403C7" w:rsidRPr="00337D75" w:rsidRDefault="008403C7" w:rsidP="008403C7">
      <w:pPr>
        <w:spacing w:before="120" w:line="360" w:lineRule="auto"/>
        <w:jc w:val="center"/>
        <w:rPr>
          <w:rFonts w:ascii="仿宋" w:eastAsia="仿宋" w:hAnsi="仿宋"/>
          <w:b/>
          <w:sz w:val="28"/>
          <w:szCs w:val="28"/>
        </w:rPr>
      </w:pPr>
    </w:p>
    <w:p w:rsidR="008403C7" w:rsidRPr="00337D75" w:rsidRDefault="008403C7" w:rsidP="008403C7">
      <w:pPr>
        <w:spacing w:before="120" w:line="360" w:lineRule="auto"/>
        <w:jc w:val="center"/>
        <w:rPr>
          <w:rFonts w:ascii="仿宋" w:eastAsia="仿宋" w:hAnsi="仿宋"/>
          <w:b/>
          <w:sz w:val="28"/>
          <w:szCs w:val="28"/>
        </w:rPr>
      </w:pPr>
    </w:p>
    <w:p w:rsidR="008403C7" w:rsidRPr="00337D75" w:rsidRDefault="008403C7" w:rsidP="008403C7">
      <w:pPr>
        <w:spacing w:before="120" w:line="360" w:lineRule="auto"/>
        <w:jc w:val="center"/>
        <w:rPr>
          <w:rFonts w:ascii="仿宋" w:eastAsia="仿宋" w:hAnsi="仿宋"/>
          <w:b/>
          <w:sz w:val="28"/>
          <w:szCs w:val="28"/>
        </w:rPr>
      </w:pPr>
    </w:p>
    <w:p w:rsidR="008403C7" w:rsidRPr="00337D75" w:rsidRDefault="008403C7" w:rsidP="008403C7">
      <w:pPr>
        <w:spacing w:before="120" w:line="360" w:lineRule="auto"/>
        <w:jc w:val="center"/>
        <w:rPr>
          <w:rFonts w:ascii="仿宋" w:eastAsia="仿宋" w:hAnsi="仿宋"/>
          <w:b/>
          <w:sz w:val="28"/>
          <w:szCs w:val="28"/>
        </w:rPr>
      </w:pPr>
    </w:p>
    <w:p w:rsidR="008403C7" w:rsidRPr="00337D75" w:rsidRDefault="008403C7" w:rsidP="00B778BA">
      <w:pPr>
        <w:spacing w:before="120" w:line="360" w:lineRule="auto"/>
        <w:rPr>
          <w:rFonts w:ascii="仿宋" w:eastAsia="仿宋" w:hAnsi="仿宋"/>
          <w:b/>
          <w:sz w:val="28"/>
          <w:szCs w:val="28"/>
        </w:rPr>
      </w:pPr>
    </w:p>
    <w:p w:rsidR="008403C7" w:rsidRPr="00337D75" w:rsidRDefault="008403C7" w:rsidP="008403C7">
      <w:pPr>
        <w:spacing w:before="120" w:line="360" w:lineRule="auto"/>
        <w:jc w:val="center"/>
        <w:rPr>
          <w:rFonts w:ascii="仿宋" w:eastAsia="仿宋" w:hAnsi="仿宋"/>
          <w:b/>
          <w:sz w:val="28"/>
          <w:szCs w:val="28"/>
        </w:rPr>
      </w:pPr>
      <w:r w:rsidRPr="00337D75">
        <w:rPr>
          <w:rFonts w:ascii="仿宋" w:eastAsia="仿宋" w:hAnsi="仿宋"/>
          <w:b/>
          <w:sz w:val="28"/>
          <w:szCs w:val="28"/>
        </w:rPr>
        <w:br w:type="page"/>
      </w:r>
      <w:r w:rsidRPr="00337D75">
        <w:rPr>
          <w:rFonts w:ascii="仿宋" w:eastAsia="仿宋" w:hAnsi="仿宋" w:hint="eastAsia"/>
          <w:b/>
          <w:sz w:val="28"/>
          <w:szCs w:val="28"/>
        </w:rPr>
        <w:lastRenderedPageBreak/>
        <w:t>第七章　合同特殊条款</w:t>
      </w:r>
    </w:p>
    <w:p w:rsidR="008403C7" w:rsidRPr="00337D75" w:rsidRDefault="008403C7" w:rsidP="008403C7">
      <w:pPr>
        <w:spacing w:before="120" w:line="360" w:lineRule="auto"/>
        <w:ind w:firstLineChars="212" w:firstLine="509"/>
        <w:rPr>
          <w:rFonts w:ascii="仿宋" w:eastAsia="仿宋" w:hAnsi="仿宋"/>
          <w:sz w:val="24"/>
        </w:rPr>
      </w:pPr>
    </w:p>
    <w:p w:rsidR="008403C7" w:rsidRPr="00337D75" w:rsidRDefault="008403C7" w:rsidP="008403C7">
      <w:pPr>
        <w:spacing w:before="120" w:line="360" w:lineRule="auto"/>
        <w:ind w:firstLineChars="212" w:firstLine="509"/>
        <w:rPr>
          <w:rFonts w:ascii="仿宋" w:eastAsia="仿宋" w:hAnsi="仿宋"/>
          <w:sz w:val="24"/>
        </w:rPr>
      </w:pPr>
      <w:r w:rsidRPr="00337D75">
        <w:rPr>
          <w:rFonts w:ascii="仿宋" w:eastAsia="仿宋" w:hAnsi="仿宋" w:hint="eastAsia"/>
          <w:sz w:val="24"/>
        </w:rPr>
        <w:t>合同特殊条款是合同一般条款的补充和修改。如果两者之间有抵触，应当以特殊条款为准。合同特殊条款的序号将与招标文件第一册中第二章合同一般条款序号相对应。</w:t>
      </w:r>
    </w:p>
    <w:p w:rsidR="008403C7" w:rsidRPr="00337D75" w:rsidRDefault="008403C7" w:rsidP="008403C7">
      <w:pPr>
        <w:spacing w:before="120" w:line="360" w:lineRule="auto"/>
        <w:ind w:firstLineChars="197" w:firstLine="473"/>
        <w:rPr>
          <w:rFonts w:ascii="仿宋" w:eastAsia="仿宋" w:hAnsi="仿宋"/>
          <w:kern w:val="0"/>
          <w:sz w:val="24"/>
        </w:rPr>
      </w:pPr>
    </w:p>
    <w:p w:rsidR="008403C7" w:rsidRPr="00337D75" w:rsidRDefault="008403C7" w:rsidP="008403C7">
      <w:pPr>
        <w:spacing w:before="120" w:line="360" w:lineRule="auto"/>
        <w:rPr>
          <w:rFonts w:ascii="仿宋" w:eastAsia="仿宋" w:hAnsi="仿宋"/>
          <w:kern w:val="0"/>
          <w:sz w:val="24"/>
        </w:rPr>
      </w:pPr>
      <w:r w:rsidRPr="00337D75">
        <w:rPr>
          <w:rFonts w:ascii="仿宋" w:eastAsia="仿宋" w:hAnsi="仿宋" w:hint="eastAsia"/>
          <w:kern w:val="0"/>
          <w:sz w:val="24"/>
        </w:rPr>
        <w:t>第一条 委托事项及内容</w:t>
      </w:r>
      <w:r w:rsidR="00B2106A" w:rsidRPr="00337D75">
        <w:rPr>
          <w:rFonts w:ascii="仿宋" w:eastAsia="仿宋" w:hAnsi="仿宋" w:hint="eastAsia"/>
          <w:kern w:val="0"/>
          <w:sz w:val="24"/>
        </w:rPr>
        <w:t>：</w:t>
      </w:r>
    </w:p>
    <w:p w:rsidR="00145869" w:rsidRPr="00337D75" w:rsidRDefault="00145869" w:rsidP="008403C7">
      <w:pPr>
        <w:spacing w:before="120" w:line="360" w:lineRule="auto"/>
        <w:rPr>
          <w:rFonts w:ascii="仿宋" w:eastAsia="仿宋" w:hAnsi="仿宋"/>
          <w:kern w:val="0"/>
          <w:sz w:val="24"/>
        </w:rPr>
      </w:pPr>
      <w:r w:rsidRPr="00337D75">
        <w:rPr>
          <w:rFonts w:ascii="仿宋" w:eastAsia="仿宋" w:hAnsi="仿宋" w:hint="eastAsia"/>
          <w:kern w:val="0"/>
          <w:sz w:val="24"/>
        </w:rPr>
        <w:t>2017年北京市新建设的132片全民健身专项球类活动场地建设过程检测、检测验收技术服务项目。</w:t>
      </w:r>
    </w:p>
    <w:p w:rsidR="008403C7" w:rsidRPr="00337D75" w:rsidRDefault="008403C7" w:rsidP="008403C7">
      <w:pPr>
        <w:spacing w:before="120" w:line="360" w:lineRule="auto"/>
        <w:rPr>
          <w:rFonts w:ascii="仿宋" w:eastAsia="仿宋" w:hAnsi="仿宋"/>
          <w:kern w:val="0"/>
          <w:sz w:val="24"/>
        </w:rPr>
      </w:pPr>
      <w:r w:rsidRPr="00337D75">
        <w:rPr>
          <w:rFonts w:ascii="仿宋" w:eastAsia="仿宋" w:hAnsi="仿宋" w:hint="eastAsia"/>
          <w:kern w:val="0"/>
          <w:sz w:val="24"/>
        </w:rPr>
        <w:t>第三条 委托事项完成期限</w:t>
      </w:r>
    </w:p>
    <w:p w:rsidR="008403C7" w:rsidRPr="00337D75" w:rsidRDefault="00F618EF" w:rsidP="008403C7">
      <w:pPr>
        <w:spacing w:before="120" w:line="360" w:lineRule="auto"/>
        <w:rPr>
          <w:rFonts w:ascii="仿宋" w:eastAsia="仿宋" w:hAnsi="仿宋" w:cs="Arial"/>
          <w:kern w:val="0"/>
          <w:sz w:val="24"/>
        </w:rPr>
      </w:pPr>
      <w:r w:rsidRPr="00337D75">
        <w:rPr>
          <w:rFonts w:ascii="仿宋" w:eastAsia="仿宋" w:hAnsi="仿宋" w:hint="eastAsia"/>
          <w:sz w:val="24"/>
        </w:rPr>
        <w:t>本合同项下委托事项的完成期限约为</w:t>
      </w:r>
      <w:r w:rsidR="007F4252" w:rsidRPr="00337D75">
        <w:rPr>
          <w:rFonts w:ascii="仿宋" w:eastAsia="仿宋" w:hAnsi="仿宋" w:hint="eastAsia"/>
          <w:sz w:val="24"/>
          <w:u w:val="single"/>
        </w:rPr>
        <w:t>6</w:t>
      </w:r>
      <w:r w:rsidRPr="00337D75">
        <w:rPr>
          <w:rFonts w:ascii="仿宋" w:eastAsia="仿宋" w:hAnsi="仿宋" w:hint="eastAsia"/>
          <w:sz w:val="24"/>
        </w:rPr>
        <w:t>个月，自合同签订之日至20</w:t>
      </w:r>
      <w:r w:rsidR="006F347F" w:rsidRPr="00337D75">
        <w:rPr>
          <w:rFonts w:ascii="仿宋" w:eastAsia="仿宋" w:hAnsi="仿宋" w:hint="eastAsia"/>
          <w:sz w:val="24"/>
        </w:rPr>
        <w:t>17</w:t>
      </w:r>
      <w:r w:rsidRPr="00337D75">
        <w:rPr>
          <w:rFonts w:ascii="仿宋" w:eastAsia="仿宋" w:hAnsi="仿宋" w:hint="eastAsia"/>
          <w:sz w:val="24"/>
        </w:rPr>
        <w:t>年</w:t>
      </w:r>
      <w:r w:rsidR="004569BC" w:rsidRPr="00337D75">
        <w:rPr>
          <w:rFonts w:ascii="仿宋" w:eastAsia="仿宋" w:hAnsi="仿宋" w:hint="eastAsia"/>
          <w:sz w:val="24"/>
        </w:rPr>
        <w:t>12</w:t>
      </w:r>
      <w:r w:rsidRPr="00337D75">
        <w:rPr>
          <w:rFonts w:ascii="仿宋" w:eastAsia="仿宋" w:hAnsi="仿宋" w:hint="eastAsia"/>
          <w:sz w:val="24"/>
        </w:rPr>
        <w:t>月</w:t>
      </w:r>
      <w:r w:rsidR="004569BC" w:rsidRPr="00337D75">
        <w:rPr>
          <w:rFonts w:ascii="仿宋" w:eastAsia="仿宋" w:hAnsi="仿宋" w:hint="eastAsia"/>
          <w:sz w:val="24"/>
        </w:rPr>
        <w:t>31</w:t>
      </w:r>
      <w:r w:rsidR="00B2106A" w:rsidRPr="00337D75">
        <w:rPr>
          <w:rFonts w:ascii="仿宋" w:eastAsia="仿宋" w:hAnsi="仿宋" w:hint="eastAsia"/>
          <w:sz w:val="24"/>
          <w:u w:val="single"/>
        </w:rPr>
        <w:t xml:space="preserve"> </w:t>
      </w:r>
      <w:r w:rsidRPr="00337D75">
        <w:rPr>
          <w:rFonts w:ascii="仿宋" w:eastAsia="仿宋" w:hAnsi="仿宋" w:hint="eastAsia"/>
          <w:sz w:val="24"/>
          <w:u w:val="single"/>
        </w:rPr>
        <w:t>日</w:t>
      </w:r>
      <w:r w:rsidRPr="00337D75">
        <w:rPr>
          <w:rFonts w:ascii="仿宋" w:eastAsia="仿宋" w:hAnsi="仿宋" w:hint="eastAsia"/>
          <w:sz w:val="24"/>
        </w:rPr>
        <w:t>（以自合同签订之日至项目完成验收之日为准）</w:t>
      </w:r>
    </w:p>
    <w:p w:rsidR="008403C7" w:rsidRPr="00337D75" w:rsidRDefault="008403C7" w:rsidP="008403C7">
      <w:pPr>
        <w:spacing w:before="120" w:line="360" w:lineRule="auto"/>
        <w:rPr>
          <w:rFonts w:ascii="仿宋" w:eastAsia="仿宋" w:hAnsi="仿宋"/>
          <w:kern w:val="0"/>
          <w:sz w:val="24"/>
        </w:rPr>
      </w:pPr>
      <w:r w:rsidRPr="00337D75">
        <w:rPr>
          <w:rFonts w:ascii="仿宋" w:eastAsia="仿宋" w:hAnsi="仿宋" w:hint="eastAsia"/>
          <w:kern w:val="0"/>
          <w:sz w:val="24"/>
        </w:rPr>
        <w:t>第四条 委托事项履行地点</w:t>
      </w:r>
    </w:p>
    <w:p w:rsidR="008403C7" w:rsidRPr="00337D75" w:rsidRDefault="00B64634" w:rsidP="008403C7">
      <w:pPr>
        <w:spacing w:before="120" w:line="360" w:lineRule="auto"/>
        <w:rPr>
          <w:rFonts w:ascii="仿宋" w:eastAsia="仿宋" w:hAnsi="仿宋"/>
          <w:kern w:val="0"/>
          <w:sz w:val="24"/>
        </w:rPr>
      </w:pPr>
      <w:r w:rsidRPr="00337D75">
        <w:rPr>
          <w:rFonts w:ascii="仿宋" w:eastAsia="仿宋" w:hAnsi="仿宋" w:hint="eastAsia"/>
          <w:kern w:val="0"/>
          <w:sz w:val="24"/>
        </w:rPr>
        <w:t>本合同项下的</w:t>
      </w:r>
      <w:bookmarkStart w:id="0" w:name="_Toc99437654"/>
      <w:bookmarkEnd w:id="0"/>
      <w:r w:rsidRPr="00337D75">
        <w:rPr>
          <w:rFonts w:ascii="仿宋" w:eastAsia="仿宋" w:hAnsi="仿宋" w:hint="eastAsia"/>
          <w:kern w:val="0"/>
          <w:sz w:val="24"/>
        </w:rPr>
        <w:t>委托项目咨询服务履行地点为</w:t>
      </w:r>
      <w:r w:rsidR="00B2106A" w:rsidRPr="00337D75">
        <w:rPr>
          <w:rFonts w:ascii="仿宋" w:eastAsia="仿宋" w:hAnsi="仿宋" w:hint="eastAsia"/>
          <w:kern w:val="0"/>
          <w:sz w:val="24"/>
        </w:rPr>
        <w:t>甲方指定的服务地点</w:t>
      </w:r>
      <w:r w:rsidRPr="00337D75">
        <w:rPr>
          <w:rFonts w:ascii="仿宋" w:eastAsia="仿宋" w:hAnsi="仿宋" w:hint="eastAsia"/>
          <w:kern w:val="0"/>
          <w:sz w:val="24"/>
        </w:rPr>
        <w:t>。</w:t>
      </w:r>
      <w:r w:rsidR="008403C7" w:rsidRPr="00337D75">
        <w:rPr>
          <w:rFonts w:ascii="仿宋" w:eastAsia="仿宋" w:hAnsi="仿宋" w:hint="eastAsia"/>
          <w:kern w:val="0"/>
          <w:sz w:val="24"/>
        </w:rPr>
        <w:t xml:space="preserve"> </w:t>
      </w:r>
    </w:p>
    <w:p w:rsidR="008403C7" w:rsidRPr="00337D75" w:rsidRDefault="008403C7" w:rsidP="008403C7">
      <w:pPr>
        <w:spacing w:before="120" w:line="360" w:lineRule="auto"/>
        <w:rPr>
          <w:rFonts w:ascii="仿宋" w:eastAsia="仿宋" w:hAnsi="仿宋"/>
          <w:kern w:val="0"/>
          <w:sz w:val="24"/>
        </w:rPr>
      </w:pPr>
      <w:r w:rsidRPr="00337D75">
        <w:rPr>
          <w:rFonts w:ascii="仿宋" w:eastAsia="仿宋" w:hAnsi="仿宋" w:hint="eastAsia"/>
          <w:kern w:val="0"/>
          <w:sz w:val="24"/>
        </w:rPr>
        <w:t>第五条 委托报酬及支付方式</w:t>
      </w:r>
    </w:p>
    <w:p w:rsidR="00B2106A" w:rsidRPr="00337D75" w:rsidRDefault="00F618EF" w:rsidP="00B2106A">
      <w:pPr>
        <w:spacing w:before="120" w:line="360" w:lineRule="auto"/>
        <w:rPr>
          <w:rFonts w:ascii="仿宋" w:eastAsia="仿宋" w:hAnsi="仿宋"/>
          <w:sz w:val="24"/>
        </w:rPr>
      </w:pPr>
      <w:r w:rsidRPr="00337D75">
        <w:rPr>
          <w:rFonts w:ascii="仿宋" w:eastAsia="仿宋" w:hAnsi="仿宋" w:hint="eastAsia"/>
          <w:sz w:val="24"/>
        </w:rPr>
        <w:t>2</w:t>
      </w:r>
      <w:r w:rsidR="00B2106A" w:rsidRPr="00337D75">
        <w:rPr>
          <w:rFonts w:ascii="仿宋" w:eastAsia="仿宋" w:hAnsi="仿宋" w:hint="eastAsia"/>
          <w:sz w:val="24"/>
        </w:rPr>
        <w:t>（2）分期支付：甲方自本合同签署之日起</w:t>
      </w:r>
      <w:r w:rsidR="00246E8A" w:rsidRPr="00337D75">
        <w:rPr>
          <w:rFonts w:ascii="仿宋" w:eastAsia="仿宋" w:hAnsi="仿宋" w:hint="eastAsia"/>
          <w:sz w:val="24"/>
          <w:u w:val="single"/>
        </w:rPr>
        <w:t>7</w:t>
      </w:r>
      <w:r w:rsidR="00B2106A" w:rsidRPr="00337D75">
        <w:rPr>
          <w:rFonts w:ascii="仿宋" w:eastAsia="仿宋" w:hAnsi="仿宋" w:hint="eastAsia"/>
          <w:sz w:val="24"/>
          <w:u w:val="single"/>
        </w:rPr>
        <w:t xml:space="preserve"> </w:t>
      </w:r>
      <w:proofErr w:type="gramStart"/>
      <w:r w:rsidR="00B2106A" w:rsidRPr="00337D75">
        <w:rPr>
          <w:rFonts w:ascii="仿宋" w:eastAsia="仿宋" w:hAnsi="仿宋" w:hint="eastAsia"/>
          <w:sz w:val="24"/>
        </w:rPr>
        <w:t>个</w:t>
      </w:r>
      <w:proofErr w:type="gramEnd"/>
      <w:r w:rsidR="00B2106A" w:rsidRPr="00337D75">
        <w:rPr>
          <w:rFonts w:ascii="仿宋" w:eastAsia="仿宋" w:hAnsi="仿宋" w:hint="eastAsia"/>
          <w:sz w:val="24"/>
        </w:rPr>
        <w:t>工作日内，向乙方支付委托报酬的</w:t>
      </w:r>
      <w:r w:rsidR="00246E8A" w:rsidRPr="00337D75">
        <w:rPr>
          <w:rFonts w:ascii="仿宋" w:eastAsia="仿宋" w:hAnsi="仿宋" w:hint="eastAsia"/>
          <w:sz w:val="24"/>
          <w:u w:val="single"/>
        </w:rPr>
        <w:t>50</w:t>
      </w:r>
      <w:r w:rsidR="00B2106A" w:rsidRPr="00337D75">
        <w:rPr>
          <w:rFonts w:ascii="仿宋" w:eastAsia="仿宋" w:hAnsi="仿宋" w:hint="eastAsia"/>
          <w:sz w:val="24"/>
          <w:u w:val="single"/>
        </w:rPr>
        <w:t xml:space="preserve"> </w:t>
      </w:r>
      <w:r w:rsidR="00B2106A" w:rsidRPr="00337D75">
        <w:rPr>
          <w:rFonts w:ascii="仿宋" w:eastAsia="仿宋" w:hAnsi="仿宋" w:hint="eastAsia"/>
          <w:sz w:val="24"/>
        </w:rPr>
        <w:t>%；</w:t>
      </w:r>
    </w:p>
    <w:p w:rsidR="00F618EF" w:rsidRPr="00337D75" w:rsidRDefault="00B2106A" w:rsidP="00B2106A">
      <w:pPr>
        <w:spacing w:before="120" w:line="360" w:lineRule="auto"/>
        <w:rPr>
          <w:rFonts w:ascii="仿宋" w:eastAsia="仿宋" w:hAnsi="仿宋"/>
          <w:kern w:val="0"/>
          <w:sz w:val="24"/>
        </w:rPr>
      </w:pPr>
      <w:r w:rsidRPr="00337D75">
        <w:rPr>
          <w:rFonts w:ascii="仿宋" w:eastAsia="仿宋" w:hAnsi="仿宋" w:hint="eastAsia"/>
          <w:sz w:val="24"/>
        </w:rPr>
        <w:t>在乙方向甲方提交的</w:t>
      </w:r>
      <w:r w:rsidR="00246E8A" w:rsidRPr="00337D75">
        <w:rPr>
          <w:rFonts w:ascii="仿宋" w:eastAsia="仿宋" w:hAnsi="仿宋" w:hint="eastAsia"/>
          <w:sz w:val="24"/>
          <w:u w:val="single"/>
        </w:rPr>
        <w:t>检测、验收报告</w:t>
      </w:r>
      <w:r w:rsidRPr="00337D75">
        <w:rPr>
          <w:rFonts w:ascii="仿宋" w:eastAsia="仿宋" w:hAnsi="仿宋" w:hint="eastAsia"/>
          <w:sz w:val="24"/>
        </w:rPr>
        <w:t>（最终工作成果）经甲方评审验收合格之日起</w:t>
      </w:r>
      <w:r w:rsidRPr="00337D75">
        <w:rPr>
          <w:rFonts w:ascii="仿宋" w:eastAsia="仿宋" w:hAnsi="仿宋" w:hint="eastAsia"/>
          <w:sz w:val="24"/>
          <w:u w:val="single"/>
        </w:rPr>
        <w:t xml:space="preserve">　</w:t>
      </w:r>
      <w:r w:rsidR="00246E8A" w:rsidRPr="00337D75">
        <w:rPr>
          <w:rFonts w:ascii="仿宋" w:eastAsia="仿宋" w:hAnsi="仿宋" w:hint="eastAsia"/>
          <w:sz w:val="24"/>
          <w:u w:val="single"/>
        </w:rPr>
        <w:t>7</w:t>
      </w:r>
      <w:r w:rsidRPr="00337D75">
        <w:rPr>
          <w:rFonts w:ascii="仿宋" w:eastAsia="仿宋" w:hAnsi="仿宋" w:hint="eastAsia"/>
          <w:sz w:val="24"/>
        </w:rPr>
        <w:t>个工作日内，向乙方支付委托报酬的</w:t>
      </w:r>
      <w:r w:rsidR="00246E8A" w:rsidRPr="00337D75">
        <w:rPr>
          <w:rFonts w:ascii="仿宋" w:eastAsia="仿宋" w:hAnsi="仿宋" w:hint="eastAsia"/>
          <w:sz w:val="24"/>
          <w:u w:val="single"/>
        </w:rPr>
        <w:t>50</w:t>
      </w:r>
      <w:r w:rsidRPr="00337D75">
        <w:rPr>
          <w:rFonts w:ascii="仿宋" w:eastAsia="仿宋" w:hAnsi="仿宋" w:hint="eastAsia"/>
          <w:sz w:val="24"/>
          <w:u w:val="single"/>
        </w:rPr>
        <w:t xml:space="preserve"> </w:t>
      </w:r>
      <w:r w:rsidRPr="00337D75">
        <w:rPr>
          <w:rFonts w:ascii="仿宋" w:eastAsia="仿宋" w:hAnsi="仿宋" w:hint="eastAsia"/>
          <w:sz w:val="24"/>
        </w:rPr>
        <w:t>%。</w:t>
      </w:r>
    </w:p>
    <w:p w:rsidR="008403C7" w:rsidRPr="00337D75" w:rsidRDefault="008403C7" w:rsidP="008403C7">
      <w:pPr>
        <w:spacing w:before="120" w:line="360" w:lineRule="auto"/>
        <w:rPr>
          <w:rFonts w:ascii="仿宋" w:eastAsia="仿宋" w:hAnsi="仿宋"/>
          <w:kern w:val="0"/>
          <w:sz w:val="24"/>
        </w:rPr>
      </w:pPr>
      <w:r w:rsidRPr="00337D75">
        <w:rPr>
          <w:rFonts w:ascii="仿宋" w:eastAsia="仿宋" w:hAnsi="仿宋" w:hint="eastAsia"/>
          <w:kern w:val="0"/>
          <w:sz w:val="24"/>
        </w:rPr>
        <w:t>第六条 履约担保</w:t>
      </w:r>
    </w:p>
    <w:p w:rsidR="008403C7" w:rsidRPr="00337D75" w:rsidRDefault="008403C7" w:rsidP="008403C7">
      <w:pPr>
        <w:spacing w:before="120" w:line="360" w:lineRule="auto"/>
        <w:rPr>
          <w:rFonts w:ascii="仿宋" w:eastAsia="仿宋" w:hAnsi="仿宋" w:cs="Arial"/>
          <w:kern w:val="0"/>
          <w:sz w:val="24"/>
        </w:rPr>
      </w:pPr>
      <w:r w:rsidRPr="00337D75">
        <w:rPr>
          <w:rFonts w:ascii="仿宋" w:eastAsia="仿宋" w:hAnsi="仿宋" w:cs="Arial" w:hint="eastAsia"/>
          <w:kern w:val="0"/>
          <w:sz w:val="24"/>
        </w:rPr>
        <w:t>3、</w:t>
      </w:r>
      <w:r w:rsidR="00CF4A8A" w:rsidRPr="00337D75">
        <w:rPr>
          <w:rFonts w:ascii="仿宋" w:eastAsia="仿宋" w:hAnsi="仿宋" w:hint="eastAsia"/>
          <w:sz w:val="24"/>
        </w:rPr>
        <w:t xml:space="preserve">本项目经质量评审合格后，自甲乙双方签字确认质量评审结果之日起  </w:t>
      </w:r>
      <w:r w:rsidR="00CF4A8A" w:rsidRPr="00337D75">
        <w:rPr>
          <w:rFonts w:ascii="仿宋" w:eastAsia="仿宋" w:hAnsi="仿宋" w:hint="eastAsia"/>
          <w:sz w:val="24"/>
          <w:u w:val="single"/>
        </w:rPr>
        <w:t xml:space="preserve"> </w:t>
      </w:r>
      <w:r w:rsidR="00CF4A8A" w:rsidRPr="00337D75">
        <w:rPr>
          <w:rFonts w:ascii="仿宋" w:eastAsia="仿宋" w:hAnsi="仿宋"/>
          <w:sz w:val="24"/>
          <w:u w:val="single"/>
        </w:rPr>
        <w:t>7</w:t>
      </w:r>
      <w:r w:rsidR="00CF4A8A" w:rsidRPr="00337D75">
        <w:rPr>
          <w:rFonts w:ascii="仿宋" w:eastAsia="仿宋" w:hAnsi="仿宋" w:hint="eastAsia"/>
          <w:sz w:val="28"/>
          <w:u w:val="single"/>
        </w:rPr>
        <w:t xml:space="preserve"> </w:t>
      </w:r>
      <w:proofErr w:type="gramStart"/>
      <w:r w:rsidR="00CF4A8A" w:rsidRPr="00337D75">
        <w:rPr>
          <w:rFonts w:ascii="仿宋" w:eastAsia="仿宋" w:hAnsi="仿宋" w:hint="eastAsia"/>
          <w:sz w:val="24"/>
        </w:rPr>
        <w:t>个</w:t>
      </w:r>
      <w:proofErr w:type="gramEnd"/>
      <w:r w:rsidR="00CF4A8A" w:rsidRPr="00337D75">
        <w:rPr>
          <w:rFonts w:ascii="仿宋" w:eastAsia="仿宋" w:hAnsi="仿宋" w:hint="eastAsia"/>
          <w:sz w:val="24"/>
        </w:rPr>
        <w:t>工作日内，</w:t>
      </w:r>
      <w:r w:rsidR="00CF4A8A" w:rsidRPr="00337D75">
        <w:rPr>
          <w:rFonts w:ascii="仿宋" w:eastAsia="仿宋" w:hAnsi="仿宋" w:hint="eastAsia"/>
          <w:sz w:val="24"/>
          <w:u w:val="single"/>
        </w:rPr>
        <w:t>无息</w:t>
      </w:r>
      <w:r w:rsidR="00CF4A8A" w:rsidRPr="00337D75">
        <w:rPr>
          <w:rFonts w:ascii="仿宋" w:eastAsia="仿宋" w:hAnsi="仿宋" w:hint="eastAsia"/>
          <w:sz w:val="28"/>
          <w:u w:val="single"/>
        </w:rPr>
        <w:t xml:space="preserve"> </w:t>
      </w:r>
      <w:r w:rsidR="00CF4A8A" w:rsidRPr="00337D75">
        <w:rPr>
          <w:rFonts w:ascii="仿宋" w:eastAsia="仿宋" w:hAnsi="仿宋" w:hint="eastAsia"/>
          <w:sz w:val="24"/>
        </w:rPr>
        <w:t>（“无息”或者“按照人民银行同期存款利率计算”）向乙方退还履约保证金的剩余部分款项。</w:t>
      </w:r>
      <w:r w:rsidRPr="00337D75">
        <w:rPr>
          <w:rFonts w:ascii="仿宋" w:eastAsia="仿宋" w:hAnsi="仿宋" w:cs="Arial" w:hint="eastAsia"/>
          <w:kern w:val="0"/>
          <w:sz w:val="24"/>
        </w:rPr>
        <w:t xml:space="preserve"> </w:t>
      </w:r>
    </w:p>
    <w:p w:rsidR="00CF4A8A" w:rsidRPr="00337D75" w:rsidRDefault="00CF4A8A" w:rsidP="00CF4A8A">
      <w:pPr>
        <w:spacing w:before="120" w:line="360" w:lineRule="auto"/>
        <w:rPr>
          <w:rFonts w:ascii="仿宋" w:eastAsia="仿宋" w:hAnsi="仿宋"/>
          <w:kern w:val="0"/>
          <w:sz w:val="24"/>
        </w:rPr>
      </w:pPr>
      <w:r w:rsidRPr="00337D75">
        <w:rPr>
          <w:rFonts w:ascii="仿宋" w:eastAsia="仿宋" w:hAnsi="仿宋" w:hint="eastAsia"/>
          <w:kern w:val="0"/>
          <w:sz w:val="24"/>
        </w:rPr>
        <w:t>第八条 乙方权利义务</w:t>
      </w:r>
    </w:p>
    <w:p w:rsidR="00CF4A8A" w:rsidRPr="00337D75" w:rsidRDefault="00CF4A8A" w:rsidP="00CF4A8A">
      <w:pPr>
        <w:spacing w:line="520" w:lineRule="exact"/>
        <w:ind w:leftChars="203" w:left="1074" w:hangingChars="270" w:hanging="648"/>
        <w:rPr>
          <w:rFonts w:ascii="仿宋" w:eastAsia="仿宋" w:hAnsi="仿宋"/>
          <w:sz w:val="24"/>
        </w:rPr>
      </w:pPr>
      <w:r w:rsidRPr="00337D75">
        <w:rPr>
          <w:rFonts w:ascii="仿宋" w:eastAsia="仿宋" w:hAnsi="仿宋" w:hint="eastAsia"/>
          <w:sz w:val="24"/>
        </w:rPr>
        <w:t>（1）有权接受甲方按照合同约定支付的委托报酬；</w:t>
      </w:r>
    </w:p>
    <w:p w:rsidR="00CF4A8A" w:rsidRPr="00337D75" w:rsidRDefault="00CF4A8A" w:rsidP="00CF4A8A">
      <w:pPr>
        <w:spacing w:line="520" w:lineRule="exact"/>
        <w:ind w:left="1" w:firstLineChars="177" w:firstLine="425"/>
        <w:rPr>
          <w:rFonts w:ascii="仿宋" w:eastAsia="仿宋" w:hAnsi="仿宋"/>
          <w:sz w:val="24"/>
        </w:rPr>
      </w:pPr>
      <w:r w:rsidRPr="00337D75">
        <w:rPr>
          <w:rFonts w:ascii="仿宋" w:eastAsia="仿宋" w:hAnsi="仿宋" w:hint="eastAsia"/>
          <w:sz w:val="24"/>
        </w:rPr>
        <w:t>（2）乙方发现甲方提供的技术资料、数据有明显错误和缺陷的，有权于收到</w:t>
      </w:r>
      <w:r w:rsidRPr="00337D75">
        <w:rPr>
          <w:rFonts w:ascii="仿宋" w:eastAsia="仿宋" w:hAnsi="仿宋" w:hint="eastAsia"/>
          <w:sz w:val="24"/>
        </w:rPr>
        <w:lastRenderedPageBreak/>
        <w:t>上述资料后</w:t>
      </w:r>
      <w:r w:rsidRPr="00337D75">
        <w:rPr>
          <w:rFonts w:ascii="仿宋" w:eastAsia="仿宋" w:hAnsi="仿宋" w:hint="eastAsia"/>
          <w:sz w:val="24"/>
          <w:u w:val="single"/>
        </w:rPr>
        <w:t>5个工作日</w:t>
      </w:r>
      <w:r w:rsidRPr="00337D75">
        <w:rPr>
          <w:rFonts w:ascii="仿宋" w:eastAsia="仿宋" w:hAnsi="仿宋" w:hint="eastAsia"/>
          <w:sz w:val="24"/>
        </w:rPr>
        <w:t>内书面通知甲方进行补充、修改。如逾期未提出异议的，则视为甲方提交的资料、数据符合合同约定的条件；</w:t>
      </w:r>
    </w:p>
    <w:p w:rsidR="00CF4A8A" w:rsidRPr="00337D75" w:rsidRDefault="00CF4A8A" w:rsidP="00CF4A8A">
      <w:pPr>
        <w:spacing w:line="520" w:lineRule="exact"/>
        <w:ind w:left="1" w:firstLineChars="177" w:firstLine="425"/>
        <w:rPr>
          <w:rFonts w:ascii="仿宋" w:eastAsia="仿宋" w:hAnsi="仿宋"/>
          <w:sz w:val="24"/>
        </w:rPr>
      </w:pPr>
      <w:r w:rsidRPr="00337D75">
        <w:rPr>
          <w:rFonts w:ascii="仿宋" w:eastAsia="仿宋" w:hAnsi="仿宋" w:hint="eastAsia"/>
          <w:sz w:val="24"/>
        </w:rPr>
        <w:t>（3）乙方在其资格证书许可的范围内，依本合同的约定向甲方提供专业的咨询服务，并在规定的委托项目工作时间期限内完成委托项目的工作；</w:t>
      </w:r>
    </w:p>
    <w:p w:rsidR="00CF4A8A" w:rsidRPr="00337D75" w:rsidRDefault="00CF4A8A" w:rsidP="00CF4A8A">
      <w:pPr>
        <w:spacing w:line="520" w:lineRule="exact"/>
        <w:ind w:left="1" w:firstLineChars="177" w:firstLine="425"/>
        <w:rPr>
          <w:rFonts w:ascii="仿宋" w:eastAsia="仿宋" w:hAnsi="仿宋"/>
          <w:sz w:val="24"/>
        </w:rPr>
      </w:pPr>
      <w:r w:rsidRPr="00337D75">
        <w:rPr>
          <w:rFonts w:ascii="仿宋" w:eastAsia="仿宋" w:hAnsi="仿宋" w:hint="eastAsia"/>
          <w:sz w:val="24"/>
        </w:rPr>
        <w:t>（4）乙方应当高效和经济地按专职咨询机构承认的技术和惯例，以及咨询标准提供咨询服务；</w:t>
      </w:r>
    </w:p>
    <w:p w:rsidR="00CF4A8A" w:rsidRPr="00337D75" w:rsidRDefault="00CF4A8A" w:rsidP="00CF4A8A">
      <w:pPr>
        <w:spacing w:line="520" w:lineRule="exact"/>
        <w:ind w:left="1" w:firstLineChars="177" w:firstLine="425"/>
        <w:rPr>
          <w:rFonts w:ascii="仿宋" w:eastAsia="仿宋" w:hAnsi="仿宋"/>
          <w:sz w:val="24"/>
        </w:rPr>
      </w:pPr>
      <w:r w:rsidRPr="00337D75">
        <w:rPr>
          <w:rFonts w:ascii="仿宋" w:eastAsia="仿宋" w:hAnsi="仿宋" w:hint="eastAsia"/>
          <w:sz w:val="24"/>
        </w:rPr>
        <w:t>（5）乙方应当遵守国家法律、法规和行业行为准则为甲方完成委托项目的工作；乙方提交的工作成果必须达到合同约定的要求，并对其完成的委托项目工作成果的真实性和准确性全面负责；</w:t>
      </w:r>
    </w:p>
    <w:p w:rsidR="00CF4A8A" w:rsidRPr="00337D75" w:rsidRDefault="00CF4A8A" w:rsidP="00CF4A8A">
      <w:pPr>
        <w:spacing w:line="520" w:lineRule="exact"/>
        <w:ind w:left="1" w:firstLineChars="177" w:firstLine="425"/>
        <w:rPr>
          <w:rFonts w:ascii="仿宋" w:eastAsia="仿宋" w:hAnsi="仿宋"/>
          <w:sz w:val="24"/>
        </w:rPr>
      </w:pPr>
      <w:r w:rsidRPr="00337D75">
        <w:rPr>
          <w:rFonts w:ascii="仿宋" w:eastAsia="仿宋" w:hAnsi="仿宋" w:hint="eastAsia"/>
          <w:sz w:val="24"/>
        </w:rPr>
        <w:t>（6）乙方应当认真按照合同要求完成委托项目工作，随时接受甲方的检查监督，并为检查监督提供便利条件；</w:t>
      </w:r>
    </w:p>
    <w:p w:rsidR="00CF4A8A" w:rsidRPr="00337D75" w:rsidRDefault="00CF4A8A" w:rsidP="00CF4A8A">
      <w:pPr>
        <w:spacing w:line="520" w:lineRule="exact"/>
        <w:ind w:left="1" w:firstLineChars="177" w:firstLine="425"/>
        <w:rPr>
          <w:rFonts w:ascii="仿宋" w:eastAsia="仿宋" w:hAnsi="仿宋"/>
          <w:sz w:val="24"/>
        </w:rPr>
      </w:pPr>
      <w:r w:rsidRPr="00337D75">
        <w:rPr>
          <w:rFonts w:ascii="仿宋" w:eastAsia="仿宋" w:hAnsi="仿宋" w:hint="eastAsia"/>
          <w:sz w:val="24"/>
        </w:rPr>
        <w:t>（7）甲方对乙方提交的委托项目工作成果提出质疑或者要求乙方答复时，乙方须在收到甲方的质疑后</w:t>
      </w:r>
      <w:r w:rsidRPr="00337D75">
        <w:rPr>
          <w:rFonts w:ascii="仿宋" w:eastAsia="仿宋" w:hAnsi="仿宋" w:hint="eastAsia"/>
          <w:sz w:val="24"/>
          <w:u w:val="single"/>
        </w:rPr>
        <w:t>5个工作日</w:t>
      </w:r>
      <w:r w:rsidRPr="00337D75">
        <w:rPr>
          <w:rFonts w:ascii="仿宋" w:eastAsia="仿宋" w:hAnsi="仿宋" w:hint="eastAsia"/>
          <w:sz w:val="24"/>
        </w:rPr>
        <w:t>内给予书面解释或者答复；</w:t>
      </w:r>
    </w:p>
    <w:p w:rsidR="00CF4A8A" w:rsidRPr="00337D75" w:rsidRDefault="00CF4A8A" w:rsidP="00CF4A8A">
      <w:pPr>
        <w:spacing w:line="520" w:lineRule="exact"/>
        <w:ind w:left="1" w:firstLineChars="177" w:firstLine="425"/>
        <w:rPr>
          <w:rFonts w:ascii="仿宋" w:eastAsia="仿宋" w:hAnsi="仿宋"/>
          <w:sz w:val="24"/>
        </w:rPr>
      </w:pPr>
      <w:r w:rsidRPr="00337D75">
        <w:rPr>
          <w:rFonts w:ascii="仿宋" w:eastAsia="仿宋" w:hAnsi="仿宋" w:hint="eastAsia"/>
          <w:sz w:val="24"/>
        </w:rPr>
        <w:t>（8）除双方另有约定外，为本项目进行调查研究、分析论证、试验测定以及到外地进行调研、收集资料所发生的费用，由乙方自行承担；乙方自行负担因履行本合同产生的各项税负；</w:t>
      </w:r>
    </w:p>
    <w:p w:rsidR="00CF4A8A" w:rsidRPr="00337D75" w:rsidRDefault="00CF4A8A" w:rsidP="00CF4A8A">
      <w:pPr>
        <w:spacing w:line="520" w:lineRule="exact"/>
        <w:ind w:left="1" w:firstLineChars="177" w:firstLine="425"/>
        <w:rPr>
          <w:rFonts w:ascii="仿宋" w:eastAsia="仿宋" w:hAnsi="仿宋"/>
          <w:sz w:val="24"/>
        </w:rPr>
      </w:pPr>
      <w:r w:rsidRPr="00337D75">
        <w:rPr>
          <w:rFonts w:ascii="仿宋" w:eastAsia="仿宋" w:hAnsi="仿宋" w:hint="eastAsia"/>
          <w:sz w:val="24"/>
        </w:rPr>
        <w:t>（9）未经甲方的书面许可，乙方不得以任何形式将其在本合同项下的权利义务转让给任何第三方；</w:t>
      </w:r>
    </w:p>
    <w:p w:rsidR="00CF4A8A" w:rsidRPr="00337D75" w:rsidRDefault="00CF4A8A" w:rsidP="00CF4A8A">
      <w:pPr>
        <w:spacing w:line="520" w:lineRule="exact"/>
        <w:ind w:left="1" w:firstLineChars="177" w:firstLine="425"/>
        <w:rPr>
          <w:rFonts w:ascii="仿宋" w:eastAsia="仿宋" w:hAnsi="仿宋"/>
          <w:kern w:val="0"/>
          <w:sz w:val="24"/>
        </w:rPr>
      </w:pPr>
      <w:r w:rsidRPr="00337D75">
        <w:rPr>
          <w:rFonts w:ascii="仿宋" w:eastAsia="仿宋" w:hAnsi="仿宋" w:hint="eastAsia"/>
          <w:sz w:val="24"/>
        </w:rPr>
        <w:t>（10）乙方在履行合同期间使用的由甲方提供或者支付采购费用的设备设施，属于甲方的财产，乙方在完成委托项目并向甲方提交工作成果时，应当将设备设施归还给甲方。</w:t>
      </w:r>
    </w:p>
    <w:p w:rsidR="00CF4A8A" w:rsidRPr="00337D75" w:rsidRDefault="00CF4A8A" w:rsidP="00CF4A8A">
      <w:pPr>
        <w:spacing w:before="120" w:line="360" w:lineRule="auto"/>
        <w:rPr>
          <w:rFonts w:ascii="仿宋" w:eastAsia="仿宋" w:hAnsi="仿宋"/>
          <w:kern w:val="0"/>
          <w:sz w:val="24"/>
        </w:rPr>
      </w:pPr>
      <w:r w:rsidRPr="00337D75">
        <w:rPr>
          <w:rFonts w:ascii="仿宋" w:eastAsia="仿宋" w:hAnsi="仿宋" w:hint="eastAsia"/>
          <w:kern w:val="0"/>
          <w:sz w:val="24"/>
        </w:rPr>
        <w:t>第九条 项目管理小组及技术人员要求</w:t>
      </w:r>
    </w:p>
    <w:p w:rsidR="00CF4A8A" w:rsidRPr="00337D75" w:rsidRDefault="00CF4A8A" w:rsidP="00CF4A8A">
      <w:pPr>
        <w:spacing w:line="520" w:lineRule="exact"/>
        <w:ind w:left="2" w:firstLineChars="177" w:firstLine="425"/>
        <w:rPr>
          <w:rFonts w:ascii="仿宋" w:eastAsia="仿宋" w:hAnsi="仿宋"/>
          <w:sz w:val="24"/>
        </w:rPr>
      </w:pPr>
      <w:r w:rsidRPr="00337D75">
        <w:rPr>
          <w:rFonts w:ascii="仿宋" w:eastAsia="仿宋" w:hAnsi="仿宋" w:hint="eastAsia"/>
          <w:sz w:val="24"/>
        </w:rPr>
        <w:t>（1）双方各指派一名代表作为本项目负责人，项目负责人职责范围包括：承担合同范围内的完成各项工作的重要职责，做好各岗位工作人员的日常管理工作，并</w:t>
      </w:r>
      <w:proofErr w:type="gramStart"/>
      <w:r w:rsidRPr="00337D75">
        <w:rPr>
          <w:rFonts w:ascii="仿宋" w:eastAsia="仿宋" w:hAnsi="仿宋" w:hint="eastAsia"/>
          <w:sz w:val="24"/>
        </w:rPr>
        <w:t>把控项及</w:t>
      </w:r>
      <w:proofErr w:type="gramEnd"/>
      <w:r w:rsidRPr="00337D75">
        <w:rPr>
          <w:rFonts w:ascii="仿宋" w:eastAsia="仿宋" w:hAnsi="仿宋" w:hint="eastAsia"/>
          <w:sz w:val="24"/>
        </w:rPr>
        <w:t>监督项目的进展及各个环节的执行情况　。</w:t>
      </w:r>
    </w:p>
    <w:p w:rsidR="00CF4A8A" w:rsidRPr="00337D75" w:rsidRDefault="00CF4A8A" w:rsidP="00CF4A8A">
      <w:pPr>
        <w:spacing w:line="520" w:lineRule="exact"/>
        <w:ind w:leftChars="203" w:left="1194" w:hangingChars="320" w:hanging="768"/>
        <w:rPr>
          <w:rFonts w:ascii="仿宋" w:eastAsia="仿宋" w:hAnsi="仿宋"/>
          <w:sz w:val="24"/>
        </w:rPr>
      </w:pPr>
      <w:r w:rsidRPr="00337D75">
        <w:rPr>
          <w:rFonts w:ascii="仿宋" w:eastAsia="仿宋" w:hAnsi="仿宋" w:hint="eastAsia"/>
          <w:sz w:val="24"/>
        </w:rPr>
        <w:t>（2）项目技术人员资格</w:t>
      </w:r>
    </w:p>
    <w:p w:rsidR="00CF4A8A" w:rsidRPr="00337D75" w:rsidRDefault="00CF4A8A" w:rsidP="00CF4A8A">
      <w:pPr>
        <w:spacing w:before="120" w:line="360" w:lineRule="auto"/>
        <w:ind w:firstLineChars="177" w:firstLine="425"/>
        <w:rPr>
          <w:rFonts w:ascii="仿宋" w:eastAsia="仿宋" w:hAnsi="仿宋"/>
          <w:sz w:val="24"/>
        </w:rPr>
      </w:pPr>
      <w:r w:rsidRPr="00337D75">
        <w:rPr>
          <w:rFonts w:ascii="仿宋" w:eastAsia="仿宋" w:hAnsi="仿宋" w:hint="eastAsia"/>
          <w:sz w:val="24"/>
        </w:rPr>
        <w:t>乙方须根据项目要求安排具备相应资质的专业技术人员，并确保项目实施队伍的稳定（项目技术人员名单和简历详见附件）。项目实施过程中，乙方如因正当</w:t>
      </w:r>
      <w:r w:rsidRPr="00337D75">
        <w:rPr>
          <w:rFonts w:ascii="仿宋" w:eastAsia="仿宋" w:hAnsi="仿宋" w:hint="eastAsia"/>
          <w:sz w:val="24"/>
        </w:rPr>
        <w:lastRenderedPageBreak/>
        <w:t>理由需要调整项目技术人员的，应当提前3 日通知甲方，获得甲方书面同意后方可进行。</w:t>
      </w:r>
    </w:p>
    <w:p w:rsidR="00CF4A8A" w:rsidRPr="00337D75" w:rsidRDefault="00CF4A8A" w:rsidP="00CF4A8A">
      <w:pPr>
        <w:spacing w:before="120" w:line="360" w:lineRule="auto"/>
        <w:rPr>
          <w:rFonts w:ascii="仿宋" w:eastAsia="仿宋" w:hAnsi="仿宋"/>
          <w:kern w:val="0"/>
          <w:sz w:val="24"/>
        </w:rPr>
      </w:pPr>
      <w:r w:rsidRPr="00337D75">
        <w:rPr>
          <w:rFonts w:ascii="仿宋" w:eastAsia="仿宋" w:hAnsi="仿宋" w:hint="eastAsia"/>
          <w:kern w:val="0"/>
          <w:sz w:val="24"/>
        </w:rPr>
        <w:t>第十一条 保密义务</w:t>
      </w:r>
    </w:p>
    <w:p w:rsidR="00CF4A8A" w:rsidRPr="00337D75" w:rsidRDefault="00CF4A8A" w:rsidP="00CF4A8A">
      <w:pPr>
        <w:spacing w:after="120" w:line="520" w:lineRule="exact"/>
        <w:ind w:left="1" w:firstLineChars="177" w:firstLine="425"/>
        <w:rPr>
          <w:rFonts w:ascii="仿宋" w:eastAsia="仿宋" w:hAnsi="仿宋"/>
          <w:sz w:val="24"/>
        </w:rPr>
      </w:pPr>
      <w:r w:rsidRPr="00337D75">
        <w:rPr>
          <w:rFonts w:ascii="仿宋" w:eastAsia="仿宋" w:hAnsi="仿宋" w:hint="eastAsia"/>
          <w:sz w:val="24"/>
        </w:rPr>
        <w:t>（1）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337D75">
        <w:rPr>
          <w:rFonts w:ascii="仿宋" w:eastAsia="仿宋" w:hAnsi="仿宋" w:hint="eastAsia"/>
          <w:sz w:val="28"/>
          <w:u w:val="single"/>
        </w:rPr>
        <w:t>5</w:t>
      </w:r>
      <w:r w:rsidRPr="00337D75">
        <w:rPr>
          <w:rFonts w:ascii="仿宋" w:eastAsia="仿宋" w:hAnsi="仿宋" w:hint="eastAsia"/>
          <w:sz w:val="24"/>
        </w:rPr>
        <w:t>日内将收到的含有保密信息的所有文件或者其他资料归还甲方。</w:t>
      </w:r>
    </w:p>
    <w:p w:rsidR="00CF4A8A" w:rsidRPr="00337D75" w:rsidRDefault="00CF4A8A" w:rsidP="00CF4A8A">
      <w:pPr>
        <w:spacing w:after="120" w:line="520" w:lineRule="exact"/>
        <w:ind w:leftChars="200" w:left="420" w:firstLineChars="2" w:firstLine="5"/>
        <w:rPr>
          <w:rFonts w:ascii="仿宋" w:eastAsia="仿宋" w:hAnsi="仿宋"/>
          <w:sz w:val="24"/>
        </w:rPr>
      </w:pPr>
      <w:r w:rsidRPr="00337D75">
        <w:rPr>
          <w:rFonts w:ascii="仿宋" w:eastAsia="仿宋" w:hAnsi="仿宋" w:hint="eastAsia"/>
          <w:sz w:val="24"/>
        </w:rPr>
        <w:t xml:space="preserve">（2） 本合同项下约定的保密期限为合同有效期间及合同终止后 </w:t>
      </w:r>
      <w:r w:rsidRPr="00337D75">
        <w:rPr>
          <w:rFonts w:ascii="仿宋" w:eastAsia="仿宋" w:hAnsi="仿宋" w:hint="eastAsia"/>
          <w:sz w:val="28"/>
          <w:u w:val="single"/>
        </w:rPr>
        <w:t>一</w:t>
      </w:r>
      <w:r w:rsidRPr="00337D75">
        <w:rPr>
          <w:rFonts w:ascii="仿宋" w:eastAsia="仿宋" w:hAnsi="仿宋" w:hint="eastAsia"/>
          <w:sz w:val="24"/>
        </w:rPr>
        <w:t>年。</w:t>
      </w:r>
    </w:p>
    <w:p w:rsidR="00CF4A8A" w:rsidRPr="00337D75" w:rsidRDefault="00CF4A8A" w:rsidP="00CF4A8A">
      <w:pPr>
        <w:spacing w:before="360" w:after="240" w:line="360" w:lineRule="auto"/>
        <w:outlineLvl w:val="1"/>
        <w:rPr>
          <w:rFonts w:ascii="仿宋" w:eastAsia="仿宋" w:hAnsi="仿宋"/>
          <w:kern w:val="0"/>
          <w:sz w:val="24"/>
        </w:rPr>
      </w:pPr>
      <w:bookmarkStart w:id="1" w:name="_Toc332808015"/>
      <w:bookmarkStart w:id="2" w:name="_Toc332808323"/>
      <w:r w:rsidRPr="00337D75">
        <w:rPr>
          <w:rFonts w:ascii="仿宋" w:eastAsia="仿宋" w:hAnsi="仿宋" w:hint="eastAsia"/>
          <w:kern w:val="0"/>
          <w:sz w:val="24"/>
        </w:rPr>
        <w:t>第十二条 知识产权</w:t>
      </w:r>
      <w:bookmarkEnd w:id="1"/>
      <w:bookmarkEnd w:id="2"/>
    </w:p>
    <w:p w:rsidR="00CF4A8A" w:rsidRPr="00337D75" w:rsidRDefault="00CF4A8A" w:rsidP="00CF4A8A">
      <w:pPr>
        <w:spacing w:after="120" w:line="520" w:lineRule="exact"/>
        <w:ind w:leftChars="200" w:left="420" w:firstLineChars="2" w:firstLine="5"/>
        <w:rPr>
          <w:rFonts w:ascii="仿宋" w:eastAsia="仿宋" w:hAnsi="仿宋"/>
          <w:sz w:val="24"/>
        </w:rPr>
      </w:pPr>
      <w:r w:rsidRPr="00337D75">
        <w:rPr>
          <w:rFonts w:ascii="仿宋" w:eastAsia="仿宋" w:hAnsi="仿宋" w:hint="eastAsia"/>
          <w:sz w:val="24"/>
        </w:rPr>
        <w:t>1、在本合同有效期内，乙方利用甲方提供的技术资料和工作条件所完成的新的技术成果，归</w:t>
      </w:r>
      <w:r w:rsidRPr="00337D75">
        <w:rPr>
          <w:rFonts w:ascii="仿宋" w:eastAsia="仿宋" w:hAnsi="仿宋" w:hint="eastAsia"/>
          <w:sz w:val="28"/>
          <w:u w:val="single"/>
        </w:rPr>
        <w:t xml:space="preserve">　</w:t>
      </w:r>
      <w:r w:rsidRPr="00337D75">
        <w:rPr>
          <w:rFonts w:ascii="仿宋" w:eastAsia="仿宋" w:hAnsi="仿宋" w:hint="eastAsia"/>
          <w:sz w:val="24"/>
          <w:u w:val="single"/>
        </w:rPr>
        <w:t xml:space="preserve">甲 </w:t>
      </w:r>
      <w:r w:rsidRPr="00337D75">
        <w:rPr>
          <w:rFonts w:ascii="仿宋" w:eastAsia="仿宋" w:hAnsi="仿宋" w:hint="eastAsia"/>
          <w:sz w:val="28"/>
          <w:u w:val="single"/>
        </w:rPr>
        <w:t xml:space="preserve"> </w:t>
      </w:r>
      <w:r w:rsidRPr="00337D75">
        <w:rPr>
          <w:rFonts w:ascii="仿宋" w:eastAsia="仿宋" w:hAnsi="仿宋" w:hint="eastAsia"/>
          <w:sz w:val="24"/>
        </w:rPr>
        <w:t>方所有；合同有效期内，甲方利用乙方提交的技术咨询工作成果所完成的新的技术成果，归甲方所有。</w:t>
      </w:r>
    </w:p>
    <w:p w:rsidR="00CF4A8A" w:rsidRPr="00337D75" w:rsidRDefault="00CF4A8A" w:rsidP="00CF4A8A">
      <w:pPr>
        <w:spacing w:before="120" w:line="360" w:lineRule="auto"/>
        <w:rPr>
          <w:rFonts w:ascii="仿宋" w:eastAsia="仿宋" w:hAnsi="仿宋"/>
          <w:kern w:val="0"/>
          <w:sz w:val="24"/>
        </w:rPr>
      </w:pPr>
      <w:r w:rsidRPr="00337D75">
        <w:rPr>
          <w:rFonts w:ascii="仿宋" w:eastAsia="仿宋" w:hAnsi="仿宋" w:hint="eastAsia"/>
          <w:kern w:val="0"/>
          <w:sz w:val="24"/>
        </w:rPr>
        <w:t>第十四条 争议的解决</w:t>
      </w:r>
    </w:p>
    <w:p w:rsidR="00CF4A8A" w:rsidRPr="00337D75" w:rsidRDefault="00CF4A8A" w:rsidP="00CF4A8A">
      <w:pPr>
        <w:adjustRightInd w:val="0"/>
        <w:snapToGrid w:val="0"/>
        <w:spacing w:line="520" w:lineRule="exact"/>
        <w:ind w:firstLineChars="177" w:firstLine="425"/>
        <w:rPr>
          <w:rFonts w:ascii="仿宋" w:eastAsia="仿宋" w:hAnsi="仿宋"/>
          <w:sz w:val="24"/>
        </w:rPr>
      </w:pPr>
      <w:r w:rsidRPr="00337D75">
        <w:rPr>
          <w:rFonts w:ascii="仿宋" w:eastAsia="仿宋" w:hAnsi="仿宋" w:hint="eastAsia"/>
          <w:sz w:val="24"/>
        </w:rPr>
        <w:t>因履行合同所发生的一切争议，双方应当友好协商解决，协商不成的，</w:t>
      </w:r>
    </w:p>
    <w:p w:rsidR="00CF4A8A" w:rsidRPr="00337D75" w:rsidRDefault="00CF4A8A" w:rsidP="00CF4A8A">
      <w:pPr>
        <w:adjustRightInd w:val="0"/>
        <w:snapToGrid w:val="0"/>
        <w:spacing w:line="520" w:lineRule="exact"/>
        <w:ind w:firstLineChars="177" w:firstLine="425"/>
        <w:rPr>
          <w:rFonts w:ascii="仿宋" w:eastAsia="仿宋" w:hAnsi="仿宋"/>
          <w:sz w:val="24"/>
        </w:rPr>
      </w:pPr>
      <w:r w:rsidRPr="00337D75">
        <w:rPr>
          <w:rFonts w:ascii="仿宋" w:eastAsia="仿宋" w:hAnsi="仿宋" w:hint="eastAsia"/>
          <w:sz w:val="24"/>
        </w:rPr>
        <w:t>按下列第</w:t>
      </w:r>
      <w:r w:rsidRPr="00337D75">
        <w:rPr>
          <w:rFonts w:ascii="仿宋" w:eastAsia="仿宋" w:hAnsi="仿宋" w:hint="eastAsia"/>
          <w:sz w:val="28"/>
          <w:u w:val="single"/>
        </w:rPr>
        <w:t xml:space="preserve"> </w:t>
      </w:r>
      <w:r w:rsidRPr="00337D75">
        <w:rPr>
          <w:rFonts w:ascii="仿宋" w:eastAsia="仿宋" w:hAnsi="仿宋"/>
          <w:sz w:val="24"/>
          <w:u w:val="single"/>
        </w:rPr>
        <w:t xml:space="preserve">1 </w:t>
      </w:r>
      <w:r w:rsidRPr="00337D75">
        <w:rPr>
          <w:rFonts w:ascii="仿宋" w:eastAsia="仿宋" w:hAnsi="仿宋" w:hint="eastAsia"/>
          <w:sz w:val="24"/>
        </w:rPr>
        <w:t>种方式解决：</w:t>
      </w:r>
    </w:p>
    <w:p w:rsidR="00CF4A8A" w:rsidRPr="00337D75" w:rsidRDefault="00CF4A8A" w:rsidP="00CF4A8A">
      <w:pPr>
        <w:spacing w:line="520" w:lineRule="exact"/>
        <w:ind w:leftChars="11" w:left="23" w:firstLineChars="226" w:firstLine="542"/>
        <w:rPr>
          <w:rFonts w:ascii="仿宋" w:eastAsia="仿宋" w:hAnsi="仿宋"/>
          <w:sz w:val="24"/>
        </w:rPr>
      </w:pPr>
      <w:r w:rsidRPr="00337D75">
        <w:rPr>
          <w:rFonts w:ascii="仿宋" w:eastAsia="仿宋" w:hAnsi="仿宋" w:hint="eastAsia"/>
          <w:sz w:val="24"/>
        </w:rPr>
        <w:t xml:space="preserve"> （1）提交</w:t>
      </w:r>
      <w:r w:rsidRPr="00337D75">
        <w:rPr>
          <w:rFonts w:ascii="仿宋" w:eastAsia="仿宋" w:hAnsi="仿宋" w:hint="eastAsia"/>
          <w:sz w:val="24"/>
          <w:u w:val="single"/>
        </w:rPr>
        <w:t>北京</w:t>
      </w:r>
      <w:r w:rsidRPr="00337D75">
        <w:rPr>
          <w:rFonts w:ascii="仿宋" w:eastAsia="仿宋" w:hAnsi="仿宋" w:hint="eastAsia"/>
          <w:sz w:val="28"/>
          <w:u w:val="single"/>
        </w:rPr>
        <w:t xml:space="preserve"> </w:t>
      </w:r>
      <w:r w:rsidRPr="00337D75">
        <w:rPr>
          <w:rFonts w:ascii="仿宋" w:eastAsia="仿宋" w:hAnsi="仿宋" w:hint="eastAsia"/>
          <w:sz w:val="24"/>
        </w:rPr>
        <w:t>仲裁委员会仲裁，仲裁裁决为终局裁决；</w:t>
      </w:r>
    </w:p>
    <w:p w:rsidR="00CF4A8A" w:rsidRPr="00337D75" w:rsidRDefault="00CF4A8A" w:rsidP="00CF4A8A">
      <w:pPr>
        <w:spacing w:line="520" w:lineRule="exact"/>
        <w:ind w:leftChars="11" w:left="23" w:firstLineChars="226" w:firstLine="542"/>
        <w:rPr>
          <w:rFonts w:ascii="仿宋" w:eastAsia="仿宋" w:hAnsi="仿宋"/>
          <w:sz w:val="24"/>
        </w:rPr>
      </w:pPr>
      <w:r w:rsidRPr="00337D75">
        <w:rPr>
          <w:rFonts w:ascii="仿宋" w:eastAsia="仿宋" w:hAnsi="仿宋" w:hint="eastAsia"/>
          <w:sz w:val="24"/>
        </w:rPr>
        <w:t xml:space="preserve"> （2）依法向</w:t>
      </w:r>
      <w:r w:rsidRPr="00337D75">
        <w:rPr>
          <w:rFonts w:ascii="仿宋" w:eastAsia="仿宋" w:hAnsi="仿宋" w:hint="eastAsia"/>
          <w:sz w:val="24"/>
          <w:u w:val="single"/>
        </w:rPr>
        <w:t xml:space="preserve"> 甲方所在地的</w:t>
      </w:r>
      <w:r w:rsidRPr="00337D75">
        <w:rPr>
          <w:rFonts w:ascii="仿宋" w:eastAsia="仿宋" w:hAnsi="仿宋" w:hint="eastAsia"/>
          <w:sz w:val="24"/>
        </w:rPr>
        <w:t>人民法院起诉。</w:t>
      </w:r>
    </w:p>
    <w:p w:rsidR="00CF4A8A" w:rsidRPr="00337D75" w:rsidRDefault="00CF4A8A" w:rsidP="00CF4A8A">
      <w:pPr>
        <w:spacing w:before="120" w:line="360" w:lineRule="auto"/>
        <w:rPr>
          <w:rFonts w:ascii="仿宋" w:eastAsia="仿宋" w:hAnsi="仿宋"/>
          <w:kern w:val="0"/>
          <w:sz w:val="24"/>
        </w:rPr>
      </w:pPr>
      <w:r w:rsidRPr="00337D75">
        <w:rPr>
          <w:rFonts w:ascii="仿宋" w:eastAsia="仿宋" w:hAnsi="仿宋" w:hint="eastAsia"/>
          <w:kern w:val="0"/>
          <w:sz w:val="24"/>
        </w:rPr>
        <w:t>第十六条 其他</w:t>
      </w:r>
    </w:p>
    <w:p w:rsidR="00CF4A8A" w:rsidRPr="00337D75" w:rsidRDefault="00CF4A8A" w:rsidP="00CF4A8A">
      <w:pPr>
        <w:adjustRightInd w:val="0"/>
        <w:snapToGrid w:val="0"/>
        <w:spacing w:line="520" w:lineRule="exact"/>
        <w:ind w:leftChars="270" w:left="617" w:hangingChars="21" w:hanging="50"/>
        <w:rPr>
          <w:rFonts w:ascii="仿宋" w:eastAsia="仿宋" w:hAnsi="仿宋"/>
          <w:sz w:val="24"/>
        </w:rPr>
      </w:pPr>
      <w:r w:rsidRPr="00337D75">
        <w:rPr>
          <w:rFonts w:ascii="仿宋" w:eastAsia="仿宋" w:hAnsi="仿宋" w:hint="eastAsia"/>
          <w:sz w:val="24"/>
        </w:rPr>
        <w:t>（1）本合同一式</w:t>
      </w:r>
      <w:r w:rsidRPr="00337D75">
        <w:rPr>
          <w:rFonts w:ascii="仿宋" w:eastAsia="仿宋" w:hAnsi="仿宋"/>
          <w:sz w:val="24"/>
          <w:u w:val="single"/>
        </w:rPr>
        <w:t>6</w:t>
      </w:r>
      <w:r w:rsidRPr="00337D75">
        <w:rPr>
          <w:rFonts w:ascii="仿宋" w:eastAsia="仿宋" w:hAnsi="仿宋" w:hint="eastAsia"/>
          <w:sz w:val="24"/>
        </w:rPr>
        <w:t>份，甲、乙双方各执</w:t>
      </w:r>
      <w:r w:rsidRPr="00337D75">
        <w:rPr>
          <w:rFonts w:ascii="仿宋" w:eastAsia="仿宋" w:hAnsi="仿宋"/>
          <w:sz w:val="24"/>
          <w:u w:val="single"/>
        </w:rPr>
        <w:t>3</w:t>
      </w:r>
      <w:r w:rsidRPr="00337D75">
        <w:rPr>
          <w:rFonts w:ascii="仿宋" w:eastAsia="仿宋" w:hAnsi="仿宋" w:hint="eastAsia"/>
          <w:sz w:val="24"/>
        </w:rPr>
        <w:t>份，具有同等法律效力。</w:t>
      </w:r>
    </w:p>
    <w:p w:rsidR="008403C7" w:rsidRPr="00337D75" w:rsidRDefault="00CF4A8A" w:rsidP="008403C7">
      <w:pPr>
        <w:spacing w:before="120" w:line="360" w:lineRule="auto"/>
        <w:jc w:val="center"/>
        <w:rPr>
          <w:rFonts w:ascii="仿宋" w:eastAsia="仿宋" w:hAnsi="仿宋"/>
          <w:b/>
          <w:sz w:val="28"/>
          <w:szCs w:val="28"/>
        </w:rPr>
      </w:pPr>
      <w:r w:rsidRPr="00337D75">
        <w:rPr>
          <w:rFonts w:ascii="仿宋" w:eastAsia="仿宋" w:hAnsi="仿宋" w:hint="eastAsia"/>
          <w:sz w:val="24"/>
        </w:rPr>
        <w:t>（2）</w:t>
      </w:r>
      <w:r w:rsidRPr="00337D75">
        <w:rPr>
          <w:rFonts w:ascii="仿宋" w:eastAsia="仿宋" w:hAnsi="仿宋"/>
          <w:sz w:val="24"/>
        </w:rPr>
        <w:t>适用于本</w:t>
      </w:r>
      <w:r w:rsidRPr="00337D75">
        <w:rPr>
          <w:rFonts w:ascii="仿宋" w:eastAsia="仿宋" w:hAnsi="仿宋" w:hint="eastAsia"/>
          <w:sz w:val="24"/>
        </w:rPr>
        <w:t>合同特殊条款的其他条款</w:t>
      </w:r>
      <w:r w:rsidRPr="00337D75">
        <w:rPr>
          <w:rFonts w:ascii="仿宋" w:eastAsia="仿宋" w:hAnsi="仿宋"/>
          <w:sz w:val="24"/>
        </w:rPr>
        <w:t>：</w:t>
      </w:r>
      <w:r w:rsidRPr="00337D75">
        <w:rPr>
          <w:rFonts w:ascii="仿宋" w:eastAsia="仿宋" w:hAnsi="仿宋" w:hint="eastAsia"/>
          <w:sz w:val="24"/>
          <w:u w:val="single"/>
        </w:rPr>
        <w:t xml:space="preserve">   无       </w:t>
      </w:r>
    </w:p>
    <w:p w:rsidR="008403C7" w:rsidRPr="00337D75" w:rsidRDefault="008403C7" w:rsidP="008403C7">
      <w:pPr>
        <w:spacing w:before="120" w:line="360" w:lineRule="auto"/>
        <w:jc w:val="center"/>
        <w:rPr>
          <w:rFonts w:ascii="仿宋" w:eastAsia="仿宋" w:hAnsi="仿宋"/>
          <w:b/>
          <w:sz w:val="28"/>
          <w:szCs w:val="28"/>
        </w:rPr>
      </w:pPr>
      <w:r w:rsidRPr="00337D75">
        <w:rPr>
          <w:rFonts w:ascii="仿宋" w:eastAsia="仿宋" w:hAnsi="仿宋"/>
          <w:b/>
          <w:sz w:val="28"/>
          <w:szCs w:val="28"/>
        </w:rPr>
        <w:br w:type="page"/>
      </w:r>
      <w:r w:rsidRPr="00337D75">
        <w:rPr>
          <w:rFonts w:ascii="仿宋" w:eastAsia="仿宋" w:hAnsi="仿宋" w:hint="eastAsia"/>
          <w:b/>
          <w:sz w:val="28"/>
          <w:szCs w:val="28"/>
        </w:rPr>
        <w:lastRenderedPageBreak/>
        <w:t>第八章    招标内容清单及技术规格</w:t>
      </w:r>
    </w:p>
    <w:p w:rsidR="008403C7" w:rsidRPr="00337D75" w:rsidRDefault="008403C7" w:rsidP="008403C7">
      <w:pPr>
        <w:spacing w:before="120" w:line="360" w:lineRule="auto"/>
        <w:rPr>
          <w:rFonts w:ascii="仿宋" w:eastAsia="仿宋" w:hAnsi="仿宋"/>
          <w:sz w:val="28"/>
          <w:szCs w:val="28"/>
        </w:rPr>
      </w:pPr>
    </w:p>
    <w:p w:rsidR="008403C7" w:rsidRPr="00337D75" w:rsidRDefault="008403C7" w:rsidP="008403C7">
      <w:pPr>
        <w:spacing w:before="120" w:line="360" w:lineRule="auto"/>
        <w:jc w:val="center"/>
        <w:rPr>
          <w:rFonts w:ascii="仿宋" w:eastAsia="仿宋" w:hAnsi="仿宋"/>
          <w:b/>
          <w:sz w:val="24"/>
        </w:rPr>
      </w:pPr>
      <w:r w:rsidRPr="00337D75">
        <w:rPr>
          <w:rFonts w:ascii="仿宋" w:eastAsia="仿宋" w:hAnsi="仿宋" w:hint="eastAsia"/>
          <w:b/>
          <w:sz w:val="24"/>
        </w:rPr>
        <w:t>第一部分    招标内容清单</w:t>
      </w:r>
    </w:p>
    <w:p w:rsidR="008403C7" w:rsidRPr="00337D75" w:rsidRDefault="008403C7" w:rsidP="008403C7">
      <w:pPr>
        <w:spacing w:before="120" w:line="360" w:lineRule="auto"/>
        <w:rPr>
          <w:rFonts w:ascii="仿宋" w:eastAsia="仿宋" w:hAnsi="仿宋"/>
          <w:sz w:val="28"/>
          <w:szCs w:val="28"/>
        </w:rPr>
      </w:pPr>
    </w:p>
    <w:p w:rsidR="008403C7" w:rsidRPr="00337D75" w:rsidRDefault="008403C7" w:rsidP="008403C7">
      <w:pPr>
        <w:spacing w:before="120" w:line="360" w:lineRule="auto"/>
        <w:rPr>
          <w:rFonts w:ascii="仿宋" w:eastAsia="仿宋" w:hAnsi="仿宋" w:cs="Arial"/>
          <w:kern w:val="0"/>
          <w:sz w:val="24"/>
        </w:rPr>
      </w:pPr>
      <w:r w:rsidRPr="00337D75">
        <w:rPr>
          <w:rFonts w:ascii="仿宋" w:eastAsia="仿宋" w:hAnsi="仿宋" w:hint="eastAsia"/>
          <w:sz w:val="24"/>
        </w:rPr>
        <w:t>1.招标编号：</w:t>
      </w:r>
      <w:r w:rsidR="008306CA" w:rsidRPr="00337D75">
        <w:rPr>
          <w:rFonts w:ascii="仿宋" w:eastAsia="仿宋" w:hAnsi="仿宋" w:hint="eastAsia"/>
          <w:kern w:val="0"/>
          <w:sz w:val="24"/>
        </w:rPr>
        <w:t>0686-1741B11521</w:t>
      </w:r>
      <w:r w:rsidR="00180809" w:rsidRPr="00337D75">
        <w:rPr>
          <w:rFonts w:ascii="仿宋" w:eastAsia="仿宋" w:hAnsi="仿宋" w:hint="eastAsia"/>
          <w:kern w:val="0"/>
          <w:sz w:val="24"/>
        </w:rPr>
        <w:t>1</w:t>
      </w:r>
      <w:r w:rsidR="008306CA" w:rsidRPr="00337D75">
        <w:rPr>
          <w:rFonts w:ascii="仿宋" w:eastAsia="仿宋" w:hAnsi="仿宋" w:hint="eastAsia"/>
          <w:kern w:val="0"/>
          <w:sz w:val="24"/>
        </w:rPr>
        <w:t>Z</w:t>
      </w:r>
    </w:p>
    <w:p w:rsidR="008403C7" w:rsidRPr="00337D75" w:rsidRDefault="008403C7" w:rsidP="008403C7">
      <w:pPr>
        <w:spacing w:before="120" w:line="360" w:lineRule="auto"/>
        <w:rPr>
          <w:rFonts w:ascii="仿宋" w:eastAsia="仿宋" w:hAnsi="仿宋" w:cs="Arial"/>
          <w:kern w:val="0"/>
          <w:sz w:val="24"/>
        </w:rPr>
      </w:pPr>
      <w:r w:rsidRPr="00337D75">
        <w:rPr>
          <w:rFonts w:ascii="仿宋" w:eastAsia="仿宋" w:hAnsi="仿宋" w:hint="eastAsia"/>
          <w:sz w:val="24"/>
        </w:rPr>
        <w:t>2.项目名称：</w:t>
      </w:r>
      <w:r w:rsidR="00180809" w:rsidRPr="00337D75">
        <w:rPr>
          <w:rFonts w:ascii="仿宋" w:eastAsia="仿宋" w:hAnsi="仿宋" w:hint="eastAsia"/>
          <w:sz w:val="24"/>
        </w:rPr>
        <w:t>专项场地监理、验收政府采购项目</w:t>
      </w:r>
    </w:p>
    <w:p w:rsidR="008403C7" w:rsidRPr="00337D75" w:rsidRDefault="008403C7" w:rsidP="008403C7">
      <w:pPr>
        <w:spacing w:before="120" w:line="360" w:lineRule="auto"/>
        <w:rPr>
          <w:rFonts w:ascii="仿宋" w:eastAsia="仿宋" w:hAnsi="仿宋" w:cs="Arial"/>
          <w:kern w:val="0"/>
          <w:sz w:val="24"/>
        </w:rPr>
      </w:pPr>
      <w:r w:rsidRPr="00337D75">
        <w:rPr>
          <w:rFonts w:ascii="仿宋" w:eastAsia="仿宋" w:hAnsi="仿宋" w:hint="eastAsia"/>
          <w:sz w:val="24"/>
        </w:rPr>
        <w:t>3.服务需求内容：</w:t>
      </w:r>
      <w:r w:rsidR="00180809" w:rsidRPr="00337D75">
        <w:rPr>
          <w:rFonts w:ascii="仿宋" w:eastAsia="仿宋" w:hAnsi="仿宋" w:hint="eastAsia"/>
          <w:sz w:val="24"/>
        </w:rPr>
        <w:t>2017年北京市新建设的132片全民健身专项球类活动场地建设过程检测、检测验收技术服务项目。</w:t>
      </w:r>
    </w:p>
    <w:p w:rsidR="008403C7" w:rsidRPr="00337D75" w:rsidRDefault="008403C7" w:rsidP="008403C7">
      <w:pPr>
        <w:spacing w:before="120" w:line="360" w:lineRule="auto"/>
        <w:rPr>
          <w:rFonts w:ascii="仿宋" w:eastAsia="仿宋" w:hAnsi="仿宋"/>
          <w:sz w:val="24"/>
          <w:shd w:val="clear" w:color="auto" w:fill="FFFF00"/>
        </w:rPr>
      </w:pPr>
    </w:p>
    <w:p w:rsidR="008403C7" w:rsidRPr="00337D75" w:rsidRDefault="008403C7" w:rsidP="008403C7">
      <w:pPr>
        <w:spacing w:before="120" w:line="360" w:lineRule="auto"/>
        <w:rPr>
          <w:rFonts w:ascii="仿宋" w:eastAsia="仿宋" w:hAnsi="仿宋"/>
          <w:sz w:val="24"/>
        </w:rPr>
      </w:pPr>
    </w:p>
    <w:p w:rsidR="008403C7" w:rsidRPr="00337D75" w:rsidRDefault="008403C7" w:rsidP="008403C7">
      <w:pPr>
        <w:spacing w:before="120" w:line="360" w:lineRule="auto"/>
        <w:rPr>
          <w:rFonts w:ascii="仿宋" w:eastAsia="仿宋" w:hAnsi="仿宋"/>
          <w:sz w:val="28"/>
          <w:szCs w:val="28"/>
        </w:rPr>
      </w:pPr>
      <w:r w:rsidRPr="00337D75">
        <w:rPr>
          <w:rFonts w:ascii="仿宋" w:eastAsia="仿宋" w:hAnsi="仿宋" w:hint="eastAsia"/>
          <w:sz w:val="24"/>
        </w:rPr>
        <w:t>注：技术规格及要求详见第二部分技术规格及要求</w:t>
      </w:r>
    </w:p>
    <w:p w:rsidR="008403C7" w:rsidRPr="00337D75" w:rsidRDefault="008403C7" w:rsidP="008403C7">
      <w:pPr>
        <w:spacing w:before="120" w:line="360" w:lineRule="auto"/>
        <w:jc w:val="center"/>
        <w:rPr>
          <w:rFonts w:ascii="仿宋" w:eastAsia="仿宋" w:hAnsi="仿宋"/>
          <w:b/>
          <w:sz w:val="30"/>
          <w:szCs w:val="32"/>
        </w:rPr>
      </w:pPr>
      <w:bookmarkStart w:id="3" w:name="_Toc119767554"/>
      <w:bookmarkStart w:id="4" w:name="_Toc145751447"/>
      <w:r w:rsidRPr="00337D75">
        <w:rPr>
          <w:rFonts w:ascii="仿宋" w:eastAsia="仿宋" w:hAnsi="仿宋"/>
          <w:b/>
          <w:sz w:val="30"/>
          <w:szCs w:val="32"/>
        </w:rPr>
        <w:br w:type="page"/>
      </w:r>
      <w:r w:rsidRPr="00337D75">
        <w:rPr>
          <w:rFonts w:ascii="仿宋" w:eastAsia="仿宋" w:hAnsi="仿宋" w:hint="eastAsia"/>
          <w:b/>
          <w:sz w:val="24"/>
        </w:rPr>
        <w:lastRenderedPageBreak/>
        <w:t xml:space="preserve">第二部分  </w:t>
      </w:r>
      <w:r w:rsidRPr="00337D75">
        <w:rPr>
          <w:rFonts w:ascii="仿宋" w:eastAsia="仿宋" w:hAnsi="仿宋"/>
          <w:b/>
          <w:sz w:val="24"/>
        </w:rPr>
        <w:t>技术规格及要求</w:t>
      </w:r>
    </w:p>
    <w:bookmarkEnd w:id="3"/>
    <w:bookmarkEnd w:id="4"/>
    <w:p w:rsidR="000B032F" w:rsidRPr="00337D75" w:rsidRDefault="000B032F" w:rsidP="000B032F">
      <w:pPr>
        <w:spacing w:line="360" w:lineRule="auto"/>
        <w:rPr>
          <w:rFonts w:ascii="黑体" w:eastAsia="黑体" w:hAnsi="黑体"/>
          <w:sz w:val="24"/>
        </w:rPr>
      </w:pPr>
      <w:r w:rsidRPr="00337D75">
        <w:rPr>
          <w:rFonts w:ascii="黑体" w:eastAsia="黑体" w:hAnsi="黑体" w:hint="eastAsia"/>
          <w:sz w:val="24"/>
        </w:rPr>
        <w:t xml:space="preserve">    一、项目背景</w:t>
      </w:r>
    </w:p>
    <w:p w:rsidR="00C1577E" w:rsidRPr="00337D75" w:rsidRDefault="00C1577E" w:rsidP="00C1577E">
      <w:pPr>
        <w:spacing w:line="360" w:lineRule="auto"/>
        <w:rPr>
          <w:rFonts w:ascii="仿宋" w:eastAsia="仿宋" w:hAnsi="仿宋"/>
          <w:b/>
          <w:bCs/>
          <w:sz w:val="24"/>
        </w:rPr>
      </w:pPr>
      <w:r w:rsidRPr="00337D75">
        <w:rPr>
          <w:rFonts w:ascii="仿宋" w:eastAsia="仿宋" w:hAnsi="仿宋" w:hint="eastAsia"/>
          <w:b/>
          <w:bCs/>
          <w:sz w:val="24"/>
        </w:rPr>
        <w:t>1、工程概况</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1.1  北京市全民健身专项球类活动场地建设过程检测、检测验收技术服务项目（以下简称“本项目”）是保障北京市全民健身专项球类活动场地建设质量的一个重要环节。本项目包括：2017年北京市新建设的132片全民健身专项球类活动场地建设过程检测、检测验收技术服务项目。本项目须遵循中华人民共和国各项法律规定、有关规范及标准的规定。</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1.2 本次招标范围</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（1）2017年北京市新建设的132片全民健身专项球类活动场地建设过程检测、检测验收。</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其中，场地建设过程检测包括但不限于：选址（使用便捷性、交通、环境安全）；</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素土层/碎石层/灰土层（选料、平整度、坡度、厚度）；排水沟（宽度、深度）；沥青混凝土基础（最大骨料、平整度）；水泥基础（伸缩缝、平整度）检测等。检测设备、方法等应符合表1的要求。</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场地检测验收包括但不限于：各类场地面层施工质量验收，检查有无破损、起鼓、变形、开裂等帽；各类场地面层的平整度、坡度、厚度、球反弹率、规格划线排水等体育场地功能检测；各类场地围网、照明灯具等使用功能检测等。检测设备、方法等应符合表</w:t>
      </w:r>
      <w:r w:rsidRPr="00337D75">
        <w:rPr>
          <w:rFonts w:ascii="仿宋" w:eastAsia="仿宋" w:hAnsi="仿宋"/>
          <w:sz w:val="24"/>
        </w:rPr>
        <w:t>2</w:t>
      </w:r>
      <w:r w:rsidRPr="00337D75">
        <w:rPr>
          <w:rFonts w:ascii="仿宋" w:eastAsia="仿宋" w:hAnsi="仿宋" w:hint="eastAsia"/>
          <w:sz w:val="24"/>
        </w:rPr>
        <w:t>的要求。</w:t>
      </w:r>
    </w:p>
    <w:p w:rsidR="00C1577E" w:rsidRPr="00337D75" w:rsidRDefault="00C1577E" w:rsidP="00C1577E">
      <w:pPr>
        <w:spacing w:line="360" w:lineRule="auto"/>
        <w:rPr>
          <w:rFonts w:ascii="仿宋" w:eastAsia="仿宋" w:hAnsi="仿宋"/>
          <w:sz w:val="24"/>
        </w:rPr>
      </w:pP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表1：场地建设过程检测项目、设备及方法</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079"/>
        <w:gridCol w:w="4917"/>
        <w:gridCol w:w="1215"/>
        <w:gridCol w:w="1195"/>
      </w:tblGrid>
      <w:tr w:rsidR="00C1577E" w:rsidRPr="00337D75" w:rsidTr="00BC03ED">
        <w:trPr>
          <w:trHeight w:val="496"/>
          <w:jc w:val="center"/>
        </w:trPr>
        <w:tc>
          <w:tcPr>
            <w:tcW w:w="734" w:type="dxa"/>
            <w:vAlign w:val="center"/>
          </w:tcPr>
          <w:p w:rsidR="00C1577E" w:rsidRPr="00337D75" w:rsidRDefault="00C1577E" w:rsidP="00C1577E">
            <w:pPr>
              <w:spacing w:line="360" w:lineRule="auto"/>
              <w:rPr>
                <w:rFonts w:ascii="仿宋" w:eastAsia="仿宋" w:hAnsi="仿宋"/>
                <w:b/>
                <w:sz w:val="24"/>
              </w:rPr>
            </w:pPr>
            <w:r w:rsidRPr="00337D75">
              <w:rPr>
                <w:rFonts w:ascii="仿宋" w:eastAsia="仿宋" w:hAnsi="仿宋" w:hint="eastAsia"/>
                <w:b/>
                <w:sz w:val="24"/>
              </w:rPr>
              <w:t>序号</w:t>
            </w:r>
          </w:p>
        </w:tc>
        <w:tc>
          <w:tcPr>
            <w:tcW w:w="1079" w:type="dxa"/>
            <w:vAlign w:val="center"/>
          </w:tcPr>
          <w:p w:rsidR="00C1577E" w:rsidRPr="00337D75" w:rsidRDefault="00C1577E" w:rsidP="00C1577E">
            <w:pPr>
              <w:spacing w:line="360" w:lineRule="auto"/>
              <w:rPr>
                <w:rFonts w:ascii="仿宋" w:eastAsia="仿宋" w:hAnsi="仿宋"/>
                <w:b/>
                <w:sz w:val="24"/>
              </w:rPr>
            </w:pPr>
            <w:r w:rsidRPr="00337D75">
              <w:rPr>
                <w:rFonts w:ascii="仿宋" w:eastAsia="仿宋" w:hAnsi="仿宋" w:hint="eastAsia"/>
                <w:b/>
                <w:sz w:val="24"/>
              </w:rPr>
              <w:t>检测项目</w:t>
            </w:r>
          </w:p>
        </w:tc>
        <w:tc>
          <w:tcPr>
            <w:tcW w:w="4917" w:type="dxa"/>
            <w:vAlign w:val="center"/>
          </w:tcPr>
          <w:p w:rsidR="00C1577E" w:rsidRPr="00337D75" w:rsidRDefault="00C1577E" w:rsidP="00C1577E">
            <w:pPr>
              <w:spacing w:line="360" w:lineRule="auto"/>
              <w:rPr>
                <w:rFonts w:ascii="仿宋" w:eastAsia="仿宋" w:hAnsi="仿宋"/>
                <w:b/>
                <w:sz w:val="24"/>
              </w:rPr>
            </w:pPr>
            <w:r w:rsidRPr="00337D75">
              <w:rPr>
                <w:rFonts w:ascii="仿宋" w:eastAsia="仿宋" w:hAnsi="仿宋" w:hint="eastAsia"/>
                <w:b/>
                <w:sz w:val="24"/>
              </w:rPr>
              <w:t>检测设备、方法</w:t>
            </w:r>
          </w:p>
        </w:tc>
        <w:tc>
          <w:tcPr>
            <w:tcW w:w="1215" w:type="dxa"/>
            <w:vAlign w:val="center"/>
          </w:tcPr>
          <w:p w:rsidR="00C1577E" w:rsidRPr="00337D75" w:rsidRDefault="00C1577E" w:rsidP="00C1577E">
            <w:pPr>
              <w:spacing w:line="360" w:lineRule="auto"/>
              <w:rPr>
                <w:rFonts w:ascii="仿宋" w:eastAsia="仿宋" w:hAnsi="仿宋"/>
                <w:b/>
                <w:sz w:val="24"/>
              </w:rPr>
            </w:pPr>
            <w:r w:rsidRPr="00337D75">
              <w:rPr>
                <w:rFonts w:ascii="仿宋" w:eastAsia="仿宋" w:hAnsi="仿宋" w:hint="eastAsia"/>
                <w:b/>
                <w:sz w:val="24"/>
              </w:rPr>
              <w:t>检测依据</w:t>
            </w:r>
          </w:p>
        </w:tc>
        <w:tc>
          <w:tcPr>
            <w:tcW w:w="1195" w:type="dxa"/>
            <w:vAlign w:val="center"/>
          </w:tcPr>
          <w:p w:rsidR="00C1577E" w:rsidRPr="00337D75" w:rsidRDefault="00C1577E" w:rsidP="00C1577E">
            <w:pPr>
              <w:spacing w:line="360" w:lineRule="auto"/>
              <w:rPr>
                <w:rFonts w:ascii="仿宋" w:eastAsia="仿宋" w:hAnsi="仿宋"/>
                <w:b/>
                <w:sz w:val="24"/>
              </w:rPr>
            </w:pPr>
            <w:r w:rsidRPr="00337D75">
              <w:rPr>
                <w:rFonts w:ascii="仿宋" w:eastAsia="仿宋" w:hAnsi="仿宋" w:hint="eastAsia"/>
                <w:b/>
                <w:sz w:val="24"/>
              </w:rPr>
              <w:t>参考标准</w:t>
            </w:r>
          </w:p>
        </w:tc>
      </w:tr>
      <w:tr w:rsidR="00C1577E" w:rsidRPr="00337D75" w:rsidTr="00BC03ED">
        <w:trPr>
          <w:trHeight w:val="364"/>
          <w:jc w:val="center"/>
        </w:trPr>
        <w:tc>
          <w:tcPr>
            <w:tcW w:w="734"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w:t>
            </w:r>
          </w:p>
        </w:tc>
        <w:tc>
          <w:tcPr>
            <w:tcW w:w="1079"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选址</w:t>
            </w:r>
          </w:p>
        </w:tc>
        <w:tc>
          <w:tcPr>
            <w:tcW w:w="4917"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室外健身场地所处地理位置采用现场目测方法：</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（1）场地的临近性</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场地周边附近有大量居民居住，不应建立在偏远地区。</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（2）交通方便</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根据体育设施规模大小，场地应至少有一面</w:t>
            </w:r>
            <w:r w:rsidRPr="00337D75">
              <w:rPr>
                <w:rFonts w:ascii="仿宋" w:eastAsia="仿宋" w:hAnsi="仿宋" w:hint="eastAsia"/>
                <w:sz w:val="24"/>
              </w:rPr>
              <w:lastRenderedPageBreak/>
              <w:t>（最好有二面）临近城市道路。道路应有足够的通行宽度，以保证疏散和交通；方便利用城市已有基础设施。</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（3）环境良好</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远离污染源、高压线路、易燃易爆物品存储场所，与这类危险场所之间的距离应达到有关消防、安全防护的规定。远离洪涝、山体滑坡、地面失陷等自然灾害易发生区域，并注意健身场地设施使用时对周围环境的影响。</w:t>
            </w:r>
          </w:p>
        </w:tc>
        <w:tc>
          <w:tcPr>
            <w:tcW w:w="121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lastRenderedPageBreak/>
              <w:t>《北京市全民健身设施建设与管理指导手册》</w:t>
            </w:r>
          </w:p>
        </w:tc>
        <w:tc>
          <w:tcPr>
            <w:tcW w:w="119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《公路路面工程施工技术规范》（JTJ034-2000）</w:t>
            </w:r>
          </w:p>
        </w:tc>
      </w:tr>
      <w:tr w:rsidR="00C1577E" w:rsidRPr="00337D75" w:rsidTr="00BC03ED">
        <w:trPr>
          <w:trHeight w:val="3673"/>
          <w:jc w:val="center"/>
        </w:trPr>
        <w:tc>
          <w:tcPr>
            <w:tcW w:w="734"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lastRenderedPageBreak/>
              <w:t>2</w:t>
            </w:r>
          </w:p>
        </w:tc>
        <w:tc>
          <w:tcPr>
            <w:tcW w:w="1079"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基础（篮球场地、乒乓球长廊、网球、</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门球、笼式足球场地）</w:t>
            </w:r>
          </w:p>
        </w:tc>
        <w:tc>
          <w:tcPr>
            <w:tcW w:w="4917"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（1）现场探勘基础材质（沥青混凝土基础、水泥基础）；</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（2）使用温湿度计检测现场环境温度、湿度；</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（3）使用钢板</w:t>
            </w:r>
            <w:proofErr w:type="gramStart"/>
            <w:r w:rsidRPr="00337D75">
              <w:rPr>
                <w:rFonts w:ascii="仿宋" w:eastAsia="仿宋" w:hAnsi="仿宋" w:hint="eastAsia"/>
                <w:sz w:val="24"/>
              </w:rPr>
              <w:t>尺</w:t>
            </w:r>
            <w:proofErr w:type="gramEnd"/>
            <w:r w:rsidRPr="00337D75">
              <w:rPr>
                <w:rFonts w:ascii="仿宋" w:eastAsia="仿宋" w:hAnsi="仿宋" w:hint="eastAsia"/>
                <w:sz w:val="24"/>
              </w:rPr>
              <w:t>测量场地基础的标高，在场地基础边缘，测量不少于10个点；</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（4）使用三米工程质量检测尺、游标塞尺检测场地基础的平整度，3m直尺范围内≤3mm，每片场地不少于10个点；</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（5）使用水准仪和五米铝合金塔尺，检测场地基础的坡度，≤1%，每片场地不少于5组点；</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（6）水泥基础的场地，使用钢板</w:t>
            </w:r>
            <w:proofErr w:type="gramStart"/>
            <w:r w:rsidRPr="00337D75">
              <w:rPr>
                <w:rFonts w:ascii="仿宋" w:eastAsia="仿宋" w:hAnsi="仿宋" w:hint="eastAsia"/>
                <w:sz w:val="24"/>
              </w:rPr>
              <w:t>尺</w:t>
            </w:r>
            <w:proofErr w:type="gramEnd"/>
            <w:r w:rsidRPr="00337D75">
              <w:rPr>
                <w:rFonts w:ascii="仿宋" w:eastAsia="仿宋" w:hAnsi="仿宋" w:hint="eastAsia"/>
                <w:sz w:val="24"/>
              </w:rPr>
              <w:t>检测场地基础的伸缩逢，测量不少于10个点。</w:t>
            </w:r>
          </w:p>
        </w:tc>
        <w:tc>
          <w:tcPr>
            <w:tcW w:w="1215" w:type="dxa"/>
            <w:vMerge/>
            <w:vAlign w:val="center"/>
          </w:tcPr>
          <w:p w:rsidR="00C1577E" w:rsidRPr="00337D75" w:rsidRDefault="00C1577E" w:rsidP="00C1577E">
            <w:pPr>
              <w:spacing w:line="360" w:lineRule="auto"/>
              <w:rPr>
                <w:rFonts w:ascii="仿宋" w:eastAsia="仿宋" w:hAnsi="仿宋"/>
                <w:sz w:val="24"/>
              </w:rPr>
            </w:pPr>
          </w:p>
        </w:tc>
        <w:tc>
          <w:tcPr>
            <w:tcW w:w="1195" w:type="dxa"/>
            <w:vMerge/>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1"/>
          <w:jc w:val="center"/>
        </w:trPr>
        <w:tc>
          <w:tcPr>
            <w:tcW w:w="734"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3</w:t>
            </w:r>
          </w:p>
        </w:tc>
        <w:tc>
          <w:tcPr>
            <w:tcW w:w="1079"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排水沟</w:t>
            </w:r>
          </w:p>
        </w:tc>
        <w:tc>
          <w:tcPr>
            <w:tcW w:w="4917"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勘察现场排水措施，是否修建排水设施，预留排水口等，</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 xml:space="preserve">使用手持式激光测距仪检测排水沟的宽度、深度。 </w:t>
            </w:r>
          </w:p>
        </w:tc>
        <w:tc>
          <w:tcPr>
            <w:tcW w:w="1215" w:type="dxa"/>
            <w:vMerge/>
            <w:vAlign w:val="center"/>
          </w:tcPr>
          <w:p w:rsidR="00C1577E" w:rsidRPr="00337D75" w:rsidRDefault="00C1577E" w:rsidP="00C1577E">
            <w:pPr>
              <w:spacing w:line="360" w:lineRule="auto"/>
              <w:rPr>
                <w:rFonts w:ascii="仿宋" w:eastAsia="仿宋" w:hAnsi="仿宋"/>
                <w:sz w:val="24"/>
              </w:rPr>
            </w:pPr>
          </w:p>
        </w:tc>
        <w:tc>
          <w:tcPr>
            <w:tcW w:w="1195" w:type="dxa"/>
            <w:vMerge/>
            <w:vAlign w:val="center"/>
          </w:tcPr>
          <w:p w:rsidR="00C1577E" w:rsidRPr="00337D75" w:rsidRDefault="00C1577E" w:rsidP="00C1577E">
            <w:pPr>
              <w:spacing w:line="360" w:lineRule="auto"/>
              <w:rPr>
                <w:rFonts w:ascii="仿宋" w:eastAsia="仿宋" w:hAnsi="仿宋"/>
                <w:sz w:val="24"/>
              </w:rPr>
            </w:pPr>
          </w:p>
        </w:tc>
      </w:tr>
    </w:tbl>
    <w:p w:rsidR="00C1577E" w:rsidRPr="00337D75" w:rsidRDefault="00C1577E" w:rsidP="00C1577E">
      <w:pPr>
        <w:spacing w:line="360" w:lineRule="auto"/>
        <w:rPr>
          <w:rFonts w:ascii="仿宋" w:eastAsia="仿宋" w:hAnsi="仿宋"/>
          <w:sz w:val="24"/>
        </w:rPr>
      </w:pPr>
    </w:p>
    <w:p w:rsidR="00C1577E" w:rsidRPr="00337D75" w:rsidRDefault="00C1577E" w:rsidP="00C1577E">
      <w:pPr>
        <w:spacing w:line="360" w:lineRule="auto"/>
        <w:rPr>
          <w:rFonts w:ascii="仿宋" w:eastAsia="仿宋" w:hAnsi="仿宋"/>
          <w:sz w:val="24"/>
        </w:rPr>
        <w:sectPr w:rsidR="00C1577E" w:rsidRPr="00337D75">
          <w:footerReference w:type="default" r:id="rId16"/>
          <w:pgSz w:w="11906" w:h="16838"/>
          <w:pgMar w:top="1134" w:right="1701" w:bottom="1134" w:left="1701" w:header="567" w:footer="567" w:gutter="0"/>
          <w:cols w:space="720"/>
          <w:docGrid w:type="linesAndChars" w:linePitch="312"/>
        </w:sectPr>
      </w:pP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lastRenderedPageBreak/>
        <w:t>表2：场地检测验收项目、设备及方法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6"/>
        <w:gridCol w:w="1072"/>
        <w:gridCol w:w="401"/>
        <w:gridCol w:w="1206"/>
        <w:gridCol w:w="1518"/>
        <w:gridCol w:w="3035"/>
        <w:gridCol w:w="2515"/>
        <w:gridCol w:w="1370"/>
        <w:gridCol w:w="2100"/>
        <w:gridCol w:w="765"/>
      </w:tblGrid>
      <w:tr w:rsidR="00C1577E" w:rsidRPr="00B97754" w:rsidTr="007939AA">
        <w:trPr>
          <w:trHeight w:val="429"/>
          <w:tblHeader/>
        </w:trPr>
        <w:tc>
          <w:tcPr>
            <w:tcW w:w="536" w:type="dxa"/>
            <w:vMerge w:val="restart"/>
            <w:shd w:val="clear" w:color="auto" w:fill="auto"/>
            <w:vAlign w:val="center"/>
          </w:tcPr>
          <w:p w:rsidR="00C1577E" w:rsidRPr="00B97754" w:rsidRDefault="00C1577E" w:rsidP="00C1577E">
            <w:pPr>
              <w:spacing w:line="360" w:lineRule="auto"/>
              <w:rPr>
                <w:rFonts w:ascii="仿宋" w:eastAsia="仿宋" w:hAnsi="仿宋"/>
                <w:sz w:val="24"/>
              </w:rPr>
            </w:pPr>
            <w:r w:rsidRPr="00B97754">
              <w:rPr>
                <w:rFonts w:ascii="仿宋" w:eastAsia="仿宋" w:hAnsi="仿宋" w:hint="eastAsia"/>
                <w:sz w:val="24"/>
              </w:rPr>
              <w:t>序号</w:t>
            </w:r>
          </w:p>
        </w:tc>
        <w:tc>
          <w:tcPr>
            <w:tcW w:w="1072" w:type="dxa"/>
            <w:vMerge w:val="restart"/>
            <w:shd w:val="clear" w:color="auto" w:fill="auto"/>
            <w:vAlign w:val="center"/>
          </w:tcPr>
          <w:p w:rsidR="00C1577E" w:rsidRPr="00B97754" w:rsidRDefault="00C1577E" w:rsidP="00C1577E">
            <w:pPr>
              <w:spacing w:line="360" w:lineRule="auto"/>
              <w:rPr>
                <w:rFonts w:ascii="仿宋" w:eastAsia="仿宋" w:hAnsi="仿宋"/>
                <w:sz w:val="24"/>
              </w:rPr>
            </w:pPr>
            <w:r w:rsidRPr="00B97754">
              <w:rPr>
                <w:rFonts w:ascii="仿宋" w:eastAsia="仿宋" w:hAnsi="仿宋" w:hint="eastAsia"/>
                <w:sz w:val="24"/>
              </w:rPr>
              <w:t>检测</w:t>
            </w:r>
          </w:p>
          <w:p w:rsidR="00C1577E" w:rsidRPr="00B97754" w:rsidRDefault="00C1577E" w:rsidP="00C1577E">
            <w:pPr>
              <w:spacing w:line="360" w:lineRule="auto"/>
              <w:rPr>
                <w:rFonts w:ascii="仿宋" w:eastAsia="仿宋" w:hAnsi="仿宋"/>
                <w:sz w:val="24"/>
              </w:rPr>
            </w:pPr>
            <w:r w:rsidRPr="00B97754">
              <w:rPr>
                <w:rFonts w:ascii="仿宋" w:eastAsia="仿宋" w:hAnsi="仿宋" w:hint="eastAsia"/>
                <w:sz w:val="24"/>
              </w:rPr>
              <w:t>对象</w:t>
            </w:r>
          </w:p>
        </w:tc>
        <w:tc>
          <w:tcPr>
            <w:tcW w:w="1607" w:type="dxa"/>
            <w:gridSpan w:val="2"/>
            <w:tcBorders>
              <w:bottom w:val="single" w:sz="4" w:space="0" w:color="auto"/>
            </w:tcBorders>
            <w:shd w:val="clear" w:color="auto" w:fill="auto"/>
            <w:vAlign w:val="center"/>
          </w:tcPr>
          <w:p w:rsidR="00C1577E" w:rsidRPr="00B97754" w:rsidRDefault="00C1577E" w:rsidP="00C1577E">
            <w:pPr>
              <w:spacing w:line="360" w:lineRule="auto"/>
              <w:rPr>
                <w:rFonts w:ascii="仿宋" w:eastAsia="仿宋" w:hAnsi="仿宋"/>
                <w:sz w:val="24"/>
              </w:rPr>
            </w:pPr>
            <w:r w:rsidRPr="00B97754">
              <w:rPr>
                <w:rFonts w:ascii="仿宋" w:eastAsia="仿宋" w:hAnsi="仿宋" w:hint="eastAsia"/>
                <w:sz w:val="24"/>
              </w:rPr>
              <w:t>项目/参数</w:t>
            </w:r>
          </w:p>
        </w:tc>
        <w:tc>
          <w:tcPr>
            <w:tcW w:w="1518" w:type="dxa"/>
            <w:vMerge w:val="restart"/>
            <w:tcBorders>
              <w:bottom w:val="single" w:sz="4" w:space="0" w:color="auto"/>
            </w:tcBorders>
            <w:shd w:val="clear" w:color="auto" w:fill="auto"/>
            <w:vAlign w:val="center"/>
          </w:tcPr>
          <w:p w:rsidR="00C1577E" w:rsidRPr="00B97754" w:rsidRDefault="00C1577E" w:rsidP="00C1577E">
            <w:pPr>
              <w:spacing w:line="360" w:lineRule="auto"/>
              <w:rPr>
                <w:rFonts w:ascii="仿宋" w:eastAsia="仿宋" w:hAnsi="仿宋"/>
                <w:sz w:val="24"/>
              </w:rPr>
            </w:pPr>
            <w:r w:rsidRPr="00B97754">
              <w:rPr>
                <w:rFonts w:ascii="仿宋" w:eastAsia="仿宋" w:hAnsi="仿宋" w:hint="eastAsia"/>
                <w:sz w:val="24"/>
              </w:rPr>
              <w:t>场地要求</w:t>
            </w:r>
          </w:p>
        </w:tc>
        <w:tc>
          <w:tcPr>
            <w:tcW w:w="3035" w:type="dxa"/>
            <w:vMerge w:val="restart"/>
            <w:tcBorders>
              <w:bottom w:val="single" w:sz="4" w:space="0" w:color="auto"/>
            </w:tcBorders>
            <w:shd w:val="clear" w:color="auto" w:fill="auto"/>
            <w:vAlign w:val="center"/>
          </w:tcPr>
          <w:p w:rsidR="00C1577E" w:rsidRPr="00B97754" w:rsidRDefault="00C1577E" w:rsidP="00C1577E">
            <w:pPr>
              <w:spacing w:line="360" w:lineRule="auto"/>
              <w:rPr>
                <w:rFonts w:ascii="仿宋" w:eastAsia="仿宋" w:hAnsi="仿宋"/>
                <w:sz w:val="24"/>
              </w:rPr>
            </w:pPr>
            <w:r w:rsidRPr="00B97754">
              <w:rPr>
                <w:rFonts w:ascii="仿宋" w:eastAsia="仿宋" w:hAnsi="仿宋" w:hint="eastAsia"/>
                <w:sz w:val="24"/>
              </w:rPr>
              <w:t>检测标准（方法）名称及编号（含年号）</w:t>
            </w:r>
          </w:p>
        </w:tc>
        <w:tc>
          <w:tcPr>
            <w:tcW w:w="5985" w:type="dxa"/>
            <w:gridSpan w:val="3"/>
            <w:tcBorders>
              <w:bottom w:val="single" w:sz="4" w:space="0" w:color="auto"/>
            </w:tcBorders>
            <w:shd w:val="clear" w:color="auto" w:fill="auto"/>
            <w:vAlign w:val="center"/>
          </w:tcPr>
          <w:p w:rsidR="00C1577E" w:rsidRPr="00B97754" w:rsidRDefault="00C1577E" w:rsidP="00C1577E">
            <w:pPr>
              <w:spacing w:line="360" w:lineRule="auto"/>
              <w:rPr>
                <w:rFonts w:ascii="仿宋" w:eastAsia="仿宋" w:hAnsi="仿宋"/>
                <w:sz w:val="24"/>
              </w:rPr>
            </w:pPr>
            <w:r w:rsidRPr="00B97754">
              <w:rPr>
                <w:rFonts w:ascii="仿宋" w:eastAsia="仿宋" w:hAnsi="仿宋"/>
                <w:sz w:val="24"/>
              </w:rPr>
              <w:t>使用仪器设备/标准物质</w:t>
            </w:r>
          </w:p>
        </w:tc>
        <w:tc>
          <w:tcPr>
            <w:tcW w:w="765" w:type="dxa"/>
            <w:vMerge w:val="restart"/>
            <w:shd w:val="clear" w:color="auto" w:fill="auto"/>
            <w:vAlign w:val="center"/>
          </w:tcPr>
          <w:p w:rsidR="00C1577E" w:rsidRPr="00B97754" w:rsidRDefault="00C1577E" w:rsidP="00C1577E">
            <w:pPr>
              <w:spacing w:line="360" w:lineRule="auto"/>
              <w:rPr>
                <w:rFonts w:ascii="仿宋" w:eastAsia="仿宋" w:hAnsi="仿宋"/>
                <w:sz w:val="24"/>
              </w:rPr>
            </w:pPr>
            <w:r w:rsidRPr="00B97754">
              <w:rPr>
                <w:rFonts w:ascii="仿宋" w:eastAsia="仿宋" w:hAnsi="仿宋"/>
                <w:sz w:val="24"/>
              </w:rPr>
              <w:t>备注</w:t>
            </w:r>
          </w:p>
        </w:tc>
      </w:tr>
      <w:tr w:rsidR="00C1577E" w:rsidRPr="00337D75" w:rsidTr="007939AA">
        <w:trPr>
          <w:trHeight w:val="618"/>
          <w:tblHeader/>
        </w:trPr>
        <w:tc>
          <w:tcPr>
            <w:tcW w:w="536" w:type="dxa"/>
            <w:vMerge/>
            <w:shd w:val="clear" w:color="auto" w:fill="auto"/>
            <w:vAlign w:val="center"/>
          </w:tcPr>
          <w:p w:rsidR="00C1577E" w:rsidRPr="00337D75" w:rsidRDefault="00C1577E" w:rsidP="00C1577E">
            <w:pPr>
              <w:spacing w:line="360" w:lineRule="auto"/>
              <w:rPr>
                <w:rFonts w:ascii="仿宋" w:eastAsia="仿宋" w:hAnsi="仿宋"/>
                <w:b/>
                <w:bCs/>
                <w:sz w:val="24"/>
              </w:rPr>
            </w:pPr>
          </w:p>
        </w:tc>
        <w:tc>
          <w:tcPr>
            <w:tcW w:w="1072" w:type="dxa"/>
            <w:vMerge/>
            <w:shd w:val="clear" w:color="auto" w:fill="auto"/>
            <w:vAlign w:val="center"/>
          </w:tcPr>
          <w:p w:rsidR="00C1577E" w:rsidRPr="00337D75" w:rsidRDefault="00C1577E" w:rsidP="00C1577E">
            <w:pPr>
              <w:spacing w:line="360" w:lineRule="auto"/>
              <w:rPr>
                <w:rFonts w:ascii="仿宋" w:eastAsia="仿宋" w:hAnsi="仿宋"/>
                <w:b/>
                <w:bCs/>
                <w:sz w:val="24"/>
              </w:rPr>
            </w:pPr>
          </w:p>
        </w:tc>
        <w:tc>
          <w:tcPr>
            <w:tcW w:w="401" w:type="dxa"/>
            <w:shd w:val="clear" w:color="auto" w:fill="auto"/>
            <w:vAlign w:val="center"/>
          </w:tcPr>
          <w:p w:rsidR="00C1577E" w:rsidRPr="00337D75" w:rsidRDefault="00C1577E" w:rsidP="00C1577E">
            <w:pPr>
              <w:spacing w:line="360" w:lineRule="auto"/>
              <w:rPr>
                <w:rFonts w:ascii="仿宋" w:eastAsia="仿宋" w:hAnsi="仿宋"/>
                <w:bCs/>
                <w:sz w:val="24"/>
              </w:rPr>
            </w:pPr>
            <w:r w:rsidRPr="00337D75">
              <w:rPr>
                <w:rFonts w:ascii="仿宋" w:eastAsia="仿宋" w:hAnsi="仿宋" w:hint="eastAsia"/>
                <w:bCs/>
                <w:sz w:val="24"/>
              </w:rPr>
              <w:t>序号</w:t>
            </w:r>
          </w:p>
        </w:tc>
        <w:tc>
          <w:tcPr>
            <w:tcW w:w="1206" w:type="dxa"/>
            <w:shd w:val="clear" w:color="auto" w:fill="auto"/>
            <w:vAlign w:val="center"/>
          </w:tcPr>
          <w:p w:rsidR="00C1577E" w:rsidRPr="00337D75" w:rsidRDefault="00C1577E" w:rsidP="00C1577E">
            <w:pPr>
              <w:spacing w:line="360" w:lineRule="auto"/>
              <w:rPr>
                <w:rFonts w:ascii="仿宋" w:eastAsia="仿宋" w:hAnsi="仿宋"/>
                <w:bCs/>
                <w:sz w:val="24"/>
              </w:rPr>
            </w:pPr>
            <w:r w:rsidRPr="00337D75">
              <w:rPr>
                <w:rFonts w:ascii="仿宋" w:eastAsia="仿宋" w:hAnsi="仿宋" w:hint="eastAsia"/>
                <w:bCs/>
                <w:sz w:val="24"/>
              </w:rPr>
              <w:t>名称</w:t>
            </w:r>
          </w:p>
        </w:tc>
        <w:tc>
          <w:tcPr>
            <w:tcW w:w="1518" w:type="dxa"/>
            <w:vMerge/>
            <w:shd w:val="clear" w:color="auto" w:fill="auto"/>
            <w:vAlign w:val="center"/>
          </w:tcPr>
          <w:p w:rsidR="00C1577E" w:rsidRPr="00337D75" w:rsidRDefault="00C1577E" w:rsidP="00C1577E">
            <w:pPr>
              <w:spacing w:line="360" w:lineRule="auto"/>
              <w:rPr>
                <w:rFonts w:ascii="仿宋" w:eastAsia="仿宋" w:hAnsi="仿宋"/>
                <w:b/>
                <w:bCs/>
                <w:sz w:val="24"/>
              </w:rPr>
            </w:pPr>
          </w:p>
        </w:tc>
        <w:tc>
          <w:tcPr>
            <w:tcW w:w="3035" w:type="dxa"/>
            <w:vMerge/>
            <w:shd w:val="clear" w:color="auto" w:fill="auto"/>
            <w:vAlign w:val="center"/>
          </w:tcPr>
          <w:p w:rsidR="00C1577E" w:rsidRPr="00337D75" w:rsidRDefault="00C1577E" w:rsidP="00C1577E">
            <w:pPr>
              <w:spacing w:line="360" w:lineRule="auto"/>
              <w:rPr>
                <w:rFonts w:ascii="仿宋" w:eastAsia="仿宋" w:hAnsi="仿宋"/>
                <w:b/>
                <w:bCs/>
                <w:sz w:val="24"/>
              </w:rPr>
            </w:pPr>
          </w:p>
        </w:tc>
        <w:tc>
          <w:tcPr>
            <w:tcW w:w="2515" w:type="dxa"/>
            <w:shd w:val="clear" w:color="auto" w:fill="auto"/>
            <w:vAlign w:val="center"/>
          </w:tcPr>
          <w:p w:rsidR="00C1577E" w:rsidRPr="00337D75" w:rsidRDefault="00C1577E" w:rsidP="00C1577E">
            <w:pPr>
              <w:spacing w:line="360" w:lineRule="auto"/>
              <w:rPr>
                <w:rFonts w:ascii="仿宋" w:eastAsia="仿宋" w:hAnsi="仿宋"/>
                <w:bCs/>
                <w:sz w:val="24"/>
              </w:rPr>
            </w:pPr>
            <w:r w:rsidRPr="00337D75">
              <w:rPr>
                <w:rFonts w:ascii="仿宋" w:eastAsia="仿宋" w:hAnsi="仿宋"/>
                <w:bCs/>
                <w:sz w:val="24"/>
              </w:rPr>
              <w:t>名称</w:t>
            </w:r>
          </w:p>
        </w:tc>
        <w:tc>
          <w:tcPr>
            <w:tcW w:w="1370" w:type="dxa"/>
            <w:shd w:val="clear" w:color="auto" w:fill="auto"/>
            <w:vAlign w:val="center"/>
          </w:tcPr>
          <w:p w:rsidR="00C1577E" w:rsidRPr="00337D75" w:rsidRDefault="00C1577E" w:rsidP="00C1577E">
            <w:pPr>
              <w:spacing w:line="360" w:lineRule="auto"/>
              <w:rPr>
                <w:rFonts w:ascii="仿宋" w:eastAsia="仿宋" w:hAnsi="仿宋"/>
                <w:bCs/>
                <w:sz w:val="24"/>
              </w:rPr>
            </w:pPr>
            <w:r w:rsidRPr="00337D75">
              <w:rPr>
                <w:rFonts w:ascii="仿宋" w:eastAsia="仿宋" w:hAnsi="仿宋"/>
                <w:bCs/>
                <w:sz w:val="24"/>
              </w:rPr>
              <w:t>测量</w:t>
            </w:r>
          </w:p>
          <w:p w:rsidR="00C1577E" w:rsidRPr="00337D75" w:rsidRDefault="00C1577E" w:rsidP="00C1577E">
            <w:pPr>
              <w:spacing w:line="360" w:lineRule="auto"/>
              <w:rPr>
                <w:rFonts w:ascii="仿宋" w:eastAsia="仿宋" w:hAnsi="仿宋"/>
                <w:bCs/>
                <w:sz w:val="24"/>
              </w:rPr>
            </w:pPr>
            <w:r w:rsidRPr="00337D75">
              <w:rPr>
                <w:rFonts w:ascii="仿宋" w:eastAsia="仿宋" w:hAnsi="仿宋"/>
                <w:bCs/>
                <w:sz w:val="24"/>
              </w:rPr>
              <w:t>范围</w:t>
            </w:r>
          </w:p>
        </w:tc>
        <w:tc>
          <w:tcPr>
            <w:tcW w:w="2100" w:type="dxa"/>
            <w:shd w:val="clear" w:color="auto" w:fill="auto"/>
            <w:vAlign w:val="center"/>
          </w:tcPr>
          <w:p w:rsidR="00C1577E" w:rsidRPr="00337D75" w:rsidRDefault="00C1577E" w:rsidP="00C1577E">
            <w:pPr>
              <w:spacing w:line="360" w:lineRule="auto"/>
              <w:rPr>
                <w:rFonts w:ascii="仿宋" w:eastAsia="仿宋" w:hAnsi="仿宋"/>
                <w:bCs/>
                <w:sz w:val="24"/>
              </w:rPr>
            </w:pPr>
            <w:r w:rsidRPr="00337D75">
              <w:rPr>
                <w:rFonts w:ascii="仿宋" w:eastAsia="仿宋" w:hAnsi="仿宋" w:hint="eastAsia"/>
                <w:bCs/>
                <w:sz w:val="24"/>
              </w:rPr>
              <w:t>检测点数</w:t>
            </w:r>
          </w:p>
        </w:tc>
        <w:tc>
          <w:tcPr>
            <w:tcW w:w="765" w:type="dxa"/>
            <w:vMerge/>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1</w:t>
            </w:r>
          </w:p>
        </w:tc>
        <w:tc>
          <w:tcPr>
            <w:tcW w:w="1072"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笼式足球场地</w:t>
            </w: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1</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场地规格划线</w:t>
            </w:r>
          </w:p>
        </w:tc>
        <w:tc>
          <w:tcPr>
            <w:tcW w:w="1518" w:type="dxa"/>
            <w:vMerge w:val="restart"/>
            <w:vAlign w:val="center"/>
          </w:tcPr>
          <w:p w:rsidR="00C1577E" w:rsidRPr="00337D75" w:rsidRDefault="00C1577E" w:rsidP="00C1577E">
            <w:pPr>
              <w:spacing w:line="360" w:lineRule="auto"/>
              <w:rPr>
                <w:rFonts w:ascii="仿宋" w:eastAsia="仿宋" w:hAnsi="仿宋"/>
                <w:sz w:val="24"/>
              </w:rPr>
            </w:pPr>
            <w:bookmarkStart w:id="5" w:name="OLE_LINK4"/>
            <w:r w:rsidRPr="00337D75">
              <w:rPr>
                <w:rFonts w:ascii="仿宋" w:eastAsia="仿宋" w:hAnsi="仿宋" w:hint="eastAsia"/>
                <w:sz w:val="24"/>
              </w:rPr>
              <w:t>北京市全民健身设施建设管理指导手册</w:t>
            </w:r>
          </w:p>
          <w:bookmarkEnd w:id="5"/>
          <w:p w:rsidR="00C1577E" w:rsidRPr="00337D75" w:rsidRDefault="00C1577E" w:rsidP="00C1577E">
            <w:pPr>
              <w:spacing w:line="360" w:lineRule="auto"/>
              <w:rPr>
                <w:rFonts w:ascii="仿宋" w:eastAsia="仿宋" w:hAnsi="仿宋"/>
                <w:sz w:val="24"/>
              </w:rPr>
            </w:pPr>
          </w:p>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bookmarkStart w:id="6" w:name="OLE_LINK30"/>
            <w:r w:rsidRPr="00337D75">
              <w:rPr>
                <w:rFonts w:ascii="仿宋" w:eastAsia="仿宋" w:hAnsi="仿宋"/>
                <w:sz w:val="24"/>
              </w:rPr>
              <w:t xml:space="preserve">人工材料体育场地使用要求及检验方法 第3部分：足球场地人造草面层 GB/T 20033.3-2006 </w:t>
            </w:r>
            <w:bookmarkEnd w:id="6"/>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300mm钢直尺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0～300mm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手持式激光测距仪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0～200m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2</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坡度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 xml:space="preserve">人工材料体育场地使用要求及检验方法 第3部分：足球场地人造草面层 GB/T 20033.3-2006 </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全站仪（组）</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1.5～2000m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每片场地不少于10组点</w:t>
            </w:r>
          </w:p>
        </w:tc>
        <w:tc>
          <w:tcPr>
            <w:tcW w:w="765" w:type="dxa"/>
            <w:vMerge w:val="restart"/>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水准仪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0.5m～50m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Merge/>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3</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平整度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 xml:space="preserve">人工材料体育场地使用要求及检验方法 第3部分：足球场地人造草面层 GB/T 20033.3-2006 </w:t>
            </w:r>
          </w:p>
        </w:tc>
        <w:tc>
          <w:tcPr>
            <w:tcW w:w="2515" w:type="dxa"/>
            <w:vAlign w:val="center"/>
          </w:tcPr>
          <w:p w:rsidR="00C1577E" w:rsidRPr="00337D75" w:rsidRDefault="00C1577E" w:rsidP="00C1577E">
            <w:pPr>
              <w:spacing w:line="360" w:lineRule="auto"/>
              <w:rPr>
                <w:rFonts w:ascii="仿宋" w:eastAsia="仿宋" w:hAnsi="仿宋"/>
                <w:sz w:val="24"/>
              </w:rPr>
            </w:pPr>
            <w:bookmarkStart w:id="7" w:name="OLE_LINK31"/>
            <w:r w:rsidRPr="00337D75">
              <w:rPr>
                <w:rFonts w:ascii="仿宋" w:eastAsia="仿宋" w:hAnsi="仿宋"/>
                <w:sz w:val="24"/>
              </w:rPr>
              <w:t>3米公路工程检测尺</w:t>
            </w:r>
            <w:bookmarkEnd w:id="7"/>
          </w:p>
        </w:tc>
        <w:tc>
          <w:tcPr>
            <w:tcW w:w="1370" w:type="dxa"/>
            <w:vAlign w:val="center"/>
          </w:tcPr>
          <w:p w:rsidR="00C1577E" w:rsidRPr="00337D75" w:rsidRDefault="00C1577E" w:rsidP="00C1577E">
            <w:pPr>
              <w:spacing w:line="360" w:lineRule="auto"/>
              <w:rPr>
                <w:rFonts w:ascii="仿宋" w:eastAsia="仿宋" w:hAnsi="仿宋"/>
                <w:sz w:val="24"/>
              </w:rPr>
            </w:pPr>
            <w:bookmarkStart w:id="8" w:name="OLE_LINK33"/>
            <w:r w:rsidRPr="00337D75">
              <w:rPr>
                <w:rFonts w:ascii="仿宋" w:eastAsia="仿宋" w:hAnsi="仿宋"/>
                <w:sz w:val="24"/>
              </w:rPr>
              <w:t>0～3m</w:t>
            </w:r>
            <w:bookmarkEnd w:id="8"/>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每片场地不少于10个点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bookmarkStart w:id="9" w:name="OLE_LINK32"/>
            <w:r w:rsidRPr="00337D75">
              <w:rPr>
                <w:rFonts w:ascii="仿宋" w:eastAsia="仿宋" w:hAnsi="仿宋"/>
                <w:sz w:val="24"/>
              </w:rPr>
              <w:t>游标塞尺</w:t>
            </w:r>
            <w:bookmarkEnd w:id="9"/>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0～15mm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4</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球反弹率</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人工材料体育场地使用要</w:t>
            </w:r>
            <w:r w:rsidRPr="00337D75">
              <w:rPr>
                <w:rFonts w:ascii="仿宋" w:eastAsia="仿宋" w:hAnsi="仿宋"/>
                <w:sz w:val="24"/>
              </w:rPr>
              <w:lastRenderedPageBreak/>
              <w:t>求及检验方法 第3部分：足球场地人造草面层 GB/T 20033.3-2006</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lastRenderedPageBreak/>
              <w:t>5米铝合金塔尺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0～5m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w:t>
            </w:r>
            <w:r w:rsidRPr="00337D75">
              <w:rPr>
                <w:rFonts w:ascii="仿宋" w:eastAsia="仿宋" w:hAnsi="仿宋" w:hint="eastAsia"/>
                <w:sz w:val="24"/>
              </w:rPr>
              <w:lastRenderedPageBreak/>
              <w:t>10个点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风速计</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0～10m/s</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5</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球滚动距离</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人工材料体育场地使用要求及检验方法 第3部分：足球场地人造草面层 GB/T 20033.3-2006</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手持式激光测距仪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0～200m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每片场地不少于10个点</w:t>
            </w:r>
          </w:p>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风速计</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0～10m/s</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6</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照明</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bookmarkStart w:id="10" w:name="OLE_LINK7"/>
            <w:r w:rsidRPr="00337D75">
              <w:rPr>
                <w:rFonts w:ascii="仿宋" w:eastAsia="仿宋" w:hAnsi="仿宋"/>
                <w:sz w:val="24"/>
              </w:rPr>
              <w:t>体育场馆照明设计及检验标准 JGJ 153-200</w:t>
            </w:r>
            <w:bookmarkEnd w:id="10"/>
            <w:r w:rsidRPr="00337D75">
              <w:rPr>
                <w:rFonts w:ascii="仿宋" w:eastAsia="仿宋" w:hAnsi="仿宋" w:hint="eastAsia"/>
                <w:sz w:val="24"/>
              </w:rPr>
              <w:t>7</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手持照度计</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0～3000lx</w:t>
            </w:r>
          </w:p>
        </w:tc>
        <w:tc>
          <w:tcPr>
            <w:tcW w:w="2100" w:type="dxa"/>
            <w:vAlign w:val="center"/>
          </w:tcPr>
          <w:p w:rsidR="00C1577E" w:rsidRPr="00337D75" w:rsidRDefault="00C1577E" w:rsidP="00C1577E">
            <w:pPr>
              <w:spacing w:line="360" w:lineRule="auto"/>
              <w:rPr>
                <w:rFonts w:ascii="仿宋" w:eastAsia="仿宋" w:hAnsi="仿宋"/>
                <w:sz w:val="24"/>
              </w:rPr>
            </w:pPr>
            <w:bookmarkStart w:id="11" w:name="OLE_LINK8"/>
            <w:r w:rsidRPr="00337D75">
              <w:rPr>
                <w:rFonts w:ascii="仿宋" w:eastAsia="仿宋" w:hAnsi="仿宋" w:hint="eastAsia"/>
                <w:sz w:val="24"/>
              </w:rPr>
              <w:t>按测量网格4mx4m布点</w:t>
            </w:r>
            <w:bookmarkEnd w:id="11"/>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45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7</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围网</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人工材料体育场地使用要求及检验方法 第2部分：网球场地 GB/T 20033.2-2005</w:t>
            </w:r>
          </w:p>
        </w:tc>
        <w:tc>
          <w:tcPr>
            <w:tcW w:w="2515" w:type="dxa"/>
            <w:vAlign w:val="center"/>
          </w:tcPr>
          <w:p w:rsidR="00C1577E" w:rsidRPr="00337D75" w:rsidRDefault="00C1577E" w:rsidP="00C1577E">
            <w:pPr>
              <w:spacing w:line="360" w:lineRule="auto"/>
              <w:rPr>
                <w:rFonts w:ascii="仿宋" w:eastAsia="仿宋" w:hAnsi="仿宋"/>
                <w:sz w:val="24"/>
              </w:rPr>
            </w:pPr>
            <w:bookmarkStart w:id="12" w:name="OLE_LINK6"/>
            <w:r w:rsidRPr="00337D75">
              <w:rPr>
                <w:rFonts w:ascii="仿宋" w:eastAsia="仿宋" w:hAnsi="仿宋" w:hint="eastAsia"/>
                <w:sz w:val="24"/>
              </w:rPr>
              <w:t>手持式激光测距仪</w:t>
            </w:r>
            <w:bookmarkEnd w:id="12"/>
          </w:p>
        </w:tc>
        <w:tc>
          <w:tcPr>
            <w:tcW w:w="1370" w:type="dxa"/>
            <w:vAlign w:val="center"/>
          </w:tcPr>
          <w:p w:rsidR="00C1577E" w:rsidRPr="00337D75" w:rsidRDefault="00C1577E" w:rsidP="00C1577E">
            <w:pPr>
              <w:spacing w:line="360" w:lineRule="auto"/>
              <w:rPr>
                <w:rFonts w:ascii="仿宋" w:eastAsia="仿宋" w:hAnsi="仿宋"/>
                <w:sz w:val="24"/>
              </w:rPr>
            </w:pPr>
            <w:bookmarkStart w:id="13" w:name="OLE_LINK10"/>
            <w:r w:rsidRPr="00337D75">
              <w:rPr>
                <w:rFonts w:ascii="仿宋" w:eastAsia="仿宋" w:hAnsi="仿宋"/>
                <w:sz w:val="24"/>
              </w:rPr>
              <w:t>0～200m</w:t>
            </w:r>
            <w:bookmarkEnd w:id="13"/>
          </w:p>
        </w:tc>
        <w:tc>
          <w:tcPr>
            <w:tcW w:w="210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80"/>
        </w:trPr>
        <w:tc>
          <w:tcPr>
            <w:tcW w:w="53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2</w:t>
            </w:r>
          </w:p>
        </w:tc>
        <w:tc>
          <w:tcPr>
            <w:tcW w:w="1072" w:type="dxa"/>
            <w:vMerge w:val="restart"/>
            <w:vAlign w:val="center"/>
          </w:tcPr>
          <w:p w:rsidR="00C1577E" w:rsidRPr="00337D75" w:rsidRDefault="00C1577E" w:rsidP="00E97536">
            <w:pPr>
              <w:spacing w:line="360" w:lineRule="auto"/>
              <w:rPr>
                <w:rFonts w:ascii="仿宋" w:eastAsia="仿宋" w:hAnsi="仿宋"/>
                <w:sz w:val="24"/>
              </w:rPr>
            </w:pPr>
            <w:r w:rsidRPr="00337D75">
              <w:rPr>
                <w:rFonts w:ascii="仿宋" w:eastAsia="仿宋" w:hAnsi="仿宋"/>
                <w:sz w:val="24"/>
              </w:rPr>
              <w:t>网球场</w:t>
            </w: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1</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场地规格</w:t>
            </w:r>
            <w:r w:rsidRPr="00337D75">
              <w:rPr>
                <w:rFonts w:ascii="仿宋" w:eastAsia="仿宋" w:hAnsi="仿宋" w:hint="eastAsia"/>
                <w:sz w:val="24"/>
              </w:rPr>
              <w:lastRenderedPageBreak/>
              <w:t>划线</w:t>
            </w:r>
          </w:p>
        </w:tc>
        <w:tc>
          <w:tcPr>
            <w:tcW w:w="1518" w:type="dxa"/>
            <w:vMerge w:val="restart"/>
            <w:vAlign w:val="center"/>
          </w:tcPr>
          <w:p w:rsidR="00C1577E" w:rsidRPr="00337D75" w:rsidRDefault="00C1577E" w:rsidP="00C1577E">
            <w:pPr>
              <w:spacing w:line="360" w:lineRule="auto"/>
              <w:rPr>
                <w:rFonts w:ascii="仿宋" w:eastAsia="仿宋" w:hAnsi="仿宋"/>
                <w:sz w:val="24"/>
              </w:rPr>
            </w:pPr>
            <w:bookmarkStart w:id="14" w:name="OLE_LINK11"/>
            <w:r w:rsidRPr="00337D75">
              <w:rPr>
                <w:rFonts w:ascii="仿宋" w:eastAsia="仿宋" w:hAnsi="仿宋" w:hint="eastAsia"/>
                <w:sz w:val="24"/>
              </w:rPr>
              <w:lastRenderedPageBreak/>
              <w:t>北京市全民</w:t>
            </w:r>
            <w:r w:rsidRPr="00337D75">
              <w:rPr>
                <w:rFonts w:ascii="仿宋" w:eastAsia="仿宋" w:hAnsi="仿宋" w:hint="eastAsia"/>
                <w:sz w:val="24"/>
              </w:rPr>
              <w:lastRenderedPageBreak/>
              <w:t>健身设施建设管理指导手册</w:t>
            </w:r>
          </w:p>
          <w:bookmarkEnd w:id="14"/>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lastRenderedPageBreak/>
              <w:t>人工材料体育场地使用要</w:t>
            </w:r>
            <w:r w:rsidRPr="00337D75">
              <w:rPr>
                <w:rFonts w:ascii="仿宋" w:eastAsia="仿宋" w:hAnsi="仿宋"/>
                <w:sz w:val="24"/>
              </w:rPr>
              <w:lastRenderedPageBreak/>
              <w:t xml:space="preserve">求及检验方法 第2部分：网球场地 GB/T 20033.2-2005 </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lastRenderedPageBreak/>
              <w:t>300mm钢直尺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0～300mm</w:t>
            </w:r>
          </w:p>
        </w:tc>
        <w:tc>
          <w:tcPr>
            <w:tcW w:w="2100" w:type="dxa"/>
            <w:vMerge w:val="restart"/>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80"/>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bookmarkStart w:id="15" w:name="OLE_LINK9"/>
            <w:r w:rsidRPr="00337D75">
              <w:rPr>
                <w:rFonts w:ascii="仿宋" w:eastAsia="仿宋" w:hAnsi="仿宋"/>
                <w:sz w:val="24"/>
              </w:rPr>
              <w:t>手持式激光测距仪</w:t>
            </w:r>
            <w:bookmarkEnd w:id="15"/>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0～200m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80"/>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2</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坡度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人工材料体育场地使用要求及检验方法 第2部分：网球场地 GB/T 20033.2-2005</w:t>
            </w:r>
          </w:p>
        </w:tc>
        <w:tc>
          <w:tcPr>
            <w:tcW w:w="2515" w:type="dxa"/>
            <w:vAlign w:val="center"/>
          </w:tcPr>
          <w:p w:rsidR="00C1577E" w:rsidRPr="00337D75" w:rsidRDefault="00C1577E" w:rsidP="00C1577E">
            <w:pPr>
              <w:spacing w:line="360" w:lineRule="auto"/>
              <w:rPr>
                <w:rFonts w:ascii="仿宋" w:eastAsia="仿宋" w:hAnsi="仿宋"/>
                <w:sz w:val="24"/>
              </w:rPr>
            </w:pPr>
            <w:bookmarkStart w:id="16" w:name="OLE_LINK16"/>
            <w:r w:rsidRPr="00337D75">
              <w:rPr>
                <w:rFonts w:ascii="仿宋" w:eastAsia="仿宋" w:hAnsi="仿宋"/>
                <w:sz w:val="24"/>
              </w:rPr>
              <w:t>全站仪（组）</w:t>
            </w:r>
            <w:bookmarkEnd w:id="16"/>
          </w:p>
        </w:tc>
        <w:tc>
          <w:tcPr>
            <w:tcW w:w="1370" w:type="dxa"/>
            <w:vAlign w:val="center"/>
          </w:tcPr>
          <w:p w:rsidR="00C1577E" w:rsidRPr="00337D75" w:rsidRDefault="00C1577E" w:rsidP="00C1577E">
            <w:pPr>
              <w:spacing w:line="360" w:lineRule="auto"/>
              <w:rPr>
                <w:rFonts w:ascii="仿宋" w:eastAsia="仿宋" w:hAnsi="仿宋"/>
                <w:sz w:val="24"/>
              </w:rPr>
            </w:pPr>
            <w:bookmarkStart w:id="17" w:name="OLE_LINK17"/>
            <w:r w:rsidRPr="00337D75">
              <w:rPr>
                <w:rFonts w:ascii="仿宋" w:eastAsia="仿宋" w:hAnsi="仿宋"/>
                <w:sz w:val="24"/>
              </w:rPr>
              <w:t>1.5～2000m</w:t>
            </w:r>
            <w:bookmarkEnd w:id="17"/>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每片场地不少于5组点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80"/>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水准仪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0.5m～50m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80"/>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3</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平整度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人工材料体育场地使用要求及检验方法 第2部分：网球场地 GB/T 20033.2-2005</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300mm钢直尺</w:t>
            </w:r>
          </w:p>
        </w:tc>
        <w:tc>
          <w:tcPr>
            <w:tcW w:w="1370" w:type="dxa"/>
            <w:vAlign w:val="center"/>
          </w:tcPr>
          <w:p w:rsidR="00C1577E" w:rsidRPr="00337D75" w:rsidRDefault="00C1577E" w:rsidP="00C1577E">
            <w:pPr>
              <w:spacing w:line="360" w:lineRule="auto"/>
              <w:rPr>
                <w:rFonts w:ascii="仿宋" w:eastAsia="仿宋" w:hAnsi="仿宋"/>
                <w:sz w:val="24"/>
              </w:rPr>
            </w:pPr>
            <w:bookmarkStart w:id="18" w:name="OLE_LINK12"/>
            <w:r w:rsidRPr="00337D75">
              <w:rPr>
                <w:rFonts w:ascii="仿宋" w:eastAsia="仿宋" w:hAnsi="仿宋"/>
                <w:sz w:val="24"/>
              </w:rPr>
              <w:t>0～300mm</w:t>
            </w:r>
            <w:bookmarkEnd w:id="18"/>
          </w:p>
        </w:tc>
        <w:tc>
          <w:tcPr>
            <w:tcW w:w="2100" w:type="dxa"/>
            <w:vMerge w:val="restart"/>
            <w:vAlign w:val="center"/>
          </w:tcPr>
          <w:p w:rsidR="00C1577E" w:rsidRPr="00337D75" w:rsidRDefault="00C1577E" w:rsidP="00C1577E">
            <w:pPr>
              <w:spacing w:line="360" w:lineRule="auto"/>
              <w:rPr>
                <w:rFonts w:ascii="仿宋" w:eastAsia="仿宋" w:hAnsi="仿宋"/>
                <w:sz w:val="24"/>
              </w:rPr>
            </w:pPr>
            <w:bookmarkStart w:id="19" w:name="OLE_LINK14"/>
            <w:r w:rsidRPr="00337D75">
              <w:rPr>
                <w:rFonts w:ascii="仿宋" w:eastAsia="仿宋" w:hAnsi="仿宋" w:hint="eastAsia"/>
                <w:sz w:val="24"/>
              </w:rPr>
              <w:t>每片场地不少于10个点</w:t>
            </w:r>
            <w:bookmarkEnd w:id="19"/>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80"/>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游标塞尺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0～15mm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80"/>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4</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反（回）</w:t>
            </w:r>
            <w:proofErr w:type="gramStart"/>
            <w:r w:rsidRPr="00337D75">
              <w:rPr>
                <w:rFonts w:ascii="仿宋" w:eastAsia="仿宋" w:hAnsi="仿宋"/>
                <w:sz w:val="24"/>
              </w:rPr>
              <w:t>弹值</w:t>
            </w:r>
            <w:proofErr w:type="gramEnd"/>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 xml:space="preserve">人工材料体育场地使用要求及检验方法 第2部分：网球场地 GB/T </w:t>
            </w:r>
            <w:r w:rsidRPr="00337D75">
              <w:rPr>
                <w:rFonts w:ascii="仿宋" w:eastAsia="仿宋" w:hAnsi="仿宋"/>
                <w:sz w:val="24"/>
              </w:rPr>
              <w:lastRenderedPageBreak/>
              <w:t xml:space="preserve">20033.2-2005 </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lastRenderedPageBreak/>
              <w:t>5米铝合金塔尺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0～5m</w:t>
            </w:r>
          </w:p>
        </w:tc>
        <w:tc>
          <w:tcPr>
            <w:tcW w:w="210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每片场地不少于10个点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918"/>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5</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照明</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bookmarkStart w:id="20" w:name="OLE_LINK19"/>
            <w:r w:rsidRPr="00337D75">
              <w:rPr>
                <w:rFonts w:ascii="仿宋" w:eastAsia="仿宋" w:hAnsi="仿宋"/>
                <w:sz w:val="24"/>
              </w:rPr>
              <w:t>体育场馆照明设计及检验标准 JGJ 153-200</w:t>
            </w:r>
            <w:r w:rsidRPr="00337D75">
              <w:rPr>
                <w:rFonts w:ascii="仿宋" w:eastAsia="仿宋" w:hAnsi="仿宋" w:hint="eastAsia"/>
                <w:sz w:val="24"/>
              </w:rPr>
              <w:t>7</w:t>
            </w:r>
            <w:bookmarkEnd w:id="20"/>
          </w:p>
        </w:tc>
        <w:tc>
          <w:tcPr>
            <w:tcW w:w="2515" w:type="dxa"/>
            <w:vAlign w:val="center"/>
          </w:tcPr>
          <w:p w:rsidR="00C1577E" w:rsidRPr="00337D75" w:rsidRDefault="00C1577E" w:rsidP="00C1577E">
            <w:pPr>
              <w:spacing w:line="360" w:lineRule="auto"/>
              <w:rPr>
                <w:rFonts w:ascii="仿宋" w:eastAsia="仿宋" w:hAnsi="仿宋"/>
                <w:sz w:val="24"/>
              </w:rPr>
            </w:pPr>
            <w:bookmarkStart w:id="21" w:name="OLE_LINK20"/>
            <w:r w:rsidRPr="00337D75">
              <w:rPr>
                <w:rFonts w:ascii="仿宋" w:eastAsia="仿宋" w:hAnsi="仿宋"/>
                <w:sz w:val="24"/>
              </w:rPr>
              <w:t>手持照度计</w:t>
            </w:r>
            <w:bookmarkEnd w:id="21"/>
          </w:p>
        </w:tc>
        <w:tc>
          <w:tcPr>
            <w:tcW w:w="1370" w:type="dxa"/>
            <w:vAlign w:val="center"/>
          </w:tcPr>
          <w:p w:rsidR="00C1577E" w:rsidRPr="00337D75" w:rsidRDefault="00C1577E" w:rsidP="00C1577E">
            <w:pPr>
              <w:spacing w:line="360" w:lineRule="auto"/>
              <w:rPr>
                <w:rFonts w:ascii="仿宋" w:eastAsia="仿宋" w:hAnsi="仿宋"/>
                <w:sz w:val="24"/>
              </w:rPr>
            </w:pPr>
            <w:bookmarkStart w:id="22" w:name="OLE_LINK21"/>
            <w:r w:rsidRPr="00337D75">
              <w:rPr>
                <w:rFonts w:ascii="仿宋" w:eastAsia="仿宋" w:hAnsi="仿宋" w:hint="eastAsia"/>
                <w:sz w:val="24"/>
              </w:rPr>
              <w:t>0</w:t>
            </w:r>
            <w:r w:rsidRPr="00337D75">
              <w:rPr>
                <w:rFonts w:ascii="仿宋" w:eastAsia="仿宋" w:hAnsi="仿宋"/>
                <w:sz w:val="24"/>
              </w:rPr>
              <w:t>～3000lx</w:t>
            </w:r>
            <w:bookmarkEnd w:id="22"/>
          </w:p>
        </w:tc>
        <w:tc>
          <w:tcPr>
            <w:tcW w:w="2100" w:type="dxa"/>
            <w:vAlign w:val="center"/>
          </w:tcPr>
          <w:p w:rsidR="00C1577E" w:rsidRPr="00337D75" w:rsidRDefault="00C1577E" w:rsidP="00C1577E">
            <w:pPr>
              <w:spacing w:line="360" w:lineRule="auto"/>
              <w:rPr>
                <w:rFonts w:ascii="仿宋" w:eastAsia="仿宋" w:hAnsi="仿宋"/>
                <w:sz w:val="24"/>
              </w:rPr>
            </w:pPr>
            <w:bookmarkStart w:id="23" w:name="OLE_LINK22"/>
            <w:r w:rsidRPr="00337D75">
              <w:rPr>
                <w:rFonts w:ascii="仿宋" w:eastAsia="仿宋" w:hAnsi="仿宋" w:hint="eastAsia"/>
                <w:sz w:val="24"/>
              </w:rPr>
              <w:t>按测量网格4mx4m布点</w:t>
            </w:r>
            <w:bookmarkEnd w:id="23"/>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80"/>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6</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围网</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bookmarkStart w:id="24" w:name="OLE_LINK15"/>
            <w:r w:rsidRPr="00337D75">
              <w:rPr>
                <w:rFonts w:ascii="仿宋" w:eastAsia="仿宋" w:hAnsi="仿宋"/>
                <w:sz w:val="24"/>
              </w:rPr>
              <w:t>人工材料体育场地使用要求及检验方法 第2部分：网球场地 GB/T 20033.2-2005</w:t>
            </w:r>
            <w:bookmarkEnd w:id="24"/>
          </w:p>
        </w:tc>
        <w:tc>
          <w:tcPr>
            <w:tcW w:w="2515" w:type="dxa"/>
            <w:vAlign w:val="center"/>
          </w:tcPr>
          <w:p w:rsidR="00C1577E" w:rsidRPr="00337D75" w:rsidRDefault="00C1577E" w:rsidP="00C1577E">
            <w:pPr>
              <w:spacing w:line="360" w:lineRule="auto"/>
              <w:rPr>
                <w:rFonts w:ascii="仿宋" w:eastAsia="仿宋" w:hAnsi="仿宋"/>
                <w:sz w:val="24"/>
              </w:rPr>
            </w:pPr>
            <w:bookmarkStart w:id="25" w:name="OLE_LINK23"/>
            <w:r w:rsidRPr="00337D75">
              <w:rPr>
                <w:rFonts w:ascii="仿宋" w:eastAsia="仿宋" w:hAnsi="仿宋"/>
                <w:sz w:val="24"/>
              </w:rPr>
              <w:t>手持式激光测距仪</w:t>
            </w:r>
            <w:bookmarkEnd w:id="25"/>
          </w:p>
        </w:tc>
        <w:tc>
          <w:tcPr>
            <w:tcW w:w="1370" w:type="dxa"/>
            <w:vAlign w:val="center"/>
          </w:tcPr>
          <w:p w:rsidR="00C1577E" w:rsidRPr="00337D75" w:rsidRDefault="00C1577E" w:rsidP="00C1577E">
            <w:pPr>
              <w:spacing w:line="360" w:lineRule="auto"/>
              <w:rPr>
                <w:rFonts w:ascii="仿宋" w:eastAsia="仿宋" w:hAnsi="仿宋"/>
                <w:sz w:val="24"/>
              </w:rPr>
            </w:pPr>
            <w:bookmarkStart w:id="26" w:name="OLE_LINK24"/>
            <w:r w:rsidRPr="00337D75">
              <w:rPr>
                <w:rFonts w:ascii="仿宋" w:eastAsia="仿宋" w:hAnsi="仿宋"/>
                <w:sz w:val="24"/>
              </w:rPr>
              <w:t>0～200m</w:t>
            </w:r>
            <w:bookmarkEnd w:id="26"/>
          </w:p>
        </w:tc>
        <w:tc>
          <w:tcPr>
            <w:tcW w:w="2100" w:type="dxa"/>
            <w:vAlign w:val="center"/>
          </w:tcPr>
          <w:p w:rsidR="00C1577E" w:rsidRPr="00337D75" w:rsidRDefault="00C1577E" w:rsidP="00C1577E">
            <w:pPr>
              <w:spacing w:line="360" w:lineRule="auto"/>
              <w:rPr>
                <w:rFonts w:ascii="仿宋" w:eastAsia="仿宋" w:hAnsi="仿宋"/>
                <w:sz w:val="24"/>
              </w:rPr>
            </w:pPr>
            <w:bookmarkStart w:id="27" w:name="OLE_LINK13"/>
            <w:r w:rsidRPr="00337D75">
              <w:rPr>
                <w:rFonts w:ascii="仿宋" w:eastAsia="仿宋" w:hAnsi="仿宋" w:hint="eastAsia"/>
                <w:sz w:val="24"/>
              </w:rPr>
              <w:t>/</w:t>
            </w:r>
            <w:bookmarkEnd w:id="27"/>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3</w:t>
            </w:r>
          </w:p>
        </w:tc>
        <w:tc>
          <w:tcPr>
            <w:tcW w:w="1072"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篮球场地</w:t>
            </w: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1</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场地规格与标志</w:t>
            </w:r>
          </w:p>
        </w:tc>
        <w:tc>
          <w:tcPr>
            <w:tcW w:w="1518" w:type="dxa"/>
            <w:vMerge w:val="restart"/>
            <w:vAlign w:val="center"/>
          </w:tcPr>
          <w:p w:rsidR="00C1577E" w:rsidRPr="00337D75" w:rsidRDefault="00C1577E" w:rsidP="00C1577E">
            <w:pPr>
              <w:spacing w:line="360" w:lineRule="auto"/>
              <w:rPr>
                <w:rFonts w:ascii="仿宋" w:eastAsia="仿宋" w:hAnsi="仿宋"/>
                <w:sz w:val="24"/>
              </w:rPr>
            </w:pPr>
            <w:bookmarkStart w:id="28" w:name="OLE_LINK25"/>
            <w:r w:rsidRPr="00337D75">
              <w:rPr>
                <w:rFonts w:ascii="仿宋" w:eastAsia="仿宋" w:hAnsi="仿宋" w:hint="eastAsia"/>
                <w:sz w:val="24"/>
              </w:rPr>
              <w:t>北京市全民健身设施建设管理指导手册</w:t>
            </w:r>
          </w:p>
          <w:bookmarkEnd w:id="28"/>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bookmarkStart w:id="29" w:name="OLE_LINK48"/>
            <w:r w:rsidRPr="00337D75">
              <w:rPr>
                <w:rFonts w:ascii="仿宋" w:eastAsia="仿宋" w:hAnsi="仿宋"/>
                <w:sz w:val="24"/>
              </w:rPr>
              <w:t xml:space="preserve">天然材料体育场地使用要求及检验方法第2部分：综合体育场馆木地板场地 GB/T 19995.2-2005 </w:t>
            </w:r>
            <w:bookmarkEnd w:id="29"/>
          </w:p>
        </w:tc>
        <w:tc>
          <w:tcPr>
            <w:tcW w:w="2515" w:type="dxa"/>
            <w:vAlign w:val="center"/>
          </w:tcPr>
          <w:p w:rsidR="00C1577E" w:rsidRPr="00337D75" w:rsidRDefault="00C1577E" w:rsidP="00C1577E">
            <w:pPr>
              <w:spacing w:line="360" w:lineRule="auto"/>
              <w:rPr>
                <w:rFonts w:ascii="仿宋" w:eastAsia="仿宋" w:hAnsi="仿宋"/>
                <w:sz w:val="24"/>
              </w:rPr>
            </w:pPr>
            <w:bookmarkStart w:id="30" w:name="OLE_LINK26"/>
            <w:r w:rsidRPr="00337D75">
              <w:rPr>
                <w:rFonts w:ascii="仿宋" w:eastAsia="仿宋" w:hAnsi="仿宋"/>
                <w:sz w:val="24"/>
              </w:rPr>
              <w:t>300mm钢直尺</w:t>
            </w:r>
            <w:bookmarkEnd w:id="30"/>
          </w:p>
        </w:tc>
        <w:tc>
          <w:tcPr>
            <w:tcW w:w="1370" w:type="dxa"/>
            <w:vAlign w:val="center"/>
          </w:tcPr>
          <w:p w:rsidR="00C1577E" w:rsidRPr="00337D75" w:rsidRDefault="00C1577E" w:rsidP="00C1577E">
            <w:pPr>
              <w:spacing w:line="360" w:lineRule="auto"/>
              <w:rPr>
                <w:rFonts w:ascii="仿宋" w:eastAsia="仿宋" w:hAnsi="仿宋"/>
                <w:sz w:val="24"/>
              </w:rPr>
            </w:pPr>
            <w:bookmarkStart w:id="31" w:name="OLE_LINK28"/>
            <w:r w:rsidRPr="00337D75">
              <w:rPr>
                <w:rFonts w:ascii="仿宋" w:eastAsia="仿宋" w:hAnsi="仿宋"/>
                <w:sz w:val="24"/>
              </w:rPr>
              <w:t>0～300mm</w:t>
            </w:r>
            <w:bookmarkEnd w:id="31"/>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w:t>
            </w:r>
          </w:p>
        </w:tc>
        <w:tc>
          <w:tcPr>
            <w:tcW w:w="765" w:type="dxa"/>
            <w:vMerge w:val="restart"/>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bookmarkStart w:id="32" w:name="OLE_LINK27"/>
            <w:r w:rsidRPr="00337D75">
              <w:rPr>
                <w:rFonts w:ascii="仿宋" w:eastAsia="仿宋" w:hAnsi="仿宋"/>
                <w:sz w:val="24"/>
              </w:rPr>
              <w:t>手持式激光测距仪</w:t>
            </w:r>
            <w:bookmarkEnd w:id="32"/>
          </w:p>
        </w:tc>
        <w:tc>
          <w:tcPr>
            <w:tcW w:w="1370" w:type="dxa"/>
            <w:vAlign w:val="center"/>
          </w:tcPr>
          <w:p w:rsidR="00C1577E" w:rsidRPr="00337D75" w:rsidRDefault="00C1577E" w:rsidP="00C1577E">
            <w:pPr>
              <w:spacing w:line="360" w:lineRule="auto"/>
              <w:rPr>
                <w:rFonts w:ascii="仿宋" w:eastAsia="仿宋" w:hAnsi="仿宋"/>
                <w:sz w:val="24"/>
              </w:rPr>
            </w:pPr>
            <w:bookmarkStart w:id="33" w:name="OLE_LINK29"/>
            <w:r w:rsidRPr="00337D75">
              <w:rPr>
                <w:rFonts w:ascii="仿宋" w:eastAsia="仿宋" w:hAnsi="仿宋"/>
                <w:sz w:val="24"/>
              </w:rPr>
              <w:t>0～200m</w:t>
            </w:r>
            <w:bookmarkEnd w:id="33"/>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Merge/>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2</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平整度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 xml:space="preserve">天然材料体育场地使用要求及检验方法第2部分：综合体育场馆木地板场地 </w:t>
            </w:r>
            <w:r w:rsidRPr="00337D75">
              <w:rPr>
                <w:rFonts w:ascii="仿宋" w:eastAsia="仿宋" w:hAnsi="仿宋"/>
                <w:sz w:val="24"/>
              </w:rPr>
              <w:lastRenderedPageBreak/>
              <w:t>GB/T 19995.2-2005</w:t>
            </w:r>
          </w:p>
        </w:tc>
        <w:tc>
          <w:tcPr>
            <w:tcW w:w="2515" w:type="dxa"/>
            <w:vAlign w:val="center"/>
          </w:tcPr>
          <w:p w:rsidR="00C1577E" w:rsidRPr="00337D75" w:rsidRDefault="00C1577E" w:rsidP="00C1577E">
            <w:pPr>
              <w:spacing w:line="360" w:lineRule="auto"/>
              <w:rPr>
                <w:rFonts w:ascii="仿宋" w:eastAsia="仿宋" w:hAnsi="仿宋"/>
                <w:sz w:val="24"/>
              </w:rPr>
            </w:pPr>
            <w:bookmarkStart w:id="34" w:name="OLE_LINK49"/>
            <w:r w:rsidRPr="00337D75">
              <w:rPr>
                <w:rFonts w:ascii="仿宋" w:eastAsia="仿宋" w:hAnsi="仿宋"/>
                <w:sz w:val="24"/>
              </w:rPr>
              <w:lastRenderedPageBreak/>
              <w:t>2米工程质量检测尺</w:t>
            </w:r>
            <w:bookmarkEnd w:id="34"/>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0～2m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每片场地不少于10个点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游标塞尺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0～15mm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3</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球反弹率</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天然材料体育场地使用要求及检验方法第2部分：综合体育场馆木地板场地 GB/T 19995.2-2005</w:t>
            </w:r>
          </w:p>
        </w:tc>
        <w:tc>
          <w:tcPr>
            <w:tcW w:w="251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5米铝合金塔尺</w:t>
            </w:r>
          </w:p>
        </w:tc>
        <w:tc>
          <w:tcPr>
            <w:tcW w:w="137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0～5m</w:t>
            </w:r>
          </w:p>
        </w:tc>
        <w:tc>
          <w:tcPr>
            <w:tcW w:w="2100" w:type="dxa"/>
            <w:vMerge w:val="restart"/>
            <w:vAlign w:val="center"/>
          </w:tcPr>
          <w:p w:rsidR="00C1577E" w:rsidRPr="00337D75" w:rsidRDefault="00C1577E" w:rsidP="00C1577E">
            <w:pPr>
              <w:spacing w:line="360" w:lineRule="auto"/>
              <w:rPr>
                <w:rFonts w:ascii="仿宋" w:eastAsia="仿宋" w:hAnsi="仿宋"/>
                <w:sz w:val="24"/>
              </w:rPr>
            </w:pPr>
            <w:bookmarkStart w:id="35" w:name="OLE_LINK18"/>
            <w:r w:rsidRPr="00337D75">
              <w:rPr>
                <w:rFonts w:ascii="仿宋" w:eastAsia="仿宋" w:hAnsi="仿宋" w:hint="eastAsia"/>
                <w:sz w:val="24"/>
              </w:rPr>
              <w:t>每片场地不少于10个点</w:t>
            </w:r>
            <w:bookmarkEnd w:id="35"/>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Merge/>
            <w:vAlign w:val="center"/>
          </w:tcPr>
          <w:p w:rsidR="00C1577E" w:rsidRPr="00337D75" w:rsidRDefault="00C1577E" w:rsidP="00C1577E">
            <w:pPr>
              <w:spacing w:line="360" w:lineRule="auto"/>
              <w:rPr>
                <w:rFonts w:ascii="仿宋" w:eastAsia="仿宋" w:hAnsi="仿宋"/>
                <w:sz w:val="24"/>
              </w:rPr>
            </w:pPr>
          </w:p>
        </w:tc>
        <w:tc>
          <w:tcPr>
            <w:tcW w:w="1370" w:type="dxa"/>
            <w:vMerge/>
            <w:vAlign w:val="center"/>
          </w:tcPr>
          <w:p w:rsidR="00C1577E" w:rsidRPr="00337D75" w:rsidRDefault="00C1577E" w:rsidP="00C1577E">
            <w:pPr>
              <w:spacing w:line="360" w:lineRule="auto"/>
              <w:rPr>
                <w:rFonts w:ascii="仿宋" w:eastAsia="仿宋" w:hAnsi="仿宋"/>
                <w:sz w:val="24"/>
              </w:rPr>
            </w:pP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4</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坡度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bookmarkStart w:id="36" w:name="OLE_LINK41"/>
            <w:r w:rsidRPr="00337D75">
              <w:rPr>
                <w:rFonts w:ascii="仿宋" w:eastAsia="仿宋" w:hAnsi="仿宋"/>
                <w:sz w:val="24"/>
              </w:rPr>
              <w:t>人工材料体育场地使用要求及检验方法 第2部分：网球场地 GB/T 20033.2-2005</w:t>
            </w:r>
            <w:bookmarkEnd w:id="36"/>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全站仪（组）</w:t>
            </w:r>
          </w:p>
        </w:tc>
        <w:tc>
          <w:tcPr>
            <w:tcW w:w="1370" w:type="dxa"/>
            <w:vAlign w:val="center"/>
          </w:tcPr>
          <w:p w:rsidR="00C1577E" w:rsidRPr="00337D75" w:rsidRDefault="00C1577E" w:rsidP="00C1577E">
            <w:pPr>
              <w:spacing w:line="360" w:lineRule="auto"/>
              <w:rPr>
                <w:rFonts w:ascii="仿宋" w:eastAsia="仿宋" w:hAnsi="仿宋"/>
                <w:sz w:val="24"/>
              </w:rPr>
            </w:pPr>
            <w:bookmarkStart w:id="37" w:name="OLE_LINK36"/>
            <w:r w:rsidRPr="00337D75">
              <w:rPr>
                <w:rFonts w:ascii="仿宋" w:eastAsia="仿宋" w:hAnsi="仿宋"/>
                <w:sz w:val="24"/>
              </w:rPr>
              <w:t>1.5～2000m</w:t>
            </w:r>
            <w:bookmarkEnd w:id="37"/>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每片场地不少于5组点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水准仪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0.5m～50m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932"/>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5</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照明</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bookmarkStart w:id="38" w:name="OLE_LINK38"/>
            <w:r w:rsidRPr="00337D75">
              <w:rPr>
                <w:rFonts w:ascii="仿宋" w:eastAsia="仿宋" w:hAnsi="仿宋"/>
                <w:sz w:val="24"/>
              </w:rPr>
              <w:t>体育场馆照明设计及检验标准 JGJ 153-200</w:t>
            </w:r>
            <w:r w:rsidRPr="00337D75">
              <w:rPr>
                <w:rFonts w:ascii="仿宋" w:eastAsia="仿宋" w:hAnsi="仿宋" w:hint="eastAsia"/>
                <w:sz w:val="24"/>
              </w:rPr>
              <w:t>7</w:t>
            </w:r>
            <w:bookmarkEnd w:id="38"/>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手持照度计</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0</w:t>
            </w:r>
            <w:r w:rsidRPr="00337D75">
              <w:rPr>
                <w:rFonts w:ascii="仿宋" w:eastAsia="仿宋" w:hAnsi="仿宋"/>
                <w:sz w:val="24"/>
              </w:rPr>
              <w:t>～3000lx</w:t>
            </w:r>
          </w:p>
        </w:tc>
        <w:tc>
          <w:tcPr>
            <w:tcW w:w="2100" w:type="dxa"/>
            <w:vAlign w:val="center"/>
          </w:tcPr>
          <w:p w:rsidR="00C1577E" w:rsidRPr="00337D75" w:rsidRDefault="00C1577E" w:rsidP="00C1577E">
            <w:pPr>
              <w:spacing w:line="360" w:lineRule="auto"/>
              <w:rPr>
                <w:rFonts w:ascii="仿宋" w:eastAsia="仿宋" w:hAnsi="仿宋"/>
                <w:sz w:val="24"/>
              </w:rPr>
            </w:pPr>
            <w:bookmarkStart w:id="39" w:name="OLE_LINK40"/>
            <w:r w:rsidRPr="00337D75">
              <w:rPr>
                <w:rFonts w:ascii="仿宋" w:eastAsia="仿宋" w:hAnsi="仿宋" w:hint="eastAsia"/>
                <w:sz w:val="24"/>
              </w:rPr>
              <w:t>按测量网格4mx4m布点</w:t>
            </w:r>
            <w:bookmarkEnd w:id="39"/>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62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6</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围网</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 xml:space="preserve">人工材料体育场地使用要求及检验方法 第2部分：网球场地 GB/T </w:t>
            </w:r>
            <w:r w:rsidRPr="00337D75">
              <w:rPr>
                <w:rFonts w:ascii="仿宋" w:eastAsia="仿宋" w:hAnsi="仿宋"/>
                <w:sz w:val="24"/>
              </w:rPr>
              <w:lastRenderedPageBreak/>
              <w:t>20033.2-2005</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lastRenderedPageBreak/>
              <w:t>手持式激光测距仪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0～200m</w:t>
            </w:r>
          </w:p>
        </w:tc>
        <w:tc>
          <w:tcPr>
            <w:tcW w:w="210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794"/>
        </w:trPr>
        <w:tc>
          <w:tcPr>
            <w:tcW w:w="53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lastRenderedPageBreak/>
              <w:t>4</w:t>
            </w:r>
          </w:p>
        </w:tc>
        <w:tc>
          <w:tcPr>
            <w:tcW w:w="1072"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门球场地</w:t>
            </w: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1</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规格尺寸划线</w:t>
            </w:r>
          </w:p>
        </w:tc>
        <w:tc>
          <w:tcPr>
            <w:tcW w:w="1518" w:type="dxa"/>
            <w:vMerge w:val="restart"/>
            <w:vAlign w:val="center"/>
          </w:tcPr>
          <w:p w:rsidR="00C1577E" w:rsidRPr="00337D75" w:rsidRDefault="00C1577E" w:rsidP="00C1577E">
            <w:pPr>
              <w:spacing w:line="360" w:lineRule="auto"/>
              <w:rPr>
                <w:rFonts w:ascii="仿宋" w:eastAsia="仿宋" w:hAnsi="仿宋"/>
                <w:sz w:val="24"/>
              </w:rPr>
            </w:pPr>
            <w:bookmarkStart w:id="40" w:name="OLE_LINK43"/>
            <w:r w:rsidRPr="00337D75">
              <w:rPr>
                <w:rFonts w:ascii="仿宋" w:eastAsia="仿宋" w:hAnsi="仿宋" w:hint="eastAsia"/>
                <w:sz w:val="24"/>
              </w:rPr>
              <w:t>北京市全民健身设施建设管理指导手册</w:t>
            </w:r>
          </w:p>
          <w:bookmarkEnd w:id="40"/>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人工材料体育场地使用要求及检验方法 第2部分：网球场地 GB/T 20033.2-2005</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300mm钢直尺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0～300mm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79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手持式激光测距仪</w:t>
            </w:r>
          </w:p>
        </w:tc>
        <w:tc>
          <w:tcPr>
            <w:tcW w:w="1370" w:type="dxa"/>
            <w:vAlign w:val="center"/>
          </w:tcPr>
          <w:p w:rsidR="00C1577E" w:rsidRPr="00337D75" w:rsidRDefault="00C1577E" w:rsidP="00C1577E">
            <w:pPr>
              <w:spacing w:line="360" w:lineRule="auto"/>
              <w:rPr>
                <w:rFonts w:ascii="仿宋" w:eastAsia="仿宋" w:hAnsi="仿宋"/>
                <w:sz w:val="24"/>
              </w:rPr>
            </w:pPr>
            <w:bookmarkStart w:id="41" w:name="OLE_LINK42"/>
            <w:r w:rsidRPr="00337D75">
              <w:rPr>
                <w:rFonts w:ascii="仿宋" w:eastAsia="仿宋" w:hAnsi="仿宋"/>
                <w:sz w:val="24"/>
              </w:rPr>
              <w:t>0～200m</w:t>
            </w:r>
            <w:bookmarkEnd w:id="41"/>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79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2</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平整度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bookmarkStart w:id="42" w:name="OLE_LINK35"/>
            <w:r w:rsidRPr="00337D75">
              <w:rPr>
                <w:rFonts w:ascii="仿宋" w:eastAsia="仿宋" w:hAnsi="仿宋"/>
                <w:sz w:val="24"/>
              </w:rPr>
              <w:t xml:space="preserve">人工材料体育场地使用要求及检验方法 第3部分：足球场地人造草面层 GB/T 20033.3-2006 </w:t>
            </w:r>
            <w:bookmarkEnd w:id="42"/>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3米公路工程检测尺</w:t>
            </w:r>
          </w:p>
        </w:tc>
        <w:tc>
          <w:tcPr>
            <w:tcW w:w="1370" w:type="dxa"/>
            <w:vAlign w:val="center"/>
          </w:tcPr>
          <w:p w:rsidR="00C1577E" w:rsidRPr="00337D75" w:rsidRDefault="00C1577E" w:rsidP="00C1577E">
            <w:pPr>
              <w:spacing w:line="360" w:lineRule="auto"/>
              <w:rPr>
                <w:rFonts w:ascii="仿宋" w:eastAsia="仿宋" w:hAnsi="仿宋"/>
                <w:sz w:val="24"/>
              </w:rPr>
            </w:pPr>
            <w:bookmarkStart w:id="43" w:name="OLE_LINK34"/>
            <w:r w:rsidRPr="00337D75">
              <w:rPr>
                <w:rFonts w:ascii="仿宋" w:eastAsia="仿宋" w:hAnsi="仿宋"/>
                <w:sz w:val="24"/>
              </w:rPr>
              <w:t>0～3m</w:t>
            </w:r>
            <w:bookmarkEnd w:id="43"/>
          </w:p>
        </w:tc>
        <w:tc>
          <w:tcPr>
            <w:tcW w:w="2100" w:type="dxa"/>
            <w:vMerge w:val="restart"/>
            <w:vAlign w:val="center"/>
          </w:tcPr>
          <w:p w:rsidR="00C1577E" w:rsidRPr="00337D75" w:rsidRDefault="00C1577E" w:rsidP="00C1577E">
            <w:pPr>
              <w:spacing w:line="360" w:lineRule="auto"/>
              <w:rPr>
                <w:rFonts w:ascii="仿宋" w:eastAsia="仿宋" w:hAnsi="仿宋"/>
                <w:sz w:val="24"/>
              </w:rPr>
            </w:pPr>
            <w:bookmarkStart w:id="44" w:name="OLE_LINK37"/>
            <w:r w:rsidRPr="00337D75">
              <w:rPr>
                <w:rFonts w:ascii="仿宋" w:eastAsia="仿宋" w:hAnsi="仿宋" w:hint="eastAsia"/>
                <w:sz w:val="24"/>
              </w:rPr>
              <w:t>每片场地不少于10个点</w:t>
            </w:r>
            <w:bookmarkEnd w:id="44"/>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79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游标塞尺</w:t>
            </w:r>
          </w:p>
        </w:tc>
        <w:tc>
          <w:tcPr>
            <w:tcW w:w="1370" w:type="dxa"/>
            <w:vAlign w:val="center"/>
          </w:tcPr>
          <w:p w:rsidR="00C1577E" w:rsidRPr="00337D75" w:rsidRDefault="00C1577E" w:rsidP="00C1577E">
            <w:pPr>
              <w:spacing w:line="360" w:lineRule="auto"/>
              <w:rPr>
                <w:rFonts w:ascii="仿宋" w:eastAsia="仿宋" w:hAnsi="仿宋"/>
                <w:sz w:val="24"/>
              </w:rPr>
            </w:pPr>
            <w:bookmarkStart w:id="45" w:name="OLE_LINK50"/>
            <w:r w:rsidRPr="00337D75">
              <w:rPr>
                <w:rFonts w:ascii="仿宋" w:eastAsia="仿宋" w:hAnsi="仿宋"/>
                <w:sz w:val="24"/>
              </w:rPr>
              <w:t>0～</w:t>
            </w:r>
            <w:r w:rsidRPr="00337D75">
              <w:rPr>
                <w:rFonts w:ascii="仿宋" w:eastAsia="仿宋" w:hAnsi="仿宋" w:hint="eastAsia"/>
                <w:sz w:val="24"/>
              </w:rPr>
              <w:t>15m</w:t>
            </w:r>
            <w:r w:rsidRPr="00337D75">
              <w:rPr>
                <w:rFonts w:ascii="仿宋" w:eastAsia="仿宋" w:hAnsi="仿宋"/>
                <w:sz w:val="24"/>
              </w:rPr>
              <w:t>m</w:t>
            </w:r>
            <w:bookmarkEnd w:id="45"/>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79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3</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坡度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 xml:space="preserve">人工材料体育场地使用要求及检验方法 第3部分：足球场地人造草面层 GB/T 20033.3-2006 </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全站仪（组）</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1.5</w:t>
            </w:r>
            <w:bookmarkStart w:id="46" w:name="OLE_LINK39"/>
            <w:r w:rsidRPr="00337D75">
              <w:rPr>
                <w:rFonts w:ascii="仿宋" w:eastAsia="仿宋" w:hAnsi="仿宋"/>
                <w:sz w:val="24"/>
              </w:rPr>
              <w:t>～</w:t>
            </w:r>
            <w:bookmarkEnd w:id="46"/>
            <w:r w:rsidRPr="00337D75">
              <w:rPr>
                <w:rFonts w:ascii="仿宋" w:eastAsia="仿宋" w:hAnsi="仿宋"/>
                <w:sz w:val="24"/>
              </w:rPr>
              <w:t>2000m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每片场地不少于5组点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79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水准仪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0.5m～50m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1028"/>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4</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照明</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bookmarkStart w:id="47" w:name="OLE_LINK51"/>
            <w:r w:rsidRPr="00337D75">
              <w:rPr>
                <w:rFonts w:ascii="仿宋" w:eastAsia="仿宋" w:hAnsi="仿宋"/>
                <w:sz w:val="24"/>
              </w:rPr>
              <w:t>体育场馆照明设计及检验标准 JGJ 153-200</w:t>
            </w:r>
            <w:r w:rsidRPr="00337D75">
              <w:rPr>
                <w:rFonts w:ascii="仿宋" w:eastAsia="仿宋" w:hAnsi="仿宋" w:hint="eastAsia"/>
                <w:sz w:val="24"/>
              </w:rPr>
              <w:t>7</w:t>
            </w:r>
            <w:bookmarkEnd w:id="47"/>
          </w:p>
        </w:tc>
        <w:tc>
          <w:tcPr>
            <w:tcW w:w="2515" w:type="dxa"/>
            <w:vAlign w:val="center"/>
          </w:tcPr>
          <w:p w:rsidR="00C1577E" w:rsidRPr="00337D75" w:rsidRDefault="00C1577E" w:rsidP="00C1577E">
            <w:pPr>
              <w:spacing w:line="360" w:lineRule="auto"/>
              <w:rPr>
                <w:rFonts w:ascii="仿宋" w:eastAsia="仿宋" w:hAnsi="仿宋"/>
                <w:sz w:val="24"/>
              </w:rPr>
            </w:pPr>
            <w:bookmarkStart w:id="48" w:name="OLE_LINK52"/>
            <w:r w:rsidRPr="00337D75">
              <w:rPr>
                <w:rFonts w:ascii="仿宋" w:eastAsia="仿宋" w:hAnsi="仿宋" w:hint="eastAsia"/>
                <w:sz w:val="24"/>
              </w:rPr>
              <w:t>手持照度计</w:t>
            </w:r>
            <w:bookmarkEnd w:id="48"/>
          </w:p>
        </w:tc>
        <w:tc>
          <w:tcPr>
            <w:tcW w:w="1370" w:type="dxa"/>
            <w:vAlign w:val="center"/>
          </w:tcPr>
          <w:p w:rsidR="00C1577E" w:rsidRPr="00337D75" w:rsidRDefault="00C1577E" w:rsidP="00C1577E">
            <w:pPr>
              <w:spacing w:line="360" w:lineRule="auto"/>
              <w:rPr>
                <w:rFonts w:ascii="仿宋" w:eastAsia="仿宋" w:hAnsi="仿宋"/>
                <w:sz w:val="24"/>
              </w:rPr>
            </w:pPr>
            <w:bookmarkStart w:id="49" w:name="OLE_LINK53"/>
            <w:r w:rsidRPr="00337D75">
              <w:rPr>
                <w:rFonts w:ascii="仿宋" w:eastAsia="仿宋" w:hAnsi="仿宋" w:hint="eastAsia"/>
                <w:sz w:val="24"/>
              </w:rPr>
              <w:t>0</w:t>
            </w:r>
            <w:r w:rsidRPr="00337D75">
              <w:rPr>
                <w:rFonts w:ascii="仿宋" w:eastAsia="仿宋" w:hAnsi="仿宋"/>
                <w:sz w:val="24"/>
              </w:rPr>
              <w:t>～</w:t>
            </w:r>
            <w:r w:rsidRPr="00337D75">
              <w:rPr>
                <w:rFonts w:ascii="仿宋" w:eastAsia="仿宋" w:hAnsi="仿宋" w:hint="eastAsia"/>
                <w:sz w:val="24"/>
              </w:rPr>
              <w:t>3000lx</w:t>
            </w:r>
            <w:bookmarkEnd w:id="49"/>
          </w:p>
        </w:tc>
        <w:tc>
          <w:tcPr>
            <w:tcW w:w="2100" w:type="dxa"/>
            <w:vAlign w:val="center"/>
          </w:tcPr>
          <w:p w:rsidR="00C1577E" w:rsidRPr="00337D75" w:rsidRDefault="00C1577E" w:rsidP="00C1577E">
            <w:pPr>
              <w:spacing w:line="360" w:lineRule="auto"/>
              <w:rPr>
                <w:rFonts w:ascii="仿宋" w:eastAsia="仿宋" w:hAnsi="仿宋"/>
                <w:sz w:val="24"/>
              </w:rPr>
            </w:pPr>
            <w:bookmarkStart w:id="50" w:name="OLE_LINK54"/>
            <w:r w:rsidRPr="00337D75">
              <w:rPr>
                <w:rFonts w:ascii="仿宋" w:eastAsia="仿宋" w:hAnsi="仿宋" w:hint="eastAsia"/>
                <w:sz w:val="24"/>
              </w:rPr>
              <w:t>按测量网格4mx4m布点</w:t>
            </w:r>
            <w:bookmarkEnd w:id="50"/>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794"/>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5</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围网</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bookmarkStart w:id="51" w:name="OLE_LINK44"/>
            <w:r w:rsidRPr="00337D75">
              <w:rPr>
                <w:rFonts w:ascii="仿宋" w:eastAsia="仿宋" w:hAnsi="仿宋"/>
                <w:sz w:val="24"/>
              </w:rPr>
              <w:t>人工材料体育场地使用要求及检验方法 第2部分：网球场地 GB/T 20033.2-2005</w:t>
            </w:r>
            <w:bookmarkEnd w:id="51"/>
          </w:p>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bookmarkStart w:id="52" w:name="OLE_LINK45"/>
            <w:r w:rsidRPr="00337D75">
              <w:rPr>
                <w:rFonts w:ascii="仿宋" w:eastAsia="仿宋" w:hAnsi="仿宋" w:hint="eastAsia"/>
                <w:sz w:val="24"/>
              </w:rPr>
              <w:t>手持激光测距仪</w:t>
            </w:r>
            <w:bookmarkEnd w:id="52"/>
          </w:p>
        </w:tc>
        <w:tc>
          <w:tcPr>
            <w:tcW w:w="1370" w:type="dxa"/>
            <w:vAlign w:val="center"/>
          </w:tcPr>
          <w:p w:rsidR="00C1577E" w:rsidRPr="00337D75" w:rsidRDefault="00C1577E" w:rsidP="00C1577E">
            <w:pPr>
              <w:spacing w:line="360" w:lineRule="auto"/>
              <w:rPr>
                <w:rFonts w:ascii="仿宋" w:eastAsia="仿宋" w:hAnsi="仿宋"/>
                <w:sz w:val="24"/>
              </w:rPr>
            </w:pPr>
            <w:bookmarkStart w:id="53" w:name="OLE_LINK46"/>
            <w:r w:rsidRPr="00337D75">
              <w:rPr>
                <w:rFonts w:ascii="仿宋" w:eastAsia="仿宋" w:hAnsi="仿宋"/>
                <w:sz w:val="24"/>
              </w:rPr>
              <w:t>0～200m</w:t>
            </w:r>
            <w:bookmarkEnd w:id="53"/>
          </w:p>
        </w:tc>
        <w:tc>
          <w:tcPr>
            <w:tcW w:w="210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8"/>
        </w:trPr>
        <w:tc>
          <w:tcPr>
            <w:tcW w:w="53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5</w:t>
            </w:r>
          </w:p>
        </w:tc>
        <w:tc>
          <w:tcPr>
            <w:tcW w:w="1072"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乒乓球场地</w:t>
            </w: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1</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场地规格</w:t>
            </w:r>
          </w:p>
        </w:tc>
        <w:tc>
          <w:tcPr>
            <w:tcW w:w="1518"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北京市全民健身设施建设管理指导手册</w:t>
            </w:r>
          </w:p>
        </w:tc>
        <w:tc>
          <w:tcPr>
            <w:tcW w:w="3035" w:type="dxa"/>
            <w:vAlign w:val="center"/>
          </w:tcPr>
          <w:p w:rsidR="00C1577E" w:rsidRPr="00337D75" w:rsidRDefault="00C1577E" w:rsidP="00C1577E">
            <w:pPr>
              <w:spacing w:line="360" w:lineRule="auto"/>
              <w:rPr>
                <w:rFonts w:ascii="仿宋" w:eastAsia="仿宋" w:hAnsi="仿宋"/>
                <w:sz w:val="24"/>
              </w:rPr>
            </w:pPr>
            <w:bookmarkStart w:id="54" w:name="OLE_LINK47"/>
            <w:r w:rsidRPr="00337D75">
              <w:rPr>
                <w:rFonts w:ascii="仿宋" w:eastAsia="仿宋" w:hAnsi="仿宋"/>
                <w:sz w:val="24"/>
              </w:rPr>
              <w:t>人工材料体育场地使用要求及检验方法 第2部分：网球场地 GB/T 20033.2-2005</w:t>
            </w:r>
            <w:bookmarkEnd w:id="54"/>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手持激光测距仪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0～200m</w:t>
            </w:r>
          </w:p>
        </w:tc>
        <w:tc>
          <w:tcPr>
            <w:tcW w:w="210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8"/>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2</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平整度</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 xml:space="preserve">天然材料体育场地使用要求及检验方法第2部分：综合体育场馆木地板场地 </w:t>
            </w:r>
            <w:r w:rsidRPr="00337D75">
              <w:rPr>
                <w:rFonts w:ascii="仿宋" w:eastAsia="仿宋" w:hAnsi="仿宋"/>
                <w:sz w:val="24"/>
              </w:rPr>
              <w:lastRenderedPageBreak/>
              <w:t xml:space="preserve">GB/T 19995.2-2005 </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lastRenderedPageBreak/>
              <w:t>2米工程质量检测尺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w:t>
            </w:r>
            <w:r w:rsidRPr="00337D75">
              <w:rPr>
                <w:rFonts w:ascii="仿宋" w:eastAsia="仿宋" w:hAnsi="仿宋" w:hint="eastAsia"/>
                <w:sz w:val="24"/>
              </w:rPr>
              <w:t>3</w:t>
            </w:r>
            <w:r w:rsidRPr="00337D75">
              <w:rPr>
                <w:rFonts w:ascii="仿宋" w:eastAsia="仿宋" w:hAnsi="仿宋"/>
                <w:sz w:val="24"/>
              </w:rPr>
              <w:t>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每片场地不少于10个点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8"/>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游标塞尺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w:t>
            </w:r>
            <w:r w:rsidRPr="00337D75">
              <w:rPr>
                <w:rFonts w:ascii="仿宋" w:eastAsia="仿宋" w:hAnsi="仿宋" w:hint="eastAsia"/>
                <w:sz w:val="24"/>
              </w:rPr>
              <w:t>15m</w:t>
            </w:r>
            <w:r w:rsidRPr="00337D75">
              <w:rPr>
                <w:rFonts w:ascii="仿宋" w:eastAsia="仿宋" w:hAnsi="仿宋"/>
                <w:sz w:val="24"/>
              </w:rPr>
              <w:t>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8"/>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3</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照明</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体育场馆照明设计及检验标准 JGJ 153-200</w:t>
            </w:r>
            <w:r w:rsidRPr="00337D75">
              <w:rPr>
                <w:rFonts w:ascii="仿宋" w:eastAsia="仿宋" w:hAnsi="仿宋" w:hint="eastAsia"/>
                <w:sz w:val="24"/>
              </w:rPr>
              <w:t>7</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手持照度计</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0</w:t>
            </w:r>
            <w:r w:rsidRPr="00337D75">
              <w:rPr>
                <w:rFonts w:ascii="仿宋" w:eastAsia="仿宋" w:hAnsi="仿宋"/>
                <w:sz w:val="24"/>
              </w:rPr>
              <w:t>～</w:t>
            </w:r>
            <w:r w:rsidRPr="00337D75">
              <w:rPr>
                <w:rFonts w:ascii="仿宋" w:eastAsia="仿宋" w:hAnsi="仿宋" w:hint="eastAsia"/>
                <w:sz w:val="24"/>
              </w:rPr>
              <w:t>3000lx</w:t>
            </w:r>
          </w:p>
        </w:tc>
        <w:tc>
          <w:tcPr>
            <w:tcW w:w="210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按测量网格2mx2m布点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8"/>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4</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围网</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人工材料体育场地使用要求及检验方法 第2部分：网球场地 GB/T 20033.2-2005</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手持激光测距仪</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0～200m</w:t>
            </w:r>
          </w:p>
        </w:tc>
        <w:tc>
          <w:tcPr>
            <w:tcW w:w="210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8"/>
        </w:trPr>
        <w:tc>
          <w:tcPr>
            <w:tcW w:w="53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6</w:t>
            </w:r>
          </w:p>
        </w:tc>
        <w:tc>
          <w:tcPr>
            <w:tcW w:w="1072"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棋苑</w:t>
            </w:r>
          </w:p>
        </w:tc>
        <w:tc>
          <w:tcPr>
            <w:tcW w:w="401"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w:t>
            </w:r>
          </w:p>
        </w:tc>
        <w:tc>
          <w:tcPr>
            <w:tcW w:w="1206"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平整度</w:t>
            </w:r>
          </w:p>
        </w:tc>
        <w:tc>
          <w:tcPr>
            <w:tcW w:w="1518"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北京市全民健身设施建设管理指导手册</w:t>
            </w:r>
          </w:p>
          <w:p w:rsidR="00C1577E" w:rsidRPr="00337D75" w:rsidRDefault="00C1577E" w:rsidP="00C1577E">
            <w:pPr>
              <w:spacing w:line="360" w:lineRule="auto"/>
              <w:rPr>
                <w:rFonts w:ascii="仿宋" w:eastAsia="仿宋" w:hAnsi="仿宋"/>
                <w:sz w:val="24"/>
              </w:rPr>
            </w:pPr>
          </w:p>
        </w:tc>
        <w:tc>
          <w:tcPr>
            <w:tcW w:w="3035"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天然材料体育场地使用要求及检验方法第2部分：综合体育场馆木地板场地 GB/T 19995.2-2005</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2米工程质量检测尺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w:t>
            </w:r>
            <w:r w:rsidRPr="00337D75">
              <w:rPr>
                <w:rFonts w:ascii="仿宋" w:eastAsia="仿宋" w:hAnsi="仿宋" w:hint="eastAsia"/>
                <w:sz w:val="24"/>
              </w:rPr>
              <w:t>3</w:t>
            </w:r>
            <w:r w:rsidRPr="00337D75">
              <w:rPr>
                <w:rFonts w:ascii="仿宋" w:eastAsia="仿宋" w:hAnsi="仿宋"/>
                <w:sz w:val="24"/>
              </w:rPr>
              <w:t>m</w:t>
            </w:r>
          </w:p>
        </w:tc>
        <w:tc>
          <w:tcPr>
            <w:tcW w:w="2100" w:type="dxa"/>
            <w:vMerge w:val="restart"/>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每片场地不少于10个点</w:t>
            </w: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8"/>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Merge/>
            <w:vAlign w:val="center"/>
          </w:tcPr>
          <w:p w:rsidR="00C1577E" w:rsidRPr="00337D75" w:rsidRDefault="00C1577E" w:rsidP="00C1577E">
            <w:pPr>
              <w:spacing w:line="360" w:lineRule="auto"/>
              <w:rPr>
                <w:rFonts w:ascii="仿宋" w:eastAsia="仿宋" w:hAnsi="仿宋"/>
                <w:sz w:val="24"/>
              </w:rPr>
            </w:pPr>
          </w:p>
        </w:tc>
        <w:tc>
          <w:tcPr>
            <w:tcW w:w="1206" w:type="dxa"/>
            <w:vMerge/>
            <w:vAlign w:val="center"/>
          </w:tcPr>
          <w:p w:rsidR="00C1577E" w:rsidRPr="00337D75" w:rsidRDefault="00C1577E" w:rsidP="00C1577E">
            <w:pPr>
              <w:spacing w:line="360" w:lineRule="auto"/>
              <w:rPr>
                <w:rFonts w:ascii="仿宋" w:eastAsia="仿宋" w:hAnsi="仿宋"/>
                <w:sz w:val="24"/>
              </w:rPr>
            </w:pP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Merge/>
            <w:vAlign w:val="center"/>
          </w:tcPr>
          <w:p w:rsidR="00C1577E" w:rsidRPr="00337D75" w:rsidRDefault="00C1577E" w:rsidP="00C1577E">
            <w:pPr>
              <w:spacing w:line="360" w:lineRule="auto"/>
              <w:rPr>
                <w:rFonts w:ascii="仿宋" w:eastAsia="仿宋" w:hAnsi="仿宋"/>
                <w:sz w:val="24"/>
              </w:rPr>
            </w:pP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游标塞尺</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0～</w:t>
            </w:r>
            <w:r w:rsidRPr="00337D75">
              <w:rPr>
                <w:rFonts w:ascii="仿宋" w:eastAsia="仿宋" w:hAnsi="仿宋" w:hint="eastAsia"/>
                <w:sz w:val="24"/>
              </w:rPr>
              <w:t>15m</w:t>
            </w:r>
            <w:r w:rsidRPr="00337D75">
              <w:rPr>
                <w:rFonts w:ascii="仿宋" w:eastAsia="仿宋" w:hAnsi="仿宋"/>
                <w:sz w:val="24"/>
              </w:rPr>
              <w:t>m</w:t>
            </w:r>
          </w:p>
        </w:tc>
        <w:tc>
          <w:tcPr>
            <w:tcW w:w="2100" w:type="dxa"/>
            <w:vMerge/>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r w:rsidR="00C1577E" w:rsidRPr="00337D75" w:rsidTr="00BC03ED">
        <w:trPr>
          <w:trHeight w:val="558"/>
        </w:trPr>
        <w:tc>
          <w:tcPr>
            <w:tcW w:w="536" w:type="dxa"/>
            <w:vMerge/>
            <w:vAlign w:val="center"/>
          </w:tcPr>
          <w:p w:rsidR="00C1577E" w:rsidRPr="00337D75" w:rsidRDefault="00C1577E" w:rsidP="00C1577E">
            <w:pPr>
              <w:spacing w:line="360" w:lineRule="auto"/>
              <w:rPr>
                <w:rFonts w:ascii="仿宋" w:eastAsia="仿宋" w:hAnsi="仿宋"/>
                <w:sz w:val="24"/>
              </w:rPr>
            </w:pPr>
          </w:p>
        </w:tc>
        <w:tc>
          <w:tcPr>
            <w:tcW w:w="1072" w:type="dxa"/>
            <w:vMerge/>
            <w:vAlign w:val="center"/>
          </w:tcPr>
          <w:p w:rsidR="00C1577E" w:rsidRPr="00337D75" w:rsidRDefault="00C1577E" w:rsidP="00C1577E">
            <w:pPr>
              <w:spacing w:line="360" w:lineRule="auto"/>
              <w:rPr>
                <w:rFonts w:ascii="仿宋" w:eastAsia="仿宋" w:hAnsi="仿宋"/>
                <w:sz w:val="24"/>
              </w:rPr>
            </w:pPr>
          </w:p>
        </w:tc>
        <w:tc>
          <w:tcPr>
            <w:tcW w:w="401"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2</w:t>
            </w:r>
          </w:p>
        </w:tc>
        <w:tc>
          <w:tcPr>
            <w:tcW w:w="1206"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照明</w:t>
            </w:r>
          </w:p>
        </w:tc>
        <w:tc>
          <w:tcPr>
            <w:tcW w:w="1518" w:type="dxa"/>
            <w:vMerge/>
            <w:vAlign w:val="center"/>
          </w:tcPr>
          <w:p w:rsidR="00C1577E" w:rsidRPr="00337D75" w:rsidRDefault="00C1577E" w:rsidP="00C1577E">
            <w:pPr>
              <w:spacing w:line="360" w:lineRule="auto"/>
              <w:rPr>
                <w:rFonts w:ascii="仿宋" w:eastAsia="仿宋" w:hAnsi="仿宋"/>
                <w:sz w:val="24"/>
              </w:rPr>
            </w:pPr>
          </w:p>
        </w:tc>
        <w:tc>
          <w:tcPr>
            <w:tcW w:w="303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sz w:val="24"/>
              </w:rPr>
              <w:t>体育场馆照明设计及检验标准 JGJ 153-200</w:t>
            </w:r>
            <w:r w:rsidRPr="00337D75">
              <w:rPr>
                <w:rFonts w:ascii="仿宋" w:eastAsia="仿宋" w:hAnsi="仿宋" w:hint="eastAsia"/>
                <w:sz w:val="24"/>
              </w:rPr>
              <w:t>7</w:t>
            </w:r>
          </w:p>
        </w:tc>
        <w:tc>
          <w:tcPr>
            <w:tcW w:w="2515"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手持照度计</w:t>
            </w:r>
          </w:p>
        </w:tc>
        <w:tc>
          <w:tcPr>
            <w:tcW w:w="1370" w:type="dxa"/>
            <w:vAlign w:val="center"/>
          </w:tcPr>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0</w:t>
            </w:r>
            <w:r w:rsidRPr="00337D75">
              <w:rPr>
                <w:rFonts w:ascii="仿宋" w:eastAsia="仿宋" w:hAnsi="仿宋"/>
                <w:sz w:val="24"/>
              </w:rPr>
              <w:t>～</w:t>
            </w:r>
            <w:r w:rsidRPr="00337D75">
              <w:rPr>
                <w:rFonts w:ascii="仿宋" w:eastAsia="仿宋" w:hAnsi="仿宋" w:hint="eastAsia"/>
                <w:sz w:val="24"/>
              </w:rPr>
              <w:t>3000lx</w:t>
            </w:r>
          </w:p>
        </w:tc>
        <w:tc>
          <w:tcPr>
            <w:tcW w:w="2100" w:type="dxa"/>
            <w:vAlign w:val="center"/>
          </w:tcPr>
          <w:p w:rsidR="00C1577E" w:rsidRPr="00337D75" w:rsidRDefault="00C1577E" w:rsidP="00C1577E">
            <w:pPr>
              <w:spacing w:line="360" w:lineRule="auto"/>
              <w:rPr>
                <w:rFonts w:ascii="仿宋" w:eastAsia="仿宋" w:hAnsi="仿宋"/>
                <w:sz w:val="24"/>
              </w:rPr>
            </w:pPr>
          </w:p>
        </w:tc>
        <w:tc>
          <w:tcPr>
            <w:tcW w:w="765" w:type="dxa"/>
            <w:vAlign w:val="center"/>
          </w:tcPr>
          <w:p w:rsidR="00C1577E" w:rsidRPr="00337D75" w:rsidRDefault="00C1577E" w:rsidP="00C1577E">
            <w:pPr>
              <w:spacing w:line="360" w:lineRule="auto"/>
              <w:rPr>
                <w:rFonts w:ascii="仿宋" w:eastAsia="仿宋" w:hAnsi="仿宋"/>
                <w:sz w:val="24"/>
              </w:rPr>
            </w:pPr>
          </w:p>
        </w:tc>
      </w:tr>
    </w:tbl>
    <w:p w:rsidR="00C1577E" w:rsidRPr="00337D75" w:rsidRDefault="00C1577E" w:rsidP="00C1577E">
      <w:pPr>
        <w:spacing w:line="360" w:lineRule="auto"/>
        <w:rPr>
          <w:rFonts w:ascii="仿宋" w:eastAsia="仿宋" w:hAnsi="仿宋"/>
          <w:sz w:val="24"/>
        </w:rPr>
      </w:pPr>
    </w:p>
    <w:p w:rsidR="00C1577E" w:rsidRPr="00337D75" w:rsidRDefault="00C1577E" w:rsidP="00C1577E">
      <w:pPr>
        <w:spacing w:line="360" w:lineRule="auto"/>
        <w:rPr>
          <w:rFonts w:ascii="仿宋" w:eastAsia="仿宋" w:hAnsi="仿宋"/>
          <w:sz w:val="24"/>
        </w:rPr>
        <w:sectPr w:rsidR="00C1577E" w:rsidRPr="00337D75">
          <w:pgSz w:w="16838" w:h="11906" w:orient="landscape"/>
          <w:pgMar w:top="1701" w:right="1134" w:bottom="1701" w:left="1134" w:header="567" w:footer="567" w:gutter="0"/>
          <w:cols w:space="720"/>
          <w:docGrid w:type="linesAndChars" w:linePitch="314"/>
        </w:sectPr>
      </w:pP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lastRenderedPageBreak/>
        <w:t>（2）本项目的标准《北京市全民健身设施建设与管理指导手册》已于2013年8月编制完成并下发实施，</w:t>
      </w:r>
      <w:r w:rsidR="00D24121" w:rsidRPr="00337D75">
        <w:rPr>
          <w:rFonts w:ascii="仿宋" w:eastAsia="仿宋" w:hAnsi="仿宋" w:hint="eastAsia"/>
          <w:sz w:val="24"/>
        </w:rPr>
        <w:t>供应商</w:t>
      </w:r>
      <w:r w:rsidRPr="00337D75">
        <w:rPr>
          <w:rFonts w:ascii="仿宋" w:eastAsia="仿宋" w:hAnsi="仿宋" w:hint="eastAsia"/>
          <w:sz w:val="24"/>
        </w:rPr>
        <w:t>须按照此标准进行检测工作。</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（3）</w:t>
      </w:r>
      <w:r w:rsidR="00D24121" w:rsidRPr="00337D75">
        <w:rPr>
          <w:rFonts w:ascii="仿宋" w:eastAsia="仿宋" w:hAnsi="仿宋" w:hint="eastAsia"/>
          <w:sz w:val="24"/>
        </w:rPr>
        <w:t>供应商应具有体育设施施工工艺技术指导能力，对检测结果中发现的不符合项，能够提出整改措施及建议，帮助监督施工整改。</w:t>
      </w:r>
      <w:r w:rsidRPr="00337D75">
        <w:rPr>
          <w:rFonts w:ascii="仿宋" w:eastAsia="仿宋" w:hAnsi="仿宋" w:hint="eastAsia"/>
          <w:sz w:val="24"/>
        </w:rPr>
        <w:t>本项目过程中出现需要改造时，</w:t>
      </w:r>
      <w:r w:rsidR="00D24121" w:rsidRPr="00337D75">
        <w:rPr>
          <w:rFonts w:ascii="仿宋" w:eastAsia="仿宋" w:hAnsi="仿宋" w:hint="eastAsia"/>
          <w:sz w:val="24"/>
        </w:rPr>
        <w:t>供应商</w:t>
      </w:r>
      <w:r w:rsidRPr="00337D75">
        <w:rPr>
          <w:rFonts w:ascii="仿宋" w:eastAsia="仿宋" w:hAnsi="仿宋" w:hint="eastAsia"/>
          <w:sz w:val="24"/>
        </w:rPr>
        <w:t>须即时进行技术指导直至改造工作合格完成。</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（4）在项目结束后，</w:t>
      </w:r>
      <w:r w:rsidR="00D24121" w:rsidRPr="00337D75">
        <w:rPr>
          <w:rFonts w:ascii="仿宋" w:eastAsia="仿宋" w:hAnsi="仿宋" w:hint="eastAsia"/>
          <w:sz w:val="24"/>
        </w:rPr>
        <w:t>供应商</w:t>
      </w:r>
      <w:r w:rsidRPr="00337D75">
        <w:rPr>
          <w:rFonts w:ascii="仿宋" w:eastAsia="仿宋" w:hAnsi="仿宋" w:hint="eastAsia"/>
          <w:sz w:val="24"/>
        </w:rPr>
        <w:t>须提交具有中国合格评定国家认可委员会</w:t>
      </w:r>
      <w:r w:rsidR="004111A2" w:rsidRPr="00337D75">
        <w:rPr>
          <w:rFonts w:ascii="仿宋" w:eastAsia="仿宋" w:hAnsi="仿宋" w:hint="eastAsia"/>
          <w:sz w:val="24"/>
        </w:rPr>
        <w:t>实验室</w:t>
      </w:r>
      <w:r w:rsidRPr="00337D75">
        <w:rPr>
          <w:rFonts w:ascii="仿宋" w:eastAsia="仿宋" w:hAnsi="仿宋" w:hint="eastAsia"/>
          <w:sz w:val="24"/>
        </w:rPr>
        <w:t>认可资质（CNAS）和</w:t>
      </w:r>
      <w:r w:rsidR="003B4D61" w:rsidRPr="00337D75">
        <w:rPr>
          <w:rFonts w:ascii="仿宋" w:eastAsia="仿宋" w:hAnsi="仿宋" w:hint="eastAsia"/>
          <w:sz w:val="24"/>
        </w:rPr>
        <w:t>检验检测机构</w:t>
      </w:r>
      <w:r w:rsidR="004111A2" w:rsidRPr="00337D75">
        <w:rPr>
          <w:rFonts w:ascii="仿宋" w:eastAsia="仿宋" w:hAnsi="仿宋" w:hint="eastAsia"/>
          <w:sz w:val="24"/>
        </w:rPr>
        <w:t>计量认证资质</w:t>
      </w:r>
      <w:r w:rsidRPr="00337D75">
        <w:rPr>
          <w:rFonts w:ascii="仿宋" w:eastAsia="仿宋" w:hAnsi="仿宋" w:hint="eastAsia"/>
          <w:sz w:val="24"/>
        </w:rPr>
        <w:t>（CMA）的检测报告。</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1.3</w:t>
      </w:r>
      <w:r w:rsidR="00283CF7" w:rsidRPr="00337D75">
        <w:rPr>
          <w:rFonts w:ascii="仿宋" w:eastAsia="仿宋" w:hAnsi="仿宋" w:hint="eastAsia"/>
          <w:sz w:val="24"/>
        </w:rPr>
        <w:t>计划服务期限</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（1）</w:t>
      </w:r>
      <w:r w:rsidR="00154B4B" w:rsidRPr="00337D75">
        <w:rPr>
          <w:rFonts w:ascii="仿宋" w:eastAsia="仿宋" w:hAnsi="仿宋" w:hint="eastAsia"/>
          <w:sz w:val="24"/>
        </w:rPr>
        <w:t>计划</w:t>
      </w:r>
      <w:r w:rsidRPr="00337D75">
        <w:rPr>
          <w:rFonts w:ascii="仿宋" w:eastAsia="仿宋" w:hAnsi="仿宋" w:hint="eastAsia"/>
          <w:sz w:val="24"/>
        </w:rPr>
        <w:t xml:space="preserve">工期：2017年01月01日至2017年12月31日     </w:t>
      </w:r>
    </w:p>
    <w:p w:rsidR="00C1577E" w:rsidRPr="00337D75" w:rsidRDefault="00C1577E" w:rsidP="00C1577E">
      <w:pPr>
        <w:spacing w:line="360" w:lineRule="auto"/>
        <w:rPr>
          <w:rFonts w:ascii="仿宋" w:eastAsia="仿宋" w:hAnsi="仿宋"/>
          <w:sz w:val="24"/>
        </w:rPr>
      </w:pPr>
      <w:r w:rsidRPr="00337D75">
        <w:rPr>
          <w:rFonts w:ascii="仿宋" w:eastAsia="仿宋" w:hAnsi="仿宋" w:hint="eastAsia"/>
          <w:sz w:val="24"/>
        </w:rPr>
        <w:t>（2）</w:t>
      </w:r>
      <w:r w:rsidR="00154B4B" w:rsidRPr="00337D75">
        <w:rPr>
          <w:rFonts w:ascii="仿宋" w:eastAsia="仿宋" w:hAnsi="仿宋" w:hint="eastAsia"/>
          <w:sz w:val="24"/>
        </w:rPr>
        <w:t>计划</w:t>
      </w:r>
      <w:r w:rsidRPr="00337D75">
        <w:rPr>
          <w:rFonts w:ascii="仿宋" w:eastAsia="仿宋" w:hAnsi="仿宋" w:hint="eastAsia"/>
          <w:sz w:val="24"/>
        </w:rPr>
        <w:t>服务期限：2017年</w:t>
      </w:r>
      <w:r w:rsidR="00154B4B" w:rsidRPr="00337D75">
        <w:rPr>
          <w:rFonts w:ascii="仿宋" w:eastAsia="仿宋" w:hAnsi="仿宋" w:hint="eastAsia"/>
          <w:sz w:val="24"/>
        </w:rPr>
        <w:t>07</w:t>
      </w:r>
      <w:r w:rsidRPr="00337D75">
        <w:rPr>
          <w:rFonts w:ascii="仿宋" w:eastAsia="仿宋" w:hAnsi="仿宋" w:hint="eastAsia"/>
          <w:sz w:val="24"/>
        </w:rPr>
        <w:t xml:space="preserve">月01日至2017年12月31日 </w:t>
      </w:r>
    </w:p>
    <w:p w:rsidR="009853E0" w:rsidRPr="00337D75" w:rsidRDefault="00D24121" w:rsidP="00C1577E">
      <w:pPr>
        <w:spacing w:line="360" w:lineRule="auto"/>
        <w:rPr>
          <w:rFonts w:ascii="仿宋" w:eastAsia="仿宋" w:hAnsi="仿宋"/>
          <w:sz w:val="24"/>
        </w:rPr>
      </w:pPr>
      <w:r w:rsidRPr="00337D75">
        <w:rPr>
          <w:rFonts w:ascii="仿宋" w:eastAsia="仿宋" w:hAnsi="仿宋" w:hint="eastAsia"/>
          <w:sz w:val="24"/>
        </w:rPr>
        <w:t>1.4</w:t>
      </w:r>
      <w:r w:rsidR="00C1577E" w:rsidRPr="00337D75">
        <w:rPr>
          <w:rFonts w:ascii="仿宋" w:eastAsia="仿宋" w:hAnsi="仿宋" w:hint="eastAsia"/>
          <w:sz w:val="24"/>
        </w:rPr>
        <w:t>现场办公条件（包括交通、通讯、住宿等）：由</w:t>
      </w:r>
      <w:r w:rsidRPr="00337D75">
        <w:rPr>
          <w:rFonts w:ascii="仿宋" w:eastAsia="仿宋" w:hAnsi="仿宋" w:hint="eastAsia"/>
          <w:sz w:val="24"/>
        </w:rPr>
        <w:t>供应商</w:t>
      </w:r>
      <w:r w:rsidR="00C1577E" w:rsidRPr="00337D75">
        <w:rPr>
          <w:rFonts w:ascii="仿宋" w:eastAsia="仿宋" w:hAnsi="仿宋" w:hint="eastAsia"/>
          <w:sz w:val="24"/>
        </w:rPr>
        <w:t>自行解决。</w:t>
      </w:r>
      <w:r w:rsidR="008403C7" w:rsidRPr="00337D75">
        <w:rPr>
          <w:rFonts w:ascii="仿宋" w:eastAsia="仿宋" w:hAnsi="仿宋" w:hint="eastAsia"/>
          <w:sz w:val="24"/>
        </w:rPr>
        <w:t xml:space="preserve"> </w:t>
      </w:r>
    </w:p>
    <w:p w:rsidR="009853E0" w:rsidRPr="00337D75" w:rsidRDefault="009853E0" w:rsidP="00C1577E">
      <w:pPr>
        <w:spacing w:line="360" w:lineRule="auto"/>
        <w:rPr>
          <w:rFonts w:ascii="仿宋" w:eastAsia="仿宋" w:hAnsi="仿宋"/>
          <w:sz w:val="24"/>
        </w:rPr>
      </w:pPr>
    </w:p>
    <w:p w:rsidR="008403C7" w:rsidRPr="00337D75" w:rsidRDefault="008403C7" w:rsidP="00C1577E">
      <w:pPr>
        <w:spacing w:line="360" w:lineRule="auto"/>
        <w:rPr>
          <w:rFonts w:ascii="仿宋" w:eastAsia="仿宋" w:hAnsi="仿宋"/>
          <w:sz w:val="24"/>
        </w:rPr>
      </w:pPr>
      <w:r w:rsidRPr="00337D75">
        <w:rPr>
          <w:rFonts w:ascii="仿宋" w:eastAsia="仿宋" w:hAnsi="仿宋" w:hint="eastAsia"/>
          <w:sz w:val="24"/>
        </w:rPr>
        <w:t xml:space="preserve">       </w:t>
      </w:r>
      <w:r w:rsidRPr="00337D75">
        <w:rPr>
          <w:rFonts w:ascii="仿宋" w:eastAsia="仿宋" w:hAnsi="仿宋"/>
          <w:b/>
          <w:sz w:val="28"/>
          <w:szCs w:val="28"/>
        </w:rPr>
        <w:br w:type="page"/>
      </w:r>
      <w:r w:rsidRPr="00337D75">
        <w:rPr>
          <w:rFonts w:ascii="仿宋" w:eastAsia="仿宋" w:hAnsi="仿宋" w:hint="eastAsia"/>
          <w:b/>
          <w:sz w:val="28"/>
          <w:szCs w:val="28"/>
        </w:rPr>
        <w:lastRenderedPageBreak/>
        <w:t>第九章  评标方法和标准</w:t>
      </w:r>
    </w:p>
    <w:p w:rsidR="008403C7" w:rsidRPr="00337D75" w:rsidRDefault="008403C7" w:rsidP="008403C7">
      <w:pPr>
        <w:spacing w:before="120" w:line="360" w:lineRule="auto"/>
        <w:ind w:firstLineChars="200" w:firstLine="480"/>
        <w:rPr>
          <w:rFonts w:ascii="仿宋" w:eastAsia="仿宋" w:hAnsi="仿宋"/>
          <w:bCs/>
          <w:sz w:val="24"/>
        </w:rPr>
      </w:pPr>
    </w:p>
    <w:p w:rsidR="008403C7" w:rsidRPr="00337D75" w:rsidRDefault="008403C7" w:rsidP="008403C7">
      <w:pPr>
        <w:spacing w:before="120" w:line="360" w:lineRule="auto"/>
        <w:ind w:firstLineChars="200" w:firstLine="480"/>
        <w:rPr>
          <w:rFonts w:ascii="仿宋" w:eastAsia="仿宋" w:hAnsi="仿宋"/>
          <w:bCs/>
          <w:sz w:val="24"/>
        </w:rPr>
      </w:pPr>
      <w:r w:rsidRPr="00337D75">
        <w:rPr>
          <w:rFonts w:ascii="仿宋" w:eastAsia="仿宋" w:hAnsi="仿宋" w:hint="eastAsia"/>
          <w:bCs/>
          <w:sz w:val="24"/>
        </w:rPr>
        <w:t>本项目将按照招标文件第一</w:t>
      </w:r>
      <w:proofErr w:type="gramStart"/>
      <w:r w:rsidRPr="00337D75">
        <w:rPr>
          <w:rFonts w:ascii="仿宋" w:eastAsia="仿宋" w:hAnsi="仿宋" w:hint="eastAsia"/>
          <w:bCs/>
          <w:sz w:val="24"/>
        </w:rPr>
        <w:t>章供应</w:t>
      </w:r>
      <w:proofErr w:type="gramEnd"/>
      <w:r w:rsidRPr="00337D75">
        <w:rPr>
          <w:rFonts w:ascii="仿宋" w:eastAsia="仿宋" w:hAnsi="仿宋" w:hint="eastAsia"/>
          <w:bCs/>
          <w:sz w:val="24"/>
        </w:rPr>
        <w:t>商须知中“五、开标及评标”、“六、确定中标”及本章的规定评标。</w:t>
      </w:r>
    </w:p>
    <w:p w:rsidR="000B032F" w:rsidRPr="00337D75" w:rsidRDefault="000B032F" w:rsidP="000B032F">
      <w:pPr>
        <w:autoSpaceDE w:val="0"/>
        <w:autoSpaceDN w:val="0"/>
        <w:adjustRightInd w:val="0"/>
        <w:spacing w:line="360" w:lineRule="auto"/>
        <w:ind w:firstLine="493"/>
        <w:rPr>
          <w:rFonts w:ascii="仿宋" w:eastAsia="仿宋" w:hAnsi="仿宋"/>
          <w:bCs/>
          <w:sz w:val="24"/>
          <w:lang w:val="zh-CN"/>
        </w:rPr>
      </w:pPr>
      <w:r w:rsidRPr="00337D75">
        <w:rPr>
          <w:rFonts w:ascii="仿宋" w:eastAsia="仿宋" w:hAnsi="仿宋" w:hint="eastAsia"/>
          <w:bCs/>
          <w:sz w:val="24"/>
          <w:lang w:val="zh-CN"/>
        </w:rPr>
        <w:t>本次评标采用综合评分法。即指在最大限度地满足招标文件实质性要求的前提下，按照招标文件中规定的各项因素进行综合评审后，以评标总得分最高的投标人作为中标候选供应商或中标供应商的评标方法。</w:t>
      </w:r>
    </w:p>
    <w:p w:rsidR="000B032F" w:rsidRPr="00337D75" w:rsidRDefault="000B032F" w:rsidP="000B032F">
      <w:pPr>
        <w:autoSpaceDE w:val="0"/>
        <w:autoSpaceDN w:val="0"/>
        <w:adjustRightInd w:val="0"/>
        <w:spacing w:line="360" w:lineRule="auto"/>
        <w:ind w:firstLineChars="200" w:firstLine="480"/>
        <w:rPr>
          <w:rFonts w:ascii="仿宋" w:eastAsia="仿宋" w:hAnsi="仿宋"/>
          <w:bCs/>
          <w:sz w:val="24"/>
          <w:lang w:val="zh-CN"/>
        </w:rPr>
      </w:pPr>
      <w:r w:rsidRPr="00337D75">
        <w:rPr>
          <w:rFonts w:ascii="仿宋" w:eastAsia="仿宋" w:hAnsi="仿宋" w:hint="eastAsia"/>
          <w:bCs/>
          <w:sz w:val="24"/>
          <w:lang w:val="zh-CN"/>
        </w:rPr>
        <w:t>如出现两位投标人的评标得分相同，按技术部分得分由高到低顺序排列。</w:t>
      </w:r>
    </w:p>
    <w:p w:rsidR="00E97536" w:rsidRPr="00337D75" w:rsidRDefault="000B032F" w:rsidP="00E97536">
      <w:pPr>
        <w:spacing w:line="360" w:lineRule="auto"/>
        <w:ind w:firstLineChars="200" w:firstLine="480"/>
        <w:rPr>
          <w:rFonts w:ascii="仿宋" w:eastAsia="仿宋" w:hAnsi="仿宋"/>
          <w:bCs/>
          <w:sz w:val="24"/>
        </w:rPr>
      </w:pPr>
      <w:r w:rsidRPr="00337D75">
        <w:rPr>
          <w:rFonts w:ascii="仿宋" w:eastAsia="仿宋" w:hAnsi="仿宋" w:hint="eastAsia"/>
          <w:bCs/>
          <w:sz w:val="24"/>
        </w:rPr>
        <w:t>满分100分，其中：</w:t>
      </w:r>
      <w:r w:rsidR="00E07EAA" w:rsidRPr="00337D75">
        <w:rPr>
          <w:rFonts w:ascii="仿宋" w:eastAsia="仿宋" w:hAnsi="仿宋" w:hint="eastAsia"/>
          <w:bCs/>
          <w:sz w:val="24"/>
        </w:rPr>
        <w:t>价格部分（10分）、企业综合实力（</w:t>
      </w:r>
      <w:r w:rsidR="00344B27" w:rsidRPr="00337D75">
        <w:rPr>
          <w:rFonts w:ascii="仿宋" w:eastAsia="仿宋" w:hAnsi="仿宋" w:hint="eastAsia"/>
          <w:bCs/>
          <w:sz w:val="24"/>
        </w:rPr>
        <w:t>7</w:t>
      </w:r>
      <w:r w:rsidR="00E07EAA" w:rsidRPr="00337D75">
        <w:rPr>
          <w:rFonts w:ascii="仿宋" w:eastAsia="仿宋" w:hAnsi="仿宋" w:hint="eastAsia"/>
          <w:bCs/>
          <w:sz w:val="24"/>
        </w:rPr>
        <w:t>分）、业绩（</w:t>
      </w:r>
      <w:r w:rsidR="000E2CC4" w:rsidRPr="00337D75">
        <w:rPr>
          <w:rFonts w:ascii="仿宋" w:eastAsia="仿宋" w:hAnsi="仿宋" w:hint="eastAsia"/>
          <w:bCs/>
          <w:sz w:val="24"/>
        </w:rPr>
        <w:t>16</w:t>
      </w:r>
      <w:r w:rsidR="00E07EAA" w:rsidRPr="00337D75">
        <w:rPr>
          <w:rFonts w:ascii="仿宋" w:eastAsia="仿宋" w:hAnsi="仿宋" w:hint="eastAsia"/>
          <w:bCs/>
          <w:sz w:val="24"/>
        </w:rPr>
        <w:t>分）、技术方案的合理性、先进性和有效性以及设备的投入情况（30分）、施工组织、人员投入、进度、质量管理以及安全措施（30分）、</w:t>
      </w:r>
      <w:r w:rsidR="000553EA" w:rsidRPr="00337D75">
        <w:rPr>
          <w:rFonts w:ascii="仿宋" w:eastAsia="仿宋" w:hAnsi="仿宋" w:hint="eastAsia"/>
          <w:bCs/>
          <w:sz w:val="24"/>
        </w:rPr>
        <w:t>检测后跟踪服务</w:t>
      </w:r>
      <w:r w:rsidR="00E07EAA" w:rsidRPr="00337D75">
        <w:rPr>
          <w:rFonts w:ascii="仿宋" w:eastAsia="仿宋" w:hAnsi="仿宋" w:hint="eastAsia"/>
          <w:bCs/>
          <w:sz w:val="24"/>
        </w:rPr>
        <w:t>、合理化建议等（</w:t>
      </w:r>
      <w:r w:rsidR="00344B27" w:rsidRPr="00337D75">
        <w:rPr>
          <w:rFonts w:ascii="仿宋" w:eastAsia="仿宋" w:hAnsi="仿宋" w:hint="eastAsia"/>
          <w:bCs/>
          <w:sz w:val="24"/>
        </w:rPr>
        <w:t>7</w:t>
      </w:r>
      <w:r w:rsidR="00E07EAA" w:rsidRPr="00337D75">
        <w:rPr>
          <w:rFonts w:ascii="仿宋" w:eastAsia="仿宋" w:hAnsi="仿宋" w:hint="eastAsia"/>
          <w:bCs/>
          <w:sz w:val="24"/>
        </w:rPr>
        <w:t>分）</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
        <w:gridCol w:w="1395"/>
        <w:gridCol w:w="1605"/>
        <w:gridCol w:w="900"/>
        <w:gridCol w:w="4623"/>
      </w:tblGrid>
      <w:tr w:rsidR="00E97536" w:rsidRPr="00337D75" w:rsidTr="00AC57A6">
        <w:trPr>
          <w:jc w:val="center"/>
        </w:trPr>
        <w:tc>
          <w:tcPr>
            <w:tcW w:w="1831" w:type="dxa"/>
            <w:gridSpan w:val="2"/>
            <w:vAlign w:val="center"/>
          </w:tcPr>
          <w:p w:rsidR="00E97536" w:rsidRPr="00337D75" w:rsidRDefault="00E97536" w:rsidP="00BC03ED">
            <w:pPr>
              <w:spacing w:line="288" w:lineRule="auto"/>
              <w:ind w:left="210" w:hanging="210"/>
              <w:jc w:val="center"/>
              <w:rPr>
                <w:rFonts w:ascii="仿宋" w:eastAsia="仿宋" w:hAnsi="仿宋"/>
                <w:bCs/>
                <w:sz w:val="24"/>
                <w:lang w:val="zh-CN"/>
              </w:rPr>
            </w:pPr>
            <w:r w:rsidRPr="00337D75">
              <w:rPr>
                <w:rFonts w:ascii="仿宋" w:eastAsia="仿宋" w:hAnsi="仿宋"/>
                <w:bCs/>
                <w:sz w:val="24"/>
                <w:lang w:val="zh-CN"/>
              </w:rPr>
              <w:t>评审项目</w:t>
            </w:r>
          </w:p>
        </w:tc>
        <w:tc>
          <w:tcPr>
            <w:tcW w:w="1605" w:type="dxa"/>
            <w:vAlign w:val="center"/>
          </w:tcPr>
          <w:p w:rsidR="00E97536" w:rsidRPr="00337D75" w:rsidRDefault="00E97536" w:rsidP="00BC03ED">
            <w:pPr>
              <w:spacing w:line="288" w:lineRule="auto"/>
              <w:ind w:left="210" w:hanging="210"/>
              <w:jc w:val="center"/>
              <w:rPr>
                <w:rFonts w:ascii="仿宋" w:eastAsia="仿宋" w:hAnsi="仿宋"/>
                <w:bCs/>
                <w:sz w:val="24"/>
                <w:lang w:val="zh-CN"/>
              </w:rPr>
            </w:pPr>
            <w:r w:rsidRPr="00337D75">
              <w:rPr>
                <w:rFonts w:ascii="仿宋" w:eastAsia="仿宋" w:hAnsi="仿宋"/>
                <w:bCs/>
                <w:sz w:val="24"/>
                <w:lang w:val="zh-CN"/>
              </w:rPr>
              <w:t>项目</w:t>
            </w:r>
          </w:p>
        </w:tc>
        <w:tc>
          <w:tcPr>
            <w:tcW w:w="900" w:type="dxa"/>
          </w:tcPr>
          <w:p w:rsidR="00E97536" w:rsidRPr="00337D75" w:rsidRDefault="00E97536" w:rsidP="00BC03ED">
            <w:pPr>
              <w:spacing w:line="288" w:lineRule="auto"/>
              <w:ind w:left="210" w:hanging="210"/>
              <w:jc w:val="center"/>
              <w:rPr>
                <w:rFonts w:ascii="仿宋" w:eastAsia="仿宋" w:hAnsi="仿宋"/>
                <w:bCs/>
                <w:sz w:val="24"/>
                <w:lang w:val="zh-CN"/>
              </w:rPr>
            </w:pPr>
            <w:r w:rsidRPr="00337D75">
              <w:rPr>
                <w:rFonts w:ascii="仿宋" w:eastAsia="仿宋" w:hAnsi="仿宋"/>
                <w:bCs/>
                <w:sz w:val="24"/>
                <w:lang w:val="zh-CN"/>
              </w:rPr>
              <w:t>分值</w:t>
            </w:r>
          </w:p>
        </w:tc>
        <w:tc>
          <w:tcPr>
            <w:tcW w:w="4623" w:type="dxa"/>
          </w:tcPr>
          <w:p w:rsidR="00E97536" w:rsidRPr="00337D75" w:rsidRDefault="00E97536" w:rsidP="00BC03ED">
            <w:pPr>
              <w:spacing w:line="288" w:lineRule="auto"/>
              <w:ind w:left="210" w:hanging="210"/>
              <w:jc w:val="center"/>
              <w:rPr>
                <w:rFonts w:ascii="仿宋" w:eastAsia="仿宋" w:hAnsi="仿宋"/>
                <w:bCs/>
                <w:sz w:val="24"/>
                <w:lang w:val="zh-CN"/>
              </w:rPr>
            </w:pPr>
            <w:r w:rsidRPr="00337D75">
              <w:rPr>
                <w:rFonts w:ascii="仿宋" w:eastAsia="仿宋" w:hAnsi="仿宋"/>
                <w:bCs/>
                <w:sz w:val="24"/>
                <w:lang w:val="zh-CN"/>
              </w:rPr>
              <w:t>评分要求</w:t>
            </w:r>
          </w:p>
        </w:tc>
      </w:tr>
      <w:tr w:rsidR="00E97536" w:rsidRPr="00337D75" w:rsidTr="00AC57A6">
        <w:trPr>
          <w:trHeight w:val="1544"/>
          <w:jc w:val="center"/>
        </w:trPr>
        <w:tc>
          <w:tcPr>
            <w:tcW w:w="436" w:type="dxa"/>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1</w:t>
            </w:r>
          </w:p>
        </w:tc>
        <w:tc>
          <w:tcPr>
            <w:tcW w:w="1395" w:type="dxa"/>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价格部分</w:t>
            </w:r>
          </w:p>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（10分）</w:t>
            </w:r>
          </w:p>
        </w:tc>
        <w:tc>
          <w:tcPr>
            <w:tcW w:w="1605" w:type="dxa"/>
            <w:vAlign w:val="center"/>
          </w:tcPr>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bCs/>
                <w:sz w:val="24"/>
                <w:lang w:val="zh-CN"/>
              </w:rPr>
              <w:t>投标报价</w:t>
            </w:r>
          </w:p>
        </w:tc>
        <w:tc>
          <w:tcPr>
            <w:tcW w:w="900" w:type="dxa"/>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10</w:t>
            </w:r>
          </w:p>
        </w:tc>
        <w:tc>
          <w:tcPr>
            <w:tcW w:w="4623" w:type="dxa"/>
            <w:vAlign w:val="center"/>
          </w:tcPr>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bCs/>
                <w:sz w:val="24"/>
                <w:lang w:val="zh-CN"/>
              </w:rPr>
              <w:t>综合评分法中的价格</w:t>
            </w:r>
            <w:proofErr w:type="gramStart"/>
            <w:r w:rsidRPr="00337D75">
              <w:rPr>
                <w:rFonts w:ascii="仿宋" w:eastAsia="仿宋" w:hAnsi="仿宋"/>
                <w:bCs/>
                <w:sz w:val="24"/>
                <w:lang w:val="zh-CN"/>
              </w:rPr>
              <w:t>分统一</w:t>
            </w:r>
            <w:proofErr w:type="gramEnd"/>
            <w:r w:rsidRPr="00337D75">
              <w:rPr>
                <w:rFonts w:ascii="仿宋" w:eastAsia="仿宋" w:hAnsi="仿宋"/>
                <w:bCs/>
                <w:sz w:val="24"/>
                <w:lang w:val="zh-CN"/>
              </w:rPr>
              <w:t>采用低价优先法计算，即满足招标文件要求且投标价格最低的评审价为评标基准价，其价格分为满分。其他供应商的价格</w:t>
            </w:r>
            <w:proofErr w:type="gramStart"/>
            <w:r w:rsidRPr="00337D75">
              <w:rPr>
                <w:rFonts w:ascii="仿宋" w:eastAsia="仿宋" w:hAnsi="仿宋"/>
                <w:bCs/>
                <w:sz w:val="24"/>
                <w:lang w:val="zh-CN"/>
              </w:rPr>
              <w:t>分统一</w:t>
            </w:r>
            <w:proofErr w:type="gramEnd"/>
            <w:r w:rsidRPr="00337D75">
              <w:rPr>
                <w:rFonts w:ascii="仿宋" w:eastAsia="仿宋" w:hAnsi="仿宋"/>
                <w:bCs/>
                <w:sz w:val="24"/>
                <w:lang w:val="zh-CN"/>
              </w:rPr>
              <w:t>按照下列公式计算：</w:t>
            </w:r>
          </w:p>
          <w:p w:rsidR="00E97536" w:rsidRPr="00337D75" w:rsidRDefault="00E97536" w:rsidP="00BC03ED">
            <w:pPr>
              <w:widowControl/>
              <w:tabs>
                <w:tab w:val="left" w:pos="207"/>
              </w:tabs>
              <w:spacing w:line="288" w:lineRule="auto"/>
              <w:rPr>
                <w:rFonts w:ascii="仿宋" w:eastAsia="仿宋" w:hAnsi="仿宋"/>
                <w:bCs/>
                <w:sz w:val="24"/>
                <w:lang w:val="zh-CN"/>
              </w:rPr>
            </w:pPr>
            <w:r w:rsidRPr="00337D75">
              <w:rPr>
                <w:rFonts w:ascii="仿宋" w:eastAsia="仿宋" w:hAnsi="仿宋"/>
                <w:bCs/>
                <w:sz w:val="24"/>
                <w:lang w:val="zh-CN"/>
              </w:rPr>
              <w:t>价格得分＝（评标基准价/投标报价）×10（分）</w:t>
            </w:r>
          </w:p>
        </w:tc>
      </w:tr>
      <w:tr w:rsidR="00AC57A6" w:rsidRPr="00337D75" w:rsidTr="00BC03ED">
        <w:trPr>
          <w:trHeight w:val="2061"/>
          <w:jc w:val="center"/>
        </w:trPr>
        <w:tc>
          <w:tcPr>
            <w:tcW w:w="436" w:type="dxa"/>
            <w:vAlign w:val="center"/>
          </w:tcPr>
          <w:p w:rsidR="00AC57A6" w:rsidRPr="00337D75" w:rsidRDefault="00AC57A6" w:rsidP="00BC03ED">
            <w:pPr>
              <w:spacing w:line="288" w:lineRule="auto"/>
              <w:jc w:val="center"/>
              <w:rPr>
                <w:rFonts w:ascii="仿宋" w:eastAsia="仿宋" w:hAnsi="仿宋"/>
                <w:bCs/>
                <w:sz w:val="24"/>
                <w:lang w:val="zh-CN"/>
              </w:rPr>
            </w:pPr>
            <w:r w:rsidRPr="00337D75">
              <w:rPr>
                <w:rFonts w:ascii="仿宋" w:eastAsia="仿宋" w:hAnsi="仿宋"/>
                <w:bCs/>
                <w:sz w:val="24"/>
                <w:lang w:val="zh-CN"/>
              </w:rPr>
              <w:t>2</w:t>
            </w:r>
          </w:p>
        </w:tc>
        <w:tc>
          <w:tcPr>
            <w:tcW w:w="1395" w:type="dxa"/>
            <w:vAlign w:val="center"/>
          </w:tcPr>
          <w:p w:rsidR="00AC57A6" w:rsidRPr="00337D75" w:rsidRDefault="00AC57A6" w:rsidP="00C56DAD">
            <w:pPr>
              <w:spacing w:line="288" w:lineRule="auto"/>
              <w:jc w:val="center"/>
              <w:rPr>
                <w:rFonts w:ascii="仿宋" w:eastAsia="仿宋" w:hAnsi="仿宋"/>
                <w:bCs/>
                <w:sz w:val="24"/>
                <w:lang w:val="zh-CN"/>
              </w:rPr>
            </w:pPr>
            <w:r w:rsidRPr="00337D75">
              <w:rPr>
                <w:rFonts w:ascii="仿宋" w:eastAsia="仿宋" w:hAnsi="仿宋"/>
                <w:bCs/>
                <w:sz w:val="24"/>
                <w:lang w:val="zh-CN"/>
              </w:rPr>
              <w:t>企业综合实力（</w:t>
            </w:r>
            <w:r w:rsidR="00C56DAD" w:rsidRPr="00337D75">
              <w:rPr>
                <w:rFonts w:ascii="仿宋" w:eastAsia="仿宋" w:hAnsi="仿宋" w:hint="eastAsia"/>
                <w:bCs/>
                <w:sz w:val="24"/>
                <w:lang w:val="zh-CN"/>
              </w:rPr>
              <w:t>7</w:t>
            </w:r>
            <w:r w:rsidRPr="00337D75">
              <w:rPr>
                <w:rFonts w:ascii="仿宋" w:eastAsia="仿宋" w:hAnsi="仿宋"/>
                <w:bCs/>
                <w:sz w:val="24"/>
                <w:lang w:val="zh-CN"/>
              </w:rPr>
              <w:t>分）</w:t>
            </w:r>
          </w:p>
        </w:tc>
        <w:tc>
          <w:tcPr>
            <w:tcW w:w="1605" w:type="dxa"/>
            <w:vAlign w:val="center"/>
          </w:tcPr>
          <w:p w:rsidR="00AC57A6" w:rsidRPr="00337D75" w:rsidRDefault="00AC57A6" w:rsidP="00BC03ED">
            <w:pPr>
              <w:spacing w:line="288" w:lineRule="auto"/>
              <w:rPr>
                <w:rFonts w:ascii="仿宋" w:eastAsia="仿宋" w:hAnsi="仿宋"/>
                <w:bCs/>
                <w:sz w:val="24"/>
                <w:lang w:val="zh-CN"/>
              </w:rPr>
            </w:pPr>
            <w:r w:rsidRPr="00337D75">
              <w:rPr>
                <w:rFonts w:ascii="仿宋" w:eastAsia="仿宋" w:hAnsi="仿宋"/>
                <w:bCs/>
                <w:sz w:val="24"/>
                <w:lang w:val="zh-CN"/>
              </w:rPr>
              <w:t>企业基本情况以及企业信誉等</w:t>
            </w:r>
          </w:p>
        </w:tc>
        <w:tc>
          <w:tcPr>
            <w:tcW w:w="900" w:type="dxa"/>
            <w:vAlign w:val="center"/>
          </w:tcPr>
          <w:p w:rsidR="00AC57A6" w:rsidRPr="00337D75" w:rsidRDefault="00C56DAD" w:rsidP="00BC03ED">
            <w:pPr>
              <w:spacing w:line="288" w:lineRule="auto"/>
              <w:jc w:val="center"/>
              <w:rPr>
                <w:rFonts w:ascii="仿宋" w:eastAsia="仿宋" w:hAnsi="仿宋"/>
                <w:bCs/>
                <w:sz w:val="24"/>
                <w:lang w:val="zh-CN"/>
              </w:rPr>
            </w:pPr>
            <w:r w:rsidRPr="00337D75">
              <w:rPr>
                <w:rFonts w:ascii="仿宋" w:eastAsia="仿宋" w:hAnsi="仿宋" w:hint="eastAsia"/>
                <w:bCs/>
                <w:sz w:val="24"/>
                <w:lang w:val="zh-CN"/>
              </w:rPr>
              <w:t>7</w:t>
            </w:r>
          </w:p>
        </w:tc>
        <w:tc>
          <w:tcPr>
            <w:tcW w:w="4623" w:type="dxa"/>
            <w:vAlign w:val="center"/>
          </w:tcPr>
          <w:p w:rsidR="00AC57A6" w:rsidRPr="00337D75" w:rsidRDefault="00AC57A6" w:rsidP="00BC03ED">
            <w:pPr>
              <w:spacing w:line="288" w:lineRule="auto"/>
              <w:rPr>
                <w:rFonts w:ascii="仿宋" w:eastAsia="仿宋" w:hAnsi="仿宋"/>
                <w:bCs/>
                <w:sz w:val="24"/>
                <w:lang w:val="zh-CN"/>
              </w:rPr>
            </w:pPr>
            <w:r w:rsidRPr="00337D75">
              <w:rPr>
                <w:rFonts w:ascii="仿宋" w:eastAsia="仿宋" w:hAnsi="仿宋"/>
                <w:bCs/>
                <w:sz w:val="24"/>
                <w:lang w:val="zh-CN"/>
              </w:rPr>
              <w:t>综合比较各供应商的财务资信经营状况、企业规模、组织结构、履约能力、信誉、社会评价等，得分范围0-</w:t>
            </w:r>
            <w:r w:rsidRPr="00337D75">
              <w:rPr>
                <w:rFonts w:ascii="仿宋" w:eastAsia="仿宋" w:hAnsi="仿宋" w:hint="eastAsia"/>
                <w:bCs/>
                <w:sz w:val="24"/>
                <w:lang w:val="zh-CN"/>
              </w:rPr>
              <w:t>4</w:t>
            </w:r>
            <w:r w:rsidRPr="00337D75">
              <w:rPr>
                <w:rFonts w:ascii="仿宋" w:eastAsia="仿宋" w:hAnsi="仿宋"/>
                <w:bCs/>
                <w:sz w:val="24"/>
                <w:lang w:val="zh-CN"/>
              </w:rPr>
              <w:t>分</w:t>
            </w:r>
          </w:p>
          <w:p w:rsidR="00C56DAD" w:rsidRPr="00337D75" w:rsidRDefault="00B46CAA" w:rsidP="00BC03ED">
            <w:pPr>
              <w:spacing w:line="288" w:lineRule="auto"/>
              <w:rPr>
                <w:rFonts w:ascii="仿宋" w:eastAsia="仿宋" w:hAnsi="仿宋"/>
                <w:bCs/>
                <w:sz w:val="24"/>
                <w:lang w:val="zh-CN"/>
              </w:rPr>
            </w:pPr>
            <w:r w:rsidRPr="00337D75">
              <w:rPr>
                <w:rFonts w:ascii="仿宋" w:eastAsia="仿宋" w:hAnsi="仿宋" w:hint="eastAsia"/>
                <w:sz w:val="24"/>
              </w:rPr>
              <w:t>具有有效的实验室认可证书（即CNAS证书，须包含证书附表，附表中检测能力范围须有体育专项场地），具有得3分，不具有不得分</w:t>
            </w:r>
            <w:r w:rsidR="007F407E" w:rsidRPr="00337D75">
              <w:rPr>
                <w:rFonts w:ascii="仿宋" w:eastAsia="仿宋" w:hAnsi="仿宋" w:hint="eastAsia"/>
                <w:sz w:val="24"/>
              </w:rPr>
              <w:t>。</w:t>
            </w:r>
          </w:p>
        </w:tc>
      </w:tr>
      <w:tr w:rsidR="00E97536" w:rsidRPr="00337D75" w:rsidTr="00AC57A6">
        <w:trPr>
          <w:trHeight w:val="458"/>
          <w:jc w:val="center"/>
        </w:trPr>
        <w:tc>
          <w:tcPr>
            <w:tcW w:w="436" w:type="dxa"/>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3</w:t>
            </w:r>
          </w:p>
        </w:tc>
        <w:tc>
          <w:tcPr>
            <w:tcW w:w="1395" w:type="dxa"/>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业绩</w:t>
            </w:r>
          </w:p>
          <w:p w:rsidR="00E97536" w:rsidRPr="00337D75" w:rsidRDefault="00E97536" w:rsidP="00AC57A6">
            <w:pPr>
              <w:spacing w:line="288" w:lineRule="auto"/>
              <w:jc w:val="center"/>
              <w:rPr>
                <w:rFonts w:ascii="仿宋" w:eastAsia="仿宋" w:hAnsi="仿宋"/>
                <w:bCs/>
                <w:sz w:val="24"/>
                <w:lang w:val="zh-CN"/>
              </w:rPr>
            </w:pPr>
            <w:r w:rsidRPr="00337D75">
              <w:rPr>
                <w:rFonts w:ascii="仿宋" w:eastAsia="仿宋" w:hAnsi="仿宋"/>
                <w:bCs/>
                <w:sz w:val="24"/>
                <w:lang w:val="zh-CN"/>
              </w:rPr>
              <w:t>（</w:t>
            </w:r>
            <w:r w:rsidR="00AC57A6" w:rsidRPr="00337D75">
              <w:rPr>
                <w:rFonts w:ascii="仿宋" w:eastAsia="仿宋" w:hAnsi="仿宋" w:hint="eastAsia"/>
                <w:bCs/>
                <w:sz w:val="24"/>
                <w:lang w:val="zh-CN"/>
              </w:rPr>
              <w:t>16</w:t>
            </w:r>
            <w:r w:rsidRPr="00337D75">
              <w:rPr>
                <w:rFonts w:ascii="仿宋" w:eastAsia="仿宋" w:hAnsi="仿宋"/>
                <w:bCs/>
                <w:sz w:val="24"/>
                <w:lang w:val="zh-CN"/>
              </w:rPr>
              <w:t>分）</w:t>
            </w:r>
          </w:p>
        </w:tc>
        <w:tc>
          <w:tcPr>
            <w:tcW w:w="1605" w:type="dxa"/>
            <w:vAlign w:val="center"/>
          </w:tcPr>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bCs/>
                <w:sz w:val="24"/>
                <w:lang w:val="zh-CN"/>
              </w:rPr>
              <w:t>供应</w:t>
            </w:r>
            <w:proofErr w:type="gramStart"/>
            <w:r w:rsidRPr="00337D75">
              <w:rPr>
                <w:rFonts w:ascii="仿宋" w:eastAsia="仿宋" w:hAnsi="仿宋"/>
                <w:bCs/>
                <w:sz w:val="24"/>
                <w:lang w:val="zh-CN"/>
              </w:rPr>
              <w:t>商相关</w:t>
            </w:r>
            <w:proofErr w:type="gramEnd"/>
            <w:r w:rsidRPr="00337D75">
              <w:rPr>
                <w:rFonts w:ascii="仿宋" w:eastAsia="仿宋" w:hAnsi="仿宋"/>
                <w:bCs/>
                <w:sz w:val="24"/>
                <w:lang w:val="zh-CN"/>
              </w:rPr>
              <w:t>业绩</w:t>
            </w:r>
          </w:p>
        </w:tc>
        <w:tc>
          <w:tcPr>
            <w:tcW w:w="900" w:type="dxa"/>
            <w:vAlign w:val="center"/>
          </w:tcPr>
          <w:p w:rsidR="00E97536" w:rsidRPr="00337D75" w:rsidRDefault="00AC57A6" w:rsidP="00BC03ED">
            <w:pPr>
              <w:spacing w:line="288" w:lineRule="auto"/>
              <w:jc w:val="center"/>
              <w:rPr>
                <w:rFonts w:ascii="仿宋" w:eastAsia="仿宋" w:hAnsi="仿宋"/>
                <w:bCs/>
                <w:sz w:val="24"/>
                <w:lang w:val="zh-CN"/>
              </w:rPr>
            </w:pPr>
            <w:r w:rsidRPr="00337D75">
              <w:rPr>
                <w:rFonts w:ascii="仿宋" w:eastAsia="仿宋" w:hAnsi="仿宋" w:hint="eastAsia"/>
                <w:bCs/>
                <w:sz w:val="24"/>
                <w:lang w:val="zh-CN"/>
              </w:rPr>
              <w:t>16</w:t>
            </w:r>
          </w:p>
        </w:tc>
        <w:tc>
          <w:tcPr>
            <w:tcW w:w="4623" w:type="dxa"/>
            <w:vAlign w:val="center"/>
          </w:tcPr>
          <w:p w:rsidR="00E97536" w:rsidRPr="00337D75" w:rsidRDefault="00E97536" w:rsidP="00AC57A6">
            <w:pPr>
              <w:spacing w:line="288" w:lineRule="auto"/>
              <w:rPr>
                <w:rFonts w:ascii="仿宋" w:eastAsia="仿宋" w:hAnsi="仿宋"/>
                <w:bCs/>
                <w:sz w:val="24"/>
                <w:lang w:val="zh-CN"/>
              </w:rPr>
            </w:pPr>
            <w:r w:rsidRPr="00337D75">
              <w:rPr>
                <w:rFonts w:ascii="仿宋" w:eastAsia="仿宋" w:hAnsi="仿宋"/>
                <w:bCs/>
                <w:sz w:val="24"/>
                <w:lang w:val="zh-CN"/>
              </w:rPr>
              <w:t>综合比较各供应商近三年内（201</w:t>
            </w:r>
            <w:r w:rsidRPr="00337D75">
              <w:rPr>
                <w:rFonts w:ascii="仿宋" w:eastAsia="仿宋" w:hAnsi="仿宋" w:hint="eastAsia"/>
                <w:bCs/>
                <w:sz w:val="24"/>
                <w:lang w:val="zh-CN"/>
              </w:rPr>
              <w:t>4</w:t>
            </w:r>
            <w:r w:rsidRPr="00337D75">
              <w:rPr>
                <w:rFonts w:ascii="仿宋" w:eastAsia="仿宋" w:hAnsi="仿宋"/>
                <w:bCs/>
                <w:sz w:val="24"/>
                <w:lang w:val="zh-CN"/>
              </w:rPr>
              <w:t>年1月1日至投标截止日）</w:t>
            </w:r>
            <w:r w:rsidRPr="00337D75">
              <w:rPr>
                <w:rFonts w:ascii="仿宋" w:eastAsia="仿宋" w:hAnsi="仿宋" w:hint="eastAsia"/>
                <w:bCs/>
                <w:sz w:val="24"/>
                <w:lang w:val="zh-CN"/>
              </w:rPr>
              <w:t>同类</w:t>
            </w:r>
            <w:r w:rsidR="00772A19" w:rsidRPr="00337D75">
              <w:rPr>
                <w:rFonts w:ascii="仿宋" w:eastAsia="仿宋" w:hAnsi="仿宋" w:hint="eastAsia"/>
                <w:bCs/>
                <w:sz w:val="24"/>
                <w:lang w:val="zh-CN"/>
              </w:rPr>
              <w:t>检测验收</w:t>
            </w:r>
            <w:r w:rsidRPr="00337D75">
              <w:rPr>
                <w:rFonts w:ascii="仿宋" w:eastAsia="仿宋" w:hAnsi="仿宋"/>
                <w:bCs/>
                <w:sz w:val="24"/>
                <w:lang w:val="zh-CN"/>
              </w:rPr>
              <w:t>项目，提供1个得1分，满分</w:t>
            </w:r>
            <w:r w:rsidR="00AC57A6" w:rsidRPr="00337D75">
              <w:rPr>
                <w:rFonts w:ascii="仿宋" w:eastAsia="仿宋" w:hAnsi="仿宋" w:hint="eastAsia"/>
                <w:bCs/>
                <w:sz w:val="24"/>
                <w:lang w:val="zh-CN"/>
              </w:rPr>
              <w:t>16</w:t>
            </w:r>
            <w:r w:rsidRPr="00337D75">
              <w:rPr>
                <w:rFonts w:ascii="仿宋" w:eastAsia="仿宋" w:hAnsi="仿宋"/>
                <w:bCs/>
                <w:sz w:val="24"/>
                <w:lang w:val="zh-CN"/>
              </w:rPr>
              <w:t>分（须提供有效的证明材料复印件，证明材料包括：中标/成交通知书或合同等）</w:t>
            </w:r>
          </w:p>
        </w:tc>
      </w:tr>
      <w:tr w:rsidR="00E97536" w:rsidRPr="00337D75" w:rsidTr="00AC57A6">
        <w:trPr>
          <w:trHeight w:val="416"/>
          <w:jc w:val="center"/>
        </w:trPr>
        <w:tc>
          <w:tcPr>
            <w:tcW w:w="436" w:type="dxa"/>
            <w:vMerge w:val="restart"/>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lastRenderedPageBreak/>
              <w:t>4</w:t>
            </w:r>
          </w:p>
        </w:tc>
        <w:tc>
          <w:tcPr>
            <w:tcW w:w="1395" w:type="dxa"/>
            <w:vMerge w:val="restart"/>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技术方案的合理性、先进性和有效性以及设备的投入情况（30分）</w:t>
            </w:r>
          </w:p>
        </w:tc>
        <w:tc>
          <w:tcPr>
            <w:tcW w:w="1605" w:type="dxa"/>
            <w:vAlign w:val="center"/>
          </w:tcPr>
          <w:p w:rsidR="00E97536" w:rsidRPr="00337D75" w:rsidRDefault="00E97536" w:rsidP="00BC03ED">
            <w:pPr>
              <w:spacing w:line="288" w:lineRule="auto"/>
              <w:ind w:left="60"/>
              <w:rPr>
                <w:rFonts w:ascii="仿宋" w:eastAsia="仿宋" w:hAnsi="仿宋"/>
                <w:bCs/>
                <w:sz w:val="24"/>
                <w:lang w:val="zh-CN"/>
              </w:rPr>
            </w:pPr>
            <w:r w:rsidRPr="00337D75">
              <w:rPr>
                <w:rFonts w:ascii="仿宋" w:eastAsia="仿宋" w:hAnsi="仿宋"/>
                <w:bCs/>
                <w:sz w:val="24"/>
                <w:lang w:val="zh-CN"/>
              </w:rPr>
              <w:t>对本项目需求的理解</w:t>
            </w:r>
          </w:p>
        </w:tc>
        <w:tc>
          <w:tcPr>
            <w:tcW w:w="900" w:type="dxa"/>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8</w:t>
            </w:r>
          </w:p>
        </w:tc>
        <w:tc>
          <w:tcPr>
            <w:tcW w:w="4623" w:type="dxa"/>
            <w:vAlign w:val="center"/>
          </w:tcPr>
          <w:p w:rsidR="00E97536" w:rsidRPr="00337D75" w:rsidRDefault="00E97536" w:rsidP="00E10F92">
            <w:pPr>
              <w:spacing w:line="288" w:lineRule="auto"/>
              <w:rPr>
                <w:rFonts w:ascii="仿宋" w:eastAsia="仿宋" w:hAnsi="仿宋"/>
                <w:bCs/>
                <w:sz w:val="24"/>
                <w:lang w:val="zh-CN"/>
              </w:rPr>
            </w:pPr>
            <w:r w:rsidRPr="00337D75">
              <w:rPr>
                <w:rFonts w:ascii="仿宋" w:eastAsia="仿宋" w:hAnsi="仿宋"/>
                <w:bCs/>
                <w:sz w:val="24"/>
                <w:lang w:val="zh-CN"/>
              </w:rPr>
              <w:t>综合比较各供应商对本项目工作需求的理解情况、工作的整体安排，以及投标</w:t>
            </w:r>
            <w:r w:rsidR="00E10F92" w:rsidRPr="00337D75">
              <w:rPr>
                <w:rFonts w:ascii="仿宋" w:eastAsia="仿宋" w:hAnsi="仿宋"/>
                <w:bCs/>
                <w:sz w:val="24"/>
                <w:lang w:val="zh-CN"/>
              </w:rPr>
              <w:t>人</w:t>
            </w:r>
            <w:r w:rsidRPr="00337D75">
              <w:rPr>
                <w:rFonts w:ascii="仿宋" w:eastAsia="仿宋" w:hAnsi="仿宋"/>
                <w:bCs/>
                <w:sz w:val="24"/>
                <w:lang w:val="zh-CN"/>
              </w:rPr>
              <w:t>对项目实施地区的熟悉程度等，很好得6-8分，较好得</w:t>
            </w:r>
            <w:r w:rsidRPr="00337D75">
              <w:rPr>
                <w:rFonts w:ascii="仿宋" w:eastAsia="仿宋" w:hAnsi="仿宋" w:hint="eastAsia"/>
                <w:bCs/>
                <w:sz w:val="24"/>
                <w:lang w:val="zh-CN"/>
              </w:rPr>
              <w:t>3-5</w:t>
            </w:r>
            <w:r w:rsidRPr="00337D75">
              <w:rPr>
                <w:rFonts w:ascii="仿宋" w:eastAsia="仿宋" w:hAnsi="仿宋"/>
                <w:bCs/>
                <w:sz w:val="24"/>
                <w:lang w:val="zh-CN"/>
              </w:rPr>
              <w:t>分，一般得0-</w:t>
            </w:r>
            <w:r w:rsidRPr="00337D75">
              <w:rPr>
                <w:rFonts w:ascii="仿宋" w:eastAsia="仿宋" w:hAnsi="仿宋" w:hint="eastAsia"/>
                <w:bCs/>
                <w:sz w:val="24"/>
                <w:lang w:val="zh-CN"/>
              </w:rPr>
              <w:t>2</w:t>
            </w:r>
            <w:r w:rsidRPr="00337D75">
              <w:rPr>
                <w:rFonts w:ascii="仿宋" w:eastAsia="仿宋" w:hAnsi="仿宋"/>
                <w:bCs/>
                <w:sz w:val="24"/>
                <w:lang w:val="zh-CN"/>
              </w:rPr>
              <w:t>分。</w:t>
            </w:r>
          </w:p>
        </w:tc>
      </w:tr>
      <w:tr w:rsidR="00E97536" w:rsidRPr="00337D75" w:rsidTr="00AC57A6">
        <w:trPr>
          <w:trHeight w:val="1193"/>
          <w:jc w:val="center"/>
        </w:trPr>
        <w:tc>
          <w:tcPr>
            <w:tcW w:w="436"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395" w:type="dxa"/>
            <w:vMerge/>
            <w:vAlign w:val="center"/>
          </w:tcPr>
          <w:p w:rsidR="00E97536" w:rsidRPr="00337D75" w:rsidRDefault="00E97536" w:rsidP="00BC03ED">
            <w:pPr>
              <w:spacing w:line="288" w:lineRule="auto"/>
              <w:rPr>
                <w:rFonts w:ascii="仿宋" w:eastAsia="仿宋" w:hAnsi="仿宋"/>
                <w:bCs/>
                <w:sz w:val="24"/>
                <w:lang w:val="zh-CN"/>
              </w:rPr>
            </w:pPr>
          </w:p>
        </w:tc>
        <w:tc>
          <w:tcPr>
            <w:tcW w:w="1605" w:type="dxa"/>
            <w:vAlign w:val="center"/>
          </w:tcPr>
          <w:p w:rsidR="00E97536" w:rsidRPr="00337D75" w:rsidRDefault="00E97536" w:rsidP="00BC03ED">
            <w:pPr>
              <w:spacing w:line="288" w:lineRule="auto"/>
              <w:ind w:left="60"/>
              <w:rPr>
                <w:rFonts w:ascii="仿宋" w:eastAsia="仿宋" w:hAnsi="仿宋"/>
                <w:bCs/>
                <w:sz w:val="24"/>
                <w:lang w:val="zh-CN"/>
              </w:rPr>
            </w:pPr>
            <w:r w:rsidRPr="00337D75">
              <w:rPr>
                <w:rFonts w:ascii="仿宋" w:eastAsia="仿宋" w:hAnsi="仿宋"/>
                <w:bCs/>
                <w:sz w:val="24"/>
                <w:lang w:val="zh-CN"/>
              </w:rPr>
              <w:t>技术方案</w:t>
            </w:r>
          </w:p>
        </w:tc>
        <w:tc>
          <w:tcPr>
            <w:tcW w:w="900" w:type="dxa"/>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12</w:t>
            </w:r>
          </w:p>
        </w:tc>
        <w:tc>
          <w:tcPr>
            <w:tcW w:w="4623" w:type="dxa"/>
            <w:vAlign w:val="center"/>
          </w:tcPr>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bCs/>
                <w:sz w:val="24"/>
                <w:lang w:val="zh-CN"/>
              </w:rPr>
              <w:t>综合比较各供应商针对本项目提出的</w:t>
            </w:r>
            <w:r w:rsidR="001E26AE" w:rsidRPr="00337D75">
              <w:rPr>
                <w:rFonts w:ascii="仿宋" w:eastAsia="仿宋" w:hAnsi="仿宋" w:hint="eastAsia"/>
                <w:bCs/>
                <w:sz w:val="24"/>
                <w:lang w:val="zh-CN"/>
              </w:rPr>
              <w:t>体育场地检测方案、体育照明检测方案、围网排水检测方案</w:t>
            </w:r>
            <w:r w:rsidRPr="00337D75">
              <w:rPr>
                <w:rFonts w:ascii="仿宋" w:eastAsia="仿宋" w:hAnsi="仿宋"/>
                <w:bCs/>
                <w:sz w:val="24"/>
                <w:lang w:val="zh-CN"/>
              </w:rPr>
              <w:t>是否具有针对性，对项目难点、重点是否把握精准等，好得9-12分，一般得5-8分，较差得0-4分。</w:t>
            </w:r>
          </w:p>
        </w:tc>
      </w:tr>
      <w:tr w:rsidR="00E97536" w:rsidRPr="00337D75" w:rsidTr="00AC57A6">
        <w:trPr>
          <w:trHeight w:val="1193"/>
          <w:jc w:val="center"/>
        </w:trPr>
        <w:tc>
          <w:tcPr>
            <w:tcW w:w="436"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395" w:type="dxa"/>
            <w:vMerge/>
            <w:vAlign w:val="center"/>
          </w:tcPr>
          <w:p w:rsidR="00E97536" w:rsidRPr="00337D75" w:rsidRDefault="00E97536" w:rsidP="00BC03ED">
            <w:pPr>
              <w:spacing w:line="288" w:lineRule="auto"/>
              <w:rPr>
                <w:rFonts w:ascii="仿宋" w:eastAsia="仿宋" w:hAnsi="仿宋"/>
                <w:bCs/>
                <w:sz w:val="24"/>
                <w:lang w:val="zh-CN"/>
              </w:rPr>
            </w:pPr>
          </w:p>
        </w:tc>
        <w:tc>
          <w:tcPr>
            <w:tcW w:w="1605" w:type="dxa"/>
            <w:vAlign w:val="center"/>
          </w:tcPr>
          <w:p w:rsidR="00E97536" w:rsidRPr="00337D75" w:rsidRDefault="00E97536" w:rsidP="00BC03ED">
            <w:pPr>
              <w:spacing w:line="288" w:lineRule="auto"/>
              <w:ind w:left="60"/>
              <w:rPr>
                <w:rFonts w:ascii="仿宋" w:eastAsia="仿宋" w:hAnsi="仿宋"/>
                <w:bCs/>
                <w:sz w:val="24"/>
                <w:lang w:val="zh-CN"/>
              </w:rPr>
            </w:pPr>
            <w:r w:rsidRPr="00337D75">
              <w:rPr>
                <w:rFonts w:ascii="仿宋" w:eastAsia="仿宋" w:hAnsi="仿宋"/>
                <w:bCs/>
                <w:sz w:val="24"/>
                <w:lang w:val="zh-CN"/>
              </w:rPr>
              <w:t>投入设备</w:t>
            </w:r>
          </w:p>
        </w:tc>
        <w:tc>
          <w:tcPr>
            <w:tcW w:w="900" w:type="dxa"/>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10</w:t>
            </w:r>
          </w:p>
        </w:tc>
        <w:tc>
          <w:tcPr>
            <w:tcW w:w="4623" w:type="dxa"/>
            <w:vAlign w:val="center"/>
          </w:tcPr>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bCs/>
                <w:sz w:val="24"/>
                <w:lang w:val="zh-CN"/>
              </w:rPr>
              <w:t>综合比较各供应商为本项目配备的检测设备以及其他设施的先进性、稳定性、合理性等，得分范围0-10分</w:t>
            </w:r>
          </w:p>
        </w:tc>
      </w:tr>
      <w:tr w:rsidR="00E97536" w:rsidRPr="00337D75" w:rsidTr="00AC57A6">
        <w:trPr>
          <w:trHeight w:val="1392"/>
          <w:jc w:val="center"/>
        </w:trPr>
        <w:tc>
          <w:tcPr>
            <w:tcW w:w="436" w:type="dxa"/>
            <w:vMerge w:val="restart"/>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5</w:t>
            </w:r>
          </w:p>
        </w:tc>
        <w:tc>
          <w:tcPr>
            <w:tcW w:w="1395" w:type="dxa"/>
            <w:vMerge w:val="restart"/>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施工组织、人员投入、进度、质量管理以及安全措施（30分）</w:t>
            </w:r>
          </w:p>
        </w:tc>
        <w:tc>
          <w:tcPr>
            <w:tcW w:w="1605" w:type="dxa"/>
            <w:vAlign w:val="center"/>
          </w:tcPr>
          <w:p w:rsidR="00E97536" w:rsidRPr="00337D75" w:rsidRDefault="00E97536" w:rsidP="00BC03ED">
            <w:pPr>
              <w:spacing w:line="288" w:lineRule="auto"/>
              <w:ind w:left="60"/>
              <w:rPr>
                <w:rFonts w:ascii="仿宋" w:eastAsia="仿宋" w:hAnsi="仿宋"/>
                <w:bCs/>
                <w:sz w:val="24"/>
                <w:lang w:val="zh-CN"/>
              </w:rPr>
            </w:pPr>
            <w:r w:rsidRPr="00337D75">
              <w:rPr>
                <w:rFonts w:ascii="仿宋" w:eastAsia="仿宋" w:hAnsi="仿宋"/>
                <w:bCs/>
                <w:sz w:val="24"/>
                <w:lang w:val="zh-CN"/>
              </w:rPr>
              <w:t>项目负责人</w:t>
            </w:r>
          </w:p>
        </w:tc>
        <w:tc>
          <w:tcPr>
            <w:tcW w:w="900" w:type="dxa"/>
            <w:vAlign w:val="center"/>
          </w:tcPr>
          <w:p w:rsidR="00E97536" w:rsidRPr="00337D75" w:rsidRDefault="00E07EAA" w:rsidP="00BC03ED">
            <w:pPr>
              <w:spacing w:line="288" w:lineRule="auto"/>
              <w:jc w:val="center"/>
              <w:rPr>
                <w:rFonts w:ascii="仿宋" w:eastAsia="仿宋" w:hAnsi="仿宋"/>
                <w:bCs/>
                <w:sz w:val="24"/>
                <w:lang w:val="zh-CN"/>
              </w:rPr>
            </w:pPr>
            <w:r w:rsidRPr="00337D75">
              <w:rPr>
                <w:rFonts w:ascii="仿宋" w:eastAsia="仿宋" w:hAnsi="仿宋" w:hint="eastAsia"/>
                <w:bCs/>
                <w:sz w:val="24"/>
                <w:lang w:val="zh-CN"/>
              </w:rPr>
              <w:t>3</w:t>
            </w:r>
          </w:p>
        </w:tc>
        <w:tc>
          <w:tcPr>
            <w:tcW w:w="4623" w:type="dxa"/>
            <w:vAlign w:val="center"/>
          </w:tcPr>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bCs/>
                <w:sz w:val="24"/>
                <w:lang w:val="zh-CN"/>
              </w:rPr>
              <w:t>对拟派项目负责人的基本要求：</w:t>
            </w:r>
          </w:p>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bCs/>
                <w:sz w:val="24"/>
                <w:lang w:val="zh-CN"/>
              </w:rPr>
              <w:t>具备</w:t>
            </w:r>
            <w:r w:rsidRPr="00337D75">
              <w:rPr>
                <w:rFonts w:ascii="仿宋" w:eastAsia="仿宋" w:hAnsi="仿宋" w:hint="eastAsia"/>
                <w:bCs/>
                <w:sz w:val="24"/>
                <w:lang w:val="zh-CN"/>
              </w:rPr>
              <w:t>硕士</w:t>
            </w:r>
            <w:r w:rsidRPr="00337D75">
              <w:rPr>
                <w:rFonts w:ascii="仿宋" w:eastAsia="仿宋" w:hAnsi="仿宋"/>
                <w:bCs/>
                <w:sz w:val="24"/>
                <w:lang w:val="zh-CN"/>
              </w:rPr>
              <w:t>及以上学历</w:t>
            </w:r>
            <w:r w:rsidRPr="00337D75">
              <w:rPr>
                <w:rFonts w:ascii="仿宋" w:eastAsia="仿宋" w:hAnsi="仿宋" w:hint="eastAsia"/>
                <w:bCs/>
                <w:sz w:val="24"/>
                <w:lang w:val="zh-CN"/>
              </w:rPr>
              <w:t>/</w:t>
            </w:r>
            <w:proofErr w:type="gramStart"/>
            <w:r w:rsidRPr="00337D75">
              <w:rPr>
                <w:rFonts w:ascii="仿宋" w:eastAsia="仿宋" w:hAnsi="仿宋" w:hint="eastAsia"/>
                <w:bCs/>
                <w:sz w:val="24"/>
                <w:lang w:val="zh-CN"/>
              </w:rPr>
              <w:t>教高</w:t>
            </w:r>
            <w:r w:rsidRPr="00337D75">
              <w:rPr>
                <w:rFonts w:ascii="仿宋" w:eastAsia="仿宋" w:hAnsi="仿宋"/>
                <w:bCs/>
                <w:sz w:val="24"/>
                <w:lang w:val="zh-CN"/>
              </w:rPr>
              <w:t>职称</w:t>
            </w:r>
            <w:proofErr w:type="gramEnd"/>
            <w:r w:rsidRPr="00337D75">
              <w:rPr>
                <w:rFonts w:ascii="仿宋" w:eastAsia="仿宋" w:hAnsi="仿宋"/>
                <w:bCs/>
                <w:sz w:val="24"/>
                <w:lang w:val="zh-CN"/>
              </w:rPr>
              <w:t>，且具有</w:t>
            </w:r>
            <w:r w:rsidRPr="00337D75">
              <w:rPr>
                <w:rFonts w:ascii="仿宋" w:eastAsia="仿宋" w:hAnsi="仿宋" w:hint="eastAsia"/>
                <w:bCs/>
                <w:sz w:val="24"/>
                <w:lang w:val="zh-CN"/>
              </w:rPr>
              <w:t>10</w:t>
            </w:r>
            <w:r w:rsidRPr="00337D75">
              <w:rPr>
                <w:rFonts w:ascii="仿宋" w:eastAsia="仿宋" w:hAnsi="仿宋"/>
                <w:bCs/>
                <w:sz w:val="24"/>
                <w:lang w:val="zh-CN"/>
              </w:rPr>
              <w:t>年以上的工作经验</w:t>
            </w:r>
            <w:r w:rsidRPr="00337D75">
              <w:rPr>
                <w:rFonts w:ascii="仿宋" w:eastAsia="仿宋" w:hAnsi="仿宋" w:hint="eastAsia"/>
                <w:bCs/>
                <w:sz w:val="24"/>
                <w:lang w:val="zh-CN"/>
              </w:rPr>
              <w:t>的</w:t>
            </w:r>
            <w:r w:rsidRPr="00337D75">
              <w:rPr>
                <w:rFonts w:ascii="仿宋" w:eastAsia="仿宋" w:hAnsi="仿宋"/>
                <w:bCs/>
                <w:sz w:val="24"/>
                <w:lang w:val="zh-CN"/>
              </w:rPr>
              <w:t>，</w:t>
            </w:r>
            <w:r w:rsidRPr="00337D75">
              <w:rPr>
                <w:rFonts w:ascii="仿宋" w:eastAsia="仿宋" w:hAnsi="仿宋" w:hint="eastAsia"/>
                <w:bCs/>
                <w:sz w:val="24"/>
                <w:lang w:val="zh-CN"/>
              </w:rPr>
              <w:t>得满分</w:t>
            </w:r>
            <w:r w:rsidR="00A9134E" w:rsidRPr="00337D75">
              <w:rPr>
                <w:rFonts w:ascii="仿宋" w:eastAsia="仿宋" w:hAnsi="仿宋" w:hint="eastAsia"/>
                <w:bCs/>
                <w:sz w:val="24"/>
                <w:lang w:val="zh-CN"/>
              </w:rPr>
              <w:t>3</w:t>
            </w:r>
            <w:r w:rsidRPr="00337D75">
              <w:rPr>
                <w:rFonts w:ascii="仿宋" w:eastAsia="仿宋" w:hAnsi="仿宋" w:hint="eastAsia"/>
                <w:bCs/>
                <w:sz w:val="24"/>
                <w:lang w:val="zh-CN"/>
              </w:rPr>
              <w:t>分；</w:t>
            </w:r>
          </w:p>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hint="eastAsia"/>
                <w:bCs/>
                <w:sz w:val="24"/>
                <w:lang w:val="zh-CN"/>
              </w:rPr>
              <w:t>具备本科学历/高工职称，且具有5年以上经验的，得</w:t>
            </w:r>
            <w:r w:rsidR="00A9134E" w:rsidRPr="00337D75">
              <w:rPr>
                <w:rFonts w:ascii="仿宋" w:eastAsia="仿宋" w:hAnsi="仿宋" w:hint="eastAsia"/>
                <w:bCs/>
                <w:sz w:val="24"/>
                <w:lang w:val="zh-CN"/>
              </w:rPr>
              <w:t>2</w:t>
            </w:r>
            <w:r w:rsidRPr="00337D75">
              <w:rPr>
                <w:rFonts w:ascii="仿宋" w:eastAsia="仿宋" w:hAnsi="仿宋" w:hint="eastAsia"/>
                <w:bCs/>
                <w:sz w:val="24"/>
                <w:lang w:val="zh-CN"/>
              </w:rPr>
              <w:t>分；</w:t>
            </w:r>
          </w:p>
          <w:p w:rsidR="00E97536" w:rsidRPr="00337D75" w:rsidRDefault="00E97536" w:rsidP="00BC03ED">
            <w:pPr>
              <w:spacing w:line="288" w:lineRule="auto"/>
              <w:rPr>
                <w:rFonts w:ascii="仿宋" w:eastAsia="仿宋" w:hAnsi="仿宋"/>
                <w:bCs/>
                <w:sz w:val="24"/>
                <w:lang w:val="zh-CN"/>
              </w:rPr>
            </w:pPr>
            <w:r w:rsidRPr="00337D75">
              <w:rPr>
                <w:rFonts w:ascii="仿宋" w:eastAsia="仿宋" w:hAnsi="仿宋" w:hint="eastAsia"/>
                <w:bCs/>
                <w:sz w:val="24"/>
                <w:lang w:val="zh-CN"/>
              </w:rPr>
              <w:t>不满足以上条件的，</w:t>
            </w:r>
            <w:r w:rsidRPr="00337D75">
              <w:rPr>
                <w:rFonts w:ascii="仿宋" w:eastAsia="仿宋" w:hAnsi="仿宋"/>
                <w:bCs/>
                <w:sz w:val="24"/>
                <w:lang w:val="zh-CN"/>
              </w:rPr>
              <w:t>评标委员会依据</w:t>
            </w:r>
            <w:r w:rsidRPr="00337D75">
              <w:rPr>
                <w:rFonts w:ascii="仿宋" w:eastAsia="仿宋" w:hAnsi="仿宋" w:hint="eastAsia"/>
                <w:bCs/>
                <w:sz w:val="24"/>
                <w:lang w:val="zh-CN"/>
              </w:rPr>
              <w:t>层次</w:t>
            </w:r>
            <w:r w:rsidRPr="00337D75">
              <w:rPr>
                <w:rFonts w:ascii="仿宋" w:eastAsia="仿宋" w:hAnsi="仿宋"/>
                <w:bCs/>
                <w:sz w:val="24"/>
                <w:lang w:val="zh-CN"/>
              </w:rPr>
              <w:t>酌情减分，最低0分</w:t>
            </w:r>
          </w:p>
        </w:tc>
      </w:tr>
      <w:tr w:rsidR="00E97536" w:rsidRPr="00337D75" w:rsidTr="00AC57A6">
        <w:trPr>
          <w:trHeight w:val="1392"/>
          <w:jc w:val="center"/>
        </w:trPr>
        <w:tc>
          <w:tcPr>
            <w:tcW w:w="436"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395"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605" w:type="dxa"/>
            <w:vAlign w:val="center"/>
          </w:tcPr>
          <w:p w:rsidR="00E97536" w:rsidRPr="00337D75" w:rsidRDefault="00E97536" w:rsidP="00BC03ED">
            <w:pPr>
              <w:spacing w:line="288" w:lineRule="auto"/>
              <w:ind w:left="60"/>
              <w:rPr>
                <w:rFonts w:ascii="仿宋" w:eastAsia="仿宋" w:hAnsi="仿宋"/>
                <w:bCs/>
                <w:sz w:val="24"/>
                <w:lang w:val="zh-CN"/>
              </w:rPr>
            </w:pPr>
            <w:r w:rsidRPr="00337D75">
              <w:rPr>
                <w:rFonts w:ascii="仿宋" w:eastAsia="仿宋" w:hAnsi="仿宋"/>
                <w:bCs/>
                <w:sz w:val="24"/>
                <w:lang w:val="zh-CN"/>
              </w:rPr>
              <w:t>项目实施团队设置、人员投入以及人员稳定性</w:t>
            </w:r>
          </w:p>
        </w:tc>
        <w:tc>
          <w:tcPr>
            <w:tcW w:w="900" w:type="dxa"/>
            <w:vAlign w:val="center"/>
          </w:tcPr>
          <w:p w:rsidR="00E97536" w:rsidRPr="00337D75" w:rsidRDefault="00E07EAA" w:rsidP="00BC03ED">
            <w:pPr>
              <w:spacing w:line="288" w:lineRule="auto"/>
              <w:jc w:val="center"/>
              <w:rPr>
                <w:rFonts w:ascii="仿宋" w:eastAsia="仿宋" w:hAnsi="仿宋"/>
                <w:bCs/>
                <w:sz w:val="24"/>
                <w:lang w:val="zh-CN"/>
              </w:rPr>
            </w:pPr>
            <w:r w:rsidRPr="00337D75">
              <w:rPr>
                <w:rFonts w:ascii="仿宋" w:eastAsia="仿宋" w:hAnsi="仿宋" w:hint="eastAsia"/>
                <w:bCs/>
                <w:sz w:val="24"/>
                <w:lang w:val="zh-CN"/>
              </w:rPr>
              <w:t>12</w:t>
            </w:r>
          </w:p>
        </w:tc>
        <w:tc>
          <w:tcPr>
            <w:tcW w:w="4623" w:type="dxa"/>
            <w:vAlign w:val="center"/>
          </w:tcPr>
          <w:p w:rsidR="00E97536" w:rsidRPr="00337D75" w:rsidRDefault="00E97536" w:rsidP="00E07EAA">
            <w:pPr>
              <w:spacing w:line="288" w:lineRule="auto"/>
              <w:rPr>
                <w:rFonts w:ascii="仿宋" w:eastAsia="仿宋" w:hAnsi="仿宋"/>
                <w:bCs/>
                <w:sz w:val="24"/>
                <w:lang w:val="zh-CN"/>
              </w:rPr>
            </w:pPr>
            <w:r w:rsidRPr="00337D75">
              <w:rPr>
                <w:rFonts w:ascii="仿宋" w:eastAsia="仿宋" w:hAnsi="仿宋"/>
                <w:bCs/>
                <w:sz w:val="24"/>
                <w:lang w:val="zh-CN"/>
              </w:rPr>
              <w:t>综合比较各供应商对本项目投入的资源</w:t>
            </w:r>
            <w:r w:rsidRPr="00337D75">
              <w:rPr>
                <w:rFonts w:ascii="仿宋" w:eastAsia="仿宋" w:hAnsi="仿宋" w:hint="eastAsia"/>
                <w:bCs/>
                <w:sz w:val="24"/>
                <w:lang w:val="zh-CN"/>
              </w:rPr>
              <w:t>：人力资源</w:t>
            </w:r>
            <w:r w:rsidRPr="00337D75">
              <w:rPr>
                <w:rFonts w:ascii="仿宋" w:eastAsia="仿宋" w:hAnsi="仿宋"/>
                <w:bCs/>
                <w:sz w:val="24"/>
                <w:lang w:val="zh-CN"/>
              </w:rPr>
              <w:t>充沛，专业配置</w:t>
            </w:r>
            <w:r w:rsidRPr="00337D75">
              <w:rPr>
                <w:rFonts w:ascii="仿宋" w:eastAsia="仿宋" w:hAnsi="仿宋" w:hint="eastAsia"/>
                <w:bCs/>
                <w:sz w:val="24"/>
                <w:lang w:val="zh-CN"/>
              </w:rPr>
              <w:t>齐全</w:t>
            </w:r>
            <w:r w:rsidRPr="00337D75">
              <w:rPr>
                <w:rFonts w:ascii="仿宋" w:eastAsia="仿宋" w:hAnsi="仿宋"/>
                <w:bCs/>
                <w:sz w:val="24"/>
                <w:lang w:val="zh-CN"/>
              </w:rPr>
              <w:t>、分工合理、职责明确</w:t>
            </w:r>
            <w:r w:rsidRPr="00337D75">
              <w:rPr>
                <w:rFonts w:ascii="仿宋" w:eastAsia="仿宋" w:hAnsi="仿宋" w:hint="eastAsia"/>
                <w:bCs/>
                <w:sz w:val="24"/>
                <w:lang w:val="zh-CN"/>
              </w:rPr>
              <w:t>；仪器设备满足要求，性能优越；</w:t>
            </w:r>
            <w:r w:rsidR="001E26AE" w:rsidRPr="00337D75">
              <w:rPr>
                <w:rFonts w:ascii="仿宋" w:eastAsia="仿宋" w:hAnsi="仿宋" w:hint="eastAsia"/>
                <w:bCs/>
                <w:sz w:val="24"/>
              </w:rPr>
              <w:t>检测人员具备相应体育设施标准化技术专业能力和资质</w:t>
            </w:r>
            <w:r w:rsidRPr="00337D75">
              <w:rPr>
                <w:rFonts w:ascii="仿宋" w:eastAsia="仿宋" w:hAnsi="仿宋"/>
                <w:bCs/>
                <w:sz w:val="24"/>
                <w:lang w:val="zh-CN"/>
              </w:rPr>
              <w:t>，得分范围0-</w:t>
            </w:r>
            <w:r w:rsidR="00E07EAA" w:rsidRPr="00337D75">
              <w:rPr>
                <w:rFonts w:ascii="仿宋" w:eastAsia="仿宋" w:hAnsi="仿宋" w:hint="eastAsia"/>
                <w:bCs/>
                <w:sz w:val="24"/>
                <w:lang w:val="zh-CN"/>
              </w:rPr>
              <w:t>12</w:t>
            </w:r>
            <w:r w:rsidRPr="00337D75">
              <w:rPr>
                <w:rFonts w:ascii="仿宋" w:eastAsia="仿宋" w:hAnsi="仿宋"/>
                <w:bCs/>
                <w:sz w:val="24"/>
                <w:lang w:val="zh-CN"/>
              </w:rPr>
              <w:t>分</w:t>
            </w:r>
            <w:r w:rsidRPr="00337D75">
              <w:rPr>
                <w:rFonts w:ascii="仿宋" w:eastAsia="仿宋" w:hAnsi="仿宋" w:hint="eastAsia"/>
                <w:bCs/>
                <w:sz w:val="24"/>
                <w:lang w:val="zh-CN"/>
              </w:rPr>
              <w:t xml:space="preserve"> </w:t>
            </w:r>
          </w:p>
        </w:tc>
      </w:tr>
      <w:tr w:rsidR="00E97536" w:rsidRPr="00337D75" w:rsidTr="00AC57A6">
        <w:trPr>
          <w:trHeight w:val="849"/>
          <w:jc w:val="center"/>
        </w:trPr>
        <w:tc>
          <w:tcPr>
            <w:tcW w:w="436"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395"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605" w:type="dxa"/>
            <w:vAlign w:val="center"/>
          </w:tcPr>
          <w:p w:rsidR="00E97536" w:rsidRPr="00337D75" w:rsidRDefault="00E97536" w:rsidP="00BC03ED">
            <w:pPr>
              <w:jc w:val="left"/>
              <w:rPr>
                <w:rFonts w:ascii="仿宋" w:eastAsia="仿宋" w:hAnsi="仿宋"/>
                <w:bCs/>
                <w:sz w:val="24"/>
                <w:lang w:val="zh-CN"/>
              </w:rPr>
            </w:pPr>
            <w:r w:rsidRPr="00337D75">
              <w:rPr>
                <w:rFonts w:ascii="仿宋" w:eastAsia="仿宋" w:hAnsi="仿宋"/>
                <w:bCs/>
                <w:sz w:val="24"/>
                <w:lang w:val="zh-CN"/>
              </w:rPr>
              <w:t>进度计划及保证措施制定</w:t>
            </w:r>
          </w:p>
        </w:tc>
        <w:tc>
          <w:tcPr>
            <w:tcW w:w="900" w:type="dxa"/>
            <w:vAlign w:val="center"/>
          </w:tcPr>
          <w:p w:rsidR="00E97536" w:rsidRPr="00337D75" w:rsidRDefault="00E97536" w:rsidP="00BC03ED">
            <w:pPr>
              <w:jc w:val="center"/>
              <w:rPr>
                <w:rFonts w:ascii="仿宋" w:eastAsia="仿宋" w:hAnsi="仿宋"/>
                <w:bCs/>
                <w:sz w:val="24"/>
                <w:lang w:val="zh-CN"/>
              </w:rPr>
            </w:pPr>
            <w:r w:rsidRPr="00337D75">
              <w:rPr>
                <w:rFonts w:ascii="仿宋" w:eastAsia="仿宋" w:hAnsi="仿宋"/>
                <w:bCs/>
                <w:sz w:val="24"/>
                <w:lang w:val="zh-CN"/>
              </w:rPr>
              <w:t>5</w:t>
            </w:r>
          </w:p>
        </w:tc>
        <w:tc>
          <w:tcPr>
            <w:tcW w:w="4623" w:type="dxa"/>
            <w:vAlign w:val="center"/>
          </w:tcPr>
          <w:p w:rsidR="00E97536" w:rsidRPr="00337D75" w:rsidRDefault="00E97536" w:rsidP="00BC03ED">
            <w:pPr>
              <w:jc w:val="left"/>
              <w:rPr>
                <w:rFonts w:ascii="仿宋" w:eastAsia="仿宋" w:hAnsi="仿宋"/>
                <w:bCs/>
                <w:sz w:val="24"/>
                <w:lang w:val="zh-CN"/>
              </w:rPr>
            </w:pPr>
            <w:r w:rsidRPr="00337D75">
              <w:rPr>
                <w:rFonts w:ascii="仿宋" w:eastAsia="仿宋" w:hAnsi="仿宋"/>
                <w:bCs/>
                <w:sz w:val="24"/>
                <w:lang w:val="zh-CN"/>
              </w:rPr>
              <w:t>综合比较各供应商针对本项目提出的进度计划是否明确，保证措施是否全面，得分范围0-5分</w:t>
            </w:r>
          </w:p>
        </w:tc>
      </w:tr>
      <w:tr w:rsidR="00E97536" w:rsidRPr="00337D75" w:rsidTr="00AC57A6">
        <w:trPr>
          <w:trHeight w:val="834"/>
          <w:jc w:val="center"/>
        </w:trPr>
        <w:tc>
          <w:tcPr>
            <w:tcW w:w="436"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395"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605" w:type="dxa"/>
            <w:vAlign w:val="center"/>
          </w:tcPr>
          <w:p w:rsidR="00E97536" w:rsidRPr="00337D75" w:rsidRDefault="00E97536" w:rsidP="00BC03ED">
            <w:pPr>
              <w:jc w:val="left"/>
              <w:rPr>
                <w:rFonts w:ascii="仿宋" w:eastAsia="仿宋" w:hAnsi="仿宋"/>
                <w:bCs/>
                <w:sz w:val="24"/>
                <w:lang w:val="zh-CN"/>
              </w:rPr>
            </w:pPr>
            <w:r w:rsidRPr="00337D75">
              <w:rPr>
                <w:rFonts w:ascii="仿宋" w:eastAsia="仿宋" w:hAnsi="仿宋"/>
                <w:bCs/>
                <w:sz w:val="24"/>
                <w:lang w:val="zh-CN"/>
              </w:rPr>
              <w:t>质量保证措施</w:t>
            </w:r>
          </w:p>
        </w:tc>
        <w:tc>
          <w:tcPr>
            <w:tcW w:w="900" w:type="dxa"/>
            <w:vAlign w:val="center"/>
          </w:tcPr>
          <w:p w:rsidR="00E97536" w:rsidRPr="00337D75" w:rsidRDefault="00E97536" w:rsidP="00BC03ED">
            <w:pPr>
              <w:jc w:val="center"/>
              <w:rPr>
                <w:rFonts w:ascii="仿宋" w:eastAsia="仿宋" w:hAnsi="仿宋"/>
                <w:bCs/>
                <w:sz w:val="24"/>
                <w:lang w:val="zh-CN"/>
              </w:rPr>
            </w:pPr>
            <w:r w:rsidRPr="00337D75">
              <w:rPr>
                <w:rFonts w:ascii="仿宋" w:eastAsia="仿宋" w:hAnsi="仿宋"/>
                <w:bCs/>
                <w:sz w:val="24"/>
                <w:lang w:val="zh-CN"/>
              </w:rPr>
              <w:t>5</w:t>
            </w:r>
          </w:p>
        </w:tc>
        <w:tc>
          <w:tcPr>
            <w:tcW w:w="4623" w:type="dxa"/>
            <w:vAlign w:val="center"/>
          </w:tcPr>
          <w:p w:rsidR="00E97536" w:rsidRPr="00337D75" w:rsidRDefault="00E97536" w:rsidP="00BC03ED">
            <w:pPr>
              <w:jc w:val="left"/>
              <w:rPr>
                <w:rFonts w:ascii="仿宋" w:eastAsia="仿宋" w:hAnsi="仿宋"/>
                <w:bCs/>
                <w:sz w:val="24"/>
                <w:lang w:val="zh-CN"/>
              </w:rPr>
            </w:pPr>
            <w:r w:rsidRPr="00337D75">
              <w:rPr>
                <w:rFonts w:ascii="仿宋" w:eastAsia="仿宋" w:hAnsi="仿宋"/>
                <w:bCs/>
                <w:sz w:val="24"/>
                <w:lang w:val="zh-CN"/>
              </w:rPr>
              <w:t>综合比较各供应商针对本项目提出的质量保证措施是否合理完善等，</w:t>
            </w:r>
            <w:r w:rsidR="00722900" w:rsidRPr="00337D75">
              <w:rPr>
                <w:rFonts w:ascii="仿宋" w:eastAsia="仿宋" w:hAnsi="仿宋" w:hint="eastAsia"/>
                <w:bCs/>
                <w:sz w:val="24"/>
                <w:lang w:val="zh-CN"/>
              </w:rPr>
              <w:t>针对不合格检测项目整改指导方案完善程度，</w:t>
            </w:r>
            <w:r w:rsidRPr="00337D75">
              <w:rPr>
                <w:rFonts w:ascii="仿宋" w:eastAsia="仿宋" w:hAnsi="仿宋"/>
                <w:bCs/>
                <w:sz w:val="24"/>
                <w:lang w:val="zh-CN"/>
              </w:rPr>
              <w:t>得分范围0-5分</w:t>
            </w:r>
          </w:p>
        </w:tc>
      </w:tr>
      <w:tr w:rsidR="00E97536" w:rsidRPr="00337D75" w:rsidTr="00AC57A6">
        <w:trPr>
          <w:trHeight w:val="845"/>
          <w:jc w:val="center"/>
        </w:trPr>
        <w:tc>
          <w:tcPr>
            <w:tcW w:w="436"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395"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605" w:type="dxa"/>
            <w:vAlign w:val="center"/>
          </w:tcPr>
          <w:p w:rsidR="00E97536" w:rsidRPr="00337D75" w:rsidRDefault="00E97536" w:rsidP="00BC03ED">
            <w:pPr>
              <w:jc w:val="left"/>
              <w:rPr>
                <w:rFonts w:ascii="仿宋" w:eastAsia="仿宋" w:hAnsi="仿宋"/>
                <w:bCs/>
                <w:sz w:val="24"/>
                <w:lang w:val="zh-CN"/>
              </w:rPr>
            </w:pPr>
            <w:r w:rsidRPr="00337D75">
              <w:rPr>
                <w:rFonts w:ascii="仿宋" w:eastAsia="仿宋" w:hAnsi="仿宋"/>
                <w:bCs/>
                <w:sz w:val="24"/>
                <w:lang w:val="zh-CN"/>
              </w:rPr>
              <w:t>安全保证措施</w:t>
            </w:r>
          </w:p>
        </w:tc>
        <w:tc>
          <w:tcPr>
            <w:tcW w:w="900" w:type="dxa"/>
            <w:vAlign w:val="center"/>
          </w:tcPr>
          <w:p w:rsidR="00E97536" w:rsidRPr="00337D75" w:rsidRDefault="00E97536" w:rsidP="00BC03ED">
            <w:pPr>
              <w:jc w:val="center"/>
              <w:rPr>
                <w:rFonts w:ascii="仿宋" w:eastAsia="仿宋" w:hAnsi="仿宋"/>
                <w:bCs/>
                <w:sz w:val="24"/>
                <w:lang w:val="zh-CN"/>
              </w:rPr>
            </w:pPr>
            <w:r w:rsidRPr="00337D75">
              <w:rPr>
                <w:rFonts w:ascii="仿宋" w:eastAsia="仿宋" w:hAnsi="仿宋"/>
                <w:bCs/>
                <w:sz w:val="24"/>
                <w:lang w:val="zh-CN"/>
              </w:rPr>
              <w:t>5</w:t>
            </w:r>
          </w:p>
        </w:tc>
        <w:tc>
          <w:tcPr>
            <w:tcW w:w="4623" w:type="dxa"/>
            <w:vAlign w:val="center"/>
          </w:tcPr>
          <w:p w:rsidR="00E97536" w:rsidRPr="00337D75" w:rsidRDefault="00E97536" w:rsidP="00BC03ED">
            <w:pPr>
              <w:jc w:val="left"/>
              <w:rPr>
                <w:rFonts w:ascii="仿宋" w:eastAsia="仿宋" w:hAnsi="仿宋"/>
                <w:bCs/>
                <w:sz w:val="24"/>
                <w:lang w:val="zh-CN"/>
              </w:rPr>
            </w:pPr>
            <w:r w:rsidRPr="00337D75">
              <w:rPr>
                <w:rFonts w:ascii="仿宋" w:eastAsia="仿宋" w:hAnsi="仿宋"/>
                <w:bCs/>
                <w:sz w:val="24"/>
                <w:lang w:val="zh-CN"/>
              </w:rPr>
              <w:t>综合比较各供应商提出的安全保证措施是否完善、有针对性、科学合理等，得分范围0-5分</w:t>
            </w:r>
          </w:p>
        </w:tc>
      </w:tr>
      <w:tr w:rsidR="00E97536" w:rsidRPr="00337D75" w:rsidTr="00AC57A6">
        <w:trPr>
          <w:trHeight w:val="769"/>
          <w:jc w:val="center"/>
        </w:trPr>
        <w:tc>
          <w:tcPr>
            <w:tcW w:w="436" w:type="dxa"/>
            <w:vMerge w:val="restart"/>
            <w:vAlign w:val="center"/>
          </w:tcPr>
          <w:p w:rsidR="00E97536" w:rsidRPr="00337D75" w:rsidRDefault="00E97536" w:rsidP="00BC03ED">
            <w:pPr>
              <w:spacing w:line="288" w:lineRule="auto"/>
              <w:jc w:val="center"/>
              <w:rPr>
                <w:rFonts w:ascii="仿宋" w:eastAsia="仿宋" w:hAnsi="仿宋"/>
                <w:bCs/>
                <w:sz w:val="24"/>
                <w:lang w:val="zh-CN"/>
              </w:rPr>
            </w:pPr>
            <w:r w:rsidRPr="00337D75">
              <w:rPr>
                <w:rFonts w:ascii="仿宋" w:eastAsia="仿宋" w:hAnsi="仿宋"/>
                <w:bCs/>
                <w:sz w:val="24"/>
                <w:lang w:val="zh-CN"/>
              </w:rPr>
              <w:t>6</w:t>
            </w:r>
          </w:p>
        </w:tc>
        <w:tc>
          <w:tcPr>
            <w:tcW w:w="1395" w:type="dxa"/>
            <w:vMerge w:val="restart"/>
            <w:vAlign w:val="center"/>
          </w:tcPr>
          <w:p w:rsidR="00E97536" w:rsidRPr="00337D75" w:rsidRDefault="000553EA" w:rsidP="007F407E">
            <w:pPr>
              <w:spacing w:line="288" w:lineRule="auto"/>
              <w:jc w:val="left"/>
              <w:rPr>
                <w:rFonts w:ascii="仿宋" w:eastAsia="仿宋" w:hAnsi="仿宋"/>
                <w:bCs/>
                <w:sz w:val="24"/>
                <w:lang w:val="zh-CN"/>
              </w:rPr>
            </w:pPr>
            <w:r w:rsidRPr="00337D75">
              <w:rPr>
                <w:rFonts w:ascii="仿宋" w:eastAsia="仿宋" w:hAnsi="仿宋" w:hint="eastAsia"/>
                <w:bCs/>
                <w:sz w:val="24"/>
                <w:lang w:val="zh-CN"/>
              </w:rPr>
              <w:t>检测后跟踪服务</w:t>
            </w:r>
            <w:r w:rsidR="00E97536" w:rsidRPr="00337D75">
              <w:rPr>
                <w:rFonts w:ascii="仿宋" w:eastAsia="仿宋" w:hAnsi="仿宋"/>
                <w:bCs/>
                <w:sz w:val="24"/>
                <w:lang w:val="zh-CN"/>
              </w:rPr>
              <w:t>、合</w:t>
            </w:r>
            <w:r w:rsidR="00E97536" w:rsidRPr="00337D75">
              <w:rPr>
                <w:rFonts w:ascii="仿宋" w:eastAsia="仿宋" w:hAnsi="仿宋"/>
                <w:bCs/>
                <w:sz w:val="24"/>
                <w:lang w:val="zh-CN"/>
              </w:rPr>
              <w:lastRenderedPageBreak/>
              <w:t>理化建议等（</w:t>
            </w:r>
            <w:r w:rsidR="007F407E" w:rsidRPr="00337D75">
              <w:rPr>
                <w:rFonts w:ascii="仿宋" w:eastAsia="仿宋" w:hAnsi="仿宋" w:hint="eastAsia"/>
                <w:bCs/>
                <w:sz w:val="24"/>
                <w:lang w:val="zh-CN"/>
              </w:rPr>
              <w:t>7</w:t>
            </w:r>
            <w:r w:rsidR="00E97536" w:rsidRPr="00337D75">
              <w:rPr>
                <w:rFonts w:ascii="仿宋" w:eastAsia="仿宋" w:hAnsi="仿宋"/>
                <w:bCs/>
                <w:sz w:val="24"/>
                <w:lang w:val="zh-CN"/>
              </w:rPr>
              <w:t>分）</w:t>
            </w:r>
          </w:p>
        </w:tc>
        <w:tc>
          <w:tcPr>
            <w:tcW w:w="1605" w:type="dxa"/>
            <w:vAlign w:val="center"/>
          </w:tcPr>
          <w:p w:rsidR="00E97536" w:rsidRPr="00337D75" w:rsidRDefault="00801F75" w:rsidP="00BC03ED">
            <w:pPr>
              <w:jc w:val="left"/>
              <w:rPr>
                <w:rFonts w:ascii="仿宋" w:eastAsia="仿宋" w:hAnsi="仿宋"/>
                <w:bCs/>
                <w:sz w:val="24"/>
                <w:lang w:val="zh-CN"/>
              </w:rPr>
            </w:pPr>
            <w:r w:rsidRPr="00337D75">
              <w:rPr>
                <w:rFonts w:ascii="仿宋" w:eastAsia="仿宋" w:hAnsi="仿宋" w:hint="eastAsia"/>
                <w:bCs/>
                <w:sz w:val="24"/>
                <w:lang w:val="zh-CN"/>
              </w:rPr>
              <w:lastRenderedPageBreak/>
              <w:t>检测后跟踪服务</w:t>
            </w:r>
          </w:p>
        </w:tc>
        <w:tc>
          <w:tcPr>
            <w:tcW w:w="900" w:type="dxa"/>
            <w:vAlign w:val="center"/>
          </w:tcPr>
          <w:p w:rsidR="00E97536" w:rsidRPr="00337D75" w:rsidRDefault="00E97536" w:rsidP="00BC03ED">
            <w:pPr>
              <w:jc w:val="center"/>
              <w:rPr>
                <w:rFonts w:ascii="仿宋" w:eastAsia="仿宋" w:hAnsi="仿宋"/>
                <w:bCs/>
                <w:sz w:val="24"/>
                <w:lang w:val="zh-CN"/>
              </w:rPr>
            </w:pPr>
            <w:r w:rsidRPr="00337D75">
              <w:rPr>
                <w:rFonts w:ascii="仿宋" w:eastAsia="仿宋" w:hAnsi="仿宋"/>
                <w:bCs/>
                <w:sz w:val="24"/>
                <w:lang w:val="zh-CN"/>
              </w:rPr>
              <w:t>5</w:t>
            </w:r>
          </w:p>
        </w:tc>
        <w:tc>
          <w:tcPr>
            <w:tcW w:w="4623" w:type="dxa"/>
            <w:vAlign w:val="center"/>
          </w:tcPr>
          <w:p w:rsidR="00E97536" w:rsidRPr="00337D75" w:rsidRDefault="00801F75" w:rsidP="00BC03ED">
            <w:pPr>
              <w:jc w:val="left"/>
              <w:rPr>
                <w:rFonts w:ascii="仿宋" w:eastAsia="仿宋" w:hAnsi="仿宋"/>
                <w:bCs/>
                <w:sz w:val="24"/>
                <w:lang w:val="zh-CN"/>
              </w:rPr>
            </w:pPr>
            <w:r w:rsidRPr="00337D75">
              <w:rPr>
                <w:rFonts w:ascii="仿宋" w:eastAsia="仿宋" w:hAnsi="仿宋" w:hint="eastAsia"/>
                <w:bCs/>
                <w:sz w:val="24"/>
                <w:lang w:val="zh-CN"/>
              </w:rPr>
              <w:t>检测前期辅导及检测后期针对不合格项目进行整改指导方案完善程度，</w:t>
            </w:r>
            <w:r w:rsidRPr="00337D75">
              <w:rPr>
                <w:rFonts w:ascii="仿宋" w:eastAsia="仿宋" w:hAnsi="仿宋"/>
                <w:bCs/>
                <w:sz w:val="24"/>
                <w:lang w:val="zh-CN"/>
              </w:rPr>
              <w:t>得分范围0-5分</w:t>
            </w:r>
          </w:p>
        </w:tc>
      </w:tr>
      <w:tr w:rsidR="00E97536" w:rsidRPr="00337D75" w:rsidTr="00AC57A6">
        <w:trPr>
          <w:trHeight w:val="764"/>
          <w:jc w:val="center"/>
        </w:trPr>
        <w:tc>
          <w:tcPr>
            <w:tcW w:w="436"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395" w:type="dxa"/>
            <w:vMerge/>
            <w:vAlign w:val="center"/>
          </w:tcPr>
          <w:p w:rsidR="00E97536" w:rsidRPr="00337D75" w:rsidRDefault="00E97536" w:rsidP="00BC03ED">
            <w:pPr>
              <w:spacing w:line="288" w:lineRule="auto"/>
              <w:jc w:val="center"/>
              <w:rPr>
                <w:rFonts w:ascii="仿宋" w:eastAsia="仿宋" w:hAnsi="仿宋"/>
                <w:bCs/>
                <w:sz w:val="24"/>
                <w:lang w:val="zh-CN"/>
              </w:rPr>
            </w:pPr>
          </w:p>
        </w:tc>
        <w:tc>
          <w:tcPr>
            <w:tcW w:w="1605" w:type="dxa"/>
            <w:vAlign w:val="center"/>
          </w:tcPr>
          <w:p w:rsidR="00E97536" w:rsidRPr="00337D75" w:rsidRDefault="00E97536" w:rsidP="00BC03ED">
            <w:pPr>
              <w:jc w:val="left"/>
              <w:rPr>
                <w:rFonts w:ascii="仿宋" w:eastAsia="仿宋" w:hAnsi="仿宋"/>
                <w:bCs/>
                <w:sz w:val="24"/>
                <w:lang w:val="zh-CN"/>
              </w:rPr>
            </w:pPr>
            <w:r w:rsidRPr="00337D75">
              <w:rPr>
                <w:rFonts w:ascii="仿宋" w:eastAsia="仿宋" w:hAnsi="仿宋"/>
                <w:bCs/>
                <w:sz w:val="24"/>
                <w:lang w:val="zh-CN"/>
              </w:rPr>
              <w:t>合理化建议</w:t>
            </w:r>
          </w:p>
        </w:tc>
        <w:tc>
          <w:tcPr>
            <w:tcW w:w="900" w:type="dxa"/>
            <w:vAlign w:val="center"/>
          </w:tcPr>
          <w:p w:rsidR="00E97536" w:rsidRPr="00337D75" w:rsidRDefault="007F407E" w:rsidP="00BC03ED">
            <w:pPr>
              <w:jc w:val="center"/>
              <w:rPr>
                <w:rFonts w:ascii="仿宋" w:eastAsia="仿宋" w:hAnsi="仿宋"/>
                <w:bCs/>
                <w:sz w:val="24"/>
                <w:lang w:val="zh-CN"/>
              </w:rPr>
            </w:pPr>
            <w:r w:rsidRPr="00337D75">
              <w:rPr>
                <w:rFonts w:ascii="仿宋" w:eastAsia="仿宋" w:hAnsi="仿宋" w:hint="eastAsia"/>
                <w:bCs/>
                <w:sz w:val="24"/>
                <w:lang w:val="zh-CN"/>
              </w:rPr>
              <w:t>2</w:t>
            </w:r>
          </w:p>
        </w:tc>
        <w:tc>
          <w:tcPr>
            <w:tcW w:w="4623" w:type="dxa"/>
            <w:vAlign w:val="center"/>
          </w:tcPr>
          <w:p w:rsidR="00E97536" w:rsidRPr="00337D75" w:rsidRDefault="00E97536" w:rsidP="007F407E">
            <w:pPr>
              <w:jc w:val="left"/>
              <w:rPr>
                <w:rFonts w:ascii="仿宋" w:eastAsia="仿宋" w:hAnsi="仿宋"/>
                <w:bCs/>
                <w:sz w:val="24"/>
                <w:lang w:val="zh-CN"/>
              </w:rPr>
            </w:pPr>
            <w:r w:rsidRPr="00337D75">
              <w:rPr>
                <w:rFonts w:ascii="仿宋" w:eastAsia="仿宋" w:hAnsi="仿宋"/>
                <w:bCs/>
                <w:sz w:val="24"/>
                <w:lang w:val="zh-CN"/>
              </w:rPr>
              <w:t>针对本项目提出的建议是否合理、是否具有优势等，得分范围0-</w:t>
            </w:r>
            <w:r w:rsidR="007F407E" w:rsidRPr="00337D75">
              <w:rPr>
                <w:rFonts w:ascii="仿宋" w:eastAsia="仿宋" w:hAnsi="仿宋" w:hint="eastAsia"/>
                <w:bCs/>
                <w:sz w:val="24"/>
                <w:lang w:val="zh-CN"/>
              </w:rPr>
              <w:t>2</w:t>
            </w:r>
            <w:r w:rsidRPr="00337D75">
              <w:rPr>
                <w:rFonts w:ascii="仿宋" w:eastAsia="仿宋" w:hAnsi="仿宋"/>
                <w:bCs/>
                <w:sz w:val="24"/>
                <w:lang w:val="zh-CN"/>
              </w:rPr>
              <w:t>分</w:t>
            </w:r>
          </w:p>
        </w:tc>
      </w:tr>
    </w:tbl>
    <w:p w:rsidR="000B032F" w:rsidRPr="00337D75" w:rsidRDefault="000B032F" w:rsidP="005968F0">
      <w:pPr>
        <w:spacing w:before="120" w:line="360" w:lineRule="auto"/>
        <w:ind w:firstLineChars="200" w:firstLine="480"/>
        <w:rPr>
          <w:rFonts w:ascii="仿宋" w:eastAsia="仿宋" w:hAnsi="仿宋"/>
        </w:rPr>
      </w:pPr>
      <w:r w:rsidRPr="00337D75">
        <w:rPr>
          <w:rFonts w:ascii="仿宋" w:eastAsia="仿宋" w:hAnsi="仿宋" w:hint="eastAsia"/>
          <w:sz w:val="24"/>
        </w:rPr>
        <w:lastRenderedPageBreak/>
        <w:t>注：得分保留小数点后两位。</w:t>
      </w:r>
    </w:p>
    <w:p w:rsidR="008403C7" w:rsidRPr="00337D75" w:rsidRDefault="008403C7" w:rsidP="008403C7">
      <w:pPr>
        <w:spacing w:before="120" w:line="360" w:lineRule="auto"/>
        <w:ind w:left="984" w:hangingChars="350" w:hanging="984"/>
        <w:rPr>
          <w:rFonts w:ascii="仿宋" w:eastAsia="仿宋" w:hAnsi="仿宋"/>
          <w:b/>
          <w:kern w:val="0"/>
          <w:sz w:val="28"/>
          <w:szCs w:val="28"/>
        </w:rPr>
      </w:pPr>
      <w:r w:rsidRPr="00337D75">
        <w:rPr>
          <w:rFonts w:ascii="仿宋" w:eastAsia="仿宋" w:hAnsi="仿宋"/>
          <w:b/>
          <w:kern w:val="0"/>
          <w:sz w:val="28"/>
          <w:szCs w:val="28"/>
        </w:rPr>
        <w:br w:type="page"/>
      </w:r>
      <w:r w:rsidRPr="00337D75">
        <w:rPr>
          <w:rFonts w:ascii="仿宋" w:eastAsia="仿宋" w:hAnsi="仿宋" w:hint="eastAsia"/>
          <w:b/>
          <w:kern w:val="0"/>
          <w:sz w:val="28"/>
          <w:szCs w:val="28"/>
        </w:rPr>
        <w:lastRenderedPageBreak/>
        <w:t>附件目录</w:t>
      </w:r>
    </w:p>
    <w:p w:rsidR="008403C7" w:rsidRPr="00337D75" w:rsidRDefault="008403C7" w:rsidP="008403C7">
      <w:pPr>
        <w:spacing w:before="120" w:line="360" w:lineRule="auto"/>
        <w:ind w:left="840" w:hangingChars="350" w:hanging="840"/>
        <w:rPr>
          <w:rFonts w:ascii="仿宋" w:eastAsia="仿宋" w:hAnsi="仿宋"/>
          <w:bCs/>
          <w:sz w:val="24"/>
        </w:rPr>
      </w:pPr>
    </w:p>
    <w:p w:rsidR="008403C7" w:rsidRPr="00337D75" w:rsidRDefault="008403C7" w:rsidP="008403C7">
      <w:pPr>
        <w:spacing w:before="120" w:line="360" w:lineRule="auto"/>
        <w:ind w:left="840" w:hangingChars="350" w:hanging="840"/>
        <w:rPr>
          <w:rFonts w:ascii="仿宋" w:eastAsia="仿宋" w:hAnsi="仿宋"/>
          <w:bCs/>
          <w:sz w:val="24"/>
        </w:rPr>
      </w:pPr>
      <w:r w:rsidRPr="00337D75">
        <w:rPr>
          <w:rFonts w:ascii="仿宋" w:eastAsia="仿宋" w:hAnsi="仿宋" w:hint="eastAsia"/>
          <w:bCs/>
          <w:sz w:val="24"/>
        </w:rPr>
        <w:t>附件10-1——《中小企业声明函》（如适用）</w:t>
      </w:r>
    </w:p>
    <w:p w:rsidR="008403C7" w:rsidRPr="00337D75" w:rsidRDefault="008403C7" w:rsidP="008403C7">
      <w:pPr>
        <w:spacing w:before="120" w:line="360" w:lineRule="auto"/>
        <w:ind w:left="840" w:hangingChars="350" w:hanging="840"/>
        <w:rPr>
          <w:rFonts w:ascii="仿宋" w:eastAsia="仿宋" w:hAnsi="仿宋"/>
          <w:bCs/>
          <w:sz w:val="24"/>
        </w:rPr>
      </w:pPr>
      <w:r w:rsidRPr="00337D75">
        <w:rPr>
          <w:rFonts w:ascii="仿宋" w:eastAsia="仿宋" w:hAnsi="仿宋" w:hint="eastAsia"/>
          <w:bCs/>
          <w:sz w:val="24"/>
        </w:rPr>
        <w:t>附件10-2——《小型和微型企业产品一览表》（如适用）</w:t>
      </w:r>
    </w:p>
    <w:p w:rsidR="008403C7" w:rsidRPr="00337D75" w:rsidRDefault="008403C7" w:rsidP="008403C7">
      <w:pPr>
        <w:spacing w:before="120" w:line="360" w:lineRule="auto"/>
        <w:ind w:left="840" w:hangingChars="350" w:hanging="840"/>
        <w:rPr>
          <w:rFonts w:ascii="仿宋" w:eastAsia="仿宋" w:hAnsi="仿宋"/>
          <w:bCs/>
          <w:sz w:val="24"/>
        </w:rPr>
      </w:pPr>
      <w:r w:rsidRPr="00337D75">
        <w:rPr>
          <w:rFonts w:ascii="仿宋" w:eastAsia="仿宋" w:hAnsi="仿宋" w:hint="eastAsia"/>
          <w:bCs/>
          <w:sz w:val="24"/>
        </w:rPr>
        <w:t>附件11——政府采购投标担保函（专业担保机构格式）（如适用）</w:t>
      </w:r>
    </w:p>
    <w:p w:rsidR="008403C7" w:rsidRPr="00337D75" w:rsidRDefault="008403C7" w:rsidP="008403C7">
      <w:pPr>
        <w:spacing w:before="120" w:line="360" w:lineRule="auto"/>
        <w:ind w:left="1440" w:hangingChars="600" w:hanging="1440"/>
        <w:rPr>
          <w:rFonts w:ascii="仿宋" w:eastAsia="仿宋" w:hAnsi="仿宋"/>
          <w:bCs/>
          <w:sz w:val="24"/>
        </w:rPr>
      </w:pPr>
      <w:r w:rsidRPr="00337D75">
        <w:rPr>
          <w:rFonts w:ascii="仿宋" w:eastAsia="仿宋" w:hAnsi="仿宋" w:hint="eastAsia"/>
          <w:bCs/>
          <w:sz w:val="24"/>
        </w:rPr>
        <w:t>附件12——政府采购履约担保函（专业担保机构格式）（如适用，中标后开具）</w:t>
      </w:r>
    </w:p>
    <w:p w:rsidR="008403C7" w:rsidRPr="00337D75" w:rsidRDefault="008403C7" w:rsidP="008403C7">
      <w:pPr>
        <w:spacing w:before="120" w:line="360" w:lineRule="auto"/>
        <w:rPr>
          <w:rFonts w:ascii="仿宋" w:eastAsia="仿宋" w:hAnsi="仿宋"/>
          <w:bCs/>
          <w:sz w:val="24"/>
        </w:rPr>
      </w:pPr>
      <w:r w:rsidRPr="00337D75">
        <w:rPr>
          <w:rFonts w:ascii="仿宋" w:eastAsia="仿宋" w:hAnsi="仿宋" w:hint="eastAsia"/>
          <w:bCs/>
          <w:sz w:val="24"/>
        </w:rPr>
        <w:t>附件13——北京市政府采购信用担保试点工作专业担保机构联系方式（供参考）</w:t>
      </w:r>
    </w:p>
    <w:p w:rsidR="008403C7" w:rsidRPr="00337D75" w:rsidRDefault="008403C7" w:rsidP="008403C7">
      <w:pPr>
        <w:spacing w:before="120" w:line="360" w:lineRule="auto"/>
        <w:rPr>
          <w:rFonts w:ascii="仿宋" w:eastAsia="仿宋" w:hAnsi="仿宋"/>
          <w:bCs/>
          <w:sz w:val="24"/>
        </w:rPr>
      </w:pPr>
      <w:r w:rsidRPr="00337D75">
        <w:rPr>
          <w:rFonts w:ascii="仿宋" w:eastAsia="仿宋" w:hAnsi="仿宋" w:hint="eastAsia"/>
          <w:sz w:val="24"/>
        </w:rPr>
        <w:t>附件14——其他资料</w:t>
      </w:r>
    </w:p>
    <w:p w:rsidR="008403C7" w:rsidRPr="00337D75" w:rsidRDefault="008403C7" w:rsidP="008403C7">
      <w:pPr>
        <w:spacing w:before="120" w:line="360" w:lineRule="auto"/>
        <w:rPr>
          <w:rFonts w:ascii="仿宋" w:eastAsia="仿宋" w:hAnsi="仿宋"/>
          <w:b/>
          <w:sz w:val="24"/>
        </w:rPr>
      </w:pPr>
      <w:r w:rsidRPr="00337D75">
        <w:rPr>
          <w:rFonts w:ascii="仿宋" w:eastAsia="仿宋" w:hAnsi="仿宋"/>
          <w:b/>
          <w:sz w:val="24"/>
        </w:rPr>
        <w:br w:type="page"/>
      </w:r>
      <w:r w:rsidRPr="00337D75">
        <w:rPr>
          <w:rFonts w:ascii="仿宋" w:eastAsia="仿宋" w:hAnsi="仿宋" w:hint="eastAsia"/>
          <w:b/>
          <w:sz w:val="24"/>
        </w:rPr>
        <w:lastRenderedPageBreak/>
        <w:t>附件10-1：</w:t>
      </w:r>
    </w:p>
    <w:p w:rsidR="008403C7" w:rsidRPr="00337D75" w:rsidRDefault="008403C7" w:rsidP="008403C7">
      <w:pPr>
        <w:spacing w:before="120" w:line="360" w:lineRule="auto"/>
        <w:jc w:val="center"/>
        <w:rPr>
          <w:rFonts w:ascii="仿宋" w:eastAsia="仿宋" w:hAnsi="仿宋"/>
          <w:b/>
          <w:sz w:val="24"/>
        </w:rPr>
      </w:pPr>
      <w:r w:rsidRPr="00337D75">
        <w:rPr>
          <w:rFonts w:ascii="仿宋" w:eastAsia="仿宋" w:hAnsi="仿宋" w:hint="eastAsia"/>
          <w:b/>
          <w:sz w:val="24"/>
        </w:rPr>
        <w:t>中小企业声明函</w:t>
      </w:r>
    </w:p>
    <w:p w:rsidR="008403C7" w:rsidRPr="00337D75" w:rsidRDefault="008403C7" w:rsidP="008403C7">
      <w:pPr>
        <w:spacing w:before="120" w:line="360" w:lineRule="auto"/>
        <w:rPr>
          <w:rFonts w:ascii="仿宋" w:eastAsia="仿宋" w:hAnsi="仿宋"/>
          <w:spacing w:val="6"/>
          <w:sz w:val="24"/>
        </w:rPr>
      </w:pPr>
    </w:p>
    <w:p w:rsidR="008403C7" w:rsidRPr="00337D75" w:rsidRDefault="008403C7" w:rsidP="008403C7">
      <w:pPr>
        <w:spacing w:before="120" w:line="360" w:lineRule="auto"/>
        <w:ind w:firstLineChars="200" w:firstLine="504"/>
        <w:rPr>
          <w:rFonts w:ascii="仿宋" w:eastAsia="仿宋" w:hAnsi="仿宋"/>
          <w:spacing w:val="6"/>
          <w:sz w:val="24"/>
        </w:rPr>
      </w:pPr>
      <w:r w:rsidRPr="00337D75">
        <w:rPr>
          <w:rFonts w:ascii="仿宋" w:eastAsia="仿宋" w:hAnsi="仿宋" w:hint="eastAsia"/>
          <w:spacing w:val="6"/>
          <w:sz w:val="24"/>
        </w:rPr>
        <w:t>本公司郑重声明，根据《政府采购促进中小企业发展暂行办法》（财库[2011]181号）的规定，本公司为</w:t>
      </w:r>
      <w:bookmarkStart w:id="55" w:name="OLE_LINK5"/>
      <w:r w:rsidRPr="00337D75">
        <w:rPr>
          <w:rFonts w:ascii="仿宋" w:eastAsia="仿宋" w:hAnsi="仿宋" w:hint="eastAsia"/>
          <w:sz w:val="24"/>
          <w:u w:val="single"/>
        </w:rPr>
        <w:t xml:space="preserve">             </w:t>
      </w:r>
      <w:r w:rsidRPr="00337D75">
        <w:rPr>
          <w:rFonts w:ascii="仿宋" w:eastAsia="仿宋" w:hAnsi="仿宋" w:hint="eastAsia"/>
          <w:spacing w:val="6"/>
          <w:sz w:val="24"/>
        </w:rPr>
        <w:t>（请填写：中型、小型、微型）企业</w:t>
      </w:r>
      <w:bookmarkEnd w:id="55"/>
      <w:r w:rsidRPr="00337D75">
        <w:rPr>
          <w:rFonts w:ascii="仿宋" w:eastAsia="仿宋" w:hAnsi="仿宋" w:hint="eastAsia"/>
          <w:spacing w:val="6"/>
          <w:sz w:val="24"/>
        </w:rPr>
        <w:t>。即，本公司同时满足以下条件：</w:t>
      </w:r>
    </w:p>
    <w:p w:rsidR="008403C7" w:rsidRPr="00337D75" w:rsidRDefault="008403C7" w:rsidP="008403C7">
      <w:pPr>
        <w:spacing w:before="120" w:line="360" w:lineRule="auto"/>
        <w:ind w:firstLineChars="200" w:firstLine="504"/>
        <w:rPr>
          <w:rFonts w:ascii="仿宋" w:eastAsia="仿宋" w:hAnsi="仿宋"/>
          <w:spacing w:val="6"/>
          <w:sz w:val="24"/>
        </w:rPr>
      </w:pPr>
      <w:r w:rsidRPr="00337D75">
        <w:rPr>
          <w:rFonts w:ascii="仿宋" w:eastAsia="仿宋" w:hAnsi="仿宋" w:hint="eastAsia"/>
          <w:spacing w:val="6"/>
          <w:sz w:val="24"/>
        </w:rPr>
        <w:t>1.根据《工业和信息化部、国家统计局、国家发展和改革委员会、财政部关于印发中小企业划型标准规定的通知》（工信部联企业[2011]300号）规定的划分标准，本公司为</w:t>
      </w:r>
      <w:r w:rsidRPr="00337D75">
        <w:rPr>
          <w:rFonts w:ascii="仿宋" w:eastAsia="仿宋" w:hAnsi="仿宋" w:hint="eastAsia"/>
          <w:sz w:val="24"/>
          <w:u w:val="single"/>
        </w:rPr>
        <w:t xml:space="preserve">             </w:t>
      </w:r>
      <w:r w:rsidRPr="00337D75">
        <w:rPr>
          <w:rFonts w:ascii="仿宋" w:eastAsia="仿宋" w:hAnsi="仿宋" w:hint="eastAsia"/>
          <w:spacing w:val="6"/>
          <w:sz w:val="24"/>
        </w:rPr>
        <w:t>（请填写：中型、小型、微型）企业。</w:t>
      </w:r>
    </w:p>
    <w:p w:rsidR="008403C7" w:rsidRPr="00337D75" w:rsidRDefault="008403C7" w:rsidP="008403C7">
      <w:pPr>
        <w:spacing w:before="120" w:line="360" w:lineRule="auto"/>
        <w:ind w:firstLineChars="200" w:firstLine="504"/>
        <w:rPr>
          <w:rFonts w:ascii="仿宋" w:eastAsia="仿宋" w:hAnsi="仿宋"/>
          <w:spacing w:val="6"/>
          <w:sz w:val="24"/>
        </w:rPr>
      </w:pPr>
      <w:r w:rsidRPr="00337D75">
        <w:rPr>
          <w:rFonts w:ascii="仿宋" w:eastAsia="仿宋" w:hAnsi="仿宋" w:hint="eastAsia"/>
          <w:spacing w:val="6"/>
          <w:sz w:val="24"/>
        </w:rPr>
        <w:t>2.本公司参加</w:t>
      </w:r>
      <w:r w:rsidRPr="00337D75">
        <w:rPr>
          <w:rFonts w:ascii="仿宋" w:eastAsia="仿宋" w:hAnsi="仿宋" w:hint="eastAsia"/>
          <w:sz w:val="24"/>
          <w:u w:val="single"/>
        </w:rPr>
        <w:t xml:space="preserve">             </w:t>
      </w:r>
      <w:r w:rsidRPr="00337D75">
        <w:rPr>
          <w:rFonts w:ascii="仿宋" w:eastAsia="仿宋" w:hAnsi="仿宋" w:hint="eastAsia"/>
          <w:spacing w:val="6"/>
          <w:sz w:val="24"/>
        </w:rPr>
        <w:t>单位的</w:t>
      </w:r>
      <w:r w:rsidRPr="00337D75">
        <w:rPr>
          <w:rFonts w:ascii="仿宋" w:eastAsia="仿宋" w:hAnsi="仿宋" w:hint="eastAsia"/>
          <w:sz w:val="24"/>
          <w:u w:val="single"/>
        </w:rPr>
        <w:t xml:space="preserve">             </w:t>
      </w:r>
      <w:r w:rsidRPr="00337D75">
        <w:rPr>
          <w:rFonts w:ascii="仿宋" w:eastAsia="仿宋" w:hAnsi="仿宋" w:hint="eastAsia"/>
          <w:spacing w:val="6"/>
          <w:sz w:val="24"/>
        </w:rPr>
        <w:t>项目采购活动提供本企业制造的货物，由本企业承担工程、提供服务，或者提供其他</w:t>
      </w:r>
      <w:r w:rsidRPr="00337D75">
        <w:rPr>
          <w:rFonts w:ascii="仿宋" w:eastAsia="仿宋" w:hAnsi="仿宋" w:hint="eastAsia"/>
          <w:sz w:val="24"/>
          <w:u w:val="single"/>
        </w:rPr>
        <w:t xml:space="preserve">          </w:t>
      </w:r>
    </w:p>
    <w:p w:rsidR="008403C7" w:rsidRPr="00337D75" w:rsidRDefault="008403C7" w:rsidP="008403C7">
      <w:pPr>
        <w:spacing w:before="120" w:line="360" w:lineRule="auto"/>
        <w:rPr>
          <w:rFonts w:ascii="仿宋" w:eastAsia="仿宋" w:hAnsi="仿宋"/>
          <w:spacing w:val="6"/>
          <w:sz w:val="24"/>
          <w:u w:val="single" w:color="FF00FF"/>
        </w:rPr>
      </w:pPr>
      <w:r w:rsidRPr="00337D75">
        <w:rPr>
          <w:rFonts w:ascii="仿宋" w:eastAsia="仿宋" w:hAnsi="仿宋" w:hint="eastAsia"/>
          <w:spacing w:val="6"/>
          <w:sz w:val="24"/>
        </w:rPr>
        <w:t>（请填写：中型、小型、微型）企业制造的货物。本条所称货物不包括使用大型企业注册商标的货物。</w:t>
      </w:r>
    </w:p>
    <w:p w:rsidR="008403C7" w:rsidRPr="00337D75" w:rsidRDefault="008403C7" w:rsidP="008403C7">
      <w:pPr>
        <w:spacing w:before="120" w:line="360" w:lineRule="auto"/>
        <w:ind w:firstLineChars="200" w:firstLine="504"/>
        <w:rPr>
          <w:rFonts w:ascii="仿宋" w:eastAsia="仿宋" w:hAnsi="仿宋"/>
          <w:spacing w:val="6"/>
          <w:sz w:val="24"/>
        </w:rPr>
      </w:pPr>
      <w:r w:rsidRPr="00337D75">
        <w:rPr>
          <w:rFonts w:ascii="仿宋" w:eastAsia="仿宋" w:hAnsi="仿宋" w:hint="eastAsia"/>
          <w:spacing w:val="6"/>
          <w:sz w:val="24"/>
        </w:rPr>
        <w:t>本公司对上述声明的真实性负责。如有虚假，将依法承担相应责任。</w:t>
      </w:r>
    </w:p>
    <w:p w:rsidR="008403C7" w:rsidRPr="00337D75" w:rsidRDefault="008403C7" w:rsidP="008403C7">
      <w:pPr>
        <w:spacing w:before="120" w:line="360" w:lineRule="auto"/>
        <w:ind w:firstLineChars="200" w:firstLine="504"/>
        <w:rPr>
          <w:rFonts w:ascii="仿宋" w:eastAsia="仿宋" w:hAnsi="仿宋"/>
          <w:spacing w:val="6"/>
          <w:sz w:val="24"/>
        </w:rPr>
      </w:pPr>
    </w:p>
    <w:p w:rsidR="008403C7" w:rsidRPr="00337D75" w:rsidRDefault="008403C7" w:rsidP="008403C7">
      <w:pPr>
        <w:spacing w:before="120" w:line="360" w:lineRule="auto"/>
        <w:ind w:firstLineChars="200" w:firstLine="504"/>
        <w:rPr>
          <w:rFonts w:ascii="仿宋" w:eastAsia="仿宋" w:hAnsi="仿宋"/>
          <w:spacing w:val="6"/>
          <w:sz w:val="24"/>
        </w:rPr>
      </w:pPr>
    </w:p>
    <w:p w:rsidR="008403C7" w:rsidRPr="00337D75" w:rsidRDefault="008403C7" w:rsidP="008403C7">
      <w:pPr>
        <w:tabs>
          <w:tab w:val="left" w:pos="4860"/>
        </w:tabs>
        <w:spacing w:before="120" w:line="360" w:lineRule="auto"/>
        <w:ind w:right="26" w:firstLineChars="1700" w:firstLine="4284"/>
        <w:rPr>
          <w:rFonts w:ascii="仿宋" w:eastAsia="仿宋" w:hAnsi="仿宋"/>
          <w:spacing w:val="6"/>
          <w:sz w:val="24"/>
        </w:rPr>
      </w:pPr>
      <w:r w:rsidRPr="00337D75">
        <w:rPr>
          <w:rFonts w:ascii="仿宋" w:eastAsia="仿宋" w:hAnsi="仿宋" w:hint="eastAsia"/>
          <w:spacing w:val="6"/>
          <w:sz w:val="24"/>
        </w:rPr>
        <w:t xml:space="preserve">企业名称（盖章）： </w:t>
      </w:r>
    </w:p>
    <w:p w:rsidR="008403C7" w:rsidRPr="00337D75" w:rsidRDefault="008403C7" w:rsidP="008403C7">
      <w:pPr>
        <w:tabs>
          <w:tab w:val="left" w:pos="4860"/>
        </w:tabs>
        <w:spacing w:before="120" w:line="360" w:lineRule="auto"/>
        <w:ind w:right="1560"/>
        <w:rPr>
          <w:rFonts w:ascii="仿宋" w:eastAsia="仿宋" w:hAnsi="仿宋"/>
          <w:spacing w:val="6"/>
          <w:sz w:val="24"/>
        </w:rPr>
      </w:pPr>
    </w:p>
    <w:p w:rsidR="008403C7" w:rsidRPr="00337D75" w:rsidRDefault="008403C7" w:rsidP="008403C7">
      <w:pPr>
        <w:spacing w:before="120" w:line="360" w:lineRule="auto"/>
        <w:ind w:firstLineChars="2150" w:firstLine="4515"/>
        <w:rPr>
          <w:rFonts w:ascii="仿宋" w:eastAsia="仿宋" w:hAnsi="仿宋"/>
        </w:rPr>
      </w:pPr>
      <w:r w:rsidRPr="00337D75">
        <w:rPr>
          <w:rFonts w:ascii="仿宋" w:eastAsia="仿宋" w:hAnsi="仿宋" w:hint="eastAsia"/>
        </w:rPr>
        <w:t xml:space="preserve">      年    月    日</w:t>
      </w:r>
    </w:p>
    <w:p w:rsidR="008403C7" w:rsidRPr="00337D75" w:rsidRDefault="008403C7" w:rsidP="008403C7">
      <w:pPr>
        <w:spacing w:before="120" w:line="360" w:lineRule="auto"/>
        <w:rPr>
          <w:rFonts w:ascii="仿宋" w:eastAsia="仿宋" w:hAnsi="仿宋"/>
        </w:rPr>
      </w:pPr>
      <w:r w:rsidRPr="00337D75">
        <w:rPr>
          <w:rFonts w:ascii="仿宋" w:eastAsia="仿宋" w:hAnsi="仿宋"/>
        </w:rPr>
        <w:br w:type="page"/>
      </w:r>
      <w:r w:rsidRPr="00337D75">
        <w:rPr>
          <w:rFonts w:ascii="仿宋" w:eastAsia="仿宋" w:hAnsi="仿宋" w:hint="eastAsia"/>
          <w:b/>
          <w:sz w:val="24"/>
        </w:rPr>
        <w:lastRenderedPageBreak/>
        <w:t>附件10-2：</w:t>
      </w:r>
    </w:p>
    <w:p w:rsidR="008403C7" w:rsidRPr="00337D75" w:rsidRDefault="008403C7" w:rsidP="008403C7">
      <w:pPr>
        <w:spacing w:before="120" w:line="360" w:lineRule="auto"/>
        <w:jc w:val="center"/>
        <w:rPr>
          <w:rFonts w:ascii="仿宋" w:eastAsia="仿宋" w:hAnsi="仿宋"/>
          <w:sz w:val="24"/>
        </w:rPr>
      </w:pPr>
      <w:r w:rsidRPr="00337D75">
        <w:rPr>
          <w:rFonts w:ascii="仿宋" w:eastAsia="仿宋" w:hAnsi="仿宋" w:hint="eastAsia"/>
          <w:b/>
          <w:sz w:val="24"/>
        </w:rPr>
        <w:t>小型和微型企业产品一览表（如适用）（格式）</w:t>
      </w:r>
    </w:p>
    <w:p w:rsidR="008403C7" w:rsidRPr="00337D75" w:rsidRDefault="008403C7" w:rsidP="008403C7">
      <w:pPr>
        <w:pStyle w:val="a6"/>
        <w:spacing w:before="120" w:line="360" w:lineRule="auto"/>
        <w:ind w:firstLine="480"/>
        <w:rPr>
          <w:rFonts w:ascii="仿宋" w:eastAsia="仿宋" w:hAnsi="仿宋"/>
          <w:u w:val="single"/>
        </w:rPr>
      </w:pPr>
    </w:p>
    <w:p w:rsidR="008403C7" w:rsidRPr="00337D75" w:rsidRDefault="008403C7" w:rsidP="008403C7">
      <w:pPr>
        <w:pStyle w:val="a8"/>
        <w:spacing w:before="120" w:after="0" w:line="360" w:lineRule="auto"/>
        <w:rPr>
          <w:rFonts w:ascii="仿宋" w:eastAsia="仿宋" w:hAnsi="仿宋"/>
          <w:sz w:val="24"/>
        </w:rPr>
      </w:pPr>
      <w:r w:rsidRPr="00337D75">
        <w:rPr>
          <w:rFonts w:ascii="仿宋" w:eastAsia="仿宋" w:hAnsi="仿宋" w:hint="eastAsia"/>
          <w:sz w:val="24"/>
        </w:rPr>
        <w:t>供应商名称:</w:t>
      </w:r>
      <w:r w:rsidRPr="00337D75">
        <w:rPr>
          <w:rFonts w:ascii="仿宋" w:eastAsia="仿宋" w:hAnsi="仿宋" w:hint="eastAsia"/>
          <w:sz w:val="24"/>
          <w:u w:val="single"/>
        </w:rPr>
        <w:t xml:space="preserve">             </w:t>
      </w:r>
    </w:p>
    <w:p w:rsidR="008403C7" w:rsidRPr="00337D75" w:rsidRDefault="008403C7" w:rsidP="008403C7">
      <w:pPr>
        <w:pStyle w:val="a8"/>
        <w:spacing w:before="120" w:after="0" w:line="360" w:lineRule="auto"/>
        <w:rPr>
          <w:rFonts w:ascii="仿宋" w:eastAsia="仿宋" w:hAnsi="仿宋"/>
          <w:sz w:val="24"/>
        </w:rPr>
      </w:pPr>
      <w:r w:rsidRPr="00337D75">
        <w:rPr>
          <w:rFonts w:ascii="仿宋" w:eastAsia="仿宋" w:hAnsi="仿宋" w:hint="eastAsia"/>
          <w:sz w:val="24"/>
        </w:rPr>
        <w:t>项目编号:</w:t>
      </w:r>
      <w:r w:rsidRPr="00337D75">
        <w:rPr>
          <w:rFonts w:ascii="仿宋" w:eastAsia="仿宋" w:hAnsi="仿宋" w:hint="eastAsia"/>
          <w:sz w:val="24"/>
          <w:u w:val="single"/>
        </w:rPr>
        <w:t xml:space="preserve">             </w:t>
      </w:r>
      <w:r w:rsidRPr="00337D75">
        <w:rPr>
          <w:rFonts w:ascii="仿宋" w:eastAsia="仿宋" w:hAnsi="仿宋" w:hint="eastAsia"/>
          <w:sz w:val="24"/>
        </w:rPr>
        <w:t xml:space="preserve">  包号：</w:t>
      </w:r>
      <w:r w:rsidRPr="00337D75">
        <w:rPr>
          <w:rFonts w:ascii="仿宋" w:eastAsia="仿宋" w:hAnsi="仿宋" w:hint="eastAsia"/>
          <w:sz w:val="24"/>
          <w:u w:val="single"/>
        </w:rPr>
        <w:t xml:space="preserve">             </w:t>
      </w:r>
    </w:p>
    <w:p w:rsidR="008403C7" w:rsidRPr="00337D75" w:rsidRDefault="008403C7" w:rsidP="008403C7">
      <w:pPr>
        <w:pStyle w:val="a8"/>
        <w:spacing w:before="120" w:after="0" w:line="360" w:lineRule="auto"/>
        <w:rPr>
          <w:rFonts w:ascii="仿宋" w:eastAsia="仿宋" w:hAnsi="仿宋"/>
          <w:sz w:val="24"/>
        </w:rPr>
      </w:pPr>
      <w:r w:rsidRPr="00337D75">
        <w:rPr>
          <w:rFonts w:ascii="仿宋" w:eastAsia="仿宋" w:hAnsi="仿宋" w:hint="eastAsia"/>
          <w:sz w:val="24"/>
        </w:rPr>
        <w:t>报价单位：人民币/元</w:t>
      </w:r>
    </w:p>
    <w:p w:rsidR="008403C7" w:rsidRPr="00337D75" w:rsidRDefault="008403C7" w:rsidP="008403C7">
      <w:pPr>
        <w:pStyle w:val="a8"/>
        <w:spacing w:before="120" w:after="0" w:line="360" w:lineRule="auto"/>
        <w:rPr>
          <w:rFonts w:ascii="仿宋" w:eastAsia="仿宋" w:hAnsi="仿宋"/>
          <w:sz w:val="24"/>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1080"/>
        <w:gridCol w:w="1069"/>
        <w:gridCol w:w="1451"/>
        <w:gridCol w:w="980"/>
        <w:gridCol w:w="820"/>
        <w:gridCol w:w="900"/>
        <w:gridCol w:w="1080"/>
      </w:tblGrid>
      <w:tr w:rsidR="008403C7" w:rsidRPr="00337D75" w:rsidTr="00F93EA1">
        <w:trPr>
          <w:trHeight w:val="472"/>
        </w:trPr>
        <w:tc>
          <w:tcPr>
            <w:tcW w:w="900" w:type="dxa"/>
            <w:vAlign w:val="center"/>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序号</w:t>
            </w:r>
          </w:p>
        </w:tc>
        <w:tc>
          <w:tcPr>
            <w:tcW w:w="1980" w:type="dxa"/>
            <w:vAlign w:val="center"/>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小型和微型企业产品名称</w:t>
            </w:r>
          </w:p>
        </w:tc>
        <w:tc>
          <w:tcPr>
            <w:tcW w:w="1080" w:type="dxa"/>
            <w:vAlign w:val="center"/>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规格/型号</w:t>
            </w:r>
          </w:p>
        </w:tc>
        <w:tc>
          <w:tcPr>
            <w:tcW w:w="1069" w:type="dxa"/>
            <w:vAlign w:val="center"/>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制造商名称</w:t>
            </w:r>
          </w:p>
        </w:tc>
        <w:tc>
          <w:tcPr>
            <w:tcW w:w="1451" w:type="dxa"/>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企业类型（小型/微型）</w:t>
            </w:r>
          </w:p>
        </w:tc>
        <w:tc>
          <w:tcPr>
            <w:tcW w:w="980" w:type="dxa"/>
            <w:vAlign w:val="center"/>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产品</w:t>
            </w:r>
          </w:p>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单价</w:t>
            </w:r>
          </w:p>
        </w:tc>
        <w:tc>
          <w:tcPr>
            <w:tcW w:w="820" w:type="dxa"/>
            <w:vAlign w:val="center"/>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数量</w:t>
            </w:r>
          </w:p>
        </w:tc>
        <w:tc>
          <w:tcPr>
            <w:tcW w:w="900" w:type="dxa"/>
            <w:vAlign w:val="center"/>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总价</w:t>
            </w:r>
          </w:p>
        </w:tc>
        <w:tc>
          <w:tcPr>
            <w:tcW w:w="1080" w:type="dxa"/>
            <w:vAlign w:val="center"/>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备注</w:t>
            </w:r>
          </w:p>
        </w:tc>
      </w:tr>
      <w:tr w:rsidR="008403C7" w:rsidRPr="00337D75" w:rsidTr="00F93EA1">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98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c>
          <w:tcPr>
            <w:tcW w:w="1069" w:type="dxa"/>
          </w:tcPr>
          <w:p w:rsidR="008403C7" w:rsidRPr="00337D75" w:rsidRDefault="008403C7" w:rsidP="00F93EA1">
            <w:pPr>
              <w:spacing w:before="120" w:line="360" w:lineRule="auto"/>
              <w:jc w:val="center"/>
              <w:rPr>
                <w:rFonts w:ascii="仿宋" w:eastAsia="仿宋" w:hAnsi="仿宋"/>
                <w:sz w:val="24"/>
                <w:u w:val="single"/>
              </w:rPr>
            </w:pPr>
          </w:p>
        </w:tc>
        <w:tc>
          <w:tcPr>
            <w:tcW w:w="1451" w:type="dxa"/>
          </w:tcPr>
          <w:p w:rsidR="008403C7" w:rsidRPr="00337D75" w:rsidRDefault="008403C7" w:rsidP="00F93EA1">
            <w:pPr>
              <w:spacing w:before="120" w:line="360" w:lineRule="auto"/>
              <w:jc w:val="center"/>
              <w:rPr>
                <w:rFonts w:ascii="仿宋" w:eastAsia="仿宋" w:hAnsi="仿宋"/>
                <w:sz w:val="24"/>
                <w:u w:val="single"/>
              </w:rPr>
            </w:pPr>
          </w:p>
        </w:tc>
        <w:tc>
          <w:tcPr>
            <w:tcW w:w="980" w:type="dxa"/>
          </w:tcPr>
          <w:p w:rsidR="008403C7" w:rsidRPr="00337D75" w:rsidRDefault="008403C7" w:rsidP="00F93EA1">
            <w:pPr>
              <w:spacing w:before="120" w:line="360" w:lineRule="auto"/>
              <w:jc w:val="center"/>
              <w:rPr>
                <w:rFonts w:ascii="仿宋" w:eastAsia="仿宋" w:hAnsi="仿宋"/>
                <w:sz w:val="24"/>
                <w:u w:val="single"/>
              </w:rPr>
            </w:pPr>
          </w:p>
        </w:tc>
        <w:tc>
          <w:tcPr>
            <w:tcW w:w="820" w:type="dxa"/>
          </w:tcPr>
          <w:p w:rsidR="008403C7" w:rsidRPr="00337D75" w:rsidRDefault="008403C7" w:rsidP="00F93EA1">
            <w:pPr>
              <w:spacing w:before="120" w:line="360" w:lineRule="auto"/>
              <w:jc w:val="center"/>
              <w:rPr>
                <w:rFonts w:ascii="仿宋" w:eastAsia="仿宋" w:hAnsi="仿宋"/>
                <w:sz w:val="24"/>
                <w:u w:val="single"/>
              </w:rPr>
            </w:pPr>
          </w:p>
        </w:tc>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r>
      <w:tr w:rsidR="008403C7" w:rsidRPr="00337D75" w:rsidTr="00F93EA1">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98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c>
          <w:tcPr>
            <w:tcW w:w="1069" w:type="dxa"/>
          </w:tcPr>
          <w:p w:rsidR="008403C7" w:rsidRPr="00337D75" w:rsidRDefault="008403C7" w:rsidP="00F93EA1">
            <w:pPr>
              <w:spacing w:before="120" w:line="360" w:lineRule="auto"/>
              <w:jc w:val="center"/>
              <w:rPr>
                <w:rFonts w:ascii="仿宋" w:eastAsia="仿宋" w:hAnsi="仿宋"/>
                <w:sz w:val="24"/>
                <w:u w:val="single"/>
              </w:rPr>
            </w:pPr>
          </w:p>
        </w:tc>
        <w:tc>
          <w:tcPr>
            <w:tcW w:w="1451" w:type="dxa"/>
          </w:tcPr>
          <w:p w:rsidR="008403C7" w:rsidRPr="00337D75" w:rsidRDefault="008403C7" w:rsidP="00F93EA1">
            <w:pPr>
              <w:spacing w:before="120" w:line="360" w:lineRule="auto"/>
              <w:jc w:val="center"/>
              <w:rPr>
                <w:rFonts w:ascii="仿宋" w:eastAsia="仿宋" w:hAnsi="仿宋"/>
                <w:sz w:val="24"/>
                <w:u w:val="single"/>
              </w:rPr>
            </w:pPr>
          </w:p>
        </w:tc>
        <w:tc>
          <w:tcPr>
            <w:tcW w:w="980" w:type="dxa"/>
          </w:tcPr>
          <w:p w:rsidR="008403C7" w:rsidRPr="00337D75" w:rsidRDefault="008403C7" w:rsidP="00F93EA1">
            <w:pPr>
              <w:spacing w:before="120" w:line="360" w:lineRule="auto"/>
              <w:jc w:val="center"/>
              <w:rPr>
                <w:rFonts w:ascii="仿宋" w:eastAsia="仿宋" w:hAnsi="仿宋"/>
                <w:sz w:val="24"/>
                <w:u w:val="single"/>
              </w:rPr>
            </w:pPr>
          </w:p>
        </w:tc>
        <w:tc>
          <w:tcPr>
            <w:tcW w:w="820" w:type="dxa"/>
          </w:tcPr>
          <w:p w:rsidR="008403C7" w:rsidRPr="00337D75" w:rsidRDefault="008403C7" w:rsidP="00F93EA1">
            <w:pPr>
              <w:spacing w:before="120" w:line="360" w:lineRule="auto"/>
              <w:jc w:val="center"/>
              <w:rPr>
                <w:rFonts w:ascii="仿宋" w:eastAsia="仿宋" w:hAnsi="仿宋"/>
                <w:sz w:val="24"/>
                <w:u w:val="single"/>
              </w:rPr>
            </w:pPr>
          </w:p>
        </w:tc>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r>
      <w:tr w:rsidR="008403C7" w:rsidRPr="00337D75" w:rsidTr="00F93EA1">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98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c>
          <w:tcPr>
            <w:tcW w:w="1069" w:type="dxa"/>
          </w:tcPr>
          <w:p w:rsidR="008403C7" w:rsidRPr="00337D75" w:rsidRDefault="008403C7" w:rsidP="00F93EA1">
            <w:pPr>
              <w:spacing w:before="120" w:line="360" w:lineRule="auto"/>
              <w:jc w:val="center"/>
              <w:rPr>
                <w:rFonts w:ascii="仿宋" w:eastAsia="仿宋" w:hAnsi="仿宋"/>
                <w:sz w:val="24"/>
                <w:u w:val="single"/>
              </w:rPr>
            </w:pPr>
          </w:p>
        </w:tc>
        <w:tc>
          <w:tcPr>
            <w:tcW w:w="1451" w:type="dxa"/>
          </w:tcPr>
          <w:p w:rsidR="008403C7" w:rsidRPr="00337D75" w:rsidRDefault="008403C7" w:rsidP="00F93EA1">
            <w:pPr>
              <w:spacing w:before="120" w:line="360" w:lineRule="auto"/>
              <w:jc w:val="center"/>
              <w:rPr>
                <w:rFonts w:ascii="仿宋" w:eastAsia="仿宋" w:hAnsi="仿宋"/>
                <w:sz w:val="24"/>
                <w:u w:val="single"/>
              </w:rPr>
            </w:pPr>
          </w:p>
        </w:tc>
        <w:tc>
          <w:tcPr>
            <w:tcW w:w="980" w:type="dxa"/>
          </w:tcPr>
          <w:p w:rsidR="008403C7" w:rsidRPr="00337D75" w:rsidRDefault="008403C7" w:rsidP="00F93EA1">
            <w:pPr>
              <w:spacing w:before="120" w:line="360" w:lineRule="auto"/>
              <w:jc w:val="center"/>
              <w:rPr>
                <w:rFonts w:ascii="仿宋" w:eastAsia="仿宋" w:hAnsi="仿宋"/>
                <w:sz w:val="24"/>
                <w:u w:val="single"/>
              </w:rPr>
            </w:pPr>
          </w:p>
        </w:tc>
        <w:tc>
          <w:tcPr>
            <w:tcW w:w="820" w:type="dxa"/>
          </w:tcPr>
          <w:p w:rsidR="008403C7" w:rsidRPr="00337D75" w:rsidRDefault="008403C7" w:rsidP="00F93EA1">
            <w:pPr>
              <w:spacing w:before="120" w:line="360" w:lineRule="auto"/>
              <w:jc w:val="center"/>
              <w:rPr>
                <w:rFonts w:ascii="仿宋" w:eastAsia="仿宋" w:hAnsi="仿宋"/>
                <w:sz w:val="24"/>
                <w:u w:val="single"/>
              </w:rPr>
            </w:pPr>
          </w:p>
        </w:tc>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r>
      <w:tr w:rsidR="008403C7" w:rsidRPr="00337D75" w:rsidTr="00F93EA1">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98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c>
          <w:tcPr>
            <w:tcW w:w="1069" w:type="dxa"/>
          </w:tcPr>
          <w:p w:rsidR="008403C7" w:rsidRPr="00337D75" w:rsidRDefault="008403C7" w:rsidP="00F93EA1">
            <w:pPr>
              <w:spacing w:before="120" w:line="360" w:lineRule="auto"/>
              <w:jc w:val="center"/>
              <w:rPr>
                <w:rFonts w:ascii="仿宋" w:eastAsia="仿宋" w:hAnsi="仿宋"/>
                <w:sz w:val="24"/>
                <w:u w:val="single"/>
              </w:rPr>
            </w:pPr>
          </w:p>
        </w:tc>
        <w:tc>
          <w:tcPr>
            <w:tcW w:w="1451" w:type="dxa"/>
          </w:tcPr>
          <w:p w:rsidR="008403C7" w:rsidRPr="00337D75" w:rsidRDefault="008403C7" w:rsidP="00F93EA1">
            <w:pPr>
              <w:spacing w:before="120" w:line="360" w:lineRule="auto"/>
              <w:jc w:val="center"/>
              <w:rPr>
                <w:rFonts w:ascii="仿宋" w:eastAsia="仿宋" w:hAnsi="仿宋"/>
                <w:sz w:val="24"/>
                <w:u w:val="single"/>
              </w:rPr>
            </w:pPr>
          </w:p>
        </w:tc>
        <w:tc>
          <w:tcPr>
            <w:tcW w:w="980" w:type="dxa"/>
          </w:tcPr>
          <w:p w:rsidR="008403C7" w:rsidRPr="00337D75" w:rsidRDefault="008403C7" w:rsidP="00F93EA1">
            <w:pPr>
              <w:spacing w:before="120" w:line="360" w:lineRule="auto"/>
              <w:jc w:val="center"/>
              <w:rPr>
                <w:rFonts w:ascii="仿宋" w:eastAsia="仿宋" w:hAnsi="仿宋"/>
                <w:sz w:val="24"/>
                <w:u w:val="single"/>
              </w:rPr>
            </w:pPr>
          </w:p>
        </w:tc>
        <w:tc>
          <w:tcPr>
            <w:tcW w:w="820" w:type="dxa"/>
          </w:tcPr>
          <w:p w:rsidR="008403C7" w:rsidRPr="00337D75" w:rsidRDefault="008403C7" w:rsidP="00F93EA1">
            <w:pPr>
              <w:spacing w:before="120" w:line="360" w:lineRule="auto"/>
              <w:jc w:val="center"/>
              <w:rPr>
                <w:rFonts w:ascii="仿宋" w:eastAsia="仿宋" w:hAnsi="仿宋"/>
                <w:sz w:val="24"/>
                <w:u w:val="single"/>
              </w:rPr>
            </w:pPr>
          </w:p>
        </w:tc>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r>
      <w:tr w:rsidR="008403C7" w:rsidRPr="00337D75" w:rsidTr="00F93EA1">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98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c>
          <w:tcPr>
            <w:tcW w:w="1069" w:type="dxa"/>
          </w:tcPr>
          <w:p w:rsidR="008403C7" w:rsidRPr="00337D75" w:rsidRDefault="008403C7" w:rsidP="00F93EA1">
            <w:pPr>
              <w:spacing w:before="120" w:line="360" w:lineRule="auto"/>
              <w:jc w:val="center"/>
              <w:rPr>
                <w:rFonts w:ascii="仿宋" w:eastAsia="仿宋" w:hAnsi="仿宋"/>
                <w:sz w:val="24"/>
                <w:u w:val="single"/>
              </w:rPr>
            </w:pPr>
          </w:p>
        </w:tc>
        <w:tc>
          <w:tcPr>
            <w:tcW w:w="1451" w:type="dxa"/>
          </w:tcPr>
          <w:p w:rsidR="008403C7" w:rsidRPr="00337D75" w:rsidRDefault="008403C7" w:rsidP="00F93EA1">
            <w:pPr>
              <w:spacing w:before="120" w:line="360" w:lineRule="auto"/>
              <w:jc w:val="center"/>
              <w:rPr>
                <w:rFonts w:ascii="仿宋" w:eastAsia="仿宋" w:hAnsi="仿宋"/>
                <w:sz w:val="24"/>
                <w:u w:val="single"/>
              </w:rPr>
            </w:pPr>
          </w:p>
        </w:tc>
        <w:tc>
          <w:tcPr>
            <w:tcW w:w="980" w:type="dxa"/>
          </w:tcPr>
          <w:p w:rsidR="008403C7" w:rsidRPr="00337D75" w:rsidRDefault="008403C7" w:rsidP="00F93EA1">
            <w:pPr>
              <w:spacing w:before="120" w:line="360" w:lineRule="auto"/>
              <w:jc w:val="center"/>
              <w:rPr>
                <w:rFonts w:ascii="仿宋" w:eastAsia="仿宋" w:hAnsi="仿宋"/>
                <w:sz w:val="24"/>
                <w:u w:val="single"/>
              </w:rPr>
            </w:pPr>
          </w:p>
        </w:tc>
        <w:tc>
          <w:tcPr>
            <w:tcW w:w="820" w:type="dxa"/>
          </w:tcPr>
          <w:p w:rsidR="008403C7" w:rsidRPr="00337D75" w:rsidRDefault="008403C7" w:rsidP="00F93EA1">
            <w:pPr>
              <w:spacing w:before="120" w:line="360" w:lineRule="auto"/>
              <w:jc w:val="center"/>
              <w:rPr>
                <w:rFonts w:ascii="仿宋" w:eastAsia="仿宋" w:hAnsi="仿宋"/>
                <w:sz w:val="24"/>
                <w:u w:val="single"/>
              </w:rPr>
            </w:pPr>
          </w:p>
        </w:tc>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r>
      <w:tr w:rsidR="008403C7" w:rsidRPr="00337D75" w:rsidTr="00F93EA1">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98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c>
          <w:tcPr>
            <w:tcW w:w="1069" w:type="dxa"/>
          </w:tcPr>
          <w:p w:rsidR="008403C7" w:rsidRPr="00337D75" w:rsidRDefault="008403C7" w:rsidP="00F93EA1">
            <w:pPr>
              <w:spacing w:before="120" w:line="360" w:lineRule="auto"/>
              <w:jc w:val="center"/>
              <w:rPr>
                <w:rFonts w:ascii="仿宋" w:eastAsia="仿宋" w:hAnsi="仿宋"/>
                <w:sz w:val="24"/>
                <w:u w:val="single"/>
              </w:rPr>
            </w:pPr>
          </w:p>
        </w:tc>
        <w:tc>
          <w:tcPr>
            <w:tcW w:w="1451" w:type="dxa"/>
          </w:tcPr>
          <w:p w:rsidR="008403C7" w:rsidRPr="00337D75" w:rsidRDefault="008403C7" w:rsidP="00F93EA1">
            <w:pPr>
              <w:spacing w:before="120" w:line="360" w:lineRule="auto"/>
              <w:jc w:val="center"/>
              <w:rPr>
                <w:rFonts w:ascii="仿宋" w:eastAsia="仿宋" w:hAnsi="仿宋"/>
                <w:sz w:val="24"/>
                <w:u w:val="single"/>
              </w:rPr>
            </w:pPr>
          </w:p>
        </w:tc>
        <w:tc>
          <w:tcPr>
            <w:tcW w:w="980" w:type="dxa"/>
          </w:tcPr>
          <w:p w:rsidR="008403C7" w:rsidRPr="00337D75" w:rsidRDefault="008403C7" w:rsidP="00F93EA1">
            <w:pPr>
              <w:spacing w:before="120" w:line="360" w:lineRule="auto"/>
              <w:jc w:val="center"/>
              <w:rPr>
                <w:rFonts w:ascii="仿宋" w:eastAsia="仿宋" w:hAnsi="仿宋"/>
                <w:sz w:val="24"/>
                <w:u w:val="single"/>
              </w:rPr>
            </w:pPr>
          </w:p>
        </w:tc>
        <w:tc>
          <w:tcPr>
            <w:tcW w:w="820" w:type="dxa"/>
          </w:tcPr>
          <w:p w:rsidR="008403C7" w:rsidRPr="00337D75" w:rsidRDefault="008403C7" w:rsidP="00F93EA1">
            <w:pPr>
              <w:spacing w:before="120" w:line="360" w:lineRule="auto"/>
              <w:jc w:val="center"/>
              <w:rPr>
                <w:rFonts w:ascii="仿宋" w:eastAsia="仿宋" w:hAnsi="仿宋"/>
                <w:sz w:val="24"/>
                <w:u w:val="single"/>
              </w:rPr>
            </w:pPr>
          </w:p>
        </w:tc>
        <w:tc>
          <w:tcPr>
            <w:tcW w:w="900" w:type="dxa"/>
          </w:tcPr>
          <w:p w:rsidR="008403C7" w:rsidRPr="00337D75" w:rsidRDefault="008403C7" w:rsidP="00F93EA1">
            <w:pPr>
              <w:spacing w:before="120" w:line="360" w:lineRule="auto"/>
              <w:jc w:val="center"/>
              <w:rPr>
                <w:rFonts w:ascii="仿宋" w:eastAsia="仿宋" w:hAnsi="仿宋"/>
                <w:sz w:val="24"/>
                <w:u w:val="single"/>
              </w:rPr>
            </w:pPr>
          </w:p>
        </w:tc>
        <w:tc>
          <w:tcPr>
            <w:tcW w:w="1080" w:type="dxa"/>
          </w:tcPr>
          <w:p w:rsidR="008403C7" w:rsidRPr="00337D75" w:rsidRDefault="008403C7" w:rsidP="00F93EA1">
            <w:pPr>
              <w:spacing w:before="120" w:line="360" w:lineRule="auto"/>
              <w:jc w:val="center"/>
              <w:rPr>
                <w:rFonts w:ascii="仿宋" w:eastAsia="仿宋" w:hAnsi="仿宋"/>
                <w:sz w:val="24"/>
                <w:u w:val="single"/>
              </w:rPr>
            </w:pPr>
          </w:p>
        </w:tc>
      </w:tr>
      <w:tr w:rsidR="008403C7" w:rsidRPr="00337D75" w:rsidTr="00F93EA1">
        <w:tc>
          <w:tcPr>
            <w:tcW w:w="8280" w:type="dxa"/>
            <w:gridSpan w:val="7"/>
          </w:tcPr>
          <w:p w:rsidR="008403C7" w:rsidRPr="00337D75" w:rsidRDefault="008403C7" w:rsidP="00F93EA1">
            <w:pPr>
              <w:spacing w:before="120" w:line="360" w:lineRule="auto"/>
              <w:jc w:val="center"/>
              <w:rPr>
                <w:rFonts w:ascii="仿宋" w:eastAsia="仿宋" w:hAnsi="仿宋"/>
                <w:sz w:val="24"/>
              </w:rPr>
            </w:pPr>
            <w:r w:rsidRPr="00337D75">
              <w:rPr>
                <w:rFonts w:ascii="仿宋" w:eastAsia="仿宋" w:hAnsi="仿宋" w:hint="eastAsia"/>
                <w:sz w:val="24"/>
              </w:rPr>
              <w:t>小型和微型企业产品投标总价</w:t>
            </w:r>
          </w:p>
        </w:tc>
        <w:tc>
          <w:tcPr>
            <w:tcW w:w="900" w:type="dxa"/>
          </w:tcPr>
          <w:p w:rsidR="008403C7" w:rsidRPr="00337D75" w:rsidRDefault="008403C7" w:rsidP="00F93EA1">
            <w:pPr>
              <w:spacing w:before="120" w:line="360" w:lineRule="auto"/>
              <w:jc w:val="center"/>
              <w:rPr>
                <w:rFonts w:ascii="仿宋" w:eastAsia="仿宋" w:hAnsi="仿宋"/>
                <w:sz w:val="24"/>
              </w:rPr>
            </w:pPr>
          </w:p>
        </w:tc>
        <w:tc>
          <w:tcPr>
            <w:tcW w:w="1080" w:type="dxa"/>
          </w:tcPr>
          <w:p w:rsidR="008403C7" w:rsidRPr="00337D75" w:rsidRDefault="008403C7" w:rsidP="00F93EA1">
            <w:pPr>
              <w:spacing w:before="120" w:line="360" w:lineRule="auto"/>
              <w:jc w:val="center"/>
              <w:rPr>
                <w:rFonts w:ascii="仿宋" w:eastAsia="仿宋" w:hAnsi="仿宋"/>
                <w:sz w:val="24"/>
              </w:rPr>
            </w:pPr>
          </w:p>
        </w:tc>
      </w:tr>
    </w:tbl>
    <w:p w:rsidR="008403C7" w:rsidRPr="00337D75" w:rsidRDefault="008403C7" w:rsidP="008403C7">
      <w:pPr>
        <w:pStyle w:val="a7"/>
        <w:tabs>
          <w:tab w:val="left" w:pos="5580"/>
        </w:tabs>
        <w:spacing w:before="120" w:line="360" w:lineRule="auto"/>
        <w:rPr>
          <w:rFonts w:ascii="仿宋" w:eastAsia="仿宋" w:hAnsi="仿宋"/>
          <w:sz w:val="24"/>
          <w:szCs w:val="24"/>
        </w:rPr>
      </w:pPr>
      <w:r w:rsidRPr="00337D75">
        <w:rPr>
          <w:rFonts w:ascii="仿宋" w:eastAsia="仿宋" w:hAnsi="仿宋" w:hint="eastAsia"/>
          <w:sz w:val="24"/>
          <w:szCs w:val="24"/>
        </w:rPr>
        <w:t>注：</w:t>
      </w:r>
    </w:p>
    <w:p w:rsidR="008403C7" w:rsidRPr="00337D75" w:rsidRDefault="008403C7" w:rsidP="008403C7">
      <w:pPr>
        <w:pStyle w:val="a7"/>
        <w:tabs>
          <w:tab w:val="left" w:pos="5580"/>
        </w:tabs>
        <w:spacing w:before="120" w:line="360" w:lineRule="auto"/>
        <w:rPr>
          <w:rFonts w:ascii="仿宋" w:eastAsia="仿宋" w:hAnsi="仿宋"/>
          <w:sz w:val="24"/>
          <w:szCs w:val="24"/>
        </w:rPr>
      </w:pPr>
      <w:r w:rsidRPr="00337D75">
        <w:rPr>
          <w:rFonts w:ascii="仿宋" w:eastAsia="仿宋" w:hAnsi="仿宋" w:hint="eastAsia"/>
          <w:sz w:val="24"/>
          <w:szCs w:val="24"/>
        </w:rPr>
        <w:t>1.中小企业应当提供《中小企业声明函》。</w:t>
      </w:r>
    </w:p>
    <w:p w:rsidR="008403C7" w:rsidRPr="00337D75" w:rsidRDefault="008403C7" w:rsidP="008403C7">
      <w:pPr>
        <w:pStyle w:val="a7"/>
        <w:tabs>
          <w:tab w:val="left" w:pos="5580"/>
        </w:tabs>
        <w:spacing w:before="120" w:line="360" w:lineRule="auto"/>
        <w:ind w:left="240" w:hangingChars="100" w:hanging="240"/>
        <w:rPr>
          <w:rFonts w:ascii="仿宋" w:eastAsia="仿宋" w:hAnsi="仿宋"/>
          <w:sz w:val="24"/>
          <w:szCs w:val="24"/>
        </w:rPr>
      </w:pPr>
      <w:r w:rsidRPr="00337D75">
        <w:rPr>
          <w:rFonts w:ascii="仿宋" w:eastAsia="仿宋" w:hAnsi="仿宋" w:hint="eastAsia"/>
          <w:sz w:val="24"/>
          <w:szCs w:val="24"/>
        </w:rPr>
        <w:t>2.若供应商未按招标文件要求同时提供</w:t>
      </w:r>
      <w:r w:rsidRPr="00337D75">
        <w:rPr>
          <w:rFonts w:ascii="仿宋" w:eastAsia="仿宋" w:hAnsi="仿宋" w:hint="eastAsia"/>
          <w:spacing w:val="6"/>
          <w:sz w:val="24"/>
          <w:szCs w:val="24"/>
        </w:rPr>
        <w:t>附件10-1及</w:t>
      </w:r>
      <w:r w:rsidRPr="00337D75">
        <w:rPr>
          <w:rFonts w:ascii="仿宋" w:eastAsia="仿宋" w:hAnsi="仿宋" w:hint="eastAsia"/>
          <w:sz w:val="24"/>
          <w:szCs w:val="24"/>
        </w:rPr>
        <w:t>附件10-2，则评标时对</w:t>
      </w:r>
      <w:r w:rsidRPr="00337D75">
        <w:rPr>
          <w:rFonts w:ascii="仿宋" w:eastAsia="仿宋" w:hAnsi="仿宋" w:cs="宋体" w:hint="eastAsia"/>
          <w:bCs/>
          <w:iCs/>
          <w:sz w:val="24"/>
          <w:szCs w:val="24"/>
        </w:rPr>
        <w:t>小型和微型企业产品的投标价格不予扣除。</w:t>
      </w:r>
    </w:p>
    <w:p w:rsidR="008403C7" w:rsidRPr="00337D75" w:rsidRDefault="008403C7" w:rsidP="008403C7">
      <w:pPr>
        <w:pStyle w:val="a7"/>
        <w:tabs>
          <w:tab w:val="left" w:pos="5580"/>
        </w:tabs>
        <w:spacing w:before="120" w:line="360" w:lineRule="auto"/>
        <w:rPr>
          <w:rFonts w:ascii="仿宋" w:eastAsia="仿宋" w:hAnsi="仿宋"/>
          <w:sz w:val="24"/>
          <w:szCs w:val="24"/>
        </w:rPr>
      </w:pPr>
    </w:p>
    <w:p w:rsidR="008403C7" w:rsidRPr="00337D75" w:rsidRDefault="008403C7" w:rsidP="008403C7">
      <w:pPr>
        <w:pStyle w:val="a7"/>
        <w:spacing w:before="120" w:line="360" w:lineRule="auto"/>
        <w:rPr>
          <w:rFonts w:ascii="仿宋" w:eastAsia="仿宋" w:hAnsi="仿宋"/>
          <w:sz w:val="24"/>
          <w:szCs w:val="24"/>
        </w:rPr>
      </w:pPr>
      <w:r w:rsidRPr="00337D75">
        <w:rPr>
          <w:rFonts w:ascii="仿宋" w:eastAsia="仿宋" w:hAnsi="仿宋" w:hint="eastAsia"/>
          <w:sz w:val="24"/>
          <w:szCs w:val="24"/>
        </w:rPr>
        <w:t>供应</w:t>
      </w:r>
      <w:proofErr w:type="gramStart"/>
      <w:r w:rsidRPr="00337D75">
        <w:rPr>
          <w:rFonts w:ascii="仿宋" w:eastAsia="仿宋" w:hAnsi="仿宋" w:hint="eastAsia"/>
          <w:sz w:val="24"/>
          <w:szCs w:val="24"/>
        </w:rPr>
        <w:t>商法定</w:t>
      </w:r>
      <w:proofErr w:type="gramEnd"/>
      <w:r w:rsidRPr="00337D75">
        <w:rPr>
          <w:rFonts w:ascii="仿宋" w:eastAsia="仿宋" w:hAnsi="仿宋" w:hint="eastAsia"/>
          <w:sz w:val="24"/>
          <w:szCs w:val="24"/>
        </w:rPr>
        <w:t>代表人或授权代表(签字)：</w:t>
      </w:r>
      <w:r w:rsidRPr="00337D75">
        <w:rPr>
          <w:rFonts w:ascii="仿宋" w:eastAsia="仿宋" w:hAnsi="仿宋" w:hint="eastAsia"/>
          <w:sz w:val="24"/>
          <w:szCs w:val="24"/>
          <w:u w:val="single"/>
        </w:rPr>
        <w:t xml:space="preserve">             </w:t>
      </w:r>
    </w:p>
    <w:p w:rsidR="008403C7" w:rsidRPr="00337D75" w:rsidRDefault="008403C7" w:rsidP="008403C7">
      <w:pPr>
        <w:spacing w:before="120" w:line="360" w:lineRule="auto"/>
        <w:rPr>
          <w:rFonts w:ascii="仿宋" w:eastAsia="仿宋" w:hAnsi="仿宋"/>
          <w:sz w:val="24"/>
          <w:u w:val="single"/>
        </w:rPr>
      </w:pPr>
      <w:r w:rsidRPr="00337D75">
        <w:rPr>
          <w:rFonts w:ascii="仿宋" w:eastAsia="仿宋" w:hAnsi="仿宋" w:hint="eastAsia"/>
          <w:sz w:val="24"/>
        </w:rPr>
        <w:t>供应商名称(盖章):</w:t>
      </w:r>
      <w:r w:rsidRPr="00337D75">
        <w:rPr>
          <w:rFonts w:ascii="仿宋" w:eastAsia="仿宋" w:hAnsi="仿宋" w:hint="eastAsia"/>
          <w:sz w:val="24"/>
          <w:u w:val="single"/>
        </w:rPr>
        <w:t xml:space="preserve">             </w:t>
      </w:r>
    </w:p>
    <w:p w:rsidR="008403C7" w:rsidRPr="00337D75" w:rsidRDefault="008403C7" w:rsidP="008403C7">
      <w:pPr>
        <w:spacing w:before="120" w:line="360" w:lineRule="auto"/>
        <w:rPr>
          <w:rFonts w:ascii="仿宋" w:eastAsia="仿宋" w:hAnsi="仿宋"/>
          <w:sz w:val="24"/>
        </w:rPr>
      </w:pPr>
      <w:r w:rsidRPr="00337D75">
        <w:rPr>
          <w:rFonts w:ascii="仿宋" w:eastAsia="仿宋" w:hAnsi="仿宋"/>
          <w:b/>
          <w:sz w:val="24"/>
        </w:rPr>
        <w:br w:type="page"/>
      </w:r>
      <w:r w:rsidRPr="00337D75">
        <w:rPr>
          <w:rFonts w:ascii="仿宋" w:eastAsia="仿宋" w:hAnsi="仿宋" w:hint="eastAsia"/>
          <w:b/>
          <w:sz w:val="24"/>
        </w:rPr>
        <w:lastRenderedPageBreak/>
        <w:t>附件11：</w:t>
      </w:r>
      <w:r w:rsidRPr="00337D75">
        <w:rPr>
          <w:rFonts w:ascii="仿宋" w:eastAsia="仿宋" w:hAnsi="仿宋" w:hint="eastAsia"/>
          <w:sz w:val="24"/>
        </w:rPr>
        <w:tab/>
      </w:r>
    </w:p>
    <w:p w:rsidR="008403C7" w:rsidRPr="00337D75" w:rsidRDefault="008403C7" w:rsidP="008403C7">
      <w:pPr>
        <w:pStyle w:val="a"/>
        <w:numPr>
          <w:ilvl w:val="0"/>
          <w:numId w:val="0"/>
        </w:numPr>
        <w:spacing w:before="120" w:beforeAutospacing="0" w:after="0" w:afterAutospacing="0" w:line="360" w:lineRule="auto"/>
        <w:jc w:val="center"/>
        <w:rPr>
          <w:rFonts w:ascii="仿宋" w:eastAsia="仿宋" w:hAnsi="仿宋" w:cs="Times New Roman"/>
          <w:b/>
          <w:kern w:val="2"/>
        </w:rPr>
      </w:pPr>
      <w:r w:rsidRPr="00337D75">
        <w:rPr>
          <w:rFonts w:ascii="仿宋" w:eastAsia="仿宋" w:hAnsi="仿宋" w:cs="Times New Roman" w:hint="eastAsia"/>
          <w:b/>
          <w:kern w:val="2"/>
        </w:rPr>
        <w:t>政府采购投标担保函 （项目用）</w:t>
      </w:r>
      <w:r w:rsidRPr="00337D75">
        <w:rPr>
          <w:rFonts w:ascii="仿宋" w:eastAsia="仿宋" w:hAnsi="仿宋" w:cs="Times New Roman" w:hint="eastAsia"/>
          <w:bCs/>
          <w:kern w:val="2"/>
        </w:rPr>
        <w:t xml:space="preserve"> </w:t>
      </w:r>
    </w:p>
    <w:p w:rsidR="008403C7" w:rsidRPr="00337D75" w:rsidRDefault="008403C7" w:rsidP="008403C7">
      <w:pPr>
        <w:pStyle w:val="a"/>
        <w:numPr>
          <w:ilvl w:val="0"/>
          <w:numId w:val="0"/>
        </w:numPr>
        <w:spacing w:before="120" w:beforeAutospacing="0" w:after="0" w:afterAutospacing="0" w:line="360" w:lineRule="auto"/>
        <w:jc w:val="center"/>
        <w:rPr>
          <w:rFonts w:ascii="仿宋" w:eastAsia="仿宋" w:hAnsi="仿宋" w:cs="Times New Roman"/>
          <w:b/>
          <w:kern w:val="2"/>
        </w:rPr>
      </w:pPr>
      <w:r w:rsidRPr="00337D75">
        <w:rPr>
          <w:rFonts w:ascii="仿宋" w:eastAsia="仿宋" w:hAnsi="仿宋" w:hint="eastAsia"/>
        </w:rPr>
        <w:t xml:space="preserve">编号：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cs="Times New Roman"/>
          <w:b/>
          <w:kern w:val="2"/>
        </w:rPr>
      </w:pPr>
      <w:r w:rsidRPr="00337D75">
        <w:rPr>
          <w:rFonts w:ascii="仿宋" w:eastAsia="仿宋" w:hAnsi="仿宋" w:hint="eastAsia"/>
        </w:rPr>
        <w:t>（采购人或采购代理机构）：</w:t>
      </w:r>
      <w:r w:rsidRPr="00337D75">
        <w:rPr>
          <w:rFonts w:ascii="仿宋" w:eastAsia="仿宋" w:hAnsi="仿宋" w:hint="eastAsia"/>
          <w:u w:val="single"/>
        </w:rPr>
        <w:t xml:space="preserve">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鉴于</w:t>
      </w:r>
      <w:r w:rsidRPr="00337D75">
        <w:rPr>
          <w:rFonts w:ascii="仿宋" w:eastAsia="仿宋" w:hAnsi="仿宋" w:hint="eastAsia"/>
          <w:u w:val="single"/>
        </w:rPr>
        <w:t xml:space="preserve">         </w:t>
      </w:r>
      <w:r w:rsidRPr="00337D75">
        <w:rPr>
          <w:rFonts w:ascii="仿宋" w:eastAsia="仿宋" w:hAnsi="仿宋" w:hint="eastAsia"/>
        </w:rPr>
        <w:t>（以下简称“投标人”）拟参加编号为</w:t>
      </w:r>
      <w:r w:rsidRPr="00337D75">
        <w:rPr>
          <w:rFonts w:ascii="仿宋" w:eastAsia="仿宋" w:hAnsi="仿宋" w:hint="eastAsia"/>
          <w:u w:val="single"/>
        </w:rPr>
        <w:t xml:space="preserve">         </w:t>
      </w:r>
      <w:r w:rsidRPr="00337D75">
        <w:rPr>
          <w:rFonts w:ascii="仿宋" w:eastAsia="仿宋" w:hAnsi="仿宋" w:hint="eastAsia"/>
        </w:rPr>
        <w:t>的</w:t>
      </w:r>
      <w:r w:rsidRPr="00337D75">
        <w:rPr>
          <w:rFonts w:ascii="仿宋" w:eastAsia="仿宋" w:hAnsi="仿宋" w:hint="eastAsia"/>
          <w:u w:val="single"/>
        </w:rPr>
        <w:t xml:space="preserve">         </w:t>
      </w:r>
      <w:r w:rsidRPr="00337D75">
        <w:rPr>
          <w:rFonts w:ascii="仿宋" w:eastAsia="仿宋" w:hAnsi="仿宋" w:hint="eastAsia"/>
        </w:rPr>
        <w:t xml:space="preserve">项目（以下简称“本项目”）投标，根据本项目招标文件，供应商参加投标时应向你方交纳投标保证金，且可以投标担保函的形式交纳投标保证金。应供应商的申请，我方以保证的方式向你方提供如下投标保证金担保：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一、保证责任的情形及保证金额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（一）在投标人出现下列情形之一时，我方承担保证责任：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1．中标后投标人无正当理由不与采购人或者采购代理机构签订《政府采购合同》；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2．招标文件规定的投标人应当缴纳保证金的情形。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（二）我方承担保证责任的最高金额为人民币</w:t>
      </w:r>
      <w:r w:rsidRPr="00337D75">
        <w:rPr>
          <w:rFonts w:ascii="仿宋" w:eastAsia="仿宋" w:hAnsi="仿宋" w:hint="eastAsia"/>
          <w:u w:val="single"/>
        </w:rPr>
        <w:t xml:space="preserve">         </w:t>
      </w:r>
      <w:r w:rsidRPr="00337D75">
        <w:rPr>
          <w:rFonts w:ascii="仿宋" w:eastAsia="仿宋" w:hAnsi="仿宋" w:hint="eastAsia"/>
        </w:rPr>
        <w:t>元（大写</w:t>
      </w:r>
      <w:r w:rsidRPr="00337D75">
        <w:rPr>
          <w:rFonts w:ascii="仿宋" w:eastAsia="仿宋" w:hAnsi="仿宋" w:hint="eastAsia"/>
          <w:u w:val="single"/>
        </w:rPr>
        <w:t xml:space="preserve">         </w:t>
      </w:r>
      <w:r w:rsidRPr="00337D75">
        <w:rPr>
          <w:rFonts w:ascii="仿宋" w:eastAsia="仿宋" w:hAnsi="仿宋" w:hint="eastAsia"/>
        </w:rPr>
        <w:t xml:space="preserve">），即本项目的投标保证金金额。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二、保证的方式及保证期间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我方保证的方式为：连带责任保证。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我方的保证期间为：自本保函生效之日起</w:t>
      </w:r>
      <w:r w:rsidRPr="00337D75">
        <w:rPr>
          <w:rFonts w:ascii="仿宋" w:eastAsia="仿宋" w:hAnsi="仿宋" w:hint="eastAsia"/>
          <w:u w:val="single"/>
        </w:rPr>
        <w:t xml:space="preserve">     </w:t>
      </w:r>
      <w:proofErr w:type="gramStart"/>
      <w:r w:rsidRPr="00337D75">
        <w:rPr>
          <w:rFonts w:ascii="仿宋" w:eastAsia="仿宋" w:hAnsi="仿宋" w:hint="eastAsia"/>
        </w:rPr>
        <w:t>个</w:t>
      </w:r>
      <w:proofErr w:type="gramEnd"/>
      <w:r w:rsidRPr="00337D75">
        <w:rPr>
          <w:rFonts w:ascii="仿宋" w:eastAsia="仿宋" w:hAnsi="仿宋" w:hint="eastAsia"/>
        </w:rPr>
        <w:t xml:space="preserve">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三、承担保证责任的程序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1．你方要求我方承担保证责任的，应在本保函保证期间内向我方发出书面索赔通知。索赔通知应写明要求索赔的金额，支付款项应到达的账号，并附有证明投标人发生我方应承</w:t>
      </w:r>
      <w:proofErr w:type="gramStart"/>
      <w:r w:rsidRPr="00337D75">
        <w:rPr>
          <w:rFonts w:ascii="仿宋" w:eastAsia="仿宋" w:hAnsi="仿宋" w:hint="eastAsia"/>
        </w:rPr>
        <w:t>担保证责任</w:t>
      </w:r>
      <w:proofErr w:type="gramEnd"/>
      <w:r w:rsidRPr="00337D75">
        <w:rPr>
          <w:rFonts w:ascii="仿宋" w:eastAsia="仿宋" w:hAnsi="仿宋" w:hint="eastAsia"/>
        </w:rPr>
        <w:t xml:space="preserve">情形的事实材料。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2．我方在收到索赔通知及相关证明材料后，在</w:t>
      </w:r>
      <w:r w:rsidRPr="00337D75">
        <w:rPr>
          <w:rFonts w:ascii="仿宋" w:eastAsia="仿宋" w:hAnsi="仿宋" w:hint="eastAsia"/>
          <w:u w:val="single"/>
        </w:rPr>
        <w:t xml:space="preserve">        </w:t>
      </w:r>
      <w:proofErr w:type="gramStart"/>
      <w:r w:rsidRPr="00337D75">
        <w:rPr>
          <w:rFonts w:ascii="仿宋" w:eastAsia="仿宋" w:hAnsi="仿宋" w:hint="eastAsia"/>
        </w:rPr>
        <w:t>个</w:t>
      </w:r>
      <w:proofErr w:type="gramEnd"/>
      <w:r w:rsidRPr="00337D75">
        <w:rPr>
          <w:rFonts w:ascii="仿宋" w:eastAsia="仿宋" w:hAnsi="仿宋" w:hint="eastAsia"/>
        </w:rPr>
        <w:t>工作日内进行审查，符合应承</w:t>
      </w:r>
      <w:proofErr w:type="gramStart"/>
      <w:r w:rsidRPr="00337D75">
        <w:rPr>
          <w:rFonts w:ascii="仿宋" w:eastAsia="仿宋" w:hAnsi="仿宋" w:hint="eastAsia"/>
        </w:rPr>
        <w:t>担保证责任</w:t>
      </w:r>
      <w:proofErr w:type="gramEnd"/>
      <w:r w:rsidRPr="00337D75">
        <w:rPr>
          <w:rFonts w:ascii="仿宋" w:eastAsia="仿宋" w:hAnsi="仿宋" w:hint="eastAsia"/>
        </w:rPr>
        <w:t>情形的，我方应按照你方的要求支付投标人应缴纳金额，但我方支付金额以人民币</w:t>
      </w:r>
      <w:r w:rsidRPr="00337D75">
        <w:rPr>
          <w:rFonts w:ascii="仿宋" w:eastAsia="仿宋" w:hAnsi="仿宋" w:hint="eastAsia"/>
          <w:u w:val="single"/>
        </w:rPr>
        <w:t xml:space="preserve">        </w:t>
      </w:r>
      <w:r w:rsidRPr="00337D75">
        <w:rPr>
          <w:rFonts w:ascii="仿宋" w:eastAsia="仿宋" w:hAnsi="仿宋" w:hint="eastAsia"/>
        </w:rPr>
        <w:t xml:space="preserve">元为限。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lastRenderedPageBreak/>
        <w:t xml:space="preserve">　　四、保证责任的终止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1．保证期间届满你方未向我方书面主张保证责任的，</w:t>
      </w:r>
      <w:proofErr w:type="gramStart"/>
      <w:r w:rsidRPr="00337D75">
        <w:rPr>
          <w:rFonts w:ascii="仿宋" w:eastAsia="仿宋" w:hAnsi="仿宋" w:hint="eastAsia"/>
        </w:rPr>
        <w:t>自保证</w:t>
      </w:r>
      <w:proofErr w:type="gramEnd"/>
      <w:r w:rsidRPr="00337D75">
        <w:rPr>
          <w:rFonts w:ascii="仿宋" w:eastAsia="仿宋" w:hAnsi="仿宋" w:hint="eastAsia"/>
        </w:rPr>
        <w:t xml:space="preserve">期间届满次日起，我方保证责任自动终止。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2．我方按照本保函向你方履行了保证责任后，自我方向你方支付款项（支付款项从我方账户划出）之日起，保证责任终止。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3．按照法律法规的规定或出现我方保证责任终止的其它情形的，我方在本保函项下的保证责任亦终止。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五、免责条款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1．依照法律规定或你方与投标人的另行约定，全部或者部分免除投标人投标保证金义务时，我方亦免除相应的保证责任。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2．因你方原因致使投标人发生本保函第一条第（一）款约定情形的，我方不承担保证责任。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3．因不可抗力造成投标人发生本保函第一条约定情形的，我方不承担保证责任。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4．你方或其他有权机关对招标文件进行任何澄清或修改，加重我方保证责任的，我方对加重部分不承担保证责任，但该澄清或修改经我方事先书面同意的除外。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六、争议的解决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因本保函发生的纠纷，由你我双方协商解决，协商不成的，通过诉讼程序解决，诉讼管辖地法院为</w:t>
      </w:r>
      <w:r w:rsidRPr="00337D75">
        <w:rPr>
          <w:rFonts w:ascii="仿宋" w:eastAsia="仿宋" w:hAnsi="仿宋" w:hint="eastAsia"/>
          <w:u w:val="single"/>
        </w:rPr>
        <w:t xml:space="preserve">             </w:t>
      </w:r>
      <w:r w:rsidRPr="00337D75">
        <w:rPr>
          <w:rFonts w:ascii="仿宋" w:eastAsia="仿宋" w:hAnsi="仿宋" w:hint="eastAsia"/>
        </w:rPr>
        <w:t xml:space="preserve">法院。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七、保函的生效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本保函自我方加盖公章之日起生效。 </w:t>
      </w:r>
    </w:p>
    <w:p w:rsidR="008403C7" w:rsidRPr="00337D75" w:rsidRDefault="008403C7" w:rsidP="008403C7">
      <w:pPr>
        <w:pStyle w:val="a"/>
        <w:numPr>
          <w:ilvl w:val="0"/>
          <w:numId w:val="0"/>
        </w:numPr>
        <w:spacing w:before="120" w:beforeAutospacing="0" w:after="0" w:afterAutospacing="0" w:line="360" w:lineRule="auto"/>
        <w:jc w:val="right"/>
        <w:rPr>
          <w:rFonts w:ascii="仿宋" w:eastAsia="仿宋" w:hAnsi="仿宋"/>
        </w:rPr>
      </w:pPr>
      <w:r w:rsidRPr="00337D75">
        <w:rPr>
          <w:rFonts w:ascii="仿宋" w:eastAsia="仿宋" w:hAnsi="仿宋" w:hint="eastAsia"/>
        </w:rPr>
        <w:t xml:space="preserve">　　</w:t>
      </w:r>
    </w:p>
    <w:p w:rsidR="008403C7" w:rsidRPr="00337D75" w:rsidRDefault="008403C7" w:rsidP="008403C7">
      <w:pPr>
        <w:pStyle w:val="a"/>
        <w:numPr>
          <w:ilvl w:val="0"/>
          <w:numId w:val="0"/>
        </w:numPr>
        <w:spacing w:before="120" w:beforeAutospacing="0" w:after="0" w:afterAutospacing="0" w:line="360" w:lineRule="auto"/>
        <w:ind w:right="480"/>
        <w:jc w:val="center"/>
        <w:rPr>
          <w:rFonts w:ascii="仿宋" w:eastAsia="仿宋" w:hAnsi="仿宋"/>
        </w:rPr>
      </w:pPr>
      <w:r w:rsidRPr="00337D75">
        <w:rPr>
          <w:rFonts w:ascii="仿宋" w:eastAsia="仿宋" w:hAnsi="仿宋" w:hint="eastAsia"/>
        </w:rPr>
        <w:t xml:space="preserve">                     保证人：（公章）</w:t>
      </w:r>
      <w:r w:rsidRPr="00337D75">
        <w:rPr>
          <w:rFonts w:ascii="仿宋" w:eastAsia="仿宋" w:hAnsi="仿宋" w:hint="eastAsia"/>
          <w:u w:val="single"/>
        </w:rPr>
        <w:t xml:space="preserve">          </w:t>
      </w:r>
    </w:p>
    <w:p w:rsidR="008403C7" w:rsidRPr="00337D75" w:rsidRDefault="008403C7" w:rsidP="008403C7">
      <w:pPr>
        <w:pStyle w:val="a"/>
        <w:numPr>
          <w:ilvl w:val="0"/>
          <w:numId w:val="0"/>
        </w:numPr>
        <w:tabs>
          <w:tab w:val="left" w:pos="8280"/>
        </w:tabs>
        <w:spacing w:before="120" w:beforeAutospacing="0" w:after="0" w:afterAutospacing="0" w:line="360" w:lineRule="auto"/>
        <w:ind w:left="5040" w:right="26"/>
        <w:rPr>
          <w:rFonts w:ascii="仿宋" w:eastAsia="仿宋" w:hAnsi="仿宋"/>
        </w:rPr>
      </w:pPr>
      <w:r w:rsidRPr="00337D75">
        <w:rPr>
          <w:rFonts w:ascii="仿宋" w:eastAsia="仿宋" w:hAnsi="仿宋" w:hint="eastAsia"/>
          <w:u w:val="single"/>
        </w:rPr>
        <w:t xml:space="preserve">      </w:t>
      </w:r>
      <w:r w:rsidRPr="00337D75">
        <w:rPr>
          <w:rFonts w:ascii="仿宋" w:eastAsia="仿宋" w:hAnsi="仿宋" w:hint="eastAsia"/>
        </w:rPr>
        <w:t>年</w:t>
      </w:r>
      <w:r w:rsidRPr="00337D75">
        <w:rPr>
          <w:rFonts w:ascii="仿宋" w:eastAsia="仿宋" w:hAnsi="仿宋" w:hint="eastAsia"/>
          <w:u w:val="single"/>
        </w:rPr>
        <w:t xml:space="preserve">    </w:t>
      </w:r>
      <w:r w:rsidRPr="00337D75">
        <w:rPr>
          <w:rFonts w:ascii="仿宋" w:eastAsia="仿宋" w:hAnsi="仿宋" w:hint="eastAsia"/>
        </w:rPr>
        <w:t>月</w:t>
      </w:r>
      <w:r w:rsidRPr="00337D75">
        <w:rPr>
          <w:rFonts w:ascii="仿宋" w:eastAsia="仿宋" w:hAnsi="仿宋" w:hint="eastAsia"/>
          <w:u w:val="single"/>
        </w:rPr>
        <w:t xml:space="preserve">    </w:t>
      </w:r>
      <w:r w:rsidRPr="00337D75">
        <w:rPr>
          <w:rFonts w:ascii="仿宋" w:eastAsia="仿宋" w:hAnsi="仿宋" w:hint="eastAsia"/>
        </w:rPr>
        <w:t>日</w:t>
      </w:r>
    </w:p>
    <w:p w:rsidR="008403C7" w:rsidRPr="00337D75" w:rsidRDefault="008403C7" w:rsidP="008403C7">
      <w:pPr>
        <w:spacing w:before="120" w:line="360" w:lineRule="auto"/>
        <w:rPr>
          <w:rFonts w:ascii="仿宋" w:eastAsia="仿宋" w:hAnsi="仿宋"/>
          <w:b/>
          <w:sz w:val="24"/>
        </w:rPr>
      </w:pPr>
      <w:r w:rsidRPr="00337D75">
        <w:rPr>
          <w:rFonts w:ascii="仿宋" w:eastAsia="仿宋" w:hAnsi="仿宋"/>
          <w:sz w:val="24"/>
        </w:rPr>
        <w:br w:type="page"/>
      </w:r>
      <w:r w:rsidRPr="00337D75">
        <w:rPr>
          <w:rFonts w:ascii="仿宋" w:eastAsia="仿宋" w:hAnsi="仿宋" w:hint="eastAsia"/>
          <w:b/>
          <w:sz w:val="24"/>
        </w:rPr>
        <w:lastRenderedPageBreak/>
        <w:t>附件12：</w:t>
      </w:r>
    </w:p>
    <w:p w:rsidR="008403C7" w:rsidRPr="00337D75" w:rsidRDefault="008403C7" w:rsidP="008403C7">
      <w:pPr>
        <w:spacing w:before="120" w:line="360" w:lineRule="auto"/>
        <w:jc w:val="center"/>
        <w:rPr>
          <w:rFonts w:ascii="仿宋" w:eastAsia="仿宋" w:hAnsi="仿宋"/>
          <w:b/>
          <w:sz w:val="24"/>
        </w:rPr>
      </w:pPr>
      <w:r w:rsidRPr="00337D75">
        <w:rPr>
          <w:rFonts w:ascii="仿宋" w:eastAsia="仿宋" w:hAnsi="仿宋" w:hint="eastAsia"/>
          <w:b/>
          <w:sz w:val="24"/>
        </w:rPr>
        <w:t>政府采购履约担保函（项目用）</w:t>
      </w:r>
    </w:p>
    <w:p w:rsidR="008403C7" w:rsidRPr="00337D75" w:rsidRDefault="008403C7" w:rsidP="008403C7">
      <w:pPr>
        <w:pStyle w:val="a"/>
        <w:numPr>
          <w:ilvl w:val="0"/>
          <w:numId w:val="0"/>
        </w:numPr>
        <w:spacing w:before="120" w:beforeAutospacing="0" w:after="0" w:afterAutospacing="0" w:line="360" w:lineRule="auto"/>
        <w:jc w:val="center"/>
        <w:rPr>
          <w:rFonts w:ascii="仿宋" w:eastAsia="仿宋" w:hAnsi="仿宋"/>
        </w:rPr>
      </w:pPr>
      <w:r w:rsidRPr="00337D75">
        <w:rPr>
          <w:rFonts w:ascii="仿宋" w:eastAsia="仿宋" w:hAnsi="仿宋" w:hint="eastAsia"/>
        </w:rPr>
        <w:t xml:space="preserve">　　编号：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（采购人）：</w:t>
      </w:r>
      <w:r w:rsidRPr="00337D75">
        <w:rPr>
          <w:rFonts w:ascii="仿宋" w:eastAsia="仿宋" w:hAnsi="仿宋" w:hint="eastAsia"/>
          <w:u w:val="single"/>
        </w:rPr>
        <w:t xml:space="preserve">                  </w:t>
      </w:r>
    </w:p>
    <w:p w:rsidR="008403C7" w:rsidRPr="00337D75" w:rsidRDefault="008403C7" w:rsidP="008403C7">
      <w:pPr>
        <w:pStyle w:val="a"/>
        <w:numPr>
          <w:ilvl w:val="0"/>
          <w:numId w:val="0"/>
        </w:numPr>
        <w:tabs>
          <w:tab w:val="left" w:pos="8280"/>
        </w:tabs>
        <w:spacing w:before="120" w:beforeAutospacing="0" w:after="0" w:afterAutospacing="0" w:line="360" w:lineRule="auto"/>
        <w:ind w:left="480" w:right="26"/>
        <w:rPr>
          <w:rFonts w:ascii="仿宋" w:eastAsia="仿宋" w:hAnsi="仿宋"/>
        </w:rPr>
      </w:pPr>
      <w:proofErr w:type="gramStart"/>
      <w:r w:rsidRPr="00337D75">
        <w:rPr>
          <w:rFonts w:ascii="仿宋" w:eastAsia="仿宋" w:hAnsi="仿宋" w:hint="eastAsia"/>
        </w:rPr>
        <w:t>鉴于你</w:t>
      </w:r>
      <w:proofErr w:type="gramEnd"/>
      <w:r w:rsidRPr="00337D75">
        <w:rPr>
          <w:rFonts w:ascii="仿宋" w:eastAsia="仿宋" w:hAnsi="仿宋" w:hint="eastAsia"/>
        </w:rPr>
        <w:t>方与</w:t>
      </w:r>
      <w:r w:rsidRPr="00337D75">
        <w:rPr>
          <w:rFonts w:ascii="仿宋" w:eastAsia="仿宋" w:hAnsi="仿宋" w:hint="eastAsia"/>
          <w:u w:val="single"/>
        </w:rPr>
        <w:t xml:space="preserve">     </w:t>
      </w:r>
      <w:r w:rsidRPr="00337D75">
        <w:rPr>
          <w:rFonts w:ascii="仿宋" w:eastAsia="仿宋" w:hAnsi="仿宋" w:hint="eastAsia"/>
        </w:rPr>
        <w:t>（以下简称供应商）于</w:t>
      </w:r>
      <w:r w:rsidRPr="00337D75">
        <w:rPr>
          <w:rFonts w:ascii="仿宋" w:eastAsia="仿宋" w:hAnsi="仿宋" w:hint="eastAsia"/>
          <w:u w:val="single"/>
        </w:rPr>
        <w:t xml:space="preserve">    </w:t>
      </w:r>
      <w:r w:rsidRPr="00337D75">
        <w:rPr>
          <w:rFonts w:ascii="仿宋" w:eastAsia="仿宋" w:hAnsi="仿宋" w:hint="eastAsia"/>
        </w:rPr>
        <w:t>年</w:t>
      </w:r>
      <w:r w:rsidRPr="00337D75">
        <w:rPr>
          <w:rFonts w:ascii="仿宋" w:eastAsia="仿宋" w:hAnsi="仿宋" w:hint="eastAsia"/>
          <w:u w:val="single"/>
        </w:rPr>
        <w:t xml:space="preserve">   </w:t>
      </w:r>
      <w:r w:rsidRPr="00337D75">
        <w:rPr>
          <w:rFonts w:ascii="仿宋" w:eastAsia="仿宋" w:hAnsi="仿宋" w:hint="eastAsia"/>
        </w:rPr>
        <w:t>月</w:t>
      </w:r>
      <w:r w:rsidRPr="00337D75">
        <w:rPr>
          <w:rFonts w:ascii="仿宋" w:eastAsia="仿宋" w:hAnsi="仿宋" w:hint="eastAsia"/>
          <w:u w:val="single"/>
        </w:rPr>
        <w:t xml:space="preserve">   </w:t>
      </w:r>
      <w:r w:rsidRPr="00337D75">
        <w:rPr>
          <w:rFonts w:ascii="仿宋" w:eastAsia="仿宋" w:hAnsi="仿宋" w:hint="eastAsia"/>
        </w:rPr>
        <w:t>日签订编号为</w:t>
      </w:r>
      <w:r w:rsidRPr="00337D75">
        <w:rPr>
          <w:rFonts w:ascii="仿宋" w:eastAsia="仿宋" w:hAnsi="仿宋" w:hint="eastAsia"/>
          <w:u w:val="single"/>
        </w:rPr>
        <w:t xml:space="preserve">    </w:t>
      </w:r>
      <w:r w:rsidRPr="00337D75">
        <w:rPr>
          <w:rFonts w:ascii="仿宋" w:eastAsia="仿宋" w:hAnsi="仿宋" w:hint="eastAsia"/>
        </w:rPr>
        <w:t>的</w:t>
      </w:r>
    </w:p>
    <w:p w:rsidR="008403C7" w:rsidRPr="00337D75" w:rsidRDefault="008403C7" w:rsidP="008403C7">
      <w:pPr>
        <w:pStyle w:val="a"/>
        <w:numPr>
          <w:ilvl w:val="0"/>
          <w:numId w:val="0"/>
        </w:numPr>
        <w:tabs>
          <w:tab w:val="left" w:pos="8280"/>
        </w:tabs>
        <w:spacing w:before="120" w:beforeAutospacing="0" w:after="0" w:afterAutospacing="0" w:line="360" w:lineRule="auto"/>
        <w:ind w:right="26"/>
        <w:rPr>
          <w:rFonts w:ascii="仿宋" w:eastAsia="仿宋" w:hAnsi="仿宋"/>
        </w:rPr>
      </w:pPr>
      <w:r w:rsidRPr="00337D75">
        <w:rPr>
          <w:rFonts w:ascii="仿宋" w:eastAsia="仿宋" w:hAnsi="仿宋" w:hint="eastAsia"/>
        </w:rPr>
        <w:t>《政府采购合同》（以下简称主合同），</w:t>
      </w:r>
      <w:proofErr w:type="gramStart"/>
      <w:r w:rsidRPr="00337D75">
        <w:rPr>
          <w:rFonts w:ascii="仿宋" w:eastAsia="仿宋" w:hAnsi="仿宋" w:hint="eastAsia"/>
        </w:rPr>
        <w:t>且依据</w:t>
      </w:r>
      <w:proofErr w:type="gramEnd"/>
      <w:r w:rsidRPr="00337D75">
        <w:rPr>
          <w:rFonts w:ascii="仿宋" w:eastAsia="仿宋" w:hAnsi="仿宋" w:hint="eastAsia"/>
        </w:rPr>
        <w:t>该合同的约定，供应商应在</w:t>
      </w:r>
      <w:r w:rsidRPr="00337D75">
        <w:rPr>
          <w:rFonts w:ascii="仿宋" w:eastAsia="仿宋" w:hAnsi="仿宋" w:hint="eastAsia"/>
          <w:u w:val="single"/>
        </w:rPr>
        <w:t xml:space="preserve">    </w:t>
      </w:r>
      <w:r w:rsidRPr="00337D75">
        <w:rPr>
          <w:rFonts w:ascii="仿宋" w:eastAsia="仿宋" w:hAnsi="仿宋" w:hint="eastAsia"/>
        </w:rPr>
        <w:t>年</w:t>
      </w:r>
      <w:r w:rsidRPr="00337D75">
        <w:rPr>
          <w:rFonts w:ascii="仿宋" w:eastAsia="仿宋" w:hAnsi="仿宋" w:hint="eastAsia"/>
          <w:u w:val="single"/>
        </w:rPr>
        <w:t xml:space="preserve">   </w:t>
      </w:r>
      <w:r w:rsidRPr="00337D75">
        <w:rPr>
          <w:rFonts w:ascii="仿宋" w:eastAsia="仿宋" w:hAnsi="仿宋" w:hint="eastAsia"/>
        </w:rPr>
        <w:t>月</w:t>
      </w:r>
      <w:r w:rsidRPr="00337D75">
        <w:rPr>
          <w:rFonts w:ascii="仿宋" w:eastAsia="仿宋" w:hAnsi="仿宋" w:hint="eastAsia"/>
          <w:u w:val="single"/>
        </w:rPr>
        <w:t xml:space="preserve">    </w:t>
      </w:r>
      <w:r w:rsidRPr="00337D75">
        <w:rPr>
          <w:rFonts w:ascii="仿宋" w:eastAsia="仿宋" w:hAnsi="仿宋" w:hint="eastAsia"/>
        </w:rPr>
        <w:t xml:space="preserve">日前向你方交纳履约保证金，且可以履约担保函的形式交纳履约保证金。应供应商的申请，我方以保证的方式向你方提供如下履约保证金担保：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一、保证责任的情形及保证金额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（一）在供应</w:t>
      </w:r>
      <w:proofErr w:type="gramStart"/>
      <w:r w:rsidRPr="00337D75">
        <w:rPr>
          <w:rFonts w:ascii="仿宋" w:eastAsia="仿宋" w:hAnsi="仿宋" w:hint="eastAsia"/>
        </w:rPr>
        <w:t>商出现</w:t>
      </w:r>
      <w:proofErr w:type="gramEnd"/>
      <w:r w:rsidRPr="00337D75">
        <w:rPr>
          <w:rFonts w:ascii="仿宋" w:eastAsia="仿宋" w:hAnsi="仿宋" w:hint="eastAsia"/>
        </w:rPr>
        <w:t xml:space="preserve">下列情形之一时，我方承担保证责任：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1．将中标项目转让给他人，或者在投标文件中未说明，且未经采购人同意，将中标项目分包给他人的；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2．主合同约定的应当缴纳履约保证金的情形: </w:t>
      </w:r>
    </w:p>
    <w:p w:rsidR="008403C7" w:rsidRPr="00337D75" w:rsidRDefault="008403C7" w:rsidP="008403C7">
      <w:pPr>
        <w:pStyle w:val="a"/>
        <w:numPr>
          <w:ilvl w:val="0"/>
          <w:numId w:val="0"/>
        </w:numPr>
        <w:spacing w:before="120" w:beforeAutospacing="0" w:after="0" w:afterAutospacing="0" w:line="360" w:lineRule="auto"/>
        <w:ind w:left="480"/>
        <w:rPr>
          <w:rFonts w:ascii="仿宋" w:eastAsia="仿宋" w:hAnsi="仿宋"/>
        </w:rPr>
      </w:pPr>
      <w:r w:rsidRPr="00337D75">
        <w:rPr>
          <w:rFonts w:ascii="仿宋" w:eastAsia="仿宋" w:hAnsi="仿宋" w:hint="eastAsia"/>
        </w:rPr>
        <w:t>（1）未按主合同约定的质量、数量和期限供应货物/提供服务/完成工程的；</w:t>
      </w:r>
    </w:p>
    <w:p w:rsidR="008403C7" w:rsidRPr="00337D75" w:rsidRDefault="008403C7" w:rsidP="008403C7">
      <w:pPr>
        <w:pStyle w:val="a"/>
        <w:numPr>
          <w:ilvl w:val="0"/>
          <w:numId w:val="0"/>
        </w:numPr>
        <w:spacing w:before="120" w:beforeAutospacing="0" w:after="0" w:afterAutospacing="0" w:line="360" w:lineRule="auto"/>
        <w:ind w:left="480"/>
        <w:rPr>
          <w:rFonts w:ascii="仿宋" w:eastAsia="仿宋" w:hAnsi="仿宋"/>
        </w:rPr>
      </w:pPr>
      <w:r w:rsidRPr="00337D75">
        <w:rPr>
          <w:rFonts w:ascii="仿宋" w:eastAsia="仿宋" w:hAnsi="仿宋" w:hint="eastAsia"/>
        </w:rPr>
        <w:t>（2）</w:t>
      </w:r>
      <w:r w:rsidRPr="00337D75">
        <w:rPr>
          <w:rFonts w:ascii="仿宋" w:eastAsia="仿宋" w:hAnsi="仿宋" w:hint="eastAsia"/>
          <w:u w:val="single"/>
        </w:rPr>
        <w:t xml:space="preserve">                        </w:t>
      </w:r>
      <w:r w:rsidRPr="00337D75">
        <w:rPr>
          <w:rFonts w:ascii="仿宋" w:eastAsia="仿宋" w:hAnsi="仿宋" w:hint="eastAsia"/>
        </w:rPr>
        <w:t xml:space="preserve"> 。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（二）我方的保证范围是主合同约定的合同价款总额的</w:t>
      </w:r>
      <w:r w:rsidRPr="00337D75">
        <w:rPr>
          <w:rFonts w:ascii="仿宋" w:eastAsia="仿宋" w:hAnsi="仿宋" w:hint="eastAsia"/>
          <w:u w:val="single"/>
        </w:rPr>
        <w:t xml:space="preserve">   </w:t>
      </w:r>
      <w:r w:rsidRPr="00337D75">
        <w:rPr>
          <w:rFonts w:ascii="仿宋" w:eastAsia="仿宋" w:hAnsi="仿宋" w:hint="eastAsia"/>
        </w:rPr>
        <w:t>%数额为</w:t>
      </w:r>
      <w:r w:rsidRPr="00337D75">
        <w:rPr>
          <w:rFonts w:ascii="仿宋" w:eastAsia="仿宋" w:hAnsi="仿宋" w:hint="eastAsia"/>
          <w:u w:val="single"/>
        </w:rPr>
        <w:t xml:space="preserve">       </w:t>
      </w:r>
      <w:r w:rsidRPr="00337D75">
        <w:rPr>
          <w:rFonts w:ascii="仿宋" w:eastAsia="仿宋" w:hAnsi="仿宋" w:hint="eastAsia"/>
        </w:rPr>
        <w:t>元（大写</w:t>
      </w:r>
      <w:r w:rsidRPr="00337D75">
        <w:rPr>
          <w:rFonts w:ascii="仿宋" w:eastAsia="仿宋" w:hAnsi="仿宋" w:hint="eastAsia"/>
          <w:u w:val="single"/>
        </w:rPr>
        <w:t xml:space="preserve">         </w:t>
      </w:r>
      <w:r w:rsidRPr="00337D75">
        <w:rPr>
          <w:rFonts w:ascii="仿宋" w:eastAsia="仿宋" w:hAnsi="仿宋" w:hint="eastAsia"/>
        </w:rPr>
        <w:t>），币种为</w:t>
      </w:r>
      <w:r w:rsidRPr="00337D75">
        <w:rPr>
          <w:rFonts w:ascii="仿宋" w:eastAsia="仿宋" w:hAnsi="仿宋" w:hint="eastAsia"/>
          <w:u w:val="single"/>
        </w:rPr>
        <w:t xml:space="preserve">           </w:t>
      </w:r>
      <w:r w:rsidRPr="00337D75">
        <w:rPr>
          <w:rFonts w:ascii="仿宋" w:eastAsia="仿宋" w:hAnsi="仿宋" w:hint="eastAsia"/>
        </w:rPr>
        <w:t xml:space="preserve">。（即主合同履约保证金金额） </w:t>
      </w:r>
    </w:p>
    <w:p w:rsidR="008403C7" w:rsidRPr="00337D75" w:rsidRDefault="008403C7" w:rsidP="008403C7">
      <w:pPr>
        <w:pStyle w:val="a"/>
        <w:numPr>
          <w:ilvl w:val="0"/>
          <w:numId w:val="0"/>
        </w:numPr>
        <w:spacing w:before="120" w:beforeAutospacing="0" w:after="0" w:afterAutospacing="0" w:line="360" w:lineRule="auto"/>
        <w:ind w:left="480"/>
        <w:rPr>
          <w:rFonts w:ascii="仿宋" w:eastAsia="仿宋" w:hAnsi="仿宋"/>
        </w:rPr>
      </w:pPr>
      <w:r w:rsidRPr="00337D75">
        <w:rPr>
          <w:rFonts w:ascii="仿宋" w:eastAsia="仿宋" w:hAnsi="仿宋" w:hint="eastAsia"/>
        </w:rPr>
        <w:t xml:space="preserve">二、保证的方式及保证期间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我方保证的方式为：连带责任保证。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我方保证的期间为：自本合同生效之日起</w:t>
      </w:r>
      <w:proofErr w:type="gramStart"/>
      <w:r w:rsidRPr="00337D75">
        <w:rPr>
          <w:rFonts w:ascii="仿宋" w:eastAsia="仿宋" w:hAnsi="仿宋" w:hint="eastAsia"/>
        </w:rPr>
        <w:t>至供应商按照主</w:t>
      </w:r>
      <w:proofErr w:type="gramEnd"/>
      <w:r w:rsidRPr="00337D75">
        <w:rPr>
          <w:rFonts w:ascii="仿宋" w:eastAsia="仿宋" w:hAnsi="仿宋" w:hint="eastAsia"/>
        </w:rPr>
        <w:t>合同约定的供货/完工期限届满后</w:t>
      </w:r>
      <w:r w:rsidRPr="00337D75">
        <w:rPr>
          <w:rFonts w:ascii="仿宋" w:eastAsia="仿宋" w:hAnsi="仿宋" w:hint="eastAsia"/>
          <w:u w:val="single"/>
        </w:rPr>
        <w:t xml:space="preserve">         </w:t>
      </w:r>
      <w:r w:rsidRPr="00337D75">
        <w:rPr>
          <w:rFonts w:ascii="仿宋" w:eastAsia="仿宋" w:hAnsi="仿宋" w:hint="eastAsia"/>
        </w:rPr>
        <w:t xml:space="preserve">日内。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如果供应商未按主合同约定向贵方供应货物/提供服务/完成工程的，由我方在保证金额内向你方支付上述款项。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三、承担保证责任的程序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lastRenderedPageBreak/>
        <w:t xml:space="preserve">　　1．你方要求我方承担保证责任的，应在本保函保证期间内向我方发出书面索赔通知。索赔通知应写明要求索赔的金额，支付款项应到达的</w:t>
      </w:r>
      <w:proofErr w:type="gramStart"/>
      <w:r w:rsidRPr="00337D75">
        <w:rPr>
          <w:rFonts w:ascii="仿宋" w:eastAsia="仿宋" w:hAnsi="仿宋" w:hint="eastAsia"/>
        </w:rPr>
        <w:t>帐号</w:t>
      </w:r>
      <w:proofErr w:type="gramEnd"/>
      <w:r w:rsidRPr="00337D75">
        <w:rPr>
          <w:rFonts w:ascii="仿宋" w:eastAsia="仿宋" w:hAnsi="仿宋" w:hint="eastAsia"/>
        </w:rPr>
        <w:t xml:space="preserve">。并附有证明供应商违约事实的证明材料。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如果你方与供应商因货物质量问题产生争议，你方还需同时提供</w:t>
      </w:r>
      <w:r w:rsidRPr="00337D75">
        <w:rPr>
          <w:rFonts w:ascii="仿宋" w:eastAsia="仿宋" w:hAnsi="仿宋" w:hint="eastAsia"/>
          <w:u w:val="single"/>
        </w:rPr>
        <w:t xml:space="preserve">        </w:t>
      </w:r>
      <w:r w:rsidRPr="00337D75">
        <w:rPr>
          <w:rFonts w:ascii="仿宋" w:eastAsia="仿宋" w:hAnsi="仿宋" w:hint="eastAsia"/>
        </w:rPr>
        <w:t xml:space="preserve">部门出具的质量检测报告，或经诉讼（仲裁）程序裁决后的裁决书、调解书，本保证人即按照检测结果或裁决书、调解书决定是否承担保证责任。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2．我方收到你方的书面索赔通知及相应证明材料，在</w:t>
      </w:r>
      <w:r w:rsidRPr="00337D75">
        <w:rPr>
          <w:rFonts w:ascii="仿宋" w:eastAsia="仿宋" w:hAnsi="仿宋" w:hint="eastAsia"/>
          <w:u w:val="single"/>
        </w:rPr>
        <w:t xml:space="preserve">        </w:t>
      </w:r>
      <w:proofErr w:type="gramStart"/>
      <w:r w:rsidRPr="00337D75">
        <w:rPr>
          <w:rFonts w:ascii="仿宋" w:eastAsia="仿宋" w:hAnsi="仿宋" w:hint="eastAsia"/>
        </w:rPr>
        <w:t>个</w:t>
      </w:r>
      <w:proofErr w:type="gramEnd"/>
      <w:r w:rsidRPr="00337D75">
        <w:rPr>
          <w:rFonts w:ascii="仿宋" w:eastAsia="仿宋" w:hAnsi="仿宋" w:hint="eastAsia"/>
        </w:rPr>
        <w:t xml:space="preserve">工作日内进行核定后按照本保函的承诺承担保证责任。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四、保证责任的终止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1．保证期间届满你方未向我方书面主张保证责任的，</w:t>
      </w:r>
      <w:proofErr w:type="gramStart"/>
      <w:r w:rsidRPr="00337D75">
        <w:rPr>
          <w:rFonts w:ascii="仿宋" w:eastAsia="仿宋" w:hAnsi="仿宋" w:hint="eastAsia"/>
        </w:rPr>
        <w:t>自保证</w:t>
      </w:r>
      <w:proofErr w:type="gramEnd"/>
      <w:r w:rsidRPr="00337D75">
        <w:rPr>
          <w:rFonts w:ascii="仿宋" w:eastAsia="仿宋" w:hAnsi="仿宋" w:hint="eastAsia"/>
        </w:rPr>
        <w:t xml:space="preserve">期间届满次日起，我方保证责任自动终止。保证期间届满前，主合同约定的货物\工程\服务全部验收合格的，自验收合格日起，我方保证责任自动终止。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2．我方按照本保函向你方履行了保证责任后，自我方向你方支付款项（支付款项从我方账户划出）之日起，保证责任即终止。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3．按照法律法规的规定或出现应终止我方保证责任的其它情形的，我方在本保函项下的保证责任亦终止。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4.你方与供应</w:t>
      </w:r>
      <w:proofErr w:type="gramStart"/>
      <w:r w:rsidRPr="00337D75">
        <w:rPr>
          <w:rFonts w:ascii="仿宋" w:eastAsia="仿宋" w:hAnsi="仿宋" w:hint="eastAsia"/>
        </w:rPr>
        <w:t>商修改主</w:t>
      </w:r>
      <w:proofErr w:type="gramEnd"/>
      <w:r w:rsidRPr="00337D75">
        <w:rPr>
          <w:rFonts w:ascii="仿宋" w:eastAsia="仿宋" w:hAnsi="仿宋" w:hint="eastAsia"/>
        </w:rPr>
        <w:t>合同，加重我方保证责任的，我方对加重部分不承担保证责任，但该等修改事先经我方书面同意的除外；你方与供应</w:t>
      </w:r>
      <w:proofErr w:type="gramStart"/>
      <w:r w:rsidRPr="00337D75">
        <w:rPr>
          <w:rFonts w:ascii="仿宋" w:eastAsia="仿宋" w:hAnsi="仿宋" w:hint="eastAsia"/>
        </w:rPr>
        <w:t>商修改主</w:t>
      </w:r>
      <w:proofErr w:type="gramEnd"/>
      <w:r w:rsidRPr="00337D75">
        <w:rPr>
          <w:rFonts w:ascii="仿宋" w:eastAsia="仿宋" w:hAnsi="仿宋" w:hint="eastAsia"/>
        </w:rPr>
        <w:t>合同履行期限，我方保证期间仍</w:t>
      </w:r>
      <w:proofErr w:type="gramStart"/>
      <w:r w:rsidRPr="00337D75">
        <w:rPr>
          <w:rFonts w:ascii="仿宋" w:eastAsia="仿宋" w:hAnsi="仿宋" w:hint="eastAsia"/>
        </w:rPr>
        <w:t>依修改</w:t>
      </w:r>
      <w:proofErr w:type="gramEnd"/>
      <w:r w:rsidRPr="00337D75">
        <w:rPr>
          <w:rFonts w:ascii="仿宋" w:eastAsia="仿宋" w:hAnsi="仿宋" w:hint="eastAsia"/>
        </w:rPr>
        <w:t xml:space="preserve">前的履行期限计算，但该等修改事先经我方书面同意的除外。 </w:t>
      </w:r>
    </w:p>
    <w:p w:rsidR="008403C7" w:rsidRPr="00337D75" w:rsidRDefault="008403C7" w:rsidP="008403C7">
      <w:pPr>
        <w:pStyle w:val="a"/>
        <w:numPr>
          <w:ilvl w:val="0"/>
          <w:numId w:val="0"/>
        </w:numPr>
        <w:spacing w:before="120" w:beforeAutospacing="0" w:after="0" w:afterAutospacing="0" w:line="360" w:lineRule="auto"/>
        <w:ind w:left="480"/>
        <w:rPr>
          <w:rFonts w:ascii="仿宋" w:eastAsia="仿宋" w:hAnsi="仿宋"/>
        </w:rPr>
      </w:pPr>
      <w:r w:rsidRPr="00337D75">
        <w:rPr>
          <w:rFonts w:ascii="仿宋" w:eastAsia="仿宋" w:hAnsi="仿宋" w:hint="eastAsia"/>
        </w:rPr>
        <w:t xml:space="preserve">五、免责条款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1．因你方违反主合同约定致使供应商不能履行义务的，我方不承担保证责任。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2．依照法律法规的规定或你方与供应商的另行约定，全部或者部分免除供应商应缴纳的保证金义务的，我方亦免除相应的保证责任。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3． 因不可抗力造成供应商不能履行供货义务的，我方不承担保证责任。 </w:t>
      </w:r>
    </w:p>
    <w:p w:rsidR="008403C7" w:rsidRPr="00337D75" w:rsidRDefault="008403C7" w:rsidP="008403C7">
      <w:pPr>
        <w:pStyle w:val="a"/>
        <w:numPr>
          <w:ilvl w:val="0"/>
          <w:numId w:val="0"/>
        </w:numPr>
        <w:spacing w:before="120" w:beforeAutospacing="0" w:after="0" w:afterAutospacing="0" w:line="360" w:lineRule="auto"/>
        <w:ind w:left="480"/>
        <w:rPr>
          <w:rFonts w:ascii="仿宋" w:eastAsia="仿宋" w:hAnsi="仿宋"/>
        </w:rPr>
      </w:pPr>
      <w:r w:rsidRPr="00337D75">
        <w:rPr>
          <w:rFonts w:ascii="仿宋" w:eastAsia="仿宋" w:hAnsi="仿宋" w:hint="eastAsia"/>
        </w:rPr>
        <w:lastRenderedPageBreak/>
        <w:t xml:space="preserve">六、争议的解决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因本保函发生的纠纷，由你我双方协商解决，协商不成的，通过诉讼程序解决，诉讼管辖地法院为</w:t>
      </w:r>
      <w:r w:rsidRPr="00337D75">
        <w:rPr>
          <w:rFonts w:ascii="仿宋" w:eastAsia="仿宋" w:hAnsi="仿宋" w:hint="eastAsia"/>
          <w:u w:val="single"/>
        </w:rPr>
        <w:t xml:space="preserve">        </w:t>
      </w:r>
      <w:r w:rsidRPr="00337D75">
        <w:rPr>
          <w:rFonts w:ascii="仿宋" w:eastAsia="仿宋" w:hAnsi="仿宋" w:hint="eastAsia"/>
        </w:rPr>
        <w:t xml:space="preserve">法院。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七、保函的生效 </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 xml:space="preserve">　　本保函自我方加盖公章之日起生效。 </w:t>
      </w:r>
    </w:p>
    <w:p w:rsidR="008403C7" w:rsidRPr="00337D75" w:rsidRDefault="008403C7" w:rsidP="008403C7">
      <w:pPr>
        <w:pStyle w:val="a"/>
        <w:numPr>
          <w:ilvl w:val="0"/>
          <w:numId w:val="0"/>
        </w:numPr>
        <w:spacing w:before="120" w:beforeAutospacing="0" w:after="0" w:afterAutospacing="0" w:line="360" w:lineRule="auto"/>
        <w:jc w:val="right"/>
        <w:rPr>
          <w:rFonts w:ascii="仿宋" w:eastAsia="仿宋" w:hAnsi="仿宋"/>
        </w:rPr>
      </w:pPr>
      <w:r w:rsidRPr="00337D75">
        <w:rPr>
          <w:rFonts w:ascii="仿宋" w:eastAsia="仿宋" w:hAnsi="仿宋" w:hint="eastAsia"/>
        </w:rPr>
        <w:t xml:space="preserve">　　</w:t>
      </w:r>
    </w:p>
    <w:p w:rsidR="008403C7" w:rsidRPr="00337D75" w:rsidRDefault="008403C7" w:rsidP="008403C7">
      <w:pPr>
        <w:pStyle w:val="a"/>
        <w:numPr>
          <w:ilvl w:val="0"/>
          <w:numId w:val="0"/>
        </w:numPr>
        <w:spacing w:before="120" w:beforeAutospacing="0" w:after="0" w:afterAutospacing="0" w:line="360" w:lineRule="auto"/>
        <w:jc w:val="right"/>
        <w:rPr>
          <w:rFonts w:ascii="仿宋" w:eastAsia="仿宋" w:hAnsi="仿宋"/>
        </w:rPr>
      </w:pPr>
    </w:p>
    <w:p w:rsidR="008403C7" w:rsidRPr="00337D75" w:rsidRDefault="008403C7" w:rsidP="008403C7">
      <w:pPr>
        <w:pStyle w:val="a"/>
        <w:numPr>
          <w:ilvl w:val="0"/>
          <w:numId w:val="0"/>
        </w:numPr>
        <w:spacing w:before="120" w:beforeAutospacing="0" w:after="0" w:afterAutospacing="0" w:line="360" w:lineRule="auto"/>
        <w:ind w:right="480"/>
        <w:jc w:val="center"/>
        <w:rPr>
          <w:rFonts w:ascii="仿宋" w:eastAsia="仿宋" w:hAnsi="仿宋"/>
        </w:rPr>
      </w:pPr>
      <w:r w:rsidRPr="00337D75">
        <w:rPr>
          <w:rFonts w:ascii="仿宋" w:eastAsia="仿宋" w:hAnsi="仿宋" w:hint="eastAsia"/>
        </w:rPr>
        <w:t xml:space="preserve">                         保证人：（公章）</w:t>
      </w:r>
      <w:r w:rsidRPr="00337D75">
        <w:rPr>
          <w:rFonts w:ascii="仿宋" w:eastAsia="仿宋" w:hAnsi="仿宋" w:hint="eastAsia"/>
          <w:u w:val="single"/>
        </w:rPr>
        <w:t xml:space="preserve">         </w:t>
      </w:r>
    </w:p>
    <w:p w:rsidR="008403C7" w:rsidRPr="00337D75" w:rsidRDefault="008403C7" w:rsidP="008403C7">
      <w:pPr>
        <w:pStyle w:val="a"/>
        <w:numPr>
          <w:ilvl w:val="0"/>
          <w:numId w:val="0"/>
        </w:numPr>
        <w:tabs>
          <w:tab w:val="left" w:pos="8280"/>
        </w:tabs>
        <w:spacing w:before="120" w:beforeAutospacing="0" w:after="0" w:afterAutospacing="0" w:line="360" w:lineRule="auto"/>
        <w:ind w:left="5160" w:right="26"/>
        <w:rPr>
          <w:rFonts w:ascii="仿宋" w:eastAsia="仿宋" w:hAnsi="仿宋"/>
          <w:sz w:val="28"/>
          <w:szCs w:val="18"/>
        </w:rPr>
      </w:pPr>
      <w:r w:rsidRPr="00337D75">
        <w:rPr>
          <w:rFonts w:ascii="仿宋" w:eastAsia="仿宋" w:hAnsi="仿宋" w:hint="eastAsia"/>
          <w:u w:val="single"/>
        </w:rPr>
        <w:t xml:space="preserve">      </w:t>
      </w:r>
      <w:r w:rsidRPr="00337D75">
        <w:rPr>
          <w:rFonts w:ascii="仿宋" w:eastAsia="仿宋" w:hAnsi="仿宋" w:hint="eastAsia"/>
        </w:rPr>
        <w:t>年</w:t>
      </w:r>
      <w:r w:rsidRPr="00337D75">
        <w:rPr>
          <w:rFonts w:ascii="仿宋" w:eastAsia="仿宋" w:hAnsi="仿宋" w:hint="eastAsia"/>
          <w:u w:val="single"/>
        </w:rPr>
        <w:t xml:space="preserve">    </w:t>
      </w:r>
      <w:r w:rsidRPr="00337D75">
        <w:rPr>
          <w:rFonts w:ascii="仿宋" w:eastAsia="仿宋" w:hAnsi="仿宋" w:hint="eastAsia"/>
        </w:rPr>
        <w:t>月</w:t>
      </w:r>
      <w:r w:rsidRPr="00337D75">
        <w:rPr>
          <w:rFonts w:ascii="仿宋" w:eastAsia="仿宋" w:hAnsi="仿宋" w:hint="eastAsia"/>
          <w:u w:val="single"/>
        </w:rPr>
        <w:t xml:space="preserve">    </w:t>
      </w:r>
      <w:r w:rsidRPr="00337D75">
        <w:rPr>
          <w:rFonts w:ascii="仿宋" w:eastAsia="仿宋" w:hAnsi="仿宋" w:hint="eastAsia"/>
        </w:rPr>
        <w:t>日</w:t>
      </w:r>
    </w:p>
    <w:p w:rsidR="008403C7" w:rsidRPr="00337D75" w:rsidRDefault="008403C7" w:rsidP="008403C7">
      <w:pPr>
        <w:spacing w:line="480" w:lineRule="auto"/>
        <w:rPr>
          <w:rFonts w:ascii="仿宋" w:eastAsia="仿宋" w:hAnsi="仿宋"/>
          <w:b/>
          <w:sz w:val="30"/>
          <w:szCs w:val="32"/>
        </w:rPr>
      </w:pP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b/>
        </w:rPr>
      </w:pPr>
      <w:r w:rsidRPr="00337D75">
        <w:rPr>
          <w:rFonts w:ascii="仿宋" w:eastAsia="仿宋" w:hAnsi="仿宋"/>
          <w:b/>
        </w:rPr>
        <w:br w:type="page"/>
      </w:r>
      <w:r w:rsidRPr="00337D75">
        <w:rPr>
          <w:rFonts w:ascii="仿宋" w:eastAsia="仿宋" w:hAnsi="仿宋" w:hint="eastAsia"/>
          <w:b/>
        </w:rPr>
        <w:lastRenderedPageBreak/>
        <w:t>附件13：</w:t>
      </w:r>
    </w:p>
    <w:p w:rsidR="008403C7" w:rsidRPr="00337D75" w:rsidRDefault="008403C7" w:rsidP="008403C7">
      <w:pPr>
        <w:pStyle w:val="a"/>
        <w:numPr>
          <w:ilvl w:val="0"/>
          <w:numId w:val="0"/>
        </w:numPr>
        <w:spacing w:before="120" w:beforeAutospacing="0" w:after="0" w:afterAutospacing="0" w:line="360" w:lineRule="auto"/>
        <w:jc w:val="center"/>
        <w:rPr>
          <w:rFonts w:ascii="仿宋" w:eastAsia="仿宋" w:hAnsi="仿宋"/>
        </w:rPr>
      </w:pPr>
      <w:r w:rsidRPr="00337D75">
        <w:rPr>
          <w:rFonts w:ascii="仿宋" w:eastAsia="仿宋" w:hAnsi="仿宋" w:hint="eastAsia"/>
          <w:b/>
        </w:rPr>
        <w:t>北京市政府采购信用担保试点工作专业担保机构联系方式</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一、中国投资担保有限公司</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地址:北京市海淀区西三环北路100号</w:t>
      </w:r>
      <w:proofErr w:type="gramStart"/>
      <w:r w:rsidRPr="00337D75">
        <w:rPr>
          <w:rFonts w:ascii="仿宋" w:eastAsia="仿宋" w:hAnsi="仿宋" w:hint="eastAsia"/>
        </w:rPr>
        <w:t>光耀东方</w:t>
      </w:r>
      <w:proofErr w:type="gramEnd"/>
      <w:r w:rsidRPr="00337D75">
        <w:rPr>
          <w:rFonts w:ascii="仿宋" w:eastAsia="仿宋" w:hAnsi="仿宋" w:hint="eastAsia"/>
        </w:rPr>
        <w:t>写字楼9层</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联系人：</w:t>
      </w:r>
      <w:proofErr w:type="gramStart"/>
      <w:r w:rsidRPr="00337D75">
        <w:rPr>
          <w:rFonts w:ascii="仿宋" w:eastAsia="仿宋" w:hAnsi="仿宋" w:hint="eastAsia"/>
        </w:rPr>
        <w:t>边志伟</w:t>
      </w:r>
      <w:proofErr w:type="gramEnd"/>
      <w:r w:rsidRPr="00337D75">
        <w:rPr>
          <w:rFonts w:ascii="仿宋" w:eastAsia="仿宋" w:hAnsi="仿宋" w:hint="eastAsia"/>
        </w:rPr>
        <w:t xml:space="preserve">                   手机：13810789199</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联系电话：010-88822573            传真：010-68437040/68472315</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电子邮箱：bianzw@guaranty.com.cn</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二、首创投资担保有限责任公司</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地址:北京市西城区闹市口大街一号长安兴融中心四号楼三层</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联系人： 杨阳   陈浩然         手机：</w:t>
      </w:r>
      <w:proofErr w:type="gramStart"/>
      <w:r w:rsidRPr="00337D75">
        <w:rPr>
          <w:rFonts w:ascii="仿宋" w:eastAsia="仿宋" w:hAnsi="仿宋" w:hint="eastAsia"/>
        </w:rPr>
        <w:t>13488752033  18910210850</w:t>
      </w:r>
      <w:proofErr w:type="gramEnd"/>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联系电话： 58528750 58528760  传真：58528757</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电子邮箱：</w:t>
      </w:r>
      <w:hyperlink r:id="rId17" w:history="1">
        <w:r w:rsidRPr="00337D75">
          <w:rPr>
            <w:rFonts w:ascii="仿宋" w:eastAsia="仿宋" w:hAnsi="仿宋" w:hint="eastAsia"/>
          </w:rPr>
          <w:t>yangyang@scdb.com.cn</w:t>
        </w:r>
      </w:hyperlink>
      <w:r w:rsidRPr="00337D75">
        <w:rPr>
          <w:rFonts w:ascii="仿宋" w:eastAsia="仿宋" w:hAnsi="仿宋" w:hint="eastAsia"/>
        </w:rPr>
        <w:t>; chenhaoran@scdb.com.cn</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三、中关村担保有限公司</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地址:北京市海淀区中关村南大街乙12号天作国际大厦A座28层</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联系人：     李玉春                 手机：13910831169</w:t>
      </w:r>
    </w:p>
    <w:p w:rsidR="008403C7" w:rsidRPr="00337D75" w:rsidRDefault="008403C7" w:rsidP="008403C7">
      <w:pPr>
        <w:pStyle w:val="a"/>
        <w:numPr>
          <w:ilvl w:val="0"/>
          <w:numId w:val="0"/>
        </w:numPr>
        <w:spacing w:before="120" w:beforeAutospacing="0" w:after="0" w:afterAutospacing="0" w:line="360" w:lineRule="auto"/>
        <w:rPr>
          <w:rFonts w:ascii="仿宋" w:eastAsia="仿宋" w:hAnsi="仿宋"/>
        </w:rPr>
      </w:pPr>
      <w:r w:rsidRPr="00337D75">
        <w:rPr>
          <w:rFonts w:ascii="仿宋" w:eastAsia="仿宋" w:hAnsi="仿宋" w:hint="eastAsia"/>
        </w:rPr>
        <w:t>联系电话：   59705232               传真：59705606</w:t>
      </w:r>
    </w:p>
    <w:p w:rsidR="008403C7" w:rsidRPr="00337D75" w:rsidRDefault="008403C7" w:rsidP="008403C7">
      <w:pPr>
        <w:spacing w:before="120" w:line="360" w:lineRule="auto"/>
        <w:rPr>
          <w:rFonts w:ascii="仿宋" w:eastAsia="仿宋" w:hAnsi="仿宋"/>
          <w:snapToGrid w:val="0"/>
          <w:sz w:val="24"/>
        </w:rPr>
      </w:pPr>
      <w:r w:rsidRPr="00337D75">
        <w:rPr>
          <w:rFonts w:ascii="仿宋" w:eastAsia="仿宋" w:hAnsi="仿宋" w:hint="eastAsia"/>
        </w:rPr>
        <w:t>电子邮箱：   li_yuchu@126.com</w:t>
      </w:r>
    </w:p>
    <w:p w:rsidR="008403C7" w:rsidRPr="00337D75" w:rsidRDefault="008403C7" w:rsidP="008403C7">
      <w:pPr>
        <w:rPr>
          <w:rFonts w:ascii="仿宋" w:eastAsia="仿宋" w:hAnsi="仿宋" w:cs="宋体"/>
          <w:b/>
          <w:kern w:val="0"/>
          <w:sz w:val="24"/>
        </w:rPr>
      </w:pPr>
      <w:r w:rsidRPr="00337D75">
        <w:rPr>
          <w:rFonts w:ascii="仿宋" w:eastAsia="仿宋" w:hAnsi="仿宋"/>
        </w:rPr>
        <w:br w:type="page"/>
      </w:r>
      <w:r w:rsidRPr="00337D75">
        <w:rPr>
          <w:rFonts w:ascii="仿宋" w:eastAsia="仿宋" w:hAnsi="仿宋" w:cs="宋体" w:hint="eastAsia"/>
          <w:b/>
          <w:kern w:val="0"/>
          <w:sz w:val="24"/>
        </w:rPr>
        <w:lastRenderedPageBreak/>
        <w:t>附件14                       其 他 资 料</w:t>
      </w:r>
    </w:p>
    <w:p w:rsidR="008403C7" w:rsidRPr="00337D75" w:rsidRDefault="008403C7" w:rsidP="008403C7">
      <w:pPr>
        <w:rPr>
          <w:rFonts w:ascii="仿宋" w:eastAsia="仿宋" w:hAnsi="仿宋" w:cs="宋体"/>
          <w:b/>
          <w:kern w:val="0"/>
          <w:sz w:val="24"/>
        </w:rPr>
      </w:pPr>
    </w:p>
    <w:p w:rsidR="008403C7" w:rsidRPr="00337D75" w:rsidRDefault="00CC60D5" w:rsidP="00032CCC">
      <w:pPr>
        <w:pStyle w:val="aa"/>
        <w:numPr>
          <w:ilvl w:val="0"/>
          <w:numId w:val="8"/>
        </w:numPr>
        <w:ind w:firstLineChars="0"/>
        <w:rPr>
          <w:rFonts w:ascii="仿宋" w:eastAsia="仿宋" w:hAnsi="仿宋"/>
          <w:sz w:val="24"/>
        </w:rPr>
      </w:pPr>
      <w:r w:rsidRPr="00337D75">
        <w:rPr>
          <w:rFonts w:ascii="仿宋" w:eastAsia="仿宋" w:hAnsi="仿宋" w:hint="eastAsia"/>
          <w:sz w:val="24"/>
        </w:rPr>
        <w:t>拟投入本项目的检测设备</w:t>
      </w:r>
      <w:r w:rsidR="005D59AE" w:rsidRPr="00337D75">
        <w:rPr>
          <w:rFonts w:ascii="仿宋" w:eastAsia="仿宋" w:hAnsi="仿宋" w:hint="eastAsia"/>
          <w:sz w:val="24"/>
        </w:rPr>
        <w:t>清单</w:t>
      </w:r>
      <w:r w:rsidR="00AB4C28" w:rsidRPr="00337D75">
        <w:rPr>
          <w:rFonts w:ascii="仿宋" w:eastAsia="仿宋" w:hAnsi="仿宋" w:hint="eastAsia"/>
          <w:sz w:val="24"/>
        </w:rPr>
        <w:t>（格式自拟）</w:t>
      </w:r>
    </w:p>
    <w:p w:rsidR="00032CCC" w:rsidRPr="00337D75" w:rsidRDefault="00032CCC" w:rsidP="00032CCC">
      <w:pPr>
        <w:pStyle w:val="aa"/>
        <w:ind w:left="360" w:firstLineChars="0" w:firstLine="0"/>
        <w:rPr>
          <w:rFonts w:ascii="仿宋" w:eastAsia="仿宋" w:hAnsi="仿宋"/>
          <w:sz w:val="24"/>
        </w:rPr>
      </w:pPr>
    </w:p>
    <w:p w:rsidR="00CC60D5" w:rsidRPr="00337D75" w:rsidRDefault="00CC60D5" w:rsidP="008403C7">
      <w:pPr>
        <w:rPr>
          <w:rFonts w:ascii="仿宋" w:eastAsia="仿宋" w:hAnsi="仿宋"/>
          <w:sz w:val="24"/>
        </w:rPr>
      </w:pPr>
      <w:r w:rsidRPr="00337D75">
        <w:rPr>
          <w:rFonts w:ascii="仿宋" w:eastAsia="仿宋" w:hAnsi="仿宋" w:hint="eastAsia"/>
          <w:sz w:val="24"/>
        </w:rPr>
        <w:t>2.</w:t>
      </w:r>
      <w:r w:rsidRPr="00337D75">
        <w:rPr>
          <w:rFonts w:hint="eastAsia"/>
        </w:rPr>
        <w:t xml:space="preserve"> </w:t>
      </w:r>
      <w:r w:rsidRPr="00337D75">
        <w:rPr>
          <w:rFonts w:ascii="仿宋" w:eastAsia="仿宋" w:hAnsi="仿宋" w:hint="eastAsia"/>
          <w:sz w:val="24"/>
        </w:rPr>
        <w:t>项目负责人简历表（附相关证件及业绩证明材料</w:t>
      </w:r>
      <w:r w:rsidR="00AB4C28" w:rsidRPr="00337D75">
        <w:rPr>
          <w:rFonts w:ascii="仿宋" w:eastAsia="仿宋" w:hAnsi="仿宋" w:hint="eastAsia"/>
          <w:sz w:val="24"/>
        </w:rPr>
        <w:t>，格式自拟</w:t>
      </w:r>
      <w:r w:rsidRPr="00337D75">
        <w:rPr>
          <w:rFonts w:ascii="仿宋" w:eastAsia="仿宋" w:hAnsi="仿宋" w:hint="eastAsia"/>
          <w:sz w:val="24"/>
        </w:rPr>
        <w:t>）</w:t>
      </w:r>
    </w:p>
    <w:p w:rsidR="00CC60D5" w:rsidRPr="00337D75" w:rsidRDefault="00CC60D5" w:rsidP="008403C7">
      <w:pPr>
        <w:rPr>
          <w:rFonts w:ascii="仿宋" w:eastAsia="仿宋" w:hAnsi="仿宋"/>
        </w:rPr>
      </w:pPr>
    </w:p>
    <w:p w:rsidR="008403C7" w:rsidRPr="00337D75" w:rsidRDefault="008403C7" w:rsidP="008403C7">
      <w:pPr>
        <w:rPr>
          <w:rFonts w:ascii="仿宋" w:eastAsia="仿宋" w:hAnsi="仿宋"/>
        </w:rPr>
      </w:pPr>
    </w:p>
    <w:p w:rsidR="0078308C" w:rsidRPr="00337D75" w:rsidRDefault="0078308C">
      <w:pPr>
        <w:rPr>
          <w:rFonts w:ascii="仿宋" w:eastAsia="仿宋" w:hAnsi="仿宋"/>
        </w:rPr>
      </w:pPr>
    </w:p>
    <w:sectPr w:rsidR="0078308C" w:rsidRPr="00337D75" w:rsidSect="00DE3D93">
      <w:headerReference w:type="default" r:id="rId18"/>
      <w:footerReference w:type="even" r:id="rId19"/>
      <w:footerReference w:type="default" r:id="rId20"/>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754" w:rsidRDefault="00B97754" w:rsidP="008403C7">
      <w:r>
        <w:separator/>
      </w:r>
    </w:p>
  </w:endnote>
  <w:endnote w:type="continuationSeparator" w:id="0">
    <w:p w:rsidR="00B97754" w:rsidRDefault="00B97754" w:rsidP="008403C7">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54" w:rsidRDefault="002B064D">
    <w:pPr>
      <w:pStyle w:val="a5"/>
      <w:framePr w:wrap="around" w:vAnchor="text" w:hAnchor="margin" w:xAlign="right" w:y="1"/>
      <w:rPr>
        <w:rStyle w:val="a9"/>
      </w:rPr>
    </w:pPr>
    <w:r>
      <w:fldChar w:fldCharType="begin"/>
    </w:r>
    <w:r w:rsidR="00B97754">
      <w:rPr>
        <w:rStyle w:val="a9"/>
      </w:rPr>
      <w:instrText xml:space="preserve">PAGE  </w:instrText>
    </w:r>
    <w:r>
      <w:fldChar w:fldCharType="separate"/>
    </w:r>
    <w:r w:rsidR="00B47DE1">
      <w:rPr>
        <w:rStyle w:val="a9"/>
        <w:noProof/>
      </w:rPr>
      <w:t>3</w:t>
    </w:r>
    <w:r>
      <w:fldChar w:fldCharType="end"/>
    </w:r>
  </w:p>
  <w:p w:rsidR="00B97754" w:rsidRDefault="00B97754">
    <w:pPr>
      <w:ind w:right="360"/>
      <w:jc w:val="center"/>
      <w:rPr>
        <w:rStyle w:val="a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54" w:rsidRDefault="002B064D" w:rsidP="00F93EA1">
    <w:pPr>
      <w:pStyle w:val="a5"/>
      <w:framePr w:wrap="around" w:vAnchor="text" w:hAnchor="margin" w:xAlign="center" w:y="1"/>
      <w:rPr>
        <w:rStyle w:val="a9"/>
      </w:rPr>
    </w:pPr>
    <w:r>
      <w:rPr>
        <w:rStyle w:val="a9"/>
      </w:rPr>
      <w:fldChar w:fldCharType="begin"/>
    </w:r>
    <w:r w:rsidR="00B97754">
      <w:rPr>
        <w:rStyle w:val="a9"/>
      </w:rPr>
      <w:instrText xml:space="preserve">PAGE  </w:instrText>
    </w:r>
    <w:r>
      <w:rPr>
        <w:rStyle w:val="a9"/>
      </w:rPr>
      <w:fldChar w:fldCharType="end"/>
    </w:r>
  </w:p>
  <w:p w:rsidR="00B97754" w:rsidRDefault="00B9775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54" w:rsidRDefault="002B064D" w:rsidP="00F93EA1">
    <w:pPr>
      <w:pStyle w:val="a5"/>
      <w:framePr w:wrap="around" w:vAnchor="text" w:hAnchor="margin" w:xAlign="center" w:y="1"/>
      <w:rPr>
        <w:rStyle w:val="a9"/>
      </w:rPr>
    </w:pPr>
    <w:r>
      <w:rPr>
        <w:rStyle w:val="a9"/>
      </w:rPr>
      <w:fldChar w:fldCharType="begin"/>
    </w:r>
    <w:r w:rsidR="00B97754">
      <w:rPr>
        <w:rStyle w:val="a9"/>
      </w:rPr>
      <w:instrText xml:space="preserve">PAGE  </w:instrText>
    </w:r>
    <w:r>
      <w:rPr>
        <w:rStyle w:val="a9"/>
      </w:rPr>
      <w:fldChar w:fldCharType="separate"/>
    </w:r>
    <w:r w:rsidR="00B47DE1">
      <w:rPr>
        <w:rStyle w:val="a9"/>
        <w:noProof/>
      </w:rPr>
      <w:t>37</w:t>
    </w:r>
    <w:r>
      <w:rPr>
        <w:rStyle w:val="a9"/>
      </w:rPr>
      <w:fldChar w:fldCharType="end"/>
    </w:r>
  </w:p>
  <w:p w:rsidR="00B97754" w:rsidRDefault="00B9775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754" w:rsidRDefault="00B97754" w:rsidP="008403C7">
      <w:r>
        <w:separator/>
      </w:r>
    </w:p>
  </w:footnote>
  <w:footnote w:type="continuationSeparator" w:id="0">
    <w:p w:rsidR="00B97754" w:rsidRDefault="00B97754" w:rsidP="008403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54" w:rsidRDefault="00B97754" w:rsidP="00F93EA1">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6BBC"/>
    <w:multiLevelType w:val="hybridMultilevel"/>
    <w:tmpl w:val="2EC6DD78"/>
    <w:lvl w:ilvl="0" w:tplc="0500225A">
      <w:start w:val="1"/>
      <w:numFmt w:val="decimal"/>
      <w:lvlText w:val="（%1）"/>
      <w:lvlJc w:val="left"/>
      <w:pPr>
        <w:ind w:left="1200" w:hanging="720"/>
      </w:pPr>
      <w:rPr>
        <w:rFonts w:ascii="仿宋" w:eastAsia="仿宋" w:hAnsi="仿宋"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1AB1FCE"/>
    <w:multiLevelType w:val="multilevel"/>
    <w:tmpl w:val="01AB1FC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BB5553"/>
    <w:multiLevelType w:val="hybridMultilevel"/>
    <w:tmpl w:val="95FED682"/>
    <w:lvl w:ilvl="0" w:tplc="F5CE96F4">
      <w:start w:val="1"/>
      <w:numFmt w:val="decimalFullWidth"/>
      <w:lvlText w:val="（%1）"/>
      <w:lvlJc w:val="left"/>
      <w:pPr>
        <w:ind w:left="720" w:hanging="7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355E16"/>
    <w:multiLevelType w:val="hybridMultilevel"/>
    <w:tmpl w:val="9FFC20D6"/>
    <w:lvl w:ilvl="0" w:tplc="C05281F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0C153B"/>
    <w:multiLevelType w:val="multilevel"/>
    <w:tmpl w:val="7292AA36"/>
    <w:lvl w:ilvl="0">
      <w:start w:val="1"/>
      <w:numFmt w:val="decimal"/>
      <w:pStyle w:val="a"/>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4341572A"/>
    <w:multiLevelType w:val="hybridMultilevel"/>
    <w:tmpl w:val="9E04878E"/>
    <w:lvl w:ilvl="0" w:tplc="57BC2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6CC7D9C"/>
    <w:multiLevelType w:val="multilevel"/>
    <w:tmpl w:val="66CC7D9C"/>
    <w:lvl w:ilvl="0">
      <w:start w:val="1"/>
      <w:numFmt w:val="decimal"/>
      <w:lvlText w:val="1.%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739A2914"/>
    <w:multiLevelType w:val="hybridMultilevel"/>
    <w:tmpl w:val="24A29EFA"/>
    <w:lvl w:ilvl="0" w:tplc="9C1C80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7"/>
  </w:num>
  <w:num w:numId="6">
    <w:abstractNumId w:val="1"/>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03C7"/>
    <w:rsid w:val="0000523C"/>
    <w:rsid w:val="00016DC4"/>
    <w:rsid w:val="00032CCC"/>
    <w:rsid w:val="00052C05"/>
    <w:rsid w:val="000553EA"/>
    <w:rsid w:val="00071271"/>
    <w:rsid w:val="00075BD0"/>
    <w:rsid w:val="00080132"/>
    <w:rsid w:val="000B032F"/>
    <w:rsid w:val="000B4AA7"/>
    <w:rsid w:val="000C149B"/>
    <w:rsid w:val="000C2947"/>
    <w:rsid w:val="000E2CC4"/>
    <w:rsid w:val="000E319D"/>
    <w:rsid w:val="000F15E7"/>
    <w:rsid w:val="000F31F2"/>
    <w:rsid w:val="0011437B"/>
    <w:rsid w:val="0011589A"/>
    <w:rsid w:val="00124565"/>
    <w:rsid w:val="00145869"/>
    <w:rsid w:val="00154B4B"/>
    <w:rsid w:val="00177C1C"/>
    <w:rsid w:val="00180809"/>
    <w:rsid w:val="00181431"/>
    <w:rsid w:val="00195ACB"/>
    <w:rsid w:val="001A7FE7"/>
    <w:rsid w:val="001B53A7"/>
    <w:rsid w:val="001D6B3D"/>
    <w:rsid w:val="001E26AE"/>
    <w:rsid w:val="001E5447"/>
    <w:rsid w:val="001F2453"/>
    <w:rsid w:val="00240E36"/>
    <w:rsid w:val="00246E8A"/>
    <w:rsid w:val="00261923"/>
    <w:rsid w:val="00265EBC"/>
    <w:rsid w:val="00276456"/>
    <w:rsid w:val="002777BD"/>
    <w:rsid w:val="00283CF7"/>
    <w:rsid w:val="00296CCC"/>
    <w:rsid w:val="002A21F8"/>
    <w:rsid w:val="002A2C64"/>
    <w:rsid w:val="002B064D"/>
    <w:rsid w:val="00315580"/>
    <w:rsid w:val="00337D75"/>
    <w:rsid w:val="00344B27"/>
    <w:rsid w:val="0038501B"/>
    <w:rsid w:val="00387FD1"/>
    <w:rsid w:val="003947D9"/>
    <w:rsid w:val="003B4D61"/>
    <w:rsid w:val="003C5F74"/>
    <w:rsid w:val="003D68D3"/>
    <w:rsid w:val="003F31A3"/>
    <w:rsid w:val="003F6410"/>
    <w:rsid w:val="004059FC"/>
    <w:rsid w:val="004111A2"/>
    <w:rsid w:val="00420EFB"/>
    <w:rsid w:val="00440B51"/>
    <w:rsid w:val="004569BC"/>
    <w:rsid w:val="00476FCE"/>
    <w:rsid w:val="004947A6"/>
    <w:rsid w:val="004D3B22"/>
    <w:rsid w:val="004D6910"/>
    <w:rsid w:val="004D7E78"/>
    <w:rsid w:val="004E6EC8"/>
    <w:rsid w:val="004E70F4"/>
    <w:rsid w:val="005004F2"/>
    <w:rsid w:val="005075A8"/>
    <w:rsid w:val="005531AE"/>
    <w:rsid w:val="0055721E"/>
    <w:rsid w:val="00564A03"/>
    <w:rsid w:val="005726A0"/>
    <w:rsid w:val="00580087"/>
    <w:rsid w:val="00581EF8"/>
    <w:rsid w:val="00584C58"/>
    <w:rsid w:val="005968F0"/>
    <w:rsid w:val="005A5892"/>
    <w:rsid w:val="005D1896"/>
    <w:rsid w:val="005D59AE"/>
    <w:rsid w:val="005F2279"/>
    <w:rsid w:val="00605291"/>
    <w:rsid w:val="00646897"/>
    <w:rsid w:val="00661623"/>
    <w:rsid w:val="00696192"/>
    <w:rsid w:val="006E6A95"/>
    <w:rsid w:val="006E73FD"/>
    <w:rsid w:val="006F347F"/>
    <w:rsid w:val="00703743"/>
    <w:rsid w:val="00722900"/>
    <w:rsid w:val="00736F2C"/>
    <w:rsid w:val="00743044"/>
    <w:rsid w:val="00772A19"/>
    <w:rsid w:val="0078308C"/>
    <w:rsid w:val="00791648"/>
    <w:rsid w:val="007939AA"/>
    <w:rsid w:val="00796272"/>
    <w:rsid w:val="007B1CD2"/>
    <w:rsid w:val="007C7CD2"/>
    <w:rsid w:val="007E3ED6"/>
    <w:rsid w:val="007F407E"/>
    <w:rsid w:val="007F4252"/>
    <w:rsid w:val="00801F75"/>
    <w:rsid w:val="00804EA4"/>
    <w:rsid w:val="008306CA"/>
    <w:rsid w:val="008312D4"/>
    <w:rsid w:val="008403C7"/>
    <w:rsid w:val="008658A1"/>
    <w:rsid w:val="008672E3"/>
    <w:rsid w:val="00873518"/>
    <w:rsid w:val="00891068"/>
    <w:rsid w:val="008A12ED"/>
    <w:rsid w:val="008D0CDB"/>
    <w:rsid w:val="008E35E8"/>
    <w:rsid w:val="008F44B4"/>
    <w:rsid w:val="00907D2B"/>
    <w:rsid w:val="009273C4"/>
    <w:rsid w:val="00927BD0"/>
    <w:rsid w:val="00930707"/>
    <w:rsid w:val="009853E0"/>
    <w:rsid w:val="009961B7"/>
    <w:rsid w:val="009A2592"/>
    <w:rsid w:val="009C2272"/>
    <w:rsid w:val="009C5BAC"/>
    <w:rsid w:val="009E486D"/>
    <w:rsid w:val="009F6AFC"/>
    <w:rsid w:val="00A25B17"/>
    <w:rsid w:val="00A6492D"/>
    <w:rsid w:val="00A9134E"/>
    <w:rsid w:val="00AA4223"/>
    <w:rsid w:val="00AB41D3"/>
    <w:rsid w:val="00AB4C28"/>
    <w:rsid w:val="00AC4BDF"/>
    <w:rsid w:val="00AC57A6"/>
    <w:rsid w:val="00AC5EFF"/>
    <w:rsid w:val="00AD186F"/>
    <w:rsid w:val="00AF03B6"/>
    <w:rsid w:val="00AF3F51"/>
    <w:rsid w:val="00AF7166"/>
    <w:rsid w:val="00B01870"/>
    <w:rsid w:val="00B077D1"/>
    <w:rsid w:val="00B16B6F"/>
    <w:rsid w:val="00B2106A"/>
    <w:rsid w:val="00B46CAA"/>
    <w:rsid w:val="00B47DE1"/>
    <w:rsid w:val="00B5343C"/>
    <w:rsid w:val="00B64634"/>
    <w:rsid w:val="00B66CF0"/>
    <w:rsid w:val="00B778BA"/>
    <w:rsid w:val="00B9491F"/>
    <w:rsid w:val="00B97754"/>
    <w:rsid w:val="00BB744C"/>
    <w:rsid w:val="00BC03ED"/>
    <w:rsid w:val="00BD0704"/>
    <w:rsid w:val="00BD3AA8"/>
    <w:rsid w:val="00BD7BED"/>
    <w:rsid w:val="00BF31A8"/>
    <w:rsid w:val="00C05090"/>
    <w:rsid w:val="00C1577E"/>
    <w:rsid w:val="00C23F81"/>
    <w:rsid w:val="00C52113"/>
    <w:rsid w:val="00C56DAD"/>
    <w:rsid w:val="00C63F4E"/>
    <w:rsid w:val="00C6411F"/>
    <w:rsid w:val="00CA4C99"/>
    <w:rsid w:val="00CC29CD"/>
    <w:rsid w:val="00CC60D5"/>
    <w:rsid w:val="00CF4A8A"/>
    <w:rsid w:val="00CF5D31"/>
    <w:rsid w:val="00CF6E97"/>
    <w:rsid w:val="00CF78AB"/>
    <w:rsid w:val="00CF7F36"/>
    <w:rsid w:val="00D24121"/>
    <w:rsid w:val="00D35435"/>
    <w:rsid w:val="00D446A5"/>
    <w:rsid w:val="00D52424"/>
    <w:rsid w:val="00D651A6"/>
    <w:rsid w:val="00D66C9F"/>
    <w:rsid w:val="00D90F65"/>
    <w:rsid w:val="00DB01DB"/>
    <w:rsid w:val="00DC5238"/>
    <w:rsid w:val="00DD483B"/>
    <w:rsid w:val="00DD4890"/>
    <w:rsid w:val="00DE3D93"/>
    <w:rsid w:val="00E008F5"/>
    <w:rsid w:val="00E07EAA"/>
    <w:rsid w:val="00E10F92"/>
    <w:rsid w:val="00E3411E"/>
    <w:rsid w:val="00E36844"/>
    <w:rsid w:val="00E85CA6"/>
    <w:rsid w:val="00E97536"/>
    <w:rsid w:val="00F54E31"/>
    <w:rsid w:val="00F618EF"/>
    <w:rsid w:val="00F93EA1"/>
    <w:rsid w:val="00FB5AD1"/>
    <w:rsid w:val="00FD4A2E"/>
    <w:rsid w:val="00FF47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3C7"/>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semiHidden/>
    <w:unhideWhenUsed/>
    <w:rsid w:val="008403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8403C7"/>
    <w:rPr>
      <w:sz w:val="18"/>
      <w:szCs w:val="18"/>
    </w:rPr>
  </w:style>
  <w:style w:type="paragraph" w:styleId="a5">
    <w:name w:val="footer"/>
    <w:basedOn w:val="a0"/>
    <w:link w:val="Char0"/>
    <w:unhideWhenUsed/>
    <w:rsid w:val="008403C7"/>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8403C7"/>
    <w:rPr>
      <w:sz w:val="18"/>
      <w:szCs w:val="18"/>
    </w:rPr>
  </w:style>
  <w:style w:type="paragraph" w:styleId="a6">
    <w:name w:val="Normal Indent"/>
    <w:aliases w:val="表正文,正文非缩进,段1,特点,四号,缩进,ALT+Z,正文（首行缩进两字） Char,正文缩进 Char,标题4,正文非缩进 Char,正文非缩进 Char Char,正文不缩进,正文普通文字,首行缩进,水上软件,正文缩进（首行缩进两字）,正文(首行缩进两字),正文(首行缩进两字)1,特点标题,正文编号,图号标注,±íÕýÎÄ,ÕýÎÄ·ÇËõ½ø,NI,Alt+X,mr正文缩进,特点 Char,Paragraph2,Paragraph3,Paragraph4,Paragraph5,鋘dr"/>
    <w:basedOn w:val="a0"/>
    <w:rsid w:val="008403C7"/>
    <w:pPr>
      <w:adjustRightInd w:val="0"/>
      <w:spacing w:line="360" w:lineRule="atLeast"/>
      <w:ind w:firstLineChars="200" w:firstLine="420"/>
      <w:jc w:val="left"/>
      <w:textAlignment w:val="baseline"/>
    </w:pPr>
    <w:rPr>
      <w:kern w:val="0"/>
      <w:sz w:val="24"/>
      <w:szCs w:val="20"/>
    </w:rPr>
  </w:style>
  <w:style w:type="paragraph" w:styleId="a7">
    <w:name w:val="Plain Text"/>
    <w:aliases w:val="普通文字,普通文字 Char,纯文本 Char Char,普通文字 Char Char Char Char,普通文字1,普通文字2,普通文字3,普通文字4,普通文字5,普通文字6,普通文字11,普通文字21,普通文字31,普通文字41,普通文字7,孙普文字,正 文 1,小,纯文本 Char1 Char Char,纯文本 Char Char Char Char,纯文本 Char1 Char,Texte,标题1,鋘dra,纯文本 Char Char1"/>
    <w:basedOn w:val="a0"/>
    <w:link w:val="Char1"/>
    <w:rsid w:val="008403C7"/>
    <w:rPr>
      <w:rFonts w:ascii="宋体" w:hAnsi="Courier New"/>
      <w:kern w:val="0"/>
      <w:sz w:val="20"/>
      <w:szCs w:val="20"/>
    </w:rPr>
  </w:style>
  <w:style w:type="character" w:customStyle="1" w:styleId="Char2">
    <w:name w:val="纯文本 Char"/>
    <w:basedOn w:val="a1"/>
    <w:link w:val="a7"/>
    <w:uiPriority w:val="99"/>
    <w:semiHidden/>
    <w:rsid w:val="008403C7"/>
    <w:rPr>
      <w:rFonts w:ascii="宋体" w:eastAsia="宋体" w:hAnsi="Courier New" w:cs="Courier New"/>
      <w:szCs w:val="21"/>
    </w:rPr>
  </w:style>
  <w:style w:type="character" w:customStyle="1" w:styleId="Char1">
    <w:name w:val="纯文本 Char1"/>
    <w:aliases w:val="普通文字 Char1,普通文字 Char Char,纯文本 Char Char Char,普通文字 Char Char Char Char Char,普通文字1 Char,普通文字2 Char,普通文字3 Char,普通文字4 Char,普通文字5 Char,普通文字6 Char,普通文字11 Char,普通文字21 Char,普通文字31 Char,普通文字41 Char,普通文字7 Char,孙普文字 Char,正 文 1 Char,小 Char,Texte Char"/>
    <w:link w:val="a7"/>
    <w:rsid w:val="008403C7"/>
    <w:rPr>
      <w:rFonts w:ascii="宋体" w:eastAsia="宋体" w:hAnsi="Courier New" w:cs="Times New Roman"/>
      <w:kern w:val="0"/>
      <w:sz w:val="20"/>
      <w:szCs w:val="20"/>
    </w:rPr>
  </w:style>
  <w:style w:type="paragraph" w:styleId="a">
    <w:name w:val="Normal (Web)"/>
    <w:basedOn w:val="a0"/>
    <w:rsid w:val="008403C7"/>
    <w:pPr>
      <w:widowControl/>
      <w:numPr>
        <w:numId w:val="1"/>
      </w:numPr>
      <w:tabs>
        <w:tab w:val="clear" w:pos="709"/>
      </w:tabs>
      <w:spacing w:before="100" w:beforeAutospacing="1" w:after="100" w:afterAutospacing="1"/>
      <w:ind w:left="0" w:firstLine="0"/>
      <w:jc w:val="left"/>
    </w:pPr>
    <w:rPr>
      <w:rFonts w:ascii="宋体" w:hAnsi="宋体" w:cs="宋体"/>
      <w:kern w:val="0"/>
      <w:sz w:val="24"/>
    </w:rPr>
  </w:style>
  <w:style w:type="paragraph" w:styleId="a8">
    <w:name w:val="Body Text Indent"/>
    <w:basedOn w:val="a0"/>
    <w:link w:val="Char3"/>
    <w:rsid w:val="008403C7"/>
    <w:pPr>
      <w:spacing w:after="120"/>
      <w:ind w:leftChars="200" w:left="420"/>
    </w:pPr>
  </w:style>
  <w:style w:type="character" w:customStyle="1" w:styleId="Char3">
    <w:name w:val="正文文本缩进 Char"/>
    <w:basedOn w:val="a1"/>
    <w:link w:val="a8"/>
    <w:rsid w:val="008403C7"/>
    <w:rPr>
      <w:rFonts w:ascii="Times New Roman" w:eastAsia="宋体" w:hAnsi="Times New Roman" w:cs="Times New Roman"/>
      <w:szCs w:val="24"/>
    </w:rPr>
  </w:style>
  <w:style w:type="character" w:styleId="a9">
    <w:name w:val="page number"/>
    <w:basedOn w:val="a1"/>
    <w:rsid w:val="008403C7"/>
  </w:style>
  <w:style w:type="paragraph" w:styleId="aa">
    <w:name w:val="List Paragraph"/>
    <w:basedOn w:val="a0"/>
    <w:uiPriority w:val="34"/>
    <w:qFormat/>
    <w:rsid w:val="008403C7"/>
    <w:pPr>
      <w:ind w:firstLineChars="200" w:firstLine="420"/>
    </w:pPr>
  </w:style>
  <w:style w:type="paragraph" w:styleId="ab">
    <w:name w:val="Date"/>
    <w:basedOn w:val="a0"/>
    <w:next w:val="a0"/>
    <w:link w:val="Char4"/>
    <w:unhideWhenUsed/>
    <w:qFormat/>
    <w:rsid w:val="00B5343C"/>
    <w:pPr>
      <w:ind w:leftChars="2500" w:left="100"/>
    </w:pPr>
  </w:style>
  <w:style w:type="character" w:customStyle="1" w:styleId="Char4">
    <w:name w:val="日期 Char"/>
    <w:basedOn w:val="a1"/>
    <w:link w:val="ab"/>
    <w:qFormat/>
    <w:rsid w:val="00B5343C"/>
    <w:rPr>
      <w:rFonts w:ascii="Times New Roman" w:eastAsia="宋体" w:hAnsi="Times New Roman" w:cs="Times New Roman"/>
      <w:szCs w:val="24"/>
    </w:rPr>
  </w:style>
  <w:style w:type="character" w:customStyle="1" w:styleId="textcontents">
    <w:name w:val="textcontents"/>
    <w:basedOn w:val="a1"/>
    <w:rsid w:val="001E26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4.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hyperlink" Target="mailto:yangyang@scdb.com.cn"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control" Target="activeX/activeX6.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5.xml"/><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27E2F9-6248-4A77-B5B8-DF226765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37</Pages>
  <Words>2549</Words>
  <Characters>14532</Characters>
  <Application>Microsoft Office Word</Application>
  <DocSecurity>0</DocSecurity>
  <Lines>121</Lines>
  <Paragraphs>34</Paragraphs>
  <ScaleCrop>false</ScaleCrop>
  <Company>Sky123.Org</Company>
  <LinksUpToDate>false</LinksUpToDate>
  <CharactersWithSpaces>17047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156</cp:revision>
  <dcterms:created xsi:type="dcterms:W3CDTF">2017-04-26T07:04:00Z</dcterms:created>
  <dcterms:modified xsi:type="dcterms:W3CDTF">2017-06-16T01:23:00Z</dcterms:modified>
</cp:coreProperties>
</file>