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10" w:rsidRDefault="003E3810" w:rsidP="003E3810">
      <w:pPr>
        <w:rPr>
          <w:rFonts w:ascii="Arial" w:hAnsi="Arial" w:cs="Arial"/>
        </w:rPr>
      </w:pPr>
      <w:r>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in;height:18.15pt" o:ole="">
            <v:imagedata r:id="rId4" o:title=""/>
          </v:shape>
          <w:control r:id="rId5" w:name="DefaultOcxName" w:shapeid="_x0000_i1120"/>
        </w:object>
      </w:r>
      <w:r>
        <w:rPr>
          <w:rFonts w:ascii="Arial" w:hAnsi="Arial" w:cs="Arial"/>
        </w:rPr>
        <w:object w:dxaOrig="1440" w:dyaOrig="1440">
          <v:shape id="_x0000_i1119" type="#_x0000_t75" style="width:1in;height:18.15pt" o:ole="">
            <v:imagedata r:id="rId4" o:title=""/>
          </v:shape>
          <w:control r:id="rId6" w:name="DefaultOcxName1" w:shapeid="_x0000_i1119"/>
        </w:object>
      </w:r>
      <w:r>
        <w:rPr>
          <w:rFonts w:ascii="Arial" w:hAnsi="Arial" w:cs="Arial"/>
        </w:rPr>
        <w:object w:dxaOrig="1440" w:dyaOrig="1440">
          <v:shape id="_x0000_i1118" type="#_x0000_t75" style="width:1in;height:18.15pt" o:ole="">
            <v:imagedata r:id="rId7" o:title=""/>
          </v:shape>
          <w:control r:id="rId8" w:name="DefaultOcxName2" w:shapeid="_x0000_i1118"/>
        </w:object>
      </w:r>
      <w:r>
        <w:rPr>
          <w:rFonts w:ascii="Arial" w:hAnsi="Arial" w:cs="Arial"/>
        </w:rPr>
        <w:object w:dxaOrig="1440" w:dyaOrig="1440">
          <v:shape id="_x0000_i1117" type="#_x0000_t75" style="width:1in;height:18.15pt" o:ole="">
            <v:imagedata r:id="rId9" o:title=""/>
          </v:shape>
          <w:control r:id="rId10" w:name="DefaultOcxName3" w:shapeid="_x0000_i1117"/>
        </w:object>
      </w:r>
    </w:p>
    <w:p w:rsidR="003E3810" w:rsidRDefault="003E3810" w:rsidP="003E3810">
      <w:pPr>
        <w:pStyle w:val="3"/>
        <w:spacing w:line="675" w:lineRule="atLeast"/>
        <w:jc w:val="center"/>
        <w:rPr>
          <w:rFonts w:ascii="Arial" w:hAnsi="Arial" w:cs="Arial"/>
        </w:rPr>
      </w:pPr>
      <w:r>
        <w:rPr>
          <w:rFonts w:ascii="Arial" w:hAnsi="Arial" w:cs="Arial"/>
        </w:rPr>
        <w:t>招标公告</w:t>
      </w:r>
    </w:p>
    <w:p w:rsidR="003E3810" w:rsidRDefault="003E3810" w:rsidP="003E3810">
      <w:pPr>
        <w:spacing w:line="525" w:lineRule="atLeast"/>
        <w:jc w:val="center"/>
        <w:rPr>
          <w:rFonts w:ascii="Arial" w:hAnsi="Arial" w:cs="Arial"/>
        </w:rPr>
      </w:pPr>
      <w:r>
        <w:rPr>
          <w:rFonts w:ascii="Arial" w:hAnsi="Arial" w:cs="Arial"/>
          <w:u w:val="single"/>
        </w:rPr>
        <w:t>    </w:t>
      </w:r>
      <w:r>
        <w:rPr>
          <w:rFonts w:ascii="Arial" w:hAnsi="Arial" w:cs="Arial"/>
          <w:u w:val="single"/>
        </w:rPr>
        <w:t>改善办学保障条件</w:t>
      </w:r>
      <w:r>
        <w:rPr>
          <w:rFonts w:ascii="Arial" w:hAnsi="Arial" w:cs="Arial"/>
          <w:u w:val="single"/>
        </w:rPr>
        <w:t>-2018</w:t>
      </w:r>
      <w:r>
        <w:rPr>
          <w:rFonts w:ascii="Arial" w:hAnsi="Arial" w:cs="Arial"/>
          <w:u w:val="single"/>
        </w:rPr>
        <w:t>年基础设施改造定额管理项目</w:t>
      </w:r>
      <w:r>
        <w:rPr>
          <w:rFonts w:ascii="Arial" w:hAnsi="Arial" w:cs="Arial"/>
          <w:u w:val="single"/>
        </w:rPr>
        <w:t>-</w:t>
      </w:r>
      <w:r>
        <w:rPr>
          <w:rFonts w:ascii="Arial" w:hAnsi="Arial" w:cs="Arial"/>
          <w:u w:val="single"/>
        </w:rPr>
        <w:t>定额管理项目</w:t>
      </w:r>
      <w:r>
        <w:rPr>
          <w:rFonts w:ascii="Arial" w:hAnsi="Arial" w:cs="Arial"/>
          <w:u w:val="single"/>
        </w:rPr>
        <w:t>2</w:t>
      </w:r>
      <w:r>
        <w:rPr>
          <w:rFonts w:ascii="Arial" w:hAnsi="Arial" w:cs="Arial"/>
          <w:u w:val="single"/>
        </w:rPr>
        <w:t>（良乡校区学生公寓改造（</w:t>
      </w:r>
      <w:r>
        <w:rPr>
          <w:rFonts w:ascii="Arial" w:hAnsi="Arial" w:cs="Arial"/>
          <w:u w:val="single"/>
        </w:rPr>
        <w:t>9</w:t>
      </w:r>
      <w:r>
        <w:rPr>
          <w:rFonts w:ascii="Arial" w:hAnsi="Arial" w:cs="Arial"/>
          <w:u w:val="single"/>
        </w:rPr>
        <w:t>、</w:t>
      </w:r>
      <w:r>
        <w:rPr>
          <w:rFonts w:ascii="Arial" w:hAnsi="Arial" w:cs="Arial"/>
          <w:u w:val="single"/>
        </w:rPr>
        <w:t>10</w:t>
      </w:r>
      <w:r>
        <w:rPr>
          <w:rFonts w:ascii="Arial" w:hAnsi="Arial" w:cs="Arial"/>
          <w:u w:val="single"/>
        </w:rPr>
        <w:t>）</w:t>
      </w:r>
      <w:r w:rsidR="00637634">
        <w:rPr>
          <w:rFonts w:ascii="Arial" w:hAnsi="Arial" w:cs="Arial" w:hint="eastAsia"/>
          <w:u w:val="single"/>
        </w:rPr>
        <w:t>）</w:t>
      </w:r>
      <w:r>
        <w:rPr>
          <w:rFonts w:ascii="Arial" w:hAnsi="Arial" w:cs="Arial"/>
          <w:u w:val="single"/>
        </w:rPr>
        <w:t>    </w:t>
      </w:r>
      <w:r>
        <w:rPr>
          <w:rStyle w:val="a3"/>
          <w:rFonts w:ascii="Arial" w:hAnsi="Arial" w:cs="Arial"/>
        </w:rPr>
        <w:t>施工招标公告</w:t>
      </w:r>
    </w:p>
    <w:p w:rsidR="003E3810" w:rsidRDefault="003E3810" w:rsidP="003E3810">
      <w:pPr>
        <w:pStyle w:val="3"/>
        <w:spacing w:line="525" w:lineRule="atLeast"/>
        <w:rPr>
          <w:rFonts w:ascii="Arial" w:hAnsi="Arial" w:cs="Arial"/>
        </w:rPr>
      </w:pPr>
      <w:r>
        <w:rPr>
          <w:rFonts w:ascii="Arial" w:hAnsi="Arial" w:cs="Arial"/>
        </w:rPr>
        <w:t xml:space="preserve">1. </w:t>
      </w:r>
      <w:r>
        <w:rPr>
          <w:rFonts w:ascii="Arial" w:hAnsi="Arial" w:cs="Arial"/>
        </w:rPr>
        <w:t>招标条件</w:t>
      </w:r>
    </w:p>
    <w:p w:rsidR="003E3810" w:rsidRDefault="003E3810" w:rsidP="003E3810">
      <w:pPr>
        <w:spacing w:line="525" w:lineRule="atLeast"/>
        <w:rPr>
          <w:rFonts w:ascii="Arial" w:hAnsi="Arial" w:cs="Arial"/>
        </w:rPr>
      </w:pPr>
      <w:r>
        <w:rPr>
          <w:rFonts w:ascii="Arial" w:hAnsi="Arial" w:cs="Arial"/>
        </w:rPr>
        <w:t>    </w:t>
      </w:r>
      <w:r>
        <w:rPr>
          <w:rFonts w:ascii="Arial" w:hAnsi="Arial" w:cs="Arial"/>
        </w:rPr>
        <w:t>本招标项目</w:t>
      </w:r>
      <w:r>
        <w:rPr>
          <w:rFonts w:ascii="Arial" w:hAnsi="Arial" w:cs="Arial"/>
          <w:u w:val="single"/>
        </w:rPr>
        <w:t>    </w:t>
      </w:r>
      <w:r>
        <w:rPr>
          <w:rFonts w:ascii="Arial" w:hAnsi="Arial" w:cs="Arial"/>
          <w:u w:val="single"/>
        </w:rPr>
        <w:t>改善办学保障条件</w:t>
      </w:r>
      <w:r>
        <w:rPr>
          <w:rFonts w:ascii="Arial" w:hAnsi="Arial" w:cs="Arial"/>
          <w:u w:val="single"/>
        </w:rPr>
        <w:t>-2018</w:t>
      </w:r>
      <w:r>
        <w:rPr>
          <w:rFonts w:ascii="Arial" w:hAnsi="Arial" w:cs="Arial"/>
          <w:u w:val="single"/>
        </w:rPr>
        <w:t>年基础设施改造定额管理项目</w:t>
      </w:r>
      <w:r>
        <w:rPr>
          <w:rFonts w:ascii="Arial" w:hAnsi="Arial" w:cs="Arial"/>
          <w:u w:val="single"/>
        </w:rPr>
        <w:t>-</w:t>
      </w:r>
      <w:r>
        <w:rPr>
          <w:rFonts w:ascii="Arial" w:hAnsi="Arial" w:cs="Arial"/>
          <w:u w:val="single"/>
        </w:rPr>
        <w:t>定额管理项目</w:t>
      </w:r>
      <w:r>
        <w:rPr>
          <w:rFonts w:ascii="Arial" w:hAnsi="Arial" w:cs="Arial"/>
          <w:u w:val="single"/>
        </w:rPr>
        <w:t>2</w:t>
      </w:r>
      <w:r>
        <w:rPr>
          <w:rFonts w:ascii="Arial" w:hAnsi="Arial" w:cs="Arial"/>
          <w:u w:val="single"/>
        </w:rPr>
        <w:t>（良乡校区学生公寓改造（</w:t>
      </w:r>
      <w:r>
        <w:rPr>
          <w:rFonts w:ascii="Arial" w:hAnsi="Arial" w:cs="Arial"/>
          <w:u w:val="single"/>
        </w:rPr>
        <w:t>9</w:t>
      </w:r>
      <w:r>
        <w:rPr>
          <w:rFonts w:ascii="Arial" w:hAnsi="Arial" w:cs="Arial"/>
          <w:u w:val="single"/>
        </w:rPr>
        <w:t>、</w:t>
      </w:r>
      <w:r>
        <w:rPr>
          <w:rFonts w:ascii="Arial" w:hAnsi="Arial" w:cs="Arial"/>
          <w:u w:val="single"/>
        </w:rPr>
        <w:t>10</w:t>
      </w:r>
      <w:r>
        <w:rPr>
          <w:rFonts w:ascii="Arial" w:hAnsi="Arial" w:cs="Arial"/>
          <w:u w:val="single"/>
        </w:rPr>
        <w:t>）</w:t>
      </w:r>
      <w:r>
        <w:rPr>
          <w:rFonts w:ascii="Arial" w:hAnsi="Arial" w:cs="Arial"/>
          <w:u w:val="single"/>
        </w:rPr>
        <w:t> </w:t>
      </w:r>
      <w:r w:rsidR="00637634">
        <w:rPr>
          <w:rFonts w:ascii="Arial" w:hAnsi="Arial" w:cs="Arial" w:hint="eastAsia"/>
          <w:u w:val="single"/>
        </w:rPr>
        <w:t>）</w:t>
      </w:r>
      <w:r>
        <w:rPr>
          <w:rFonts w:ascii="Arial" w:hAnsi="Arial" w:cs="Arial"/>
          <w:u w:val="single"/>
        </w:rPr>
        <w:t>   </w:t>
      </w:r>
      <w:r>
        <w:rPr>
          <w:rFonts w:ascii="Arial" w:hAnsi="Arial" w:cs="Arial"/>
        </w:rPr>
        <w:t>已由</w:t>
      </w:r>
      <w:r>
        <w:rPr>
          <w:rFonts w:ascii="Arial" w:hAnsi="Arial" w:cs="Arial"/>
          <w:u w:val="single"/>
        </w:rPr>
        <w:t>    </w:t>
      </w:r>
      <w:r>
        <w:rPr>
          <w:rFonts w:ascii="Arial" w:hAnsi="Arial" w:cs="Arial"/>
          <w:u w:val="single"/>
        </w:rPr>
        <w:t>北京市教育委员会</w:t>
      </w:r>
      <w:r>
        <w:rPr>
          <w:rFonts w:ascii="Arial" w:hAnsi="Arial" w:cs="Arial"/>
          <w:u w:val="single"/>
        </w:rPr>
        <w:t>    </w:t>
      </w:r>
      <w:r>
        <w:rPr>
          <w:rFonts w:ascii="Arial" w:hAnsi="Arial" w:cs="Arial"/>
        </w:rPr>
        <w:t>以</w:t>
      </w:r>
      <w:r>
        <w:rPr>
          <w:rFonts w:ascii="Arial" w:hAnsi="Arial" w:cs="Arial"/>
          <w:u w:val="single"/>
        </w:rPr>
        <w:t>    </w:t>
      </w:r>
      <w:proofErr w:type="gramStart"/>
      <w:r>
        <w:rPr>
          <w:rFonts w:ascii="Arial" w:hAnsi="Arial" w:cs="Arial"/>
          <w:u w:val="single"/>
        </w:rPr>
        <w:t>京教函【</w:t>
      </w:r>
      <w:r>
        <w:rPr>
          <w:rFonts w:ascii="Arial" w:hAnsi="Arial" w:cs="Arial"/>
          <w:u w:val="single"/>
        </w:rPr>
        <w:t>2018</w:t>
      </w:r>
      <w:r>
        <w:rPr>
          <w:rFonts w:ascii="Arial" w:hAnsi="Arial" w:cs="Arial"/>
          <w:u w:val="single"/>
        </w:rPr>
        <w:t>】</w:t>
      </w:r>
      <w:proofErr w:type="gramEnd"/>
      <w:r>
        <w:rPr>
          <w:rFonts w:ascii="Arial" w:hAnsi="Arial" w:cs="Arial"/>
          <w:u w:val="single"/>
        </w:rPr>
        <w:t>76</w:t>
      </w:r>
      <w:r>
        <w:rPr>
          <w:rFonts w:ascii="Arial" w:hAnsi="Arial" w:cs="Arial"/>
          <w:u w:val="single"/>
        </w:rPr>
        <w:t>号</w:t>
      </w:r>
      <w:r>
        <w:rPr>
          <w:rFonts w:ascii="Arial" w:hAnsi="Arial" w:cs="Arial"/>
          <w:u w:val="single"/>
        </w:rPr>
        <w:t>    </w:t>
      </w:r>
      <w:r>
        <w:rPr>
          <w:rFonts w:ascii="Arial" w:hAnsi="Arial" w:cs="Arial"/>
        </w:rPr>
        <w:t>批准建设，招标人为</w:t>
      </w:r>
      <w:r>
        <w:rPr>
          <w:rFonts w:ascii="Arial" w:hAnsi="Arial" w:cs="Arial"/>
          <w:u w:val="single"/>
        </w:rPr>
        <w:t>    </w:t>
      </w:r>
      <w:r>
        <w:rPr>
          <w:rFonts w:ascii="Arial" w:hAnsi="Arial" w:cs="Arial"/>
          <w:u w:val="single"/>
        </w:rPr>
        <w:t>北京工商大学</w:t>
      </w:r>
      <w:r>
        <w:rPr>
          <w:rFonts w:ascii="Arial" w:hAnsi="Arial" w:cs="Arial"/>
          <w:u w:val="single"/>
        </w:rPr>
        <w:t>    </w:t>
      </w:r>
      <w:r>
        <w:rPr>
          <w:rFonts w:ascii="Arial" w:hAnsi="Arial" w:cs="Arial"/>
        </w:rPr>
        <w:t>，建设资金来自</w:t>
      </w:r>
      <w:r>
        <w:rPr>
          <w:rFonts w:ascii="Arial" w:hAnsi="Arial" w:cs="Arial"/>
          <w:u w:val="single"/>
        </w:rPr>
        <w:t>    </w:t>
      </w:r>
      <w:r>
        <w:rPr>
          <w:rFonts w:ascii="Arial" w:hAnsi="Arial" w:cs="Arial"/>
          <w:u w:val="single"/>
        </w:rPr>
        <w:t>政府投资（地方）</w:t>
      </w:r>
      <w:r>
        <w:rPr>
          <w:rFonts w:ascii="Arial" w:hAnsi="Arial" w:cs="Arial"/>
          <w:u w:val="single"/>
        </w:rPr>
        <w:t>    </w:t>
      </w:r>
      <w:r>
        <w:rPr>
          <w:rFonts w:ascii="Arial" w:hAnsi="Arial" w:cs="Arial"/>
        </w:rPr>
        <w:t>，项目出资比例为</w:t>
      </w:r>
      <w:r>
        <w:rPr>
          <w:rFonts w:ascii="Arial" w:hAnsi="Arial" w:cs="Arial"/>
          <w:u w:val="single"/>
        </w:rPr>
        <w:t>    100%    </w:t>
      </w:r>
      <w:r>
        <w:rPr>
          <w:rFonts w:ascii="Arial" w:hAnsi="Arial" w:cs="Arial"/>
        </w:rPr>
        <w:t>,</w:t>
      </w:r>
      <w:r>
        <w:rPr>
          <w:rFonts w:ascii="Arial" w:hAnsi="Arial" w:cs="Arial"/>
        </w:rPr>
        <w:t>招标代理机构为</w:t>
      </w:r>
      <w:r>
        <w:rPr>
          <w:rFonts w:ascii="Arial" w:hAnsi="Arial" w:cs="Arial"/>
        </w:rPr>
        <w:t xml:space="preserve"> </w:t>
      </w:r>
      <w:r>
        <w:rPr>
          <w:rFonts w:ascii="Arial" w:hAnsi="Arial" w:cs="Arial"/>
          <w:u w:val="single"/>
        </w:rPr>
        <w:t>    </w:t>
      </w:r>
      <w:r>
        <w:rPr>
          <w:rFonts w:ascii="Arial" w:hAnsi="Arial" w:cs="Arial"/>
          <w:u w:val="single"/>
        </w:rPr>
        <w:t>新华招标有限公司</w:t>
      </w:r>
      <w:r>
        <w:rPr>
          <w:rFonts w:ascii="Arial" w:hAnsi="Arial" w:cs="Arial"/>
          <w:u w:val="single"/>
        </w:rPr>
        <w:t xml:space="preserve">     </w:t>
      </w:r>
      <w:r>
        <w:rPr>
          <w:rFonts w:ascii="Arial" w:hAnsi="Arial" w:cs="Arial"/>
        </w:rPr>
        <w:t xml:space="preserve"> </w:t>
      </w:r>
      <w:r>
        <w:rPr>
          <w:rFonts w:ascii="Arial" w:hAnsi="Arial" w:cs="Arial"/>
        </w:rPr>
        <w:t>，项目已具备招标条件，现进行公开招标，特邀请有意向的潜在投标人提出资格预审申请。</w:t>
      </w:r>
    </w:p>
    <w:p w:rsidR="003E3810" w:rsidRDefault="003E3810" w:rsidP="003E3810">
      <w:pPr>
        <w:pStyle w:val="3"/>
        <w:spacing w:line="525" w:lineRule="atLeast"/>
        <w:rPr>
          <w:rFonts w:ascii="Arial" w:hAnsi="Arial" w:cs="Arial"/>
        </w:rPr>
      </w:pPr>
      <w:r>
        <w:rPr>
          <w:rFonts w:ascii="Arial" w:hAnsi="Arial" w:cs="Arial"/>
        </w:rPr>
        <w:t xml:space="preserve">2. </w:t>
      </w:r>
      <w:r>
        <w:rPr>
          <w:rFonts w:ascii="Arial" w:hAnsi="Arial" w:cs="Arial"/>
        </w:rPr>
        <w:t>项目概况与招标范围</w:t>
      </w:r>
    </w:p>
    <w:p w:rsidR="003E3810" w:rsidRDefault="003E3810" w:rsidP="003E3810">
      <w:pPr>
        <w:spacing w:line="525" w:lineRule="atLeast"/>
        <w:rPr>
          <w:rFonts w:ascii="Arial" w:hAnsi="Arial" w:cs="Arial"/>
        </w:rPr>
      </w:pPr>
      <w:r>
        <w:rPr>
          <w:rFonts w:ascii="Arial" w:hAnsi="Arial" w:cs="Arial"/>
        </w:rPr>
        <w:t>2.1  </w:t>
      </w:r>
      <w:r>
        <w:rPr>
          <w:rFonts w:ascii="Arial" w:hAnsi="Arial" w:cs="Arial"/>
        </w:rPr>
        <w:t>本招标项目的建设地点</w:t>
      </w:r>
      <w:r>
        <w:rPr>
          <w:rFonts w:ascii="Arial" w:hAnsi="Arial" w:cs="Arial"/>
          <w:u w:val="single"/>
        </w:rPr>
        <w:t>    </w:t>
      </w:r>
      <w:r>
        <w:rPr>
          <w:rFonts w:ascii="Arial" w:hAnsi="Arial" w:cs="Arial"/>
          <w:u w:val="single"/>
        </w:rPr>
        <w:t>良乡高教园区</w:t>
      </w:r>
      <w:r>
        <w:rPr>
          <w:rFonts w:ascii="Arial" w:hAnsi="Arial" w:cs="Arial"/>
          <w:u w:val="single"/>
        </w:rPr>
        <w:t>    </w:t>
      </w:r>
      <w:r>
        <w:rPr>
          <w:rFonts w:ascii="Arial" w:hAnsi="Arial" w:cs="Arial"/>
        </w:rPr>
        <w:t xml:space="preserve"> </w:t>
      </w:r>
      <w:r>
        <w:rPr>
          <w:rFonts w:ascii="Arial" w:hAnsi="Arial" w:cs="Arial"/>
        </w:rPr>
        <w:br/>
        <w:t>2.2  </w:t>
      </w:r>
      <w:r>
        <w:rPr>
          <w:rFonts w:ascii="Arial" w:hAnsi="Arial" w:cs="Arial"/>
        </w:rPr>
        <w:t>本招标项目的建设规模</w:t>
      </w:r>
      <w:r>
        <w:rPr>
          <w:rFonts w:ascii="Arial" w:hAnsi="Arial" w:cs="Arial"/>
          <w:u w:val="single"/>
        </w:rPr>
        <w:t>    19077.6</w:t>
      </w:r>
      <w:r>
        <w:rPr>
          <w:rFonts w:ascii="Arial" w:hAnsi="Arial" w:cs="Arial"/>
          <w:u w:val="single"/>
        </w:rPr>
        <w:t>㎡</w:t>
      </w:r>
      <w:r>
        <w:rPr>
          <w:rFonts w:ascii="Arial" w:hAnsi="Arial" w:cs="Arial"/>
          <w:u w:val="single"/>
        </w:rPr>
        <w:t>    </w:t>
      </w:r>
      <w:r>
        <w:rPr>
          <w:rFonts w:ascii="Arial" w:hAnsi="Arial" w:cs="Arial"/>
        </w:rPr>
        <w:t>合同估算价</w:t>
      </w:r>
      <w:r>
        <w:rPr>
          <w:rFonts w:ascii="Arial" w:hAnsi="Arial" w:cs="Arial"/>
          <w:u w:val="single"/>
        </w:rPr>
        <w:t>    957.28    </w:t>
      </w:r>
      <w:r>
        <w:rPr>
          <w:rFonts w:ascii="Arial" w:hAnsi="Arial" w:cs="Arial"/>
        </w:rPr>
        <w:t>（万元）</w:t>
      </w:r>
      <w:r>
        <w:rPr>
          <w:rFonts w:ascii="Arial" w:hAnsi="Arial" w:cs="Arial"/>
        </w:rPr>
        <w:t xml:space="preserve"> </w:t>
      </w:r>
      <w:r>
        <w:rPr>
          <w:rFonts w:ascii="Arial" w:hAnsi="Arial" w:cs="Arial"/>
        </w:rPr>
        <w:br/>
        <w:t>2.3  </w:t>
      </w:r>
      <w:r>
        <w:rPr>
          <w:rFonts w:ascii="Arial" w:hAnsi="Arial" w:cs="Arial"/>
        </w:rPr>
        <w:t>本招标项目的计划工期</w:t>
      </w:r>
      <w:r>
        <w:rPr>
          <w:rFonts w:ascii="Arial" w:hAnsi="Arial" w:cs="Arial"/>
          <w:u w:val="single"/>
        </w:rPr>
        <w:t>    136    </w:t>
      </w:r>
      <w:proofErr w:type="gramStart"/>
      <w:r>
        <w:rPr>
          <w:rFonts w:ascii="Arial" w:hAnsi="Arial" w:cs="Arial"/>
        </w:rPr>
        <w:t>日历天</w:t>
      </w:r>
      <w:proofErr w:type="gramEnd"/>
      <w:r>
        <w:rPr>
          <w:rFonts w:ascii="Arial" w:hAnsi="Arial" w:cs="Arial"/>
        </w:rPr>
        <w:t xml:space="preserve"> </w:t>
      </w:r>
      <w:r>
        <w:rPr>
          <w:rFonts w:ascii="Arial" w:hAnsi="Arial" w:cs="Arial"/>
        </w:rPr>
        <w:br/>
        <w:t>2.4  </w:t>
      </w:r>
      <w:r>
        <w:rPr>
          <w:rFonts w:ascii="Arial" w:hAnsi="Arial" w:cs="Arial"/>
        </w:rPr>
        <w:t>本招标项目的标段划分</w:t>
      </w:r>
      <w:r>
        <w:rPr>
          <w:rFonts w:ascii="Arial" w:hAnsi="Arial" w:cs="Arial"/>
          <w:u w:val="single"/>
        </w:rPr>
        <w:t>    /    </w:t>
      </w:r>
      <w:r>
        <w:rPr>
          <w:rFonts w:ascii="Arial" w:hAnsi="Arial" w:cs="Arial"/>
        </w:rPr>
        <w:t xml:space="preserve"> </w:t>
      </w:r>
      <w:r>
        <w:rPr>
          <w:rFonts w:ascii="Arial" w:hAnsi="Arial" w:cs="Arial"/>
        </w:rPr>
        <w:br/>
        <w:t>2.5  </w:t>
      </w:r>
      <w:r>
        <w:rPr>
          <w:rFonts w:ascii="Arial" w:hAnsi="Arial" w:cs="Arial"/>
        </w:rPr>
        <w:t>招标范围</w:t>
      </w:r>
      <w:r>
        <w:rPr>
          <w:rFonts w:ascii="Arial" w:hAnsi="Arial" w:cs="Arial"/>
          <w:u w:val="single"/>
        </w:rPr>
        <w:t>    </w:t>
      </w:r>
      <w:r>
        <w:rPr>
          <w:rFonts w:ascii="Arial" w:hAnsi="Arial" w:cs="Arial"/>
          <w:u w:val="single"/>
        </w:rPr>
        <w:t>寝室及楼道的重新粉刷，卫生间重新装修；部分房间改造及更换卫生器具、门窗、灯具等</w:t>
      </w:r>
      <w:r>
        <w:rPr>
          <w:rFonts w:ascii="Arial" w:hAnsi="Arial" w:cs="Arial"/>
          <w:u w:val="single"/>
        </w:rPr>
        <w:t>    </w:t>
      </w:r>
      <w:r>
        <w:rPr>
          <w:rFonts w:ascii="Arial" w:hAnsi="Arial" w:cs="Arial"/>
        </w:rPr>
        <w:t xml:space="preserve"> </w:t>
      </w:r>
      <w:r>
        <w:rPr>
          <w:rFonts w:ascii="Arial" w:hAnsi="Arial" w:cs="Arial"/>
        </w:rPr>
        <w:br/>
        <w:t>2.6  </w:t>
      </w:r>
      <w:r>
        <w:rPr>
          <w:rFonts w:ascii="Arial" w:hAnsi="Arial" w:cs="Arial"/>
        </w:rPr>
        <w:t>其他</w:t>
      </w:r>
      <w:r>
        <w:rPr>
          <w:rFonts w:ascii="Arial" w:hAnsi="Arial" w:cs="Arial"/>
          <w:u w:val="single"/>
        </w:rPr>
        <w:t>    /    </w:t>
      </w:r>
    </w:p>
    <w:p w:rsidR="003E3810" w:rsidRDefault="003E3810" w:rsidP="003E3810">
      <w:pPr>
        <w:pStyle w:val="3"/>
        <w:spacing w:line="525" w:lineRule="atLeast"/>
        <w:rPr>
          <w:rFonts w:ascii="Arial" w:hAnsi="Arial" w:cs="Arial"/>
        </w:rPr>
      </w:pPr>
      <w:r>
        <w:rPr>
          <w:rFonts w:ascii="Arial" w:hAnsi="Arial" w:cs="Arial"/>
        </w:rPr>
        <w:t xml:space="preserve">3. </w:t>
      </w:r>
      <w:r>
        <w:rPr>
          <w:rFonts w:ascii="Arial" w:hAnsi="Arial" w:cs="Arial"/>
        </w:rPr>
        <w:t>申请人资格要求</w:t>
      </w:r>
    </w:p>
    <w:p w:rsidR="003E3810" w:rsidRDefault="003E3810" w:rsidP="003E3810">
      <w:pPr>
        <w:spacing w:line="525" w:lineRule="atLeast"/>
        <w:rPr>
          <w:rFonts w:ascii="Arial" w:hAnsi="Arial" w:cs="Arial"/>
        </w:rPr>
      </w:pPr>
      <w:r>
        <w:rPr>
          <w:rFonts w:ascii="Arial" w:hAnsi="Arial" w:cs="Arial"/>
        </w:rPr>
        <w:t xml:space="preserve">    3.1 </w:t>
      </w:r>
      <w:r>
        <w:rPr>
          <w:rFonts w:ascii="Arial" w:hAnsi="Arial" w:cs="Arial"/>
        </w:rPr>
        <w:t>本次资格预审要求申请人具备</w:t>
      </w:r>
      <w:r>
        <w:rPr>
          <w:rFonts w:ascii="Arial" w:hAnsi="Arial" w:cs="Arial"/>
          <w:u w:val="single"/>
        </w:rPr>
        <w:t>    </w:t>
      </w:r>
      <w:r>
        <w:rPr>
          <w:rFonts w:ascii="Arial" w:hAnsi="Arial" w:cs="Arial"/>
          <w:u w:val="single"/>
        </w:rPr>
        <w:t>建筑装修装饰工程专业承包二级</w:t>
      </w:r>
      <w:r>
        <w:rPr>
          <w:rFonts w:ascii="Arial" w:hAnsi="Arial" w:cs="Arial"/>
          <w:u w:val="single"/>
        </w:rPr>
        <w:t>[</w:t>
      </w:r>
      <w:r>
        <w:rPr>
          <w:rFonts w:ascii="Arial" w:hAnsi="Arial" w:cs="Arial"/>
          <w:u w:val="single"/>
        </w:rPr>
        <w:t>新</w:t>
      </w:r>
      <w:r>
        <w:rPr>
          <w:rFonts w:ascii="Arial" w:hAnsi="Arial" w:cs="Arial"/>
          <w:u w:val="single"/>
        </w:rPr>
        <w:t>]</w:t>
      </w:r>
      <w:r>
        <w:rPr>
          <w:rFonts w:ascii="Arial" w:hAnsi="Arial" w:cs="Arial"/>
          <w:u w:val="single"/>
        </w:rPr>
        <w:t>及以上</w:t>
      </w:r>
      <w:r>
        <w:rPr>
          <w:rFonts w:ascii="Arial" w:hAnsi="Arial" w:cs="Arial"/>
          <w:u w:val="single"/>
        </w:rPr>
        <w:t>,</w:t>
      </w:r>
      <w:r>
        <w:rPr>
          <w:rFonts w:ascii="Arial" w:hAnsi="Arial" w:cs="Arial"/>
          <w:u w:val="single"/>
        </w:rPr>
        <w:t>或建筑装饰装修工程设计与施工二级及以上</w:t>
      </w:r>
      <w:r>
        <w:rPr>
          <w:rFonts w:ascii="Arial" w:hAnsi="Arial" w:cs="Arial"/>
          <w:u w:val="single"/>
        </w:rPr>
        <w:t>    </w:t>
      </w:r>
      <w:r>
        <w:rPr>
          <w:rFonts w:ascii="Arial" w:hAnsi="Arial" w:cs="Arial"/>
        </w:rPr>
        <w:t xml:space="preserve"> </w:t>
      </w:r>
      <w:r>
        <w:rPr>
          <w:rFonts w:ascii="Arial" w:hAnsi="Arial" w:cs="Arial"/>
        </w:rPr>
        <w:t>资质，</w:t>
      </w:r>
      <w:r>
        <w:rPr>
          <w:rFonts w:ascii="Arial" w:hAnsi="Arial" w:cs="Arial"/>
          <w:u w:val="single"/>
        </w:rPr>
        <w:t>    </w:t>
      </w:r>
      <w:r>
        <w:rPr>
          <w:rFonts w:ascii="Arial" w:hAnsi="Arial" w:cs="Arial"/>
          <w:u w:val="single"/>
        </w:rPr>
        <w:t>已竣工的投资额</w:t>
      </w:r>
      <w:r>
        <w:rPr>
          <w:rFonts w:ascii="Arial" w:hAnsi="Arial" w:cs="Arial"/>
          <w:u w:val="single"/>
        </w:rPr>
        <w:t>960</w:t>
      </w:r>
      <w:r>
        <w:rPr>
          <w:rFonts w:ascii="Arial" w:hAnsi="Arial" w:cs="Arial"/>
          <w:u w:val="single"/>
        </w:rPr>
        <w:t>万元（含）以上的建</w:t>
      </w:r>
      <w:r>
        <w:rPr>
          <w:rFonts w:ascii="Arial" w:hAnsi="Arial" w:cs="Arial"/>
          <w:u w:val="single"/>
        </w:rPr>
        <w:lastRenderedPageBreak/>
        <w:t>筑装修装饰工程</w:t>
      </w:r>
      <w:r>
        <w:rPr>
          <w:rFonts w:ascii="Arial" w:hAnsi="Arial" w:cs="Arial"/>
          <w:u w:val="single"/>
        </w:rPr>
        <w:t>    </w:t>
      </w:r>
      <w:r>
        <w:rPr>
          <w:rFonts w:ascii="Arial" w:hAnsi="Arial" w:cs="Arial"/>
        </w:rPr>
        <w:t>业绩，并在人员、设备、资金等方面具备相应的施工能力，其中，投标人拟派项目经理须具备</w:t>
      </w:r>
      <w:r>
        <w:rPr>
          <w:rFonts w:ascii="Arial" w:hAnsi="Arial" w:cs="Arial"/>
          <w:u w:val="single"/>
        </w:rPr>
        <w:t>    </w:t>
      </w:r>
      <w:r>
        <w:rPr>
          <w:rFonts w:ascii="Arial" w:hAnsi="Arial" w:cs="Arial"/>
          <w:u w:val="single"/>
        </w:rPr>
        <w:t>建筑工程注册建造师二级及以上</w:t>
      </w:r>
      <w:r>
        <w:rPr>
          <w:rFonts w:ascii="Arial" w:hAnsi="Arial" w:cs="Arial"/>
          <w:u w:val="single"/>
        </w:rPr>
        <w:t>    </w:t>
      </w:r>
      <w:r>
        <w:rPr>
          <w:rFonts w:ascii="Arial" w:hAnsi="Arial" w:cs="Arial"/>
        </w:rPr>
        <w:t>注册建造师执业资格和有效的安全生产考核合格证书（</w:t>
      </w:r>
      <w:r>
        <w:rPr>
          <w:rFonts w:ascii="Arial" w:hAnsi="Arial" w:cs="Arial"/>
        </w:rPr>
        <w:t>B</w:t>
      </w:r>
      <w:r>
        <w:rPr>
          <w:rFonts w:ascii="Arial" w:hAnsi="Arial" w:cs="Arial"/>
        </w:rPr>
        <w:t>本）。</w:t>
      </w:r>
      <w:r>
        <w:rPr>
          <w:rFonts w:ascii="Arial" w:hAnsi="Arial" w:cs="Arial"/>
        </w:rPr>
        <w:br/>
        <w:t xml:space="preserve">    3.2 </w:t>
      </w:r>
      <w:r>
        <w:rPr>
          <w:rFonts w:ascii="Arial" w:hAnsi="Arial" w:cs="Arial"/>
        </w:rPr>
        <w:t>本次资格预审</w:t>
      </w:r>
      <w:r>
        <w:rPr>
          <w:rFonts w:ascii="Arial" w:hAnsi="Arial" w:cs="Arial"/>
          <w:u w:val="single"/>
        </w:rPr>
        <w:t>    </w:t>
      </w:r>
      <w:r>
        <w:rPr>
          <w:rFonts w:ascii="Arial" w:hAnsi="Arial" w:cs="Arial"/>
          <w:u w:val="single"/>
        </w:rPr>
        <w:t>不接受</w:t>
      </w:r>
      <w:r>
        <w:rPr>
          <w:rFonts w:ascii="Arial" w:hAnsi="Arial" w:cs="Arial"/>
          <w:u w:val="single"/>
        </w:rPr>
        <w:t>    </w:t>
      </w:r>
      <w:r>
        <w:rPr>
          <w:rFonts w:ascii="Arial" w:hAnsi="Arial" w:cs="Arial"/>
        </w:rPr>
        <w:t>联合体资格预审申请。联合体申请资格预审的，应满足下列要求：</w:t>
      </w:r>
      <w:r>
        <w:rPr>
          <w:rFonts w:ascii="Arial" w:hAnsi="Arial" w:cs="Arial"/>
        </w:rPr>
        <w:br/>
        <w:t>    </w:t>
      </w:r>
      <w:r>
        <w:rPr>
          <w:rFonts w:ascii="Arial" w:hAnsi="Arial" w:cs="Arial"/>
        </w:rPr>
        <w:t>（</w:t>
      </w:r>
      <w:r>
        <w:rPr>
          <w:rFonts w:ascii="Arial" w:hAnsi="Arial" w:cs="Arial"/>
        </w:rPr>
        <w:t>1</w:t>
      </w:r>
      <w:r>
        <w:rPr>
          <w:rFonts w:ascii="Arial" w:hAnsi="Arial" w:cs="Arial"/>
        </w:rPr>
        <w:t>）联合体各方必须按资格预审文件提供的格式签订联合体协议书，明确联合体牵头人和各方的权利义务；</w:t>
      </w:r>
      <w:r>
        <w:rPr>
          <w:rFonts w:ascii="Arial" w:hAnsi="Arial" w:cs="Arial"/>
        </w:rPr>
        <w:br/>
        <w:t>    </w:t>
      </w:r>
      <w:r>
        <w:rPr>
          <w:rFonts w:ascii="Arial" w:hAnsi="Arial" w:cs="Arial"/>
        </w:rPr>
        <w:t>（</w:t>
      </w:r>
      <w:r>
        <w:rPr>
          <w:rFonts w:ascii="Arial" w:hAnsi="Arial" w:cs="Arial"/>
        </w:rPr>
        <w:t>2</w:t>
      </w:r>
      <w:r>
        <w:rPr>
          <w:rFonts w:ascii="Arial" w:hAnsi="Arial" w:cs="Arial"/>
        </w:rPr>
        <w:t>）联合体各方不得再以自己名义单独或加入其他联合体在同一标段中参加资格预审。</w:t>
      </w:r>
      <w:r>
        <w:rPr>
          <w:rFonts w:ascii="Arial" w:hAnsi="Arial" w:cs="Arial"/>
        </w:rPr>
        <w:br/>
        <w:t xml:space="preserve">    3.3 </w:t>
      </w:r>
      <w:r>
        <w:rPr>
          <w:rFonts w:ascii="Arial" w:hAnsi="Arial" w:cs="Arial"/>
        </w:rPr>
        <w:t>各申请人可就上述标段中的</w:t>
      </w:r>
      <w:r>
        <w:rPr>
          <w:rFonts w:ascii="Arial" w:hAnsi="Arial" w:cs="Arial"/>
          <w:u w:val="single"/>
        </w:rPr>
        <w:t>    /    </w:t>
      </w:r>
      <w:proofErr w:type="gramStart"/>
      <w:r>
        <w:rPr>
          <w:rFonts w:ascii="Arial" w:hAnsi="Arial" w:cs="Arial"/>
        </w:rPr>
        <w:t>个</w:t>
      </w:r>
      <w:proofErr w:type="gramEnd"/>
      <w:r>
        <w:rPr>
          <w:rFonts w:ascii="Arial" w:hAnsi="Arial" w:cs="Arial"/>
        </w:rPr>
        <w:t>标段提出资格预审申请，但最多允许中标</w:t>
      </w:r>
      <w:r>
        <w:rPr>
          <w:rFonts w:ascii="Arial" w:hAnsi="Arial" w:cs="Arial"/>
          <w:u w:val="single"/>
        </w:rPr>
        <w:t>    /    </w:t>
      </w:r>
      <w:proofErr w:type="gramStart"/>
      <w:r>
        <w:rPr>
          <w:rFonts w:ascii="Arial" w:hAnsi="Arial" w:cs="Arial"/>
        </w:rPr>
        <w:t>个</w:t>
      </w:r>
      <w:proofErr w:type="gramEnd"/>
      <w:r>
        <w:rPr>
          <w:rFonts w:ascii="Arial" w:hAnsi="Arial" w:cs="Arial"/>
        </w:rPr>
        <w:t>标段（适用于分标段的招标项目）。</w:t>
      </w:r>
      <w:r>
        <w:rPr>
          <w:rFonts w:ascii="Arial" w:hAnsi="Arial" w:cs="Arial"/>
        </w:rPr>
        <w:t xml:space="preserve"> </w:t>
      </w:r>
      <w:r>
        <w:rPr>
          <w:rFonts w:ascii="Arial" w:hAnsi="Arial" w:cs="Arial"/>
        </w:rPr>
        <w:br/>
        <w:t xml:space="preserve">    3.4 </w:t>
      </w:r>
      <w:r>
        <w:rPr>
          <w:rFonts w:ascii="Arial" w:hAnsi="Arial" w:cs="Arial"/>
        </w:rPr>
        <w:t>凡是通过本次资格预审的申请人参与投标时，在评标阶段将依据招标文件中明确的对失信被执行人惩戒方法和标准予以评定。</w:t>
      </w:r>
      <w:r>
        <w:rPr>
          <w:rFonts w:ascii="Arial" w:hAnsi="Arial" w:cs="Arial"/>
        </w:rPr>
        <w:t xml:space="preserve"> </w:t>
      </w:r>
      <w:r>
        <w:rPr>
          <w:rFonts w:ascii="Arial" w:hAnsi="Arial" w:cs="Arial"/>
        </w:rPr>
        <w:br/>
        <w:t xml:space="preserve">    3.5 </w:t>
      </w:r>
      <w:r>
        <w:rPr>
          <w:rFonts w:ascii="Arial" w:hAnsi="Arial" w:cs="Arial"/>
        </w:rPr>
        <w:t>备注说明：</w:t>
      </w:r>
      <w:r>
        <w:rPr>
          <w:rFonts w:ascii="Arial" w:hAnsi="Arial" w:cs="Arial"/>
          <w:u w:val="single"/>
        </w:rPr>
        <w:t>    /  </w:t>
      </w:r>
      <w:r>
        <w:rPr>
          <w:rFonts w:ascii="Arial" w:hAnsi="Arial" w:cs="Arial"/>
        </w:rPr>
        <w:t>。</w:t>
      </w:r>
      <w:r>
        <w:rPr>
          <w:rFonts w:ascii="Arial" w:hAnsi="Arial" w:cs="Arial"/>
        </w:rPr>
        <w:t xml:space="preserve"> </w:t>
      </w:r>
    </w:p>
    <w:p w:rsidR="003E3810" w:rsidRDefault="003E3810" w:rsidP="003E3810">
      <w:pPr>
        <w:pStyle w:val="3"/>
        <w:spacing w:line="525" w:lineRule="atLeast"/>
        <w:rPr>
          <w:rFonts w:ascii="Arial" w:hAnsi="Arial" w:cs="Arial"/>
        </w:rPr>
      </w:pPr>
      <w:r>
        <w:rPr>
          <w:rFonts w:ascii="Arial" w:hAnsi="Arial" w:cs="Arial"/>
        </w:rPr>
        <w:t xml:space="preserve">4. </w:t>
      </w:r>
      <w:r>
        <w:rPr>
          <w:rFonts w:ascii="Arial" w:hAnsi="Arial" w:cs="Arial"/>
        </w:rPr>
        <w:t>资格预审方法</w:t>
      </w:r>
    </w:p>
    <w:p w:rsidR="003E3810" w:rsidRDefault="003E3810" w:rsidP="003E3810">
      <w:pPr>
        <w:spacing w:line="525" w:lineRule="atLeast"/>
        <w:rPr>
          <w:rFonts w:ascii="Arial" w:hAnsi="Arial" w:cs="Arial"/>
        </w:rPr>
      </w:pPr>
      <w:r>
        <w:rPr>
          <w:rFonts w:ascii="Arial" w:hAnsi="Arial" w:cs="Arial"/>
        </w:rPr>
        <w:t>    </w:t>
      </w:r>
      <w:r>
        <w:rPr>
          <w:rFonts w:ascii="Arial" w:hAnsi="Arial" w:cs="Arial"/>
        </w:rPr>
        <w:t>本次资格预审采用</w:t>
      </w:r>
      <w:r>
        <w:rPr>
          <w:rFonts w:ascii="Arial" w:hAnsi="Arial" w:cs="Arial"/>
          <w:u w:val="single"/>
        </w:rPr>
        <w:t>    </w:t>
      </w:r>
      <w:r>
        <w:rPr>
          <w:rFonts w:ascii="Arial" w:hAnsi="Arial" w:cs="Arial"/>
          <w:u w:val="single"/>
        </w:rPr>
        <w:t>有限数量制</w:t>
      </w:r>
      <w:r>
        <w:rPr>
          <w:rFonts w:ascii="Arial" w:hAnsi="Arial" w:cs="Arial"/>
          <w:u w:val="single"/>
        </w:rPr>
        <w:t>    </w:t>
      </w:r>
      <w:r>
        <w:rPr>
          <w:rFonts w:ascii="Arial" w:hAnsi="Arial" w:cs="Arial"/>
        </w:rPr>
        <w:t>。采用有限数量制的，当通过详细审查的申请人多于</w:t>
      </w:r>
      <w:r>
        <w:rPr>
          <w:rFonts w:ascii="Arial" w:hAnsi="Arial" w:cs="Arial"/>
          <w:u w:val="single"/>
        </w:rPr>
        <w:t>    7    </w:t>
      </w:r>
      <w:r>
        <w:rPr>
          <w:rFonts w:ascii="Arial" w:hAnsi="Arial" w:cs="Arial"/>
        </w:rPr>
        <w:t>家时，通过资格预审的申请人限定为</w:t>
      </w:r>
      <w:r>
        <w:rPr>
          <w:rFonts w:ascii="Arial" w:hAnsi="Arial" w:cs="Arial"/>
          <w:u w:val="single"/>
        </w:rPr>
        <w:t>    7    </w:t>
      </w:r>
      <w:r>
        <w:rPr>
          <w:rFonts w:ascii="Arial" w:hAnsi="Arial" w:cs="Arial"/>
        </w:rPr>
        <w:t>家。</w:t>
      </w:r>
      <w:r>
        <w:rPr>
          <w:rFonts w:ascii="Arial" w:hAnsi="Arial" w:cs="Arial"/>
        </w:rPr>
        <w:t xml:space="preserve"> </w:t>
      </w:r>
    </w:p>
    <w:p w:rsidR="003E3810" w:rsidRDefault="003E3810" w:rsidP="003E3810">
      <w:pPr>
        <w:pStyle w:val="3"/>
        <w:spacing w:line="525" w:lineRule="atLeast"/>
        <w:rPr>
          <w:rFonts w:ascii="Arial" w:hAnsi="Arial" w:cs="Arial"/>
        </w:rPr>
      </w:pPr>
      <w:r>
        <w:rPr>
          <w:rFonts w:ascii="Arial" w:hAnsi="Arial" w:cs="Arial"/>
        </w:rPr>
        <w:t xml:space="preserve">5. </w:t>
      </w:r>
      <w:r>
        <w:rPr>
          <w:rFonts w:ascii="Arial" w:hAnsi="Arial" w:cs="Arial"/>
        </w:rPr>
        <w:t>申请报名</w:t>
      </w:r>
    </w:p>
    <w:p w:rsidR="003E3810" w:rsidRDefault="003E3810" w:rsidP="003E3810">
      <w:pPr>
        <w:spacing w:line="525" w:lineRule="atLeast"/>
        <w:rPr>
          <w:rFonts w:ascii="Arial" w:hAnsi="Arial" w:cs="Arial"/>
        </w:rPr>
      </w:pPr>
      <w:r>
        <w:rPr>
          <w:rFonts w:ascii="Arial" w:hAnsi="Arial" w:cs="Arial"/>
        </w:rPr>
        <w:t>    </w:t>
      </w:r>
      <w:r>
        <w:rPr>
          <w:rFonts w:ascii="Arial" w:hAnsi="Arial" w:cs="Arial"/>
        </w:rPr>
        <w:t>凡有意申请资格预审者，请于</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12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2018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16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分，通过远程或者到招标投标交易场所使用数字身份认证锁登录电子化平台（网址：</w:t>
      </w:r>
      <w:r>
        <w:rPr>
          <w:rFonts w:ascii="Arial" w:hAnsi="Arial" w:cs="Arial"/>
          <w:u w:val="single"/>
        </w:rPr>
        <w:t>    </w:t>
      </w:r>
      <w:hyperlink r:id="rId11" w:history="1">
        <w:r>
          <w:rPr>
            <w:rStyle w:val="a4"/>
            <w:rFonts w:ascii="Arial" w:hAnsi="Arial" w:cs="Arial"/>
          </w:rPr>
          <w:t>www.bcactc.com</w:t>
        </w:r>
      </w:hyperlink>
      <w:r>
        <w:rPr>
          <w:rFonts w:ascii="Arial" w:hAnsi="Arial" w:cs="Arial"/>
          <w:u w:val="single"/>
        </w:rPr>
        <w:t>    </w:t>
      </w:r>
      <w:r>
        <w:rPr>
          <w:rFonts w:ascii="Arial" w:hAnsi="Arial" w:cs="Arial"/>
        </w:rPr>
        <w:t>）报名，并保存报名成功回执。</w:t>
      </w:r>
    </w:p>
    <w:p w:rsidR="003E3810" w:rsidRDefault="003E3810" w:rsidP="003E3810">
      <w:pPr>
        <w:pStyle w:val="3"/>
        <w:spacing w:line="525" w:lineRule="atLeast"/>
        <w:rPr>
          <w:rFonts w:ascii="Arial" w:hAnsi="Arial" w:cs="Arial"/>
        </w:rPr>
      </w:pPr>
      <w:r>
        <w:rPr>
          <w:rFonts w:ascii="Arial" w:hAnsi="Arial" w:cs="Arial"/>
        </w:rPr>
        <w:t xml:space="preserve">6. </w:t>
      </w:r>
      <w:r>
        <w:rPr>
          <w:rFonts w:ascii="Arial" w:hAnsi="Arial" w:cs="Arial"/>
        </w:rPr>
        <w:t>资格预审文件的获取</w:t>
      </w:r>
    </w:p>
    <w:p w:rsidR="003E3810" w:rsidRDefault="003E3810" w:rsidP="003E3810">
      <w:pPr>
        <w:spacing w:line="525" w:lineRule="atLeast"/>
        <w:rPr>
          <w:rFonts w:ascii="Arial" w:hAnsi="Arial" w:cs="Arial"/>
        </w:rPr>
      </w:pPr>
      <w:r>
        <w:rPr>
          <w:rFonts w:ascii="Arial" w:hAnsi="Arial" w:cs="Arial"/>
        </w:rPr>
        <w:lastRenderedPageBreak/>
        <w:t>    </w:t>
      </w:r>
      <w:r>
        <w:rPr>
          <w:rFonts w:ascii="Arial" w:hAnsi="Arial" w:cs="Arial"/>
        </w:rPr>
        <w:t>凡通过上述报名者，计划于</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19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2018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23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w:t>
      </w:r>
      <w:r>
        <w:rPr>
          <w:rFonts w:ascii="Arial" w:hAnsi="Arial" w:cs="Arial"/>
        </w:rPr>
        <w:t>,</w:t>
      </w:r>
      <w:r>
        <w:rPr>
          <w:rFonts w:ascii="Arial" w:hAnsi="Arial" w:cs="Arial"/>
        </w:rPr>
        <w:t>通过远程或者到招标投标交易场所使用数字身份认证锁登录电子化平台（网址：</w:t>
      </w:r>
      <w:r>
        <w:rPr>
          <w:rFonts w:ascii="Arial" w:hAnsi="Arial" w:cs="Arial"/>
          <w:u w:val="single"/>
        </w:rPr>
        <w:t>    </w:t>
      </w:r>
      <w:hyperlink r:id="rId12" w:history="1">
        <w:r>
          <w:rPr>
            <w:rStyle w:val="a4"/>
            <w:rFonts w:ascii="Arial" w:hAnsi="Arial" w:cs="Arial"/>
          </w:rPr>
          <w:t>www.bcactc.com</w:t>
        </w:r>
      </w:hyperlink>
      <w:r>
        <w:rPr>
          <w:rFonts w:ascii="Arial" w:hAnsi="Arial" w:cs="Arial"/>
          <w:u w:val="single"/>
        </w:rPr>
        <w:t>    </w:t>
      </w:r>
      <w:r>
        <w:rPr>
          <w:rFonts w:ascii="Arial" w:hAnsi="Arial" w:cs="Arial"/>
        </w:rPr>
        <w:t>）下载资格预审文件。资格预审文件获取的具体时间以电子化平台通知时间为准。</w:t>
      </w:r>
      <w:r>
        <w:rPr>
          <w:rFonts w:ascii="Arial" w:hAnsi="Arial" w:cs="Arial"/>
        </w:rPr>
        <w:t xml:space="preserve"> </w:t>
      </w:r>
    </w:p>
    <w:p w:rsidR="003E3810" w:rsidRDefault="003E3810" w:rsidP="003E3810">
      <w:pPr>
        <w:pStyle w:val="3"/>
        <w:spacing w:line="525" w:lineRule="atLeast"/>
        <w:rPr>
          <w:rFonts w:ascii="Arial" w:hAnsi="Arial" w:cs="Arial"/>
        </w:rPr>
      </w:pPr>
      <w:r>
        <w:rPr>
          <w:rFonts w:ascii="Arial" w:hAnsi="Arial" w:cs="Arial"/>
        </w:rPr>
        <w:t xml:space="preserve">7. </w:t>
      </w:r>
      <w:r>
        <w:rPr>
          <w:rFonts w:ascii="Arial" w:hAnsi="Arial" w:cs="Arial"/>
        </w:rPr>
        <w:t>资格预审申请文件的递交</w:t>
      </w:r>
    </w:p>
    <w:p w:rsidR="003E3810" w:rsidRDefault="003E3810" w:rsidP="003E3810">
      <w:pPr>
        <w:spacing w:line="525" w:lineRule="atLeast"/>
        <w:rPr>
          <w:rFonts w:ascii="Arial" w:hAnsi="Arial" w:cs="Arial"/>
        </w:rPr>
      </w:pPr>
      <w:r>
        <w:rPr>
          <w:rFonts w:ascii="Arial" w:hAnsi="Arial" w:cs="Arial"/>
        </w:rPr>
        <w:t xml:space="preserve">    7.1 </w:t>
      </w:r>
      <w:r>
        <w:rPr>
          <w:rFonts w:ascii="Arial" w:hAnsi="Arial" w:cs="Arial"/>
        </w:rPr>
        <w:t>递交资格预审申请文件截止时间为</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28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分，申请人应当通过远程或者到招标投标交易场所使用数字身份认证锁登录电子化平台（网址：</w:t>
      </w:r>
      <w:r>
        <w:rPr>
          <w:rFonts w:ascii="Arial" w:hAnsi="Arial" w:cs="Arial"/>
          <w:u w:val="single"/>
        </w:rPr>
        <w:t>    </w:t>
      </w:r>
      <w:hyperlink r:id="rId13" w:history="1">
        <w:r>
          <w:rPr>
            <w:rStyle w:val="a4"/>
            <w:rFonts w:ascii="Arial" w:hAnsi="Arial" w:cs="Arial"/>
          </w:rPr>
          <w:t>www.bcactc.com</w:t>
        </w:r>
      </w:hyperlink>
      <w:r>
        <w:rPr>
          <w:rFonts w:ascii="Arial" w:hAnsi="Arial" w:cs="Arial"/>
          <w:u w:val="single"/>
        </w:rPr>
        <w:t>    </w:t>
      </w:r>
      <w:r>
        <w:rPr>
          <w:rFonts w:ascii="Arial" w:hAnsi="Arial" w:cs="Arial"/>
        </w:rPr>
        <w:t xml:space="preserve"> </w:t>
      </w:r>
      <w:r>
        <w:rPr>
          <w:rFonts w:ascii="Arial" w:hAnsi="Arial" w:cs="Arial"/>
        </w:rPr>
        <w:t>）上传，并保存文件上</w:t>
      </w:r>
      <w:proofErr w:type="gramStart"/>
      <w:r>
        <w:rPr>
          <w:rFonts w:ascii="Arial" w:hAnsi="Arial" w:cs="Arial"/>
        </w:rPr>
        <w:t>传成功</w:t>
      </w:r>
      <w:proofErr w:type="gramEnd"/>
      <w:r>
        <w:rPr>
          <w:rFonts w:ascii="Arial" w:hAnsi="Arial" w:cs="Arial"/>
        </w:rPr>
        <w:t>回执，递交时间即为上</w:t>
      </w:r>
      <w:proofErr w:type="gramStart"/>
      <w:r>
        <w:rPr>
          <w:rFonts w:ascii="Arial" w:hAnsi="Arial" w:cs="Arial"/>
        </w:rPr>
        <w:t>传成功</w:t>
      </w:r>
      <w:proofErr w:type="gramEnd"/>
      <w:r>
        <w:rPr>
          <w:rFonts w:ascii="Arial" w:hAnsi="Arial" w:cs="Arial"/>
        </w:rPr>
        <w:t>回执时间。</w:t>
      </w:r>
      <w:r>
        <w:rPr>
          <w:rFonts w:ascii="Arial" w:hAnsi="Arial" w:cs="Arial"/>
        </w:rPr>
        <w:br/>
        <w:t xml:space="preserve">    7.2 </w:t>
      </w:r>
      <w:r>
        <w:rPr>
          <w:rFonts w:ascii="Arial" w:hAnsi="Arial" w:cs="Arial"/>
        </w:rPr>
        <w:t>电子化平台中无资格预审申请文件，且不能出示成功递交回执的；或回执载明的传输时间超出资格预审文件规定资格预审申请文件递交截止时间的，招标人不予受理。</w:t>
      </w:r>
      <w:r>
        <w:rPr>
          <w:rFonts w:ascii="Arial" w:hAnsi="Arial" w:cs="Arial"/>
        </w:rPr>
        <w:t xml:space="preserve"> </w:t>
      </w:r>
    </w:p>
    <w:p w:rsidR="003E3810" w:rsidRDefault="003E3810" w:rsidP="003E3810">
      <w:pPr>
        <w:pStyle w:val="3"/>
        <w:spacing w:line="525" w:lineRule="atLeast"/>
        <w:rPr>
          <w:rFonts w:ascii="Arial" w:hAnsi="Arial" w:cs="Arial"/>
        </w:rPr>
      </w:pPr>
      <w:r>
        <w:rPr>
          <w:rFonts w:ascii="Arial" w:hAnsi="Arial" w:cs="Arial"/>
        </w:rPr>
        <w:t xml:space="preserve">8. </w:t>
      </w:r>
      <w:r>
        <w:rPr>
          <w:rFonts w:ascii="Arial" w:hAnsi="Arial" w:cs="Arial"/>
        </w:rPr>
        <w:t>发布公告的媒介</w:t>
      </w:r>
    </w:p>
    <w:p w:rsidR="003E3810" w:rsidRDefault="003E3810" w:rsidP="003E3810">
      <w:pPr>
        <w:spacing w:line="525" w:lineRule="atLeast"/>
        <w:rPr>
          <w:rFonts w:ascii="Arial" w:hAnsi="Arial" w:cs="Arial"/>
        </w:rPr>
      </w:pPr>
      <w:r>
        <w:rPr>
          <w:rFonts w:ascii="Arial" w:hAnsi="Arial" w:cs="Arial"/>
        </w:rPr>
        <w:t>   </w:t>
      </w:r>
      <w:r w:rsidR="00F53845" w:rsidRPr="00F53845">
        <w:rPr>
          <w:rFonts w:ascii="Arial" w:hAnsi="Arial" w:cs="Arial" w:hint="eastAsia"/>
        </w:rPr>
        <w:t>本次资格预审公告同时在</w:t>
      </w:r>
      <w:r w:rsidR="00F53845" w:rsidRPr="00F53845">
        <w:rPr>
          <w:rFonts w:ascii="Arial" w:hAnsi="Arial" w:cs="Arial" w:hint="eastAsia"/>
        </w:rPr>
        <w:t xml:space="preserve">  </w:t>
      </w:r>
      <w:bookmarkStart w:id="0" w:name="_GoBack"/>
      <w:r w:rsidR="00F53845" w:rsidRPr="00F53845">
        <w:rPr>
          <w:rFonts w:ascii="Arial" w:hAnsi="Arial" w:cs="Arial" w:hint="eastAsia"/>
          <w:u w:val="single"/>
        </w:rPr>
        <w:t>北京市建设工程交易信息网、中国政府采购网、北京市政府采购网、中国招标投标公共服务平台</w:t>
      </w:r>
      <w:bookmarkEnd w:id="0"/>
      <w:r w:rsidR="00F53845" w:rsidRPr="00F53845">
        <w:rPr>
          <w:rFonts w:ascii="Arial" w:hAnsi="Arial" w:cs="Arial" w:hint="eastAsia"/>
        </w:rPr>
        <w:t>上发布。</w:t>
      </w:r>
      <w:r>
        <w:rPr>
          <w:rFonts w:ascii="Arial" w:hAnsi="Arial" w:cs="Arial"/>
        </w:rPr>
        <w:t xml:space="preserve"> </w:t>
      </w:r>
    </w:p>
    <w:p w:rsidR="003E3810" w:rsidRDefault="003E3810" w:rsidP="003E3810">
      <w:pPr>
        <w:pStyle w:val="3"/>
        <w:spacing w:line="525" w:lineRule="atLeast"/>
        <w:rPr>
          <w:rFonts w:ascii="Arial" w:hAnsi="Arial" w:cs="Arial"/>
        </w:rPr>
      </w:pPr>
      <w:r>
        <w:rPr>
          <w:rFonts w:ascii="Arial" w:hAnsi="Arial" w:cs="Arial"/>
        </w:rPr>
        <w:t xml:space="preserve">9. </w:t>
      </w:r>
      <w:r>
        <w:rPr>
          <w:rFonts w:ascii="Arial" w:hAnsi="Arial" w:cs="Arial"/>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8"/>
        <w:gridCol w:w="3768"/>
      </w:tblGrid>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招</w:t>
            </w:r>
            <w:r>
              <w:rPr>
                <w:rFonts w:ascii="Arial" w:hAnsi="Arial" w:cs="Arial"/>
              </w:rPr>
              <w:t xml:space="preserve"> </w:t>
            </w:r>
            <w:r>
              <w:rPr>
                <w:rFonts w:ascii="Arial" w:hAnsi="Arial" w:cs="Arial"/>
              </w:rPr>
              <w:t>标</w:t>
            </w:r>
            <w:r>
              <w:rPr>
                <w:rFonts w:ascii="Arial" w:hAnsi="Arial" w:cs="Arial"/>
              </w:rPr>
              <w:t xml:space="preserve"> </w:t>
            </w:r>
            <w:r>
              <w:rPr>
                <w:rFonts w:ascii="Arial" w:hAnsi="Arial" w:cs="Arial"/>
              </w:rPr>
              <w:t>人：</w:t>
            </w:r>
            <w:r>
              <w:rPr>
                <w:rFonts w:ascii="Arial" w:hAnsi="Arial" w:cs="Arial"/>
              </w:rPr>
              <w:t>    </w:t>
            </w:r>
            <w:r>
              <w:rPr>
                <w:rFonts w:ascii="Arial" w:hAnsi="Arial" w:cs="Arial"/>
              </w:rPr>
              <w:t>北京工商大学</w:t>
            </w:r>
            <w:r>
              <w:rPr>
                <w:rFonts w:ascii="Arial" w:hAnsi="Arial" w:cs="Arial"/>
              </w:rPr>
              <w:t>                </w:t>
            </w:r>
          </w:p>
        </w:tc>
        <w:tc>
          <w:tcPr>
            <w:tcW w:w="7500" w:type="dxa"/>
            <w:vAlign w:val="center"/>
            <w:hideMark/>
          </w:tcPr>
          <w:p w:rsidR="003E3810" w:rsidRDefault="003E3810" w:rsidP="00314135">
            <w:pPr>
              <w:rPr>
                <w:rFonts w:ascii="Arial" w:eastAsia="宋体" w:hAnsi="Arial" w:cs="Arial"/>
                <w:sz w:val="24"/>
                <w:szCs w:val="24"/>
              </w:rPr>
            </w:pPr>
            <w:r>
              <w:rPr>
                <w:rFonts w:ascii="Arial" w:hAnsi="Arial" w:cs="Arial"/>
              </w:rPr>
              <w:t>    </w:t>
            </w:r>
            <w:r>
              <w:rPr>
                <w:rFonts w:ascii="Arial" w:hAnsi="Arial" w:cs="Arial"/>
              </w:rPr>
              <w:t>招标代理机构：</w:t>
            </w:r>
            <w:r>
              <w:rPr>
                <w:rFonts w:ascii="Arial" w:hAnsi="Arial" w:cs="Arial"/>
              </w:rPr>
              <w:t>  </w:t>
            </w:r>
            <w:r w:rsidR="00314135">
              <w:rPr>
                <w:rFonts w:ascii="Arial" w:hAnsi="Arial" w:cs="Arial" w:hint="eastAsia"/>
              </w:rPr>
              <w:t>新</w:t>
            </w:r>
            <w:r>
              <w:rPr>
                <w:rFonts w:ascii="Arial" w:hAnsi="Arial" w:cs="Arial"/>
              </w:rPr>
              <w:t>华招标有限公司</w:t>
            </w:r>
            <w:r>
              <w:rPr>
                <w:rFonts w:ascii="Arial" w:hAnsi="Arial" w:cs="Arial"/>
              </w:rPr>
              <w:t>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海淀区阜成路</w:t>
            </w:r>
            <w:r>
              <w:rPr>
                <w:rFonts w:ascii="Arial" w:hAnsi="Arial" w:cs="Arial"/>
              </w:rPr>
              <w:t>33</w:t>
            </w:r>
            <w:r>
              <w:rPr>
                <w:rFonts w:ascii="Arial" w:hAnsi="Arial" w:cs="Arial"/>
              </w:rPr>
              <w:t>号</w:t>
            </w:r>
            <w:r>
              <w:rPr>
                <w:rFonts w:ascii="Arial" w:hAnsi="Arial" w:cs="Arial"/>
              </w:rPr>
              <w:t>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北京市丰台区菜户营东街甲</w:t>
            </w:r>
            <w:proofErr w:type="gramStart"/>
            <w:r>
              <w:rPr>
                <w:rFonts w:ascii="Arial" w:hAnsi="Arial" w:cs="Arial"/>
              </w:rPr>
              <w:t>88</w:t>
            </w:r>
            <w:r>
              <w:rPr>
                <w:rFonts w:ascii="Arial" w:hAnsi="Arial" w:cs="Arial"/>
              </w:rPr>
              <w:t>号鹏润家园</w:t>
            </w:r>
            <w:proofErr w:type="gramEnd"/>
            <w:r>
              <w:rPr>
                <w:rFonts w:ascii="Arial" w:hAnsi="Arial" w:cs="Arial"/>
              </w:rPr>
              <w:t>豪苑</w:t>
            </w:r>
            <w:r>
              <w:rPr>
                <w:rFonts w:ascii="Arial" w:hAnsi="Arial" w:cs="Arial"/>
              </w:rPr>
              <w:t>B</w:t>
            </w:r>
            <w:r>
              <w:rPr>
                <w:rFonts w:ascii="Arial" w:hAnsi="Arial" w:cs="Arial"/>
              </w:rPr>
              <w:t>座</w:t>
            </w:r>
            <w:r>
              <w:rPr>
                <w:rFonts w:ascii="Arial" w:hAnsi="Arial" w:cs="Arial"/>
              </w:rPr>
              <w:t>30</w:t>
            </w:r>
            <w:r>
              <w:rPr>
                <w:rFonts w:ascii="Arial" w:hAnsi="Arial" w:cs="Arial"/>
              </w:rPr>
              <w:t>层</w:t>
            </w:r>
            <w:r>
              <w:rPr>
                <w:rFonts w:ascii="Arial" w:hAnsi="Arial" w:cs="Arial"/>
              </w:rPr>
              <w:t>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100037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100055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李老师</w:t>
            </w:r>
            <w:r>
              <w:rPr>
                <w:rFonts w:ascii="Arial" w:hAnsi="Arial" w:cs="Arial"/>
              </w:rPr>
              <w:t>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刘彦泽</w:t>
            </w:r>
            <w:r>
              <w:rPr>
                <w:rFonts w:ascii="Arial" w:hAnsi="Arial" w:cs="Arial"/>
              </w:rPr>
              <w:t>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68984532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13811327351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010-68984006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010-63905988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gsdxghb@163.com    </w:t>
            </w:r>
          </w:p>
        </w:tc>
        <w:tc>
          <w:tcPr>
            <w:tcW w:w="7500" w:type="dxa"/>
            <w:vAlign w:val="center"/>
            <w:hideMark/>
          </w:tcPr>
          <w:p w:rsidR="003E3810" w:rsidRDefault="003E3810" w:rsidP="00314135">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124287932@qq.com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www.btbu.edu.cn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w:t>
            </w:r>
            <w:r>
              <w:rPr>
                <w:rFonts w:ascii="Arial" w:hAnsi="Arial" w:cs="Arial"/>
              </w:rPr>
              <w:t>北京银行阜裕支行</w:t>
            </w:r>
            <w:r>
              <w:rPr>
                <w:rFonts w:ascii="Arial" w:hAnsi="Arial" w:cs="Arial"/>
              </w:rPr>
              <w:t xml:space="preserve">     </w:t>
            </w:r>
          </w:p>
        </w:tc>
        <w:tc>
          <w:tcPr>
            <w:tcW w:w="7500" w:type="dxa"/>
            <w:vAlign w:val="center"/>
            <w:hideMark/>
          </w:tcPr>
          <w:p w:rsidR="003E3810" w:rsidRDefault="003E3810" w:rsidP="00314135">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w:t>
            </w:r>
            <w:r>
              <w:rPr>
                <w:rFonts w:ascii="Arial" w:hAnsi="Arial" w:cs="Arial"/>
              </w:rPr>
              <w:t>招商银行北京海淀支行</w:t>
            </w:r>
            <w:r>
              <w:rPr>
                <w:rFonts w:ascii="Arial" w:hAnsi="Arial" w:cs="Arial"/>
              </w:rPr>
              <w:t>    </w:t>
            </w:r>
          </w:p>
        </w:tc>
      </w:tr>
      <w:tr w:rsidR="003E3810" w:rsidTr="003E3810">
        <w:trPr>
          <w:tblCellSpacing w:w="15" w:type="dxa"/>
        </w:trPr>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账</w:t>
            </w:r>
            <w:r>
              <w:rPr>
                <w:rFonts w:ascii="Arial" w:hAnsi="Arial" w:cs="Arial"/>
              </w:rPr>
              <w:t>    </w:t>
            </w:r>
            <w:r>
              <w:rPr>
                <w:rFonts w:ascii="Arial" w:hAnsi="Arial" w:cs="Arial"/>
              </w:rPr>
              <w:t>号：</w:t>
            </w:r>
            <w:r>
              <w:rPr>
                <w:rFonts w:ascii="Arial" w:hAnsi="Arial" w:cs="Arial"/>
              </w:rPr>
              <w:t>    01090373100120109102730    </w:t>
            </w:r>
          </w:p>
        </w:tc>
        <w:tc>
          <w:tcPr>
            <w:tcW w:w="7500" w:type="dxa"/>
            <w:vAlign w:val="center"/>
            <w:hideMark/>
          </w:tcPr>
          <w:p w:rsidR="003E3810" w:rsidRDefault="003E3810">
            <w:pPr>
              <w:rPr>
                <w:rFonts w:ascii="Arial" w:eastAsia="宋体" w:hAnsi="Arial" w:cs="Arial"/>
                <w:sz w:val="24"/>
                <w:szCs w:val="24"/>
              </w:rPr>
            </w:pPr>
            <w:r>
              <w:rPr>
                <w:rFonts w:ascii="Arial" w:hAnsi="Arial" w:cs="Arial"/>
              </w:rPr>
              <w:t>    </w:t>
            </w:r>
            <w:r>
              <w:rPr>
                <w:rFonts w:ascii="Arial" w:hAnsi="Arial" w:cs="Arial"/>
              </w:rPr>
              <w:t>账</w:t>
            </w:r>
            <w:r>
              <w:rPr>
                <w:rFonts w:ascii="Arial" w:hAnsi="Arial" w:cs="Arial"/>
              </w:rPr>
              <w:t>    </w:t>
            </w:r>
            <w:r>
              <w:rPr>
                <w:rFonts w:ascii="Arial" w:hAnsi="Arial" w:cs="Arial"/>
              </w:rPr>
              <w:t>号：</w:t>
            </w:r>
            <w:r>
              <w:rPr>
                <w:rFonts w:ascii="Arial" w:hAnsi="Arial" w:cs="Arial"/>
              </w:rPr>
              <w:t>    110902295610703    </w:t>
            </w:r>
          </w:p>
        </w:tc>
      </w:tr>
    </w:tbl>
    <w:p w:rsidR="003E3810" w:rsidRDefault="003E3810" w:rsidP="003E3810">
      <w:pPr>
        <w:jc w:val="right"/>
        <w:rPr>
          <w:rFonts w:ascii="Arial" w:hAnsi="Arial" w:cs="Arial"/>
        </w:rPr>
      </w:pPr>
      <w:r>
        <w:rPr>
          <w:rFonts w:ascii="Arial" w:hAnsi="Arial" w:cs="Arial"/>
        </w:rPr>
        <w:lastRenderedPageBreak/>
        <w:t>    </w:t>
      </w:r>
      <w:r>
        <w:rPr>
          <w:rFonts w:ascii="Arial" w:hAnsi="Arial" w:cs="Arial"/>
        </w:rPr>
        <w:t>招标人或招标代理机构：（</w:t>
      </w:r>
      <w:proofErr w:type="gramStart"/>
      <w:r>
        <w:rPr>
          <w:rFonts w:ascii="Arial" w:hAnsi="Arial" w:cs="Arial"/>
        </w:rPr>
        <w:t>盖企业</w:t>
      </w:r>
      <w:proofErr w:type="gramEnd"/>
      <w:r>
        <w:rPr>
          <w:rFonts w:ascii="Arial" w:hAnsi="Arial" w:cs="Arial"/>
        </w:rPr>
        <w:t>CA</w:t>
      </w:r>
      <w:r>
        <w:rPr>
          <w:rFonts w:ascii="Arial" w:hAnsi="Arial" w:cs="Arial"/>
        </w:rPr>
        <w:t>电子印章）</w:t>
      </w:r>
    </w:p>
    <w:p w:rsidR="003E3810" w:rsidRDefault="003E3810" w:rsidP="003E3810">
      <w:pPr>
        <w:jc w:val="left"/>
        <w:rPr>
          <w:rFonts w:ascii="Arial" w:hAnsi="Arial" w:cs="Arial"/>
        </w:rPr>
      </w:pPr>
    </w:p>
    <w:p w:rsidR="003E3810" w:rsidRDefault="003E3810" w:rsidP="003E3810">
      <w:pPr>
        <w:jc w:val="right"/>
        <w:rPr>
          <w:rFonts w:ascii="Arial" w:hAnsi="Arial" w:cs="Arial"/>
        </w:rPr>
      </w:pPr>
      <w:r>
        <w:rPr>
          <w:rFonts w:ascii="Arial" w:hAnsi="Arial" w:cs="Arial"/>
        </w:rPr>
        <w:t>    </w:t>
      </w:r>
      <w:r>
        <w:rPr>
          <w:rFonts w:ascii="Arial" w:hAnsi="Arial" w:cs="Arial"/>
        </w:rPr>
        <w:t>法定代表人或其授权代理人：（</w:t>
      </w:r>
      <w:proofErr w:type="gramStart"/>
      <w:r>
        <w:rPr>
          <w:rFonts w:ascii="Arial" w:hAnsi="Arial" w:cs="Arial"/>
        </w:rPr>
        <w:t>盖个人</w:t>
      </w:r>
      <w:proofErr w:type="gramEnd"/>
      <w:r>
        <w:rPr>
          <w:rFonts w:ascii="Arial" w:hAnsi="Arial" w:cs="Arial"/>
        </w:rPr>
        <w:t>CA</w:t>
      </w:r>
      <w:r>
        <w:rPr>
          <w:rFonts w:ascii="Arial" w:hAnsi="Arial" w:cs="Arial"/>
        </w:rPr>
        <w:t>电子印章）</w:t>
      </w:r>
    </w:p>
    <w:p w:rsidR="003E3810" w:rsidRDefault="003E3810" w:rsidP="003E3810">
      <w:pPr>
        <w:spacing w:line="525" w:lineRule="atLeast"/>
        <w:jc w:val="right"/>
        <w:rPr>
          <w:rFonts w:ascii="Arial" w:hAnsi="Arial" w:cs="Arial"/>
        </w:rPr>
      </w:pP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11    </w:t>
      </w:r>
      <w:r>
        <w:rPr>
          <w:rFonts w:ascii="Arial" w:hAnsi="Arial" w:cs="Arial"/>
        </w:rPr>
        <w:t>日</w:t>
      </w:r>
    </w:p>
    <w:p w:rsidR="003E3810" w:rsidRDefault="003E3810" w:rsidP="003E3810">
      <w:pPr>
        <w:jc w:val="left"/>
        <w:rPr>
          <w:rFonts w:ascii="Arial" w:hAnsi="Arial" w:cs="Arial"/>
        </w:rPr>
      </w:pPr>
      <w:r>
        <w:rPr>
          <w:rFonts w:ascii="Arial" w:hAnsi="Arial" w:cs="Arial"/>
        </w:rPr>
        <w:br/>
      </w:r>
    </w:p>
    <w:p w:rsidR="003E3810" w:rsidRDefault="003E3810" w:rsidP="003E3810">
      <w:pPr>
        <w:spacing w:line="525" w:lineRule="atLeast"/>
        <w:jc w:val="right"/>
        <w:rPr>
          <w:rFonts w:ascii="Arial" w:hAnsi="Arial" w:cs="Arial"/>
        </w:rPr>
      </w:pPr>
      <w:r>
        <w:rPr>
          <w:rFonts w:ascii="Arial" w:hAnsi="Arial" w:cs="Arial"/>
        </w:rPr>
        <w:t>返回</w:t>
      </w:r>
      <w:r>
        <w:rPr>
          <w:rFonts w:ascii="Arial" w:hAnsi="Arial" w:cs="Arial"/>
        </w:rPr>
        <w:t xml:space="preserve"> </w:t>
      </w:r>
    </w:p>
    <w:p w:rsidR="005D4818" w:rsidRPr="003E3810" w:rsidRDefault="005D4818" w:rsidP="003E3810"/>
    <w:sectPr w:rsidR="005D4818" w:rsidRPr="003E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80"/>
    <w:rsid w:val="00011047"/>
    <w:rsid w:val="00021906"/>
    <w:rsid w:val="00027D7F"/>
    <w:rsid w:val="00040121"/>
    <w:rsid w:val="0004150D"/>
    <w:rsid w:val="00074073"/>
    <w:rsid w:val="00086113"/>
    <w:rsid w:val="000930BD"/>
    <w:rsid w:val="00093B29"/>
    <w:rsid w:val="000A7199"/>
    <w:rsid w:val="000B47EF"/>
    <w:rsid w:val="000D20D6"/>
    <w:rsid w:val="000F0515"/>
    <w:rsid w:val="00104D38"/>
    <w:rsid w:val="00115C7A"/>
    <w:rsid w:val="00120593"/>
    <w:rsid w:val="00154095"/>
    <w:rsid w:val="00190A15"/>
    <w:rsid w:val="001A36DC"/>
    <w:rsid w:val="001F13D3"/>
    <w:rsid w:val="00205EBA"/>
    <w:rsid w:val="002302B7"/>
    <w:rsid w:val="00265CDF"/>
    <w:rsid w:val="002669D1"/>
    <w:rsid w:val="0028201F"/>
    <w:rsid w:val="002958A7"/>
    <w:rsid w:val="002A61E8"/>
    <w:rsid w:val="002E23A6"/>
    <w:rsid w:val="002E6CB2"/>
    <w:rsid w:val="0031157B"/>
    <w:rsid w:val="00314135"/>
    <w:rsid w:val="00342D19"/>
    <w:rsid w:val="00367AAF"/>
    <w:rsid w:val="003820D7"/>
    <w:rsid w:val="003847F7"/>
    <w:rsid w:val="003E3810"/>
    <w:rsid w:val="00451FB5"/>
    <w:rsid w:val="0047072B"/>
    <w:rsid w:val="00496A23"/>
    <w:rsid w:val="004B688A"/>
    <w:rsid w:val="00504A3C"/>
    <w:rsid w:val="00505470"/>
    <w:rsid w:val="00527F40"/>
    <w:rsid w:val="00575F40"/>
    <w:rsid w:val="00577EDD"/>
    <w:rsid w:val="00584123"/>
    <w:rsid w:val="005B18B4"/>
    <w:rsid w:val="005D4818"/>
    <w:rsid w:val="00602AC0"/>
    <w:rsid w:val="00612C44"/>
    <w:rsid w:val="00632726"/>
    <w:rsid w:val="00637634"/>
    <w:rsid w:val="0065242B"/>
    <w:rsid w:val="00666A55"/>
    <w:rsid w:val="006B1C5E"/>
    <w:rsid w:val="006B312C"/>
    <w:rsid w:val="006C77FE"/>
    <w:rsid w:val="0071555D"/>
    <w:rsid w:val="00736836"/>
    <w:rsid w:val="00750F80"/>
    <w:rsid w:val="00763BBE"/>
    <w:rsid w:val="00765E4A"/>
    <w:rsid w:val="00781713"/>
    <w:rsid w:val="00784E54"/>
    <w:rsid w:val="00805399"/>
    <w:rsid w:val="00806D64"/>
    <w:rsid w:val="00864CAF"/>
    <w:rsid w:val="00866306"/>
    <w:rsid w:val="008C7CCA"/>
    <w:rsid w:val="008F6CE6"/>
    <w:rsid w:val="009214A3"/>
    <w:rsid w:val="00930600"/>
    <w:rsid w:val="00940961"/>
    <w:rsid w:val="00947A22"/>
    <w:rsid w:val="00960612"/>
    <w:rsid w:val="00987DC2"/>
    <w:rsid w:val="009A6DBD"/>
    <w:rsid w:val="009A7418"/>
    <w:rsid w:val="009C4DC7"/>
    <w:rsid w:val="00A0716A"/>
    <w:rsid w:val="00A12043"/>
    <w:rsid w:val="00A1707C"/>
    <w:rsid w:val="00A2089D"/>
    <w:rsid w:val="00A40B4E"/>
    <w:rsid w:val="00A70D08"/>
    <w:rsid w:val="00A73F56"/>
    <w:rsid w:val="00A77EC5"/>
    <w:rsid w:val="00AB2B80"/>
    <w:rsid w:val="00AC06C6"/>
    <w:rsid w:val="00AD0D6E"/>
    <w:rsid w:val="00B15E55"/>
    <w:rsid w:val="00B53FF0"/>
    <w:rsid w:val="00B7233C"/>
    <w:rsid w:val="00B818CC"/>
    <w:rsid w:val="00B97221"/>
    <w:rsid w:val="00BA0E6B"/>
    <w:rsid w:val="00BA231B"/>
    <w:rsid w:val="00BE02B5"/>
    <w:rsid w:val="00BF59CC"/>
    <w:rsid w:val="00BF7ABB"/>
    <w:rsid w:val="00C061F7"/>
    <w:rsid w:val="00C07BE7"/>
    <w:rsid w:val="00C16C21"/>
    <w:rsid w:val="00C51CEB"/>
    <w:rsid w:val="00C620F1"/>
    <w:rsid w:val="00C7145D"/>
    <w:rsid w:val="00C77A27"/>
    <w:rsid w:val="00C8260A"/>
    <w:rsid w:val="00C85A12"/>
    <w:rsid w:val="00CA3003"/>
    <w:rsid w:val="00CE1496"/>
    <w:rsid w:val="00D12B47"/>
    <w:rsid w:val="00D152C9"/>
    <w:rsid w:val="00D231FD"/>
    <w:rsid w:val="00D2766A"/>
    <w:rsid w:val="00D534B0"/>
    <w:rsid w:val="00D558BB"/>
    <w:rsid w:val="00D7695B"/>
    <w:rsid w:val="00D87D87"/>
    <w:rsid w:val="00DA13CE"/>
    <w:rsid w:val="00DA7811"/>
    <w:rsid w:val="00DF6440"/>
    <w:rsid w:val="00E0464B"/>
    <w:rsid w:val="00E06043"/>
    <w:rsid w:val="00E14358"/>
    <w:rsid w:val="00E35BEE"/>
    <w:rsid w:val="00E522A5"/>
    <w:rsid w:val="00E638AA"/>
    <w:rsid w:val="00E82087"/>
    <w:rsid w:val="00E935C7"/>
    <w:rsid w:val="00E97695"/>
    <w:rsid w:val="00EC03AC"/>
    <w:rsid w:val="00ED1C1D"/>
    <w:rsid w:val="00EE029E"/>
    <w:rsid w:val="00EE2EBF"/>
    <w:rsid w:val="00EF4202"/>
    <w:rsid w:val="00F248B8"/>
    <w:rsid w:val="00F53845"/>
    <w:rsid w:val="00F57F37"/>
    <w:rsid w:val="00F676B0"/>
    <w:rsid w:val="00FC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F152E47-CFE3-47E5-AA6A-4CE1A2B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15409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4095"/>
    <w:rPr>
      <w:rFonts w:ascii="宋体" w:eastAsia="宋体" w:hAnsi="宋体" w:cs="宋体"/>
      <w:b/>
      <w:bCs/>
      <w:kern w:val="0"/>
      <w:sz w:val="27"/>
      <w:szCs w:val="27"/>
    </w:rPr>
  </w:style>
  <w:style w:type="character" w:styleId="a3">
    <w:name w:val="Strong"/>
    <w:basedOn w:val="a0"/>
    <w:uiPriority w:val="22"/>
    <w:qFormat/>
    <w:rsid w:val="00154095"/>
    <w:rPr>
      <w:b/>
      <w:bCs/>
    </w:rPr>
  </w:style>
  <w:style w:type="character" w:styleId="a4">
    <w:name w:val="Hyperlink"/>
    <w:basedOn w:val="a0"/>
    <w:uiPriority w:val="99"/>
    <w:semiHidden/>
    <w:unhideWhenUsed/>
    <w:rsid w:val="00154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81248">
      <w:bodyDiv w:val="1"/>
      <w:marLeft w:val="0"/>
      <w:marRight w:val="0"/>
      <w:marTop w:val="0"/>
      <w:marBottom w:val="0"/>
      <w:divBdr>
        <w:top w:val="none" w:sz="0" w:space="0" w:color="auto"/>
        <w:left w:val="none" w:sz="0" w:space="0" w:color="auto"/>
        <w:bottom w:val="none" w:sz="0" w:space="0" w:color="auto"/>
        <w:right w:val="none" w:sz="0" w:space="0" w:color="auto"/>
      </w:divBdr>
      <w:divsChild>
        <w:div w:id="1461993504">
          <w:marLeft w:val="0"/>
          <w:marRight w:val="0"/>
          <w:marTop w:val="0"/>
          <w:marBottom w:val="0"/>
          <w:divBdr>
            <w:top w:val="none" w:sz="0" w:space="0" w:color="auto"/>
            <w:left w:val="none" w:sz="0" w:space="0" w:color="auto"/>
            <w:bottom w:val="none" w:sz="0" w:space="0" w:color="auto"/>
            <w:right w:val="none" w:sz="0" w:space="0" w:color="auto"/>
          </w:divBdr>
          <w:divsChild>
            <w:div w:id="285628182">
              <w:marLeft w:val="0"/>
              <w:marRight w:val="0"/>
              <w:marTop w:val="300"/>
              <w:marBottom w:val="300"/>
              <w:divBdr>
                <w:top w:val="none" w:sz="0" w:space="0" w:color="auto"/>
                <w:left w:val="none" w:sz="0" w:space="0" w:color="auto"/>
                <w:bottom w:val="none" w:sz="0" w:space="0" w:color="auto"/>
                <w:right w:val="none" w:sz="0" w:space="0" w:color="auto"/>
              </w:divBdr>
            </w:div>
            <w:div w:id="20471768">
              <w:marLeft w:val="0"/>
              <w:marRight w:val="0"/>
              <w:marTop w:val="300"/>
              <w:marBottom w:val="300"/>
              <w:divBdr>
                <w:top w:val="none" w:sz="0" w:space="0" w:color="auto"/>
                <w:left w:val="none" w:sz="0" w:space="0" w:color="auto"/>
                <w:bottom w:val="none" w:sz="0" w:space="0" w:color="auto"/>
                <w:right w:val="none" w:sz="0" w:space="0" w:color="auto"/>
              </w:divBdr>
            </w:div>
            <w:div w:id="194344963">
              <w:marLeft w:val="0"/>
              <w:marRight w:val="0"/>
              <w:marTop w:val="300"/>
              <w:marBottom w:val="300"/>
              <w:divBdr>
                <w:top w:val="none" w:sz="0" w:space="0" w:color="auto"/>
                <w:left w:val="none" w:sz="0" w:space="0" w:color="auto"/>
                <w:bottom w:val="none" w:sz="0" w:space="0" w:color="auto"/>
                <w:right w:val="none" w:sz="0" w:space="0" w:color="auto"/>
              </w:divBdr>
            </w:div>
            <w:div w:id="8183798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76620562">
      <w:bodyDiv w:val="1"/>
      <w:marLeft w:val="0"/>
      <w:marRight w:val="0"/>
      <w:marTop w:val="0"/>
      <w:marBottom w:val="0"/>
      <w:divBdr>
        <w:top w:val="none" w:sz="0" w:space="0" w:color="auto"/>
        <w:left w:val="none" w:sz="0" w:space="0" w:color="auto"/>
        <w:bottom w:val="none" w:sz="0" w:space="0" w:color="auto"/>
        <w:right w:val="none" w:sz="0" w:space="0" w:color="auto"/>
      </w:divBdr>
      <w:divsChild>
        <w:div w:id="588807575">
          <w:marLeft w:val="0"/>
          <w:marRight w:val="0"/>
          <w:marTop w:val="0"/>
          <w:marBottom w:val="0"/>
          <w:divBdr>
            <w:top w:val="none" w:sz="0" w:space="0" w:color="auto"/>
            <w:left w:val="none" w:sz="0" w:space="0" w:color="auto"/>
            <w:bottom w:val="none" w:sz="0" w:space="0" w:color="auto"/>
            <w:right w:val="none" w:sz="0" w:space="0" w:color="auto"/>
          </w:divBdr>
          <w:divsChild>
            <w:div w:id="1874075039">
              <w:marLeft w:val="0"/>
              <w:marRight w:val="0"/>
              <w:marTop w:val="300"/>
              <w:marBottom w:val="300"/>
              <w:divBdr>
                <w:top w:val="none" w:sz="0" w:space="0" w:color="auto"/>
                <w:left w:val="none" w:sz="0" w:space="0" w:color="auto"/>
                <w:bottom w:val="none" w:sz="0" w:space="0" w:color="auto"/>
                <w:right w:val="none" w:sz="0" w:space="0" w:color="auto"/>
              </w:divBdr>
            </w:div>
            <w:div w:id="1755736408">
              <w:marLeft w:val="0"/>
              <w:marRight w:val="0"/>
              <w:marTop w:val="300"/>
              <w:marBottom w:val="300"/>
              <w:divBdr>
                <w:top w:val="none" w:sz="0" w:space="0" w:color="auto"/>
                <w:left w:val="none" w:sz="0" w:space="0" w:color="auto"/>
                <w:bottom w:val="none" w:sz="0" w:space="0" w:color="auto"/>
                <w:right w:val="none" w:sz="0" w:space="0" w:color="auto"/>
              </w:divBdr>
            </w:div>
            <w:div w:id="1858427224">
              <w:marLeft w:val="0"/>
              <w:marRight w:val="0"/>
              <w:marTop w:val="300"/>
              <w:marBottom w:val="300"/>
              <w:divBdr>
                <w:top w:val="none" w:sz="0" w:space="0" w:color="auto"/>
                <w:left w:val="none" w:sz="0" w:space="0" w:color="auto"/>
                <w:bottom w:val="none" w:sz="0" w:space="0" w:color="auto"/>
                <w:right w:val="none" w:sz="0" w:space="0" w:color="auto"/>
              </w:divBdr>
            </w:div>
            <w:div w:id="8134464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hyperlink" Target="http://www.bcactc.com/" TargetMode="Externa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http://www.bcact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www.bcactc.com/" TargetMode="Externa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lx309</dc:creator>
  <cp:keywords/>
  <dc:description/>
  <cp:lastModifiedBy>周志妍</cp:lastModifiedBy>
  <cp:revision>9</cp:revision>
  <dcterms:created xsi:type="dcterms:W3CDTF">2018-04-08T08:05:00Z</dcterms:created>
  <dcterms:modified xsi:type="dcterms:W3CDTF">2018-04-11T10:56:00Z</dcterms:modified>
</cp:coreProperties>
</file>