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FE4" w:rsidRPr="008E045F" w:rsidRDefault="008E045F" w:rsidP="008E045F">
      <w:pPr>
        <w:widowControl/>
        <w:spacing w:line="560" w:lineRule="exact"/>
        <w:jc w:val="center"/>
        <w:rPr>
          <w:rFonts w:ascii="宋体" w:hAnsi="宋体" w:cs="宋体" w:hint="eastAsia"/>
          <w:b/>
          <w:color w:val="000000"/>
          <w:kern w:val="0"/>
          <w:sz w:val="32"/>
          <w:szCs w:val="24"/>
        </w:rPr>
      </w:pPr>
      <w:r>
        <w:rPr>
          <w:rFonts w:ascii="宋体" w:hAnsi="宋体" w:cs="宋体" w:hint="eastAsia"/>
          <w:b/>
          <w:color w:val="000000"/>
          <w:kern w:val="0"/>
          <w:sz w:val="32"/>
          <w:szCs w:val="24"/>
        </w:rPr>
        <w:t>北京石油化工学院</w:t>
      </w:r>
      <w:r w:rsidRPr="008E045F">
        <w:rPr>
          <w:rFonts w:ascii="宋体" w:hAnsi="宋体" w:cs="宋体" w:hint="eastAsia"/>
          <w:b/>
          <w:color w:val="000000"/>
          <w:kern w:val="0"/>
          <w:sz w:val="32"/>
          <w:szCs w:val="24"/>
        </w:rPr>
        <w:t>2020年中国教育网500M接入带宽</w:t>
      </w:r>
      <w:r w:rsidR="00E46E75" w:rsidRPr="00E46E75">
        <w:rPr>
          <w:rFonts w:ascii="宋体" w:hAnsi="宋体" w:cs="宋体" w:hint="eastAsia"/>
          <w:b/>
          <w:color w:val="000000"/>
          <w:kern w:val="0"/>
          <w:sz w:val="32"/>
          <w:szCs w:val="24"/>
        </w:rPr>
        <w:t>项目</w:t>
      </w:r>
      <w:r w:rsidR="003D019F" w:rsidRPr="00AE2FE4">
        <w:rPr>
          <w:rStyle w:val="a3"/>
          <w:rFonts w:ascii="宋体" w:hAnsi="宋体" w:hint="eastAsia"/>
          <w:color w:val="000000"/>
          <w:sz w:val="32"/>
          <w:szCs w:val="24"/>
        </w:rPr>
        <w:t>单一来源采购公示公告</w:t>
      </w:r>
    </w:p>
    <w:p w:rsidR="008E045F" w:rsidRDefault="003D019F" w:rsidP="003D019F">
      <w:pPr>
        <w:widowControl/>
        <w:spacing w:line="560" w:lineRule="exact"/>
        <w:jc w:val="left"/>
        <w:rPr>
          <w:rFonts w:ascii="宋体" w:hAnsi="宋体" w:cs="宋体"/>
          <w:color w:val="000000"/>
          <w:kern w:val="0"/>
          <w:sz w:val="24"/>
          <w:szCs w:val="24"/>
        </w:rPr>
      </w:pPr>
      <w:r>
        <w:rPr>
          <w:rFonts w:ascii="宋体" w:hAnsi="宋体" w:cs="宋体" w:hint="eastAsia"/>
          <w:b/>
          <w:color w:val="000000"/>
          <w:kern w:val="0"/>
          <w:sz w:val="24"/>
          <w:szCs w:val="24"/>
        </w:rPr>
        <w:t>项目名称：</w:t>
      </w:r>
      <w:r w:rsidR="008E045F" w:rsidRPr="008E045F">
        <w:rPr>
          <w:rFonts w:ascii="宋体" w:hAnsi="宋体" w:cs="宋体" w:hint="eastAsia"/>
          <w:color w:val="000000"/>
          <w:kern w:val="0"/>
          <w:sz w:val="24"/>
          <w:szCs w:val="24"/>
        </w:rPr>
        <w:t>北京石油化工学院2020年中国教育网500M接入带宽项目</w:t>
      </w:r>
    </w:p>
    <w:p w:rsidR="003D019F" w:rsidRPr="004106F4" w:rsidRDefault="003D019F" w:rsidP="003D019F">
      <w:pPr>
        <w:widowControl/>
        <w:spacing w:line="560" w:lineRule="exact"/>
        <w:jc w:val="left"/>
        <w:rPr>
          <w:rFonts w:ascii="宋体" w:hAnsi="宋体" w:cs="宋体"/>
          <w:color w:val="000000"/>
          <w:kern w:val="0"/>
          <w:sz w:val="24"/>
          <w:szCs w:val="24"/>
        </w:rPr>
      </w:pPr>
      <w:r w:rsidRPr="004106F4">
        <w:rPr>
          <w:rFonts w:ascii="宋体" w:hAnsi="宋体" w:cs="宋体" w:hint="eastAsia"/>
          <w:b/>
          <w:color w:val="000000"/>
          <w:kern w:val="0"/>
          <w:sz w:val="24"/>
          <w:szCs w:val="24"/>
        </w:rPr>
        <w:t>项目编号：</w:t>
      </w:r>
      <w:r w:rsidR="008E045F">
        <w:rPr>
          <w:rFonts w:ascii="宋体" w:hAnsi="宋体" w:cs="宋体" w:hint="eastAsia"/>
          <w:color w:val="000000"/>
          <w:kern w:val="0"/>
          <w:sz w:val="24"/>
          <w:szCs w:val="24"/>
        </w:rPr>
        <w:t>XHTC-HW-2019-</w:t>
      </w:r>
      <w:r w:rsidR="008E045F">
        <w:rPr>
          <w:rFonts w:ascii="宋体" w:hAnsi="宋体" w:cs="宋体"/>
          <w:color w:val="000000"/>
          <w:kern w:val="0"/>
          <w:sz w:val="24"/>
          <w:szCs w:val="24"/>
        </w:rPr>
        <w:t>1124</w:t>
      </w:r>
    </w:p>
    <w:p w:rsidR="004106F4" w:rsidRPr="004106F4" w:rsidRDefault="004106F4" w:rsidP="004106F4">
      <w:pPr>
        <w:widowControl/>
        <w:spacing w:line="560" w:lineRule="exact"/>
        <w:jc w:val="left"/>
        <w:rPr>
          <w:rFonts w:ascii="宋体" w:hAnsi="宋体" w:cs="宋体"/>
          <w:b/>
          <w:color w:val="000000"/>
          <w:kern w:val="0"/>
          <w:sz w:val="24"/>
          <w:szCs w:val="24"/>
        </w:rPr>
      </w:pPr>
      <w:r w:rsidRPr="004106F4">
        <w:rPr>
          <w:rFonts w:ascii="宋体" w:hAnsi="宋体" w:cs="宋体" w:hint="eastAsia"/>
          <w:b/>
          <w:color w:val="000000"/>
          <w:kern w:val="0"/>
          <w:sz w:val="24"/>
          <w:szCs w:val="24"/>
        </w:rPr>
        <w:t>项目联系方式：</w:t>
      </w:r>
    </w:p>
    <w:p w:rsidR="004106F4" w:rsidRPr="004106F4" w:rsidRDefault="004106F4" w:rsidP="004106F4">
      <w:pPr>
        <w:widowControl/>
        <w:spacing w:line="560" w:lineRule="exact"/>
        <w:jc w:val="left"/>
        <w:rPr>
          <w:rFonts w:ascii="宋体" w:hAnsi="宋体" w:cs="宋体"/>
          <w:color w:val="000000"/>
          <w:kern w:val="0"/>
          <w:sz w:val="24"/>
          <w:szCs w:val="24"/>
        </w:rPr>
      </w:pPr>
      <w:r w:rsidRPr="004106F4">
        <w:rPr>
          <w:rFonts w:ascii="宋体" w:hAnsi="宋体" w:cs="宋体" w:hint="eastAsia"/>
          <w:b/>
          <w:color w:val="000000"/>
          <w:kern w:val="0"/>
          <w:sz w:val="24"/>
          <w:szCs w:val="24"/>
        </w:rPr>
        <w:t>项目联系人：</w:t>
      </w:r>
      <w:r w:rsidR="00E46E75" w:rsidRPr="00E46E75">
        <w:rPr>
          <w:rFonts w:ascii="宋体" w:hAnsi="宋体" w:cs="宋体" w:hint="eastAsia"/>
          <w:color w:val="000000"/>
          <w:kern w:val="0"/>
          <w:sz w:val="24"/>
          <w:szCs w:val="24"/>
        </w:rPr>
        <w:t>雷亚靖、</w:t>
      </w:r>
      <w:r w:rsidRPr="004106F4">
        <w:rPr>
          <w:rFonts w:ascii="宋体" w:hAnsi="宋体" w:cs="宋体" w:hint="eastAsia"/>
          <w:color w:val="000000"/>
          <w:kern w:val="0"/>
          <w:sz w:val="24"/>
          <w:szCs w:val="24"/>
        </w:rPr>
        <w:t>张际阳</w:t>
      </w:r>
    </w:p>
    <w:p w:rsidR="004106F4" w:rsidRPr="004106F4" w:rsidRDefault="004106F4" w:rsidP="004106F4">
      <w:pPr>
        <w:widowControl/>
        <w:spacing w:line="560" w:lineRule="exact"/>
        <w:jc w:val="left"/>
        <w:rPr>
          <w:rFonts w:ascii="宋体" w:hAnsi="宋体" w:cs="宋体"/>
          <w:color w:val="000000"/>
          <w:kern w:val="0"/>
          <w:sz w:val="24"/>
          <w:szCs w:val="24"/>
        </w:rPr>
      </w:pPr>
      <w:r w:rsidRPr="004106F4">
        <w:rPr>
          <w:rFonts w:ascii="宋体" w:hAnsi="宋体" w:cs="宋体" w:hint="eastAsia"/>
          <w:b/>
          <w:color w:val="000000"/>
          <w:kern w:val="0"/>
          <w:sz w:val="24"/>
          <w:szCs w:val="24"/>
        </w:rPr>
        <w:t>项目联系电话：</w:t>
      </w:r>
      <w:r w:rsidR="00E46E75">
        <w:rPr>
          <w:rFonts w:ascii="宋体" w:hAnsi="宋体" w:cs="宋体" w:hint="eastAsia"/>
          <w:color w:val="000000"/>
          <w:kern w:val="0"/>
          <w:sz w:val="24"/>
          <w:szCs w:val="24"/>
        </w:rPr>
        <w:t>010-639059</w:t>
      </w:r>
      <w:r w:rsidR="00E46E75">
        <w:rPr>
          <w:rFonts w:ascii="宋体" w:hAnsi="宋体" w:cs="宋体"/>
          <w:color w:val="000000"/>
          <w:kern w:val="0"/>
          <w:sz w:val="24"/>
          <w:szCs w:val="24"/>
        </w:rPr>
        <w:t>67</w:t>
      </w:r>
      <w:r w:rsidR="00E46E75">
        <w:rPr>
          <w:rFonts w:ascii="宋体" w:hAnsi="宋体" w:cs="宋体" w:hint="eastAsia"/>
          <w:color w:val="000000"/>
          <w:kern w:val="0"/>
          <w:sz w:val="24"/>
          <w:szCs w:val="24"/>
        </w:rPr>
        <w:t>、</w:t>
      </w:r>
      <w:r w:rsidRPr="004106F4">
        <w:rPr>
          <w:rFonts w:ascii="宋体" w:hAnsi="宋体" w:cs="宋体" w:hint="eastAsia"/>
          <w:color w:val="000000"/>
          <w:kern w:val="0"/>
          <w:sz w:val="24"/>
          <w:szCs w:val="24"/>
        </w:rPr>
        <w:t>010-63905972</w:t>
      </w:r>
    </w:p>
    <w:p w:rsidR="004106F4" w:rsidRPr="004106F4" w:rsidRDefault="004106F4" w:rsidP="004106F4">
      <w:pPr>
        <w:widowControl/>
        <w:spacing w:line="560" w:lineRule="exact"/>
        <w:jc w:val="left"/>
        <w:rPr>
          <w:rFonts w:ascii="宋体" w:hAnsi="宋体" w:cs="宋体"/>
          <w:b/>
          <w:color w:val="000000"/>
          <w:kern w:val="0"/>
          <w:sz w:val="24"/>
          <w:szCs w:val="24"/>
        </w:rPr>
      </w:pPr>
      <w:r w:rsidRPr="004106F4">
        <w:rPr>
          <w:rFonts w:ascii="宋体" w:hAnsi="宋体" w:cs="宋体" w:hint="eastAsia"/>
          <w:b/>
          <w:color w:val="000000"/>
          <w:kern w:val="0"/>
          <w:sz w:val="24"/>
          <w:szCs w:val="24"/>
        </w:rPr>
        <w:t>采购单位联系方式：</w:t>
      </w:r>
    </w:p>
    <w:p w:rsidR="008E045F" w:rsidRPr="005E479D" w:rsidRDefault="008E045F" w:rsidP="008E045F">
      <w:pPr>
        <w:widowControl/>
        <w:spacing w:before="100" w:beforeAutospacing="1" w:after="100" w:afterAutospacing="1"/>
        <w:jc w:val="left"/>
        <w:rPr>
          <w:rFonts w:ascii="宋体" w:hAnsi="宋体" w:cs="宋体"/>
          <w:kern w:val="0"/>
          <w:sz w:val="24"/>
          <w:szCs w:val="24"/>
        </w:rPr>
      </w:pPr>
      <w:r w:rsidRPr="005E479D">
        <w:rPr>
          <w:rFonts w:ascii="宋体" w:hAnsi="宋体" w:cs="宋体" w:hint="eastAsia"/>
          <w:kern w:val="0"/>
          <w:sz w:val="24"/>
          <w:szCs w:val="24"/>
        </w:rPr>
        <w:t>采购单位：北京石油化工学院</w:t>
      </w:r>
    </w:p>
    <w:p w:rsidR="008E045F" w:rsidRPr="005E479D" w:rsidRDefault="008E045F" w:rsidP="008E045F">
      <w:pPr>
        <w:widowControl/>
        <w:spacing w:before="100" w:beforeAutospacing="1" w:after="100" w:afterAutospacing="1"/>
        <w:jc w:val="left"/>
        <w:rPr>
          <w:rFonts w:ascii="宋体" w:hAnsi="宋体" w:cs="宋体"/>
          <w:kern w:val="0"/>
          <w:sz w:val="24"/>
          <w:szCs w:val="24"/>
        </w:rPr>
      </w:pPr>
      <w:r w:rsidRPr="005E479D">
        <w:rPr>
          <w:rFonts w:ascii="宋体" w:hAnsi="宋体" w:cs="宋体" w:hint="eastAsia"/>
          <w:kern w:val="0"/>
          <w:sz w:val="24"/>
          <w:szCs w:val="24"/>
        </w:rPr>
        <w:t>地址：</w:t>
      </w:r>
      <w:r w:rsidRPr="005E479D">
        <w:rPr>
          <w:rFonts w:ascii="宋体" w:hAnsi="宋体" w:cs="宋体" w:hint="eastAsia"/>
          <w:color w:val="000000"/>
          <w:sz w:val="24"/>
          <w:lang w:val="zh-CN"/>
        </w:rPr>
        <w:t>北京市大兴区清源北路19号</w:t>
      </w:r>
    </w:p>
    <w:p w:rsidR="008E045F" w:rsidRDefault="008E045F" w:rsidP="008E045F">
      <w:pPr>
        <w:widowControl/>
        <w:spacing w:before="100" w:beforeAutospacing="1" w:after="100" w:afterAutospacing="1"/>
        <w:jc w:val="left"/>
        <w:rPr>
          <w:rFonts w:ascii="宋体" w:hAnsi="宋体" w:cs="宋体"/>
          <w:kern w:val="0"/>
          <w:sz w:val="24"/>
          <w:szCs w:val="24"/>
        </w:rPr>
      </w:pPr>
      <w:r w:rsidRPr="005E479D">
        <w:rPr>
          <w:rFonts w:ascii="宋体" w:hAnsi="宋体" w:cs="宋体" w:hint="eastAsia"/>
          <w:kern w:val="0"/>
          <w:sz w:val="24"/>
          <w:szCs w:val="24"/>
        </w:rPr>
        <w:t>联系方式：</w:t>
      </w:r>
      <w:r w:rsidRPr="005E479D">
        <w:rPr>
          <w:rFonts w:ascii="宋体" w:hAnsi="宋体" w:cs="宋体"/>
          <w:kern w:val="0"/>
          <w:sz w:val="24"/>
          <w:szCs w:val="24"/>
        </w:rPr>
        <w:t>王老师</w:t>
      </w:r>
      <w:r w:rsidRPr="005E479D">
        <w:rPr>
          <w:rFonts w:ascii="宋体" w:hAnsi="宋体" w:cs="宋体" w:hint="eastAsia"/>
          <w:kern w:val="0"/>
          <w:sz w:val="24"/>
          <w:szCs w:val="24"/>
        </w:rPr>
        <w:t xml:space="preserve">  </w:t>
      </w:r>
      <w:r w:rsidRPr="005E479D">
        <w:rPr>
          <w:rFonts w:ascii="宋体" w:hAnsi="宋体"/>
          <w:sz w:val="24"/>
          <w:szCs w:val="24"/>
        </w:rPr>
        <w:t>010-81292071</w:t>
      </w:r>
      <w:r w:rsidRPr="005E479D">
        <w:rPr>
          <w:rFonts w:ascii="宋体" w:hAnsi="宋体" w:hint="eastAsia"/>
          <w:sz w:val="24"/>
          <w:szCs w:val="24"/>
        </w:rPr>
        <w:t xml:space="preserve"> </w:t>
      </w:r>
    </w:p>
    <w:p w:rsidR="008E045F" w:rsidRDefault="008E045F" w:rsidP="008E045F">
      <w:pPr>
        <w:widowControl/>
        <w:spacing w:before="100" w:beforeAutospacing="1" w:after="100" w:afterAutospacing="1"/>
        <w:jc w:val="left"/>
        <w:rPr>
          <w:rFonts w:ascii="宋体" w:hAnsi="宋体" w:cs="宋体"/>
          <w:b/>
          <w:color w:val="000000"/>
          <w:kern w:val="0"/>
          <w:sz w:val="24"/>
          <w:szCs w:val="24"/>
        </w:rPr>
      </w:pPr>
      <w:r>
        <w:rPr>
          <w:rFonts w:ascii="宋体" w:hAnsi="宋体" w:cs="宋体" w:hint="eastAsia"/>
          <w:b/>
          <w:color w:val="000000"/>
          <w:kern w:val="0"/>
          <w:sz w:val="24"/>
          <w:szCs w:val="24"/>
        </w:rPr>
        <w:t>代理机构联系方式：</w:t>
      </w:r>
    </w:p>
    <w:p w:rsidR="008E045F" w:rsidRDefault="004106F4" w:rsidP="008E045F">
      <w:pPr>
        <w:widowControl/>
        <w:spacing w:before="100" w:beforeAutospacing="1" w:after="100" w:afterAutospacing="1"/>
        <w:jc w:val="left"/>
        <w:rPr>
          <w:rFonts w:ascii="宋体" w:hAnsi="宋体" w:cs="宋体"/>
          <w:kern w:val="0"/>
          <w:sz w:val="24"/>
          <w:szCs w:val="24"/>
        </w:rPr>
      </w:pPr>
      <w:r w:rsidRPr="004106F4">
        <w:rPr>
          <w:rFonts w:ascii="宋体" w:hAnsi="宋体" w:cs="宋体" w:hint="eastAsia"/>
          <w:color w:val="000000"/>
          <w:kern w:val="0"/>
          <w:sz w:val="24"/>
          <w:szCs w:val="24"/>
        </w:rPr>
        <w:t>代理机构：新华招标有限公司</w:t>
      </w:r>
    </w:p>
    <w:p w:rsidR="008E045F" w:rsidRDefault="004106F4" w:rsidP="008E045F">
      <w:pPr>
        <w:widowControl/>
        <w:spacing w:before="100" w:beforeAutospacing="1" w:after="100" w:afterAutospacing="1"/>
        <w:jc w:val="left"/>
        <w:rPr>
          <w:rFonts w:ascii="宋体" w:hAnsi="宋体" w:cs="宋体"/>
          <w:kern w:val="0"/>
          <w:sz w:val="24"/>
          <w:szCs w:val="24"/>
        </w:rPr>
      </w:pPr>
      <w:r w:rsidRPr="004106F4">
        <w:rPr>
          <w:rFonts w:ascii="宋体" w:hAnsi="宋体" w:cs="宋体" w:hint="eastAsia"/>
          <w:color w:val="000000"/>
          <w:kern w:val="0"/>
          <w:sz w:val="24"/>
          <w:szCs w:val="24"/>
        </w:rPr>
        <w:t>代理机构联系人：</w:t>
      </w:r>
      <w:r w:rsidR="00E46E75">
        <w:rPr>
          <w:rFonts w:ascii="宋体" w:hAnsi="宋体" w:cs="宋体" w:hint="eastAsia"/>
          <w:kern w:val="0"/>
          <w:sz w:val="24"/>
          <w:szCs w:val="24"/>
        </w:rPr>
        <w:t>雷亚靖 010-639059</w:t>
      </w:r>
      <w:r w:rsidR="00E46E75">
        <w:rPr>
          <w:rFonts w:ascii="宋体" w:hAnsi="宋体" w:cs="宋体"/>
          <w:kern w:val="0"/>
          <w:sz w:val="24"/>
          <w:szCs w:val="24"/>
        </w:rPr>
        <w:t>67</w:t>
      </w:r>
      <w:r w:rsidR="00E46E75">
        <w:rPr>
          <w:rFonts w:ascii="宋体" w:hAnsi="宋体" w:cs="宋体" w:hint="eastAsia"/>
          <w:kern w:val="0"/>
          <w:sz w:val="24"/>
          <w:szCs w:val="24"/>
        </w:rPr>
        <w:t>、</w:t>
      </w:r>
      <w:r w:rsidR="00E46E75" w:rsidRPr="006569AF">
        <w:rPr>
          <w:rFonts w:ascii="宋体" w:hAnsi="宋体" w:cs="宋体" w:hint="eastAsia"/>
          <w:kern w:val="0"/>
          <w:sz w:val="24"/>
          <w:szCs w:val="24"/>
        </w:rPr>
        <w:t>张际阳 010-63905972</w:t>
      </w:r>
    </w:p>
    <w:p w:rsidR="008E045F" w:rsidRDefault="004106F4" w:rsidP="008E045F">
      <w:pPr>
        <w:widowControl/>
        <w:spacing w:before="100" w:beforeAutospacing="1" w:after="100" w:afterAutospacing="1"/>
        <w:jc w:val="left"/>
        <w:rPr>
          <w:rFonts w:ascii="宋体" w:hAnsi="宋体" w:cs="宋体"/>
          <w:kern w:val="0"/>
          <w:sz w:val="24"/>
          <w:szCs w:val="24"/>
        </w:rPr>
      </w:pPr>
      <w:r w:rsidRPr="004106F4">
        <w:rPr>
          <w:rFonts w:ascii="宋体" w:hAnsi="宋体" w:cs="宋体" w:hint="eastAsia"/>
          <w:color w:val="000000"/>
          <w:kern w:val="0"/>
          <w:sz w:val="24"/>
          <w:szCs w:val="24"/>
        </w:rPr>
        <w:t>代理机构地址：北京市海淀区莲花池东路3</w:t>
      </w:r>
      <w:r w:rsidRPr="004106F4">
        <w:rPr>
          <w:rFonts w:ascii="宋体" w:hAnsi="宋体" w:cs="宋体"/>
          <w:color w:val="000000"/>
          <w:kern w:val="0"/>
          <w:sz w:val="24"/>
          <w:szCs w:val="24"/>
        </w:rPr>
        <w:t>9号西金大厦</w:t>
      </w:r>
      <w:r w:rsidR="00E46E75">
        <w:rPr>
          <w:rFonts w:ascii="宋体" w:hAnsi="宋体" w:cs="宋体"/>
          <w:color w:val="000000"/>
          <w:kern w:val="0"/>
          <w:sz w:val="24"/>
          <w:szCs w:val="24"/>
        </w:rPr>
        <w:t>11层</w:t>
      </w:r>
    </w:p>
    <w:p w:rsidR="008E045F" w:rsidRDefault="002D1C8B" w:rsidP="008E045F">
      <w:pPr>
        <w:widowControl/>
        <w:spacing w:before="100" w:beforeAutospacing="1" w:after="100" w:afterAutospacing="1"/>
        <w:jc w:val="left"/>
        <w:rPr>
          <w:rFonts w:ascii="宋体" w:hAnsi="宋体" w:cs="宋体"/>
          <w:kern w:val="0"/>
          <w:sz w:val="24"/>
          <w:szCs w:val="24"/>
        </w:rPr>
      </w:pPr>
      <w:r>
        <w:rPr>
          <w:rFonts w:ascii="宋体" w:hAnsi="宋体" w:cs="宋体" w:hint="eastAsia"/>
          <w:b/>
          <w:color w:val="000000"/>
          <w:kern w:val="0"/>
          <w:sz w:val="24"/>
          <w:szCs w:val="24"/>
        </w:rPr>
        <w:t>一、</w:t>
      </w:r>
      <w:r w:rsidR="003D019F" w:rsidRPr="004106F4">
        <w:rPr>
          <w:rFonts w:ascii="宋体" w:hAnsi="宋体" w:cs="宋体" w:hint="eastAsia"/>
          <w:b/>
          <w:color w:val="000000"/>
          <w:kern w:val="0"/>
          <w:sz w:val="24"/>
          <w:szCs w:val="24"/>
        </w:rPr>
        <w:t>拟采购的货物或者服务的说明：</w:t>
      </w:r>
    </w:p>
    <w:p w:rsidR="008E045F" w:rsidRPr="008E045F" w:rsidRDefault="00AE2FE4" w:rsidP="008E045F">
      <w:pPr>
        <w:widowControl/>
        <w:spacing w:before="100" w:beforeAutospacing="1" w:after="100" w:afterAutospacing="1"/>
        <w:jc w:val="left"/>
        <w:rPr>
          <w:rFonts w:ascii="宋体" w:hAnsi="宋体" w:cs="宋体"/>
          <w:color w:val="000000"/>
          <w:kern w:val="0"/>
          <w:sz w:val="24"/>
          <w:szCs w:val="24"/>
        </w:rPr>
      </w:pPr>
      <w:r>
        <w:rPr>
          <w:rFonts w:ascii="宋体" w:hAnsi="宋体" w:cs="宋体"/>
          <w:color w:val="000000"/>
          <w:kern w:val="0"/>
          <w:sz w:val="24"/>
          <w:szCs w:val="24"/>
        </w:rPr>
        <w:t>拟采购的货物为</w:t>
      </w:r>
      <w:r w:rsidR="008E045F" w:rsidRPr="008E045F">
        <w:rPr>
          <w:rFonts w:ascii="宋体" w:hAnsi="宋体" w:cs="宋体" w:hint="eastAsia"/>
          <w:color w:val="000000"/>
          <w:kern w:val="0"/>
          <w:sz w:val="24"/>
          <w:szCs w:val="24"/>
        </w:rPr>
        <w:t>2020年中国教育网500M接入带宽</w:t>
      </w:r>
    </w:p>
    <w:p w:rsidR="00B50D3F" w:rsidRPr="00B50D3F" w:rsidRDefault="002D1C8B" w:rsidP="00B50D3F">
      <w:pPr>
        <w:spacing w:line="360" w:lineRule="auto"/>
        <w:rPr>
          <w:rFonts w:asciiTheme="minorEastAsia" w:eastAsiaTheme="minorEastAsia" w:hAnsiTheme="minorEastAsia" w:cs="宋体"/>
          <w:b/>
          <w:color w:val="000000"/>
          <w:kern w:val="0"/>
          <w:sz w:val="24"/>
          <w:szCs w:val="24"/>
        </w:rPr>
      </w:pPr>
      <w:r w:rsidRPr="00B50D3F">
        <w:rPr>
          <w:rFonts w:asciiTheme="minorEastAsia" w:eastAsiaTheme="minorEastAsia" w:hAnsiTheme="minorEastAsia" w:cs="宋体" w:hint="eastAsia"/>
          <w:b/>
          <w:color w:val="000000"/>
          <w:kern w:val="0"/>
          <w:sz w:val="24"/>
          <w:szCs w:val="24"/>
        </w:rPr>
        <w:t>二、采用单一来源采购方式的原因及相关说明：</w:t>
      </w:r>
    </w:p>
    <w:p w:rsidR="00B50D3F" w:rsidRPr="00B50D3F" w:rsidRDefault="008E045F" w:rsidP="00B50D3F">
      <w:pPr>
        <w:spacing w:line="360" w:lineRule="auto"/>
        <w:ind w:firstLineChars="200" w:firstLine="480"/>
        <w:rPr>
          <w:rFonts w:asciiTheme="minorEastAsia" w:eastAsiaTheme="minorEastAsia" w:hAnsiTheme="minorEastAsia" w:cs="宋体"/>
          <w:b/>
          <w:color w:val="000000"/>
          <w:kern w:val="0"/>
          <w:sz w:val="24"/>
          <w:szCs w:val="24"/>
        </w:rPr>
      </w:pPr>
      <w:r w:rsidRPr="00B50D3F">
        <w:rPr>
          <w:rFonts w:asciiTheme="minorEastAsia" w:eastAsiaTheme="minorEastAsia" w:hAnsiTheme="minorEastAsia" w:hint="eastAsia"/>
          <w:sz w:val="24"/>
          <w:szCs w:val="24"/>
        </w:rPr>
        <w:t>赛尔网络有限公司具有</w:t>
      </w:r>
      <w:r w:rsidRPr="00B50D3F">
        <w:rPr>
          <w:rFonts w:asciiTheme="minorEastAsia" w:eastAsiaTheme="minorEastAsia" w:hAnsiTheme="minorEastAsia"/>
          <w:sz w:val="24"/>
          <w:szCs w:val="24"/>
        </w:rPr>
        <w:t>CERNET</w:t>
      </w:r>
      <w:r w:rsidRPr="00B50D3F">
        <w:rPr>
          <w:rFonts w:asciiTheme="minorEastAsia" w:eastAsiaTheme="minorEastAsia" w:hAnsiTheme="minorEastAsia" w:hint="eastAsia"/>
          <w:sz w:val="24"/>
          <w:szCs w:val="24"/>
        </w:rPr>
        <w:t>管理委员会委托的中国教育和科研计算机网代理经营资质，是唯一代理经营中国教育和科研计算机网（以下简称教育网）的公司。北京石油化工学院通过赛尔网络有限公司办理了接入教育网链路的相关于续，并在后续一直由该公司为学校提供教育网接入带宽服务，满足了学校对教育信息的需求，为推动学校的信息化事业建设，起到了进一步巩固发展的作用。北京石油化工学院大部分服务器都使用了教育网的IP地址，各网站域名也都是教育网的域名，为保障各类信息系统的正常运行，拟按照单一来源方式采购中国教</w:t>
      </w:r>
      <w:r w:rsidRPr="00B50D3F">
        <w:rPr>
          <w:rFonts w:asciiTheme="minorEastAsia" w:eastAsiaTheme="minorEastAsia" w:hAnsiTheme="minorEastAsia" w:hint="eastAsia"/>
          <w:sz w:val="24"/>
          <w:szCs w:val="24"/>
        </w:rPr>
        <w:lastRenderedPageBreak/>
        <w:t>育网的接入宽带。</w:t>
      </w:r>
    </w:p>
    <w:p w:rsidR="002D1C8B" w:rsidRPr="00B50D3F" w:rsidRDefault="002D1C8B" w:rsidP="00B50D3F">
      <w:pPr>
        <w:spacing w:line="360" w:lineRule="auto"/>
        <w:rPr>
          <w:rFonts w:asciiTheme="minorEastAsia" w:eastAsiaTheme="minorEastAsia" w:hAnsiTheme="minorEastAsia"/>
          <w:b/>
          <w:sz w:val="24"/>
          <w:szCs w:val="24"/>
        </w:rPr>
      </w:pPr>
      <w:r w:rsidRPr="00B50D3F">
        <w:rPr>
          <w:rFonts w:asciiTheme="minorEastAsia" w:eastAsiaTheme="minorEastAsia" w:hAnsiTheme="minorEastAsia"/>
          <w:b/>
          <w:sz w:val="24"/>
          <w:szCs w:val="24"/>
        </w:rPr>
        <w:t>三</w:t>
      </w:r>
      <w:r w:rsidRPr="00B50D3F">
        <w:rPr>
          <w:rFonts w:asciiTheme="minorEastAsia" w:eastAsiaTheme="minorEastAsia" w:hAnsiTheme="minorEastAsia" w:hint="eastAsia"/>
          <w:b/>
          <w:sz w:val="24"/>
          <w:szCs w:val="24"/>
        </w:rPr>
        <w:t>、</w:t>
      </w:r>
      <w:r w:rsidRPr="00B50D3F">
        <w:rPr>
          <w:rFonts w:asciiTheme="minorEastAsia" w:eastAsiaTheme="minorEastAsia" w:hAnsiTheme="minorEastAsia"/>
          <w:b/>
          <w:sz w:val="24"/>
          <w:szCs w:val="24"/>
        </w:rPr>
        <w:t>开标时间</w:t>
      </w:r>
      <w:r w:rsidRPr="00B50D3F">
        <w:rPr>
          <w:rFonts w:asciiTheme="minorEastAsia" w:eastAsiaTheme="minorEastAsia" w:hAnsiTheme="minorEastAsia" w:hint="eastAsia"/>
          <w:b/>
          <w:sz w:val="24"/>
          <w:szCs w:val="24"/>
        </w:rPr>
        <w:t>：/</w:t>
      </w:r>
    </w:p>
    <w:p w:rsidR="003D019F" w:rsidRPr="00B50D3F" w:rsidRDefault="002D1C8B" w:rsidP="00B50D3F">
      <w:pPr>
        <w:spacing w:line="360" w:lineRule="auto"/>
        <w:rPr>
          <w:rFonts w:asciiTheme="minorEastAsia" w:eastAsiaTheme="minorEastAsia" w:hAnsiTheme="minorEastAsia"/>
          <w:b/>
          <w:sz w:val="24"/>
          <w:szCs w:val="24"/>
        </w:rPr>
      </w:pPr>
      <w:r w:rsidRPr="00B50D3F">
        <w:rPr>
          <w:rFonts w:asciiTheme="minorEastAsia" w:eastAsiaTheme="minorEastAsia" w:hAnsiTheme="minorEastAsia" w:hint="eastAsia"/>
          <w:b/>
          <w:sz w:val="24"/>
          <w:szCs w:val="24"/>
        </w:rPr>
        <w:t>四、</w:t>
      </w:r>
      <w:r w:rsidR="003D019F" w:rsidRPr="00B50D3F">
        <w:rPr>
          <w:rFonts w:asciiTheme="minorEastAsia" w:eastAsiaTheme="minorEastAsia" w:hAnsiTheme="minorEastAsia" w:hint="eastAsia"/>
          <w:b/>
          <w:sz w:val="24"/>
          <w:szCs w:val="24"/>
        </w:rPr>
        <w:t xml:space="preserve">拟定的唯一供应商名称及其地址： </w:t>
      </w:r>
    </w:p>
    <w:p w:rsidR="008E045F" w:rsidRPr="00B50D3F" w:rsidRDefault="003D019F" w:rsidP="00B50D3F">
      <w:pPr>
        <w:spacing w:line="360" w:lineRule="auto"/>
        <w:rPr>
          <w:rFonts w:asciiTheme="minorEastAsia" w:eastAsiaTheme="minorEastAsia" w:hAnsiTheme="minorEastAsia"/>
          <w:sz w:val="24"/>
          <w:szCs w:val="24"/>
        </w:rPr>
      </w:pPr>
      <w:r w:rsidRPr="00B50D3F">
        <w:rPr>
          <w:rFonts w:asciiTheme="minorEastAsia" w:eastAsiaTheme="minorEastAsia" w:hAnsiTheme="minorEastAsia" w:hint="eastAsia"/>
          <w:sz w:val="24"/>
          <w:szCs w:val="24"/>
        </w:rPr>
        <w:t xml:space="preserve">供应商名称: </w:t>
      </w:r>
      <w:r w:rsidR="008E045F" w:rsidRPr="00B50D3F">
        <w:rPr>
          <w:rFonts w:asciiTheme="minorEastAsia" w:eastAsiaTheme="minorEastAsia" w:hAnsiTheme="minorEastAsia" w:hint="eastAsia"/>
          <w:sz w:val="24"/>
          <w:szCs w:val="24"/>
        </w:rPr>
        <w:t>赛尔网络有限公司</w:t>
      </w:r>
    </w:p>
    <w:p w:rsidR="008E045F" w:rsidRPr="00B50D3F" w:rsidRDefault="003D019F" w:rsidP="00B50D3F">
      <w:pPr>
        <w:spacing w:line="360" w:lineRule="auto"/>
        <w:rPr>
          <w:rFonts w:asciiTheme="minorEastAsia" w:eastAsiaTheme="minorEastAsia" w:hAnsiTheme="minorEastAsia"/>
          <w:sz w:val="24"/>
          <w:szCs w:val="24"/>
        </w:rPr>
      </w:pPr>
      <w:r w:rsidRPr="00B50D3F">
        <w:rPr>
          <w:rFonts w:asciiTheme="minorEastAsia" w:eastAsiaTheme="minorEastAsia" w:hAnsiTheme="minorEastAsia" w:hint="eastAsia"/>
          <w:sz w:val="24"/>
          <w:szCs w:val="24"/>
        </w:rPr>
        <w:t xml:space="preserve">地址: </w:t>
      </w:r>
      <w:r w:rsidR="008E045F" w:rsidRPr="00B50D3F">
        <w:rPr>
          <w:rFonts w:asciiTheme="minorEastAsia" w:eastAsiaTheme="minorEastAsia" w:hAnsiTheme="minorEastAsia" w:hint="eastAsia"/>
          <w:sz w:val="24"/>
          <w:szCs w:val="24"/>
        </w:rPr>
        <w:t>北京市海淀区中关村东路1号院清华科技园8号楼B座赛尔大厦</w:t>
      </w:r>
    </w:p>
    <w:p w:rsidR="003D019F" w:rsidRDefault="002D1C8B" w:rsidP="00E46E75">
      <w:pPr>
        <w:widowControl/>
        <w:spacing w:line="560" w:lineRule="exact"/>
        <w:jc w:val="left"/>
        <w:rPr>
          <w:rFonts w:ascii="宋体" w:hAnsi="宋体" w:cs="宋体"/>
          <w:b/>
          <w:color w:val="000000"/>
          <w:kern w:val="0"/>
          <w:sz w:val="24"/>
          <w:szCs w:val="24"/>
        </w:rPr>
      </w:pPr>
      <w:r>
        <w:rPr>
          <w:rFonts w:ascii="宋体" w:hAnsi="宋体" w:cs="宋体" w:hint="eastAsia"/>
          <w:b/>
          <w:color w:val="000000"/>
          <w:kern w:val="0"/>
          <w:sz w:val="24"/>
          <w:szCs w:val="24"/>
        </w:rPr>
        <w:t>五、</w:t>
      </w:r>
      <w:r w:rsidR="003D019F">
        <w:rPr>
          <w:rFonts w:ascii="宋体" w:hAnsi="宋体" w:cs="宋体" w:hint="eastAsia"/>
          <w:b/>
          <w:color w:val="000000"/>
          <w:kern w:val="0"/>
          <w:sz w:val="24"/>
          <w:szCs w:val="24"/>
        </w:rPr>
        <w:t xml:space="preserve">其它补充事宜： </w:t>
      </w:r>
    </w:p>
    <w:p w:rsidR="003D019F" w:rsidRPr="009C38F3" w:rsidRDefault="003D019F" w:rsidP="009C38F3">
      <w:pPr>
        <w:tabs>
          <w:tab w:val="left" w:pos="720"/>
          <w:tab w:val="left" w:pos="1260"/>
          <w:tab w:val="left" w:pos="1440"/>
        </w:tabs>
        <w:adjustRightInd w:val="0"/>
        <w:spacing w:line="560" w:lineRule="exact"/>
        <w:ind w:rightChars="12" w:right="25"/>
        <w:rPr>
          <w:rFonts w:ascii="宋体" w:hAnsi="宋体" w:cs="宋体"/>
          <w:color w:val="000000"/>
          <w:kern w:val="0"/>
          <w:sz w:val="24"/>
          <w:szCs w:val="24"/>
        </w:rPr>
      </w:pPr>
      <w:r w:rsidRPr="009C38F3">
        <w:rPr>
          <w:rFonts w:ascii="宋体" w:hAnsi="宋体" w:cs="宋体" w:hint="eastAsia"/>
          <w:color w:val="000000"/>
          <w:kern w:val="0"/>
          <w:sz w:val="24"/>
          <w:szCs w:val="24"/>
        </w:rPr>
        <w:t>专业人员论证意见：</w:t>
      </w:r>
    </w:p>
    <w:tbl>
      <w:tblPr>
        <w:tblW w:w="9067" w:type="dxa"/>
        <w:jc w:val="center"/>
        <w:tblLook w:val="04A0" w:firstRow="1" w:lastRow="0" w:firstColumn="1" w:lastColumn="0" w:noHBand="0" w:noVBand="1"/>
      </w:tblPr>
      <w:tblGrid>
        <w:gridCol w:w="1178"/>
        <w:gridCol w:w="944"/>
        <w:gridCol w:w="992"/>
        <w:gridCol w:w="1276"/>
        <w:gridCol w:w="1417"/>
        <w:gridCol w:w="3260"/>
      </w:tblGrid>
      <w:tr w:rsidR="008E045F" w:rsidTr="008E045F">
        <w:trPr>
          <w:trHeight w:val="70"/>
          <w:jc w:val="center"/>
        </w:trPr>
        <w:tc>
          <w:tcPr>
            <w:tcW w:w="1178" w:type="dxa"/>
            <w:tcBorders>
              <w:top w:val="single" w:sz="4" w:space="0" w:color="000000"/>
              <w:left w:val="single" w:sz="4" w:space="0" w:color="000000"/>
              <w:bottom w:val="single" w:sz="4" w:space="0" w:color="000000"/>
              <w:right w:val="single" w:sz="4" w:space="0" w:color="000000"/>
            </w:tcBorders>
            <w:vAlign w:val="center"/>
            <w:hideMark/>
          </w:tcPr>
          <w:p w:rsidR="008E045F" w:rsidRDefault="008E045F" w:rsidP="008E045F">
            <w:pPr>
              <w:widowControl/>
              <w:spacing w:line="276" w:lineRule="auto"/>
              <w:jc w:val="center"/>
              <w:rPr>
                <w:rFonts w:ascii="宋体" w:hAnsi="宋体" w:cs="宋体"/>
                <w:color w:val="000000"/>
                <w:kern w:val="0"/>
                <w:sz w:val="24"/>
                <w:szCs w:val="24"/>
              </w:rPr>
            </w:pPr>
            <w:r>
              <w:rPr>
                <w:rFonts w:ascii="宋体" w:hAnsi="宋体" w:hint="eastAsia"/>
                <w:color w:val="000000"/>
                <w:kern w:val="0"/>
                <w:sz w:val="24"/>
                <w:szCs w:val="24"/>
              </w:rPr>
              <w:t>姓 名</w:t>
            </w:r>
          </w:p>
        </w:tc>
        <w:tc>
          <w:tcPr>
            <w:tcW w:w="944" w:type="dxa"/>
            <w:tcBorders>
              <w:top w:val="single" w:sz="4" w:space="0" w:color="000000"/>
              <w:left w:val="nil"/>
              <w:bottom w:val="single" w:sz="4" w:space="0" w:color="000000"/>
              <w:right w:val="single" w:sz="4" w:space="0" w:color="000000"/>
            </w:tcBorders>
            <w:vAlign w:val="center"/>
            <w:hideMark/>
          </w:tcPr>
          <w:p w:rsidR="008E045F" w:rsidRDefault="008E045F" w:rsidP="008E045F">
            <w:pPr>
              <w:widowControl/>
              <w:spacing w:line="276" w:lineRule="auto"/>
              <w:jc w:val="center"/>
              <w:rPr>
                <w:rFonts w:ascii="宋体" w:hAnsi="宋体" w:cs="宋体"/>
                <w:color w:val="000000"/>
                <w:kern w:val="0"/>
                <w:sz w:val="24"/>
                <w:szCs w:val="24"/>
              </w:rPr>
            </w:pPr>
            <w:r>
              <w:rPr>
                <w:rFonts w:ascii="宋体" w:hAnsi="宋体" w:cs="宋体" w:hint="eastAsia"/>
                <w:color w:val="000000"/>
                <w:kern w:val="0"/>
                <w:sz w:val="24"/>
                <w:szCs w:val="24"/>
              </w:rPr>
              <w:t>吴建南</w:t>
            </w:r>
          </w:p>
        </w:tc>
        <w:tc>
          <w:tcPr>
            <w:tcW w:w="992" w:type="dxa"/>
            <w:tcBorders>
              <w:top w:val="single" w:sz="4" w:space="0" w:color="000000"/>
              <w:left w:val="nil"/>
              <w:bottom w:val="single" w:sz="4" w:space="0" w:color="000000"/>
              <w:right w:val="single" w:sz="4" w:space="0" w:color="000000"/>
            </w:tcBorders>
            <w:vAlign w:val="center"/>
            <w:hideMark/>
          </w:tcPr>
          <w:p w:rsidR="008E045F" w:rsidRDefault="008E045F" w:rsidP="008E045F">
            <w:pPr>
              <w:widowControl/>
              <w:spacing w:line="276" w:lineRule="auto"/>
              <w:jc w:val="center"/>
              <w:rPr>
                <w:rFonts w:ascii="宋体" w:hAnsi="宋体" w:cs="宋体"/>
                <w:color w:val="000000"/>
                <w:kern w:val="0"/>
                <w:sz w:val="24"/>
                <w:szCs w:val="24"/>
              </w:rPr>
            </w:pPr>
            <w:r>
              <w:rPr>
                <w:rFonts w:ascii="宋体" w:hAnsi="宋体" w:hint="eastAsia"/>
                <w:color w:val="000000"/>
                <w:kern w:val="0"/>
                <w:sz w:val="24"/>
                <w:szCs w:val="24"/>
              </w:rPr>
              <w:t>职</w:t>
            </w:r>
            <w:r>
              <w:rPr>
                <w:rFonts w:ascii="宋体" w:hAnsi="宋体"/>
                <w:color w:val="000000"/>
                <w:kern w:val="0"/>
                <w:sz w:val="24"/>
                <w:szCs w:val="24"/>
              </w:rPr>
              <w:t xml:space="preserve"> </w:t>
            </w:r>
            <w:r>
              <w:rPr>
                <w:rFonts w:ascii="宋体" w:hAnsi="宋体" w:hint="eastAsia"/>
                <w:color w:val="000000"/>
                <w:kern w:val="0"/>
                <w:sz w:val="24"/>
                <w:szCs w:val="24"/>
              </w:rPr>
              <w:t>称</w:t>
            </w:r>
          </w:p>
        </w:tc>
        <w:tc>
          <w:tcPr>
            <w:tcW w:w="1276" w:type="dxa"/>
            <w:tcBorders>
              <w:top w:val="single" w:sz="4" w:space="0" w:color="000000"/>
              <w:left w:val="nil"/>
              <w:bottom w:val="single" w:sz="4" w:space="0" w:color="000000"/>
              <w:right w:val="single" w:sz="4" w:space="0" w:color="000000"/>
            </w:tcBorders>
            <w:vAlign w:val="center"/>
            <w:hideMark/>
          </w:tcPr>
          <w:p w:rsidR="008E045F" w:rsidRDefault="008E045F" w:rsidP="008E045F">
            <w:pPr>
              <w:widowControl/>
              <w:spacing w:line="276" w:lineRule="auto"/>
              <w:jc w:val="center"/>
              <w:rPr>
                <w:rFonts w:ascii="宋体" w:hAnsi="宋体" w:cs="宋体"/>
                <w:color w:val="000000"/>
                <w:kern w:val="0"/>
                <w:sz w:val="24"/>
                <w:szCs w:val="24"/>
              </w:rPr>
            </w:pPr>
            <w:r>
              <w:rPr>
                <w:rFonts w:ascii="宋体" w:hAnsi="宋体" w:cs="宋体" w:hint="eastAsia"/>
                <w:color w:val="000000"/>
                <w:kern w:val="0"/>
                <w:sz w:val="24"/>
                <w:szCs w:val="24"/>
              </w:rPr>
              <w:t>高工</w:t>
            </w:r>
          </w:p>
        </w:tc>
        <w:tc>
          <w:tcPr>
            <w:tcW w:w="1417" w:type="dxa"/>
            <w:tcBorders>
              <w:top w:val="single" w:sz="4" w:space="0" w:color="000000"/>
              <w:left w:val="nil"/>
              <w:bottom w:val="single" w:sz="4" w:space="0" w:color="000000"/>
              <w:right w:val="single" w:sz="4" w:space="0" w:color="000000"/>
            </w:tcBorders>
            <w:vAlign w:val="center"/>
            <w:hideMark/>
          </w:tcPr>
          <w:p w:rsidR="008E045F" w:rsidRDefault="008E045F" w:rsidP="008E045F">
            <w:pPr>
              <w:widowControl/>
              <w:spacing w:line="276" w:lineRule="auto"/>
              <w:jc w:val="center"/>
              <w:rPr>
                <w:rFonts w:ascii="宋体" w:hAnsi="宋体" w:cs="宋体"/>
                <w:color w:val="000000"/>
                <w:kern w:val="0"/>
                <w:sz w:val="24"/>
                <w:szCs w:val="24"/>
              </w:rPr>
            </w:pPr>
            <w:r>
              <w:rPr>
                <w:rFonts w:ascii="宋体" w:hAnsi="宋体" w:hint="eastAsia"/>
                <w:color w:val="000000"/>
                <w:kern w:val="0"/>
                <w:sz w:val="24"/>
                <w:szCs w:val="24"/>
              </w:rPr>
              <w:t>工作单位</w:t>
            </w:r>
          </w:p>
        </w:tc>
        <w:tc>
          <w:tcPr>
            <w:tcW w:w="3260" w:type="dxa"/>
            <w:tcBorders>
              <w:top w:val="single" w:sz="4" w:space="0" w:color="000000"/>
              <w:left w:val="nil"/>
              <w:bottom w:val="single" w:sz="4" w:space="0" w:color="000000"/>
              <w:right w:val="single" w:sz="4" w:space="0" w:color="000000"/>
            </w:tcBorders>
            <w:vAlign w:val="center"/>
          </w:tcPr>
          <w:p w:rsidR="008E045F" w:rsidRDefault="008E045F" w:rsidP="008E045F">
            <w:pPr>
              <w:widowControl/>
              <w:spacing w:line="276" w:lineRule="auto"/>
              <w:jc w:val="center"/>
              <w:rPr>
                <w:rFonts w:ascii="宋体" w:hAnsi="宋体" w:cs="宋体"/>
                <w:color w:val="000000"/>
                <w:kern w:val="0"/>
                <w:sz w:val="24"/>
                <w:szCs w:val="24"/>
              </w:rPr>
            </w:pPr>
            <w:r>
              <w:rPr>
                <w:rFonts w:ascii="宋体" w:hAnsi="宋体" w:cs="宋体"/>
                <w:color w:val="000000"/>
                <w:kern w:val="0"/>
                <w:sz w:val="24"/>
                <w:szCs w:val="24"/>
              </w:rPr>
              <w:t>国家广电总局卫星管理中心</w:t>
            </w:r>
          </w:p>
        </w:tc>
      </w:tr>
      <w:tr w:rsidR="008E045F" w:rsidTr="008E045F">
        <w:trPr>
          <w:trHeight w:val="70"/>
          <w:jc w:val="center"/>
        </w:trPr>
        <w:tc>
          <w:tcPr>
            <w:tcW w:w="1178" w:type="dxa"/>
            <w:tcBorders>
              <w:top w:val="single" w:sz="4" w:space="0" w:color="000000"/>
              <w:left w:val="single" w:sz="4" w:space="0" w:color="000000"/>
              <w:bottom w:val="single" w:sz="4" w:space="0" w:color="000000"/>
              <w:right w:val="single" w:sz="4" w:space="0" w:color="000000"/>
            </w:tcBorders>
            <w:vAlign w:val="center"/>
          </w:tcPr>
          <w:p w:rsidR="008E045F" w:rsidRDefault="008E045F" w:rsidP="008E045F">
            <w:pPr>
              <w:widowControl/>
              <w:spacing w:line="276" w:lineRule="auto"/>
              <w:jc w:val="center"/>
              <w:rPr>
                <w:rFonts w:ascii="宋体" w:hAnsi="宋体"/>
                <w:color w:val="000000"/>
                <w:kern w:val="0"/>
                <w:sz w:val="24"/>
                <w:szCs w:val="24"/>
              </w:rPr>
            </w:pPr>
            <w:r>
              <w:rPr>
                <w:rFonts w:ascii="宋体" w:hAnsi="宋体" w:hint="eastAsia"/>
                <w:color w:val="000000"/>
                <w:kern w:val="0"/>
                <w:sz w:val="24"/>
                <w:szCs w:val="24"/>
              </w:rPr>
              <w:t>姓 名</w:t>
            </w:r>
          </w:p>
        </w:tc>
        <w:tc>
          <w:tcPr>
            <w:tcW w:w="944" w:type="dxa"/>
            <w:tcBorders>
              <w:top w:val="single" w:sz="4" w:space="0" w:color="000000"/>
              <w:left w:val="nil"/>
              <w:bottom w:val="single" w:sz="4" w:space="0" w:color="000000"/>
              <w:right w:val="single" w:sz="4" w:space="0" w:color="000000"/>
            </w:tcBorders>
            <w:vAlign w:val="center"/>
          </w:tcPr>
          <w:p w:rsidR="008E045F" w:rsidRDefault="008E045F" w:rsidP="008E045F">
            <w:pPr>
              <w:widowControl/>
              <w:spacing w:line="276" w:lineRule="auto"/>
              <w:jc w:val="center"/>
              <w:rPr>
                <w:rFonts w:ascii="宋体" w:hAnsi="宋体" w:cs="宋体"/>
                <w:color w:val="000000"/>
                <w:kern w:val="0"/>
                <w:sz w:val="24"/>
                <w:szCs w:val="24"/>
              </w:rPr>
            </w:pPr>
            <w:r>
              <w:rPr>
                <w:rFonts w:ascii="宋体" w:hAnsi="宋体" w:cs="宋体" w:hint="eastAsia"/>
                <w:color w:val="000000"/>
                <w:kern w:val="0"/>
                <w:sz w:val="24"/>
                <w:szCs w:val="24"/>
              </w:rPr>
              <w:t>陈敏</w:t>
            </w:r>
          </w:p>
        </w:tc>
        <w:tc>
          <w:tcPr>
            <w:tcW w:w="992" w:type="dxa"/>
            <w:tcBorders>
              <w:top w:val="single" w:sz="4" w:space="0" w:color="000000"/>
              <w:left w:val="nil"/>
              <w:bottom w:val="single" w:sz="4" w:space="0" w:color="000000"/>
              <w:right w:val="single" w:sz="4" w:space="0" w:color="000000"/>
            </w:tcBorders>
            <w:vAlign w:val="center"/>
          </w:tcPr>
          <w:p w:rsidR="008E045F" w:rsidRDefault="008E045F" w:rsidP="008E045F">
            <w:pPr>
              <w:widowControl/>
              <w:spacing w:line="276" w:lineRule="auto"/>
              <w:jc w:val="center"/>
              <w:rPr>
                <w:rFonts w:ascii="宋体" w:hAnsi="宋体"/>
                <w:color w:val="000000"/>
                <w:kern w:val="0"/>
                <w:sz w:val="24"/>
                <w:szCs w:val="24"/>
              </w:rPr>
            </w:pPr>
            <w:r>
              <w:rPr>
                <w:rFonts w:ascii="宋体" w:hAnsi="宋体" w:hint="eastAsia"/>
                <w:color w:val="000000"/>
                <w:kern w:val="0"/>
                <w:sz w:val="24"/>
                <w:szCs w:val="24"/>
              </w:rPr>
              <w:t>职</w:t>
            </w:r>
            <w:r>
              <w:rPr>
                <w:rFonts w:ascii="宋体" w:hAnsi="宋体"/>
                <w:color w:val="000000"/>
                <w:kern w:val="0"/>
                <w:sz w:val="24"/>
                <w:szCs w:val="24"/>
              </w:rPr>
              <w:t xml:space="preserve"> </w:t>
            </w:r>
            <w:r>
              <w:rPr>
                <w:rFonts w:ascii="宋体" w:hAnsi="宋体" w:hint="eastAsia"/>
                <w:color w:val="000000"/>
                <w:kern w:val="0"/>
                <w:sz w:val="24"/>
                <w:szCs w:val="24"/>
              </w:rPr>
              <w:t>称</w:t>
            </w:r>
          </w:p>
        </w:tc>
        <w:tc>
          <w:tcPr>
            <w:tcW w:w="1276" w:type="dxa"/>
            <w:tcBorders>
              <w:top w:val="single" w:sz="4" w:space="0" w:color="000000"/>
              <w:left w:val="nil"/>
              <w:bottom w:val="single" w:sz="4" w:space="0" w:color="000000"/>
              <w:right w:val="single" w:sz="4" w:space="0" w:color="000000"/>
            </w:tcBorders>
            <w:vAlign w:val="center"/>
          </w:tcPr>
          <w:p w:rsidR="008E045F" w:rsidRDefault="008E045F" w:rsidP="008E045F">
            <w:pPr>
              <w:widowControl/>
              <w:spacing w:line="276" w:lineRule="auto"/>
              <w:jc w:val="center"/>
              <w:rPr>
                <w:rFonts w:ascii="宋体" w:hAnsi="宋体" w:cs="宋体"/>
                <w:color w:val="000000"/>
                <w:kern w:val="0"/>
                <w:sz w:val="24"/>
                <w:szCs w:val="24"/>
              </w:rPr>
            </w:pPr>
            <w:r>
              <w:rPr>
                <w:rFonts w:ascii="宋体" w:hAnsi="宋体" w:cs="宋体" w:hint="eastAsia"/>
                <w:color w:val="000000"/>
                <w:kern w:val="0"/>
                <w:sz w:val="24"/>
                <w:szCs w:val="24"/>
              </w:rPr>
              <w:t>高工</w:t>
            </w:r>
          </w:p>
        </w:tc>
        <w:tc>
          <w:tcPr>
            <w:tcW w:w="1417" w:type="dxa"/>
            <w:tcBorders>
              <w:top w:val="single" w:sz="4" w:space="0" w:color="000000"/>
              <w:left w:val="nil"/>
              <w:bottom w:val="single" w:sz="4" w:space="0" w:color="000000"/>
              <w:right w:val="single" w:sz="4" w:space="0" w:color="000000"/>
            </w:tcBorders>
            <w:vAlign w:val="center"/>
          </w:tcPr>
          <w:p w:rsidR="008E045F" w:rsidRDefault="008E045F" w:rsidP="008E045F">
            <w:pPr>
              <w:widowControl/>
              <w:spacing w:line="276" w:lineRule="auto"/>
              <w:jc w:val="center"/>
              <w:rPr>
                <w:rFonts w:ascii="宋体" w:hAnsi="宋体"/>
                <w:color w:val="000000"/>
                <w:kern w:val="0"/>
                <w:sz w:val="24"/>
                <w:szCs w:val="24"/>
              </w:rPr>
            </w:pPr>
            <w:r>
              <w:rPr>
                <w:rFonts w:ascii="宋体" w:hAnsi="宋体" w:hint="eastAsia"/>
                <w:color w:val="000000"/>
                <w:kern w:val="0"/>
                <w:sz w:val="24"/>
                <w:szCs w:val="24"/>
              </w:rPr>
              <w:t>工作单位</w:t>
            </w:r>
          </w:p>
        </w:tc>
        <w:tc>
          <w:tcPr>
            <w:tcW w:w="3260" w:type="dxa"/>
            <w:tcBorders>
              <w:top w:val="single" w:sz="4" w:space="0" w:color="000000"/>
              <w:left w:val="nil"/>
              <w:bottom w:val="single" w:sz="4" w:space="0" w:color="000000"/>
              <w:right w:val="single" w:sz="4" w:space="0" w:color="000000"/>
            </w:tcBorders>
            <w:vAlign w:val="center"/>
          </w:tcPr>
          <w:p w:rsidR="008E045F" w:rsidRDefault="008E045F" w:rsidP="008E045F">
            <w:pPr>
              <w:widowControl/>
              <w:spacing w:line="276" w:lineRule="auto"/>
              <w:jc w:val="center"/>
              <w:rPr>
                <w:rFonts w:ascii="宋体" w:hAnsi="宋体" w:cs="宋体"/>
                <w:color w:val="000000"/>
                <w:kern w:val="0"/>
                <w:sz w:val="24"/>
                <w:szCs w:val="24"/>
              </w:rPr>
            </w:pPr>
            <w:r>
              <w:rPr>
                <w:rFonts w:ascii="宋体" w:hAnsi="宋体" w:cs="宋体"/>
                <w:color w:val="000000"/>
                <w:kern w:val="0"/>
                <w:sz w:val="24"/>
                <w:szCs w:val="24"/>
              </w:rPr>
              <w:t>中国电影集团公司</w:t>
            </w:r>
          </w:p>
        </w:tc>
      </w:tr>
      <w:tr w:rsidR="008E045F" w:rsidTr="008E045F">
        <w:trPr>
          <w:trHeight w:val="70"/>
          <w:jc w:val="center"/>
        </w:trPr>
        <w:tc>
          <w:tcPr>
            <w:tcW w:w="1178" w:type="dxa"/>
            <w:tcBorders>
              <w:top w:val="single" w:sz="4" w:space="0" w:color="000000"/>
              <w:left w:val="single" w:sz="4" w:space="0" w:color="000000"/>
              <w:bottom w:val="single" w:sz="4" w:space="0" w:color="000000"/>
              <w:right w:val="single" w:sz="4" w:space="0" w:color="000000"/>
            </w:tcBorders>
            <w:vAlign w:val="center"/>
          </w:tcPr>
          <w:p w:rsidR="008E045F" w:rsidRDefault="008E045F" w:rsidP="008E045F">
            <w:pPr>
              <w:widowControl/>
              <w:spacing w:line="276" w:lineRule="auto"/>
              <w:jc w:val="center"/>
              <w:rPr>
                <w:rFonts w:ascii="宋体" w:hAnsi="宋体"/>
                <w:color w:val="000000"/>
                <w:kern w:val="0"/>
                <w:sz w:val="24"/>
                <w:szCs w:val="24"/>
              </w:rPr>
            </w:pPr>
            <w:r>
              <w:rPr>
                <w:rFonts w:ascii="宋体" w:hAnsi="宋体" w:hint="eastAsia"/>
                <w:color w:val="000000"/>
                <w:kern w:val="0"/>
                <w:sz w:val="24"/>
                <w:szCs w:val="24"/>
              </w:rPr>
              <w:t>姓</w:t>
            </w:r>
            <w:r>
              <w:rPr>
                <w:rFonts w:ascii="宋体" w:hAnsi="宋体"/>
                <w:color w:val="000000"/>
                <w:kern w:val="0"/>
                <w:sz w:val="24"/>
                <w:szCs w:val="24"/>
              </w:rPr>
              <w:t xml:space="preserve"> </w:t>
            </w:r>
            <w:r>
              <w:rPr>
                <w:rFonts w:ascii="宋体" w:hAnsi="宋体" w:hint="eastAsia"/>
                <w:color w:val="000000"/>
                <w:kern w:val="0"/>
                <w:sz w:val="24"/>
                <w:szCs w:val="24"/>
              </w:rPr>
              <w:t>名</w:t>
            </w:r>
          </w:p>
        </w:tc>
        <w:tc>
          <w:tcPr>
            <w:tcW w:w="944" w:type="dxa"/>
            <w:tcBorders>
              <w:top w:val="single" w:sz="4" w:space="0" w:color="000000"/>
              <w:left w:val="nil"/>
              <w:bottom w:val="single" w:sz="4" w:space="0" w:color="000000"/>
              <w:right w:val="single" w:sz="4" w:space="0" w:color="000000"/>
            </w:tcBorders>
            <w:vAlign w:val="center"/>
          </w:tcPr>
          <w:p w:rsidR="008E045F" w:rsidRDefault="008E045F" w:rsidP="008E045F">
            <w:pPr>
              <w:widowControl/>
              <w:spacing w:line="276" w:lineRule="auto"/>
              <w:jc w:val="center"/>
              <w:rPr>
                <w:rFonts w:ascii="宋体" w:hAnsi="宋体" w:cs="宋体"/>
                <w:color w:val="000000"/>
                <w:kern w:val="0"/>
                <w:sz w:val="24"/>
                <w:szCs w:val="24"/>
              </w:rPr>
            </w:pPr>
            <w:r>
              <w:rPr>
                <w:rFonts w:ascii="宋体" w:hAnsi="宋体" w:cs="宋体" w:hint="eastAsia"/>
                <w:color w:val="000000"/>
                <w:kern w:val="0"/>
                <w:sz w:val="24"/>
                <w:szCs w:val="24"/>
              </w:rPr>
              <w:t>喻乃恩</w:t>
            </w:r>
          </w:p>
        </w:tc>
        <w:tc>
          <w:tcPr>
            <w:tcW w:w="992" w:type="dxa"/>
            <w:tcBorders>
              <w:top w:val="single" w:sz="4" w:space="0" w:color="000000"/>
              <w:left w:val="nil"/>
              <w:bottom w:val="single" w:sz="4" w:space="0" w:color="000000"/>
              <w:right w:val="single" w:sz="4" w:space="0" w:color="000000"/>
            </w:tcBorders>
            <w:vAlign w:val="center"/>
          </w:tcPr>
          <w:p w:rsidR="008E045F" w:rsidRDefault="008E045F" w:rsidP="008E045F">
            <w:pPr>
              <w:widowControl/>
              <w:spacing w:line="276" w:lineRule="auto"/>
              <w:jc w:val="center"/>
              <w:rPr>
                <w:rFonts w:ascii="宋体" w:hAnsi="宋体"/>
                <w:color w:val="000000"/>
                <w:kern w:val="0"/>
                <w:sz w:val="24"/>
                <w:szCs w:val="24"/>
              </w:rPr>
            </w:pPr>
            <w:r>
              <w:rPr>
                <w:rFonts w:ascii="宋体" w:hAnsi="宋体" w:hint="eastAsia"/>
                <w:color w:val="000000"/>
                <w:kern w:val="0"/>
                <w:sz w:val="24"/>
                <w:szCs w:val="24"/>
              </w:rPr>
              <w:t>职</w:t>
            </w:r>
            <w:r>
              <w:rPr>
                <w:rFonts w:ascii="宋体" w:hAnsi="宋体"/>
                <w:color w:val="000000"/>
                <w:kern w:val="0"/>
                <w:sz w:val="24"/>
                <w:szCs w:val="24"/>
              </w:rPr>
              <w:t xml:space="preserve"> </w:t>
            </w:r>
            <w:r>
              <w:rPr>
                <w:rFonts w:ascii="宋体" w:hAnsi="宋体" w:hint="eastAsia"/>
                <w:color w:val="000000"/>
                <w:kern w:val="0"/>
                <w:sz w:val="24"/>
                <w:szCs w:val="24"/>
              </w:rPr>
              <w:t>称</w:t>
            </w:r>
          </w:p>
        </w:tc>
        <w:tc>
          <w:tcPr>
            <w:tcW w:w="1276" w:type="dxa"/>
            <w:tcBorders>
              <w:top w:val="single" w:sz="4" w:space="0" w:color="000000"/>
              <w:left w:val="nil"/>
              <w:bottom w:val="single" w:sz="4" w:space="0" w:color="000000"/>
              <w:right w:val="single" w:sz="4" w:space="0" w:color="000000"/>
            </w:tcBorders>
            <w:vAlign w:val="center"/>
          </w:tcPr>
          <w:p w:rsidR="008E045F" w:rsidRDefault="008E045F" w:rsidP="008E045F">
            <w:pPr>
              <w:widowControl/>
              <w:spacing w:line="276" w:lineRule="auto"/>
              <w:jc w:val="center"/>
              <w:rPr>
                <w:rFonts w:ascii="宋体" w:hAnsi="宋体" w:cs="宋体"/>
                <w:color w:val="000000"/>
                <w:kern w:val="0"/>
                <w:sz w:val="24"/>
                <w:szCs w:val="24"/>
              </w:rPr>
            </w:pPr>
            <w:r>
              <w:rPr>
                <w:rFonts w:ascii="宋体" w:hAnsi="宋体" w:cs="宋体" w:hint="eastAsia"/>
                <w:color w:val="000000"/>
                <w:kern w:val="0"/>
                <w:sz w:val="24"/>
                <w:szCs w:val="24"/>
              </w:rPr>
              <w:t>副研究员</w:t>
            </w:r>
          </w:p>
        </w:tc>
        <w:tc>
          <w:tcPr>
            <w:tcW w:w="1417" w:type="dxa"/>
            <w:tcBorders>
              <w:top w:val="single" w:sz="4" w:space="0" w:color="000000"/>
              <w:left w:val="nil"/>
              <w:bottom w:val="single" w:sz="4" w:space="0" w:color="000000"/>
              <w:right w:val="single" w:sz="4" w:space="0" w:color="000000"/>
            </w:tcBorders>
            <w:vAlign w:val="center"/>
          </w:tcPr>
          <w:p w:rsidR="008E045F" w:rsidRDefault="008E045F" w:rsidP="008E045F">
            <w:pPr>
              <w:widowControl/>
              <w:spacing w:line="276" w:lineRule="auto"/>
              <w:jc w:val="center"/>
              <w:rPr>
                <w:rFonts w:ascii="宋体" w:hAnsi="宋体"/>
                <w:color w:val="000000"/>
                <w:kern w:val="0"/>
                <w:sz w:val="24"/>
                <w:szCs w:val="24"/>
              </w:rPr>
            </w:pPr>
            <w:r>
              <w:rPr>
                <w:rFonts w:ascii="宋体" w:hAnsi="宋体" w:hint="eastAsia"/>
                <w:color w:val="000000"/>
                <w:kern w:val="0"/>
                <w:sz w:val="24"/>
                <w:szCs w:val="24"/>
              </w:rPr>
              <w:t>工作单位</w:t>
            </w:r>
          </w:p>
        </w:tc>
        <w:tc>
          <w:tcPr>
            <w:tcW w:w="3260" w:type="dxa"/>
            <w:tcBorders>
              <w:top w:val="single" w:sz="4" w:space="0" w:color="000000"/>
              <w:left w:val="nil"/>
              <w:bottom w:val="single" w:sz="4" w:space="0" w:color="000000"/>
              <w:right w:val="single" w:sz="4" w:space="0" w:color="000000"/>
            </w:tcBorders>
            <w:vAlign w:val="center"/>
          </w:tcPr>
          <w:p w:rsidR="008E045F" w:rsidRDefault="008E045F" w:rsidP="008E045F">
            <w:pPr>
              <w:widowControl/>
              <w:spacing w:line="276" w:lineRule="auto"/>
              <w:jc w:val="center"/>
              <w:rPr>
                <w:rFonts w:ascii="宋体" w:hAnsi="宋体" w:cs="宋体"/>
                <w:color w:val="000000"/>
                <w:kern w:val="0"/>
                <w:sz w:val="24"/>
                <w:szCs w:val="24"/>
              </w:rPr>
            </w:pPr>
            <w:r>
              <w:rPr>
                <w:rFonts w:ascii="宋体" w:hAnsi="宋体" w:cs="宋体"/>
                <w:color w:val="000000"/>
                <w:kern w:val="0"/>
                <w:sz w:val="24"/>
                <w:szCs w:val="24"/>
              </w:rPr>
              <w:t>北京人力社保局</w:t>
            </w:r>
          </w:p>
        </w:tc>
      </w:tr>
      <w:tr w:rsidR="00E46E75" w:rsidTr="008E045F">
        <w:trPr>
          <w:trHeight w:val="70"/>
          <w:jc w:val="center"/>
        </w:trPr>
        <w:tc>
          <w:tcPr>
            <w:tcW w:w="1178" w:type="dxa"/>
            <w:tcBorders>
              <w:top w:val="single" w:sz="4" w:space="0" w:color="000000"/>
              <w:left w:val="single" w:sz="4" w:space="0" w:color="000000"/>
              <w:bottom w:val="single" w:sz="4" w:space="0" w:color="000000"/>
              <w:right w:val="single" w:sz="4" w:space="0" w:color="000000"/>
            </w:tcBorders>
            <w:vAlign w:val="center"/>
            <w:hideMark/>
          </w:tcPr>
          <w:p w:rsidR="00E46E75" w:rsidRDefault="00E46E75" w:rsidP="00E46E75">
            <w:pPr>
              <w:widowControl/>
              <w:spacing w:line="276" w:lineRule="auto"/>
              <w:jc w:val="center"/>
              <w:rPr>
                <w:rFonts w:ascii="宋体" w:hAnsi="宋体"/>
                <w:color w:val="000000"/>
                <w:kern w:val="0"/>
                <w:sz w:val="24"/>
                <w:szCs w:val="24"/>
              </w:rPr>
            </w:pPr>
            <w:r>
              <w:rPr>
                <w:rFonts w:ascii="宋体" w:hAnsi="宋体" w:hint="eastAsia"/>
                <w:color w:val="000000"/>
                <w:kern w:val="0"/>
                <w:sz w:val="24"/>
                <w:szCs w:val="24"/>
              </w:rPr>
              <w:t>论证</w:t>
            </w:r>
          </w:p>
          <w:p w:rsidR="00E46E75" w:rsidRDefault="00E46E75" w:rsidP="00E46E75">
            <w:pPr>
              <w:widowControl/>
              <w:spacing w:line="276" w:lineRule="auto"/>
              <w:jc w:val="center"/>
              <w:rPr>
                <w:rFonts w:ascii="宋体" w:hAnsi="宋体"/>
                <w:color w:val="000000"/>
                <w:kern w:val="0"/>
                <w:sz w:val="24"/>
                <w:szCs w:val="24"/>
              </w:rPr>
            </w:pPr>
            <w:r>
              <w:rPr>
                <w:rFonts w:ascii="宋体" w:hAnsi="宋体" w:hint="eastAsia"/>
                <w:color w:val="000000"/>
                <w:kern w:val="0"/>
                <w:sz w:val="24"/>
                <w:szCs w:val="24"/>
              </w:rPr>
              <w:t>意见</w:t>
            </w:r>
          </w:p>
        </w:tc>
        <w:tc>
          <w:tcPr>
            <w:tcW w:w="7889" w:type="dxa"/>
            <w:gridSpan w:val="5"/>
            <w:tcBorders>
              <w:top w:val="single" w:sz="4" w:space="0" w:color="000000"/>
              <w:left w:val="nil"/>
              <w:bottom w:val="single" w:sz="4" w:space="0" w:color="000000"/>
              <w:right w:val="single" w:sz="4" w:space="0" w:color="000000"/>
            </w:tcBorders>
            <w:vAlign w:val="center"/>
            <w:hideMark/>
          </w:tcPr>
          <w:p w:rsidR="00E46E75" w:rsidRDefault="008E045F" w:rsidP="00B50D3F">
            <w:pPr>
              <w:widowControl/>
              <w:spacing w:line="360" w:lineRule="auto"/>
              <w:ind w:firstLineChars="200" w:firstLine="480"/>
              <w:jc w:val="left"/>
              <w:rPr>
                <w:rFonts w:ascii="宋体" w:hAnsi="宋体" w:cs="宋体"/>
                <w:color w:val="000000"/>
                <w:kern w:val="0"/>
                <w:sz w:val="24"/>
                <w:szCs w:val="24"/>
              </w:rPr>
            </w:pPr>
            <w:r w:rsidRPr="008E045F">
              <w:rPr>
                <w:rFonts w:ascii="宋体" w:hAnsi="宋体" w:cs="宋体" w:hint="eastAsia"/>
                <w:color w:val="000000"/>
                <w:kern w:val="0"/>
                <w:sz w:val="24"/>
                <w:szCs w:val="24"/>
              </w:rPr>
              <w:t>赛尔网络有限公司具有</w:t>
            </w:r>
            <w:r w:rsidRPr="008E045F">
              <w:rPr>
                <w:rFonts w:ascii="宋体" w:hAnsi="宋体" w:cs="宋体"/>
                <w:color w:val="000000"/>
                <w:kern w:val="0"/>
                <w:sz w:val="24"/>
                <w:szCs w:val="24"/>
              </w:rPr>
              <w:t>CERNET</w:t>
            </w:r>
            <w:r w:rsidRPr="008E045F">
              <w:rPr>
                <w:rFonts w:ascii="宋体" w:hAnsi="宋体" w:cs="宋体" w:hint="eastAsia"/>
                <w:color w:val="000000"/>
                <w:kern w:val="0"/>
                <w:sz w:val="24"/>
                <w:szCs w:val="24"/>
              </w:rPr>
              <w:t>管理委员会委托的中国教育和科研计算机网代理经营资质，是唯一代理经营中国教育和科研计算机网（以下简称教育网）的公司。北京石油化工学院通过赛尔网络有限公司办理了接入教育网链路的相关于续，并在后续一直由该公司为学校提供教育网接入带宽服务，满足了学校对教育信息的需求，为推动学校的信息化事业建设，起到了进一步巩固发展的作用。北京石油化工学院大部分服务器都使用了教育网的IP地址，各网站域名也都是教育网的域名，为保障各类信息系统的正常运行，</w:t>
            </w:r>
            <w:r w:rsidR="00E46E75">
              <w:rPr>
                <w:rFonts w:ascii="宋体" w:hAnsi="宋体" w:cs="宋体" w:hint="eastAsia"/>
                <w:color w:val="000000"/>
                <w:kern w:val="0"/>
                <w:sz w:val="24"/>
                <w:szCs w:val="24"/>
              </w:rPr>
              <w:t>根据《中华人民共和国政府采购法》规定只能从唯一供应商处采购，同意采取单一来源方式采购。</w:t>
            </w:r>
          </w:p>
        </w:tc>
      </w:tr>
    </w:tbl>
    <w:p w:rsidR="003D019F" w:rsidRDefault="003D019F" w:rsidP="003D019F">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   </w:t>
      </w:r>
      <w:r w:rsidRPr="00415A52">
        <w:rPr>
          <w:rFonts w:ascii="宋体" w:hAnsi="宋体" w:cs="宋体" w:hint="eastAsia"/>
          <w:color w:val="000000"/>
          <w:kern w:val="0"/>
          <w:sz w:val="24"/>
          <w:szCs w:val="24"/>
        </w:rPr>
        <w:t>公示期限：本项目公示期为</w:t>
      </w:r>
      <w:r w:rsidR="00415A52" w:rsidRPr="00415A52">
        <w:rPr>
          <w:rFonts w:ascii="宋体" w:hAnsi="宋体" w:cs="宋体" w:hint="eastAsia"/>
          <w:color w:val="000000"/>
          <w:kern w:val="0"/>
          <w:sz w:val="24"/>
          <w:szCs w:val="24"/>
        </w:rPr>
        <w:t>201</w:t>
      </w:r>
      <w:r w:rsidR="00415A52" w:rsidRPr="00415A52">
        <w:rPr>
          <w:rFonts w:ascii="宋体" w:hAnsi="宋体" w:cs="宋体"/>
          <w:color w:val="000000"/>
          <w:kern w:val="0"/>
          <w:sz w:val="24"/>
          <w:szCs w:val="24"/>
        </w:rPr>
        <w:t>9</w:t>
      </w:r>
      <w:r w:rsidRPr="00415A52">
        <w:rPr>
          <w:rFonts w:ascii="宋体" w:hAnsi="宋体" w:cs="宋体" w:hint="eastAsia"/>
          <w:color w:val="000000"/>
          <w:kern w:val="0"/>
          <w:sz w:val="24"/>
          <w:szCs w:val="24"/>
        </w:rPr>
        <w:t>年</w:t>
      </w:r>
      <w:r w:rsidR="00B50D3F">
        <w:rPr>
          <w:rFonts w:ascii="宋体" w:hAnsi="宋体" w:cs="宋体"/>
          <w:color w:val="000000"/>
          <w:kern w:val="0"/>
          <w:sz w:val="24"/>
          <w:szCs w:val="24"/>
        </w:rPr>
        <w:t>11</w:t>
      </w:r>
      <w:r w:rsidRPr="00415A52">
        <w:rPr>
          <w:rFonts w:ascii="宋体" w:hAnsi="宋体" w:cs="宋体" w:hint="eastAsia"/>
          <w:color w:val="000000"/>
          <w:kern w:val="0"/>
          <w:sz w:val="24"/>
          <w:szCs w:val="24"/>
        </w:rPr>
        <w:t>月</w:t>
      </w:r>
      <w:r w:rsidR="00B50D3F">
        <w:rPr>
          <w:rFonts w:ascii="宋体" w:hAnsi="宋体" w:cs="宋体"/>
          <w:color w:val="000000"/>
          <w:kern w:val="0"/>
          <w:sz w:val="24"/>
          <w:szCs w:val="24"/>
        </w:rPr>
        <w:t>28</w:t>
      </w:r>
      <w:r w:rsidRPr="00415A52">
        <w:rPr>
          <w:rFonts w:ascii="宋体" w:hAnsi="宋体" w:cs="宋体" w:hint="eastAsia"/>
          <w:color w:val="000000"/>
          <w:kern w:val="0"/>
          <w:sz w:val="24"/>
          <w:szCs w:val="24"/>
        </w:rPr>
        <w:t>日至</w:t>
      </w:r>
      <w:r w:rsidR="00415A52" w:rsidRPr="00415A52">
        <w:rPr>
          <w:rFonts w:ascii="宋体" w:hAnsi="宋体" w:cs="宋体" w:hint="eastAsia"/>
          <w:color w:val="000000"/>
          <w:kern w:val="0"/>
          <w:sz w:val="24"/>
          <w:szCs w:val="24"/>
        </w:rPr>
        <w:t>201</w:t>
      </w:r>
      <w:r w:rsidR="00415A52" w:rsidRPr="00415A52">
        <w:rPr>
          <w:rFonts w:ascii="宋体" w:hAnsi="宋体" w:cs="宋体"/>
          <w:color w:val="000000"/>
          <w:kern w:val="0"/>
          <w:sz w:val="24"/>
          <w:szCs w:val="24"/>
        </w:rPr>
        <w:t>9</w:t>
      </w:r>
      <w:r w:rsidRPr="00415A52">
        <w:rPr>
          <w:rFonts w:ascii="宋体" w:hAnsi="宋体" w:cs="宋体" w:hint="eastAsia"/>
          <w:color w:val="000000"/>
          <w:kern w:val="0"/>
          <w:sz w:val="24"/>
          <w:szCs w:val="24"/>
        </w:rPr>
        <w:t>年</w:t>
      </w:r>
      <w:r w:rsidR="00B50D3F">
        <w:rPr>
          <w:rFonts w:ascii="宋体" w:hAnsi="宋体" w:cs="宋体"/>
          <w:color w:val="000000"/>
          <w:kern w:val="0"/>
          <w:sz w:val="24"/>
          <w:szCs w:val="24"/>
        </w:rPr>
        <w:t>12</w:t>
      </w:r>
      <w:r w:rsidRPr="00415A52">
        <w:rPr>
          <w:rFonts w:ascii="宋体" w:hAnsi="宋体" w:cs="宋体" w:hint="eastAsia"/>
          <w:color w:val="000000"/>
          <w:kern w:val="0"/>
          <w:sz w:val="24"/>
          <w:szCs w:val="24"/>
        </w:rPr>
        <w:t>月</w:t>
      </w:r>
      <w:r w:rsidR="00B50D3F">
        <w:rPr>
          <w:rFonts w:ascii="宋体" w:hAnsi="宋体" w:cs="宋体"/>
          <w:color w:val="000000"/>
          <w:kern w:val="0"/>
          <w:sz w:val="24"/>
          <w:szCs w:val="24"/>
        </w:rPr>
        <w:t>04</w:t>
      </w:r>
      <w:r w:rsidRPr="00415A52">
        <w:rPr>
          <w:rFonts w:ascii="宋体" w:hAnsi="宋体" w:cs="宋体" w:hint="eastAsia"/>
          <w:color w:val="000000"/>
          <w:kern w:val="0"/>
          <w:sz w:val="24"/>
          <w:szCs w:val="24"/>
        </w:rPr>
        <w:t>日。有关单位和个人如对公示内容有异议，请在</w:t>
      </w:r>
      <w:r w:rsidR="00B50D3F" w:rsidRPr="00415A52">
        <w:rPr>
          <w:rFonts w:ascii="宋体" w:hAnsi="宋体" w:cs="宋体" w:hint="eastAsia"/>
          <w:color w:val="000000"/>
          <w:kern w:val="0"/>
          <w:sz w:val="24"/>
          <w:szCs w:val="24"/>
        </w:rPr>
        <w:t>201</w:t>
      </w:r>
      <w:r w:rsidR="00B50D3F" w:rsidRPr="00415A52">
        <w:rPr>
          <w:rFonts w:ascii="宋体" w:hAnsi="宋体" w:cs="宋体"/>
          <w:color w:val="000000"/>
          <w:kern w:val="0"/>
          <w:sz w:val="24"/>
          <w:szCs w:val="24"/>
        </w:rPr>
        <w:t>9</w:t>
      </w:r>
      <w:r w:rsidR="00B50D3F" w:rsidRPr="00415A52">
        <w:rPr>
          <w:rFonts w:ascii="宋体" w:hAnsi="宋体" w:cs="宋体" w:hint="eastAsia"/>
          <w:color w:val="000000"/>
          <w:kern w:val="0"/>
          <w:sz w:val="24"/>
          <w:szCs w:val="24"/>
        </w:rPr>
        <w:t>年</w:t>
      </w:r>
      <w:r w:rsidR="00B50D3F">
        <w:rPr>
          <w:rFonts w:ascii="宋体" w:hAnsi="宋体" w:cs="宋体"/>
          <w:color w:val="000000"/>
          <w:kern w:val="0"/>
          <w:sz w:val="24"/>
          <w:szCs w:val="24"/>
        </w:rPr>
        <w:t>12</w:t>
      </w:r>
      <w:r w:rsidR="00B50D3F" w:rsidRPr="00415A52">
        <w:rPr>
          <w:rFonts w:ascii="宋体" w:hAnsi="宋体" w:cs="宋体" w:hint="eastAsia"/>
          <w:color w:val="000000"/>
          <w:kern w:val="0"/>
          <w:sz w:val="24"/>
          <w:szCs w:val="24"/>
        </w:rPr>
        <w:t>月</w:t>
      </w:r>
      <w:r w:rsidR="00B50D3F">
        <w:rPr>
          <w:rFonts w:ascii="宋体" w:hAnsi="宋体" w:cs="宋体"/>
          <w:color w:val="000000"/>
          <w:kern w:val="0"/>
          <w:sz w:val="24"/>
          <w:szCs w:val="24"/>
        </w:rPr>
        <w:t>04</w:t>
      </w:r>
      <w:r w:rsidR="00B50D3F" w:rsidRPr="00415A52">
        <w:rPr>
          <w:rFonts w:ascii="宋体" w:hAnsi="宋体" w:cs="宋体" w:hint="eastAsia"/>
          <w:color w:val="000000"/>
          <w:kern w:val="0"/>
          <w:sz w:val="24"/>
          <w:szCs w:val="24"/>
        </w:rPr>
        <w:t>日</w:t>
      </w:r>
      <w:r w:rsidRPr="00415A52">
        <w:rPr>
          <w:rFonts w:ascii="宋体" w:hAnsi="宋体" w:cs="宋体" w:hint="eastAsia"/>
          <w:color w:val="000000"/>
          <w:kern w:val="0"/>
          <w:sz w:val="24"/>
          <w:szCs w:val="24"/>
        </w:rPr>
        <w:t>16:00（北京时间）之前以实名书面形式（包括联系人、地址、联系电话）向采购人、采购代理机构反馈，并同时抄送相关财政部门。</w:t>
      </w:r>
    </w:p>
    <w:p w:rsidR="00B50D3F" w:rsidRDefault="003D019F" w:rsidP="00B50D3F">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财政部门联系人及电话：袁林、</w:t>
      </w:r>
      <w:r w:rsidR="00B50D3F" w:rsidRPr="00B50D3F">
        <w:rPr>
          <w:rFonts w:ascii="宋体" w:hAnsi="宋体" w:cs="宋体" w:hint="eastAsia"/>
          <w:color w:val="000000"/>
          <w:kern w:val="0"/>
          <w:sz w:val="24"/>
          <w:szCs w:val="24"/>
        </w:rPr>
        <w:t>010-55592411</w:t>
      </w:r>
      <w:r w:rsidR="002D1C8B">
        <w:rPr>
          <w:rFonts w:ascii="宋体" w:hAnsi="宋体" w:cs="宋体" w:hint="eastAsia"/>
          <w:color w:val="000000"/>
          <w:kern w:val="0"/>
          <w:sz w:val="24"/>
          <w:szCs w:val="24"/>
        </w:rPr>
        <w:t>；</w:t>
      </w:r>
      <w:r>
        <w:rPr>
          <w:rFonts w:ascii="宋体" w:hAnsi="宋体" w:cs="宋体" w:hint="eastAsia"/>
          <w:color w:val="000000"/>
          <w:kern w:val="0"/>
          <w:sz w:val="24"/>
          <w:szCs w:val="24"/>
        </w:rPr>
        <w:t>财政部门联系地址：北京市</w:t>
      </w:r>
      <w:r w:rsidR="00B50D3F" w:rsidRPr="00B50D3F">
        <w:rPr>
          <w:rFonts w:ascii="宋体" w:hAnsi="宋体" w:cs="宋体" w:hint="eastAsia"/>
          <w:color w:val="000000"/>
          <w:kern w:val="0"/>
          <w:sz w:val="24"/>
          <w:szCs w:val="24"/>
        </w:rPr>
        <w:t>通州区承安路3号院</w:t>
      </w:r>
      <w:r w:rsidR="00B50D3F">
        <w:rPr>
          <w:rFonts w:ascii="宋体" w:hAnsi="宋体" w:cs="宋体" w:hint="eastAsia"/>
          <w:color w:val="000000"/>
          <w:kern w:val="0"/>
          <w:sz w:val="24"/>
          <w:szCs w:val="24"/>
        </w:rPr>
        <w:t>。</w:t>
      </w:r>
      <w:bookmarkStart w:id="0" w:name="_GoBack"/>
      <w:bookmarkEnd w:id="0"/>
    </w:p>
    <w:p w:rsidR="003D019F" w:rsidRDefault="003D019F" w:rsidP="00B50D3F">
      <w:pPr>
        <w:widowControl/>
        <w:spacing w:line="360" w:lineRule="auto"/>
        <w:ind w:firstLineChars="200" w:firstLine="480"/>
        <w:jc w:val="left"/>
        <w:rPr>
          <w:rFonts w:ascii="宋体" w:hAnsi="宋体"/>
          <w:color w:val="000000"/>
          <w:sz w:val="24"/>
          <w:szCs w:val="24"/>
        </w:rPr>
      </w:pPr>
      <w:r w:rsidRPr="00B50D3F">
        <w:rPr>
          <w:rFonts w:ascii="宋体" w:hAnsi="宋体" w:cs="宋体" w:hint="eastAsia"/>
          <w:color w:val="000000"/>
          <w:kern w:val="0"/>
          <w:sz w:val="24"/>
          <w:szCs w:val="24"/>
        </w:rPr>
        <w:t>本公告同时在中国政府采购网</w:t>
      </w:r>
      <w:r>
        <w:rPr>
          <w:rFonts w:ascii="宋体" w:hAnsi="宋体" w:hint="eastAsia"/>
          <w:color w:val="000000"/>
          <w:sz w:val="24"/>
          <w:szCs w:val="24"/>
        </w:rPr>
        <w:t>（http://www.ccgp.gov.cn</w:t>
      </w:r>
      <w:r w:rsidR="00415A52">
        <w:rPr>
          <w:rFonts w:ascii="宋体" w:hAnsi="宋体" w:hint="eastAsia"/>
          <w:color w:val="000000"/>
          <w:sz w:val="24"/>
          <w:szCs w:val="24"/>
        </w:rPr>
        <w:t>）、北京市政府采购网</w:t>
      </w:r>
      <w:r>
        <w:rPr>
          <w:rFonts w:ascii="宋体" w:hAnsi="宋体" w:hint="eastAsia"/>
          <w:color w:val="000000"/>
          <w:sz w:val="24"/>
          <w:szCs w:val="24"/>
        </w:rPr>
        <w:t>（</w:t>
      </w:r>
      <w:r w:rsidR="00415A52" w:rsidRPr="001D4720">
        <w:rPr>
          <w:rFonts w:ascii="宋体" w:hAnsi="宋体"/>
          <w:sz w:val="24"/>
          <w:szCs w:val="24"/>
        </w:rPr>
        <w:t>http://www.ccgp-beijing.gov.cn/</w:t>
      </w:r>
      <w:r>
        <w:rPr>
          <w:rFonts w:ascii="宋体" w:hAnsi="宋体" w:hint="eastAsia"/>
          <w:color w:val="000000"/>
          <w:sz w:val="24"/>
          <w:szCs w:val="24"/>
        </w:rPr>
        <w:t>）发布。</w:t>
      </w:r>
    </w:p>
    <w:p w:rsidR="002D1C8B" w:rsidRPr="00B50D3F" w:rsidRDefault="002D1C8B" w:rsidP="002D1C8B">
      <w:pPr>
        <w:widowControl/>
        <w:spacing w:line="560" w:lineRule="exact"/>
        <w:jc w:val="left"/>
        <w:rPr>
          <w:rFonts w:ascii="宋体" w:hAnsi="宋体"/>
          <w:color w:val="000000"/>
          <w:sz w:val="24"/>
          <w:szCs w:val="24"/>
        </w:rPr>
      </w:pPr>
      <w:r>
        <w:rPr>
          <w:rFonts w:ascii="宋体" w:hAnsi="宋体"/>
          <w:color w:val="000000"/>
          <w:sz w:val="24"/>
          <w:szCs w:val="24"/>
        </w:rPr>
        <w:t>六</w:t>
      </w:r>
      <w:r>
        <w:rPr>
          <w:rFonts w:ascii="宋体" w:hAnsi="宋体" w:hint="eastAsia"/>
          <w:color w:val="000000"/>
          <w:sz w:val="24"/>
          <w:szCs w:val="24"/>
        </w:rPr>
        <w:t>、</w:t>
      </w:r>
      <w:r w:rsidRPr="004106F4">
        <w:rPr>
          <w:rFonts w:ascii="宋体" w:hAnsi="宋体" w:cs="宋体" w:hint="eastAsia"/>
          <w:b/>
          <w:color w:val="000000"/>
          <w:kern w:val="0"/>
          <w:sz w:val="24"/>
          <w:szCs w:val="24"/>
        </w:rPr>
        <w:t>预算金额：</w:t>
      </w:r>
      <w:r w:rsidR="00B50D3F" w:rsidRPr="00B50D3F">
        <w:rPr>
          <w:rFonts w:ascii="宋体" w:hAnsi="宋体" w:hint="eastAsia"/>
          <w:color w:val="000000"/>
          <w:sz w:val="24"/>
          <w:szCs w:val="24"/>
        </w:rPr>
        <w:t>72</w:t>
      </w:r>
      <w:r w:rsidR="00B50D3F" w:rsidRPr="00B50D3F">
        <w:rPr>
          <w:rFonts w:ascii="宋体" w:hAnsi="宋体" w:hint="eastAsia"/>
          <w:color w:val="000000"/>
          <w:sz w:val="24"/>
          <w:szCs w:val="24"/>
        </w:rPr>
        <w:t xml:space="preserve"> </w:t>
      </w:r>
      <w:r w:rsidRPr="00B50D3F">
        <w:rPr>
          <w:rFonts w:ascii="宋体" w:hAnsi="宋体" w:hint="eastAsia"/>
          <w:color w:val="000000"/>
          <w:sz w:val="24"/>
          <w:szCs w:val="24"/>
        </w:rPr>
        <w:t>(万元)</w:t>
      </w:r>
    </w:p>
    <w:p w:rsidR="002D1C8B" w:rsidRPr="002D1C8B" w:rsidRDefault="002D1C8B" w:rsidP="002D1C8B">
      <w:pPr>
        <w:spacing w:line="360" w:lineRule="auto"/>
        <w:rPr>
          <w:rFonts w:ascii="宋体" w:hAnsi="宋体"/>
          <w:b/>
          <w:color w:val="000000"/>
          <w:sz w:val="24"/>
          <w:szCs w:val="24"/>
        </w:rPr>
      </w:pPr>
    </w:p>
    <w:p w:rsidR="003D019F" w:rsidRDefault="003D019F" w:rsidP="003D019F">
      <w:pPr>
        <w:rPr>
          <w:color w:val="000000"/>
        </w:rPr>
      </w:pPr>
    </w:p>
    <w:p w:rsidR="008F0B14" w:rsidRPr="003D019F" w:rsidRDefault="008F0B14"/>
    <w:sectPr w:rsidR="008F0B14" w:rsidRPr="003D01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B30" w:rsidRDefault="00575B30" w:rsidP="009C38F3">
      <w:r>
        <w:separator/>
      </w:r>
    </w:p>
  </w:endnote>
  <w:endnote w:type="continuationSeparator" w:id="0">
    <w:p w:rsidR="00575B30" w:rsidRDefault="00575B30" w:rsidP="009C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B30" w:rsidRDefault="00575B30" w:rsidP="009C38F3">
      <w:r>
        <w:separator/>
      </w:r>
    </w:p>
  </w:footnote>
  <w:footnote w:type="continuationSeparator" w:id="0">
    <w:p w:rsidR="00575B30" w:rsidRDefault="00575B30" w:rsidP="009C3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9F"/>
    <w:rsid w:val="001571FB"/>
    <w:rsid w:val="001A70F0"/>
    <w:rsid w:val="002D1C8B"/>
    <w:rsid w:val="003D019F"/>
    <w:rsid w:val="004106F4"/>
    <w:rsid w:val="00415A52"/>
    <w:rsid w:val="0050228F"/>
    <w:rsid w:val="005555E3"/>
    <w:rsid w:val="00575B30"/>
    <w:rsid w:val="005D1121"/>
    <w:rsid w:val="005E02AD"/>
    <w:rsid w:val="00644BF4"/>
    <w:rsid w:val="006D2C23"/>
    <w:rsid w:val="006F6DA1"/>
    <w:rsid w:val="007B6089"/>
    <w:rsid w:val="008E045F"/>
    <w:rsid w:val="008F0B14"/>
    <w:rsid w:val="009C38F3"/>
    <w:rsid w:val="00A30B25"/>
    <w:rsid w:val="00AB44D8"/>
    <w:rsid w:val="00AE2FE4"/>
    <w:rsid w:val="00B50D3F"/>
    <w:rsid w:val="00B5642A"/>
    <w:rsid w:val="00BA692E"/>
    <w:rsid w:val="00D10E21"/>
    <w:rsid w:val="00DB6935"/>
    <w:rsid w:val="00E46E75"/>
    <w:rsid w:val="00E52BA1"/>
    <w:rsid w:val="00FE5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B06688-14A7-4A05-A3DF-7BF22CBD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19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3D019F"/>
    <w:rPr>
      <w:rFonts w:ascii="Times New Roman" w:hAnsi="Times New Roman" w:cs="Times New Roman" w:hint="default"/>
      <w:b/>
      <w:bCs/>
    </w:rPr>
  </w:style>
  <w:style w:type="paragraph" w:styleId="a4">
    <w:name w:val="List Paragraph"/>
    <w:basedOn w:val="a"/>
    <w:uiPriority w:val="34"/>
    <w:qFormat/>
    <w:rsid w:val="003D019F"/>
    <w:pPr>
      <w:widowControl/>
      <w:ind w:firstLineChars="200" w:firstLine="420"/>
      <w:jc w:val="left"/>
    </w:pPr>
    <w:rPr>
      <w:rFonts w:ascii="宋体" w:hAnsi="宋体" w:cs="宋体"/>
      <w:kern w:val="0"/>
      <w:sz w:val="24"/>
      <w:szCs w:val="24"/>
    </w:rPr>
  </w:style>
  <w:style w:type="paragraph" w:styleId="a5">
    <w:name w:val="header"/>
    <w:basedOn w:val="a"/>
    <w:link w:val="Char"/>
    <w:uiPriority w:val="99"/>
    <w:unhideWhenUsed/>
    <w:rsid w:val="009C38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C38F3"/>
    <w:rPr>
      <w:rFonts w:ascii="Calibri" w:eastAsia="宋体" w:hAnsi="Calibri" w:cs="Times New Roman"/>
      <w:sz w:val="18"/>
      <w:szCs w:val="18"/>
    </w:rPr>
  </w:style>
  <w:style w:type="paragraph" w:styleId="a6">
    <w:name w:val="footer"/>
    <w:basedOn w:val="a"/>
    <w:link w:val="Char0"/>
    <w:uiPriority w:val="99"/>
    <w:unhideWhenUsed/>
    <w:rsid w:val="009C38F3"/>
    <w:pPr>
      <w:tabs>
        <w:tab w:val="center" w:pos="4153"/>
        <w:tab w:val="right" w:pos="8306"/>
      </w:tabs>
      <w:snapToGrid w:val="0"/>
      <w:jc w:val="left"/>
    </w:pPr>
    <w:rPr>
      <w:sz w:val="18"/>
      <w:szCs w:val="18"/>
    </w:rPr>
  </w:style>
  <w:style w:type="character" w:customStyle="1" w:styleId="Char0">
    <w:name w:val="页脚 Char"/>
    <w:basedOn w:val="a0"/>
    <w:link w:val="a6"/>
    <w:uiPriority w:val="99"/>
    <w:rsid w:val="009C38F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206</Words>
  <Characters>1180</Characters>
  <Application>Microsoft Office Word</Application>
  <DocSecurity>0</DocSecurity>
  <Lines>9</Lines>
  <Paragraphs>2</Paragraphs>
  <ScaleCrop>false</ScaleCrop>
  <Company>Microsoft</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dc:creator>
  <cp:keywords/>
  <dc:description/>
  <cp:lastModifiedBy>LL</cp:lastModifiedBy>
  <cp:revision>10</cp:revision>
  <dcterms:created xsi:type="dcterms:W3CDTF">2019-03-25T07:05:00Z</dcterms:created>
  <dcterms:modified xsi:type="dcterms:W3CDTF">2019-11-27T08:53:00Z</dcterms:modified>
</cp:coreProperties>
</file>