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20" w:rsidRDefault="005E1A7A" w:rsidP="00C40A03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通州区教育咨询服务中心用房装修改造工程</w:t>
      </w:r>
    </w:p>
    <w:p w:rsidR="00C40A03" w:rsidRPr="009E141F" w:rsidRDefault="00C40A03" w:rsidP="00C40A03">
      <w:pPr>
        <w:jc w:val="center"/>
        <w:rPr>
          <w:rFonts w:ascii="宋体" w:eastAsia="宋体" w:hAnsi="宋体"/>
          <w:b/>
          <w:sz w:val="28"/>
          <w:szCs w:val="28"/>
        </w:rPr>
      </w:pPr>
      <w:r w:rsidRPr="009E141F">
        <w:rPr>
          <w:rFonts w:ascii="宋体" w:eastAsia="宋体" w:hAnsi="宋体" w:hint="eastAsia"/>
          <w:b/>
          <w:sz w:val="28"/>
          <w:szCs w:val="28"/>
        </w:rPr>
        <w:t>中标候选人公示</w:t>
      </w:r>
    </w:p>
    <w:p w:rsidR="00C40A03" w:rsidRPr="00C40A03" w:rsidRDefault="00C40A03" w:rsidP="00C40A03">
      <w:pPr>
        <w:jc w:val="left"/>
        <w:rPr>
          <w:rFonts w:ascii="宋体" w:eastAsia="宋体" w:hAnsi="宋体"/>
          <w:sz w:val="28"/>
          <w:szCs w:val="28"/>
        </w:rPr>
      </w:pPr>
      <w:r w:rsidRPr="00C40A03">
        <w:rPr>
          <w:rFonts w:ascii="宋体" w:eastAsia="宋体" w:hAnsi="宋体" w:hint="eastAsia"/>
          <w:sz w:val="28"/>
          <w:szCs w:val="28"/>
        </w:rPr>
        <w:t>一、评标情况</w:t>
      </w:r>
    </w:p>
    <w:p w:rsidR="00AE699C" w:rsidRDefault="00C40A03" w:rsidP="00AE699C">
      <w:pPr>
        <w:rPr>
          <w:rFonts w:ascii="宋体" w:eastAsia="宋体" w:hAnsi="宋体" w:hint="eastAsia"/>
          <w:sz w:val="28"/>
          <w:szCs w:val="28"/>
        </w:rPr>
      </w:pPr>
      <w:r w:rsidRPr="00C40A03">
        <w:rPr>
          <w:rFonts w:ascii="宋体" w:eastAsia="宋体" w:hAnsi="宋体"/>
          <w:sz w:val="28"/>
          <w:szCs w:val="28"/>
        </w:rPr>
        <w:t>1</w:t>
      </w:r>
      <w:r w:rsidRPr="00C40A03">
        <w:rPr>
          <w:rFonts w:ascii="宋体" w:eastAsia="宋体" w:hAnsi="宋体" w:hint="eastAsia"/>
          <w:sz w:val="28"/>
          <w:szCs w:val="28"/>
        </w:rPr>
        <w:t>、中标候选人基本情况</w:t>
      </w:r>
    </w:p>
    <w:p w:rsidR="00C40A03" w:rsidRDefault="00C40A03" w:rsidP="00AE69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中标候选人第1名：</w:t>
      </w:r>
      <w:r w:rsidR="005E1A7A">
        <w:rPr>
          <w:rFonts w:ascii="宋体" w:eastAsia="宋体" w:hAnsi="宋体" w:hint="eastAsia"/>
          <w:sz w:val="28"/>
          <w:szCs w:val="28"/>
        </w:rPr>
        <w:t>北京台湖建筑有限公司</w:t>
      </w:r>
      <w:r w:rsidR="00AE699C">
        <w:rPr>
          <w:rFonts w:ascii="宋体" w:eastAsia="宋体" w:hAnsi="宋体" w:hint="eastAsia"/>
          <w:sz w:val="28"/>
          <w:szCs w:val="28"/>
        </w:rPr>
        <w:t>；投标总价</w:t>
      </w:r>
      <w:r w:rsidR="005E1A7A" w:rsidRPr="005E1A7A">
        <w:rPr>
          <w:rFonts w:ascii="宋体" w:eastAsia="宋体" w:hAnsi="宋体" w:hint="eastAsia"/>
          <w:sz w:val="28"/>
          <w:szCs w:val="28"/>
        </w:rPr>
        <w:t>1436845.16</w:t>
      </w:r>
      <w:r>
        <w:rPr>
          <w:rFonts w:ascii="宋体" w:eastAsia="宋体" w:hAnsi="宋体" w:hint="eastAsia"/>
          <w:sz w:val="28"/>
          <w:szCs w:val="28"/>
        </w:rPr>
        <w:t>元（</w:t>
      </w:r>
      <w:r w:rsidR="00377A65">
        <w:rPr>
          <w:rFonts w:ascii="宋体" w:eastAsia="宋体" w:hAnsi="宋体" w:hint="eastAsia"/>
          <w:sz w:val="28"/>
          <w:szCs w:val="28"/>
        </w:rPr>
        <w:t>安全文明</w:t>
      </w:r>
      <w:proofErr w:type="gramStart"/>
      <w:r w:rsidR="00377A65">
        <w:rPr>
          <w:rFonts w:ascii="宋体" w:eastAsia="宋体" w:hAnsi="宋体" w:hint="eastAsia"/>
          <w:sz w:val="28"/>
          <w:szCs w:val="28"/>
        </w:rPr>
        <w:t>施工费</w:t>
      </w:r>
      <w:r w:rsidR="000A0B53">
        <w:rPr>
          <w:rFonts w:ascii="宋体" w:eastAsia="宋体" w:hAnsi="宋体" w:hint="eastAsia"/>
          <w:sz w:val="28"/>
          <w:szCs w:val="28"/>
        </w:rPr>
        <w:t>含税金</w:t>
      </w:r>
      <w:proofErr w:type="gramEnd"/>
      <w:r w:rsidR="000A0B53">
        <w:rPr>
          <w:rFonts w:ascii="宋体" w:eastAsia="宋体" w:hAnsi="宋体" w:hint="eastAsia"/>
          <w:sz w:val="28"/>
          <w:szCs w:val="28"/>
        </w:rPr>
        <w:t>额</w:t>
      </w:r>
      <w:r>
        <w:rPr>
          <w:rFonts w:ascii="宋体" w:eastAsia="宋体" w:hAnsi="宋体" w:hint="eastAsia"/>
          <w:sz w:val="28"/>
          <w:szCs w:val="28"/>
        </w:rPr>
        <w:t>：</w:t>
      </w:r>
      <w:r w:rsidR="005E1A7A" w:rsidRPr="005E1A7A">
        <w:rPr>
          <w:rFonts w:ascii="宋体" w:eastAsia="宋体" w:hAnsi="宋体" w:hint="eastAsia"/>
          <w:sz w:val="28"/>
          <w:szCs w:val="28"/>
        </w:rPr>
        <w:t>70519.2</w:t>
      </w:r>
      <w:r>
        <w:rPr>
          <w:rFonts w:ascii="宋体" w:eastAsia="宋体" w:hAnsi="宋体" w:hint="eastAsia"/>
          <w:sz w:val="28"/>
          <w:szCs w:val="28"/>
        </w:rPr>
        <w:t>元，</w:t>
      </w:r>
      <w:r w:rsidR="000A0B53">
        <w:rPr>
          <w:rFonts w:ascii="宋体" w:eastAsia="宋体" w:hAnsi="宋体" w:hint="eastAsia"/>
          <w:sz w:val="28"/>
          <w:szCs w:val="28"/>
        </w:rPr>
        <w:t>专业工程暂估价含</w:t>
      </w:r>
      <w:r w:rsidR="00377A65" w:rsidRPr="00A5477F">
        <w:rPr>
          <w:rFonts w:ascii="宋体" w:eastAsia="宋体" w:hAnsi="宋体" w:hint="eastAsia"/>
          <w:sz w:val="28"/>
          <w:szCs w:val="28"/>
        </w:rPr>
        <w:t>税金额</w:t>
      </w:r>
      <w:r w:rsidR="00377A65">
        <w:rPr>
          <w:rFonts w:ascii="宋体" w:eastAsia="宋体" w:hAnsi="宋体" w:hint="eastAsia"/>
          <w:sz w:val="28"/>
          <w:szCs w:val="28"/>
        </w:rPr>
        <w:t>：</w:t>
      </w:r>
      <w:r w:rsidR="005E1A7A" w:rsidRPr="00834357">
        <w:rPr>
          <w:rFonts w:ascii="宋体" w:eastAsia="宋体" w:hAnsi="宋体" w:hint="eastAsia"/>
          <w:sz w:val="28"/>
          <w:szCs w:val="28"/>
        </w:rPr>
        <w:t xml:space="preserve"> </w:t>
      </w:r>
      <w:r w:rsidR="00834357" w:rsidRPr="00834357">
        <w:rPr>
          <w:rFonts w:ascii="宋体" w:eastAsia="宋体" w:hAnsi="宋体" w:hint="eastAsia"/>
          <w:sz w:val="28"/>
          <w:szCs w:val="28"/>
        </w:rPr>
        <w:t>0</w:t>
      </w:r>
      <w:r w:rsidR="00377A65">
        <w:rPr>
          <w:rFonts w:ascii="宋体" w:eastAsia="宋体" w:hAnsi="宋体" w:hint="eastAsia"/>
          <w:sz w:val="28"/>
          <w:szCs w:val="28"/>
        </w:rPr>
        <w:t>元，</w:t>
      </w:r>
      <w:r w:rsidR="000A0B53">
        <w:rPr>
          <w:rFonts w:ascii="宋体" w:eastAsia="宋体" w:hAnsi="宋体" w:hint="eastAsia"/>
          <w:sz w:val="28"/>
          <w:szCs w:val="28"/>
        </w:rPr>
        <w:t>暂列金额含</w:t>
      </w:r>
      <w:r w:rsidR="00377A65" w:rsidRPr="00A5477F">
        <w:rPr>
          <w:rFonts w:ascii="宋体" w:eastAsia="宋体" w:hAnsi="宋体" w:hint="eastAsia"/>
          <w:sz w:val="28"/>
          <w:szCs w:val="28"/>
        </w:rPr>
        <w:t>税金额</w:t>
      </w:r>
      <w:r w:rsidR="00377A65">
        <w:rPr>
          <w:rFonts w:ascii="宋体" w:eastAsia="宋体" w:hAnsi="宋体" w:hint="eastAsia"/>
          <w:sz w:val="28"/>
          <w:szCs w:val="28"/>
        </w:rPr>
        <w:t>：</w:t>
      </w:r>
      <w:r w:rsidR="005E1A7A" w:rsidRPr="005E1A7A">
        <w:rPr>
          <w:rFonts w:ascii="宋体" w:eastAsia="宋体" w:hAnsi="宋体" w:hint="eastAsia"/>
          <w:sz w:val="28"/>
          <w:szCs w:val="28"/>
        </w:rPr>
        <w:t>42618.5</w:t>
      </w:r>
      <w:r w:rsidR="00377A65">
        <w:rPr>
          <w:rFonts w:ascii="宋体" w:eastAsia="宋体" w:hAnsi="宋体" w:hint="eastAsia"/>
          <w:sz w:val="28"/>
          <w:szCs w:val="28"/>
        </w:rPr>
        <w:t>元。</w:t>
      </w:r>
      <w:r>
        <w:rPr>
          <w:rFonts w:ascii="宋体" w:eastAsia="宋体" w:hAnsi="宋体" w:hint="eastAsia"/>
          <w:sz w:val="28"/>
          <w:szCs w:val="28"/>
        </w:rPr>
        <w:t>）；</w:t>
      </w:r>
      <w:r w:rsidR="00377A65">
        <w:rPr>
          <w:rFonts w:ascii="宋体" w:eastAsia="宋体" w:hAnsi="宋体" w:hint="eastAsia"/>
          <w:sz w:val="28"/>
          <w:szCs w:val="28"/>
        </w:rPr>
        <w:t>工期：</w:t>
      </w:r>
      <w:r w:rsidR="00AE699C">
        <w:rPr>
          <w:rFonts w:ascii="宋体" w:eastAsia="宋体" w:hAnsi="宋体" w:hint="eastAsia"/>
          <w:sz w:val="28"/>
          <w:szCs w:val="28"/>
        </w:rPr>
        <w:t>30</w:t>
      </w:r>
      <w:r w:rsidR="00377A65">
        <w:rPr>
          <w:rFonts w:ascii="宋体" w:eastAsia="宋体" w:hAnsi="宋体" w:hint="eastAsia"/>
          <w:sz w:val="28"/>
          <w:szCs w:val="28"/>
        </w:rPr>
        <w:t>日历天；质量标准：合格。</w:t>
      </w:r>
    </w:p>
    <w:p w:rsidR="00831036" w:rsidRDefault="00C40A03" w:rsidP="00AE699C">
      <w:pPr>
        <w:ind w:firstLine="567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中标候选人第2名：</w:t>
      </w:r>
      <w:r w:rsidR="005E1A7A">
        <w:rPr>
          <w:rFonts w:ascii="宋体" w:eastAsia="宋体" w:hAnsi="宋体" w:hint="eastAsia"/>
          <w:sz w:val="28"/>
          <w:szCs w:val="28"/>
        </w:rPr>
        <w:t>北京国创伟业建筑工程有限公司</w:t>
      </w:r>
      <w:r>
        <w:rPr>
          <w:rFonts w:ascii="宋体" w:eastAsia="宋体" w:hAnsi="宋体" w:hint="eastAsia"/>
          <w:sz w:val="28"/>
          <w:szCs w:val="28"/>
        </w:rPr>
        <w:t>；</w:t>
      </w:r>
      <w:r w:rsidR="00831036">
        <w:rPr>
          <w:rFonts w:ascii="宋体" w:eastAsia="宋体" w:hAnsi="宋体" w:hint="eastAsia"/>
          <w:sz w:val="28"/>
          <w:szCs w:val="28"/>
        </w:rPr>
        <w:t>投标总价</w:t>
      </w:r>
      <w:r w:rsidR="005E1A7A" w:rsidRPr="005E1A7A">
        <w:rPr>
          <w:rFonts w:ascii="宋体" w:eastAsia="宋体" w:hAnsi="宋体" w:hint="eastAsia"/>
          <w:sz w:val="28"/>
          <w:szCs w:val="28"/>
        </w:rPr>
        <w:t>1449343.65</w:t>
      </w:r>
      <w:r w:rsidR="00831036">
        <w:rPr>
          <w:rFonts w:ascii="宋体" w:eastAsia="宋体" w:hAnsi="宋体" w:hint="eastAsia"/>
          <w:sz w:val="28"/>
          <w:szCs w:val="28"/>
        </w:rPr>
        <w:t>元</w:t>
      </w:r>
      <w:r w:rsidR="00377A65">
        <w:rPr>
          <w:rFonts w:ascii="宋体" w:eastAsia="宋体" w:hAnsi="宋体" w:hint="eastAsia"/>
          <w:sz w:val="28"/>
          <w:szCs w:val="28"/>
        </w:rPr>
        <w:t>（安全文明</w:t>
      </w:r>
      <w:proofErr w:type="gramStart"/>
      <w:r w:rsidR="00377A65">
        <w:rPr>
          <w:rFonts w:ascii="宋体" w:eastAsia="宋体" w:hAnsi="宋体" w:hint="eastAsia"/>
          <w:sz w:val="28"/>
          <w:szCs w:val="28"/>
        </w:rPr>
        <w:t>施工费</w:t>
      </w:r>
      <w:r w:rsidR="000A0B53">
        <w:rPr>
          <w:rFonts w:ascii="宋体" w:eastAsia="宋体" w:hAnsi="宋体" w:hint="eastAsia"/>
          <w:sz w:val="28"/>
          <w:szCs w:val="28"/>
        </w:rPr>
        <w:t>含税金</w:t>
      </w:r>
      <w:proofErr w:type="gramEnd"/>
      <w:r w:rsidR="000A0B53">
        <w:rPr>
          <w:rFonts w:ascii="宋体" w:eastAsia="宋体" w:hAnsi="宋体" w:hint="eastAsia"/>
          <w:sz w:val="28"/>
          <w:szCs w:val="28"/>
        </w:rPr>
        <w:t>额</w:t>
      </w:r>
      <w:r w:rsidR="00377A65">
        <w:rPr>
          <w:rFonts w:ascii="宋体" w:eastAsia="宋体" w:hAnsi="宋体" w:hint="eastAsia"/>
          <w:sz w:val="28"/>
          <w:szCs w:val="28"/>
        </w:rPr>
        <w:t>：</w:t>
      </w:r>
      <w:r w:rsidR="005E1A7A" w:rsidRPr="005E1A7A">
        <w:rPr>
          <w:rFonts w:ascii="宋体" w:eastAsia="宋体" w:hAnsi="宋体" w:hint="eastAsia"/>
          <w:sz w:val="28"/>
          <w:szCs w:val="28"/>
        </w:rPr>
        <w:t>70841.84</w:t>
      </w:r>
      <w:r w:rsidR="00377A65">
        <w:rPr>
          <w:rFonts w:ascii="宋体" w:eastAsia="宋体" w:hAnsi="宋体" w:hint="eastAsia"/>
          <w:sz w:val="28"/>
          <w:szCs w:val="28"/>
        </w:rPr>
        <w:t>元，</w:t>
      </w:r>
      <w:r w:rsidR="000A0B53">
        <w:rPr>
          <w:rFonts w:ascii="宋体" w:eastAsia="宋体" w:hAnsi="宋体" w:hint="eastAsia"/>
          <w:sz w:val="28"/>
          <w:szCs w:val="28"/>
        </w:rPr>
        <w:t>专业工程暂估价含</w:t>
      </w:r>
      <w:r w:rsidR="00377A65" w:rsidRPr="00A5477F">
        <w:rPr>
          <w:rFonts w:ascii="宋体" w:eastAsia="宋体" w:hAnsi="宋体" w:hint="eastAsia"/>
          <w:sz w:val="28"/>
          <w:szCs w:val="28"/>
        </w:rPr>
        <w:t>税金额</w:t>
      </w:r>
      <w:r w:rsidR="00377A65">
        <w:rPr>
          <w:rFonts w:ascii="宋体" w:eastAsia="宋体" w:hAnsi="宋体" w:hint="eastAsia"/>
          <w:sz w:val="28"/>
          <w:szCs w:val="28"/>
        </w:rPr>
        <w:t>：</w:t>
      </w:r>
      <w:r w:rsidR="005E1A7A" w:rsidRPr="00834357">
        <w:rPr>
          <w:rFonts w:ascii="宋体" w:eastAsia="宋体" w:hAnsi="宋体" w:hint="eastAsia"/>
          <w:sz w:val="28"/>
          <w:szCs w:val="28"/>
        </w:rPr>
        <w:t xml:space="preserve"> </w:t>
      </w:r>
      <w:r w:rsidR="00834357" w:rsidRPr="00834357">
        <w:rPr>
          <w:rFonts w:ascii="宋体" w:eastAsia="宋体" w:hAnsi="宋体" w:hint="eastAsia"/>
          <w:sz w:val="28"/>
          <w:szCs w:val="28"/>
        </w:rPr>
        <w:t>0</w:t>
      </w:r>
      <w:r w:rsidR="00377A65">
        <w:rPr>
          <w:rFonts w:ascii="宋体" w:eastAsia="宋体" w:hAnsi="宋体" w:hint="eastAsia"/>
          <w:sz w:val="28"/>
          <w:szCs w:val="28"/>
        </w:rPr>
        <w:t>元，</w:t>
      </w:r>
      <w:r w:rsidR="000A0B53">
        <w:rPr>
          <w:rFonts w:ascii="宋体" w:eastAsia="宋体" w:hAnsi="宋体" w:hint="eastAsia"/>
          <w:sz w:val="28"/>
          <w:szCs w:val="28"/>
        </w:rPr>
        <w:t>暂列金额含</w:t>
      </w:r>
      <w:r w:rsidR="00377A65" w:rsidRPr="00A5477F">
        <w:rPr>
          <w:rFonts w:ascii="宋体" w:eastAsia="宋体" w:hAnsi="宋体" w:hint="eastAsia"/>
          <w:sz w:val="28"/>
          <w:szCs w:val="28"/>
        </w:rPr>
        <w:t>税金额</w:t>
      </w:r>
      <w:r w:rsidR="00377A65">
        <w:rPr>
          <w:rFonts w:ascii="宋体" w:eastAsia="宋体" w:hAnsi="宋体" w:hint="eastAsia"/>
          <w:sz w:val="28"/>
          <w:szCs w:val="28"/>
        </w:rPr>
        <w:t>：</w:t>
      </w:r>
      <w:r w:rsidR="005E1A7A" w:rsidRPr="005E1A7A">
        <w:rPr>
          <w:rFonts w:ascii="宋体" w:eastAsia="宋体" w:hAnsi="宋体" w:hint="eastAsia"/>
          <w:sz w:val="28"/>
          <w:szCs w:val="28"/>
        </w:rPr>
        <w:t>42618.5</w:t>
      </w:r>
      <w:r w:rsidR="00377A65">
        <w:rPr>
          <w:rFonts w:ascii="宋体" w:eastAsia="宋体" w:hAnsi="宋体" w:hint="eastAsia"/>
          <w:sz w:val="28"/>
          <w:szCs w:val="28"/>
        </w:rPr>
        <w:t>元。）；工期：</w:t>
      </w:r>
      <w:r w:rsidR="00834357">
        <w:rPr>
          <w:rFonts w:ascii="宋体" w:eastAsia="宋体" w:hAnsi="宋体" w:hint="eastAsia"/>
          <w:sz w:val="28"/>
          <w:szCs w:val="28"/>
        </w:rPr>
        <w:t>30</w:t>
      </w:r>
      <w:r w:rsidR="00377A65">
        <w:rPr>
          <w:rFonts w:ascii="宋体" w:eastAsia="宋体" w:hAnsi="宋体" w:hint="eastAsia"/>
          <w:sz w:val="28"/>
          <w:szCs w:val="28"/>
        </w:rPr>
        <w:t>日历天；质量标准：合格。</w:t>
      </w:r>
    </w:p>
    <w:p w:rsidR="00831036" w:rsidRDefault="00831036" w:rsidP="00AE699C">
      <w:pPr>
        <w:ind w:firstLine="567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中标候选人第3名：</w:t>
      </w:r>
      <w:r w:rsidR="005E1A7A">
        <w:rPr>
          <w:rFonts w:ascii="宋体" w:eastAsia="宋体" w:hAnsi="宋体" w:hint="eastAsia"/>
          <w:sz w:val="28"/>
          <w:szCs w:val="28"/>
        </w:rPr>
        <w:t>北京</w:t>
      </w:r>
      <w:proofErr w:type="gramStart"/>
      <w:r w:rsidR="005E1A7A">
        <w:rPr>
          <w:rFonts w:ascii="宋体" w:eastAsia="宋体" w:hAnsi="宋体" w:hint="eastAsia"/>
          <w:sz w:val="28"/>
          <w:szCs w:val="28"/>
        </w:rPr>
        <w:t>潞</w:t>
      </w:r>
      <w:proofErr w:type="gramEnd"/>
      <w:r w:rsidR="005E1A7A">
        <w:rPr>
          <w:rFonts w:ascii="宋体" w:eastAsia="宋体" w:hAnsi="宋体" w:hint="eastAsia"/>
          <w:sz w:val="28"/>
          <w:szCs w:val="28"/>
        </w:rPr>
        <w:t>隆建筑工程有限公司</w:t>
      </w:r>
      <w:r>
        <w:rPr>
          <w:rFonts w:ascii="宋体" w:eastAsia="宋体" w:hAnsi="宋体" w:hint="eastAsia"/>
          <w:sz w:val="28"/>
          <w:szCs w:val="28"/>
        </w:rPr>
        <w:t>；投标总价</w:t>
      </w:r>
      <w:r w:rsidR="005E1A7A" w:rsidRPr="005E1A7A">
        <w:rPr>
          <w:rFonts w:ascii="宋体" w:eastAsia="宋体" w:hAnsi="宋体" w:hint="eastAsia"/>
          <w:sz w:val="28"/>
          <w:szCs w:val="28"/>
        </w:rPr>
        <w:t>1451558.42</w:t>
      </w:r>
      <w:r>
        <w:rPr>
          <w:rFonts w:ascii="宋体" w:eastAsia="宋体" w:hAnsi="宋体" w:hint="eastAsia"/>
          <w:sz w:val="28"/>
          <w:szCs w:val="28"/>
        </w:rPr>
        <w:t>元</w:t>
      </w:r>
      <w:r w:rsidR="00377A65">
        <w:rPr>
          <w:rFonts w:ascii="宋体" w:eastAsia="宋体" w:hAnsi="宋体" w:hint="eastAsia"/>
          <w:sz w:val="28"/>
          <w:szCs w:val="28"/>
        </w:rPr>
        <w:t>（安全文明</w:t>
      </w:r>
      <w:proofErr w:type="gramStart"/>
      <w:r w:rsidR="00377A65">
        <w:rPr>
          <w:rFonts w:ascii="宋体" w:eastAsia="宋体" w:hAnsi="宋体" w:hint="eastAsia"/>
          <w:sz w:val="28"/>
          <w:szCs w:val="28"/>
        </w:rPr>
        <w:t>施工费</w:t>
      </w:r>
      <w:r w:rsidR="000A0B53">
        <w:rPr>
          <w:rFonts w:ascii="宋体" w:eastAsia="宋体" w:hAnsi="宋体" w:hint="eastAsia"/>
          <w:sz w:val="28"/>
          <w:szCs w:val="28"/>
        </w:rPr>
        <w:t>含税金</w:t>
      </w:r>
      <w:proofErr w:type="gramEnd"/>
      <w:r w:rsidR="000A0B53">
        <w:rPr>
          <w:rFonts w:ascii="宋体" w:eastAsia="宋体" w:hAnsi="宋体" w:hint="eastAsia"/>
          <w:sz w:val="28"/>
          <w:szCs w:val="28"/>
        </w:rPr>
        <w:t>额</w:t>
      </w:r>
      <w:r w:rsidR="00377A65">
        <w:rPr>
          <w:rFonts w:ascii="宋体" w:eastAsia="宋体" w:hAnsi="宋体" w:hint="eastAsia"/>
          <w:sz w:val="28"/>
          <w:szCs w:val="28"/>
        </w:rPr>
        <w:t>：</w:t>
      </w:r>
      <w:r w:rsidR="005E1A7A" w:rsidRPr="005E1A7A">
        <w:rPr>
          <w:rFonts w:ascii="宋体" w:eastAsia="宋体" w:hAnsi="宋体" w:hint="eastAsia"/>
          <w:sz w:val="28"/>
          <w:szCs w:val="28"/>
        </w:rPr>
        <w:t>71364.6</w:t>
      </w:r>
      <w:r w:rsidR="00377A65">
        <w:rPr>
          <w:rFonts w:ascii="宋体" w:eastAsia="宋体" w:hAnsi="宋体" w:hint="eastAsia"/>
          <w:sz w:val="28"/>
          <w:szCs w:val="28"/>
        </w:rPr>
        <w:t>元，</w:t>
      </w:r>
      <w:r w:rsidR="000A0B53">
        <w:rPr>
          <w:rFonts w:ascii="宋体" w:eastAsia="宋体" w:hAnsi="宋体" w:hint="eastAsia"/>
          <w:sz w:val="28"/>
          <w:szCs w:val="28"/>
        </w:rPr>
        <w:t>专业工程暂估价含</w:t>
      </w:r>
      <w:r w:rsidR="00377A65" w:rsidRPr="00A5477F">
        <w:rPr>
          <w:rFonts w:ascii="宋体" w:eastAsia="宋体" w:hAnsi="宋体" w:hint="eastAsia"/>
          <w:sz w:val="28"/>
          <w:szCs w:val="28"/>
        </w:rPr>
        <w:t>税金额</w:t>
      </w:r>
      <w:r w:rsidR="00377A65">
        <w:rPr>
          <w:rFonts w:ascii="宋体" w:eastAsia="宋体" w:hAnsi="宋体" w:hint="eastAsia"/>
          <w:sz w:val="28"/>
          <w:szCs w:val="28"/>
        </w:rPr>
        <w:t>：</w:t>
      </w:r>
      <w:r w:rsidR="005E1A7A" w:rsidRPr="00834357">
        <w:rPr>
          <w:rFonts w:ascii="宋体" w:eastAsia="宋体" w:hAnsi="宋体" w:hint="eastAsia"/>
          <w:sz w:val="28"/>
          <w:szCs w:val="28"/>
        </w:rPr>
        <w:t xml:space="preserve"> </w:t>
      </w:r>
      <w:r w:rsidR="00834357" w:rsidRPr="00834357">
        <w:rPr>
          <w:rFonts w:ascii="宋体" w:eastAsia="宋体" w:hAnsi="宋体" w:hint="eastAsia"/>
          <w:sz w:val="28"/>
          <w:szCs w:val="28"/>
        </w:rPr>
        <w:t>0</w:t>
      </w:r>
      <w:r w:rsidR="00377A65">
        <w:rPr>
          <w:rFonts w:ascii="宋体" w:eastAsia="宋体" w:hAnsi="宋体" w:hint="eastAsia"/>
          <w:sz w:val="28"/>
          <w:szCs w:val="28"/>
        </w:rPr>
        <w:t>元，</w:t>
      </w:r>
      <w:r w:rsidR="000A0B53">
        <w:rPr>
          <w:rFonts w:ascii="宋体" w:eastAsia="宋体" w:hAnsi="宋体" w:hint="eastAsia"/>
          <w:sz w:val="28"/>
          <w:szCs w:val="28"/>
        </w:rPr>
        <w:t>暂列金额含</w:t>
      </w:r>
      <w:r w:rsidR="00377A65" w:rsidRPr="00A5477F">
        <w:rPr>
          <w:rFonts w:ascii="宋体" w:eastAsia="宋体" w:hAnsi="宋体" w:hint="eastAsia"/>
          <w:sz w:val="28"/>
          <w:szCs w:val="28"/>
        </w:rPr>
        <w:t>税金额</w:t>
      </w:r>
      <w:r w:rsidR="00377A65">
        <w:rPr>
          <w:rFonts w:ascii="宋体" w:eastAsia="宋体" w:hAnsi="宋体" w:hint="eastAsia"/>
          <w:sz w:val="28"/>
          <w:szCs w:val="28"/>
        </w:rPr>
        <w:t>：</w:t>
      </w:r>
      <w:r w:rsidR="005E1A7A" w:rsidRPr="005E1A7A">
        <w:rPr>
          <w:rFonts w:ascii="宋体" w:eastAsia="宋体" w:hAnsi="宋体" w:hint="eastAsia"/>
          <w:sz w:val="28"/>
          <w:szCs w:val="28"/>
        </w:rPr>
        <w:t>42618.5</w:t>
      </w:r>
      <w:r w:rsidR="00377A65">
        <w:rPr>
          <w:rFonts w:ascii="宋体" w:eastAsia="宋体" w:hAnsi="宋体" w:hint="eastAsia"/>
          <w:sz w:val="28"/>
          <w:szCs w:val="28"/>
        </w:rPr>
        <w:t>元。）；工期：</w:t>
      </w:r>
      <w:r w:rsidR="00834357">
        <w:rPr>
          <w:rFonts w:ascii="宋体" w:eastAsia="宋体" w:hAnsi="宋体" w:hint="eastAsia"/>
          <w:sz w:val="28"/>
          <w:szCs w:val="28"/>
        </w:rPr>
        <w:t>30</w:t>
      </w:r>
      <w:r w:rsidR="00377A65">
        <w:rPr>
          <w:rFonts w:ascii="宋体" w:eastAsia="宋体" w:hAnsi="宋体" w:hint="eastAsia"/>
          <w:sz w:val="28"/>
          <w:szCs w:val="28"/>
        </w:rPr>
        <w:t>日历天；质量标准：合格。</w:t>
      </w:r>
    </w:p>
    <w:p w:rsidR="00AE699C" w:rsidRDefault="00831036" w:rsidP="00AE699C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2、中标候选人按照招标文件要求承诺的</w:t>
      </w:r>
      <w:r w:rsidR="00377A65">
        <w:rPr>
          <w:rFonts w:ascii="宋体" w:eastAsia="宋体" w:hAnsi="宋体" w:hint="eastAsia"/>
          <w:sz w:val="28"/>
          <w:szCs w:val="28"/>
        </w:rPr>
        <w:t>项目经理</w:t>
      </w:r>
      <w:r>
        <w:rPr>
          <w:rFonts w:ascii="宋体" w:eastAsia="宋体" w:hAnsi="宋体" w:hint="eastAsia"/>
          <w:sz w:val="28"/>
          <w:szCs w:val="28"/>
        </w:rPr>
        <w:t>情况</w:t>
      </w:r>
    </w:p>
    <w:p w:rsidR="00AE699C" w:rsidRDefault="00831036" w:rsidP="00AE699C">
      <w:pPr>
        <w:ind w:firstLineChars="202" w:firstLine="566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中标候选人（</w:t>
      </w:r>
      <w:r w:rsidR="005E1A7A">
        <w:rPr>
          <w:rFonts w:ascii="宋体" w:eastAsia="宋体" w:hAnsi="宋体" w:hint="eastAsia"/>
          <w:sz w:val="28"/>
          <w:szCs w:val="28"/>
        </w:rPr>
        <w:t>北京台湖建筑有限公司</w:t>
      </w:r>
      <w:r>
        <w:rPr>
          <w:rFonts w:ascii="宋体" w:eastAsia="宋体" w:hAnsi="宋体" w:hint="eastAsia"/>
          <w:sz w:val="28"/>
          <w:szCs w:val="28"/>
        </w:rPr>
        <w:t>）的</w:t>
      </w:r>
      <w:r w:rsidR="00377A65">
        <w:rPr>
          <w:rFonts w:ascii="宋体" w:eastAsia="宋体" w:hAnsi="宋体" w:hint="eastAsia"/>
          <w:sz w:val="28"/>
          <w:szCs w:val="28"/>
        </w:rPr>
        <w:t>项目经理：</w:t>
      </w:r>
      <w:r w:rsidR="005E1A7A" w:rsidRPr="00AE699C">
        <w:rPr>
          <w:rFonts w:ascii="宋体" w:eastAsia="宋体" w:hAnsi="宋体" w:hint="eastAsia"/>
          <w:sz w:val="28"/>
          <w:szCs w:val="28"/>
        </w:rPr>
        <w:t>孙玉龙</w:t>
      </w:r>
      <w:r w:rsidR="00377A65" w:rsidRPr="008E3ECD">
        <w:rPr>
          <w:rFonts w:ascii="宋体" w:eastAsia="宋体" w:hAnsi="宋体" w:hint="eastAsia"/>
          <w:sz w:val="28"/>
          <w:szCs w:val="28"/>
        </w:rPr>
        <w:t>；证书名称及编号：</w:t>
      </w:r>
      <w:r w:rsidR="00AE699C">
        <w:rPr>
          <w:rFonts w:ascii="宋体" w:eastAsia="宋体" w:hAnsi="宋体" w:hint="eastAsia"/>
          <w:sz w:val="28"/>
          <w:szCs w:val="28"/>
        </w:rPr>
        <w:t>一</w:t>
      </w:r>
      <w:r w:rsidR="00377A65" w:rsidRPr="008E3ECD">
        <w:rPr>
          <w:rFonts w:ascii="宋体" w:eastAsia="宋体" w:hAnsi="宋体" w:hint="eastAsia"/>
          <w:sz w:val="28"/>
          <w:szCs w:val="28"/>
        </w:rPr>
        <w:t>级建造师执业资格证书</w:t>
      </w:r>
      <w:r w:rsidR="00A21067">
        <w:rPr>
          <w:rFonts w:ascii="宋体" w:eastAsia="宋体" w:hAnsi="宋体" w:hint="eastAsia"/>
          <w:sz w:val="28"/>
          <w:szCs w:val="28"/>
        </w:rPr>
        <w:t>，</w:t>
      </w:r>
      <w:r w:rsidR="00493E9C">
        <w:rPr>
          <w:rFonts w:ascii="宋体" w:eastAsia="宋体" w:hAnsi="宋体" w:hint="eastAsia"/>
          <w:sz w:val="28"/>
          <w:szCs w:val="28"/>
        </w:rPr>
        <w:t>证书编号</w:t>
      </w:r>
      <w:r w:rsidR="00AE699C">
        <w:rPr>
          <w:rFonts w:ascii="宋体" w:eastAsia="宋体" w:hAnsi="宋体" w:hint="eastAsia"/>
          <w:sz w:val="28"/>
          <w:szCs w:val="28"/>
        </w:rPr>
        <w:t>00603192</w:t>
      </w:r>
      <w:r w:rsidR="00377A65" w:rsidRPr="008E3ECD">
        <w:rPr>
          <w:rFonts w:ascii="宋体" w:eastAsia="宋体" w:hAnsi="宋体" w:hint="eastAsia"/>
          <w:sz w:val="28"/>
          <w:szCs w:val="28"/>
        </w:rPr>
        <w:t>，</w:t>
      </w:r>
      <w:r w:rsidR="008E3ECD" w:rsidRPr="008E3ECD">
        <w:rPr>
          <w:rFonts w:ascii="宋体" w:eastAsia="宋体" w:hAnsi="宋体" w:hint="eastAsia"/>
          <w:sz w:val="28"/>
          <w:szCs w:val="28"/>
        </w:rPr>
        <w:t>京建安</w:t>
      </w:r>
      <w:r w:rsidR="008E3ECD" w:rsidRPr="008E3ECD">
        <w:rPr>
          <w:rFonts w:ascii="宋体" w:eastAsia="宋体" w:hAnsi="宋体"/>
          <w:sz w:val="28"/>
          <w:szCs w:val="28"/>
        </w:rPr>
        <w:t>B(20</w:t>
      </w:r>
      <w:r w:rsidR="00493E9C">
        <w:rPr>
          <w:rFonts w:ascii="宋体" w:eastAsia="宋体" w:hAnsi="宋体" w:hint="eastAsia"/>
          <w:sz w:val="28"/>
          <w:szCs w:val="28"/>
        </w:rPr>
        <w:t>1</w:t>
      </w:r>
      <w:r w:rsidR="00AE699C">
        <w:rPr>
          <w:rFonts w:ascii="宋体" w:eastAsia="宋体" w:hAnsi="宋体" w:hint="eastAsia"/>
          <w:sz w:val="28"/>
          <w:szCs w:val="28"/>
        </w:rPr>
        <w:t>4</w:t>
      </w:r>
      <w:r w:rsidR="008E3ECD" w:rsidRPr="008E3ECD">
        <w:rPr>
          <w:rFonts w:ascii="宋体" w:eastAsia="宋体" w:hAnsi="宋体"/>
          <w:sz w:val="28"/>
          <w:szCs w:val="28"/>
        </w:rPr>
        <w:t>)</w:t>
      </w:r>
      <w:r w:rsidR="00AE699C">
        <w:rPr>
          <w:rFonts w:ascii="宋体" w:eastAsia="宋体" w:hAnsi="宋体" w:hint="eastAsia"/>
          <w:sz w:val="28"/>
          <w:szCs w:val="28"/>
        </w:rPr>
        <w:t>0095905</w:t>
      </w:r>
    </w:p>
    <w:p w:rsidR="00AE699C" w:rsidRDefault="00831036" w:rsidP="00AE699C">
      <w:pPr>
        <w:ind w:firstLineChars="202" w:firstLine="566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中标候选人（</w:t>
      </w:r>
      <w:r w:rsidR="005E1A7A">
        <w:rPr>
          <w:rFonts w:ascii="宋体" w:eastAsia="宋体" w:hAnsi="宋体" w:hint="eastAsia"/>
          <w:sz w:val="28"/>
          <w:szCs w:val="28"/>
        </w:rPr>
        <w:t>北京国创伟业建筑工程有限公司</w:t>
      </w:r>
      <w:r>
        <w:rPr>
          <w:rFonts w:ascii="宋体" w:eastAsia="宋体" w:hAnsi="宋体" w:hint="eastAsia"/>
          <w:sz w:val="28"/>
          <w:szCs w:val="28"/>
        </w:rPr>
        <w:t>）的</w:t>
      </w:r>
      <w:r w:rsidR="00377A65">
        <w:rPr>
          <w:rFonts w:ascii="宋体" w:eastAsia="宋体" w:hAnsi="宋体" w:hint="eastAsia"/>
          <w:sz w:val="28"/>
          <w:szCs w:val="28"/>
        </w:rPr>
        <w:t>项目经理：</w:t>
      </w:r>
      <w:r w:rsidR="005E1A7A" w:rsidRPr="00AE699C">
        <w:rPr>
          <w:rFonts w:ascii="宋体" w:eastAsia="宋体" w:hAnsi="宋体"/>
          <w:sz w:val="28"/>
          <w:szCs w:val="28"/>
        </w:rPr>
        <w:t>李兴军</w:t>
      </w:r>
      <w:r w:rsidR="00377A65" w:rsidRPr="008E3ECD">
        <w:rPr>
          <w:rFonts w:ascii="宋体" w:eastAsia="宋体" w:hAnsi="宋体" w:hint="eastAsia"/>
          <w:sz w:val="28"/>
          <w:szCs w:val="28"/>
        </w:rPr>
        <w:t>；证书名称及编号：</w:t>
      </w:r>
      <w:r w:rsidR="008E3ECD" w:rsidRPr="008E3ECD">
        <w:rPr>
          <w:rFonts w:ascii="宋体" w:eastAsia="宋体" w:hAnsi="宋体" w:hint="eastAsia"/>
          <w:sz w:val="28"/>
          <w:szCs w:val="28"/>
        </w:rPr>
        <w:t>二</w:t>
      </w:r>
      <w:r w:rsidR="00377A65" w:rsidRPr="008E3ECD">
        <w:rPr>
          <w:rFonts w:ascii="宋体" w:eastAsia="宋体" w:hAnsi="宋体" w:hint="eastAsia"/>
          <w:sz w:val="28"/>
          <w:szCs w:val="28"/>
        </w:rPr>
        <w:t>级建造师执业资格证书</w:t>
      </w:r>
      <w:r w:rsidR="00A21067">
        <w:rPr>
          <w:rFonts w:ascii="宋体" w:eastAsia="宋体" w:hAnsi="宋体" w:hint="eastAsia"/>
          <w:sz w:val="28"/>
          <w:szCs w:val="28"/>
        </w:rPr>
        <w:t>，证书编号</w:t>
      </w:r>
      <w:r w:rsidR="005E1A7A">
        <w:rPr>
          <w:rFonts w:ascii="宋体" w:eastAsia="宋体" w:hAnsi="宋体" w:hint="eastAsia"/>
          <w:sz w:val="28"/>
          <w:szCs w:val="28"/>
        </w:rPr>
        <w:t>01930421</w:t>
      </w:r>
      <w:r w:rsidR="00377A65" w:rsidRPr="008E3ECD">
        <w:rPr>
          <w:rFonts w:ascii="宋体" w:eastAsia="宋体" w:hAnsi="宋体" w:hint="eastAsia"/>
          <w:sz w:val="28"/>
          <w:szCs w:val="28"/>
        </w:rPr>
        <w:t>，</w:t>
      </w:r>
      <w:r w:rsidR="008E3ECD" w:rsidRPr="008E3ECD">
        <w:rPr>
          <w:rFonts w:ascii="宋体" w:eastAsia="宋体" w:hAnsi="宋体" w:hint="eastAsia"/>
          <w:sz w:val="28"/>
          <w:szCs w:val="28"/>
        </w:rPr>
        <w:lastRenderedPageBreak/>
        <w:t>京建安</w:t>
      </w:r>
      <w:r w:rsidR="008E3ECD" w:rsidRPr="008E3ECD">
        <w:rPr>
          <w:rFonts w:ascii="宋体" w:eastAsia="宋体" w:hAnsi="宋体"/>
          <w:sz w:val="28"/>
          <w:szCs w:val="28"/>
        </w:rPr>
        <w:t>B(201</w:t>
      </w:r>
      <w:r w:rsidR="005E1A7A">
        <w:rPr>
          <w:rFonts w:ascii="宋体" w:eastAsia="宋体" w:hAnsi="宋体" w:hint="eastAsia"/>
          <w:sz w:val="28"/>
          <w:szCs w:val="28"/>
        </w:rPr>
        <w:t>8</w:t>
      </w:r>
      <w:r w:rsidR="008E3ECD" w:rsidRPr="008E3ECD">
        <w:rPr>
          <w:rFonts w:ascii="宋体" w:eastAsia="宋体" w:hAnsi="宋体"/>
          <w:sz w:val="28"/>
          <w:szCs w:val="28"/>
        </w:rPr>
        <w:t>)</w:t>
      </w:r>
      <w:r w:rsidR="005E1A7A">
        <w:rPr>
          <w:rFonts w:ascii="宋体" w:eastAsia="宋体" w:hAnsi="宋体" w:hint="eastAsia"/>
          <w:sz w:val="28"/>
          <w:szCs w:val="28"/>
        </w:rPr>
        <w:t>0149817</w:t>
      </w:r>
    </w:p>
    <w:p w:rsidR="00831036" w:rsidRPr="00831036" w:rsidRDefault="00831036" w:rsidP="00AE69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中标候选人（</w:t>
      </w:r>
      <w:r w:rsidR="005E1A7A">
        <w:rPr>
          <w:rFonts w:ascii="宋体" w:eastAsia="宋体" w:hAnsi="宋体" w:hint="eastAsia"/>
          <w:sz w:val="28"/>
          <w:szCs w:val="28"/>
        </w:rPr>
        <w:t>北京</w:t>
      </w:r>
      <w:proofErr w:type="gramStart"/>
      <w:r w:rsidR="005E1A7A">
        <w:rPr>
          <w:rFonts w:ascii="宋体" w:eastAsia="宋体" w:hAnsi="宋体" w:hint="eastAsia"/>
          <w:sz w:val="28"/>
          <w:szCs w:val="28"/>
        </w:rPr>
        <w:t>潞</w:t>
      </w:r>
      <w:proofErr w:type="gramEnd"/>
      <w:r w:rsidR="005E1A7A">
        <w:rPr>
          <w:rFonts w:ascii="宋体" w:eastAsia="宋体" w:hAnsi="宋体" w:hint="eastAsia"/>
          <w:sz w:val="28"/>
          <w:szCs w:val="28"/>
        </w:rPr>
        <w:t>隆建筑工程有限公司</w:t>
      </w:r>
      <w:r>
        <w:rPr>
          <w:rFonts w:ascii="宋体" w:eastAsia="宋体" w:hAnsi="宋体" w:hint="eastAsia"/>
          <w:sz w:val="28"/>
          <w:szCs w:val="28"/>
        </w:rPr>
        <w:t>）的</w:t>
      </w:r>
      <w:r w:rsidR="00377A65">
        <w:rPr>
          <w:rFonts w:ascii="宋体" w:eastAsia="宋体" w:hAnsi="宋体" w:hint="eastAsia"/>
          <w:sz w:val="28"/>
          <w:szCs w:val="28"/>
        </w:rPr>
        <w:t>项目经理：</w:t>
      </w:r>
      <w:r w:rsidR="005E1A7A" w:rsidRPr="00AE699C">
        <w:rPr>
          <w:rFonts w:ascii="宋体" w:eastAsia="宋体" w:hAnsi="宋体" w:hint="eastAsia"/>
          <w:sz w:val="28"/>
          <w:szCs w:val="28"/>
        </w:rPr>
        <w:t>孙月宽</w:t>
      </w:r>
      <w:r w:rsidR="00377A65" w:rsidRPr="00E877DA">
        <w:rPr>
          <w:rFonts w:ascii="宋体" w:eastAsia="宋体" w:hAnsi="宋体" w:hint="eastAsia"/>
          <w:sz w:val="28"/>
          <w:szCs w:val="28"/>
        </w:rPr>
        <w:t>；证书名称及编号：</w:t>
      </w:r>
      <w:r w:rsidR="00A21067">
        <w:rPr>
          <w:rFonts w:ascii="宋体" w:eastAsia="宋体" w:hAnsi="宋体" w:hint="eastAsia"/>
          <w:sz w:val="28"/>
          <w:szCs w:val="28"/>
        </w:rPr>
        <w:t>二</w:t>
      </w:r>
      <w:r w:rsidR="00377A65" w:rsidRPr="00E877DA">
        <w:rPr>
          <w:rFonts w:ascii="宋体" w:eastAsia="宋体" w:hAnsi="宋体" w:hint="eastAsia"/>
          <w:sz w:val="28"/>
          <w:szCs w:val="28"/>
        </w:rPr>
        <w:t>级建造师执业资格证书</w:t>
      </w:r>
      <w:r w:rsidR="00A21067">
        <w:rPr>
          <w:rFonts w:ascii="宋体" w:eastAsia="宋体" w:hAnsi="宋体" w:hint="eastAsia"/>
          <w:sz w:val="28"/>
          <w:szCs w:val="28"/>
        </w:rPr>
        <w:t>，证书编号</w:t>
      </w:r>
      <w:r w:rsidR="005E1A7A">
        <w:rPr>
          <w:rFonts w:ascii="宋体" w:eastAsia="宋体" w:hAnsi="宋体" w:hint="eastAsia"/>
          <w:sz w:val="28"/>
          <w:szCs w:val="28"/>
        </w:rPr>
        <w:t>01717634</w:t>
      </w:r>
      <w:r w:rsidR="00377A65" w:rsidRPr="00E877DA">
        <w:rPr>
          <w:rFonts w:ascii="宋体" w:eastAsia="宋体" w:hAnsi="宋体" w:hint="eastAsia"/>
          <w:sz w:val="28"/>
          <w:szCs w:val="28"/>
        </w:rPr>
        <w:t>，</w:t>
      </w:r>
      <w:r w:rsidR="00E877DA" w:rsidRPr="00E877DA">
        <w:rPr>
          <w:rFonts w:ascii="宋体" w:eastAsia="宋体" w:hAnsi="宋体" w:hint="eastAsia"/>
          <w:sz w:val="28"/>
          <w:szCs w:val="28"/>
        </w:rPr>
        <w:t>京建安</w:t>
      </w:r>
      <w:r w:rsidR="00E877DA" w:rsidRPr="00E877DA">
        <w:rPr>
          <w:rFonts w:ascii="宋体" w:eastAsia="宋体" w:hAnsi="宋体"/>
          <w:sz w:val="28"/>
          <w:szCs w:val="28"/>
        </w:rPr>
        <w:t>B(2016)</w:t>
      </w:r>
      <w:r w:rsidR="00A21067">
        <w:rPr>
          <w:rFonts w:ascii="宋体" w:eastAsia="宋体" w:hAnsi="宋体" w:hint="eastAsia"/>
          <w:sz w:val="28"/>
          <w:szCs w:val="28"/>
        </w:rPr>
        <w:t>0133</w:t>
      </w:r>
      <w:r w:rsidR="005E1A7A">
        <w:rPr>
          <w:rFonts w:ascii="宋体" w:eastAsia="宋体" w:hAnsi="宋体" w:hint="eastAsia"/>
          <w:sz w:val="28"/>
          <w:szCs w:val="28"/>
        </w:rPr>
        <w:t>658</w:t>
      </w:r>
    </w:p>
    <w:p w:rsidR="00AE699C" w:rsidRDefault="00831036" w:rsidP="0060356C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3、中标候选人响应招标文件要求的资格能力条件</w:t>
      </w:r>
    </w:p>
    <w:p w:rsidR="00831036" w:rsidRDefault="0060356C" w:rsidP="00AE699C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均</w:t>
      </w:r>
      <w:r w:rsidR="00831036">
        <w:rPr>
          <w:rFonts w:ascii="宋体" w:eastAsia="宋体" w:hAnsi="宋体" w:hint="eastAsia"/>
          <w:sz w:val="28"/>
          <w:szCs w:val="28"/>
        </w:rPr>
        <w:t>符合招标文件规定的资格能力条件</w:t>
      </w:r>
      <w:r w:rsidR="00831036">
        <w:rPr>
          <w:rFonts w:ascii="宋体" w:eastAsia="宋体" w:hAnsi="宋体"/>
          <w:sz w:val="28"/>
          <w:szCs w:val="28"/>
        </w:rPr>
        <w:t xml:space="preserve"> </w:t>
      </w:r>
    </w:p>
    <w:p w:rsidR="00AE699C" w:rsidRDefault="00831036" w:rsidP="00AE699C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二、提出异议的渠道和方式</w:t>
      </w:r>
    </w:p>
    <w:p w:rsidR="00FB1FBB" w:rsidRPr="00FB1FBB" w:rsidRDefault="00FB1FBB" w:rsidP="00AE699C">
      <w:pPr>
        <w:ind w:firstLineChars="202" w:firstLine="566"/>
        <w:rPr>
          <w:rFonts w:ascii="宋体" w:eastAsia="宋体" w:hAnsi="宋体"/>
          <w:sz w:val="28"/>
          <w:szCs w:val="28"/>
        </w:rPr>
      </w:pPr>
      <w:r w:rsidRPr="00FB1FBB">
        <w:rPr>
          <w:rFonts w:ascii="宋体" w:eastAsia="宋体" w:hAnsi="宋体" w:hint="eastAsia"/>
          <w:sz w:val="28"/>
          <w:szCs w:val="28"/>
        </w:rPr>
        <w:t>公示期间，投标人或其他利害关系人对中标候选人有异议的，请以书面形式加盖单位公章后以纸质文件或电子扫描件的方式向</w:t>
      </w:r>
      <w:r>
        <w:rPr>
          <w:rFonts w:ascii="宋体" w:eastAsia="宋体" w:hAnsi="宋体" w:hint="eastAsia"/>
          <w:sz w:val="28"/>
          <w:szCs w:val="28"/>
        </w:rPr>
        <w:t>采购人（</w:t>
      </w:r>
      <w:r w:rsidRPr="00FB1FBB">
        <w:rPr>
          <w:rFonts w:ascii="宋体" w:eastAsia="宋体" w:hAnsi="宋体" w:hint="eastAsia"/>
          <w:sz w:val="28"/>
          <w:szCs w:val="28"/>
        </w:rPr>
        <w:t>招标人</w:t>
      </w:r>
      <w:r>
        <w:rPr>
          <w:rFonts w:ascii="宋体" w:eastAsia="宋体" w:hAnsi="宋体" w:hint="eastAsia"/>
          <w:sz w:val="28"/>
          <w:szCs w:val="28"/>
        </w:rPr>
        <w:t>）</w:t>
      </w:r>
      <w:r w:rsidRPr="00FB1FBB">
        <w:rPr>
          <w:rFonts w:ascii="宋体" w:eastAsia="宋体" w:hAnsi="宋体" w:hint="eastAsia"/>
          <w:sz w:val="28"/>
          <w:szCs w:val="28"/>
        </w:rPr>
        <w:t>或招标代理机构提出。</w:t>
      </w:r>
    </w:p>
    <w:p w:rsidR="00F21981" w:rsidRDefault="00F21981" w:rsidP="00F2198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三、联系人及联系方式</w:t>
      </w:r>
    </w:p>
    <w:p w:rsidR="00FB1FBB" w:rsidRPr="00FB1FBB" w:rsidRDefault="00FB1FBB" w:rsidP="00AE699C">
      <w:pPr>
        <w:widowControl/>
        <w:spacing w:line="360" w:lineRule="auto"/>
        <w:ind w:left="420" w:firstLineChars="52" w:firstLine="146"/>
        <w:rPr>
          <w:rFonts w:ascii="宋体" w:eastAsia="宋体" w:hAnsi="宋体"/>
          <w:sz w:val="28"/>
          <w:szCs w:val="28"/>
        </w:rPr>
      </w:pPr>
      <w:r w:rsidRPr="00FB1FBB">
        <w:rPr>
          <w:rFonts w:ascii="宋体" w:eastAsia="宋体" w:hAnsi="宋体" w:hint="eastAsia"/>
          <w:sz w:val="28"/>
          <w:szCs w:val="28"/>
        </w:rPr>
        <w:t>采购人：</w:t>
      </w:r>
      <w:r w:rsidR="001C511A">
        <w:rPr>
          <w:rFonts w:ascii="宋体" w:eastAsia="宋体" w:hAnsi="宋体" w:hint="eastAsia"/>
          <w:sz w:val="28"/>
          <w:szCs w:val="28"/>
        </w:rPr>
        <w:t>北京市通州区教育咨询服务中心</w:t>
      </w:r>
    </w:p>
    <w:p w:rsidR="00FB1FBB" w:rsidRPr="00FB1FBB" w:rsidRDefault="00FB1FBB" w:rsidP="00AE699C">
      <w:pPr>
        <w:widowControl/>
        <w:spacing w:line="360" w:lineRule="auto"/>
        <w:ind w:left="420" w:firstLineChars="52" w:firstLine="146"/>
        <w:rPr>
          <w:rFonts w:ascii="宋体" w:eastAsia="宋体" w:hAnsi="宋体"/>
          <w:sz w:val="28"/>
          <w:szCs w:val="28"/>
        </w:rPr>
      </w:pPr>
      <w:r w:rsidRPr="00FB1FBB">
        <w:rPr>
          <w:rFonts w:ascii="宋体" w:eastAsia="宋体" w:hAnsi="宋体" w:hint="eastAsia"/>
          <w:sz w:val="28"/>
          <w:szCs w:val="28"/>
        </w:rPr>
        <w:t>地址：</w:t>
      </w:r>
      <w:r w:rsidR="001C511A">
        <w:rPr>
          <w:rFonts w:ascii="宋体" w:eastAsia="宋体" w:hAnsi="宋体"/>
          <w:sz w:val="28"/>
          <w:szCs w:val="28"/>
        </w:rPr>
        <w:t>北京市通州区运河西大街109号</w:t>
      </w:r>
    </w:p>
    <w:p w:rsidR="00FB1FBB" w:rsidRPr="00FB1FBB" w:rsidRDefault="00FB1FBB" w:rsidP="00AE699C">
      <w:pPr>
        <w:widowControl/>
        <w:spacing w:line="360" w:lineRule="auto"/>
        <w:ind w:left="420" w:firstLineChars="52" w:firstLine="146"/>
        <w:rPr>
          <w:rFonts w:ascii="宋体" w:eastAsia="宋体" w:hAnsi="宋体"/>
          <w:sz w:val="28"/>
          <w:szCs w:val="28"/>
        </w:rPr>
      </w:pPr>
      <w:r w:rsidRPr="00FB1FBB">
        <w:rPr>
          <w:rFonts w:ascii="宋体" w:eastAsia="宋体" w:hAnsi="宋体" w:hint="eastAsia"/>
          <w:sz w:val="28"/>
          <w:szCs w:val="28"/>
        </w:rPr>
        <w:t>联系人：张老师；联系电话：010-</w:t>
      </w:r>
      <w:r w:rsidR="00A21067">
        <w:rPr>
          <w:rFonts w:ascii="宋体" w:eastAsia="宋体" w:hAnsi="宋体" w:hint="eastAsia"/>
          <w:sz w:val="28"/>
          <w:szCs w:val="28"/>
        </w:rPr>
        <w:t>80598938</w:t>
      </w:r>
    </w:p>
    <w:p w:rsidR="00FB1FBB" w:rsidRPr="00FB1FBB" w:rsidRDefault="00FB1FBB" w:rsidP="00AE699C">
      <w:pPr>
        <w:widowControl/>
        <w:spacing w:line="360" w:lineRule="auto"/>
        <w:ind w:left="420" w:firstLineChars="52" w:firstLine="146"/>
        <w:rPr>
          <w:rFonts w:ascii="宋体" w:eastAsia="宋体" w:hAnsi="宋体"/>
          <w:sz w:val="28"/>
          <w:szCs w:val="28"/>
        </w:rPr>
      </w:pPr>
    </w:p>
    <w:p w:rsidR="00FB1FBB" w:rsidRPr="00FB1FBB" w:rsidRDefault="00FB1FBB" w:rsidP="00AE699C">
      <w:pPr>
        <w:widowControl/>
        <w:spacing w:line="360" w:lineRule="auto"/>
        <w:ind w:left="420" w:firstLineChars="52" w:firstLine="146"/>
        <w:rPr>
          <w:rFonts w:ascii="宋体" w:eastAsia="宋体" w:hAnsi="宋体"/>
          <w:sz w:val="28"/>
          <w:szCs w:val="28"/>
        </w:rPr>
      </w:pPr>
      <w:r w:rsidRPr="00FB1FBB">
        <w:rPr>
          <w:rFonts w:ascii="宋体" w:eastAsia="宋体" w:hAnsi="宋体" w:hint="eastAsia"/>
          <w:sz w:val="28"/>
          <w:szCs w:val="28"/>
        </w:rPr>
        <w:t>招标代理机构：达华工程管理（集团）有限公司</w:t>
      </w:r>
    </w:p>
    <w:p w:rsidR="00FB1FBB" w:rsidRPr="00FB1FBB" w:rsidRDefault="00FB1FBB" w:rsidP="00AE699C">
      <w:pPr>
        <w:widowControl/>
        <w:spacing w:line="360" w:lineRule="auto"/>
        <w:ind w:left="420" w:firstLineChars="52" w:firstLine="146"/>
        <w:rPr>
          <w:rFonts w:ascii="宋体" w:eastAsia="宋体" w:hAnsi="宋体"/>
          <w:sz w:val="28"/>
          <w:szCs w:val="28"/>
        </w:rPr>
      </w:pPr>
      <w:r w:rsidRPr="00FB1FBB">
        <w:rPr>
          <w:rFonts w:ascii="宋体" w:eastAsia="宋体" w:hAnsi="宋体" w:hint="eastAsia"/>
          <w:sz w:val="28"/>
          <w:szCs w:val="28"/>
        </w:rPr>
        <w:t>地址：北京市通州区东潞苑6号楼底商1004号</w:t>
      </w:r>
    </w:p>
    <w:p w:rsidR="00FB1FBB" w:rsidRPr="00FB1FBB" w:rsidRDefault="00FB1FBB" w:rsidP="00AE699C">
      <w:pPr>
        <w:widowControl/>
        <w:spacing w:line="360" w:lineRule="auto"/>
        <w:ind w:left="420" w:firstLineChars="52" w:firstLine="146"/>
        <w:rPr>
          <w:rFonts w:ascii="宋体" w:eastAsia="宋体" w:hAnsi="宋体"/>
          <w:sz w:val="28"/>
          <w:szCs w:val="28"/>
        </w:rPr>
      </w:pPr>
      <w:r w:rsidRPr="00FB1FBB">
        <w:rPr>
          <w:rFonts w:ascii="宋体" w:eastAsia="宋体" w:hAnsi="宋体" w:hint="eastAsia"/>
          <w:sz w:val="28"/>
          <w:szCs w:val="28"/>
        </w:rPr>
        <w:t>联系人：</w:t>
      </w:r>
      <w:r w:rsidR="00A21067">
        <w:rPr>
          <w:rFonts w:ascii="宋体" w:eastAsia="宋体" w:hAnsi="宋体" w:hint="eastAsia"/>
          <w:sz w:val="28"/>
          <w:szCs w:val="28"/>
        </w:rPr>
        <w:t>夏峰</w:t>
      </w:r>
      <w:r w:rsidRPr="00FB1FBB">
        <w:rPr>
          <w:rFonts w:ascii="宋体" w:eastAsia="宋体" w:hAnsi="宋体" w:hint="eastAsia"/>
          <w:sz w:val="28"/>
          <w:szCs w:val="28"/>
        </w:rPr>
        <w:t xml:space="preserve">    联系电话：010-89527605</w:t>
      </w:r>
    </w:p>
    <w:p w:rsidR="00F21981" w:rsidRDefault="00F21981" w:rsidP="00F2198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四、公示截止时间：2</w:t>
      </w:r>
      <w:r>
        <w:rPr>
          <w:rFonts w:ascii="宋体" w:eastAsia="宋体" w:hAnsi="宋体"/>
          <w:sz w:val="28"/>
          <w:szCs w:val="28"/>
        </w:rPr>
        <w:t>01</w:t>
      </w:r>
      <w:r w:rsidR="008E3ECD"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年</w:t>
      </w:r>
      <w:r w:rsidR="00A21067">
        <w:rPr>
          <w:rFonts w:ascii="宋体" w:eastAsia="宋体" w:hAnsi="宋体" w:hint="eastAsia"/>
          <w:sz w:val="28"/>
          <w:szCs w:val="28"/>
        </w:rPr>
        <w:t>12</w:t>
      </w:r>
      <w:r>
        <w:rPr>
          <w:rFonts w:ascii="宋体" w:eastAsia="宋体" w:hAnsi="宋体" w:hint="eastAsia"/>
          <w:sz w:val="28"/>
          <w:szCs w:val="28"/>
        </w:rPr>
        <w:t>月</w:t>
      </w:r>
      <w:r w:rsidR="001C511A">
        <w:rPr>
          <w:rFonts w:ascii="宋体" w:eastAsia="宋体" w:hAnsi="宋体" w:hint="eastAsia"/>
          <w:sz w:val="28"/>
          <w:szCs w:val="28"/>
        </w:rPr>
        <w:t>27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日</w:t>
      </w:r>
      <w:r w:rsidR="008E3ECD">
        <w:rPr>
          <w:rFonts w:ascii="宋体" w:eastAsia="宋体" w:hAnsi="宋体"/>
          <w:sz w:val="28"/>
          <w:szCs w:val="28"/>
        </w:rPr>
        <w:t>16</w:t>
      </w:r>
      <w:r>
        <w:rPr>
          <w:rFonts w:ascii="宋体" w:eastAsia="宋体" w:hAnsi="宋体" w:hint="eastAsia"/>
          <w:sz w:val="28"/>
          <w:szCs w:val="28"/>
        </w:rPr>
        <w:t>时0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分</w:t>
      </w:r>
    </w:p>
    <w:p w:rsidR="00C40A03" w:rsidRPr="00C40A03" w:rsidRDefault="00C40A03">
      <w:pPr>
        <w:rPr>
          <w:rFonts w:ascii="宋体" w:eastAsia="宋体" w:hAnsi="宋体"/>
          <w:b/>
          <w:sz w:val="28"/>
          <w:szCs w:val="28"/>
        </w:rPr>
      </w:pPr>
    </w:p>
    <w:sectPr w:rsidR="00C40A03" w:rsidRPr="00C40A03" w:rsidSect="006B3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06" w:rsidRDefault="00D52206" w:rsidP="00C40A03">
      <w:r>
        <w:separator/>
      </w:r>
    </w:p>
  </w:endnote>
  <w:endnote w:type="continuationSeparator" w:id="0">
    <w:p w:rsidR="00D52206" w:rsidRDefault="00D52206" w:rsidP="00C4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06" w:rsidRDefault="00D52206" w:rsidP="00C40A03">
      <w:r>
        <w:separator/>
      </w:r>
    </w:p>
  </w:footnote>
  <w:footnote w:type="continuationSeparator" w:id="0">
    <w:p w:rsidR="00D52206" w:rsidRDefault="00D52206" w:rsidP="00C4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73DB"/>
    <w:multiLevelType w:val="hybridMultilevel"/>
    <w:tmpl w:val="0F12890C"/>
    <w:lvl w:ilvl="0" w:tplc="3A009B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A36"/>
    <w:rsid w:val="00076D43"/>
    <w:rsid w:val="000A0B53"/>
    <w:rsid w:val="001C511A"/>
    <w:rsid w:val="002335F2"/>
    <w:rsid w:val="002C4A36"/>
    <w:rsid w:val="002D3C4B"/>
    <w:rsid w:val="00377A65"/>
    <w:rsid w:val="003A0CE9"/>
    <w:rsid w:val="00493E9C"/>
    <w:rsid w:val="00504820"/>
    <w:rsid w:val="005A54CF"/>
    <w:rsid w:val="005D49E2"/>
    <w:rsid w:val="005E1A7A"/>
    <w:rsid w:val="0060356C"/>
    <w:rsid w:val="006B3890"/>
    <w:rsid w:val="00736650"/>
    <w:rsid w:val="00831036"/>
    <w:rsid w:val="00834357"/>
    <w:rsid w:val="008E3ECD"/>
    <w:rsid w:val="009E141F"/>
    <w:rsid w:val="00A21067"/>
    <w:rsid w:val="00AE699C"/>
    <w:rsid w:val="00B03167"/>
    <w:rsid w:val="00C40A03"/>
    <w:rsid w:val="00C761E8"/>
    <w:rsid w:val="00D52206"/>
    <w:rsid w:val="00E877DA"/>
    <w:rsid w:val="00EB3630"/>
    <w:rsid w:val="00F21981"/>
    <w:rsid w:val="00F558F4"/>
    <w:rsid w:val="00F858EE"/>
    <w:rsid w:val="00FB02E6"/>
    <w:rsid w:val="00FB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A03"/>
    <w:rPr>
      <w:sz w:val="18"/>
      <w:szCs w:val="18"/>
    </w:rPr>
  </w:style>
  <w:style w:type="paragraph" w:styleId="a5">
    <w:name w:val="List Paragraph"/>
    <w:basedOn w:val="a"/>
    <w:uiPriority w:val="34"/>
    <w:qFormat/>
    <w:rsid w:val="00C40A0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219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198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琳琳</dc:creator>
  <cp:keywords/>
  <dc:description/>
  <cp:lastModifiedBy>夏夏</cp:lastModifiedBy>
  <cp:revision>43</cp:revision>
  <dcterms:created xsi:type="dcterms:W3CDTF">2018-07-17T06:05:00Z</dcterms:created>
  <dcterms:modified xsi:type="dcterms:W3CDTF">2019-12-23T07:46:00Z</dcterms:modified>
</cp:coreProperties>
</file>