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r>
        <w:rPr>
          <w:rFonts w:hint="eastAsia"/>
        </w:rPr>
        <w:t>2020年污染防治攻坚战及督察整改重点任务 查访核验</w:t>
      </w:r>
      <w:r>
        <w:rPr>
          <w:rFonts w:hint="eastAsia"/>
          <w:lang w:eastAsia="zh-CN"/>
        </w:rPr>
        <w:t>暂停</w:t>
      </w:r>
      <w:r>
        <w:rPr>
          <w:rFonts w:hint="eastAsia"/>
        </w:rPr>
        <w:t>公告</w:t>
      </w:r>
    </w:p>
    <w:p>
      <w:pPr>
        <w:rPr>
          <w:rFonts w:hint="eastAsia"/>
        </w:rPr>
      </w:pPr>
      <w:r>
        <w:rPr>
          <w:rFonts w:hint="eastAsia"/>
        </w:rPr>
        <w:t>1. 项目名称：2020年污染防治攻坚战及督察整改重点任务 查访核验</w:t>
      </w:r>
    </w:p>
    <w:p>
      <w:pPr>
        <w:rPr>
          <w:rFonts w:hint="eastAsia"/>
        </w:rPr>
      </w:pPr>
      <w:r>
        <w:rPr>
          <w:rFonts w:hint="eastAsia"/>
        </w:rPr>
        <w:t>2. 项目编号：CFTC-BJ01-2001003</w:t>
      </w:r>
    </w:p>
    <w:p>
      <w:pPr>
        <w:rPr>
          <w:rFonts w:hint="eastAsia"/>
        </w:rPr>
      </w:pPr>
      <w:r>
        <w:rPr>
          <w:rFonts w:hint="eastAsia"/>
        </w:rPr>
        <w:t>3. 采购人名称：北京市丰台区生态环境局</w:t>
      </w:r>
    </w:p>
    <w:p>
      <w:pPr>
        <w:rPr>
          <w:rFonts w:hint="eastAsia"/>
        </w:rPr>
      </w:pPr>
      <w:r>
        <w:rPr>
          <w:rFonts w:hint="eastAsia"/>
        </w:rPr>
        <w:t>4. 采购人地址：北京市丰台区七里庄路28号</w:t>
      </w:r>
    </w:p>
    <w:p>
      <w:pPr>
        <w:rPr>
          <w:rFonts w:hint="eastAsia"/>
        </w:rPr>
      </w:pPr>
      <w:r>
        <w:rPr>
          <w:rFonts w:hint="eastAsia"/>
        </w:rPr>
        <w:t>5. 采购人联系方式：010-83368553‬</w:t>
      </w:r>
    </w:p>
    <w:p>
      <w:pPr>
        <w:rPr>
          <w:rFonts w:hint="eastAsia"/>
        </w:rPr>
      </w:pPr>
      <w:r>
        <w:rPr>
          <w:rFonts w:hint="eastAsia"/>
        </w:rPr>
        <w:t>6. 采购代理机构全称：国金招标有限公司</w:t>
      </w:r>
    </w:p>
    <w:p>
      <w:pPr>
        <w:rPr>
          <w:rFonts w:hint="eastAsia"/>
        </w:rPr>
      </w:pPr>
      <w:r>
        <w:rPr>
          <w:rFonts w:hint="eastAsia"/>
        </w:rPr>
        <w:t>7. 采购代理机构地址：北京市东城区东直门南大街9号华普花园C座1705室</w:t>
      </w:r>
    </w:p>
    <w:p>
      <w:pPr>
        <w:rPr>
          <w:rFonts w:hint="eastAsia"/>
        </w:rPr>
      </w:pPr>
      <w:r>
        <w:rPr>
          <w:rFonts w:hint="eastAsia"/>
        </w:rPr>
        <w:t>8. 采购代理机构联系方式：010-56226976</w:t>
      </w:r>
    </w:p>
    <w:p>
      <w:pPr>
        <w:rPr>
          <w:rFonts w:hint="eastAsia"/>
        </w:rPr>
      </w:pPr>
      <w:r>
        <w:rPr>
          <w:rFonts w:hint="eastAsia"/>
        </w:rPr>
        <w:t>9. 采购内容：为及时、全面的掌握2020年污染防治攻坚战任务进展以及中央和市级生态环境保护督察反馈问题整改落实情况，进一步提升全区生态环境保护工作科学化、精细化水平，丰台区生态环境局引入第三方，采取查访核验与分析评估相结合的方式，对2020年污染防治攻坚战及督察整改重点任务完成情况开展查访核验。</w:t>
      </w:r>
    </w:p>
    <w:p>
      <w:pPr>
        <w:rPr>
          <w:rFonts w:hint="eastAsia"/>
        </w:rPr>
      </w:pPr>
      <w:r>
        <w:rPr>
          <w:rFonts w:hint="eastAsia"/>
          <w:lang w:eastAsia="zh-CN"/>
        </w:rPr>
        <w:t xml:space="preserve">10. </w:t>
      </w:r>
      <w:r>
        <w:rPr>
          <w:rFonts w:hint="eastAsia"/>
        </w:rPr>
        <w:t>预算金额（万元）</w:t>
      </w:r>
      <w:r>
        <w:rPr>
          <w:rFonts w:hint="eastAsia"/>
          <w:lang w:eastAsia="zh-CN"/>
        </w:rPr>
        <w:t>：129.96</w:t>
      </w:r>
    </w:p>
    <w:p>
      <w:pPr>
        <w:pStyle w:val="4"/>
        <w:widowControl/>
        <w:rPr>
          <w:rStyle w:val="5"/>
        </w:rPr>
      </w:pPr>
      <w:r>
        <w:rPr>
          <w:rFonts w:hint="eastAsia"/>
        </w:rPr>
        <w:t>1</w:t>
      </w:r>
      <w:r>
        <w:rPr>
          <w:rFonts w:hint="eastAsia"/>
          <w:lang w:eastAsia="zh-CN"/>
        </w:rPr>
        <w:t>1. 暂停原因：</w:t>
      </w:r>
      <w:r>
        <w:rPr>
          <w:rStyle w:val="5"/>
        </w:rPr>
        <w:t>为做好新型冠状病毒感染肺炎疫情防控工作，维护人民群众生命健康安全，根据《关于进一步明确责任加强新型冠状病毒感染的肺炎预防控制工作的通知》及《中华人民共和国传染病防治法》相关要求，暂停本项目的开评标工作，具体开标时间</w:t>
      </w:r>
      <w:r>
        <w:rPr>
          <w:rStyle w:val="5"/>
          <w:rFonts w:hint="eastAsia"/>
          <w:lang w:eastAsia="zh-CN"/>
        </w:rPr>
        <w:t>和地点另</w:t>
      </w:r>
      <w:bookmarkStart w:id="0" w:name="_GoBack"/>
      <w:bookmarkEnd w:id="0"/>
      <w:r>
        <w:rPr>
          <w:rStyle w:val="5"/>
        </w:rPr>
        <w:t>行通知。</w:t>
      </w:r>
    </w:p>
    <w:p>
      <w:pPr>
        <w:pStyle w:val="4"/>
        <w:widowControl/>
        <w:rPr>
          <w:rStyle w:val="5"/>
          <w:rFonts w:hint="eastAsia"/>
          <w:lang w:eastAsia="zh-CN"/>
        </w:rPr>
      </w:pPr>
      <w:r>
        <w:rPr>
          <w:rStyle w:val="5"/>
          <w:rFonts w:hint="eastAsia"/>
          <w:lang w:eastAsia="zh-CN"/>
        </w:rPr>
        <w:t xml:space="preserve">        </w:t>
      </w:r>
    </w:p>
    <w:p>
      <w:pPr>
        <w:pStyle w:val="4"/>
        <w:widowControl/>
        <w:rPr>
          <w:rStyle w:val="5"/>
          <w:rFonts w:hint="eastAsia"/>
          <w:lang w:eastAsia="zh-CN"/>
        </w:rPr>
      </w:pPr>
    </w:p>
    <w:p>
      <w:pPr>
        <w:pStyle w:val="4"/>
        <w:widowControl/>
        <w:rPr>
          <w:rStyle w:val="5"/>
          <w:rFonts w:hint="eastAsia"/>
          <w:lang w:eastAsia="zh-CN"/>
        </w:rPr>
      </w:pPr>
      <w:r>
        <w:rPr>
          <w:rStyle w:val="5"/>
          <w:rFonts w:hint="eastAsia"/>
          <w:lang w:eastAsia="zh-CN"/>
        </w:rPr>
        <w:t xml:space="preserve">                                         国金招标有限公司</w:t>
      </w:r>
    </w:p>
    <w:p>
      <w:pPr>
        <w:pStyle w:val="4"/>
        <w:widowControl/>
        <w:rPr>
          <w:rStyle w:val="5"/>
          <w:rFonts w:hint="eastAsia"/>
          <w:lang w:eastAsia="zh-CN"/>
        </w:rPr>
      </w:pPr>
      <w:r>
        <w:rPr>
          <w:rStyle w:val="5"/>
          <w:rFonts w:hint="eastAsia"/>
          <w:lang w:eastAsia="zh-CN"/>
        </w:rPr>
        <w:t xml:space="preserve">                                          2020年2月10日</w:t>
      </w:r>
    </w:p>
    <w:p>
      <w:pPr>
        <w:rPr>
          <w:rFonts w:hint="eastAsia"/>
          <w:lang w:eastAsia="zh-CN"/>
        </w:rPr>
      </w:pPr>
      <w:r>
        <w:rPr>
          <w:rFonts w:hint="eastAsia"/>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1"/>
    <w:basedOn w:val="1"/>
    <w:qFormat/>
    <w:uiPriority w:val="0"/>
    <w:pPr>
      <w:spacing w:beforeAutospacing="0" w:after="0" w:afterAutospacing="0"/>
      <w:ind w:left="0" w:right="0"/>
      <w:jc w:val="left"/>
    </w:pPr>
    <w:rPr>
      <w:kern w:val="0"/>
      <w:lang w:val="en-US" w:eastAsia="zh-CN" w:bidi="ar"/>
    </w:rPr>
  </w:style>
  <w:style w:type="character" w:customStyle="1" w:styleId="5">
    <w:name w:val="s1"/>
    <w:basedOn w:val="2"/>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2020-02-10T20:40:35Z</dcterms:created>
  <dc:creator>“Administrator”的 iPhone</dc:creator>
  <cp:lastModifiedBy>“Administrator”的 iPhone</cp:lastModifiedBy>
  <dcterms:modified xsi:type="dcterms:W3CDTF">2020-02-10T09:03:11Z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2052-10.5.1</vt:lpwstr>
  </property>
</Properties>
</file>