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D9" w:rsidRDefault="002173D9">
      <w:pPr>
        <w:spacing w:line="360" w:lineRule="auto"/>
        <w:jc w:val="center"/>
        <w:rPr>
          <w:rFonts w:cs="宋体"/>
          <w:bCs/>
          <w:sz w:val="28"/>
          <w:szCs w:val="28"/>
        </w:rPr>
      </w:pPr>
      <w:r w:rsidRPr="002173D9">
        <w:rPr>
          <w:rFonts w:cs="宋体" w:hint="eastAsia"/>
          <w:bCs/>
          <w:sz w:val="28"/>
          <w:szCs w:val="28"/>
        </w:rPr>
        <w:t>顺义区樱花园小区房屋产权置换</w:t>
      </w:r>
      <w:r w:rsidRPr="002173D9">
        <w:rPr>
          <w:rFonts w:cs="宋体" w:hint="eastAsia"/>
          <w:bCs/>
          <w:sz w:val="28"/>
          <w:szCs w:val="28"/>
        </w:rPr>
        <w:t>B</w:t>
      </w:r>
      <w:r w:rsidRPr="002173D9">
        <w:rPr>
          <w:rFonts w:cs="宋体" w:hint="eastAsia"/>
          <w:bCs/>
          <w:sz w:val="28"/>
          <w:szCs w:val="28"/>
        </w:rPr>
        <w:t>片区项目非住宅搬迁管理服务</w:t>
      </w:r>
    </w:p>
    <w:p w:rsidR="00277B79" w:rsidRDefault="008D0AF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277B79" w:rsidRDefault="008D0AF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</w:t>
      </w:r>
      <w:r w:rsidR="002173D9">
        <w:rPr>
          <w:rFonts w:ascii="宋体" w:hAnsi="宋体" w:hint="eastAsia"/>
          <w:b/>
          <w:sz w:val="24"/>
          <w:szCs w:val="24"/>
        </w:rPr>
        <w:t>:2020</w:t>
      </w:r>
      <w:r>
        <w:rPr>
          <w:rFonts w:ascii="宋体" w:hAnsi="宋体" w:hint="eastAsia"/>
          <w:b/>
          <w:sz w:val="24"/>
          <w:szCs w:val="24"/>
        </w:rPr>
        <w:t>年</w:t>
      </w:r>
      <w:r w:rsidR="002173D9">
        <w:rPr>
          <w:rFonts w:ascii="宋体" w:hAnsi="宋体" w:hint="eastAsia"/>
          <w:b/>
          <w:sz w:val="24"/>
          <w:szCs w:val="24"/>
        </w:rPr>
        <w:t>3</w:t>
      </w:r>
      <w:r w:rsidR="008848B7">
        <w:rPr>
          <w:rFonts w:ascii="宋体" w:hAnsi="宋体" w:hint="eastAsia"/>
          <w:b/>
          <w:sz w:val="24"/>
          <w:szCs w:val="24"/>
        </w:rPr>
        <w:t>月</w:t>
      </w:r>
      <w:r w:rsidR="002173D9">
        <w:rPr>
          <w:rFonts w:ascii="宋体" w:hAnsi="宋体" w:hint="eastAsia"/>
          <w:b/>
          <w:sz w:val="24"/>
          <w:szCs w:val="24"/>
        </w:rPr>
        <w:t>24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8848B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，投标</w:t>
      </w:r>
      <w:r w:rsidR="002173D9">
        <w:rPr>
          <w:rFonts w:ascii="宋体" w:hAnsi="宋体" w:hint="eastAsia"/>
          <w:sz w:val="24"/>
          <w:szCs w:val="24"/>
        </w:rPr>
        <w:t>报价（服务费）</w:t>
      </w:r>
      <w:r>
        <w:rPr>
          <w:rFonts w:ascii="宋体" w:hAnsi="宋体" w:hint="eastAsia"/>
          <w:sz w:val="24"/>
          <w:szCs w:val="24"/>
        </w:rPr>
        <w:t>：</w:t>
      </w:r>
      <w:r w:rsidR="008848B7">
        <w:rPr>
          <w:rFonts w:ascii="宋体" w:hAnsi="宋体" w:hint="eastAsia"/>
          <w:sz w:val="24"/>
          <w:szCs w:val="24"/>
        </w:rPr>
        <w:t>实际搬迁补偿价款的1％</w:t>
      </w:r>
      <w:r w:rsidR="001A1336">
        <w:rPr>
          <w:rFonts w:ascii="宋体" w:hAnsi="宋体" w:hint="eastAsia"/>
          <w:sz w:val="24"/>
          <w:szCs w:val="24"/>
        </w:rPr>
        <w:t>，服务期限：</w:t>
      </w:r>
      <w:r w:rsidR="002173D9" w:rsidRPr="002173D9">
        <w:rPr>
          <w:rFonts w:ascii="宋体" w:hAnsi="宋体" w:hint="eastAsia"/>
          <w:sz w:val="24"/>
          <w:szCs w:val="24"/>
        </w:rPr>
        <w:t>自本项目合同签订之日起至搬迁项目结束</w:t>
      </w:r>
      <w:r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2173D9" w:rsidRPr="002173D9">
        <w:rPr>
          <w:rFonts w:ascii="宋体" w:hAnsi="宋体" w:hint="eastAsia"/>
          <w:sz w:val="24"/>
          <w:szCs w:val="24"/>
        </w:rPr>
        <w:t>北京世诚嘉业房地产土地评估有限责任公司</w:t>
      </w:r>
      <w:r>
        <w:rPr>
          <w:rFonts w:ascii="宋体" w:hAnsi="宋体" w:hint="eastAsia"/>
          <w:sz w:val="24"/>
          <w:szCs w:val="24"/>
        </w:rPr>
        <w:t>，</w:t>
      </w:r>
      <w:r w:rsidR="002173D9">
        <w:rPr>
          <w:rFonts w:ascii="宋体" w:hAnsi="宋体" w:hint="eastAsia"/>
          <w:sz w:val="24"/>
          <w:szCs w:val="24"/>
        </w:rPr>
        <w:t>投标报价（服务费）</w:t>
      </w:r>
      <w:r w:rsidR="008848B7" w:rsidRPr="008848B7">
        <w:rPr>
          <w:rFonts w:ascii="宋体" w:hAnsi="宋体" w:hint="eastAsia"/>
          <w:sz w:val="24"/>
          <w:szCs w:val="24"/>
        </w:rPr>
        <w:t>：实际搬迁补偿价款的1％</w:t>
      </w:r>
      <w:r w:rsidR="001A1336">
        <w:rPr>
          <w:rFonts w:ascii="宋体" w:hAnsi="宋体" w:hint="eastAsia"/>
          <w:sz w:val="24"/>
          <w:szCs w:val="24"/>
        </w:rPr>
        <w:t>，自本项目合同签订之日起至搬迁项目结束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2173D9" w:rsidRPr="002173D9">
        <w:rPr>
          <w:rFonts w:ascii="宋体" w:hAnsi="宋体" w:hint="eastAsia"/>
          <w:sz w:val="24"/>
          <w:szCs w:val="24"/>
        </w:rPr>
        <w:t>北京金地房地产土地评估有限公司</w:t>
      </w:r>
      <w:r>
        <w:rPr>
          <w:rFonts w:ascii="宋体" w:hAnsi="宋体" w:hint="eastAsia"/>
          <w:sz w:val="24"/>
          <w:szCs w:val="24"/>
        </w:rPr>
        <w:t>，</w:t>
      </w:r>
      <w:r w:rsidR="002173D9">
        <w:rPr>
          <w:rFonts w:ascii="宋体" w:hAnsi="宋体" w:hint="eastAsia"/>
          <w:sz w:val="24"/>
          <w:szCs w:val="24"/>
        </w:rPr>
        <w:t>投标报价（服务费）</w:t>
      </w:r>
      <w:r w:rsidR="008848B7" w:rsidRPr="008848B7">
        <w:rPr>
          <w:rFonts w:ascii="宋体" w:hAnsi="宋体" w:hint="eastAsia"/>
          <w:sz w:val="24"/>
          <w:szCs w:val="24"/>
        </w:rPr>
        <w:t>：实际搬迁补偿价款的1％</w:t>
      </w:r>
      <w:r w:rsidR="001A1336">
        <w:rPr>
          <w:rFonts w:ascii="宋体" w:hAnsi="宋体" w:hint="eastAsia"/>
          <w:sz w:val="24"/>
          <w:szCs w:val="24"/>
        </w:rPr>
        <w:t>，自本项目合同签订之日起至搬迁项目结束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8848B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8848B7">
        <w:rPr>
          <w:rFonts w:ascii="宋体" w:hAnsi="宋体" w:hint="eastAsia"/>
          <w:color w:val="000000"/>
          <w:sz w:val="24"/>
          <w:szCs w:val="24"/>
        </w:rPr>
        <w:t>徐燕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C6FD4">
        <w:rPr>
          <w:rFonts w:ascii="宋体" w:hAnsi="宋体" w:hint="eastAsia"/>
          <w:sz w:val="24"/>
          <w:szCs w:val="24"/>
        </w:rPr>
        <w:t>房地产估价师</w:t>
      </w:r>
      <w:r w:rsidR="00C42152">
        <w:rPr>
          <w:rFonts w:ascii="宋体" w:hAnsi="宋体" w:hint="eastAsia"/>
          <w:sz w:val="24"/>
          <w:szCs w:val="24"/>
        </w:rPr>
        <w:t>：</w:t>
      </w:r>
      <w:r w:rsidR="00C42152">
        <w:rPr>
          <w:rFonts w:ascii="宋体" w:hAnsi="宋体" w:hint="eastAsia"/>
          <w:kern w:val="0"/>
          <w:sz w:val="24"/>
          <w:szCs w:val="24"/>
        </w:rPr>
        <w:t>1119980091</w:t>
      </w:r>
      <w:r w:rsidR="00C42152">
        <w:rPr>
          <w:rFonts w:ascii="宋体" w:hAnsi="宋体" w:hint="eastAsia"/>
          <w:sz w:val="24"/>
          <w:szCs w:val="24"/>
        </w:rPr>
        <w:t>、土地估价师：98010086，职称级别：高级经济师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C42152" w:rsidRPr="00C42152">
        <w:rPr>
          <w:rFonts w:ascii="宋体" w:hAnsi="宋体" w:hint="eastAsia"/>
          <w:sz w:val="24"/>
          <w:szCs w:val="24"/>
        </w:rPr>
        <w:t>北京世诚嘉业房地产土地评估有限责任公司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C42152">
        <w:rPr>
          <w:rFonts w:ascii="宋体" w:hAnsi="宋体" w:hint="eastAsia"/>
          <w:color w:val="000000"/>
          <w:sz w:val="24"/>
          <w:szCs w:val="24"/>
        </w:rPr>
        <w:t>林慧英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42152" w:rsidRPr="00C42152">
        <w:rPr>
          <w:rFonts w:ascii="宋体" w:hAnsi="宋体" w:hint="eastAsia"/>
          <w:sz w:val="24"/>
          <w:szCs w:val="24"/>
        </w:rPr>
        <w:t>房地产估价师：1120020064，职称级别：中级房地产经济师</w:t>
      </w:r>
      <w:r w:rsidR="00CC6FD4">
        <w:rPr>
          <w:rFonts w:ascii="宋体" w:hAnsi="宋体" w:hint="eastAsia"/>
          <w:sz w:val="24"/>
          <w:szCs w:val="24"/>
        </w:rPr>
        <w:t>；</w:t>
      </w:r>
    </w:p>
    <w:p w:rsidR="00CC6FD4" w:rsidRDefault="008D0A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C42152" w:rsidRPr="00C42152">
        <w:rPr>
          <w:rFonts w:ascii="宋体" w:hAnsi="宋体" w:hint="eastAsia"/>
          <w:sz w:val="24"/>
          <w:szCs w:val="24"/>
        </w:rPr>
        <w:t>北京金地房地产土地评估有限公司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C42152">
        <w:rPr>
          <w:rFonts w:ascii="宋体" w:hAnsi="宋体" w:hint="eastAsia"/>
          <w:color w:val="000000"/>
          <w:sz w:val="24"/>
          <w:szCs w:val="24"/>
        </w:rPr>
        <w:t>王斌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42152">
        <w:rPr>
          <w:rFonts w:ascii="宋体" w:hAnsi="宋体" w:hint="eastAsia"/>
          <w:color w:val="000000"/>
          <w:sz w:val="24"/>
          <w:szCs w:val="24"/>
        </w:rPr>
        <w:t>房地产估价师：1120020042，职称级别：中级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C914D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、</w:t>
      </w:r>
      <w:r w:rsidR="0075604C" w:rsidRPr="00C42152">
        <w:rPr>
          <w:rFonts w:ascii="宋体" w:hAnsi="宋体" w:hint="eastAsia"/>
          <w:sz w:val="24"/>
          <w:szCs w:val="24"/>
        </w:rPr>
        <w:t>北京世诚嘉业房地产土地评估有限责任公司</w:t>
      </w:r>
      <w:r>
        <w:rPr>
          <w:rFonts w:ascii="宋体" w:hAnsi="宋体" w:hint="eastAsia"/>
          <w:sz w:val="24"/>
          <w:szCs w:val="24"/>
        </w:rPr>
        <w:t>、</w:t>
      </w:r>
      <w:r w:rsidR="0075604C" w:rsidRPr="0075604C">
        <w:rPr>
          <w:rFonts w:ascii="宋体" w:hAnsi="宋体" w:hint="eastAsia"/>
          <w:sz w:val="24"/>
          <w:szCs w:val="24"/>
        </w:rPr>
        <w:t>北京金地房地产土地评估有限公司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277B79" w:rsidRDefault="00846D8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参照</w:t>
      </w:r>
      <w:r w:rsidR="008D0AF0">
        <w:rPr>
          <w:rFonts w:ascii="宋体" w:hAnsi="宋体" w:hint="eastAsia"/>
          <w:sz w:val="24"/>
          <w:szCs w:val="24"/>
        </w:rPr>
        <w:t>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277B79" w:rsidRDefault="00277B79">
      <w:pPr>
        <w:spacing w:line="360" w:lineRule="auto"/>
        <w:rPr>
          <w:rFonts w:ascii="宋体" w:hAnsi="宋体"/>
          <w:sz w:val="24"/>
          <w:szCs w:val="24"/>
        </w:rPr>
      </w:pP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三、其他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75604C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75604C"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75604C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75604C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日—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75604C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 w:rsidR="0075604C">
        <w:rPr>
          <w:rFonts w:ascii="宋体" w:hAnsi="宋体" w:hint="eastAsia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75604C" w:rsidRPr="0075604C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75604C">
        <w:rPr>
          <w:rFonts w:ascii="宋体" w:hAnsi="宋体" w:hint="eastAsia"/>
          <w:sz w:val="24"/>
          <w:szCs w:val="24"/>
        </w:rPr>
        <w:t>010-56490062</w:t>
      </w:r>
    </w:p>
    <w:p w:rsidR="00277B79" w:rsidRDefault="008D0AF0"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F45CEA" w:rsidRPr="00F45CEA">
        <w:rPr>
          <w:rFonts w:ascii="宋体" w:hAnsi="宋体" w:hint="eastAsia"/>
          <w:sz w:val="24"/>
          <w:szCs w:val="24"/>
        </w:rPr>
        <w:t>北京市顺义区李桥镇人民政府</w:t>
      </w:r>
    </w:p>
    <w:p w:rsidR="00277B79" w:rsidRDefault="008D0A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F45CEA" w:rsidRPr="00F45CEA">
        <w:rPr>
          <w:rFonts w:ascii="宋体" w:hAnsi="宋体" w:hint="eastAsia"/>
          <w:sz w:val="24"/>
          <w:szCs w:val="24"/>
        </w:rPr>
        <w:t>北京市顺义区李桥镇头二营村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F45CEA" w:rsidRPr="00F45CEA">
        <w:rPr>
          <w:rFonts w:ascii="宋体" w:hAnsi="宋体" w:hint="eastAsia"/>
          <w:sz w:val="24"/>
          <w:szCs w:val="24"/>
        </w:rPr>
        <w:t>张袢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F45CEA" w:rsidRPr="00F45CEA">
        <w:rPr>
          <w:rFonts w:ascii="宋体" w:hAnsi="宋体"/>
          <w:sz w:val="24"/>
          <w:szCs w:val="24"/>
        </w:rPr>
        <w:t>010-89426198</w:t>
      </w:r>
    </w:p>
    <w:p w:rsidR="00277B79" w:rsidRDefault="00277B79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277B79" w:rsidRDefault="00277B79">
      <w:pPr>
        <w:widowControl/>
        <w:jc w:val="left"/>
      </w:pPr>
    </w:p>
    <w:sectPr w:rsidR="00277B79" w:rsidSect="00277B7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F8" w:rsidRDefault="006C5CF8" w:rsidP="008848B7">
      <w:r>
        <w:separator/>
      </w:r>
    </w:p>
  </w:endnote>
  <w:endnote w:type="continuationSeparator" w:id="0">
    <w:p w:rsidR="006C5CF8" w:rsidRDefault="006C5CF8" w:rsidP="008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F8" w:rsidRDefault="006C5CF8" w:rsidP="008848B7">
      <w:r>
        <w:separator/>
      </w:r>
    </w:p>
  </w:footnote>
  <w:footnote w:type="continuationSeparator" w:id="0">
    <w:p w:rsidR="006C5CF8" w:rsidRDefault="006C5CF8" w:rsidP="008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A1336"/>
    <w:rsid w:val="001A3397"/>
    <w:rsid w:val="001B3D10"/>
    <w:rsid w:val="001E7268"/>
    <w:rsid w:val="002173D9"/>
    <w:rsid w:val="002231F0"/>
    <w:rsid w:val="00227FE9"/>
    <w:rsid w:val="00236280"/>
    <w:rsid w:val="00266346"/>
    <w:rsid w:val="00277B79"/>
    <w:rsid w:val="002A182B"/>
    <w:rsid w:val="002A4F3E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6242B0"/>
    <w:rsid w:val="006366D6"/>
    <w:rsid w:val="00644D32"/>
    <w:rsid w:val="0066405E"/>
    <w:rsid w:val="0067212C"/>
    <w:rsid w:val="00696286"/>
    <w:rsid w:val="006C5C47"/>
    <w:rsid w:val="006C5CF8"/>
    <w:rsid w:val="006D6B19"/>
    <w:rsid w:val="0075604C"/>
    <w:rsid w:val="0079406C"/>
    <w:rsid w:val="0079504B"/>
    <w:rsid w:val="007A0D05"/>
    <w:rsid w:val="00813F14"/>
    <w:rsid w:val="00837B5B"/>
    <w:rsid w:val="00846D89"/>
    <w:rsid w:val="0087179C"/>
    <w:rsid w:val="008848B7"/>
    <w:rsid w:val="00892D0C"/>
    <w:rsid w:val="008B5CF5"/>
    <w:rsid w:val="008C768E"/>
    <w:rsid w:val="008D0AF0"/>
    <w:rsid w:val="008D19AD"/>
    <w:rsid w:val="008D379A"/>
    <w:rsid w:val="008E157B"/>
    <w:rsid w:val="008E2651"/>
    <w:rsid w:val="00931DB7"/>
    <w:rsid w:val="00946BCF"/>
    <w:rsid w:val="009508CB"/>
    <w:rsid w:val="00951185"/>
    <w:rsid w:val="009611A6"/>
    <w:rsid w:val="00995ADD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364AE"/>
    <w:rsid w:val="00B74138"/>
    <w:rsid w:val="00B8000F"/>
    <w:rsid w:val="00B92BF5"/>
    <w:rsid w:val="00BC1C82"/>
    <w:rsid w:val="00BD6166"/>
    <w:rsid w:val="00C27B7D"/>
    <w:rsid w:val="00C42152"/>
    <w:rsid w:val="00C912FF"/>
    <w:rsid w:val="00C914D7"/>
    <w:rsid w:val="00CC6FD4"/>
    <w:rsid w:val="00D04CEC"/>
    <w:rsid w:val="00D71DB3"/>
    <w:rsid w:val="00D724CF"/>
    <w:rsid w:val="00DA566C"/>
    <w:rsid w:val="00DB2FBD"/>
    <w:rsid w:val="00E42DAB"/>
    <w:rsid w:val="00EB7621"/>
    <w:rsid w:val="00EE01E3"/>
    <w:rsid w:val="00EE3EB2"/>
    <w:rsid w:val="00F37B8E"/>
    <w:rsid w:val="00F4427C"/>
    <w:rsid w:val="00F44C14"/>
    <w:rsid w:val="00F45CEA"/>
    <w:rsid w:val="00F464E0"/>
    <w:rsid w:val="00F53D84"/>
    <w:rsid w:val="00F64877"/>
    <w:rsid w:val="00F733AB"/>
    <w:rsid w:val="00F973B6"/>
    <w:rsid w:val="12124886"/>
    <w:rsid w:val="28A43277"/>
    <w:rsid w:val="6CDA5F5D"/>
    <w:rsid w:val="7A2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77B7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7B7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77B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101</cp:revision>
  <cp:lastPrinted>2019-07-01T00:26:00Z</cp:lastPrinted>
  <dcterms:created xsi:type="dcterms:W3CDTF">2018-05-08T00:49:00Z</dcterms:created>
  <dcterms:modified xsi:type="dcterms:W3CDTF">2020-03-19T07:43:00Z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