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47" w:rsidRDefault="00B055C6">
      <w:pPr>
        <w:jc w:val="center"/>
        <w:rPr>
          <w:rStyle w:val="NormalCharacter"/>
          <w:rFonts w:ascii="宋体" w:hAnsi="宋体" w:cs="宋体"/>
          <w:b/>
          <w:bCs/>
          <w:color w:val="000000"/>
          <w:kern w:val="36"/>
          <w:sz w:val="30"/>
          <w:szCs w:val="30"/>
        </w:rPr>
      </w:pPr>
      <w:r>
        <w:rPr>
          <w:rStyle w:val="NormalCharacter"/>
          <w:rFonts w:ascii="宋体" w:hAnsi="宋体" w:cs="宋体"/>
          <w:b/>
          <w:bCs/>
          <w:color w:val="000000"/>
          <w:kern w:val="36"/>
          <w:sz w:val="30"/>
          <w:szCs w:val="30"/>
        </w:rPr>
        <w:t>单一来源采购方式采购标准公告</w:t>
      </w:r>
    </w:p>
    <w:p w:rsidR="00195B47" w:rsidRDefault="00B055C6">
      <w:pPr>
        <w:spacing w:line="480" w:lineRule="auto"/>
        <w:rPr>
          <w:rStyle w:val="NormalCharacter"/>
          <w:color w:val="000000"/>
          <w:sz w:val="24"/>
          <w:szCs w:val="24"/>
        </w:rPr>
      </w:pPr>
      <w:r>
        <w:rPr>
          <w:rStyle w:val="NormalCharacter"/>
          <w:color w:val="000000"/>
          <w:sz w:val="24"/>
          <w:szCs w:val="24"/>
        </w:rPr>
        <w:t>采购项目名称：</w:t>
      </w:r>
      <w:r>
        <w:rPr>
          <w:rStyle w:val="NormalCharacter"/>
          <w:rFonts w:hint="eastAsia"/>
          <w:color w:val="000000"/>
          <w:sz w:val="24"/>
          <w:szCs w:val="24"/>
        </w:rPr>
        <w:t>残疾人文体宣传经费新媒体宣传服务采购项目</w:t>
      </w:r>
    </w:p>
    <w:p w:rsidR="00195B47" w:rsidRDefault="00B055C6">
      <w:pPr>
        <w:spacing w:line="480" w:lineRule="auto"/>
        <w:jc w:val="left"/>
        <w:rPr>
          <w:rStyle w:val="NormalCharacter"/>
          <w:color w:val="000000"/>
          <w:sz w:val="24"/>
          <w:szCs w:val="24"/>
        </w:rPr>
      </w:pPr>
      <w:r>
        <w:rPr>
          <w:rStyle w:val="NormalCharacter"/>
          <w:color w:val="000000"/>
          <w:sz w:val="24"/>
          <w:szCs w:val="24"/>
        </w:rPr>
        <w:t>采购人名称：</w:t>
      </w:r>
      <w:r>
        <w:rPr>
          <w:rStyle w:val="NormalCharacter"/>
          <w:rFonts w:hint="eastAsia"/>
          <w:color w:val="000000"/>
          <w:sz w:val="24"/>
          <w:szCs w:val="24"/>
        </w:rPr>
        <w:t>北京市残疾人联合会</w:t>
      </w:r>
    </w:p>
    <w:p w:rsidR="00195B47" w:rsidRDefault="00B055C6">
      <w:pPr>
        <w:spacing w:line="480" w:lineRule="auto"/>
        <w:jc w:val="left"/>
        <w:rPr>
          <w:rStyle w:val="NormalCharacter"/>
          <w:color w:val="000000"/>
          <w:sz w:val="24"/>
          <w:szCs w:val="24"/>
        </w:rPr>
      </w:pPr>
      <w:r>
        <w:rPr>
          <w:rStyle w:val="NormalCharacter"/>
          <w:color w:val="000000"/>
          <w:sz w:val="24"/>
          <w:szCs w:val="24"/>
        </w:rPr>
        <w:t>采购代理机构全称：北京国际招标有限公司</w:t>
      </w:r>
    </w:p>
    <w:p w:rsidR="00195B47" w:rsidRDefault="00B055C6">
      <w:pPr>
        <w:spacing w:line="480" w:lineRule="auto"/>
        <w:jc w:val="left"/>
        <w:rPr>
          <w:rStyle w:val="NormalCharacter"/>
          <w:color w:val="000000"/>
          <w:sz w:val="24"/>
          <w:szCs w:val="24"/>
        </w:rPr>
      </w:pPr>
      <w:r>
        <w:rPr>
          <w:rStyle w:val="NormalCharacter"/>
          <w:color w:val="000000"/>
          <w:sz w:val="24"/>
          <w:szCs w:val="24"/>
        </w:rPr>
        <w:t>采购内容：</w:t>
      </w:r>
      <w:r>
        <w:rPr>
          <w:rStyle w:val="NormalCharacter"/>
          <w:rFonts w:hint="eastAsia"/>
          <w:color w:val="000000"/>
          <w:sz w:val="24"/>
          <w:szCs w:val="24"/>
        </w:rPr>
        <w:t>残疾人文体宣传经费新媒体宣传服务</w:t>
      </w:r>
      <w:r>
        <w:rPr>
          <w:rStyle w:val="NormalCharacter"/>
          <w:color w:val="000000"/>
          <w:sz w:val="24"/>
          <w:szCs w:val="24"/>
        </w:rPr>
        <w:t>1</w:t>
      </w:r>
      <w:r>
        <w:rPr>
          <w:rStyle w:val="NormalCharacter"/>
          <w:color w:val="000000"/>
          <w:sz w:val="24"/>
          <w:szCs w:val="24"/>
        </w:rPr>
        <w:t>项</w:t>
      </w:r>
    </w:p>
    <w:p w:rsidR="00195B47" w:rsidRDefault="00B055C6">
      <w:pPr>
        <w:spacing w:line="480" w:lineRule="auto"/>
        <w:jc w:val="left"/>
        <w:rPr>
          <w:rStyle w:val="NormalCharacter"/>
          <w:color w:val="000000"/>
          <w:sz w:val="24"/>
          <w:szCs w:val="24"/>
        </w:rPr>
      </w:pPr>
      <w:r>
        <w:rPr>
          <w:rStyle w:val="NormalCharacter"/>
          <w:color w:val="000000"/>
          <w:sz w:val="24"/>
          <w:szCs w:val="24"/>
        </w:rPr>
        <w:t>采购用途：用于</w:t>
      </w:r>
      <w:r>
        <w:rPr>
          <w:rStyle w:val="NormalCharacter"/>
          <w:rFonts w:hint="eastAsia"/>
          <w:color w:val="000000"/>
          <w:sz w:val="24"/>
          <w:szCs w:val="24"/>
        </w:rPr>
        <w:t>北京市残疾人联合会残疾人文体宣传经费新媒体宣传服务</w:t>
      </w:r>
    </w:p>
    <w:p w:rsidR="00195B47" w:rsidRDefault="00195B47">
      <w:pPr>
        <w:spacing w:line="480" w:lineRule="auto"/>
        <w:jc w:val="left"/>
        <w:rPr>
          <w:rStyle w:val="NormalCharacter"/>
          <w:color w:val="000000"/>
          <w:sz w:val="24"/>
          <w:szCs w:val="24"/>
        </w:rPr>
      </w:pPr>
    </w:p>
    <w:p w:rsidR="00195B47" w:rsidRDefault="00B055C6" w:rsidP="00B055C6">
      <w:pPr>
        <w:spacing w:line="480" w:lineRule="auto"/>
        <w:outlineLvl w:val="0"/>
        <w:rPr>
          <w:rStyle w:val="NormalCharacter"/>
          <w:b/>
          <w:color w:val="000000"/>
          <w:sz w:val="24"/>
          <w:szCs w:val="24"/>
        </w:rPr>
      </w:pPr>
      <w:r>
        <w:rPr>
          <w:rStyle w:val="NormalCharacter"/>
          <w:b/>
          <w:color w:val="000000"/>
          <w:sz w:val="24"/>
          <w:szCs w:val="24"/>
        </w:rPr>
        <w:t>一、拟采购的货物或者服务的说明</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内容包括：</w:t>
      </w:r>
    </w:p>
    <w:p w:rsidR="00195B47" w:rsidRDefault="00B055C6">
      <w:pPr>
        <w:spacing w:line="480" w:lineRule="auto"/>
        <w:ind w:firstLineChars="200" w:firstLine="480"/>
        <w:rPr>
          <w:rStyle w:val="NormalCharacter"/>
          <w:color w:val="000000"/>
          <w:sz w:val="24"/>
          <w:szCs w:val="24"/>
        </w:rPr>
      </w:pPr>
      <w:r>
        <w:rPr>
          <w:rStyle w:val="NormalCharacter"/>
          <w:rFonts w:hint="eastAsia"/>
          <w:color w:val="000000"/>
          <w:sz w:val="24"/>
          <w:szCs w:val="24"/>
        </w:rPr>
        <w:t>1</w:t>
      </w:r>
      <w:r>
        <w:rPr>
          <w:rStyle w:val="NormalCharacter"/>
          <w:rFonts w:hint="eastAsia"/>
          <w:color w:val="000000"/>
          <w:sz w:val="24"/>
          <w:szCs w:val="24"/>
        </w:rPr>
        <w:t>、</w:t>
      </w:r>
      <w:r>
        <w:rPr>
          <w:rStyle w:val="NormalCharacter"/>
          <w:rFonts w:hint="eastAsia"/>
          <w:color w:val="000000"/>
          <w:sz w:val="24"/>
          <w:szCs w:val="24"/>
        </w:rPr>
        <w:t>全年（</w:t>
      </w:r>
      <w:r>
        <w:rPr>
          <w:rStyle w:val="NormalCharacter"/>
          <w:rFonts w:hint="eastAsia"/>
          <w:color w:val="000000"/>
          <w:sz w:val="24"/>
          <w:szCs w:val="24"/>
        </w:rPr>
        <w:t>12</w:t>
      </w:r>
      <w:r>
        <w:rPr>
          <w:rStyle w:val="NormalCharacter"/>
          <w:rFonts w:hint="eastAsia"/>
          <w:color w:val="000000"/>
          <w:sz w:val="24"/>
          <w:szCs w:val="24"/>
        </w:rPr>
        <w:t>个月）开展“北京残联”政务新媒体运营及相关宣传</w:t>
      </w:r>
      <w:r>
        <w:rPr>
          <w:rStyle w:val="NormalCharacter"/>
          <w:rFonts w:hint="eastAsia"/>
          <w:color w:val="000000"/>
          <w:sz w:val="24"/>
          <w:szCs w:val="24"/>
        </w:rPr>
        <w:t>；</w:t>
      </w:r>
    </w:p>
    <w:p w:rsidR="00195B47" w:rsidRDefault="00B055C6">
      <w:pPr>
        <w:spacing w:line="480" w:lineRule="auto"/>
        <w:ind w:firstLineChars="200" w:firstLine="480"/>
        <w:rPr>
          <w:rStyle w:val="NormalCharacter"/>
          <w:color w:val="000000"/>
          <w:sz w:val="24"/>
          <w:szCs w:val="24"/>
        </w:rPr>
      </w:pPr>
      <w:r>
        <w:rPr>
          <w:rStyle w:val="NormalCharacter"/>
          <w:rFonts w:hint="eastAsia"/>
          <w:color w:val="000000"/>
          <w:sz w:val="24"/>
          <w:szCs w:val="24"/>
        </w:rPr>
        <w:t>2</w:t>
      </w:r>
      <w:r>
        <w:rPr>
          <w:rStyle w:val="NormalCharacter"/>
          <w:rFonts w:hint="eastAsia"/>
          <w:color w:val="000000"/>
          <w:sz w:val="24"/>
          <w:szCs w:val="24"/>
        </w:rPr>
        <w:t>、依托北京日报客户端、微信公众号等新媒体平台开展北京市残疾人事业宣传。</w:t>
      </w:r>
    </w:p>
    <w:p w:rsidR="00195B47" w:rsidRDefault="00195B47">
      <w:pPr>
        <w:spacing w:line="480" w:lineRule="auto"/>
        <w:rPr>
          <w:rStyle w:val="NormalCharacter"/>
          <w:color w:val="000000"/>
          <w:sz w:val="24"/>
          <w:szCs w:val="24"/>
        </w:rPr>
      </w:pPr>
    </w:p>
    <w:p w:rsidR="00195B47" w:rsidRDefault="00B055C6" w:rsidP="00B055C6">
      <w:pPr>
        <w:spacing w:line="480" w:lineRule="auto"/>
        <w:outlineLvl w:val="0"/>
        <w:rPr>
          <w:rStyle w:val="NormalCharacter"/>
          <w:b/>
          <w:color w:val="000000"/>
          <w:sz w:val="24"/>
        </w:rPr>
      </w:pPr>
      <w:r>
        <w:rPr>
          <w:rStyle w:val="NormalCharacter"/>
          <w:b/>
          <w:color w:val="000000"/>
          <w:sz w:val="24"/>
          <w:szCs w:val="24"/>
        </w:rPr>
        <w:t>二、采用单一来源采购方式的原因及相关说明</w:t>
      </w:r>
    </w:p>
    <w:p w:rsidR="00195B47" w:rsidRDefault="00B055C6">
      <w:pPr>
        <w:spacing w:line="480" w:lineRule="auto"/>
        <w:ind w:firstLineChars="200" w:firstLine="480"/>
        <w:rPr>
          <w:rStyle w:val="NormalCharacter"/>
          <w:color w:val="000000"/>
          <w:sz w:val="24"/>
          <w:szCs w:val="24"/>
        </w:rPr>
      </w:pPr>
      <w:r>
        <w:rPr>
          <w:rStyle w:val="NormalCharacter"/>
          <w:rFonts w:hint="eastAsia"/>
          <w:color w:val="000000"/>
          <w:sz w:val="24"/>
          <w:szCs w:val="24"/>
        </w:rPr>
        <w:t>为做好“北京残联”政务新媒体运营并依托北京日报客户端、微信公号，北京晚报微信公号等北京日报社所属新媒体平台开展残疾人事业宣传，</w:t>
      </w:r>
      <w:r>
        <w:rPr>
          <w:rStyle w:val="NormalCharacter"/>
          <w:rFonts w:hint="eastAsia"/>
          <w:color w:val="000000"/>
          <w:sz w:val="24"/>
          <w:szCs w:val="24"/>
        </w:rPr>
        <w:t>2020</w:t>
      </w:r>
      <w:r>
        <w:rPr>
          <w:rStyle w:val="NormalCharacter"/>
          <w:rFonts w:hint="eastAsia"/>
          <w:color w:val="000000"/>
          <w:sz w:val="24"/>
          <w:szCs w:val="24"/>
        </w:rPr>
        <w:t>年</w:t>
      </w:r>
      <w:r>
        <w:rPr>
          <w:rStyle w:val="NormalCharacter"/>
          <w:rFonts w:hint="eastAsia"/>
          <w:color w:val="000000"/>
          <w:sz w:val="24"/>
          <w:szCs w:val="24"/>
        </w:rPr>
        <w:t>北京市残疾人联合会</w:t>
      </w:r>
      <w:r>
        <w:rPr>
          <w:rStyle w:val="NormalCharacter"/>
          <w:rFonts w:hint="eastAsia"/>
          <w:color w:val="000000"/>
          <w:sz w:val="24"/>
          <w:szCs w:val="24"/>
        </w:rPr>
        <w:t>拟在与北京日报社多年合作的基础上，继续与北京日报社开展合作</w:t>
      </w:r>
      <w:r>
        <w:rPr>
          <w:rStyle w:val="NormalCharacter"/>
          <w:color w:val="000000"/>
          <w:sz w:val="24"/>
          <w:szCs w:val="24"/>
        </w:rPr>
        <w:t>，故采用单一来源的方式进行采购。</w:t>
      </w:r>
    </w:p>
    <w:p w:rsidR="00195B47" w:rsidRDefault="00195B47">
      <w:pPr>
        <w:spacing w:line="480" w:lineRule="auto"/>
        <w:rPr>
          <w:rStyle w:val="NormalCharacter"/>
          <w:color w:val="FF0000"/>
          <w:sz w:val="24"/>
          <w:szCs w:val="24"/>
        </w:rPr>
      </w:pPr>
    </w:p>
    <w:p w:rsidR="00195B47" w:rsidRDefault="00B055C6" w:rsidP="00B055C6">
      <w:pPr>
        <w:spacing w:line="480" w:lineRule="auto"/>
        <w:outlineLvl w:val="0"/>
        <w:rPr>
          <w:rStyle w:val="NormalCharacter"/>
          <w:b/>
          <w:color w:val="000000"/>
          <w:sz w:val="24"/>
          <w:szCs w:val="24"/>
        </w:rPr>
      </w:pPr>
      <w:r>
        <w:rPr>
          <w:rStyle w:val="NormalCharacter"/>
          <w:b/>
          <w:color w:val="000000"/>
          <w:sz w:val="24"/>
          <w:szCs w:val="24"/>
        </w:rPr>
        <w:t>三、拟定的唯一供应商名称及地址：</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供应商名称：</w:t>
      </w:r>
      <w:r>
        <w:rPr>
          <w:rStyle w:val="NormalCharacter"/>
          <w:rFonts w:hint="eastAsia"/>
          <w:color w:val="000000"/>
          <w:sz w:val="24"/>
          <w:szCs w:val="24"/>
        </w:rPr>
        <w:t>北京日报社</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供应商地址：</w:t>
      </w:r>
      <w:r>
        <w:rPr>
          <w:rStyle w:val="NormalCharacter"/>
          <w:rFonts w:hint="eastAsia"/>
          <w:color w:val="000000"/>
          <w:sz w:val="24"/>
          <w:szCs w:val="24"/>
        </w:rPr>
        <w:t>北京市东城区建国门内大街</w:t>
      </w:r>
      <w:r>
        <w:rPr>
          <w:rStyle w:val="NormalCharacter"/>
          <w:rFonts w:hint="eastAsia"/>
          <w:color w:val="000000"/>
          <w:sz w:val="24"/>
          <w:szCs w:val="24"/>
        </w:rPr>
        <w:t>20</w:t>
      </w:r>
      <w:r>
        <w:rPr>
          <w:rStyle w:val="NormalCharacter"/>
          <w:rFonts w:hint="eastAsia"/>
          <w:color w:val="000000"/>
          <w:sz w:val="24"/>
          <w:szCs w:val="24"/>
        </w:rPr>
        <w:t>号</w:t>
      </w:r>
    </w:p>
    <w:p w:rsidR="00195B47" w:rsidRDefault="00195B47">
      <w:pPr>
        <w:spacing w:line="480" w:lineRule="auto"/>
        <w:rPr>
          <w:rStyle w:val="NormalCharacter"/>
          <w:color w:val="000000"/>
          <w:sz w:val="24"/>
          <w:szCs w:val="24"/>
        </w:rPr>
      </w:pPr>
    </w:p>
    <w:p w:rsidR="00195B47" w:rsidRDefault="00B055C6" w:rsidP="00B055C6">
      <w:pPr>
        <w:spacing w:line="480" w:lineRule="auto"/>
        <w:outlineLvl w:val="0"/>
        <w:rPr>
          <w:rStyle w:val="NormalCharacter"/>
          <w:color w:val="000000"/>
          <w:sz w:val="24"/>
          <w:szCs w:val="24"/>
        </w:rPr>
      </w:pPr>
      <w:r>
        <w:rPr>
          <w:rStyle w:val="NormalCharacter"/>
          <w:color w:val="000000"/>
          <w:sz w:val="24"/>
          <w:szCs w:val="24"/>
        </w:rPr>
        <w:t>四、专业技术人员姓名、工作单位及职称：</w:t>
      </w:r>
    </w:p>
    <w:tbl>
      <w:tblPr>
        <w:tblW w:w="8522" w:type="dxa"/>
        <w:jc w:val="center"/>
        <w:tblLayout w:type="fixed"/>
        <w:tblCellMar>
          <w:left w:w="0" w:type="dxa"/>
          <w:right w:w="0" w:type="dxa"/>
        </w:tblCellMar>
        <w:tblLook w:val="04A0"/>
      </w:tblPr>
      <w:tblGrid>
        <w:gridCol w:w="1887"/>
        <w:gridCol w:w="4348"/>
        <w:gridCol w:w="2287"/>
      </w:tblGrid>
      <w:tr w:rsidR="00195B47">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195B47" w:rsidRDefault="00B055C6">
            <w:pPr>
              <w:spacing w:line="480" w:lineRule="auto"/>
              <w:jc w:val="center"/>
              <w:rPr>
                <w:rStyle w:val="NormalCharacter"/>
                <w:color w:val="000000"/>
                <w:sz w:val="24"/>
                <w:szCs w:val="24"/>
              </w:rPr>
            </w:pPr>
            <w:r>
              <w:rPr>
                <w:rStyle w:val="NormalCharacter"/>
                <w:color w:val="000000"/>
                <w:sz w:val="24"/>
                <w:szCs w:val="24"/>
              </w:rPr>
              <w:t>姓名</w:t>
            </w:r>
          </w:p>
        </w:tc>
        <w:tc>
          <w:tcPr>
            <w:tcW w:w="4348" w:type="dxa"/>
            <w:tcBorders>
              <w:top w:val="single" w:sz="8" w:space="0" w:color="000000"/>
              <w:left w:val="nil"/>
              <w:bottom w:val="single" w:sz="8" w:space="0" w:color="000000"/>
              <w:right w:val="single" w:sz="8" w:space="0" w:color="000000"/>
            </w:tcBorders>
            <w:vAlign w:val="center"/>
          </w:tcPr>
          <w:p w:rsidR="00195B47" w:rsidRDefault="00B055C6">
            <w:pPr>
              <w:spacing w:line="480" w:lineRule="auto"/>
              <w:jc w:val="center"/>
              <w:rPr>
                <w:rStyle w:val="NormalCharacter"/>
                <w:color w:val="000000"/>
                <w:sz w:val="24"/>
                <w:szCs w:val="24"/>
              </w:rPr>
            </w:pPr>
            <w:r>
              <w:rPr>
                <w:rStyle w:val="NormalCharacter"/>
                <w:color w:val="000000"/>
                <w:sz w:val="24"/>
                <w:szCs w:val="24"/>
              </w:rPr>
              <w:t>工作单位</w:t>
            </w:r>
          </w:p>
        </w:tc>
        <w:tc>
          <w:tcPr>
            <w:tcW w:w="2287" w:type="dxa"/>
            <w:tcBorders>
              <w:top w:val="single" w:sz="8" w:space="0" w:color="000000"/>
              <w:left w:val="nil"/>
              <w:bottom w:val="single" w:sz="8" w:space="0" w:color="000000"/>
              <w:right w:val="single" w:sz="8" w:space="0" w:color="000000"/>
            </w:tcBorders>
            <w:vAlign w:val="center"/>
          </w:tcPr>
          <w:p w:rsidR="00195B47" w:rsidRDefault="00B055C6">
            <w:pPr>
              <w:spacing w:line="480" w:lineRule="auto"/>
              <w:jc w:val="center"/>
              <w:rPr>
                <w:rStyle w:val="NormalCharacter"/>
                <w:color w:val="000000"/>
                <w:sz w:val="24"/>
                <w:szCs w:val="24"/>
              </w:rPr>
            </w:pPr>
            <w:r>
              <w:rPr>
                <w:rStyle w:val="NormalCharacter"/>
                <w:color w:val="000000"/>
                <w:sz w:val="24"/>
                <w:szCs w:val="24"/>
              </w:rPr>
              <w:t>职称</w:t>
            </w:r>
            <w:r>
              <w:rPr>
                <w:rStyle w:val="NormalCharacter"/>
                <w:color w:val="000000"/>
                <w:sz w:val="24"/>
                <w:szCs w:val="24"/>
              </w:rPr>
              <w:t>/</w:t>
            </w:r>
            <w:r>
              <w:rPr>
                <w:rStyle w:val="NormalCharacter"/>
                <w:color w:val="000000"/>
                <w:sz w:val="24"/>
                <w:szCs w:val="24"/>
              </w:rPr>
              <w:t>职务</w:t>
            </w:r>
          </w:p>
        </w:tc>
      </w:tr>
      <w:tr w:rsidR="00B055C6">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张燕辰</w:t>
            </w:r>
          </w:p>
        </w:tc>
        <w:tc>
          <w:tcPr>
            <w:tcW w:w="4348" w:type="dxa"/>
            <w:tcBorders>
              <w:top w:val="single" w:sz="8" w:space="0" w:color="000000"/>
              <w:left w:val="nil"/>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紫光标志研究所</w:t>
            </w:r>
          </w:p>
        </w:tc>
        <w:tc>
          <w:tcPr>
            <w:tcW w:w="2287" w:type="dxa"/>
            <w:tcBorders>
              <w:top w:val="single" w:sz="8" w:space="0" w:color="000000"/>
              <w:left w:val="nil"/>
              <w:bottom w:val="single" w:sz="8" w:space="0" w:color="000000"/>
              <w:right w:val="single" w:sz="8" w:space="0" w:color="000000"/>
            </w:tcBorders>
            <w:vAlign w:val="center"/>
          </w:tcPr>
          <w:p w:rsidR="00B055C6" w:rsidRDefault="00B055C6">
            <w:pPr>
              <w:spacing w:line="480" w:lineRule="auto"/>
              <w:jc w:val="center"/>
              <w:rPr>
                <w:rStyle w:val="NormalCharacter"/>
                <w:color w:val="000000"/>
                <w:sz w:val="24"/>
                <w:szCs w:val="24"/>
              </w:rPr>
            </w:pPr>
            <w:r>
              <w:rPr>
                <w:rStyle w:val="NormalCharacter"/>
                <w:rFonts w:hint="eastAsia"/>
                <w:color w:val="000000"/>
                <w:sz w:val="24"/>
                <w:szCs w:val="24"/>
              </w:rPr>
              <w:t>研究员</w:t>
            </w:r>
          </w:p>
        </w:tc>
      </w:tr>
      <w:tr w:rsidR="00B055C6">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陈晓勤</w:t>
            </w:r>
          </w:p>
        </w:tc>
        <w:tc>
          <w:tcPr>
            <w:tcW w:w="4348" w:type="dxa"/>
            <w:tcBorders>
              <w:top w:val="single" w:sz="8" w:space="0" w:color="000000"/>
              <w:left w:val="nil"/>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中国制冷空调工业协会</w:t>
            </w:r>
          </w:p>
        </w:tc>
        <w:tc>
          <w:tcPr>
            <w:tcW w:w="2287" w:type="dxa"/>
            <w:tcBorders>
              <w:top w:val="single" w:sz="8" w:space="0" w:color="000000"/>
              <w:left w:val="nil"/>
              <w:bottom w:val="single" w:sz="8" w:space="0" w:color="000000"/>
              <w:right w:val="single" w:sz="8" w:space="0" w:color="000000"/>
            </w:tcBorders>
            <w:vAlign w:val="center"/>
          </w:tcPr>
          <w:p w:rsidR="00B055C6" w:rsidRDefault="00B055C6">
            <w:pPr>
              <w:spacing w:line="480" w:lineRule="auto"/>
              <w:jc w:val="center"/>
              <w:rPr>
                <w:rStyle w:val="NormalCharacter"/>
                <w:color w:val="000000"/>
                <w:sz w:val="24"/>
                <w:szCs w:val="24"/>
              </w:rPr>
            </w:pPr>
            <w:r>
              <w:rPr>
                <w:rStyle w:val="NormalCharacter"/>
                <w:rFonts w:hint="eastAsia"/>
                <w:color w:val="000000"/>
                <w:sz w:val="24"/>
                <w:szCs w:val="24"/>
              </w:rPr>
              <w:t>高工</w:t>
            </w:r>
          </w:p>
        </w:tc>
      </w:tr>
      <w:tr w:rsidR="00B055C6">
        <w:trPr>
          <w:trHeight w:val="281"/>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张兆宪</w:t>
            </w:r>
          </w:p>
        </w:tc>
        <w:tc>
          <w:tcPr>
            <w:tcW w:w="4348" w:type="dxa"/>
            <w:tcBorders>
              <w:top w:val="single" w:sz="8" w:space="0" w:color="000000"/>
              <w:left w:val="nil"/>
              <w:bottom w:val="single" w:sz="8" w:space="0" w:color="000000"/>
              <w:right w:val="single" w:sz="8" w:space="0" w:color="000000"/>
            </w:tcBorders>
            <w:vAlign w:val="center"/>
          </w:tcPr>
          <w:p w:rsidR="00B055C6" w:rsidRDefault="00B055C6">
            <w:pPr>
              <w:jc w:val="center"/>
              <w:textAlignment w:val="center"/>
              <w:rPr>
                <w:rStyle w:val="NormalCharacter"/>
                <w:color w:val="000000"/>
                <w:sz w:val="24"/>
                <w:szCs w:val="24"/>
              </w:rPr>
            </w:pPr>
            <w:r>
              <w:rPr>
                <w:rStyle w:val="NormalCharacter"/>
                <w:rFonts w:hint="eastAsia"/>
                <w:color w:val="000000"/>
                <w:sz w:val="24"/>
                <w:szCs w:val="24"/>
              </w:rPr>
              <w:t>原中央党史研究室</w:t>
            </w:r>
          </w:p>
        </w:tc>
        <w:tc>
          <w:tcPr>
            <w:tcW w:w="2287" w:type="dxa"/>
            <w:tcBorders>
              <w:top w:val="single" w:sz="8" w:space="0" w:color="000000"/>
              <w:left w:val="nil"/>
              <w:bottom w:val="single" w:sz="8" w:space="0" w:color="000000"/>
              <w:right w:val="single" w:sz="8" w:space="0" w:color="000000"/>
            </w:tcBorders>
            <w:vAlign w:val="center"/>
          </w:tcPr>
          <w:p w:rsidR="00B055C6" w:rsidRDefault="00B055C6">
            <w:pPr>
              <w:spacing w:line="480" w:lineRule="auto"/>
              <w:jc w:val="center"/>
              <w:rPr>
                <w:rStyle w:val="NormalCharacter"/>
                <w:color w:val="000000"/>
                <w:sz w:val="24"/>
                <w:szCs w:val="24"/>
              </w:rPr>
            </w:pPr>
            <w:r>
              <w:rPr>
                <w:rStyle w:val="NormalCharacter"/>
                <w:rFonts w:hint="eastAsia"/>
                <w:color w:val="000000"/>
                <w:sz w:val="24"/>
                <w:szCs w:val="24"/>
              </w:rPr>
              <w:t>副编审</w:t>
            </w:r>
          </w:p>
        </w:tc>
      </w:tr>
    </w:tbl>
    <w:p w:rsidR="00195B47" w:rsidRDefault="00195B47">
      <w:pPr>
        <w:spacing w:line="480" w:lineRule="auto"/>
        <w:rPr>
          <w:rStyle w:val="NormalCharacter"/>
          <w:color w:val="000000"/>
          <w:sz w:val="24"/>
          <w:szCs w:val="24"/>
        </w:rPr>
      </w:pPr>
    </w:p>
    <w:p w:rsidR="00195B47" w:rsidRDefault="00B055C6" w:rsidP="00B055C6">
      <w:pPr>
        <w:spacing w:line="480" w:lineRule="auto"/>
        <w:outlineLvl w:val="0"/>
        <w:rPr>
          <w:rStyle w:val="NormalCharacter"/>
          <w:color w:val="000000"/>
          <w:sz w:val="24"/>
          <w:szCs w:val="24"/>
        </w:rPr>
      </w:pPr>
      <w:r>
        <w:rPr>
          <w:rStyle w:val="NormalCharacter"/>
          <w:color w:val="000000"/>
          <w:sz w:val="24"/>
          <w:szCs w:val="24"/>
        </w:rPr>
        <w:t>五、专业技术人员论证意见：</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按照北京市财政局京财采购</w:t>
      </w:r>
      <w:r>
        <w:rPr>
          <w:rStyle w:val="NormalCharacter"/>
          <w:color w:val="000000"/>
          <w:sz w:val="24"/>
          <w:szCs w:val="24"/>
        </w:rPr>
        <w:t>[2017]143</w:t>
      </w:r>
      <w:r>
        <w:rPr>
          <w:rStyle w:val="NormalCharacter"/>
          <w:color w:val="000000"/>
          <w:sz w:val="24"/>
          <w:szCs w:val="24"/>
        </w:rPr>
        <w:t>号文要求，采购代理机构组织</w:t>
      </w:r>
      <w:r>
        <w:rPr>
          <w:rStyle w:val="NormalCharacter"/>
          <w:color w:val="000000"/>
          <w:sz w:val="24"/>
          <w:szCs w:val="24"/>
        </w:rPr>
        <w:t>3</w:t>
      </w:r>
      <w:r>
        <w:rPr>
          <w:rStyle w:val="NormalCharacter"/>
          <w:color w:val="000000"/>
          <w:sz w:val="24"/>
          <w:szCs w:val="24"/>
        </w:rPr>
        <w:t>名相关专家，组成本次论证的评审小组。</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评审小组对本项目的采购需求进行了论证，本项目采购需求无不合理条款，没有歧视性与倾向性条款。</w:t>
      </w:r>
      <w:r>
        <w:rPr>
          <w:rStyle w:val="NormalCharacter"/>
          <w:rFonts w:hint="eastAsia"/>
          <w:color w:val="000000"/>
          <w:sz w:val="24"/>
          <w:szCs w:val="24"/>
        </w:rPr>
        <w:t>北京日报社</w:t>
      </w:r>
      <w:r>
        <w:rPr>
          <w:rStyle w:val="NormalCharacter"/>
          <w:color w:val="000000"/>
          <w:sz w:val="24"/>
          <w:szCs w:val="24"/>
        </w:rPr>
        <w:t>具有该项目要求的服务能力。</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本服务的采购符合政府采购法第三十一条第（一）款</w:t>
      </w:r>
      <w:r>
        <w:rPr>
          <w:rStyle w:val="NormalCharacter"/>
          <w:color w:val="000000"/>
          <w:sz w:val="24"/>
          <w:szCs w:val="24"/>
        </w:rPr>
        <w:t>“</w:t>
      </w:r>
      <w:r>
        <w:rPr>
          <w:rStyle w:val="NormalCharacter"/>
          <w:color w:val="000000"/>
          <w:sz w:val="24"/>
          <w:szCs w:val="24"/>
        </w:rPr>
        <w:t>只能从唯一供应商处采购</w:t>
      </w:r>
      <w:r>
        <w:rPr>
          <w:rStyle w:val="NormalCharacter"/>
          <w:color w:val="000000"/>
          <w:sz w:val="24"/>
          <w:szCs w:val="24"/>
        </w:rPr>
        <w:t>”</w:t>
      </w:r>
      <w:r>
        <w:rPr>
          <w:rStyle w:val="NormalCharacter"/>
          <w:color w:val="000000"/>
          <w:sz w:val="24"/>
          <w:szCs w:val="24"/>
        </w:rPr>
        <w:t>的规定，适宜采用单一来源采购方式。</w:t>
      </w:r>
    </w:p>
    <w:p w:rsidR="00195B47" w:rsidRDefault="00195B47">
      <w:pPr>
        <w:spacing w:line="480" w:lineRule="auto"/>
        <w:rPr>
          <w:rStyle w:val="NormalCharacter"/>
          <w:color w:val="000000"/>
          <w:sz w:val="24"/>
          <w:szCs w:val="24"/>
        </w:rPr>
      </w:pPr>
    </w:p>
    <w:p w:rsidR="00195B47" w:rsidRDefault="00B055C6" w:rsidP="00B055C6">
      <w:pPr>
        <w:spacing w:line="480" w:lineRule="auto"/>
        <w:outlineLvl w:val="0"/>
        <w:rPr>
          <w:rStyle w:val="NormalCharacter"/>
          <w:b/>
          <w:color w:val="000000"/>
          <w:sz w:val="24"/>
          <w:szCs w:val="24"/>
        </w:rPr>
      </w:pPr>
      <w:r>
        <w:rPr>
          <w:rStyle w:val="NormalCharacter"/>
          <w:b/>
          <w:color w:val="000000"/>
          <w:sz w:val="24"/>
          <w:szCs w:val="24"/>
        </w:rPr>
        <w:t>六、公示期限：</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本公示有效期为</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4</w:t>
      </w:r>
      <w:r>
        <w:rPr>
          <w:rStyle w:val="NormalCharacter"/>
          <w:color w:val="000000"/>
          <w:sz w:val="24"/>
          <w:szCs w:val="24"/>
        </w:rPr>
        <w:t>月</w:t>
      </w:r>
      <w:r>
        <w:rPr>
          <w:rStyle w:val="NormalCharacter"/>
          <w:rFonts w:hint="eastAsia"/>
          <w:color w:val="000000"/>
          <w:sz w:val="24"/>
          <w:szCs w:val="24"/>
        </w:rPr>
        <w:t>2</w:t>
      </w:r>
      <w:r>
        <w:rPr>
          <w:rStyle w:val="NormalCharacter"/>
          <w:color w:val="000000"/>
          <w:sz w:val="24"/>
          <w:szCs w:val="24"/>
        </w:rPr>
        <w:t>日至</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4</w:t>
      </w:r>
      <w:r>
        <w:rPr>
          <w:rStyle w:val="NormalCharacter"/>
          <w:color w:val="000000"/>
          <w:sz w:val="24"/>
          <w:szCs w:val="24"/>
        </w:rPr>
        <w:t>月</w:t>
      </w:r>
      <w:r>
        <w:rPr>
          <w:rStyle w:val="NormalCharacter"/>
          <w:rFonts w:hint="eastAsia"/>
          <w:color w:val="000000"/>
          <w:sz w:val="24"/>
          <w:szCs w:val="24"/>
        </w:rPr>
        <w:t>10</w:t>
      </w:r>
      <w:r>
        <w:rPr>
          <w:rStyle w:val="NormalCharacter"/>
          <w:color w:val="000000"/>
          <w:sz w:val="24"/>
          <w:szCs w:val="24"/>
        </w:rPr>
        <w:t>日，在此期间，有关单位和个人如对本项目采用单一来源采购方式有异议，请以书面形式在公示有效期内向北京国际招标有限公司或</w:t>
      </w:r>
      <w:r>
        <w:rPr>
          <w:rStyle w:val="NormalCharacter"/>
          <w:rFonts w:hint="eastAsia"/>
          <w:color w:val="000000"/>
          <w:sz w:val="24"/>
          <w:szCs w:val="24"/>
        </w:rPr>
        <w:t>北京市残疾人联合会</w:t>
      </w:r>
      <w:r>
        <w:rPr>
          <w:rStyle w:val="NormalCharacter"/>
          <w:color w:val="000000"/>
          <w:sz w:val="24"/>
          <w:szCs w:val="24"/>
        </w:rPr>
        <w:t>反映。</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北京国际招标有限公司</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联系人：胡成、白辰</w:t>
      </w:r>
    </w:p>
    <w:p w:rsidR="00195B47" w:rsidRDefault="00B055C6">
      <w:pPr>
        <w:tabs>
          <w:tab w:val="left" w:pos="7350"/>
        </w:tabs>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color w:val="000000"/>
          <w:sz w:val="24"/>
          <w:szCs w:val="24"/>
        </w:rPr>
        <w:t>010-84045694</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lastRenderedPageBreak/>
        <w:t>联系地址：北京市东城区朝阳门北小街</w:t>
      </w:r>
      <w:r>
        <w:rPr>
          <w:rStyle w:val="NormalCharacter"/>
          <w:color w:val="000000"/>
          <w:sz w:val="24"/>
          <w:szCs w:val="24"/>
        </w:rPr>
        <w:t>71</w:t>
      </w:r>
      <w:r>
        <w:rPr>
          <w:rStyle w:val="NormalCharacter"/>
          <w:color w:val="000000"/>
          <w:sz w:val="24"/>
          <w:szCs w:val="24"/>
        </w:rPr>
        <w:t>号</w:t>
      </w:r>
      <w:bookmarkStart w:id="0" w:name="_GoBack"/>
      <w:bookmarkEnd w:id="0"/>
    </w:p>
    <w:p w:rsidR="00195B47" w:rsidRDefault="00B055C6">
      <w:pPr>
        <w:spacing w:line="480" w:lineRule="auto"/>
        <w:ind w:firstLineChars="200" w:firstLine="480"/>
        <w:rPr>
          <w:rStyle w:val="NormalCharacter"/>
          <w:color w:val="000000"/>
          <w:sz w:val="24"/>
          <w:szCs w:val="24"/>
        </w:rPr>
      </w:pPr>
      <w:r>
        <w:rPr>
          <w:rStyle w:val="NormalCharacter"/>
          <w:rFonts w:hint="eastAsia"/>
          <w:color w:val="000000"/>
          <w:sz w:val="24"/>
          <w:szCs w:val="24"/>
        </w:rPr>
        <w:t>北京市残疾人联合会</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联系人：</w:t>
      </w:r>
      <w:r>
        <w:rPr>
          <w:rStyle w:val="NormalCharacter"/>
          <w:rFonts w:hint="eastAsia"/>
          <w:color w:val="000000"/>
          <w:sz w:val="24"/>
          <w:szCs w:val="24"/>
        </w:rPr>
        <w:t>王老师、李老师</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rFonts w:hint="eastAsia"/>
          <w:color w:val="000000"/>
          <w:sz w:val="24"/>
          <w:szCs w:val="24"/>
        </w:rPr>
        <w:t>010</w:t>
      </w:r>
      <w:r>
        <w:rPr>
          <w:rStyle w:val="NormalCharacter"/>
          <w:rFonts w:hint="eastAsia"/>
          <w:color w:val="000000"/>
          <w:sz w:val="24"/>
          <w:szCs w:val="24"/>
        </w:rPr>
        <w:t>-</w:t>
      </w:r>
      <w:r>
        <w:rPr>
          <w:rStyle w:val="NormalCharacter"/>
          <w:rFonts w:hint="eastAsia"/>
          <w:color w:val="000000"/>
          <w:sz w:val="24"/>
          <w:szCs w:val="24"/>
        </w:rPr>
        <w:t>63294455-3611</w:t>
      </w:r>
      <w:r>
        <w:rPr>
          <w:rStyle w:val="NormalCharacter"/>
          <w:rFonts w:hint="eastAsia"/>
          <w:color w:val="000000"/>
          <w:sz w:val="24"/>
          <w:szCs w:val="24"/>
        </w:rPr>
        <w:t>、</w:t>
      </w:r>
      <w:r>
        <w:rPr>
          <w:rStyle w:val="NormalCharacter"/>
          <w:rFonts w:hint="eastAsia"/>
          <w:color w:val="000000"/>
          <w:sz w:val="24"/>
          <w:szCs w:val="24"/>
        </w:rPr>
        <w:t>010</w:t>
      </w:r>
      <w:r>
        <w:rPr>
          <w:rStyle w:val="NormalCharacter"/>
          <w:rFonts w:hint="eastAsia"/>
          <w:color w:val="000000"/>
          <w:sz w:val="24"/>
          <w:szCs w:val="24"/>
        </w:rPr>
        <w:t>-</w:t>
      </w:r>
      <w:r>
        <w:rPr>
          <w:rStyle w:val="NormalCharacter"/>
          <w:rFonts w:hint="eastAsia"/>
          <w:color w:val="000000"/>
          <w:sz w:val="24"/>
          <w:szCs w:val="24"/>
        </w:rPr>
        <w:t>63294455-3612</w:t>
      </w:r>
    </w:p>
    <w:p w:rsidR="00195B47" w:rsidRDefault="00B055C6">
      <w:pPr>
        <w:spacing w:line="480" w:lineRule="auto"/>
        <w:ind w:firstLineChars="200" w:firstLine="480"/>
        <w:rPr>
          <w:rStyle w:val="NormalCharacter"/>
          <w:color w:val="000000"/>
          <w:sz w:val="24"/>
          <w:szCs w:val="24"/>
        </w:rPr>
      </w:pPr>
      <w:r>
        <w:rPr>
          <w:rStyle w:val="NormalCharacter"/>
          <w:color w:val="000000"/>
          <w:sz w:val="24"/>
          <w:szCs w:val="24"/>
        </w:rPr>
        <w:t>联系地址：</w:t>
      </w:r>
      <w:r>
        <w:rPr>
          <w:rStyle w:val="NormalCharacter"/>
          <w:rFonts w:hint="eastAsia"/>
          <w:color w:val="000000"/>
          <w:sz w:val="24"/>
          <w:szCs w:val="24"/>
        </w:rPr>
        <w:t>北京市丰台区右安门外玉林里</w:t>
      </w:r>
      <w:r>
        <w:rPr>
          <w:rStyle w:val="NormalCharacter"/>
          <w:rFonts w:hint="eastAsia"/>
          <w:color w:val="000000"/>
          <w:sz w:val="24"/>
          <w:szCs w:val="24"/>
        </w:rPr>
        <w:t>62</w:t>
      </w:r>
      <w:r>
        <w:rPr>
          <w:rStyle w:val="NormalCharacter"/>
          <w:rFonts w:hint="eastAsia"/>
          <w:color w:val="000000"/>
          <w:sz w:val="24"/>
          <w:szCs w:val="24"/>
        </w:rPr>
        <w:t>号</w:t>
      </w:r>
    </w:p>
    <w:p w:rsidR="00195B47" w:rsidRDefault="00195B47">
      <w:pPr>
        <w:spacing w:line="480" w:lineRule="auto"/>
        <w:ind w:firstLineChars="200" w:firstLine="480"/>
        <w:rPr>
          <w:rStyle w:val="NormalCharacter"/>
          <w:color w:val="000000"/>
          <w:sz w:val="24"/>
          <w:szCs w:val="24"/>
        </w:rPr>
      </w:pPr>
    </w:p>
    <w:sectPr w:rsidR="00195B47" w:rsidSect="00195B4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UseMarginsForDrawingGridOrigin/>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A4708"/>
    <w:rsid w:val="000D1072"/>
    <w:rsid w:val="00116037"/>
    <w:rsid w:val="00161247"/>
    <w:rsid w:val="00195B47"/>
    <w:rsid w:val="003A0433"/>
    <w:rsid w:val="008A4708"/>
    <w:rsid w:val="00B055C6"/>
    <w:rsid w:val="00E6535E"/>
    <w:rsid w:val="00F551D4"/>
    <w:rsid w:val="0DF402B5"/>
    <w:rsid w:val="330D112E"/>
    <w:rsid w:val="598604C6"/>
    <w:rsid w:val="634850C5"/>
    <w:rsid w:val="653C2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47"/>
    <w:pPr>
      <w:jc w:val="both"/>
      <w:textAlignment w:val="baseline"/>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95B4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95B47"/>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sid w:val="00195B47"/>
  </w:style>
  <w:style w:type="table" w:customStyle="1" w:styleId="TableNormal">
    <w:name w:val="TableNormal"/>
    <w:qFormat/>
    <w:rsid w:val="00195B47"/>
    <w:tblPr>
      <w:tblCellMar>
        <w:top w:w="0" w:type="dxa"/>
        <w:left w:w="0" w:type="dxa"/>
        <w:bottom w:w="0" w:type="dxa"/>
        <w:right w:w="0" w:type="dxa"/>
      </w:tblCellMar>
    </w:tblPr>
  </w:style>
  <w:style w:type="character" w:customStyle="1" w:styleId="UserStyle0">
    <w:name w:val="UserStyle_0"/>
    <w:link w:val="Header"/>
    <w:qFormat/>
    <w:rsid w:val="00195B47"/>
    <w:rPr>
      <w:sz w:val="18"/>
      <w:szCs w:val="18"/>
    </w:rPr>
  </w:style>
  <w:style w:type="paragraph" w:customStyle="1" w:styleId="Header">
    <w:name w:val="Header"/>
    <w:basedOn w:val="a"/>
    <w:link w:val="UserStyle0"/>
    <w:qFormat/>
    <w:rsid w:val="00195B47"/>
    <w:pPr>
      <w:pBdr>
        <w:bottom w:val="single" w:sz="6" w:space="1" w:color="000000"/>
      </w:pBdr>
      <w:tabs>
        <w:tab w:val="center" w:pos="4153"/>
        <w:tab w:val="right" w:pos="8306"/>
      </w:tabs>
      <w:snapToGrid w:val="0"/>
      <w:jc w:val="center"/>
    </w:pPr>
    <w:rPr>
      <w:kern w:val="0"/>
      <w:sz w:val="18"/>
      <w:szCs w:val="18"/>
    </w:rPr>
  </w:style>
  <w:style w:type="character" w:customStyle="1" w:styleId="UserStyle1">
    <w:name w:val="UserStyle_1"/>
    <w:link w:val="Acetate"/>
    <w:semiHidden/>
    <w:qFormat/>
    <w:rsid w:val="00195B47"/>
    <w:rPr>
      <w:sz w:val="18"/>
      <w:szCs w:val="18"/>
    </w:rPr>
  </w:style>
  <w:style w:type="paragraph" w:customStyle="1" w:styleId="Acetate">
    <w:name w:val="Acetate"/>
    <w:basedOn w:val="a"/>
    <w:link w:val="UserStyle1"/>
    <w:qFormat/>
    <w:rsid w:val="00195B47"/>
    <w:rPr>
      <w:kern w:val="0"/>
      <w:sz w:val="18"/>
      <w:szCs w:val="18"/>
    </w:rPr>
  </w:style>
  <w:style w:type="character" w:customStyle="1" w:styleId="UserStyle2">
    <w:name w:val="UserStyle_2"/>
    <w:link w:val="NavPane"/>
    <w:semiHidden/>
    <w:qFormat/>
    <w:rsid w:val="00195B47"/>
    <w:rPr>
      <w:rFonts w:ascii="宋体"/>
      <w:kern w:val="2"/>
      <w:sz w:val="18"/>
      <w:szCs w:val="18"/>
    </w:rPr>
  </w:style>
  <w:style w:type="paragraph" w:customStyle="1" w:styleId="NavPane">
    <w:name w:val="NavPane"/>
    <w:basedOn w:val="a"/>
    <w:link w:val="UserStyle2"/>
    <w:qFormat/>
    <w:rsid w:val="00195B47"/>
    <w:rPr>
      <w:rFonts w:ascii="宋体"/>
      <w:sz w:val="18"/>
      <w:szCs w:val="18"/>
    </w:rPr>
  </w:style>
  <w:style w:type="character" w:customStyle="1" w:styleId="UserStyle3">
    <w:name w:val="UserStyle_3"/>
    <w:link w:val="Footer"/>
    <w:qFormat/>
    <w:rsid w:val="00195B47"/>
    <w:rPr>
      <w:sz w:val="18"/>
      <w:szCs w:val="18"/>
    </w:rPr>
  </w:style>
  <w:style w:type="paragraph" w:customStyle="1" w:styleId="Footer">
    <w:name w:val="Footer"/>
    <w:basedOn w:val="a"/>
    <w:link w:val="UserStyle3"/>
    <w:qFormat/>
    <w:rsid w:val="00195B47"/>
    <w:pPr>
      <w:tabs>
        <w:tab w:val="center" w:pos="4153"/>
        <w:tab w:val="right" w:pos="8306"/>
      </w:tabs>
      <w:snapToGrid w:val="0"/>
      <w:jc w:val="left"/>
    </w:pPr>
    <w:rPr>
      <w:kern w:val="0"/>
      <w:sz w:val="18"/>
      <w:szCs w:val="18"/>
    </w:rPr>
  </w:style>
  <w:style w:type="character" w:customStyle="1" w:styleId="AnnotationReference">
    <w:name w:val="AnnotationReference"/>
    <w:basedOn w:val="NormalCharacter"/>
    <w:semiHidden/>
    <w:qFormat/>
    <w:rsid w:val="00195B47"/>
    <w:rPr>
      <w:sz w:val="21"/>
      <w:szCs w:val="21"/>
    </w:rPr>
  </w:style>
  <w:style w:type="paragraph" w:customStyle="1" w:styleId="AnnotationText">
    <w:name w:val="AnnotationText"/>
    <w:basedOn w:val="a"/>
    <w:link w:val="UserStyle4"/>
    <w:semiHidden/>
    <w:qFormat/>
    <w:rsid w:val="00195B47"/>
    <w:pPr>
      <w:jc w:val="left"/>
    </w:pPr>
  </w:style>
  <w:style w:type="character" w:customStyle="1" w:styleId="UserStyle4">
    <w:name w:val="UserStyle_4"/>
    <w:basedOn w:val="NormalCharacter"/>
    <w:link w:val="AnnotationText"/>
    <w:semiHidden/>
    <w:qFormat/>
    <w:rsid w:val="00195B47"/>
    <w:rPr>
      <w:kern w:val="2"/>
      <w:sz w:val="21"/>
      <w:szCs w:val="22"/>
    </w:rPr>
  </w:style>
  <w:style w:type="paragraph" w:customStyle="1" w:styleId="AnnotationSubject">
    <w:name w:val="AnnotationSubject"/>
    <w:basedOn w:val="AnnotationText"/>
    <w:next w:val="AnnotationText"/>
    <w:link w:val="UserStyle5"/>
    <w:semiHidden/>
    <w:qFormat/>
    <w:rsid w:val="00195B47"/>
    <w:rPr>
      <w:b/>
      <w:bCs/>
    </w:rPr>
  </w:style>
  <w:style w:type="character" w:customStyle="1" w:styleId="UserStyle5">
    <w:name w:val="UserStyle_5"/>
    <w:basedOn w:val="UserStyle4"/>
    <w:link w:val="AnnotationSubject"/>
    <w:semiHidden/>
    <w:qFormat/>
    <w:rsid w:val="00195B47"/>
    <w:rPr>
      <w:rFonts w:cs="Times New Roman"/>
      <w:b/>
      <w:bCs/>
      <w:kern w:val="2"/>
      <w:sz w:val="21"/>
      <w:szCs w:val="22"/>
    </w:rPr>
  </w:style>
  <w:style w:type="character" w:customStyle="1" w:styleId="Char0">
    <w:name w:val="页眉 Char"/>
    <w:basedOn w:val="a0"/>
    <w:link w:val="a4"/>
    <w:uiPriority w:val="99"/>
    <w:semiHidden/>
    <w:qFormat/>
    <w:rsid w:val="00195B47"/>
    <w:rPr>
      <w:kern w:val="2"/>
      <w:sz w:val="18"/>
      <w:szCs w:val="18"/>
    </w:rPr>
  </w:style>
  <w:style w:type="character" w:customStyle="1" w:styleId="Char">
    <w:name w:val="页脚 Char"/>
    <w:basedOn w:val="a0"/>
    <w:link w:val="a3"/>
    <w:uiPriority w:val="99"/>
    <w:semiHidden/>
    <w:qFormat/>
    <w:rsid w:val="00195B47"/>
    <w:rPr>
      <w:kern w:val="2"/>
      <w:sz w:val="18"/>
      <w:szCs w:val="18"/>
    </w:rPr>
  </w:style>
  <w:style w:type="paragraph" w:customStyle="1" w:styleId="2">
    <w:name w:val="正文 首行缩进:  2 字符"/>
    <w:basedOn w:val="a"/>
    <w:qFormat/>
    <w:rsid w:val="00195B47"/>
    <w:pPr>
      <w:spacing w:line="360" w:lineRule="auto"/>
      <w:ind w:firstLine="480"/>
    </w:pPr>
    <w:rPr>
      <w:rFonts w:ascii="宋体" w:hAnsi="宋体"/>
      <w:sz w:val="24"/>
      <w:szCs w:val="20"/>
    </w:rPr>
  </w:style>
  <w:style w:type="paragraph" w:styleId="a5">
    <w:name w:val="Document Map"/>
    <w:basedOn w:val="a"/>
    <w:link w:val="Char1"/>
    <w:uiPriority w:val="99"/>
    <w:semiHidden/>
    <w:unhideWhenUsed/>
    <w:rsid w:val="00B055C6"/>
    <w:rPr>
      <w:rFonts w:ascii="宋体"/>
      <w:sz w:val="18"/>
      <w:szCs w:val="18"/>
    </w:rPr>
  </w:style>
  <w:style w:type="character" w:customStyle="1" w:styleId="Char1">
    <w:name w:val="文档结构图 Char"/>
    <w:basedOn w:val="a0"/>
    <w:link w:val="a5"/>
    <w:uiPriority w:val="99"/>
    <w:semiHidden/>
    <w:rsid w:val="00B055C6"/>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Ydz</dc:creator>
  <cp:lastModifiedBy>user</cp:lastModifiedBy>
  <cp:revision>3</cp:revision>
  <dcterms:created xsi:type="dcterms:W3CDTF">2020-03-01T01:02:00Z</dcterms:created>
  <dcterms:modified xsi:type="dcterms:W3CDTF">2020-04-02T02:54:00Z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