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693B9" w14:textId="46A65597" w:rsidR="007446CD" w:rsidRPr="002001A0" w:rsidRDefault="007446CD" w:rsidP="007446CD">
      <w:pPr>
        <w:pStyle w:val="1"/>
        <w:spacing w:before="0" w:after="0" w:line="360" w:lineRule="auto"/>
        <w:rPr>
          <w:rFonts w:ascii="仿宋" w:eastAsia="仿宋" w:hAnsi="仿宋"/>
        </w:rPr>
      </w:pPr>
      <w:r w:rsidRPr="002001A0">
        <w:rPr>
          <w:rFonts w:ascii="仿宋" w:eastAsia="仿宋" w:hAnsi="仿宋" w:hint="eastAsia"/>
        </w:rPr>
        <w:t>采 购 公 告</w:t>
      </w:r>
    </w:p>
    <w:p w14:paraId="77EDE00B" w14:textId="77777777" w:rsidR="007446CD" w:rsidRPr="002001A0" w:rsidRDefault="007446CD" w:rsidP="007446CD">
      <w:pPr>
        <w:spacing w:line="360" w:lineRule="auto"/>
        <w:ind w:firstLineChars="200" w:firstLine="480"/>
        <w:rPr>
          <w:rFonts w:ascii="仿宋" w:eastAsia="仿宋" w:hAnsi="仿宋"/>
          <w:sz w:val="24"/>
        </w:rPr>
      </w:pPr>
      <w:r w:rsidRPr="002001A0">
        <w:rPr>
          <w:rFonts w:ascii="仿宋" w:eastAsia="仿宋" w:hAnsi="仿宋" w:hint="eastAsia"/>
          <w:sz w:val="24"/>
        </w:rPr>
        <w:t>北京国际工程咨询有限公司受北京市知识产权局的委托，对下述项目进行竞争性磋商采购，</w:t>
      </w:r>
      <w:proofErr w:type="gramStart"/>
      <w:r w:rsidRPr="002001A0">
        <w:rPr>
          <w:rFonts w:ascii="仿宋" w:eastAsia="仿宋" w:hAnsi="仿宋" w:hint="eastAsia"/>
          <w:sz w:val="24"/>
        </w:rPr>
        <w:t>现邀请</w:t>
      </w:r>
      <w:proofErr w:type="gramEnd"/>
      <w:r w:rsidRPr="002001A0">
        <w:rPr>
          <w:rFonts w:ascii="仿宋" w:eastAsia="仿宋" w:hAnsi="仿宋" w:hint="eastAsia"/>
          <w:sz w:val="24"/>
        </w:rPr>
        <w:t>合格的供应商前来参加磋商。</w:t>
      </w:r>
    </w:p>
    <w:p w14:paraId="7BB8FCE7" w14:textId="3299FC19" w:rsidR="007446CD" w:rsidRPr="002001A0" w:rsidRDefault="007446CD" w:rsidP="007446CD">
      <w:pPr>
        <w:spacing w:line="360" w:lineRule="auto"/>
        <w:ind w:left="480" w:hangingChars="200" w:hanging="480"/>
        <w:rPr>
          <w:rFonts w:ascii="仿宋" w:eastAsia="仿宋" w:hAnsi="仿宋"/>
          <w:sz w:val="24"/>
        </w:rPr>
      </w:pPr>
      <w:r w:rsidRPr="002001A0">
        <w:rPr>
          <w:rFonts w:ascii="仿宋" w:eastAsia="仿宋" w:hAnsi="仿宋" w:hint="eastAsia"/>
          <w:sz w:val="24"/>
        </w:rPr>
        <w:t>1.项目名称：北京市知识产权立法规划及相关重点热点问题研究其他专业技术服务采购项目。</w:t>
      </w:r>
    </w:p>
    <w:p w14:paraId="02CB3451" w14:textId="58691E40" w:rsidR="007446CD" w:rsidRPr="002001A0" w:rsidRDefault="007446CD" w:rsidP="007446CD">
      <w:pPr>
        <w:spacing w:line="360" w:lineRule="auto"/>
        <w:rPr>
          <w:rFonts w:ascii="仿宋" w:eastAsia="仿宋" w:hAnsi="仿宋"/>
          <w:sz w:val="24"/>
        </w:rPr>
      </w:pPr>
      <w:r w:rsidRPr="002001A0">
        <w:rPr>
          <w:rFonts w:ascii="仿宋" w:eastAsia="仿宋" w:hAnsi="仿宋" w:hint="eastAsia"/>
          <w:sz w:val="24"/>
        </w:rPr>
        <w:t>2.采购编号：</w:t>
      </w:r>
      <w:r w:rsidRPr="002001A0">
        <w:rPr>
          <w:rFonts w:ascii="仿宋" w:eastAsia="仿宋" w:hAnsi="仿宋"/>
          <w:sz w:val="24"/>
        </w:rPr>
        <w:t>BIECC-ZB7985</w:t>
      </w:r>
      <w:r w:rsidRPr="002001A0">
        <w:rPr>
          <w:rFonts w:ascii="仿宋" w:eastAsia="仿宋" w:hAnsi="仿宋" w:hint="eastAsia"/>
          <w:sz w:val="24"/>
        </w:rPr>
        <w:t>；</w:t>
      </w:r>
    </w:p>
    <w:p w14:paraId="48A2A76C" w14:textId="77777777" w:rsidR="007446CD" w:rsidRPr="002001A0" w:rsidRDefault="007446CD" w:rsidP="007446CD">
      <w:pPr>
        <w:spacing w:line="360" w:lineRule="auto"/>
        <w:rPr>
          <w:rFonts w:ascii="仿宋" w:eastAsia="仿宋" w:hAnsi="仿宋"/>
          <w:sz w:val="24"/>
        </w:rPr>
      </w:pPr>
      <w:r w:rsidRPr="002001A0">
        <w:rPr>
          <w:rFonts w:ascii="仿宋" w:eastAsia="仿宋" w:hAnsi="仿宋" w:hint="eastAsia"/>
          <w:sz w:val="24"/>
        </w:rPr>
        <w:t>CA立项编号：</w:t>
      </w:r>
      <w:r w:rsidRPr="002001A0">
        <w:rPr>
          <w:rFonts w:ascii="仿宋" w:eastAsia="仿宋" w:hAnsi="仿宋"/>
          <w:sz w:val="24"/>
        </w:rPr>
        <w:t>PXM2020-083102-000033-JH001-XM001</w:t>
      </w:r>
    </w:p>
    <w:p w14:paraId="22FDA338" w14:textId="663AB33B" w:rsidR="007446CD" w:rsidRPr="002001A0" w:rsidRDefault="007446CD" w:rsidP="007446CD">
      <w:pPr>
        <w:spacing w:line="360" w:lineRule="auto"/>
        <w:rPr>
          <w:rFonts w:ascii="仿宋" w:eastAsia="仿宋" w:hAnsi="仿宋"/>
          <w:sz w:val="24"/>
        </w:rPr>
      </w:pPr>
      <w:r w:rsidRPr="002001A0">
        <w:rPr>
          <w:rFonts w:ascii="仿宋" w:eastAsia="仿宋" w:hAnsi="仿宋" w:hint="eastAsia"/>
          <w:sz w:val="24"/>
        </w:rPr>
        <w:t>3.项目概况：</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059"/>
        <w:gridCol w:w="857"/>
        <w:gridCol w:w="1508"/>
      </w:tblGrid>
      <w:tr w:rsidR="002001A0" w:rsidRPr="002001A0" w14:paraId="05FDBCE3" w14:textId="77777777" w:rsidTr="00661DF0">
        <w:trPr>
          <w:trHeight w:val="454"/>
          <w:jc w:val="center"/>
        </w:trPr>
        <w:tc>
          <w:tcPr>
            <w:tcW w:w="740" w:type="dxa"/>
            <w:vAlign w:val="center"/>
          </w:tcPr>
          <w:p w14:paraId="532E3393" w14:textId="77777777" w:rsidR="007446CD" w:rsidRPr="002001A0" w:rsidRDefault="007446CD" w:rsidP="005318DD">
            <w:pPr>
              <w:spacing w:line="360" w:lineRule="auto"/>
              <w:jc w:val="center"/>
              <w:rPr>
                <w:rFonts w:ascii="仿宋" w:eastAsia="仿宋" w:hAnsi="仿宋"/>
                <w:sz w:val="24"/>
              </w:rPr>
            </w:pPr>
            <w:proofErr w:type="gramStart"/>
            <w:r w:rsidRPr="002001A0">
              <w:rPr>
                <w:rFonts w:ascii="仿宋" w:eastAsia="仿宋" w:hAnsi="仿宋" w:hint="eastAsia"/>
                <w:sz w:val="24"/>
              </w:rPr>
              <w:t>包号</w:t>
            </w:r>
            <w:proofErr w:type="gramEnd"/>
          </w:p>
        </w:tc>
        <w:tc>
          <w:tcPr>
            <w:tcW w:w="6059" w:type="dxa"/>
            <w:vAlign w:val="center"/>
          </w:tcPr>
          <w:p w14:paraId="2E7D5F67"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名称</w:t>
            </w:r>
          </w:p>
        </w:tc>
        <w:tc>
          <w:tcPr>
            <w:tcW w:w="857" w:type="dxa"/>
            <w:vAlign w:val="center"/>
          </w:tcPr>
          <w:p w14:paraId="1AC1B375"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数量</w:t>
            </w:r>
          </w:p>
        </w:tc>
        <w:tc>
          <w:tcPr>
            <w:tcW w:w="1508" w:type="dxa"/>
            <w:vAlign w:val="center"/>
          </w:tcPr>
          <w:p w14:paraId="140E5C75"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预算金额</w:t>
            </w:r>
          </w:p>
        </w:tc>
      </w:tr>
      <w:tr w:rsidR="002001A0" w:rsidRPr="002001A0" w14:paraId="7F99B76B" w14:textId="77777777" w:rsidTr="00661DF0">
        <w:trPr>
          <w:trHeight w:val="454"/>
          <w:jc w:val="center"/>
        </w:trPr>
        <w:tc>
          <w:tcPr>
            <w:tcW w:w="740" w:type="dxa"/>
            <w:vAlign w:val="center"/>
          </w:tcPr>
          <w:p w14:paraId="724415C5"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01</w:t>
            </w:r>
          </w:p>
        </w:tc>
        <w:tc>
          <w:tcPr>
            <w:tcW w:w="6059" w:type="dxa"/>
            <w:vAlign w:val="center"/>
          </w:tcPr>
          <w:p w14:paraId="39042772"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北京市知识产权综合立法起草</w:t>
            </w:r>
          </w:p>
        </w:tc>
        <w:tc>
          <w:tcPr>
            <w:tcW w:w="857" w:type="dxa"/>
            <w:vAlign w:val="center"/>
          </w:tcPr>
          <w:p w14:paraId="6F6A0412"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512B2791"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sz w:val="24"/>
              </w:rPr>
              <w:t>34.6</w:t>
            </w:r>
            <w:r w:rsidRPr="002001A0">
              <w:rPr>
                <w:rFonts w:ascii="仿宋" w:eastAsia="仿宋" w:hAnsi="仿宋" w:hint="eastAsia"/>
                <w:sz w:val="24"/>
              </w:rPr>
              <w:t>万元</w:t>
            </w:r>
          </w:p>
        </w:tc>
      </w:tr>
      <w:tr w:rsidR="002001A0" w:rsidRPr="002001A0" w14:paraId="12895876" w14:textId="77777777" w:rsidTr="00661DF0">
        <w:trPr>
          <w:trHeight w:val="454"/>
          <w:jc w:val="center"/>
        </w:trPr>
        <w:tc>
          <w:tcPr>
            <w:tcW w:w="740" w:type="dxa"/>
            <w:vAlign w:val="center"/>
          </w:tcPr>
          <w:p w14:paraId="471E8A98"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2</w:t>
            </w:r>
          </w:p>
        </w:tc>
        <w:tc>
          <w:tcPr>
            <w:tcW w:w="6059" w:type="dxa"/>
            <w:vAlign w:val="center"/>
          </w:tcPr>
          <w:p w14:paraId="79B7B378"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北京市知识产权政策体系建设情况研究</w:t>
            </w:r>
          </w:p>
        </w:tc>
        <w:tc>
          <w:tcPr>
            <w:tcW w:w="857" w:type="dxa"/>
            <w:vAlign w:val="center"/>
          </w:tcPr>
          <w:p w14:paraId="176D0306"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4C19BD8B"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w:t>
            </w:r>
            <w:r w:rsidRPr="002001A0">
              <w:rPr>
                <w:rFonts w:ascii="仿宋" w:eastAsia="仿宋" w:hAnsi="仿宋"/>
                <w:sz w:val="24"/>
              </w:rPr>
              <w:t>7.4</w:t>
            </w:r>
            <w:r w:rsidRPr="002001A0">
              <w:rPr>
                <w:rFonts w:ascii="仿宋" w:eastAsia="仿宋" w:hAnsi="仿宋" w:hint="eastAsia"/>
                <w:sz w:val="24"/>
              </w:rPr>
              <w:t>万元</w:t>
            </w:r>
          </w:p>
        </w:tc>
      </w:tr>
      <w:tr w:rsidR="002001A0" w:rsidRPr="002001A0" w14:paraId="5316E338" w14:textId="77777777" w:rsidTr="00661DF0">
        <w:trPr>
          <w:trHeight w:val="454"/>
          <w:jc w:val="center"/>
        </w:trPr>
        <w:tc>
          <w:tcPr>
            <w:tcW w:w="740" w:type="dxa"/>
            <w:vAlign w:val="center"/>
          </w:tcPr>
          <w:p w14:paraId="3A136DFA"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3</w:t>
            </w:r>
          </w:p>
        </w:tc>
        <w:tc>
          <w:tcPr>
            <w:tcW w:w="6059" w:type="dxa"/>
            <w:vAlign w:val="center"/>
          </w:tcPr>
          <w:p w14:paraId="166ED1C3"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大数据知识产权保护与立法研究</w:t>
            </w:r>
          </w:p>
        </w:tc>
        <w:tc>
          <w:tcPr>
            <w:tcW w:w="857" w:type="dxa"/>
            <w:vAlign w:val="center"/>
          </w:tcPr>
          <w:p w14:paraId="3471D353"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0DC4D472"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w:t>
            </w:r>
            <w:r w:rsidRPr="002001A0">
              <w:rPr>
                <w:rFonts w:ascii="仿宋" w:eastAsia="仿宋" w:hAnsi="仿宋"/>
                <w:sz w:val="24"/>
              </w:rPr>
              <w:t>5</w:t>
            </w:r>
            <w:r w:rsidRPr="002001A0">
              <w:rPr>
                <w:rFonts w:ascii="仿宋" w:eastAsia="仿宋" w:hAnsi="仿宋" w:hint="eastAsia"/>
                <w:sz w:val="24"/>
              </w:rPr>
              <w:t>万元</w:t>
            </w:r>
          </w:p>
        </w:tc>
      </w:tr>
      <w:tr w:rsidR="002001A0" w:rsidRPr="002001A0" w14:paraId="75F0F633" w14:textId="77777777" w:rsidTr="00661DF0">
        <w:trPr>
          <w:trHeight w:val="600"/>
          <w:jc w:val="center"/>
        </w:trPr>
        <w:tc>
          <w:tcPr>
            <w:tcW w:w="740" w:type="dxa"/>
            <w:vAlign w:val="center"/>
          </w:tcPr>
          <w:p w14:paraId="3017B1F6"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4</w:t>
            </w:r>
          </w:p>
        </w:tc>
        <w:tc>
          <w:tcPr>
            <w:tcW w:w="6059" w:type="dxa"/>
            <w:vAlign w:val="center"/>
          </w:tcPr>
          <w:p w14:paraId="1813034F"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知识产权行政禁令等知识产权保护制度设置研究</w:t>
            </w:r>
          </w:p>
        </w:tc>
        <w:tc>
          <w:tcPr>
            <w:tcW w:w="857" w:type="dxa"/>
            <w:vAlign w:val="center"/>
          </w:tcPr>
          <w:p w14:paraId="2C72B87B"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481C04CD"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w:t>
            </w:r>
            <w:r w:rsidRPr="002001A0">
              <w:rPr>
                <w:rFonts w:ascii="仿宋" w:eastAsia="仿宋" w:hAnsi="仿宋"/>
                <w:sz w:val="24"/>
              </w:rPr>
              <w:t>7</w:t>
            </w:r>
            <w:r w:rsidRPr="002001A0">
              <w:rPr>
                <w:rFonts w:ascii="仿宋" w:eastAsia="仿宋" w:hAnsi="仿宋" w:hint="eastAsia"/>
                <w:sz w:val="24"/>
              </w:rPr>
              <w:t>万元</w:t>
            </w:r>
          </w:p>
        </w:tc>
      </w:tr>
      <w:tr w:rsidR="002001A0" w:rsidRPr="002001A0" w14:paraId="5DEBAC62" w14:textId="77777777" w:rsidTr="00661DF0">
        <w:trPr>
          <w:trHeight w:val="454"/>
          <w:jc w:val="center"/>
        </w:trPr>
        <w:tc>
          <w:tcPr>
            <w:tcW w:w="740" w:type="dxa"/>
            <w:vAlign w:val="center"/>
          </w:tcPr>
          <w:p w14:paraId="3821F88A"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5</w:t>
            </w:r>
          </w:p>
        </w:tc>
        <w:tc>
          <w:tcPr>
            <w:tcW w:w="6059" w:type="dxa"/>
            <w:vAlign w:val="center"/>
          </w:tcPr>
          <w:p w14:paraId="0A48A346"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《北京市“十三五”时期知识产权（专利）事业发展规划》实施评估</w:t>
            </w:r>
          </w:p>
        </w:tc>
        <w:tc>
          <w:tcPr>
            <w:tcW w:w="857" w:type="dxa"/>
            <w:vAlign w:val="center"/>
          </w:tcPr>
          <w:p w14:paraId="1FAC5F71"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32D62F91"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9</w:t>
            </w:r>
            <w:r w:rsidRPr="002001A0">
              <w:rPr>
                <w:rFonts w:ascii="仿宋" w:eastAsia="仿宋" w:hAnsi="仿宋"/>
                <w:sz w:val="24"/>
              </w:rPr>
              <w:t>.5</w:t>
            </w:r>
            <w:r w:rsidRPr="002001A0">
              <w:rPr>
                <w:rFonts w:ascii="仿宋" w:eastAsia="仿宋" w:hAnsi="仿宋" w:hint="eastAsia"/>
                <w:sz w:val="24"/>
              </w:rPr>
              <w:t>万元</w:t>
            </w:r>
          </w:p>
        </w:tc>
      </w:tr>
      <w:tr w:rsidR="002001A0" w:rsidRPr="002001A0" w14:paraId="2139F721" w14:textId="77777777" w:rsidTr="00661DF0">
        <w:trPr>
          <w:trHeight w:val="454"/>
          <w:jc w:val="center"/>
        </w:trPr>
        <w:tc>
          <w:tcPr>
            <w:tcW w:w="740" w:type="dxa"/>
            <w:vAlign w:val="center"/>
          </w:tcPr>
          <w:p w14:paraId="35411C38"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6</w:t>
            </w:r>
          </w:p>
        </w:tc>
        <w:tc>
          <w:tcPr>
            <w:tcW w:w="6059" w:type="dxa"/>
            <w:vAlign w:val="center"/>
          </w:tcPr>
          <w:p w14:paraId="1DE46A69"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《北京市“十四五”时期知识产权事业发展规划》起草</w:t>
            </w:r>
          </w:p>
        </w:tc>
        <w:tc>
          <w:tcPr>
            <w:tcW w:w="857" w:type="dxa"/>
            <w:vAlign w:val="center"/>
          </w:tcPr>
          <w:p w14:paraId="5ED2FE5B"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5F74DC72"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2</w:t>
            </w:r>
            <w:r w:rsidRPr="002001A0">
              <w:rPr>
                <w:rFonts w:ascii="仿宋" w:eastAsia="仿宋" w:hAnsi="仿宋"/>
                <w:sz w:val="24"/>
              </w:rPr>
              <w:t>1.1</w:t>
            </w:r>
            <w:r w:rsidRPr="002001A0">
              <w:rPr>
                <w:rFonts w:ascii="仿宋" w:eastAsia="仿宋" w:hAnsi="仿宋" w:hint="eastAsia"/>
                <w:sz w:val="24"/>
              </w:rPr>
              <w:t>万元</w:t>
            </w:r>
          </w:p>
        </w:tc>
      </w:tr>
      <w:tr w:rsidR="002001A0" w:rsidRPr="002001A0" w14:paraId="58B6E560" w14:textId="77777777" w:rsidTr="00661DF0">
        <w:trPr>
          <w:trHeight w:val="454"/>
          <w:jc w:val="center"/>
        </w:trPr>
        <w:tc>
          <w:tcPr>
            <w:tcW w:w="740" w:type="dxa"/>
            <w:vAlign w:val="center"/>
          </w:tcPr>
          <w:p w14:paraId="47CA6E2D"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0</w:t>
            </w:r>
            <w:r w:rsidRPr="002001A0">
              <w:rPr>
                <w:rFonts w:ascii="仿宋" w:eastAsia="仿宋" w:hAnsi="仿宋"/>
                <w:sz w:val="24"/>
              </w:rPr>
              <w:t>7</w:t>
            </w:r>
          </w:p>
        </w:tc>
        <w:tc>
          <w:tcPr>
            <w:tcW w:w="6059" w:type="dxa"/>
            <w:vAlign w:val="center"/>
          </w:tcPr>
          <w:p w14:paraId="3BF18F3C" w14:textId="7E112436"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《知识产权前沿》、《知识产权法律法规政策动态》编</w:t>
            </w:r>
            <w:r w:rsidR="008227D3">
              <w:rPr>
                <w:rFonts w:ascii="仿宋" w:eastAsia="仿宋" w:hAnsi="仿宋" w:hint="eastAsia"/>
                <w:sz w:val="24"/>
              </w:rPr>
              <w:t>写</w:t>
            </w:r>
            <w:bookmarkStart w:id="0" w:name="_GoBack"/>
            <w:bookmarkEnd w:id="0"/>
          </w:p>
        </w:tc>
        <w:tc>
          <w:tcPr>
            <w:tcW w:w="857" w:type="dxa"/>
            <w:vAlign w:val="center"/>
          </w:tcPr>
          <w:p w14:paraId="3D10D74D"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1项</w:t>
            </w:r>
          </w:p>
        </w:tc>
        <w:tc>
          <w:tcPr>
            <w:tcW w:w="1508" w:type="dxa"/>
            <w:vAlign w:val="center"/>
          </w:tcPr>
          <w:p w14:paraId="4A206B08"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2</w:t>
            </w:r>
            <w:r w:rsidRPr="002001A0">
              <w:rPr>
                <w:rFonts w:ascii="仿宋" w:eastAsia="仿宋" w:hAnsi="仿宋"/>
                <w:sz w:val="24"/>
              </w:rPr>
              <w:t>3.19</w:t>
            </w:r>
            <w:r w:rsidRPr="002001A0">
              <w:rPr>
                <w:rFonts w:ascii="仿宋" w:eastAsia="仿宋" w:hAnsi="仿宋" w:hint="eastAsia"/>
                <w:sz w:val="24"/>
              </w:rPr>
              <w:t>万元</w:t>
            </w:r>
          </w:p>
        </w:tc>
      </w:tr>
      <w:tr w:rsidR="002001A0" w:rsidRPr="002001A0" w14:paraId="24036D19" w14:textId="77777777" w:rsidTr="005318DD">
        <w:trPr>
          <w:trHeight w:val="454"/>
          <w:jc w:val="center"/>
        </w:trPr>
        <w:tc>
          <w:tcPr>
            <w:tcW w:w="7656" w:type="dxa"/>
            <w:gridSpan w:val="3"/>
            <w:vAlign w:val="center"/>
          </w:tcPr>
          <w:p w14:paraId="7B8A7B0C"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 xml:space="preserve">合 </w:t>
            </w:r>
            <w:r w:rsidRPr="002001A0">
              <w:rPr>
                <w:rFonts w:ascii="仿宋" w:eastAsia="仿宋" w:hAnsi="仿宋"/>
                <w:sz w:val="24"/>
              </w:rPr>
              <w:t xml:space="preserve">  </w:t>
            </w:r>
            <w:r w:rsidRPr="002001A0">
              <w:rPr>
                <w:rFonts w:ascii="仿宋" w:eastAsia="仿宋" w:hAnsi="仿宋" w:hint="eastAsia"/>
                <w:sz w:val="24"/>
              </w:rPr>
              <w:t>计</w:t>
            </w:r>
          </w:p>
        </w:tc>
        <w:tc>
          <w:tcPr>
            <w:tcW w:w="1508" w:type="dxa"/>
            <w:vAlign w:val="center"/>
          </w:tcPr>
          <w:p w14:paraId="0A9F8023" w14:textId="77777777" w:rsidR="007446CD" w:rsidRPr="002001A0" w:rsidRDefault="007446CD" w:rsidP="005318DD">
            <w:pPr>
              <w:spacing w:line="360" w:lineRule="auto"/>
              <w:jc w:val="center"/>
              <w:rPr>
                <w:rFonts w:ascii="仿宋" w:eastAsia="仿宋" w:hAnsi="仿宋"/>
                <w:sz w:val="24"/>
              </w:rPr>
            </w:pPr>
            <w:r w:rsidRPr="002001A0">
              <w:rPr>
                <w:rFonts w:ascii="仿宋" w:eastAsia="仿宋" w:hAnsi="仿宋" w:hint="eastAsia"/>
                <w:sz w:val="24"/>
              </w:rPr>
              <w:t>1</w:t>
            </w:r>
            <w:r w:rsidRPr="002001A0">
              <w:rPr>
                <w:rFonts w:ascii="仿宋" w:eastAsia="仿宋" w:hAnsi="仿宋"/>
                <w:sz w:val="24"/>
              </w:rPr>
              <w:t>37.79</w:t>
            </w:r>
            <w:r w:rsidRPr="002001A0">
              <w:rPr>
                <w:rFonts w:ascii="仿宋" w:eastAsia="仿宋" w:hAnsi="仿宋" w:hint="eastAsia"/>
                <w:sz w:val="24"/>
              </w:rPr>
              <w:t>万元</w:t>
            </w:r>
          </w:p>
        </w:tc>
      </w:tr>
      <w:tr w:rsidR="002001A0" w:rsidRPr="002001A0" w14:paraId="04B241C9" w14:textId="77777777" w:rsidTr="005318DD">
        <w:trPr>
          <w:trHeight w:val="454"/>
          <w:jc w:val="center"/>
        </w:trPr>
        <w:tc>
          <w:tcPr>
            <w:tcW w:w="9164" w:type="dxa"/>
            <w:gridSpan w:val="4"/>
            <w:vAlign w:val="center"/>
          </w:tcPr>
          <w:p w14:paraId="327D1C45" w14:textId="77777777" w:rsidR="007446CD" w:rsidRPr="002001A0" w:rsidRDefault="007446CD" w:rsidP="005318DD">
            <w:pPr>
              <w:spacing w:line="360" w:lineRule="auto"/>
              <w:jc w:val="left"/>
              <w:rPr>
                <w:rFonts w:ascii="仿宋" w:eastAsia="仿宋" w:hAnsi="仿宋"/>
                <w:sz w:val="24"/>
              </w:rPr>
            </w:pPr>
            <w:r w:rsidRPr="002001A0">
              <w:rPr>
                <w:rFonts w:ascii="仿宋" w:eastAsia="仿宋" w:hAnsi="仿宋" w:hint="eastAsia"/>
                <w:sz w:val="24"/>
              </w:rPr>
              <w:t>注：供应商的最终报价不得超出分包预算金额，否则视为无效响应。</w:t>
            </w:r>
          </w:p>
        </w:tc>
      </w:tr>
    </w:tbl>
    <w:p w14:paraId="330F9B03" w14:textId="55F94494" w:rsidR="00661DF0" w:rsidRPr="002001A0" w:rsidRDefault="00FB1DFB" w:rsidP="007446CD">
      <w:pPr>
        <w:spacing w:line="360" w:lineRule="auto"/>
        <w:rPr>
          <w:rFonts w:ascii="仿宋" w:eastAsia="仿宋" w:hAnsi="仿宋"/>
          <w:sz w:val="24"/>
        </w:rPr>
      </w:pPr>
      <w:r w:rsidRPr="002001A0">
        <w:rPr>
          <w:rFonts w:ascii="仿宋" w:eastAsia="仿宋" w:hAnsi="仿宋" w:hint="eastAsia"/>
          <w:sz w:val="24"/>
        </w:rPr>
        <w:t>（具体需求</w:t>
      </w:r>
      <w:r w:rsidR="00661DF0" w:rsidRPr="002001A0">
        <w:rPr>
          <w:rFonts w:ascii="仿宋" w:eastAsia="仿宋" w:hAnsi="仿宋" w:hint="eastAsia"/>
          <w:sz w:val="24"/>
        </w:rPr>
        <w:t>详见采购文件</w:t>
      </w:r>
      <w:r w:rsidRPr="002001A0">
        <w:rPr>
          <w:rFonts w:ascii="仿宋" w:eastAsia="仿宋" w:hAnsi="仿宋" w:hint="eastAsia"/>
          <w:sz w:val="24"/>
        </w:rPr>
        <w:t>）</w:t>
      </w:r>
    </w:p>
    <w:p w14:paraId="776B62AC" w14:textId="53A31954" w:rsidR="007446CD" w:rsidRPr="002001A0" w:rsidRDefault="007446CD" w:rsidP="007446CD">
      <w:pPr>
        <w:spacing w:line="360" w:lineRule="auto"/>
        <w:rPr>
          <w:rFonts w:ascii="仿宋" w:eastAsia="仿宋" w:hAnsi="仿宋"/>
          <w:sz w:val="24"/>
          <w:lang w:val="zh-CN"/>
        </w:rPr>
      </w:pPr>
      <w:r w:rsidRPr="002001A0">
        <w:rPr>
          <w:rFonts w:ascii="仿宋" w:eastAsia="仿宋" w:hAnsi="仿宋" w:hint="eastAsia"/>
          <w:sz w:val="24"/>
          <w:lang w:val="zh-CN"/>
        </w:rPr>
        <w:t>4.  合格供应商：</w:t>
      </w:r>
    </w:p>
    <w:p w14:paraId="4615B48F" w14:textId="77777777" w:rsidR="007446CD" w:rsidRPr="002001A0" w:rsidRDefault="007446CD" w:rsidP="007446CD">
      <w:pPr>
        <w:spacing w:line="360" w:lineRule="auto"/>
        <w:ind w:left="840" w:hangingChars="350" w:hanging="840"/>
        <w:rPr>
          <w:rFonts w:ascii="仿宋" w:eastAsia="仿宋" w:hAnsi="仿宋"/>
          <w:sz w:val="24"/>
        </w:rPr>
      </w:pPr>
      <w:r w:rsidRPr="002001A0">
        <w:rPr>
          <w:rFonts w:ascii="仿宋" w:eastAsia="仿宋" w:hAnsi="仿宋" w:hint="eastAsia"/>
          <w:sz w:val="24"/>
        </w:rPr>
        <w:t>1.2.1  中华人民共和国境内具有独立承担民事责任能力的供应商。</w:t>
      </w:r>
    </w:p>
    <w:p w14:paraId="49BCB2D5" w14:textId="77777777" w:rsidR="007446CD" w:rsidRPr="002001A0" w:rsidRDefault="007446CD" w:rsidP="007446CD">
      <w:pPr>
        <w:spacing w:line="360" w:lineRule="auto"/>
        <w:ind w:left="840" w:hangingChars="350" w:hanging="840"/>
        <w:rPr>
          <w:rFonts w:ascii="仿宋" w:eastAsia="仿宋" w:hAnsi="仿宋"/>
          <w:bCs/>
          <w:sz w:val="24"/>
        </w:rPr>
      </w:pPr>
      <w:r w:rsidRPr="002001A0">
        <w:rPr>
          <w:rFonts w:ascii="仿宋" w:eastAsia="仿宋" w:hAnsi="仿宋" w:hint="eastAsia"/>
          <w:sz w:val="24"/>
        </w:rPr>
        <w:t xml:space="preserve">1.2.2  </w:t>
      </w:r>
      <w:r w:rsidRPr="002001A0">
        <w:rPr>
          <w:rFonts w:ascii="仿宋" w:eastAsia="仿宋" w:hAnsi="仿宋" w:hint="eastAsia"/>
          <w:bCs/>
          <w:sz w:val="24"/>
        </w:rPr>
        <w:t>具有良好的商业信誉和健全的财务会计制度，有依法缴纳税收和社会保障资金的良好记录，具有履行合同所必需的设备和专业技术能力，近三年经营活动中没有重大违法记录。</w:t>
      </w:r>
    </w:p>
    <w:p w14:paraId="672569E5" w14:textId="77777777" w:rsidR="007446CD" w:rsidRPr="002001A0" w:rsidRDefault="007446CD" w:rsidP="007446CD">
      <w:pPr>
        <w:spacing w:line="360" w:lineRule="auto"/>
        <w:ind w:left="840" w:hangingChars="350" w:hanging="840"/>
        <w:rPr>
          <w:rFonts w:ascii="仿宋" w:eastAsia="仿宋" w:hAnsi="仿宋"/>
          <w:bCs/>
          <w:sz w:val="24"/>
        </w:rPr>
      </w:pPr>
      <w:r w:rsidRPr="002001A0">
        <w:rPr>
          <w:rFonts w:ascii="仿宋" w:eastAsia="仿宋" w:hAnsi="仿宋" w:hint="eastAsia"/>
          <w:bCs/>
          <w:sz w:val="24"/>
        </w:rPr>
        <w:t>1.2.3  单位负责人为同一人或者存在直接控股、管理关系的不同供应商，不得同时参加同</w:t>
      </w:r>
      <w:proofErr w:type="gramStart"/>
      <w:r w:rsidRPr="002001A0">
        <w:rPr>
          <w:rFonts w:ascii="仿宋" w:eastAsia="仿宋" w:hAnsi="仿宋" w:hint="eastAsia"/>
          <w:bCs/>
          <w:sz w:val="24"/>
        </w:rPr>
        <w:t>一包号的</w:t>
      </w:r>
      <w:proofErr w:type="gramEnd"/>
      <w:r w:rsidRPr="002001A0">
        <w:rPr>
          <w:rFonts w:ascii="仿宋" w:eastAsia="仿宋" w:hAnsi="仿宋" w:hint="eastAsia"/>
          <w:bCs/>
          <w:sz w:val="24"/>
        </w:rPr>
        <w:t>政府采购活动；为某一</w:t>
      </w:r>
      <w:proofErr w:type="gramStart"/>
      <w:r w:rsidRPr="002001A0">
        <w:rPr>
          <w:rFonts w:ascii="仿宋" w:eastAsia="仿宋" w:hAnsi="仿宋" w:hint="eastAsia"/>
          <w:bCs/>
          <w:sz w:val="24"/>
        </w:rPr>
        <w:t>包号提供</w:t>
      </w:r>
      <w:proofErr w:type="gramEnd"/>
      <w:r w:rsidRPr="002001A0">
        <w:rPr>
          <w:rFonts w:ascii="仿宋" w:eastAsia="仿宋" w:hAnsi="仿宋" w:hint="eastAsia"/>
          <w:bCs/>
          <w:sz w:val="24"/>
        </w:rPr>
        <w:t>整体设计、规范编制或者项目管理、监理、检测等服务的供应商，不得再参加该包的其他采购活动。</w:t>
      </w:r>
    </w:p>
    <w:p w14:paraId="215C7233" w14:textId="77777777" w:rsidR="007446CD" w:rsidRPr="002001A0" w:rsidRDefault="007446CD" w:rsidP="007446CD">
      <w:pPr>
        <w:widowControl/>
        <w:spacing w:line="360" w:lineRule="auto"/>
        <w:ind w:left="840" w:hangingChars="350" w:hanging="840"/>
        <w:jc w:val="left"/>
        <w:rPr>
          <w:rFonts w:ascii="仿宋" w:eastAsia="仿宋" w:hAnsi="仿宋"/>
          <w:bCs/>
          <w:sz w:val="24"/>
        </w:rPr>
      </w:pPr>
      <w:r w:rsidRPr="002001A0">
        <w:rPr>
          <w:rFonts w:ascii="仿宋" w:eastAsia="仿宋" w:hAnsi="仿宋" w:hint="eastAsia"/>
          <w:bCs/>
          <w:sz w:val="24"/>
        </w:rPr>
        <w:lastRenderedPageBreak/>
        <w:t>1.2.4  通过“信用中国”网站（</w:t>
      </w:r>
      <w:hyperlink r:id="rId7" w:history="1">
        <w:r w:rsidRPr="002001A0">
          <w:rPr>
            <w:rFonts w:ascii="仿宋" w:eastAsia="仿宋" w:hAnsi="仿宋" w:hint="eastAsia"/>
            <w:bCs/>
            <w:sz w:val="24"/>
          </w:rPr>
          <w:t>www.creditchina.gov.cn）和中国政府采购网</w:t>
        </w:r>
      </w:hyperlink>
      <w:r w:rsidRPr="002001A0">
        <w:rPr>
          <w:rFonts w:ascii="仿宋" w:eastAsia="仿宋" w:hAnsi="仿宋" w:hint="eastAsia"/>
          <w:bCs/>
          <w:sz w:val="24"/>
        </w:rPr>
        <w:t>（</w:t>
      </w:r>
      <w:hyperlink r:id="rId8" w:history="1">
        <w:r w:rsidRPr="002001A0">
          <w:rPr>
            <w:rFonts w:ascii="仿宋" w:eastAsia="仿宋" w:hAnsi="仿宋" w:hint="eastAsia"/>
            <w:bCs/>
            <w:sz w:val="24"/>
          </w:rPr>
          <w:t>www.ccgp.gov</w:t>
        </w:r>
      </w:hyperlink>
      <w:r w:rsidRPr="002001A0">
        <w:rPr>
          <w:rFonts w:ascii="仿宋" w:eastAsia="仿宋" w:hAnsi="仿宋" w:hint="eastAsia"/>
          <w:bCs/>
          <w:sz w:val="24"/>
        </w:rPr>
        <w:t>.cn）等查询信用记录（截止时点为首次响应文件提交截止时间，由采购单位查询），对列入失信被执行人、重大税收违法案件当事人、政府采购严重违法失信行为记录名单的供应商，没有资格参加本项目的政府采购活动。</w:t>
      </w:r>
    </w:p>
    <w:p w14:paraId="7295D99A" w14:textId="77777777" w:rsidR="007446CD" w:rsidRPr="002001A0" w:rsidRDefault="007446CD" w:rsidP="007446CD">
      <w:pPr>
        <w:widowControl/>
        <w:spacing w:line="360" w:lineRule="auto"/>
        <w:ind w:left="840" w:hangingChars="350" w:hanging="840"/>
        <w:jc w:val="left"/>
        <w:rPr>
          <w:rFonts w:ascii="仿宋" w:eastAsia="仿宋" w:hAnsi="仿宋"/>
          <w:bCs/>
          <w:sz w:val="24"/>
        </w:rPr>
      </w:pPr>
      <w:r w:rsidRPr="002001A0">
        <w:rPr>
          <w:rFonts w:ascii="仿宋" w:eastAsia="仿宋" w:hAnsi="仿宋"/>
          <w:bCs/>
          <w:sz w:val="24"/>
        </w:rPr>
        <w:t xml:space="preserve">1.2.5  </w:t>
      </w:r>
      <w:r w:rsidRPr="002001A0">
        <w:rPr>
          <w:rFonts w:ascii="仿宋" w:eastAsia="仿宋" w:hAnsi="仿宋" w:hint="eastAsia"/>
          <w:bCs/>
          <w:sz w:val="24"/>
        </w:rPr>
        <w:t>必须按规定购买竞争性磋商文件并登记备案，否则没有资格参加本项目的磋商。</w:t>
      </w:r>
    </w:p>
    <w:p w14:paraId="79C9E94B" w14:textId="77777777" w:rsidR="007446CD" w:rsidRPr="002001A0" w:rsidRDefault="007446CD" w:rsidP="007446CD">
      <w:pPr>
        <w:widowControl/>
        <w:spacing w:line="360" w:lineRule="auto"/>
        <w:ind w:left="840" w:hangingChars="350" w:hanging="840"/>
        <w:jc w:val="left"/>
        <w:rPr>
          <w:rFonts w:ascii="仿宋" w:eastAsia="仿宋" w:hAnsi="仿宋"/>
          <w:bCs/>
          <w:sz w:val="24"/>
        </w:rPr>
      </w:pPr>
      <w:r w:rsidRPr="002001A0">
        <w:rPr>
          <w:rFonts w:ascii="仿宋" w:eastAsia="仿宋" w:hAnsi="仿宋" w:hint="eastAsia"/>
          <w:bCs/>
          <w:sz w:val="24"/>
        </w:rPr>
        <w:t>1.2.</w:t>
      </w:r>
      <w:r w:rsidRPr="002001A0">
        <w:rPr>
          <w:rFonts w:ascii="仿宋" w:eastAsia="仿宋" w:hAnsi="仿宋"/>
          <w:bCs/>
          <w:sz w:val="24"/>
        </w:rPr>
        <w:t>6</w:t>
      </w:r>
      <w:r w:rsidRPr="002001A0">
        <w:rPr>
          <w:rFonts w:ascii="仿宋" w:eastAsia="仿宋" w:hAnsi="仿宋" w:hint="eastAsia"/>
          <w:bCs/>
          <w:sz w:val="24"/>
        </w:rPr>
        <w:t xml:space="preserve">  不接受联合体参加磋商。</w:t>
      </w:r>
    </w:p>
    <w:p w14:paraId="5207E84B" w14:textId="77777777" w:rsidR="007446CD" w:rsidRPr="002001A0" w:rsidRDefault="007446CD" w:rsidP="007446CD">
      <w:pPr>
        <w:spacing w:before="120" w:line="360" w:lineRule="auto"/>
        <w:ind w:left="900" w:hanging="900"/>
        <w:rPr>
          <w:rFonts w:ascii="仿宋" w:eastAsia="仿宋" w:hAnsi="仿宋"/>
          <w:sz w:val="24"/>
        </w:rPr>
      </w:pPr>
      <w:r w:rsidRPr="002001A0">
        <w:rPr>
          <w:rFonts w:ascii="仿宋" w:eastAsia="仿宋" w:hAnsi="仿宋" w:hint="eastAsia"/>
          <w:bCs/>
          <w:sz w:val="24"/>
        </w:rPr>
        <w:t>1.3    供应商在磋商过程中不得向</w:t>
      </w:r>
      <w:r w:rsidRPr="002001A0">
        <w:rPr>
          <w:rFonts w:ascii="仿宋" w:eastAsia="仿宋" w:hAnsi="仿宋" w:hint="eastAsia"/>
          <w:sz w:val="24"/>
        </w:rPr>
        <w:t>采购单位或磋商小组行贿或者采取不正当手段，影响其正常决策行为。一经发现，其供应商资格将被取消。</w:t>
      </w:r>
    </w:p>
    <w:p w14:paraId="14675D71" w14:textId="77777777" w:rsidR="007446CD" w:rsidRPr="002001A0" w:rsidRDefault="007446CD" w:rsidP="007446CD">
      <w:pPr>
        <w:spacing w:before="120" w:line="360" w:lineRule="auto"/>
        <w:ind w:left="900" w:hanging="900"/>
        <w:rPr>
          <w:rFonts w:ascii="仿宋" w:eastAsia="仿宋" w:hAnsi="仿宋"/>
          <w:sz w:val="24"/>
        </w:rPr>
      </w:pPr>
      <w:r w:rsidRPr="002001A0">
        <w:rPr>
          <w:rFonts w:ascii="仿宋" w:eastAsia="仿宋" w:hAnsi="仿宋" w:hint="eastAsia"/>
          <w:sz w:val="24"/>
        </w:rPr>
        <w:t>1.4</w:t>
      </w:r>
      <w:r w:rsidRPr="002001A0">
        <w:rPr>
          <w:rFonts w:ascii="仿宋" w:eastAsia="仿宋" w:hAnsi="仿宋" w:hint="eastAsia"/>
          <w:sz w:val="24"/>
        </w:rPr>
        <w:tab/>
        <w:t>采购单位在任何时候发现供应商提交的响应文件内容有下列情形之一时，有权依法追究供应商的责任：</w:t>
      </w:r>
    </w:p>
    <w:p w14:paraId="5C786382" w14:textId="77777777" w:rsidR="007446CD" w:rsidRPr="002001A0" w:rsidRDefault="007446CD" w:rsidP="007446CD">
      <w:pPr>
        <w:spacing w:before="120" w:line="360" w:lineRule="auto"/>
        <w:ind w:left="900" w:hanging="900"/>
        <w:rPr>
          <w:rFonts w:ascii="仿宋" w:eastAsia="仿宋" w:hAnsi="仿宋"/>
          <w:sz w:val="24"/>
        </w:rPr>
      </w:pPr>
      <w:r w:rsidRPr="002001A0">
        <w:rPr>
          <w:rFonts w:ascii="仿宋" w:eastAsia="仿宋" w:hAnsi="仿宋" w:hint="eastAsia"/>
          <w:sz w:val="24"/>
        </w:rPr>
        <w:t>1.4.1</w:t>
      </w:r>
      <w:r w:rsidRPr="002001A0">
        <w:rPr>
          <w:rFonts w:ascii="仿宋" w:eastAsia="仿宋" w:hAnsi="仿宋" w:hint="eastAsia"/>
          <w:sz w:val="24"/>
        </w:rPr>
        <w:tab/>
        <w:t>提供虚假的资料。</w:t>
      </w:r>
    </w:p>
    <w:p w14:paraId="118E598E" w14:textId="77777777" w:rsidR="007446CD" w:rsidRPr="002001A0" w:rsidRDefault="007446CD" w:rsidP="007446CD">
      <w:pPr>
        <w:spacing w:before="120" w:line="360" w:lineRule="auto"/>
        <w:ind w:left="900" w:hanging="900"/>
        <w:rPr>
          <w:rFonts w:ascii="仿宋" w:eastAsia="仿宋" w:hAnsi="仿宋"/>
          <w:sz w:val="24"/>
        </w:rPr>
      </w:pPr>
      <w:r w:rsidRPr="002001A0">
        <w:rPr>
          <w:rFonts w:ascii="仿宋" w:eastAsia="仿宋" w:hAnsi="仿宋" w:hint="eastAsia"/>
          <w:sz w:val="24"/>
        </w:rPr>
        <w:t>1.4.2</w:t>
      </w:r>
      <w:r w:rsidRPr="002001A0">
        <w:rPr>
          <w:rFonts w:ascii="仿宋" w:eastAsia="仿宋" w:hAnsi="仿宋" w:hint="eastAsia"/>
          <w:sz w:val="24"/>
        </w:rPr>
        <w:tab/>
        <w:t>在实质性方面失实。</w:t>
      </w:r>
    </w:p>
    <w:p w14:paraId="1A443799" w14:textId="56C8D1DB" w:rsidR="007446CD" w:rsidRPr="002001A0" w:rsidRDefault="007446CD" w:rsidP="007446CD">
      <w:pPr>
        <w:spacing w:line="360" w:lineRule="auto"/>
        <w:rPr>
          <w:rFonts w:ascii="仿宋" w:eastAsia="仿宋" w:hAnsi="仿宋"/>
          <w:sz w:val="24"/>
        </w:rPr>
      </w:pPr>
      <w:r w:rsidRPr="002001A0">
        <w:rPr>
          <w:rFonts w:ascii="仿宋" w:eastAsia="仿宋" w:hAnsi="仿宋" w:hint="eastAsia"/>
          <w:sz w:val="24"/>
        </w:rPr>
        <w:t>1.5</w:t>
      </w:r>
      <w:r w:rsidRPr="002001A0">
        <w:rPr>
          <w:rFonts w:ascii="仿宋" w:eastAsia="仿宋" w:hAnsi="仿宋" w:hint="eastAsia"/>
          <w:sz w:val="24"/>
        </w:rPr>
        <w:tab/>
        <w:t>政府采购当事人之间不得相互串通参加磋商。</w:t>
      </w:r>
    </w:p>
    <w:p w14:paraId="7127B491" w14:textId="3309A8AD" w:rsidR="00FB1DFB" w:rsidRPr="002001A0" w:rsidRDefault="00FB1DFB" w:rsidP="007446CD">
      <w:pPr>
        <w:spacing w:line="360" w:lineRule="auto"/>
        <w:rPr>
          <w:rFonts w:ascii="仿宋" w:eastAsia="仿宋" w:hAnsi="仿宋"/>
          <w:sz w:val="24"/>
          <w:lang w:val="zh-CN"/>
        </w:rPr>
      </w:pPr>
      <w:r w:rsidRPr="002001A0">
        <w:rPr>
          <w:rFonts w:ascii="仿宋" w:eastAsia="仿宋" w:hAnsi="仿宋" w:hint="eastAsia"/>
          <w:sz w:val="24"/>
        </w:rPr>
        <w:t>（具体要求详见采购文件）</w:t>
      </w:r>
    </w:p>
    <w:p w14:paraId="6DB55DB0" w14:textId="77777777" w:rsidR="007446CD" w:rsidRPr="002001A0" w:rsidRDefault="007446CD" w:rsidP="007446CD">
      <w:pPr>
        <w:spacing w:line="360" w:lineRule="auto"/>
        <w:rPr>
          <w:rFonts w:ascii="仿宋" w:eastAsia="仿宋" w:hAnsi="仿宋"/>
          <w:sz w:val="24"/>
          <w:lang w:val="zh-CN"/>
        </w:rPr>
      </w:pPr>
      <w:r w:rsidRPr="002001A0">
        <w:rPr>
          <w:rFonts w:ascii="仿宋" w:eastAsia="仿宋" w:hAnsi="仿宋" w:hint="eastAsia"/>
          <w:sz w:val="24"/>
        </w:rPr>
        <w:t>5</w:t>
      </w:r>
      <w:r w:rsidRPr="002001A0">
        <w:rPr>
          <w:rFonts w:ascii="仿宋" w:eastAsia="仿宋" w:hAnsi="仿宋"/>
          <w:sz w:val="24"/>
        </w:rPr>
        <w:t>.</w:t>
      </w:r>
      <w:r w:rsidRPr="002001A0">
        <w:rPr>
          <w:rFonts w:ascii="仿宋" w:eastAsia="仿宋" w:hAnsi="仿宋"/>
          <w:sz w:val="24"/>
          <w:lang w:val="zh-CN"/>
        </w:rPr>
        <w:tab/>
      </w:r>
      <w:r w:rsidRPr="002001A0">
        <w:rPr>
          <w:rFonts w:ascii="仿宋" w:eastAsia="仿宋" w:hAnsi="仿宋" w:hint="eastAsia"/>
          <w:sz w:val="24"/>
          <w:lang w:val="zh-CN"/>
        </w:rPr>
        <w:t>购买竞争性磋商文件：</w:t>
      </w:r>
    </w:p>
    <w:p w14:paraId="61D816DB" w14:textId="182CF552" w:rsidR="007446CD" w:rsidRPr="002001A0" w:rsidRDefault="007446CD" w:rsidP="007446CD">
      <w:pPr>
        <w:spacing w:line="360" w:lineRule="auto"/>
        <w:ind w:leftChars="130" w:left="633" w:hangingChars="150" w:hanging="360"/>
        <w:rPr>
          <w:rFonts w:ascii="仿宋" w:eastAsia="仿宋" w:hAnsi="仿宋"/>
          <w:sz w:val="24"/>
        </w:rPr>
      </w:pPr>
      <w:r w:rsidRPr="002001A0">
        <w:rPr>
          <w:rFonts w:ascii="仿宋" w:eastAsia="仿宋" w:hAnsi="仿宋" w:hint="eastAsia"/>
          <w:sz w:val="24"/>
          <w:lang w:val="zh-CN"/>
        </w:rPr>
        <w:t>1） 时间：采购公告发布时间起</w:t>
      </w:r>
      <w:r w:rsidRPr="002001A0">
        <w:rPr>
          <w:rFonts w:ascii="仿宋" w:eastAsia="仿宋" w:hAnsi="仿宋" w:hint="eastAsia"/>
          <w:sz w:val="24"/>
        </w:rPr>
        <w:t>至2020年</w:t>
      </w:r>
      <w:r w:rsidRPr="002001A0">
        <w:rPr>
          <w:rFonts w:ascii="仿宋" w:eastAsia="仿宋" w:hAnsi="仿宋"/>
          <w:sz w:val="24"/>
        </w:rPr>
        <w:t>4</w:t>
      </w:r>
      <w:r w:rsidRPr="002001A0">
        <w:rPr>
          <w:rFonts w:ascii="仿宋" w:eastAsia="仿宋" w:hAnsi="仿宋" w:hint="eastAsia"/>
          <w:sz w:val="24"/>
        </w:rPr>
        <w:t>月</w:t>
      </w:r>
      <w:r w:rsidR="00396935" w:rsidRPr="002001A0">
        <w:rPr>
          <w:rFonts w:ascii="仿宋" w:eastAsia="仿宋" w:hAnsi="仿宋"/>
          <w:sz w:val="24"/>
        </w:rPr>
        <w:t>2</w:t>
      </w:r>
      <w:r w:rsidR="00ED1CEA" w:rsidRPr="002001A0">
        <w:rPr>
          <w:rFonts w:ascii="仿宋" w:eastAsia="仿宋" w:hAnsi="仿宋"/>
          <w:sz w:val="24"/>
        </w:rPr>
        <w:t>7</w:t>
      </w:r>
      <w:r w:rsidRPr="002001A0">
        <w:rPr>
          <w:rFonts w:ascii="仿宋" w:eastAsia="仿宋" w:hAnsi="仿宋" w:hint="eastAsia"/>
          <w:sz w:val="24"/>
        </w:rPr>
        <w:t>日</w:t>
      </w:r>
      <w:r w:rsidRPr="002001A0">
        <w:rPr>
          <w:rFonts w:ascii="仿宋" w:eastAsia="仿宋" w:hAnsi="仿宋" w:hint="eastAsia"/>
          <w:sz w:val="24"/>
          <w:lang w:val="zh-CN"/>
        </w:rPr>
        <w:t>，</w:t>
      </w:r>
      <w:r w:rsidRPr="002001A0">
        <w:rPr>
          <w:rFonts w:ascii="仿宋" w:eastAsia="仿宋" w:hAnsi="仿宋" w:hint="eastAsia"/>
          <w:sz w:val="24"/>
        </w:rPr>
        <w:t>每日上午9:30至11:30，下午13:30至16:30（</w:t>
      </w:r>
      <w:r w:rsidRPr="002001A0">
        <w:rPr>
          <w:rFonts w:ascii="仿宋" w:eastAsia="仿宋" w:hAnsi="仿宋" w:hint="eastAsia"/>
          <w:sz w:val="24"/>
          <w:lang w:val="zh-CN"/>
        </w:rPr>
        <w:t>北京时间，下同。非工作日只能电汇或</w:t>
      </w:r>
      <w:proofErr w:type="gramStart"/>
      <w:r w:rsidRPr="002001A0">
        <w:rPr>
          <w:rFonts w:ascii="仿宋" w:eastAsia="仿宋" w:hAnsi="仿宋" w:hint="eastAsia"/>
          <w:sz w:val="24"/>
          <w:lang w:val="zh-CN"/>
        </w:rPr>
        <w:t>网银购买</w:t>
      </w:r>
      <w:proofErr w:type="gramEnd"/>
      <w:r w:rsidRPr="002001A0">
        <w:rPr>
          <w:rFonts w:ascii="仿宋" w:eastAsia="仿宋" w:hAnsi="仿宋" w:hint="eastAsia"/>
          <w:sz w:val="24"/>
          <w:lang w:val="zh-CN"/>
        </w:rPr>
        <w:t>文件。</w:t>
      </w:r>
      <w:r w:rsidRPr="002001A0">
        <w:rPr>
          <w:rFonts w:ascii="仿宋" w:eastAsia="仿宋" w:hAnsi="仿宋" w:hint="eastAsia"/>
          <w:b/>
          <w:sz w:val="24"/>
          <w:lang w:val="zh-CN"/>
        </w:rPr>
        <w:t>建议供应商工作日也采用电汇或</w:t>
      </w:r>
      <w:proofErr w:type="gramStart"/>
      <w:r w:rsidRPr="002001A0">
        <w:rPr>
          <w:rFonts w:ascii="仿宋" w:eastAsia="仿宋" w:hAnsi="仿宋" w:hint="eastAsia"/>
          <w:b/>
          <w:sz w:val="24"/>
          <w:lang w:val="zh-CN"/>
        </w:rPr>
        <w:t>网银方式</w:t>
      </w:r>
      <w:proofErr w:type="gramEnd"/>
      <w:r w:rsidRPr="002001A0">
        <w:rPr>
          <w:rFonts w:ascii="仿宋" w:eastAsia="仿宋" w:hAnsi="仿宋" w:hint="eastAsia"/>
          <w:b/>
          <w:sz w:val="24"/>
          <w:lang w:val="zh-CN"/>
        </w:rPr>
        <w:t>购买文件</w:t>
      </w:r>
      <w:r w:rsidRPr="002001A0">
        <w:rPr>
          <w:rFonts w:ascii="仿宋" w:eastAsia="仿宋" w:hAnsi="仿宋" w:hint="eastAsia"/>
          <w:sz w:val="24"/>
        </w:rPr>
        <w:t>）。</w:t>
      </w:r>
      <w:r w:rsidR="00A265A5" w:rsidRPr="002001A0">
        <w:rPr>
          <w:rFonts w:ascii="仿宋" w:eastAsia="仿宋" w:hAnsi="仿宋" w:hint="eastAsia"/>
          <w:sz w:val="24"/>
        </w:rPr>
        <w:t>期满后购买采购文件的潜在供应商不足3家的，采购人可以顺延</w:t>
      </w:r>
      <w:r w:rsidR="00C66135" w:rsidRPr="002001A0">
        <w:rPr>
          <w:rFonts w:ascii="仿宋" w:eastAsia="仿宋" w:hAnsi="仿宋" w:hint="eastAsia"/>
          <w:sz w:val="24"/>
        </w:rPr>
        <w:t>采购</w:t>
      </w:r>
      <w:r w:rsidR="00A265A5" w:rsidRPr="002001A0">
        <w:rPr>
          <w:rFonts w:ascii="仿宋" w:eastAsia="仿宋" w:hAnsi="仿宋" w:hint="eastAsia"/>
          <w:sz w:val="24"/>
        </w:rPr>
        <w:t>文件出售时间并另行公告。</w:t>
      </w:r>
    </w:p>
    <w:p w14:paraId="39F1BB62" w14:textId="77777777" w:rsidR="007446CD" w:rsidRPr="002001A0" w:rsidRDefault="007446CD" w:rsidP="007446CD">
      <w:pPr>
        <w:spacing w:line="360" w:lineRule="auto"/>
        <w:ind w:leftChars="148" w:left="671" w:hangingChars="150" w:hanging="360"/>
        <w:rPr>
          <w:rFonts w:ascii="仿宋" w:eastAsia="仿宋" w:hAnsi="仿宋"/>
          <w:sz w:val="24"/>
          <w:lang w:val="zh-CN"/>
        </w:rPr>
      </w:pPr>
      <w:r w:rsidRPr="002001A0">
        <w:rPr>
          <w:rFonts w:ascii="仿宋" w:eastAsia="仿宋" w:hAnsi="仿宋" w:hint="eastAsia"/>
          <w:sz w:val="24"/>
          <w:lang w:val="zh-CN"/>
        </w:rPr>
        <w:t>2）地点：</w:t>
      </w:r>
      <w:r w:rsidRPr="002001A0">
        <w:rPr>
          <w:rFonts w:ascii="仿宋" w:eastAsia="仿宋" w:hAnsi="仿宋" w:hint="eastAsia"/>
          <w:sz w:val="24"/>
        </w:rPr>
        <w:t>北京市海淀区学院路30号科大天工大厦A座608室（北四环学院桥东北角）。</w:t>
      </w:r>
    </w:p>
    <w:p w14:paraId="09AE60B1" w14:textId="77777777" w:rsidR="007446CD" w:rsidRPr="002001A0" w:rsidRDefault="007446CD" w:rsidP="007446CD">
      <w:pPr>
        <w:spacing w:line="360" w:lineRule="auto"/>
        <w:ind w:leftChars="148" w:left="671" w:hangingChars="150" w:hanging="360"/>
        <w:rPr>
          <w:rFonts w:ascii="仿宋" w:eastAsia="仿宋" w:hAnsi="仿宋"/>
          <w:sz w:val="24"/>
          <w:lang w:val="zh-CN"/>
        </w:rPr>
      </w:pPr>
      <w:r w:rsidRPr="002001A0">
        <w:rPr>
          <w:rFonts w:ascii="仿宋" w:eastAsia="仿宋" w:hAnsi="仿宋" w:hint="eastAsia"/>
          <w:sz w:val="24"/>
          <w:lang w:val="zh-CN"/>
        </w:rPr>
        <w:t>3）竞争性磋商文件售价：</w:t>
      </w:r>
      <w:r w:rsidRPr="002001A0">
        <w:rPr>
          <w:rFonts w:ascii="仿宋" w:eastAsia="仿宋" w:hAnsi="仿宋" w:hint="eastAsia"/>
          <w:b/>
          <w:sz w:val="24"/>
        </w:rPr>
        <w:t>人民币200元/包，售后不退。</w:t>
      </w:r>
    </w:p>
    <w:p w14:paraId="01C021B9" w14:textId="249C2448" w:rsidR="007446CD" w:rsidRPr="002001A0" w:rsidRDefault="007446CD" w:rsidP="007446CD">
      <w:pPr>
        <w:spacing w:line="360" w:lineRule="auto"/>
        <w:ind w:leftChars="148" w:left="671" w:hangingChars="150" w:hanging="360"/>
        <w:rPr>
          <w:rFonts w:ascii="仿宋" w:eastAsia="仿宋" w:hAnsi="仿宋"/>
          <w:sz w:val="24"/>
        </w:rPr>
      </w:pPr>
      <w:r w:rsidRPr="002001A0">
        <w:rPr>
          <w:rFonts w:ascii="仿宋" w:eastAsia="仿宋" w:hAnsi="仿宋" w:hint="eastAsia"/>
          <w:sz w:val="24"/>
        </w:rPr>
        <w:t>4）若电汇或</w:t>
      </w:r>
      <w:proofErr w:type="gramStart"/>
      <w:r w:rsidRPr="002001A0">
        <w:rPr>
          <w:rFonts w:ascii="仿宋" w:eastAsia="仿宋" w:hAnsi="仿宋" w:hint="eastAsia"/>
          <w:sz w:val="24"/>
        </w:rPr>
        <w:t>网银购买</w:t>
      </w:r>
      <w:proofErr w:type="gramEnd"/>
      <w:r w:rsidRPr="002001A0">
        <w:rPr>
          <w:rFonts w:ascii="仿宋" w:eastAsia="仿宋" w:hAnsi="仿宋" w:hint="eastAsia"/>
          <w:sz w:val="24"/>
        </w:rPr>
        <w:t>文件，</w:t>
      </w:r>
      <w:hyperlink r:id="rId9" w:history="1">
        <w:r w:rsidRPr="002001A0">
          <w:rPr>
            <w:rFonts w:ascii="仿宋" w:eastAsia="仿宋" w:hAnsi="仿宋" w:hint="eastAsia"/>
            <w:sz w:val="24"/>
          </w:rPr>
          <w:t>请将电汇底单（网银转账页面）扫描件及以下填写好的表格发邮件至jowena@163.com</w:t>
        </w:r>
      </w:hyperlink>
      <w:r w:rsidRPr="002001A0">
        <w:rPr>
          <w:rFonts w:ascii="仿宋" w:eastAsia="仿宋" w:hAnsi="仿宋" w:hint="eastAsia"/>
          <w:sz w:val="24"/>
        </w:rPr>
        <w:t>，邮件主题请务必注明“（采购编号）购买文件信息”。</w:t>
      </w:r>
      <w:r w:rsidR="00AF2C7F" w:rsidRPr="002001A0">
        <w:rPr>
          <w:rFonts w:ascii="仿宋" w:eastAsia="仿宋" w:hAnsi="仿宋" w:hint="eastAsia"/>
          <w:sz w:val="24"/>
        </w:rPr>
        <w:t>（采购文件电子文档</w:t>
      </w:r>
      <w:proofErr w:type="gramStart"/>
      <w:r w:rsidR="00AF2C7F" w:rsidRPr="002001A0">
        <w:rPr>
          <w:rFonts w:ascii="仿宋" w:eastAsia="仿宋" w:hAnsi="仿宋" w:hint="eastAsia"/>
          <w:sz w:val="24"/>
        </w:rPr>
        <w:t>下载请</w:t>
      </w:r>
      <w:proofErr w:type="gramEnd"/>
      <w:r w:rsidR="00AF2C7F" w:rsidRPr="002001A0">
        <w:rPr>
          <w:rFonts w:ascii="仿宋" w:eastAsia="仿宋" w:hAnsi="仿宋" w:hint="eastAsia"/>
          <w:sz w:val="24"/>
        </w:rPr>
        <w:t>登陆www.biecc.com.cn，进入</w:t>
      </w:r>
      <w:r w:rsidR="00AF2C7F" w:rsidRPr="002001A0">
        <w:rPr>
          <w:rFonts w:ascii="仿宋" w:eastAsia="仿宋" w:hAnsi="仿宋" w:hint="eastAsia"/>
          <w:sz w:val="24"/>
        </w:rPr>
        <w:lastRenderedPageBreak/>
        <w:t>主页后搜索本项目名称）</w:t>
      </w:r>
      <w:r w:rsidRPr="002001A0">
        <w:rPr>
          <w:rFonts w:ascii="仿宋" w:eastAsia="仿宋" w:hAnsi="仿宋" w:hint="eastAsia"/>
          <w:sz w:val="24"/>
        </w:rPr>
        <w:t>若需快递纸质版采购文件也请在邮件中注明，须加收快递费50元。电汇或</w:t>
      </w:r>
      <w:proofErr w:type="gramStart"/>
      <w:r w:rsidRPr="002001A0">
        <w:rPr>
          <w:rFonts w:ascii="仿宋" w:eastAsia="仿宋" w:hAnsi="仿宋" w:hint="eastAsia"/>
          <w:sz w:val="24"/>
        </w:rPr>
        <w:t>网银必须</w:t>
      </w:r>
      <w:proofErr w:type="gramEnd"/>
      <w:r w:rsidRPr="002001A0">
        <w:rPr>
          <w:rFonts w:ascii="仿宋" w:eastAsia="仿宋" w:hAnsi="仿宋" w:hint="eastAsia"/>
          <w:sz w:val="24"/>
        </w:rPr>
        <w:t>于2020年</w:t>
      </w:r>
      <w:r w:rsidRPr="002001A0">
        <w:rPr>
          <w:rFonts w:ascii="仿宋" w:eastAsia="仿宋" w:hAnsi="仿宋"/>
          <w:sz w:val="24"/>
        </w:rPr>
        <w:t>4</w:t>
      </w:r>
      <w:r w:rsidRPr="002001A0">
        <w:rPr>
          <w:rFonts w:ascii="仿宋" w:eastAsia="仿宋" w:hAnsi="仿宋" w:hint="eastAsia"/>
          <w:sz w:val="24"/>
        </w:rPr>
        <w:t>月</w:t>
      </w:r>
      <w:r w:rsidR="00814E4E" w:rsidRPr="002001A0">
        <w:rPr>
          <w:rFonts w:ascii="仿宋" w:eastAsia="仿宋" w:hAnsi="仿宋"/>
          <w:sz w:val="24"/>
        </w:rPr>
        <w:t>27</w:t>
      </w:r>
      <w:r w:rsidRPr="002001A0">
        <w:rPr>
          <w:rFonts w:ascii="仿宋" w:eastAsia="仿宋" w:hAnsi="仿宋" w:hint="eastAsia"/>
          <w:sz w:val="24"/>
        </w:rPr>
        <w:t>日下午16:30前到账。</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380"/>
      </w:tblGrid>
      <w:tr w:rsidR="002001A0" w:rsidRPr="002001A0" w14:paraId="63AF80FB"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42DA6B42"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采购编号</w:t>
            </w:r>
          </w:p>
        </w:tc>
        <w:tc>
          <w:tcPr>
            <w:tcW w:w="6380" w:type="dxa"/>
            <w:tcBorders>
              <w:top w:val="single" w:sz="4" w:space="0" w:color="auto"/>
              <w:left w:val="single" w:sz="4" w:space="0" w:color="auto"/>
              <w:bottom w:val="single" w:sz="4" w:space="0" w:color="auto"/>
              <w:right w:val="single" w:sz="4" w:space="0" w:color="auto"/>
            </w:tcBorders>
            <w:vAlign w:val="center"/>
          </w:tcPr>
          <w:p w14:paraId="50518D88" w14:textId="77777777" w:rsidR="007446CD" w:rsidRPr="002001A0" w:rsidRDefault="007446CD" w:rsidP="005318DD">
            <w:pPr>
              <w:rPr>
                <w:rFonts w:ascii="仿宋" w:eastAsia="仿宋" w:hAnsi="仿宋"/>
                <w:szCs w:val="21"/>
              </w:rPr>
            </w:pPr>
          </w:p>
        </w:tc>
      </w:tr>
      <w:tr w:rsidR="002001A0" w:rsidRPr="002001A0" w14:paraId="5005FB4D"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5EF41092" w14:textId="77777777" w:rsidR="007446CD" w:rsidRPr="002001A0" w:rsidRDefault="007446CD" w:rsidP="005318DD">
            <w:pPr>
              <w:jc w:val="center"/>
              <w:rPr>
                <w:rFonts w:ascii="仿宋" w:eastAsia="仿宋" w:hAnsi="仿宋"/>
                <w:sz w:val="24"/>
              </w:rPr>
            </w:pPr>
            <w:proofErr w:type="gramStart"/>
            <w:r w:rsidRPr="002001A0">
              <w:rPr>
                <w:rFonts w:ascii="仿宋" w:eastAsia="仿宋" w:hAnsi="仿宋" w:hint="eastAsia"/>
                <w:sz w:val="24"/>
              </w:rPr>
              <w:t>包号</w:t>
            </w:r>
            <w:proofErr w:type="gramEnd"/>
          </w:p>
        </w:tc>
        <w:tc>
          <w:tcPr>
            <w:tcW w:w="6380" w:type="dxa"/>
            <w:tcBorders>
              <w:top w:val="single" w:sz="4" w:space="0" w:color="auto"/>
              <w:left w:val="single" w:sz="4" w:space="0" w:color="auto"/>
              <w:bottom w:val="single" w:sz="4" w:space="0" w:color="auto"/>
              <w:right w:val="single" w:sz="4" w:space="0" w:color="auto"/>
            </w:tcBorders>
            <w:vAlign w:val="center"/>
          </w:tcPr>
          <w:p w14:paraId="542CA6C0" w14:textId="77777777" w:rsidR="007446CD" w:rsidRPr="002001A0" w:rsidRDefault="007446CD" w:rsidP="005318DD">
            <w:pPr>
              <w:rPr>
                <w:rFonts w:ascii="仿宋" w:eastAsia="仿宋" w:hAnsi="仿宋"/>
                <w:szCs w:val="21"/>
              </w:rPr>
            </w:pPr>
          </w:p>
        </w:tc>
      </w:tr>
      <w:tr w:rsidR="002001A0" w:rsidRPr="002001A0" w14:paraId="4AEB2CA8"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108693DD"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单位名称</w:t>
            </w:r>
          </w:p>
        </w:tc>
        <w:tc>
          <w:tcPr>
            <w:tcW w:w="6380" w:type="dxa"/>
            <w:tcBorders>
              <w:top w:val="single" w:sz="4" w:space="0" w:color="auto"/>
              <w:left w:val="single" w:sz="4" w:space="0" w:color="auto"/>
              <w:bottom w:val="single" w:sz="4" w:space="0" w:color="auto"/>
              <w:right w:val="single" w:sz="4" w:space="0" w:color="auto"/>
            </w:tcBorders>
            <w:vAlign w:val="center"/>
          </w:tcPr>
          <w:p w14:paraId="15E3456D" w14:textId="77777777" w:rsidR="007446CD" w:rsidRPr="002001A0" w:rsidRDefault="007446CD" w:rsidP="005318DD">
            <w:pPr>
              <w:rPr>
                <w:rFonts w:ascii="仿宋" w:eastAsia="仿宋" w:hAnsi="仿宋"/>
                <w:szCs w:val="21"/>
              </w:rPr>
            </w:pPr>
          </w:p>
        </w:tc>
      </w:tr>
      <w:tr w:rsidR="002001A0" w:rsidRPr="002001A0" w14:paraId="0CBA4843"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3B1CFC81"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纳税人识别号</w:t>
            </w:r>
          </w:p>
        </w:tc>
        <w:tc>
          <w:tcPr>
            <w:tcW w:w="6380" w:type="dxa"/>
            <w:tcBorders>
              <w:top w:val="single" w:sz="4" w:space="0" w:color="auto"/>
              <w:left w:val="single" w:sz="4" w:space="0" w:color="auto"/>
              <w:bottom w:val="single" w:sz="4" w:space="0" w:color="auto"/>
              <w:right w:val="single" w:sz="4" w:space="0" w:color="auto"/>
            </w:tcBorders>
            <w:vAlign w:val="center"/>
          </w:tcPr>
          <w:p w14:paraId="620FA1AD" w14:textId="77777777" w:rsidR="007446CD" w:rsidRPr="002001A0" w:rsidRDefault="007446CD" w:rsidP="005318DD">
            <w:pPr>
              <w:rPr>
                <w:rFonts w:ascii="仿宋" w:eastAsia="仿宋" w:hAnsi="仿宋"/>
                <w:szCs w:val="21"/>
              </w:rPr>
            </w:pPr>
          </w:p>
        </w:tc>
      </w:tr>
      <w:tr w:rsidR="002001A0" w:rsidRPr="002001A0" w14:paraId="6DF12A67"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6172E0B8"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单位地址</w:t>
            </w:r>
          </w:p>
        </w:tc>
        <w:tc>
          <w:tcPr>
            <w:tcW w:w="6380" w:type="dxa"/>
            <w:tcBorders>
              <w:top w:val="single" w:sz="4" w:space="0" w:color="auto"/>
              <w:left w:val="single" w:sz="4" w:space="0" w:color="auto"/>
              <w:bottom w:val="single" w:sz="4" w:space="0" w:color="auto"/>
              <w:right w:val="single" w:sz="4" w:space="0" w:color="auto"/>
            </w:tcBorders>
            <w:vAlign w:val="center"/>
          </w:tcPr>
          <w:p w14:paraId="0F23DD65" w14:textId="77777777" w:rsidR="007446CD" w:rsidRPr="002001A0" w:rsidRDefault="007446CD" w:rsidP="005318DD">
            <w:pPr>
              <w:rPr>
                <w:rFonts w:ascii="仿宋" w:eastAsia="仿宋" w:hAnsi="仿宋"/>
                <w:szCs w:val="21"/>
              </w:rPr>
            </w:pPr>
          </w:p>
        </w:tc>
      </w:tr>
      <w:tr w:rsidR="002001A0" w:rsidRPr="002001A0" w14:paraId="7F646DDA"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57F4B2E5"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联系人</w:t>
            </w:r>
          </w:p>
        </w:tc>
        <w:tc>
          <w:tcPr>
            <w:tcW w:w="6380" w:type="dxa"/>
            <w:tcBorders>
              <w:top w:val="single" w:sz="4" w:space="0" w:color="auto"/>
              <w:left w:val="single" w:sz="4" w:space="0" w:color="auto"/>
              <w:bottom w:val="single" w:sz="4" w:space="0" w:color="auto"/>
              <w:right w:val="single" w:sz="4" w:space="0" w:color="auto"/>
            </w:tcBorders>
            <w:vAlign w:val="center"/>
          </w:tcPr>
          <w:p w14:paraId="617FD03C" w14:textId="77777777" w:rsidR="007446CD" w:rsidRPr="002001A0" w:rsidRDefault="007446CD" w:rsidP="005318DD">
            <w:pPr>
              <w:rPr>
                <w:rFonts w:ascii="仿宋" w:eastAsia="仿宋" w:hAnsi="仿宋"/>
                <w:szCs w:val="21"/>
              </w:rPr>
            </w:pPr>
          </w:p>
        </w:tc>
      </w:tr>
      <w:tr w:rsidR="002001A0" w:rsidRPr="002001A0" w14:paraId="65347A7B" w14:textId="77777777" w:rsidTr="00BF34E1">
        <w:trPr>
          <w:trHeight w:val="472"/>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14:paraId="4AD73F27" w14:textId="77777777" w:rsidR="007446CD" w:rsidRPr="002001A0" w:rsidRDefault="007446CD" w:rsidP="005318DD">
            <w:pPr>
              <w:jc w:val="center"/>
              <w:rPr>
                <w:rFonts w:ascii="仿宋" w:eastAsia="仿宋" w:hAnsi="仿宋"/>
                <w:sz w:val="24"/>
              </w:rPr>
            </w:pPr>
            <w:r w:rsidRPr="002001A0">
              <w:rPr>
                <w:rFonts w:ascii="仿宋" w:eastAsia="仿宋" w:hAnsi="仿宋" w:hint="eastAsia"/>
                <w:sz w:val="24"/>
              </w:rPr>
              <w:t>联系电话</w:t>
            </w:r>
          </w:p>
        </w:tc>
        <w:tc>
          <w:tcPr>
            <w:tcW w:w="6380" w:type="dxa"/>
            <w:tcBorders>
              <w:top w:val="single" w:sz="4" w:space="0" w:color="auto"/>
              <w:left w:val="single" w:sz="4" w:space="0" w:color="auto"/>
              <w:bottom w:val="single" w:sz="4" w:space="0" w:color="auto"/>
              <w:right w:val="single" w:sz="4" w:space="0" w:color="auto"/>
            </w:tcBorders>
            <w:vAlign w:val="center"/>
          </w:tcPr>
          <w:p w14:paraId="3E9E97DB" w14:textId="77777777" w:rsidR="007446CD" w:rsidRPr="002001A0" w:rsidRDefault="007446CD" w:rsidP="005318DD">
            <w:pPr>
              <w:rPr>
                <w:rFonts w:ascii="仿宋" w:eastAsia="仿宋" w:hAnsi="仿宋"/>
                <w:szCs w:val="21"/>
              </w:rPr>
            </w:pPr>
          </w:p>
        </w:tc>
      </w:tr>
    </w:tbl>
    <w:p w14:paraId="294BBD4B" w14:textId="77777777" w:rsidR="007446CD" w:rsidRPr="002001A0" w:rsidRDefault="007446CD" w:rsidP="007446CD">
      <w:pPr>
        <w:tabs>
          <w:tab w:val="left" w:pos="142"/>
        </w:tabs>
        <w:spacing w:line="360" w:lineRule="auto"/>
        <w:rPr>
          <w:rFonts w:ascii="仿宋" w:eastAsia="仿宋" w:hAnsi="仿宋"/>
          <w:sz w:val="24"/>
          <w:lang w:val="zh-CN"/>
        </w:rPr>
      </w:pPr>
      <w:r w:rsidRPr="002001A0">
        <w:rPr>
          <w:rFonts w:ascii="仿宋" w:eastAsia="仿宋" w:hAnsi="仿宋" w:hint="eastAsia"/>
          <w:sz w:val="24"/>
        </w:rPr>
        <w:t xml:space="preserve">6.  </w:t>
      </w:r>
      <w:r w:rsidRPr="002001A0">
        <w:rPr>
          <w:rFonts w:ascii="仿宋" w:eastAsia="仿宋" w:hAnsi="仿宋" w:hint="eastAsia"/>
          <w:sz w:val="24"/>
          <w:lang w:val="zh-CN"/>
        </w:rPr>
        <w:t>响应文件提交截止时间、开启时间和地点：</w:t>
      </w:r>
    </w:p>
    <w:p w14:paraId="59A99C58" w14:textId="6B2A0B74" w:rsidR="007446CD" w:rsidRPr="002001A0" w:rsidRDefault="007446CD" w:rsidP="007446CD">
      <w:pPr>
        <w:spacing w:line="360" w:lineRule="auto"/>
        <w:ind w:firstLineChars="150" w:firstLine="360"/>
        <w:rPr>
          <w:rFonts w:ascii="仿宋" w:eastAsia="仿宋" w:hAnsi="仿宋"/>
          <w:sz w:val="24"/>
          <w:lang w:val="zh-CN"/>
        </w:rPr>
      </w:pPr>
      <w:r w:rsidRPr="002001A0">
        <w:rPr>
          <w:rFonts w:ascii="仿宋" w:eastAsia="仿宋" w:hAnsi="仿宋" w:hint="eastAsia"/>
          <w:sz w:val="24"/>
          <w:lang w:val="zh-CN"/>
        </w:rPr>
        <w:t>1）首次响应文件提交截止时间：2020年</w:t>
      </w:r>
      <w:r w:rsidR="005D4A23" w:rsidRPr="002001A0">
        <w:rPr>
          <w:rFonts w:ascii="仿宋" w:eastAsia="仿宋" w:hAnsi="仿宋" w:hint="eastAsia"/>
          <w:sz w:val="24"/>
          <w:lang w:val="zh-CN"/>
        </w:rPr>
        <w:t>0</w:t>
      </w:r>
      <w:r w:rsidR="00BF34E1" w:rsidRPr="002001A0">
        <w:rPr>
          <w:rFonts w:ascii="仿宋" w:eastAsia="仿宋" w:hAnsi="仿宋"/>
          <w:sz w:val="24"/>
          <w:lang w:val="zh-CN"/>
        </w:rPr>
        <w:t>5</w:t>
      </w:r>
      <w:r w:rsidRPr="002001A0">
        <w:rPr>
          <w:rFonts w:ascii="仿宋" w:eastAsia="仿宋" w:hAnsi="仿宋" w:hint="eastAsia"/>
          <w:sz w:val="24"/>
          <w:lang w:val="zh-CN"/>
        </w:rPr>
        <w:t>月</w:t>
      </w:r>
      <w:r w:rsidR="005D4A23" w:rsidRPr="002001A0">
        <w:rPr>
          <w:rFonts w:ascii="仿宋" w:eastAsia="仿宋" w:hAnsi="仿宋" w:hint="eastAsia"/>
          <w:sz w:val="24"/>
          <w:lang w:val="zh-CN"/>
        </w:rPr>
        <w:t>0</w:t>
      </w:r>
      <w:r w:rsidR="00BF34E1" w:rsidRPr="002001A0">
        <w:rPr>
          <w:rFonts w:ascii="仿宋" w:eastAsia="仿宋" w:hAnsi="仿宋"/>
          <w:sz w:val="24"/>
          <w:lang w:val="zh-CN"/>
        </w:rPr>
        <w:t>7</w:t>
      </w:r>
      <w:r w:rsidRPr="002001A0">
        <w:rPr>
          <w:rFonts w:ascii="仿宋" w:eastAsia="仿宋" w:hAnsi="仿宋" w:hint="eastAsia"/>
          <w:sz w:val="24"/>
          <w:lang w:val="zh-CN"/>
        </w:rPr>
        <w:t>日</w:t>
      </w:r>
      <w:r w:rsidR="001F177D" w:rsidRPr="002001A0">
        <w:rPr>
          <w:rFonts w:ascii="仿宋" w:eastAsia="仿宋" w:hAnsi="仿宋" w:hint="eastAsia"/>
          <w:sz w:val="24"/>
          <w:lang w:val="zh-CN"/>
        </w:rPr>
        <w:t xml:space="preserve"> </w:t>
      </w:r>
      <w:r w:rsidRPr="002001A0">
        <w:rPr>
          <w:rFonts w:ascii="仿宋" w:eastAsia="仿宋" w:hAnsi="仿宋" w:hint="eastAsia"/>
          <w:sz w:val="24"/>
          <w:lang w:val="zh-CN"/>
        </w:rPr>
        <w:t>上午9：30（北京时间）；</w:t>
      </w:r>
      <w:r w:rsidR="00C05166" w:rsidRPr="002001A0">
        <w:rPr>
          <w:rFonts w:ascii="仿宋" w:eastAsia="仿宋" w:hAnsi="仿宋" w:hint="eastAsia"/>
          <w:sz w:val="24"/>
          <w:lang w:val="zh-CN"/>
        </w:rPr>
        <w:t xml:space="preserve"> </w:t>
      </w:r>
    </w:p>
    <w:p w14:paraId="5ADFBB5A" w14:textId="2B0318A9" w:rsidR="007446CD" w:rsidRPr="002001A0" w:rsidRDefault="007446CD" w:rsidP="007446CD">
      <w:pPr>
        <w:spacing w:line="360" w:lineRule="auto"/>
        <w:ind w:firstLineChars="150" w:firstLine="360"/>
        <w:rPr>
          <w:rFonts w:ascii="仿宋" w:eastAsia="仿宋" w:hAnsi="仿宋"/>
          <w:sz w:val="24"/>
          <w:lang w:val="zh-CN"/>
        </w:rPr>
      </w:pPr>
      <w:r w:rsidRPr="002001A0">
        <w:rPr>
          <w:rFonts w:ascii="仿宋" w:eastAsia="仿宋" w:hAnsi="仿宋" w:hint="eastAsia"/>
          <w:sz w:val="24"/>
          <w:lang w:val="zh-CN"/>
        </w:rPr>
        <w:t>2）首次响应文件开启时间：2020年</w:t>
      </w:r>
      <w:r w:rsidR="005D4A23" w:rsidRPr="002001A0">
        <w:rPr>
          <w:rFonts w:ascii="仿宋" w:eastAsia="仿宋" w:hAnsi="仿宋" w:hint="eastAsia"/>
          <w:sz w:val="24"/>
          <w:lang w:val="zh-CN"/>
        </w:rPr>
        <w:t>0</w:t>
      </w:r>
      <w:r w:rsidR="00BF34E1" w:rsidRPr="002001A0">
        <w:rPr>
          <w:rFonts w:ascii="仿宋" w:eastAsia="仿宋" w:hAnsi="仿宋"/>
          <w:sz w:val="24"/>
          <w:lang w:val="zh-CN"/>
        </w:rPr>
        <w:t>5</w:t>
      </w:r>
      <w:r w:rsidRPr="002001A0">
        <w:rPr>
          <w:rFonts w:ascii="仿宋" w:eastAsia="仿宋" w:hAnsi="仿宋" w:hint="eastAsia"/>
          <w:sz w:val="24"/>
          <w:lang w:val="zh-CN"/>
        </w:rPr>
        <w:t>月</w:t>
      </w:r>
      <w:r w:rsidR="005D4A23" w:rsidRPr="002001A0">
        <w:rPr>
          <w:rFonts w:ascii="仿宋" w:eastAsia="仿宋" w:hAnsi="仿宋" w:hint="eastAsia"/>
          <w:sz w:val="24"/>
          <w:lang w:val="zh-CN"/>
        </w:rPr>
        <w:t>0</w:t>
      </w:r>
      <w:r w:rsidR="00BF34E1" w:rsidRPr="002001A0">
        <w:rPr>
          <w:rFonts w:ascii="仿宋" w:eastAsia="仿宋" w:hAnsi="仿宋"/>
          <w:sz w:val="24"/>
          <w:lang w:val="zh-CN"/>
        </w:rPr>
        <w:t>7</w:t>
      </w:r>
      <w:r w:rsidRPr="002001A0">
        <w:rPr>
          <w:rFonts w:ascii="仿宋" w:eastAsia="仿宋" w:hAnsi="仿宋" w:hint="eastAsia"/>
          <w:sz w:val="24"/>
          <w:lang w:val="zh-CN"/>
        </w:rPr>
        <w:t>日</w:t>
      </w:r>
      <w:r w:rsidR="001F177D" w:rsidRPr="002001A0">
        <w:rPr>
          <w:rFonts w:ascii="仿宋" w:eastAsia="仿宋" w:hAnsi="仿宋" w:hint="eastAsia"/>
          <w:sz w:val="24"/>
          <w:lang w:val="zh-CN"/>
        </w:rPr>
        <w:t xml:space="preserve"> </w:t>
      </w:r>
      <w:r w:rsidRPr="002001A0">
        <w:rPr>
          <w:rFonts w:ascii="仿宋" w:eastAsia="仿宋" w:hAnsi="仿宋" w:hint="eastAsia"/>
          <w:sz w:val="24"/>
          <w:lang w:val="zh-CN"/>
        </w:rPr>
        <w:t>上午9：30（北京时间）；</w:t>
      </w:r>
    </w:p>
    <w:p w14:paraId="54234E4D" w14:textId="47064C70" w:rsidR="007446CD" w:rsidRDefault="007446CD" w:rsidP="007446CD">
      <w:pPr>
        <w:spacing w:line="360" w:lineRule="auto"/>
        <w:ind w:leftChars="168" w:left="713" w:hangingChars="150" w:hanging="360"/>
        <w:rPr>
          <w:rFonts w:ascii="仿宋" w:eastAsia="仿宋" w:hAnsi="仿宋"/>
          <w:szCs w:val="21"/>
        </w:rPr>
      </w:pPr>
      <w:r w:rsidRPr="002001A0">
        <w:rPr>
          <w:rFonts w:ascii="仿宋" w:eastAsia="仿宋" w:hAnsi="仿宋" w:hint="eastAsia"/>
          <w:sz w:val="24"/>
          <w:lang w:val="zh-CN"/>
        </w:rPr>
        <w:t>3）首次响应文件提交、开启地点：</w:t>
      </w:r>
      <w:r w:rsidRPr="002001A0">
        <w:rPr>
          <w:rFonts w:ascii="仿宋" w:eastAsia="仿宋" w:hAnsi="仿宋" w:hint="eastAsia"/>
          <w:sz w:val="24"/>
          <w:szCs w:val="21"/>
        </w:rPr>
        <w:t>北京市海淀区学院路30号科大天工大厦</w:t>
      </w:r>
      <w:r w:rsidRPr="002001A0">
        <w:rPr>
          <w:rFonts w:ascii="仿宋" w:eastAsia="仿宋" w:hAnsi="仿宋"/>
          <w:sz w:val="24"/>
          <w:lang w:val="zh-CN"/>
        </w:rPr>
        <w:t>A</w:t>
      </w:r>
      <w:r w:rsidRPr="002001A0">
        <w:rPr>
          <w:rFonts w:ascii="仿宋" w:eastAsia="仿宋" w:hAnsi="仿宋" w:hint="eastAsia"/>
          <w:sz w:val="24"/>
          <w:lang w:val="zh-CN"/>
        </w:rPr>
        <w:t>座</w:t>
      </w:r>
      <w:r w:rsidR="004A4BA2" w:rsidRPr="002001A0">
        <w:rPr>
          <w:rFonts w:ascii="仿宋" w:eastAsia="仿宋" w:hAnsi="仿宋" w:hint="eastAsia"/>
          <w:sz w:val="24"/>
          <w:lang w:val="zh-CN"/>
        </w:rPr>
        <w:t>六</w:t>
      </w:r>
      <w:r w:rsidRPr="002001A0">
        <w:rPr>
          <w:rFonts w:ascii="仿宋" w:eastAsia="仿宋" w:hAnsi="仿宋" w:hint="eastAsia"/>
          <w:sz w:val="24"/>
          <w:lang w:val="zh-CN"/>
        </w:rPr>
        <w:t>层</w:t>
      </w:r>
      <w:r w:rsidR="004A4BA2" w:rsidRPr="002001A0">
        <w:rPr>
          <w:rFonts w:ascii="仿宋" w:eastAsia="仿宋" w:hAnsi="仿宋"/>
          <w:sz w:val="24"/>
          <w:lang w:val="zh-CN"/>
        </w:rPr>
        <w:t>611</w:t>
      </w:r>
      <w:r w:rsidRPr="002001A0">
        <w:rPr>
          <w:rFonts w:ascii="仿宋" w:eastAsia="仿宋" w:hAnsi="仿宋" w:hint="eastAsia"/>
          <w:sz w:val="24"/>
          <w:szCs w:val="21"/>
        </w:rPr>
        <w:t>会议室（北四环学院桥东北角）</w:t>
      </w:r>
      <w:r w:rsidRPr="002001A0">
        <w:rPr>
          <w:rFonts w:ascii="仿宋" w:eastAsia="仿宋" w:hAnsi="仿宋" w:hint="eastAsia"/>
          <w:szCs w:val="21"/>
        </w:rPr>
        <w:t>；</w:t>
      </w:r>
    </w:p>
    <w:p w14:paraId="697FBB4F" w14:textId="6E087AB5" w:rsidR="007446CD" w:rsidRDefault="007446CD" w:rsidP="007446CD">
      <w:pPr>
        <w:spacing w:line="360" w:lineRule="auto"/>
        <w:ind w:leftChars="148" w:left="671" w:hangingChars="150" w:hanging="360"/>
        <w:rPr>
          <w:rFonts w:ascii="仿宋" w:eastAsia="仿宋" w:hAnsi="仿宋"/>
          <w:sz w:val="24"/>
          <w:lang w:val="zh-CN"/>
        </w:rPr>
      </w:pPr>
      <w:r w:rsidRPr="002001A0">
        <w:rPr>
          <w:rFonts w:ascii="仿宋" w:eastAsia="仿宋" w:hAnsi="仿宋" w:hint="eastAsia"/>
          <w:sz w:val="24"/>
          <w:lang w:val="zh-CN"/>
        </w:rPr>
        <w:t>4）首次响应文件请</w:t>
      </w:r>
      <w:proofErr w:type="gramStart"/>
      <w:r w:rsidRPr="002001A0">
        <w:rPr>
          <w:rFonts w:ascii="仿宋" w:eastAsia="仿宋" w:hAnsi="仿宋" w:hint="eastAsia"/>
          <w:sz w:val="24"/>
          <w:lang w:val="zh-CN"/>
        </w:rPr>
        <w:t>于首次</w:t>
      </w:r>
      <w:proofErr w:type="gramEnd"/>
      <w:r w:rsidRPr="002001A0">
        <w:rPr>
          <w:rFonts w:ascii="仿宋" w:eastAsia="仿宋" w:hAnsi="仿宋" w:hint="eastAsia"/>
          <w:sz w:val="24"/>
          <w:lang w:val="zh-CN"/>
        </w:rPr>
        <w:t>响应文件提交截止时间当日（提交截止时间之前）递交至上述规定地点，逾期概不接收；</w:t>
      </w:r>
    </w:p>
    <w:p w14:paraId="56585303" w14:textId="549FD222" w:rsidR="00885EB3" w:rsidRPr="002001A0" w:rsidRDefault="00885EB3" w:rsidP="00885EB3">
      <w:pPr>
        <w:spacing w:line="360" w:lineRule="auto"/>
        <w:ind w:leftChars="168" w:left="714" w:hangingChars="150" w:hanging="361"/>
        <w:rPr>
          <w:rFonts w:ascii="仿宋" w:eastAsia="仿宋" w:hAnsi="仿宋"/>
          <w:sz w:val="24"/>
          <w:lang w:val="zh-CN"/>
        </w:rPr>
      </w:pPr>
      <w:r w:rsidRPr="00C61C61">
        <w:rPr>
          <w:rFonts w:ascii="仿宋" w:eastAsia="仿宋" w:hAnsi="仿宋" w:hint="eastAsia"/>
          <w:b/>
          <w:bCs/>
          <w:sz w:val="24"/>
        </w:rPr>
        <w:t>注：</w:t>
      </w:r>
      <w:r w:rsidRPr="007A2274">
        <w:rPr>
          <w:rFonts w:ascii="仿宋" w:eastAsia="仿宋" w:hAnsi="仿宋" w:hint="eastAsia"/>
          <w:b/>
          <w:bCs/>
          <w:sz w:val="24"/>
          <w:lang w:val="zh-CN"/>
        </w:rPr>
        <w:t>因疫情期间</w:t>
      </w:r>
      <w:r w:rsidRPr="007A2274">
        <w:rPr>
          <w:rFonts w:ascii="仿宋" w:eastAsia="仿宋" w:hAnsi="仿宋" w:hint="eastAsia"/>
          <w:b/>
          <w:bCs/>
          <w:sz w:val="24"/>
          <w:szCs w:val="21"/>
        </w:rPr>
        <w:t>科大天工大</w:t>
      </w:r>
      <w:proofErr w:type="gramStart"/>
      <w:r w:rsidRPr="007A2274">
        <w:rPr>
          <w:rFonts w:ascii="仿宋" w:eastAsia="仿宋" w:hAnsi="仿宋" w:hint="eastAsia"/>
          <w:b/>
          <w:bCs/>
          <w:sz w:val="24"/>
          <w:szCs w:val="21"/>
        </w:rPr>
        <w:t>厦</w:t>
      </w:r>
      <w:r w:rsidRPr="007A2274">
        <w:rPr>
          <w:rFonts w:ascii="仿宋" w:eastAsia="仿宋" w:hAnsi="仿宋" w:hint="eastAsia"/>
          <w:b/>
          <w:bCs/>
          <w:sz w:val="24"/>
          <w:lang w:val="zh-CN"/>
        </w:rPr>
        <w:t>实行</w:t>
      </w:r>
      <w:proofErr w:type="gramEnd"/>
      <w:r w:rsidRPr="007A2274">
        <w:rPr>
          <w:rFonts w:ascii="仿宋" w:eastAsia="仿宋" w:hAnsi="仿宋" w:hint="eastAsia"/>
          <w:b/>
          <w:bCs/>
          <w:sz w:val="24"/>
          <w:lang w:val="zh-CN"/>
        </w:rPr>
        <w:t>特殊管理制度，外来人员需进行登记才可进入，建议各供应商预留时间提前到达响应文件递交地点。</w:t>
      </w:r>
    </w:p>
    <w:p w14:paraId="6441AFA5" w14:textId="77777777" w:rsidR="007446CD" w:rsidRPr="002001A0" w:rsidRDefault="007446CD" w:rsidP="007446CD">
      <w:pPr>
        <w:spacing w:line="360" w:lineRule="auto"/>
        <w:ind w:leftChars="148" w:left="671" w:hangingChars="150" w:hanging="360"/>
        <w:rPr>
          <w:rFonts w:ascii="仿宋" w:eastAsia="仿宋" w:hAnsi="仿宋"/>
          <w:sz w:val="24"/>
          <w:lang w:val="zh-CN"/>
        </w:rPr>
      </w:pPr>
      <w:r w:rsidRPr="002001A0">
        <w:rPr>
          <w:rFonts w:ascii="仿宋" w:eastAsia="仿宋" w:hAnsi="仿宋" w:hint="eastAsia"/>
          <w:sz w:val="24"/>
          <w:lang w:val="zh-CN"/>
        </w:rPr>
        <w:t>5) 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6FC4700" w14:textId="77777777" w:rsidR="007446CD" w:rsidRPr="002001A0" w:rsidRDefault="007446CD" w:rsidP="007446CD">
      <w:pPr>
        <w:spacing w:line="360" w:lineRule="auto"/>
        <w:ind w:firstLineChars="150" w:firstLine="360"/>
        <w:rPr>
          <w:rFonts w:ascii="仿宋" w:eastAsia="仿宋" w:hAnsi="仿宋"/>
          <w:sz w:val="24"/>
          <w:lang w:val="zh-CN"/>
        </w:rPr>
      </w:pPr>
      <w:r w:rsidRPr="002001A0">
        <w:rPr>
          <w:rFonts w:ascii="仿宋" w:eastAsia="仿宋" w:hAnsi="仿宋" w:hint="eastAsia"/>
          <w:sz w:val="24"/>
          <w:lang w:val="zh-CN"/>
        </w:rPr>
        <w:t>6）供应</w:t>
      </w:r>
      <w:proofErr w:type="gramStart"/>
      <w:r w:rsidRPr="002001A0">
        <w:rPr>
          <w:rFonts w:ascii="仿宋" w:eastAsia="仿宋" w:hAnsi="仿宋" w:hint="eastAsia"/>
          <w:sz w:val="24"/>
          <w:lang w:val="zh-CN"/>
        </w:rPr>
        <w:t>商法定</w:t>
      </w:r>
      <w:proofErr w:type="gramEnd"/>
      <w:r w:rsidRPr="002001A0">
        <w:rPr>
          <w:rFonts w:ascii="仿宋" w:eastAsia="仿宋" w:hAnsi="仿宋" w:hint="eastAsia"/>
          <w:sz w:val="24"/>
          <w:lang w:val="zh-CN"/>
        </w:rPr>
        <w:t>代表人或其本项目的授权代表须参加磋商。</w:t>
      </w:r>
    </w:p>
    <w:p w14:paraId="573CA0B8" w14:textId="77777777" w:rsidR="007446CD" w:rsidRPr="002001A0" w:rsidRDefault="007446CD" w:rsidP="007446CD">
      <w:pPr>
        <w:spacing w:line="360" w:lineRule="auto"/>
        <w:ind w:leftChars="57" w:left="600" w:hangingChars="200" w:hanging="480"/>
        <w:rPr>
          <w:rFonts w:ascii="仿宋" w:eastAsia="仿宋" w:hAnsi="仿宋"/>
          <w:sz w:val="24"/>
          <w:lang w:val="zh-CN"/>
        </w:rPr>
      </w:pPr>
      <w:r w:rsidRPr="002001A0">
        <w:rPr>
          <w:rFonts w:ascii="仿宋" w:eastAsia="仿宋" w:hAnsi="仿宋" w:hint="eastAsia"/>
          <w:sz w:val="24"/>
          <w:lang w:val="zh-CN"/>
        </w:rPr>
        <w:t>7.  需要落实的政府采购政策：扶持小微企业、监狱企业和残疾人福利性单位发展等。</w:t>
      </w:r>
    </w:p>
    <w:p w14:paraId="4BEE84E4" w14:textId="77777777" w:rsidR="007446CD" w:rsidRPr="002001A0" w:rsidRDefault="007446CD" w:rsidP="007446CD">
      <w:pPr>
        <w:spacing w:line="360" w:lineRule="auto"/>
        <w:ind w:firstLineChars="50" w:firstLine="120"/>
        <w:rPr>
          <w:rFonts w:ascii="仿宋" w:eastAsia="仿宋" w:hAnsi="仿宋"/>
          <w:sz w:val="24"/>
        </w:rPr>
      </w:pPr>
      <w:r w:rsidRPr="002001A0">
        <w:rPr>
          <w:rFonts w:ascii="仿宋" w:eastAsia="仿宋" w:hAnsi="仿宋" w:hint="eastAsia"/>
          <w:sz w:val="24"/>
        </w:rPr>
        <w:t>8.  凡对本次磋商提出询问，请与北京国际工程咨询有限公司联系。</w:t>
      </w:r>
    </w:p>
    <w:p w14:paraId="186CF4B3" w14:textId="77777777" w:rsidR="007446CD" w:rsidRPr="002001A0" w:rsidRDefault="007446CD" w:rsidP="007446CD">
      <w:pPr>
        <w:spacing w:line="360" w:lineRule="auto"/>
        <w:ind w:firstLineChars="50" w:firstLine="120"/>
        <w:rPr>
          <w:rFonts w:ascii="仿宋" w:eastAsia="仿宋" w:hAnsi="仿宋"/>
          <w:sz w:val="24"/>
        </w:rPr>
      </w:pPr>
      <w:r w:rsidRPr="002001A0">
        <w:rPr>
          <w:rFonts w:ascii="仿宋" w:eastAsia="仿宋" w:hAnsi="仿宋" w:hint="eastAsia"/>
          <w:sz w:val="24"/>
        </w:rPr>
        <w:t>9.  采购人：北京市知识产权局</w:t>
      </w:r>
    </w:p>
    <w:p w14:paraId="26F430A6" w14:textId="77777777" w:rsidR="007446CD" w:rsidRPr="002001A0" w:rsidRDefault="007446CD" w:rsidP="007446CD">
      <w:pPr>
        <w:spacing w:line="360" w:lineRule="auto"/>
        <w:ind w:firstLineChars="250" w:firstLine="600"/>
        <w:rPr>
          <w:rFonts w:ascii="仿宋" w:eastAsia="仿宋" w:hAnsi="仿宋"/>
          <w:sz w:val="24"/>
        </w:rPr>
      </w:pPr>
      <w:r w:rsidRPr="002001A0">
        <w:rPr>
          <w:rFonts w:ascii="仿宋" w:eastAsia="仿宋" w:hAnsi="仿宋" w:hint="eastAsia"/>
          <w:sz w:val="24"/>
        </w:rPr>
        <w:t>地址：北京市西城区德胜门东大街8号东联大厦2层</w:t>
      </w:r>
    </w:p>
    <w:p w14:paraId="00FB1DEF" w14:textId="77777777" w:rsidR="007446CD" w:rsidRPr="002001A0" w:rsidRDefault="007446CD" w:rsidP="007446CD">
      <w:pPr>
        <w:spacing w:line="360" w:lineRule="auto"/>
        <w:ind w:leftChars="324" w:left="680"/>
        <w:rPr>
          <w:rFonts w:ascii="仿宋" w:eastAsia="仿宋" w:hAnsi="仿宋"/>
          <w:sz w:val="24"/>
        </w:rPr>
      </w:pPr>
      <w:r w:rsidRPr="002001A0">
        <w:rPr>
          <w:rFonts w:ascii="仿宋" w:eastAsia="仿宋" w:hAnsi="仿宋" w:hint="eastAsia"/>
          <w:sz w:val="24"/>
        </w:rPr>
        <w:t>联系方式：张老师，010-</w:t>
      </w:r>
      <w:r w:rsidRPr="002001A0">
        <w:rPr>
          <w:rFonts w:ascii="仿宋" w:eastAsia="仿宋" w:hAnsi="仿宋"/>
          <w:sz w:val="24"/>
        </w:rPr>
        <w:t>84080091</w:t>
      </w:r>
    </w:p>
    <w:p w14:paraId="3CB81432" w14:textId="77777777" w:rsidR="007446CD" w:rsidRPr="002001A0" w:rsidRDefault="007446CD" w:rsidP="007446CD">
      <w:pPr>
        <w:spacing w:line="360" w:lineRule="auto"/>
        <w:ind w:left="142"/>
        <w:rPr>
          <w:rFonts w:ascii="仿宋" w:eastAsia="仿宋" w:hAnsi="仿宋"/>
          <w:sz w:val="24"/>
        </w:rPr>
      </w:pPr>
      <w:r w:rsidRPr="002001A0">
        <w:rPr>
          <w:rFonts w:ascii="仿宋" w:eastAsia="仿宋" w:hAnsi="仿宋" w:hint="eastAsia"/>
          <w:sz w:val="24"/>
        </w:rPr>
        <w:lastRenderedPageBreak/>
        <w:t>10. 采购代理机构：北京国际工程咨询有限公司</w:t>
      </w:r>
    </w:p>
    <w:p w14:paraId="7CEB88BF" w14:textId="77777777" w:rsidR="007446CD" w:rsidRPr="002001A0" w:rsidRDefault="007446CD" w:rsidP="007446CD">
      <w:pPr>
        <w:spacing w:line="360" w:lineRule="auto"/>
        <w:ind w:leftChars="285" w:left="598"/>
        <w:rPr>
          <w:rFonts w:ascii="仿宋" w:eastAsia="仿宋" w:hAnsi="仿宋"/>
          <w:sz w:val="24"/>
        </w:rPr>
      </w:pPr>
      <w:r w:rsidRPr="002001A0">
        <w:rPr>
          <w:rFonts w:ascii="仿宋" w:eastAsia="仿宋" w:hAnsi="仿宋" w:hint="eastAsia"/>
          <w:sz w:val="24"/>
        </w:rPr>
        <w:t>地址：北京市海淀区学院路30号科大天工大厦A座611</w:t>
      </w:r>
    </w:p>
    <w:p w14:paraId="72E9F0BC" w14:textId="03F85D42" w:rsidR="007446CD" w:rsidRPr="002001A0" w:rsidRDefault="007446CD" w:rsidP="007446CD">
      <w:pPr>
        <w:spacing w:line="360" w:lineRule="auto"/>
        <w:ind w:leftChars="285" w:left="598"/>
        <w:rPr>
          <w:rFonts w:ascii="仿宋" w:eastAsia="仿宋" w:hAnsi="仿宋"/>
          <w:sz w:val="24"/>
        </w:rPr>
      </w:pPr>
      <w:r w:rsidRPr="002001A0">
        <w:rPr>
          <w:rFonts w:ascii="仿宋" w:eastAsia="仿宋" w:hAnsi="仿宋" w:hint="eastAsia"/>
          <w:sz w:val="24"/>
        </w:rPr>
        <w:t>邮编：100083</w:t>
      </w:r>
    </w:p>
    <w:p w14:paraId="13C54520" w14:textId="6A1E68B1" w:rsidR="007446CD" w:rsidRPr="002001A0" w:rsidRDefault="007446CD" w:rsidP="007446CD">
      <w:pPr>
        <w:spacing w:line="360" w:lineRule="auto"/>
        <w:ind w:leftChars="200" w:left="420" w:firstLineChars="50" w:firstLine="120"/>
        <w:jc w:val="left"/>
        <w:rPr>
          <w:rFonts w:ascii="仿宋" w:eastAsia="仿宋" w:hAnsi="仿宋"/>
          <w:sz w:val="24"/>
        </w:rPr>
      </w:pPr>
      <w:r w:rsidRPr="002001A0">
        <w:rPr>
          <w:rFonts w:ascii="仿宋" w:eastAsia="仿宋" w:hAnsi="仿宋" w:hint="eastAsia"/>
          <w:sz w:val="24"/>
        </w:rPr>
        <w:t>开户银行：华夏银行北京学院路支行</w:t>
      </w:r>
    </w:p>
    <w:p w14:paraId="11F99499" w14:textId="77777777" w:rsidR="007446CD" w:rsidRPr="002001A0" w:rsidRDefault="007446CD" w:rsidP="007446CD">
      <w:pPr>
        <w:spacing w:line="360" w:lineRule="auto"/>
        <w:ind w:leftChars="200" w:left="420" w:firstLineChars="50" w:firstLine="120"/>
        <w:jc w:val="left"/>
        <w:rPr>
          <w:rFonts w:ascii="仿宋" w:eastAsia="仿宋" w:hAnsi="仿宋"/>
          <w:sz w:val="24"/>
        </w:rPr>
      </w:pPr>
      <w:r w:rsidRPr="002001A0">
        <w:rPr>
          <w:rFonts w:ascii="仿宋" w:eastAsia="仿宋" w:hAnsi="仿宋" w:hint="eastAsia"/>
          <w:sz w:val="24"/>
        </w:rPr>
        <w:t>帐  号：</w:t>
      </w:r>
      <w:r w:rsidRPr="002001A0">
        <w:rPr>
          <w:rFonts w:ascii="仿宋" w:eastAsia="仿宋" w:hAnsi="仿宋"/>
          <w:sz w:val="24"/>
        </w:rPr>
        <w:t>10242000000002546</w:t>
      </w:r>
    </w:p>
    <w:p w14:paraId="2EC67F5C" w14:textId="2162EB15" w:rsidR="007446CD" w:rsidRPr="002001A0" w:rsidRDefault="007446CD" w:rsidP="007446CD">
      <w:pPr>
        <w:spacing w:line="360" w:lineRule="auto"/>
        <w:ind w:firstLineChars="250" w:firstLine="600"/>
        <w:rPr>
          <w:rFonts w:ascii="仿宋" w:eastAsia="仿宋" w:hAnsi="仿宋"/>
          <w:sz w:val="24"/>
        </w:rPr>
      </w:pPr>
      <w:r w:rsidRPr="002001A0">
        <w:rPr>
          <w:rFonts w:ascii="仿宋" w:eastAsia="仿宋" w:hAnsi="仿宋" w:hint="eastAsia"/>
          <w:sz w:val="24"/>
        </w:rPr>
        <w:t>联系人：李博龙</w:t>
      </w:r>
    </w:p>
    <w:p w14:paraId="1010B4BB" w14:textId="77777777" w:rsidR="007446CD" w:rsidRPr="002001A0" w:rsidRDefault="007446CD" w:rsidP="007446CD">
      <w:pPr>
        <w:spacing w:line="360" w:lineRule="auto"/>
        <w:ind w:firstLineChars="250" w:firstLine="600"/>
        <w:rPr>
          <w:rFonts w:ascii="仿宋" w:eastAsia="仿宋" w:hAnsi="仿宋"/>
          <w:sz w:val="24"/>
        </w:rPr>
      </w:pPr>
      <w:r w:rsidRPr="002001A0">
        <w:rPr>
          <w:rFonts w:ascii="仿宋" w:eastAsia="仿宋" w:hAnsi="仿宋" w:hint="eastAsia"/>
          <w:sz w:val="24"/>
        </w:rPr>
        <w:t>联系方式：010－82376</w:t>
      </w:r>
      <w:r w:rsidRPr="002001A0">
        <w:rPr>
          <w:rFonts w:ascii="仿宋" w:eastAsia="仿宋" w:hAnsi="仿宋"/>
          <w:sz w:val="24"/>
        </w:rPr>
        <w:t>082</w:t>
      </w:r>
    </w:p>
    <w:p w14:paraId="6BF22846" w14:textId="2586074A" w:rsidR="007446CD" w:rsidRPr="002001A0" w:rsidRDefault="007446CD" w:rsidP="007446CD">
      <w:pPr>
        <w:spacing w:line="360" w:lineRule="auto"/>
        <w:ind w:firstLineChars="250" w:firstLine="600"/>
        <w:jc w:val="left"/>
        <w:rPr>
          <w:rFonts w:ascii="仿宋" w:eastAsia="仿宋" w:hAnsi="仿宋"/>
          <w:sz w:val="24"/>
        </w:rPr>
      </w:pPr>
      <w:r w:rsidRPr="002001A0">
        <w:rPr>
          <w:rFonts w:ascii="仿宋" w:eastAsia="仿宋" w:hAnsi="仿宋" w:hint="eastAsia"/>
          <w:sz w:val="24"/>
        </w:rPr>
        <w:t>传真：010－82370881</w:t>
      </w:r>
    </w:p>
    <w:p w14:paraId="43FFE410" w14:textId="77777777" w:rsidR="007446CD" w:rsidRPr="002001A0" w:rsidRDefault="007446CD" w:rsidP="007446CD">
      <w:pPr>
        <w:spacing w:line="360" w:lineRule="auto"/>
        <w:ind w:firstLineChars="250" w:firstLine="600"/>
        <w:jc w:val="left"/>
        <w:rPr>
          <w:rFonts w:ascii="仿宋" w:eastAsia="仿宋" w:hAnsi="仿宋"/>
          <w:sz w:val="24"/>
        </w:rPr>
      </w:pPr>
      <w:r w:rsidRPr="002001A0">
        <w:rPr>
          <w:rFonts w:ascii="仿宋" w:eastAsia="仿宋" w:hAnsi="仿宋" w:hint="eastAsia"/>
          <w:sz w:val="24"/>
        </w:rPr>
        <w:t>电子邮件：jowena@163.com</w:t>
      </w:r>
    </w:p>
    <w:p w14:paraId="4ADD2389" w14:textId="19A5FF55" w:rsidR="007446CD" w:rsidRPr="002001A0" w:rsidRDefault="007446CD" w:rsidP="007446CD">
      <w:pPr>
        <w:spacing w:line="360" w:lineRule="auto"/>
        <w:ind w:firstLineChars="100" w:firstLine="240"/>
        <w:rPr>
          <w:rFonts w:ascii="仿宋" w:eastAsia="仿宋" w:hAnsi="仿宋"/>
          <w:sz w:val="32"/>
        </w:rPr>
      </w:pPr>
      <w:r w:rsidRPr="002001A0">
        <w:rPr>
          <w:rFonts w:ascii="仿宋" w:eastAsia="仿宋" w:hAnsi="仿宋" w:hint="eastAsia"/>
          <w:sz w:val="24"/>
        </w:rPr>
        <w:t>11.</w:t>
      </w:r>
      <w:r w:rsidRPr="002001A0">
        <w:rPr>
          <w:rFonts w:ascii="仿宋" w:eastAsia="仿宋" w:hAnsi="仿宋" w:cs="宋体" w:hint="eastAsia"/>
          <w:kern w:val="0"/>
          <w:sz w:val="24"/>
          <w:szCs w:val="21"/>
        </w:rPr>
        <w:t>项目联系方式：李博龙/ 010－82376</w:t>
      </w:r>
      <w:r w:rsidRPr="002001A0">
        <w:rPr>
          <w:rFonts w:ascii="仿宋" w:eastAsia="仿宋" w:hAnsi="仿宋" w:cs="宋体"/>
          <w:kern w:val="0"/>
          <w:sz w:val="24"/>
          <w:szCs w:val="21"/>
        </w:rPr>
        <w:t>082</w:t>
      </w:r>
    </w:p>
    <w:p w14:paraId="15833B99" w14:textId="10411DD9" w:rsidR="009F5460" w:rsidRPr="002001A0" w:rsidRDefault="008F743D" w:rsidP="008F743D">
      <w:pPr>
        <w:spacing w:line="360" w:lineRule="auto"/>
        <w:ind w:firstLineChars="100" w:firstLine="240"/>
        <w:rPr>
          <w:rFonts w:ascii="仿宋" w:eastAsia="仿宋" w:hAnsi="仿宋" w:cs="宋体"/>
          <w:kern w:val="0"/>
          <w:sz w:val="24"/>
          <w:szCs w:val="21"/>
        </w:rPr>
      </w:pPr>
      <w:r w:rsidRPr="002001A0">
        <w:rPr>
          <w:rFonts w:ascii="仿宋" w:eastAsia="仿宋" w:hAnsi="仿宋" w:cs="宋体" w:hint="eastAsia"/>
          <w:kern w:val="0"/>
          <w:sz w:val="24"/>
          <w:szCs w:val="21"/>
        </w:rPr>
        <w:t>1</w:t>
      </w:r>
      <w:r w:rsidRPr="002001A0">
        <w:rPr>
          <w:rFonts w:ascii="仿宋" w:eastAsia="仿宋" w:hAnsi="仿宋" w:cs="宋体"/>
          <w:kern w:val="0"/>
          <w:sz w:val="24"/>
          <w:szCs w:val="21"/>
        </w:rPr>
        <w:t>2.</w:t>
      </w:r>
      <w:r w:rsidRPr="002001A0">
        <w:rPr>
          <w:rFonts w:ascii="仿宋" w:eastAsia="仿宋" w:hAnsi="仿宋" w:cs="宋体" w:hint="eastAsia"/>
          <w:kern w:val="0"/>
          <w:sz w:val="24"/>
          <w:szCs w:val="21"/>
        </w:rPr>
        <w:t>公告期限：5个工作日</w:t>
      </w:r>
    </w:p>
    <w:p w14:paraId="2D22C9A0" w14:textId="1490F670" w:rsidR="008F743D" w:rsidRPr="002001A0" w:rsidRDefault="008F743D" w:rsidP="008F743D">
      <w:pPr>
        <w:spacing w:line="360" w:lineRule="auto"/>
        <w:ind w:firstLineChars="100" w:firstLine="240"/>
        <w:rPr>
          <w:rFonts w:ascii="仿宋" w:eastAsia="仿宋" w:hAnsi="仿宋" w:cs="宋体"/>
          <w:kern w:val="0"/>
          <w:sz w:val="24"/>
          <w:szCs w:val="21"/>
        </w:rPr>
      </w:pPr>
      <w:r w:rsidRPr="002001A0">
        <w:rPr>
          <w:rFonts w:ascii="仿宋" w:eastAsia="仿宋" w:hAnsi="仿宋" w:cs="宋体" w:hint="eastAsia"/>
          <w:kern w:val="0"/>
          <w:sz w:val="24"/>
          <w:szCs w:val="21"/>
        </w:rPr>
        <w:t>1</w:t>
      </w:r>
      <w:r w:rsidRPr="002001A0">
        <w:rPr>
          <w:rFonts w:ascii="仿宋" w:eastAsia="仿宋" w:hAnsi="仿宋" w:cs="宋体"/>
          <w:kern w:val="0"/>
          <w:sz w:val="24"/>
          <w:szCs w:val="21"/>
        </w:rPr>
        <w:t>3.</w:t>
      </w:r>
      <w:r w:rsidR="006E56D9" w:rsidRPr="002001A0">
        <w:rPr>
          <w:rFonts w:ascii="仿宋" w:eastAsia="仿宋" w:hAnsi="仿宋" w:cs="宋体" w:hint="eastAsia"/>
          <w:kern w:val="0"/>
          <w:sz w:val="24"/>
          <w:szCs w:val="21"/>
        </w:rPr>
        <w:t>发布公告的媒介：本公告在《中国政府采购网》及《北京市政府采购网》发布。</w:t>
      </w:r>
    </w:p>
    <w:p w14:paraId="7EB7CAA5" w14:textId="1D1BF96E" w:rsidR="004B3680" w:rsidRPr="002001A0" w:rsidRDefault="004B3680" w:rsidP="008F743D">
      <w:pPr>
        <w:spacing w:line="360" w:lineRule="auto"/>
        <w:ind w:firstLineChars="100" w:firstLine="240"/>
        <w:rPr>
          <w:rFonts w:ascii="仿宋" w:eastAsia="仿宋" w:hAnsi="仿宋" w:cs="宋体"/>
          <w:kern w:val="0"/>
          <w:sz w:val="24"/>
          <w:szCs w:val="21"/>
        </w:rPr>
      </w:pPr>
      <w:r w:rsidRPr="002001A0">
        <w:rPr>
          <w:rFonts w:ascii="仿宋" w:eastAsia="仿宋" w:hAnsi="仿宋" w:cs="宋体" w:hint="eastAsia"/>
          <w:kern w:val="0"/>
          <w:sz w:val="24"/>
          <w:szCs w:val="21"/>
        </w:rPr>
        <w:t>1</w:t>
      </w:r>
      <w:r w:rsidRPr="002001A0">
        <w:rPr>
          <w:rFonts w:ascii="仿宋" w:eastAsia="仿宋" w:hAnsi="仿宋" w:cs="宋体"/>
          <w:kern w:val="0"/>
          <w:sz w:val="24"/>
          <w:szCs w:val="21"/>
        </w:rPr>
        <w:t>4.</w:t>
      </w:r>
      <w:r w:rsidR="006E56D9" w:rsidRPr="002001A0">
        <w:rPr>
          <w:rFonts w:ascii="仿宋" w:eastAsia="仿宋" w:hAnsi="仿宋" w:cs="宋体" w:hint="eastAsia"/>
          <w:kern w:val="0"/>
          <w:sz w:val="24"/>
          <w:szCs w:val="21"/>
        </w:rPr>
        <w:t>其他：本公告与采购文件不一致的请以采购文件为准。</w:t>
      </w:r>
    </w:p>
    <w:p w14:paraId="295243A7" w14:textId="53FA16D6" w:rsidR="006E56D9" w:rsidRPr="002001A0" w:rsidRDefault="006E56D9" w:rsidP="008F743D">
      <w:pPr>
        <w:spacing w:line="360" w:lineRule="auto"/>
        <w:ind w:firstLineChars="100" w:firstLine="240"/>
        <w:rPr>
          <w:rFonts w:ascii="仿宋" w:eastAsia="仿宋" w:hAnsi="仿宋" w:cs="宋体"/>
          <w:kern w:val="0"/>
          <w:sz w:val="24"/>
          <w:szCs w:val="21"/>
        </w:rPr>
      </w:pPr>
    </w:p>
    <w:p w14:paraId="3C4B0049" w14:textId="2456C39E" w:rsidR="006E56D9" w:rsidRPr="002001A0" w:rsidRDefault="006E56D9" w:rsidP="008F743D">
      <w:pPr>
        <w:spacing w:line="360" w:lineRule="auto"/>
        <w:ind w:firstLineChars="100" w:firstLine="240"/>
        <w:rPr>
          <w:rFonts w:ascii="仿宋" w:eastAsia="仿宋" w:hAnsi="仿宋" w:cs="宋体"/>
          <w:kern w:val="0"/>
          <w:sz w:val="24"/>
          <w:szCs w:val="21"/>
        </w:rPr>
      </w:pPr>
    </w:p>
    <w:p w14:paraId="2F9B48BC" w14:textId="636EFDFE" w:rsidR="006E56D9" w:rsidRPr="002001A0" w:rsidRDefault="006E56D9" w:rsidP="008F743D">
      <w:pPr>
        <w:spacing w:line="360" w:lineRule="auto"/>
        <w:ind w:firstLineChars="100" w:firstLine="240"/>
        <w:rPr>
          <w:rFonts w:ascii="仿宋" w:eastAsia="仿宋" w:hAnsi="仿宋" w:cs="宋体"/>
          <w:kern w:val="0"/>
          <w:sz w:val="24"/>
          <w:szCs w:val="21"/>
        </w:rPr>
      </w:pPr>
      <w:r w:rsidRPr="002001A0">
        <w:rPr>
          <w:rFonts w:ascii="仿宋" w:eastAsia="仿宋" w:hAnsi="仿宋" w:cs="宋体" w:hint="eastAsia"/>
          <w:kern w:val="0"/>
          <w:sz w:val="24"/>
          <w:szCs w:val="21"/>
        </w:rPr>
        <w:t xml:space="preserve"> </w:t>
      </w:r>
      <w:r w:rsidRPr="002001A0">
        <w:rPr>
          <w:rFonts w:ascii="仿宋" w:eastAsia="仿宋" w:hAnsi="仿宋" w:cs="宋体"/>
          <w:kern w:val="0"/>
          <w:sz w:val="24"/>
          <w:szCs w:val="21"/>
        </w:rPr>
        <w:t xml:space="preserve">                                        </w:t>
      </w:r>
      <w:r w:rsidRPr="002001A0">
        <w:rPr>
          <w:rFonts w:ascii="仿宋" w:eastAsia="仿宋" w:hAnsi="仿宋" w:cs="宋体" w:hint="eastAsia"/>
          <w:kern w:val="0"/>
          <w:sz w:val="24"/>
          <w:szCs w:val="21"/>
        </w:rPr>
        <w:t>北京国际工程咨询有限公司</w:t>
      </w:r>
    </w:p>
    <w:p w14:paraId="3412EE03" w14:textId="44BA94ED" w:rsidR="006E56D9" w:rsidRPr="002001A0" w:rsidRDefault="006E56D9" w:rsidP="008F743D">
      <w:pPr>
        <w:spacing w:line="360" w:lineRule="auto"/>
        <w:ind w:firstLineChars="100" w:firstLine="240"/>
        <w:rPr>
          <w:rFonts w:ascii="仿宋" w:eastAsia="仿宋" w:hAnsi="仿宋" w:cs="宋体"/>
          <w:kern w:val="0"/>
          <w:sz w:val="24"/>
          <w:szCs w:val="21"/>
        </w:rPr>
      </w:pPr>
      <w:r w:rsidRPr="002001A0">
        <w:rPr>
          <w:rFonts w:ascii="仿宋" w:eastAsia="仿宋" w:hAnsi="仿宋" w:cs="宋体"/>
          <w:kern w:val="0"/>
          <w:sz w:val="24"/>
          <w:szCs w:val="21"/>
        </w:rPr>
        <w:t xml:space="preserve">                                             2020</w:t>
      </w:r>
      <w:r w:rsidRPr="002001A0">
        <w:rPr>
          <w:rFonts w:ascii="仿宋" w:eastAsia="仿宋" w:hAnsi="仿宋" w:cs="宋体" w:hint="eastAsia"/>
          <w:kern w:val="0"/>
          <w:sz w:val="24"/>
          <w:szCs w:val="21"/>
        </w:rPr>
        <w:t>年0</w:t>
      </w:r>
      <w:r w:rsidRPr="002001A0">
        <w:rPr>
          <w:rFonts w:ascii="仿宋" w:eastAsia="仿宋" w:hAnsi="仿宋" w:cs="宋体"/>
          <w:kern w:val="0"/>
          <w:sz w:val="24"/>
          <w:szCs w:val="21"/>
        </w:rPr>
        <w:t>4</w:t>
      </w:r>
      <w:r w:rsidRPr="002001A0">
        <w:rPr>
          <w:rFonts w:ascii="仿宋" w:eastAsia="仿宋" w:hAnsi="仿宋" w:cs="宋体" w:hint="eastAsia"/>
          <w:kern w:val="0"/>
          <w:sz w:val="24"/>
          <w:szCs w:val="21"/>
        </w:rPr>
        <w:t>月2</w:t>
      </w:r>
      <w:r w:rsidRPr="002001A0">
        <w:rPr>
          <w:rFonts w:ascii="仿宋" w:eastAsia="仿宋" w:hAnsi="仿宋" w:cs="宋体"/>
          <w:kern w:val="0"/>
          <w:sz w:val="24"/>
          <w:szCs w:val="21"/>
        </w:rPr>
        <w:t>1</w:t>
      </w:r>
      <w:r w:rsidRPr="002001A0">
        <w:rPr>
          <w:rFonts w:ascii="仿宋" w:eastAsia="仿宋" w:hAnsi="仿宋" w:cs="宋体" w:hint="eastAsia"/>
          <w:kern w:val="0"/>
          <w:sz w:val="24"/>
          <w:szCs w:val="21"/>
        </w:rPr>
        <w:t>日</w:t>
      </w:r>
    </w:p>
    <w:sectPr w:rsidR="006E56D9" w:rsidRPr="00200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165A7" w14:textId="77777777" w:rsidR="00CE5C05" w:rsidRDefault="00CE5C05" w:rsidP="007446CD">
      <w:r>
        <w:separator/>
      </w:r>
    </w:p>
  </w:endnote>
  <w:endnote w:type="continuationSeparator" w:id="0">
    <w:p w14:paraId="43FC7207" w14:textId="77777777" w:rsidR="00CE5C05" w:rsidRDefault="00CE5C05" w:rsidP="0074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EEE41" w14:textId="77777777" w:rsidR="00CE5C05" w:rsidRDefault="00CE5C05" w:rsidP="007446CD">
      <w:r>
        <w:separator/>
      </w:r>
    </w:p>
  </w:footnote>
  <w:footnote w:type="continuationSeparator" w:id="0">
    <w:p w14:paraId="68D0BE32" w14:textId="77777777" w:rsidR="00CE5C05" w:rsidRDefault="00CE5C05" w:rsidP="0074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CC"/>
    <w:rsid w:val="001F177D"/>
    <w:rsid w:val="002001A0"/>
    <w:rsid w:val="00396935"/>
    <w:rsid w:val="004A4BA2"/>
    <w:rsid w:val="004B3680"/>
    <w:rsid w:val="005A0289"/>
    <w:rsid w:val="005D4A23"/>
    <w:rsid w:val="00661DF0"/>
    <w:rsid w:val="006E56D9"/>
    <w:rsid w:val="007446CD"/>
    <w:rsid w:val="007A2274"/>
    <w:rsid w:val="00814E4E"/>
    <w:rsid w:val="008227D3"/>
    <w:rsid w:val="00835100"/>
    <w:rsid w:val="00885EB3"/>
    <w:rsid w:val="008F743D"/>
    <w:rsid w:val="00910BCC"/>
    <w:rsid w:val="009760E4"/>
    <w:rsid w:val="009F5460"/>
    <w:rsid w:val="00A265A5"/>
    <w:rsid w:val="00AE0FEA"/>
    <w:rsid w:val="00AF2C7F"/>
    <w:rsid w:val="00B43ED1"/>
    <w:rsid w:val="00BF34E1"/>
    <w:rsid w:val="00C05166"/>
    <w:rsid w:val="00C61C61"/>
    <w:rsid w:val="00C66135"/>
    <w:rsid w:val="00CB3CC0"/>
    <w:rsid w:val="00CE5C05"/>
    <w:rsid w:val="00ED1CEA"/>
    <w:rsid w:val="00F768FC"/>
    <w:rsid w:val="00FB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0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6CD"/>
    <w:pPr>
      <w:widowControl w:val="0"/>
      <w:jc w:val="both"/>
    </w:pPr>
    <w:rPr>
      <w:rFonts w:ascii="Times New Roman" w:eastAsia="宋体" w:hAnsi="Times New Roman" w:cs="Times New Roman"/>
      <w:szCs w:val="24"/>
    </w:rPr>
  </w:style>
  <w:style w:type="paragraph" w:styleId="1">
    <w:name w:val="heading 1"/>
    <w:basedOn w:val="a"/>
    <w:next w:val="a"/>
    <w:link w:val="1Char"/>
    <w:qFormat/>
    <w:rsid w:val="007446CD"/>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6CD"/>
    <w:rPr>
      <w:sz w:val="18"/>
      <w:szCs w:val="18"/>
    </w:rPr>
  </w:style>
  <w:style w:type="paragraph" w:styleId="a4">
    <w:name w:val="footer"/>
    <w:basedOn w:val="a"/>
    <w:link w:val="Char0"/>
    <w:uiPriority w:val="99"/>
    <w:unhideWhenUsed/>
    <w:rsid w:val="007446CD"/>
    <w:pPr>
      <w:tabs>
        <w:tab w:val="center" w:pos="4153"/>
        <w:tab w:val="right" w:pos="8306"/>
      </w:tabs>
      <w:snapToGrid w:val="0"/>
      <w:jc w:val="left"/>
    </w:pPr>
    <w:rPr>
      <w:sz w:val="18"/>
      <w:szCs w:val="18"/>
    </w:rPr>
  </w:style>
  <w:style w:type="character" w:customStyle="1" w:styleId="Char0">
    <w:name w:val="页脚 Char"/>
    <w:basedOn w:val="a0"/>
    <w:link w:val="a4"/>
    <w:uiPriority w:val="99"/>
    <w:rsid w:val="007446CD"/>
    <w:rPr>
      <w:sz w:val="18"/>
      <w:szCs w:val="18"/>
    </w:rPr>
  </w:style>
  <w:style w:type="character" w:customStyle="1" w:styleId="1Char">
    <w:name w:val="标题 1 Char"/>
    <w:basedOn w:val="a0"/>
    <w:link w:val="1"/>
    <w:rsid w:val="007446CD"/>
    <w:rPr>
      <w:rFonts w:ascii="宋体" w:eastAsia="宋体" w:hAnsi="Times New Roman" w:cs="Times New Roman"/>
      <w:b/>
      <w:kern w:val="44"/>
      <w:sz w:val="32"/>
      <w:szCs w:val="20"/>
    </w:rPr>
  </w:style>
  <w:style w:type="paragraph" w:styleId="a5">
    <w:name w:val="Balloon Text"/>
    <w:basedOn w:val="a"/>
    <w:link w:val="Char1"/>
    <w:uiPriority w:val="99"/>
    <w:semiHidden/>
    <w:unhideWhenUsed/>
    <w:rsid w:val="007446CD"/>
    <w:rPr>
      <w:sz w:val="18"/>
      <w:szCs w:val="18"/>
    </w:rPr>
  </w:style>
  <w:style w:type="character" w:customStyle="1" w:styleId="Char1">
    <w:name w:val="批注框文本 Char"/>
    <w:basedOn w:val="a0"/>
    <w:link w:val="a5"/>
    <w:uiPriority w:val="99"/>
    <w:semiHidden/>
    <w:rsid w:val="007446C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6CD"/>
    <w:pPr>
      <w:widowControl w:val="0"/>
      <w:jc w:val="both"/>
    </w:pPr>
    <w:rPr>
      <w:rFonts w:ascii="Times New Roman" w:eastAsia="宋体" w:hAnsi="Times New Roman" w:cs="Times New Roman"/>
      <w:szCs w:val="24"/>
    </w:rPr>
  </w:style>
  <w:style w:type="paragraph" w:styleId="1">
    <w:name w:val="heading 1"/>
    <w:basedOn w:val="a"/>
    <w:next w:val="a"/>
    <w:link w:val="1Char"/>
    <w:qFormat/>
    <w:rsid w:val="007446CD"/>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6CD"/>
    <w:rPr>
      <w:sz w:val="18"/>
      <w:szCs w:val="18"/>
    </w:rPr>
  </w:style>
  <w:style w:type="paragraph" w:styleId="a4">
    <w:name w:val="footer"/>
    <w:basedOn w:val="a"/>
    <w:link w:val="Char0"/>
    <w:uiPriority w:val="99"/>
    <w:unhideWhenUsed/>
    <w:rsid w:val="007446CD"/>
    <w:pPr>
      <w:tabs>
        <w:tab w:val="center" w:pos="4153"/>
        <w:tab w:val="right" w:pos="8306"/>
      </w:tabs>
      <w:snapToGrid w:val="0"/>
      <w:jc w:val="left"/>
    </w:pPr>
    <w:rPr>
      <w:sz w:val="18"/>
      <w:szCs w:val="18"/>
    </w:rPr>
  </w:style>
  <w:style w:type="character" w:customStyle="1" w:styleId="Char0">
    <w:name w:val="页脚 Char"/>
    <w:basedOn w:val="a0"/>
    <w:link w:val="a4"/>
    <w:uiPriority w:val="99"/>
    <w:rsid w:val="007446CD"/>
    <w:rPr>
      <w:sz w:val="18"/>
      <w:szCs w:val="18"/>
    </w:rPr>
  </w:style>
  <w:style w:type="character" w:customStyle="1" w:styleId="1Char">
    <w:name w:val="标题 1 Char"/>
    <w:basedOn w:val="a0"/>
    <w:link w:val="1"/>
    <w:rsid w:val="007446CD"/>
    <w:rPr>
      <w:rFonts w:ascii="宋体" w:eastAsia="宋体" w:hAnsi="Times New Roman" w:cs="Times New Roman"/>
      <w:b/>
      <w:kern w:val="44"/>
      <w:sz w:val="32"/>
      <w:szCs w:val="20"/>
    </w:rPr>
  </w:style>
  <w:style w:type="paragraph" w:styleId="a5">
    <w:name w:val="Balloon Text"/>
    <w:basedOn w:val="a"/>
    <w:link w:val="Char1"/>
    <w:uiPriority w:val="99"/>
    <w:semiHidden/>
    <w:unhideWhenUsed/>
    <w:rsid w:val="007446CD"/>
    <w:rPr>
      <w:sz w:val="18"/>
      <w:szCs w:val="18"/>
    </w:rPr>
  </w:style>
  <w:style w:type="character" w:customStyle="1" w:styleId="Char1">
    <w:name w:val="批注框文本 Char"/>
    <w:basedOn w:val="a0"/>
    <w:link w:val="a5"/>
    <w:uiPriority w:val="99"/>
    <w:semiHidden/>
    <w:rsid w:val="007446C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 TargetMode="External"/><Relationship Id="rId3" Type="http://schemas.openxmlformats.org/officeDocument/2006/relationships/settings" Target="settings.xml"/><Relationship Id="rId7" Type="http://schemas.openxmlformats.org/officeDocument/2006/relationships/hyperlink" Target="http://www.creditchina.gov.cn&#65289;&#21644;&#20013;&#22269;&#25919;&#24220;&#37319;&#36141;&#325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5831;&#23558;&#30005;&#27719;&#24213;&#21333;&#65288;&#32593;&#38134;&#36716;&#36134;&#39029;&#38754;&#65289;&#21450;&#20197;&#19979;&#34920;&#26684;&#21457;&#37038;&#20214;&#33267;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ding</cp:lastModifiedBy>
  <cp:revision>30</cp:revision>
  <dcterms:created xsi:type="dcterms:W3CDTF">2020-04-21T07:47:00Z</dcterms:created>
  <dcterms:modified xsi:type="dcterms:W3CDTF">2020-04-21T08:32:00Z</dcterms:modified>
</cp:coreProperties>
</file>