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32E" w:rsidRPr="0065432E" w:rsidRDefault="0065432E" w:rsidP="0065432E">
      <w:pPr>
        <w:widowControl/>
        <w:shd w:val="clear" w:color="auto" w:fill="FFFFFF"/>
        <w:spacing w:before="100" w:beforeAutospacing="1" w:after="100" w:afterAutospacing="1" w:line="360" w:lineRule="auto"/>
        <w:jc w:val="center"/>
        <w:rPr>
          <w:rFonts w:asciiTheme="majorEastAsia" w:eastAsiaTheme="majorEastAsia" w:hAnsiTheme="majorEastAsia" w:cs="宋体"/>
          <w:b/>
          <w:bCs/>
          <w:color w:val="000000"/>
          <w:kern w:val="0"/>
          <w:sz w:val="36"/>
          <w:szCs w:val="36"/>
        </w:rPr>
      </w:pPr>
      <w:r w:rsidRPr="0065432E">
        <w:rPr>
          <w:rFonts w:asciiTheme="majorEastAsia" w:eastAsiaTheme="majorEastAsia" w:hAnsiTheme="majorEastAsia" w:hint="eastAsia"/>
          <w:b/>
          <w:sz w:val="36"/>
          <w:szCs w:val="36"/>
        </w:rPr>
        <w:t>北京地区20</w:t>
      </w:r>
      <w:r>
        <w:rPr>
          <w:rFonts w:asciiTheme="majorEastAsia" w:eastAsiaTheme="majorEastAsia" w:hAnsiTheme="majorEastAsia" w:hint="eastAsia"/>
          <w:b/>
          <w:sz w:val="36"/>
          <w:szCs w:val="36"/>
        </w:rPr>
        <w:t>20-2022</w:t>
      </w:r>
      <w:r w:rsidRPr="0065432E">
        <w:rPr>
          <w:rFonts w:asciiTheme="majorEastAsia" w:eastAsiaTheme="majorEastAsia" w:hAnsiTheme="majorEastAsia" w:hint="eastAsia"/>
          <w:b/>
          <w:sz w:val="36"/>
          <w:szCs w:val="36"/>
        </w:rPr>
        <w:t>年度注册会计师全国统一考试考务服务采购项目单一来源采购公示</w:t>
      </w:r>
    </w:p>
    <w:p w:rsidR="0065432E" w:rsidRPr="0065432E" w:rsidRDefault="0065432E" w:rsidP="0065432E">
      <w:pPr>
        <w:jc w:val="center"/>
        <w:rPr>
          <w:rFonts w:asciiTheme="minorEastAsia" w:hAnsiTheme="minorEastAsia"/>
          <w:bCs/>
          <w:sz w:val="30"/>
          <w:szCs w:val="30"/>
        </w:rPr>
      </w:pPr>
      <w:r w:rsidRPr="0065432E">
        <w:rPr>
          <w:rFonts w:ascii="Tahoma" w:eastAsia="宋体" w:hAnsi="Tahoma" w:cs="Tahoma"/>
          <w:color w:val="000000"/>
          <w:kern w:val="0"/>
          <w:sz w:val="28"/>
          <w:szCs w:val="28"/>
        </w:rPr>
        <w:t>[2020]</w:t>
      </w:r>
      <w:r w:rsidR="006612E6">
        <w:rPr>
          <w:rFonts w:ascii="Tahoma" w:eastAsia="宋体" w:hAnsi="Tahoma" w:cs="Tahoma" w:hint="eastAsia"/>
          <w:color w:val="000000"/>
          <w:kern w:val="0"/>
          <w:sz w:val="28"/>
          <w:szCs w:val="28"/>
        </w:rPr>
        <w:t>005</w:t>
      </w:r>
      <w:r w:rsidRPr="0065432E">
        <w:rPr>
          <w:rFonts w:asciiTheme="minorEastAsia" w:hAnsiTheme="minorEastAsia" w:cs="Tahoma"/>
          <w:color w:val="000000"/>
          <w:kern w:val="0"/>
          <w:sz w:val="28"/>
          <w:szCs w:val="28"/>
        </w:rPr>
        <w:t>号</w:t>
      </w:r>
    </w:p>
    <w:p w:rsidR="0065432E" w:rsidRDefault="0065432E" w:rsidP="0065432E">
      <w:pPr>
        <w:rPr>
          <w:rFonts w:ascii="宋体" w:eastAsia="宋体" w:hAnsi="宋体"/>
          <w:b/>
          <w:bCs/>
          <w:szCs w:val="21"/>
        </w:rPr>
      </w:pPr>
    </w:p>
    <w:p w:rsidR="0065432E" w:rsidRDefault="0065432E" w:rsidP="0065432E">
      <w:pPr>
        <w:rPr>
          <w:rFonts w:ascii="宋体" w:eastAsia="宋体" w:hAnsi="宋体"/>
          <w:b/>
          <w:bCs/>
          <w:szCs w:val="21"/>
        </w:rPr>
      </w:pPr>
    </w:p>
    <w:p w:rsidR="0065432E" w:rsidRPr="0065432E" w:rsidRDefault="0065432E" w:rsidP="0065432E">
      <w:pPr>
        <w:rPr>
          <w:rFonts w:ascii="宋体" w:eastAsia="宋体" w:hAnsi="宋体"/>
          <w:bCs/>
          <w:szCs w:val="21"/>
        </w:rPr>
      </w:pPr>
      <w:r w:rsidRPr="0065432E">
        <w:rPr>
          <w:rFonts w:ascii="宋体" w:eastAsia="宋体" w:hAnsi="宋体" w:hint="eastAsia"/>
          <w:b/>
          <w:bCs/>
          <w:szCs w:val="21"/>
        </w:rPr>
        <w:t>采购人名称：</w:t>
      </w:r>
      <w:r w:rsidRPr="0065432E">
        <w:rPr>
          <w:rFonts w:ascii="宋体" w:eastAsia="宋体" w:hAnsi="宋体" w:hint="eastAsia"/>
          <w:bCs/>
          <w:szCs w:val="21"/>
        </w:rPr>
        <w:t>北京市财政局</w:t>
      </w:r>
    </w:p>
    <w:p w:rsidR="0065432E" w:rsidRPr="0065432E" w:rsidRDefault="0065432E" w:rsidP="0065432E">
      <w:pPr>
        <w:rPr>
          <w:rFonts w:ascii="宋体" w:eastAsia="宋体" w:hAnsi="宋体"/>
          <w:bCs/>
          <w:szCs w:val="21"/>
        </w:rPr>
      </w:pPr>
      <w:r w:rsidRPr="0065432E">
        <w:rPr>
          <w:rFonts w:ascii="宋体" w:eastAsia="宋体" w:hAnsi="宋体" w:hint="eastAsia"/>
          <w:b/>
          <w:bCs/>
          <w:szCs w:val="21"/>
        </w:rPr>
        <w:t>采购项目名称：</w:t>
      </w:r>
      <w:r w:rsidRPr="0065432E">
        <w:rPr>
          <w:rFonts w:ascii="宋体" w:eastAsia="宋体" w:hAnsi="宋体" w:hint="eastAsia"/>
          <w:bCs/>
          <w:szCs w:val="21"/>
        </w:rPr>
        <w:t>北京地区</w:t>
      </w:r>
      <w:r>
        <w:rPr>
          <w:rFonts w:ascii="宋体" w:eastAsia="宋体" w:hAnsi="宋体" w:hint="eastAsia"/>
          <w:bCs/>
          <w:szCs w:val="21"/>
        </w:rPr>
        <w:t>2020-2022</w:t>
      </w:r>
      <w:r w:rsidRPr="0065432E">
        <w:rPr>
          <w:rFonts w:ascii="宋体" w:eastAsia="宋体" w:hAnsi="宋体" w:hint="eastAsia"/>
          <w:bCs/>
          <w:szCs w:val="21"/>
        </w:rPr>
        <w:t>年度注册会计师全国统一考试考务服务采购项目</w:t>
      </w:r>
    </w:p>
    <w:p w:rsidR="0065432E" w:rsidRDefault="0065432E" w:rsidP="0065432E">
      <w:pPr>
        <w:rPr>
          <w:rFonts w:ascii="宋体" w:eastAsia="宋体" w:hAnsi="宋体"/>
          <w:b/>
          <w:bCs/>
          <w:szCs w:val="21"/>
        </w:rPr>
      </w:pPr>
      <w:r>
        <w:rPr>
          <w:rFonts w:ascii="宋体" w:eastAsia="宋体" w:hAnsi="宋体" w:hint="eastAsia"/>
          <w:b/>
          <w:bCs/>
          <w:szCs w:val="21"/>
        </w:rPr>
        <w:t>项目编号：</w:t>
      </w:r>
      <w:r w:rsidRPr="0065432E">
        <w:rPr>
          <w:rFonts w:ascii="宋体" w:eastAsia="宋体" w:hAnsi="宋体" w:hint="eastAsia"/>
          <w:bCs/>
          <w:szCs w:val="21"/>
        </w:rPr>
        <w:t>BGPC-D20006</w:t>
      </w:r>
    </w:p>
    <w:p w:rsidR="0065432E" w:rsidRPr="0065432E" w:rsidRDefault="0065432E" w:rsidP="0065432E">
      <w:pPr>
        <w:rPr>
          <w:rFonts w:ascii="宋体" w:eastAsia="宋体" w:hAnsi="宋体"/>
          <w:bCs/>
          <w:szCs w:val="21"/>
        </w:rPr>
      </w:pPr>
      <w:r w:rsidRPr="0065432E">
        <w:rPr>
          <w:rFonts w:ascii="宋体" w:eastAsia="宋体" w:hAnsi="宋体" w:hint="eastAsia"/>
          <w:b/>
          <w:bCs/>
          <w:szCs w:val="21"/>
        </w:rPr>
        <w:t>采购项目内容：</w:t>
      </w:r>
      <w:r w:rsidRPr="0065432E">
        <w:rPr>
          <w:rFonts w:ascii="宋体" w:eastAsia="宋体" w:hAnsi="宋体" w:hint="eastAsia"/>
          <w:bCs/>
          <w:szCs w:val="21"/>
        </w:rPr>
        <w:t>为北京地区</w:t>
      </w:r>
      <w:r>
        <w:rPr>
          <w:rFonts w:ascii="宋体" w:eastAsia="宋体" w:hAnsi="宋体" w:hint="eastAsia"/>
          <w:bCs/>
          <w:szCs w:val="21"/>
        </w:rPr>
        <w:t>2020-2022</w:t>
      </w:r>
      <w:r w:rsidRPr="0065432E">
        <w:rPr>
          <w:rFonts w:ascii="宋体" w:eastAsia="宋体" w:hAnsi="宋体" w:hint="eastAsia"/>
          <w:bCs/>
          <w:szCs w:val="21"/>
        </w:rPr>
        <w:t>年度注册会计师全国统一考试提供考务服务</w:t>
      </w:r>
    </w:p>
    <w:p w:rsidR="0065432E" w:rsidRPr="0065432E" w:rsidRDefault="0065432E" w:rsidP="0065432E">
      <w:pPr>
        <w:rPr>
          <w:rFonts w:ascii="宋体" w:eastAsia="宋体" w:hAnsi="宋体"/>
          <w:bCs/>
          <w:szCs w:val="21"/>
        </w:rPr>
      </w:pPr>
      <w:r w:rsidRPr="0065432E">
        <w:rPr>
          <w:rFonts w:ascii="宋体" w:eastAsia="宋体" w:hAnsi="宋体" w:hint="eastAsia"/>
          <w:b/>
          <w:bCs/>
          <w:szCs w:val="21"/>
        </w:rPr>
        <w:t>拟采购服务的说明：</w:t>
      </w:r>
      <w:r w:rsidRPr="0065432E">
        <w:rPr>
          <w:rFonts w:ascii="宋体" w:eastAsia="宋体" w:hAnsi="宋体" w:hint="eastAsia"/>
          <w:bCs/>
          <w:szCs w:val="21"/>
        </w:rPr>
        <w:t>负责北京地区20</w:t>
      </w:r>
      <w:r w:rsidR="004C1FA5">
        <w:rPr>
          <w:rFonts w:ascii="宋体" w:eastAsia="宋体" w:hAnsi="宋体" w:hint="eastAsia"/>
          <w:bCs/>
          <w:szCs w:val="21"/>
        </w:rPr>
        <w:t>20-2022</w:t>
      </w:r>
      <w:r w:rsidRPr="0065432E">
        <w:rPr>
          <w:rFonts w:ascii="宋体" w:eastAsia="宋体" w:hAnsi="宋体" w:hint="eastAsia"/>
          <w:bCs/>
          <w:szCs w:val="21"/>
        </w:rPr>
        <w:t>年度注册会计师全国统一考试报名、现场资格确认、巡考等考试、考务工作。</w:t>
      </w:r>
    </w:p>
    <w:p w:rsidR="0065432E" w:rsidRPr="0065432E" w:rsidRDefault="0065432E" w:rsidP="0065432E">
      <w:pPr>
        <w:rPr>
          <w:rFonts w:ascii="宋体" w:eastAsia="宋体" w:hAnsi="宋体"/>
          <w:bCs/>
          <w:szCs w:val="21"/>
        </w:rPr>
      </w:pPr>
      <w:r w:rsidRPr="004C1FA5">
        <w:rPr>
          <w:rFonts w:ascii="宋体" w:eastAsia="宋体" w:hAnsi="宋体" w:hint="eastAsia"/>
          <w:b/>
          <w:bCs/>
          <w:szCs w:val="21"/>
        </w:rPr>
        <w:t>采用单一来源采购方式的原因及相关说明：</w:t>
      </w:r>
      <w:r w:rsidR="00656526" w:rsidRPr="0065432E">
        <w:rPr>
          <w:rFonts w:ascii="宋体" w:eastAsia="宋体" w:hAnsi="宋体" w:hint="eastAsia"/>
          <w:bCs/>
          <w:szCs w:val="21"/>
        </w:rPr>
        <w:t>根据</w:t>
      </w:r>
      <w:r w:rsidR="00656526">
        <w:rPr>
          <w:rFonts w:ascii="宋体" w:eastAsia="宋体" w:hAnsi="宋体" w:hint="eastAsia"/>
          <w:bCs/>
          <w:szCs w:val="21"/>
        </w:rPr>
        <w:t>《中华</w:t>
      </w:r>
      <w:r w:rsidR="00656526">
        <w:rPr>
          <w:rFonts w:ascii="宋体" w:eastAsia="宋体" w:hAnsi="宋体"/>
          <w:bCs/>
          <w:szCs w:val="21"/>
        </w:rPr>
        <w:t>人民共和国</w:t>
      </w:r>
      <w:r w:rsidR="00656526">
        <w:rPr>
          <w:rFonts w:ascii="宋体" w:eastAsia="宋体" w:hAnsi="宋体" w:hint="eastAsia"/>
          <w:bCs/>
          <w:szCs w:val="21"/>
        </w:rPr>
        <w:t>注册</w:t>
      </w:r>
      <w:r w:rsidR="00656526">
        <w:rPr>
          <w:rFonts w:ascii="宋体" w:eastAsia="宋体" w:hAnsi="宋体"/>
          <w:bCs/>
          <w:szCs w:val="21"/>
        </w:rPr>
        <w:t>会计师法</w:t>
      </w:r>
      <w:r w:rsidR="00656526">
        <w:rPr>
          <w:rFonts w:ascii="宋体" w:eastAsia="宋体" w:hAnsi="宋体" w:hint="eastAsia"/>
          <w:bCs/>
          <w:szCs w:val="21"/>
        </w:rPr>
        <w:t>》、</w:t>
      </w:r>
      <w:r w:rsidR="00656526" w:rsidRPr="0065432E">
        <w:rPr>
          <w:rFonts w:ascii="宋体" w:eastAsia="宋体" w:hAnsi="宋体" w:hint="eastAsia"/>
          <w:bCs/>
          <w:szCs w:val="21"/>
        </w:rPr>
        <w:t>《注册会计师全国统一考试办法》(财政部55号令) 及《关于成立北京市财政局注册会计师考试委员会的通知》（京财办[2010]530号）的规定，</w:t>
      </w:r>
      <w:r w:rsidR="00656526">
        <w:rPr>
          <w:rFonts w:ascii="宋体" w:eastAsia="宋体" w:hAnsi="宋体" w:hint="eastAsia"/>
          <w:bCs/>
          <w:szCs w:val="21"/>
        </w:rPr>
        <w:t>国家</w:t>
      </w:r>
      <w:r w:rsidR="00656526">
        <w:rPr>
          <w:rFonts w:ascii="宋体" w:eastAsia="宋体" w:hAnsi="宋体"/>
          <w:bCs/>
          <w:szCs w:val="21"/>
        </w:rPr>
        <w:t>实行注册会计师全国统一考试制度，注册会计师全国统一考试办法，由国务院财政部门制定，由中国注册会计师协会组织实施</w:t>
      </w:r>
      <w:r w:rsidR="00656526">
        <w:rPr>
          <w:rFonts w:ascii="宋体" w:eastAsia="宋体" w:hAnsi="宋体" w:hint="eastAsia"/>
          <w:bCs/>
          <w:szCs w:val="21"/>
        </w:rPr>
        <w:t>；</w:t>
      </w:r>
      <w:r w:rsidR="00656526" w:rsidRPr="0065432E">
        <w:rPr>
          <w:rFonts w:ascii="宋体" w:eastAsia="宋体" w:hAnsi="宋体" w:hint="eastAsia"/>
          <w:bCs/>
          <w:szCs w:val="21"/>
        </w:rPr>
        <w:t>各省、自治区、直辖市财政厅（局）成立地方注册会计师考试委员会，组织领导本地区注册会计师全国统一考试工作，考试委员会下设办公室为常设办事机构，负责考试的具体组织和实施。北京市财政局注册会计师考试委员会办公室设立在北京注册会计师协会。北京注册会计师协会自1993年以来，一直负责组织、承办北京地区注册会计师全国统一考试报名及现场资格确认、巡考等考试、考务工作，形成了健全的考试组织管理体系，建立了一支经验丰富的考务管理人员队伍。因此，北京地区20</w:t>
      </w:r>
      <w:r w:rsidR="00656526">
        <w:rPr>
          <w:rFonts w:ascii="宋体" w:eastAsia="宋体" w:hAnsi="宋体" w:hint="eastAsia"/>
          <w:bCs/>
          <w:szCs w:val="21"/>
        </w:rPr>
        <w:t>20-2022</w:t>
      </w:r>
      <w:r w:rsidR="00656526" w:rsidRPr="0065432E">
        <w:rPr>
          <w:rFonts w:ascii="宋体" w:eastAsia="宋体" w:hAnsi="宋体" w:hint="eastAsia"/>
          <w:bCs/>
          <w:szCs w:val="21"/>
        </w:rPr>
        <w:t>年度注册会计师全国统一考试考务服务采购项目由北京注册会计师协会提供服务。</w:t>
      </w:r>
    </w:p>
    <w:p w:rsidR="0065432E" w:rsidRPr="0065432E" w:rsidRDefault="0065432E" w:rsidP="0065432E">
      <w:pPr>
        <w:rPr>
          <w:rFonts w:ascii="宋体" w:eastAsia="宋体" w:hAnsi="宋体"/>
          <w:bCs/>
          <w:szCs w:val="21"/>
        </w:rPr>
      </w:pPr>
      <w:r w:rsidRPr="004C1FA5">
        <w:rPr>
          <w:rFonts w:ascii="宋体" w:eastAsia="宋体" w:hAnsi="宋体" w:hint="eastAsia"/>
          <w:b/>
          <w:bCs/>
          <w:szCs w:val="21"/>
        </w:rPr>
        <w:t>拟定的唯一供应商名称：</w:t>
      </w:r>
      <w:r w:rsidRPr="0065432E">
        <w:rPr>
          <w:rFonts w:ascii="宋体" w:eastAsia="宋体" w:hAnsi="宋体" w:hint="eastAsia"/>
          <w:bCs/>
          <w:szCs w:val="21"/>
        </w:rPr>
        <w:t>北京注册会计师协会</w:t>
      </w:r>
    </w:p>
    <w:p w:rsidR="0065432E" w:rsidRPr="0065432E" w:rsidRDefault="0065432E" w:rsidP="0065432E">
      <w:pPr>
        <w:rPr>
          <w:rFonts w:ascii="宋体" w:eastAsia="宋体" w:hAnsi="宋体"/>
          <w:bCs/>
          <w:szCs w:val="21"/>
        </w:rPr>
      </w:pPr>
      <w:r w:rsidRPr="004C1FA5">
        <w:rPr>
          <w:rFonts w:ascii="宋体" w:eastAsia="宋体" w:hAnsi="宋体" w:hint="eastAsia"/>
          <w:b/>
          <w:bCs/>
          <w:szCs w:val="21"/>
        </w:rPr>
        <w:t>拟定的唯一供应商地址：</w:t>
      </w:r>
      <w:r w:rsidRPr="0065432E">
        <w:rPr>
          <w:rFonts w:ascii="宋体" w:eastAsia="宋体" w:hAnsi="宋体" w:hint="eastAsia"/>
          <w:bCs/>
          <w:szCs w:val="21"/>
        </w:rPr>
        <w:t>北京市海淀区西四环中路16号院7号楼</w:t>
      </w:r>
    </w:p>
    <w:p w:rsidR="0065432E" w:rsidRPr="0065432E" w:rsidRDefault="0065432E" w:rsidP="0065432E">
      <w:pPr>
        <w:rPr>
          <w:rFonts w:ascii="宋体" w:eastAsia="宋体" w:hAnsi="宋体"/>
          <w:bCs/>
          <w:szCs w:val="21"/>
        </w:rPr>
      </w:pPr>
      <w:r w:rsidRPr="004C1FA5">
        <w:rPr>
          <w:rFonts w:ascii="宋体" w:eastAsia="宋体" w:hAnsi="宋体" w:hint="eastAsia"/>
          <w:b/>
          <w:bCs/>
          <w:szCs w:val="21"/>
        </w:rPr>
        <w:t>专业人员具体论证意见：</w:t>
      </w:r>
      <w:r w:rsidR="00656526" w:rsidRPr="0065432E">
        <w:rPr>
          <w:rFonts w:ascii="宋体" w:eastAsia="宋体" w:hAnsi="宋体" w:hint="eastAsia"/>
          <w:bCs/>
          <w:szCs w:val="21"/>
        </w:rPr>
        <w:t>根据</w:t>
      </w:r>
      <w:r w:rsidR="00656526">
        <w:rPr>
          <w:rFonts w:ascii="宋体" w:eastAsia="宋体" w:hAnsi="宋体" w:hint="eastAsia"/>
          <w:bCs/>
          <w:szCs w:val="21"/>
        </w:rPr>
        <w:t>《中华</w:t>
      </w:r>
      <w:r w:rsidR="00656526">
        <w:rPr>
          <w:rFonts w:ascii="宋体" w:eastAsia="宋体" w:hAnsi="宋体"/>
          <w:bCs/>
          <w:szCs w:val="21"/>
        </w:rPr>
        <w:t>人民共和国</w:t>
      </w:r>
      <w:r w:rsidR="00656526">
        <w:rPr>
          <w:rFonts w:ascii="宋体" w:eastAsia="宋体" w:hAnsi="宋体" w:hint="eastAsia"/>
          <w:bCs/>
          <w:szCs w:val="21"/>
        </w:rPr>
        <w:t>注册</w:t>
      </w:r>
      <w:r w:rsidR="00656526">
        <w:rPr>
          <w:rFonts w:ascii="宋体" w:eastAsia="宋体" w:hAnsi="宋体"/>
          <w:bCs/>
          <w:szCs w:val="21"/>
        </w:rPr>
        <w:t>会计师法</w:t>
      </w:r>
      <w:r w:rsidR="00656526">
        <w:rPr>
          <w:rFonts w:ascii="宋体" w:eastAsia="宋体" w:hAnsi="宋体" w:hint="eastAsia"/>
          <w:bCs/>
          <w:szCs w:val="21"/>
        </w:rPr>
        <w:t>》、</w:t>
      </w:r>
      <w:r w:rsidR="00656526" w:rsidRPr="0065432E">
        <w:rPr>
          <w:rFonts w:ascii="宋体" w:eastAsia="宋体" w:hAnsi="宋体" w:hint="eastAsia"/>
          <w:bCs/>
          <w:szCs w:val="21"/>
        </w:rPr>
        <w:t>《注册会计师全国统一考试办法》(财政部55号令) 及《关于成立北京市财政局注册会计师考试委员会的通知》（京财办[2010]530号）的规定，</w:t>
      </w:r>
      <w:r w:rsidR="00656526">
        <w:rPr>
          <w:rFonts w:ascii="宋体" w:eastAsia="宋体" w:hAnsi="宋体" w:hint="eastAsia"/>
          <w:bCs/>
          <w:szCs w:val="21"/>
        </w:rPr>
        <w:t>国家</w:t>
      </w:r>
      <w:r w:rsidR="00656526">
        <w:rPr>
          <w:rFonts w:ascii="宋体" w:eastAsia="宋体" w:hAnsi="宋体"/>
          <w:bCs/>
          <w:szCs w:val="21"/>
        </w:rPr>
        <w:t>实行注册会计师全国统一考试制度，注册会计师全国统一考试办法，由国务院财政部门制定，由中国注册会计师协会组织实施</w:t>
      </w:r>
      <w:r w:rsidR="00656526">
        <w:rPr>
          <w:rFonts w:ascii="宋体" w:eastAsia="宋体" w:hAnsi="宋体" w:hint="eastAsia"/>
          <w:bCs/>
          <w:szCs w:val="21"/>
        </w:rPr>
        <w:t>；</w:t>
      </w:r>
      <w:r w:rsidR="00656526" w:rsidRPr="0065432E">
        <w:rPr>
          <w:rFonts w:ascii="宋体" w:eastAsia="宋体" w:hAnsi="宋体" w:hint="eastAsia"/>
          <w:bCs/>
          <w:szCs w:val="21"/>
        </w:rPr>
        <w:t>各省、自治区、直辖市财政厅（局）成立地方注册会计师考试委员会，组织领导本地区注册会计师全国统一考试工作，考试委员会下设办公室为常设办事机构，北京市财政局注册会计师考试委员会办公室设立在北京注册会计师协会。截至</w:t>
      </w:r>
      <w:r w:rsidR="00656526">
        <w:rPr>
          <w:rFonts w:ascii="宋体" w:eastAsia="宋体" w:hAnsi="宋体" w:hint="eastAsia"/>
          <w:bCs/>
          <w:szCs w:val="21"/>
        </w:rPr>
        <w:t>2019</w:t>
      </w:r>
      <w:r w:rsidR="00656526" w:rsidRPr="0065432E">
        <w:rPr>
          <w:rFonts w:ascii="宋体" w:eastAsia="宋体" w:hAnsi="宋体" w:hint="eastAsia"/>
          <w:bCs/>
          <w:szCs w:val="21"/>
        </w:rPr>
        <w:t>年底，北京地区报考注册会计师考试的考生已由1993年的近3千人逐年增加至</w:t>
      </w:r>
      <w:r w:rsidR="00656526">
        <w:rPr>
          <w:rFonts w:ascii="宋体" w:eastAsia="宋体" w:hAnsi="宋体" w:hint="eastAsia"/>
          <w:bCs/>
          <w:szCs w:val="21"/>
        </w:rPr>
        <w:t>17万5千3百</w:t>
      </w:r>
      <w:r w:rsidR="00656526" w:rsidRPr="0065432E">
        <w:rPr>
          <w:rFonts w:ascii="宋体" w:eastAsia="宋体" w:hAnsi="宋体" w:hint="eastAsia"/>
          <w:bCs/>
          <w:szCs w:val="21"/>
        </w:rPr>
        <w:t>多人，对考试组织者的经验和组织能力构成严峻的考验。北京注册会计师协会成立以来，一直负责组织、承办北京地区报名及现场资格确认、巡考等考试、考务等工作，形成了健全的考试组织管理体系，建立了一支经验丰富的考务管理人员队伍。因此，专家建议北京地区20</w:t>
      </w:r>
      <w:r w:rsidR="00656526">
        <w:rPr>
          <w:rFonts w:ascii="宋体" w:eastAsia="宋体" w:hAnsi="宋体" w:hint="eastAsia"/>
          <w:bCs/>
          <w:szCs w:val="21"/>
        </w:rPr>
        <w:t>20-2022</w:t>
      </w:r>
      <w:r w:rsidR="00656526" w:rsidRPr="0065432E">
        <w:rPr>
          <w:rFonts w:ascii="宋体" w:eastAsia="宋体" w:hAnsi="宋体" w:hint="eastAsia"/>
          <w:bCs/>
          <w:szCs w:val="21"/>
        </w:rPr>
        <w:t>年度注册会计师全国统一考试考务服务采购项目采用单一来源采购，由北京注册会计师协会提供服务。</w:t>
      </w:r>
    </w:p>
    <w:p w:rsidR="00656526" w:rsidRDefault="00656526" w:rsidP="0065432E">
      <w:pPr>
        <w:rPr>
          <w:rFonts w:ascii="宋体" w:eastAsia="宋体" w:hAnsi="宋体"/>
          <w:b/>
          <w:bCs/>
          <w:szCs w:val="21"/>
        </w:rPr>
      </w:pPr>
    </w:p>
    <w:p w:rsidR="00656526" w:rsidRDefault="00656526" w:rsidP="0065432E">
      <w:pPr>
        <w:rPr>
          <w:rFonts w:ascii="宋体" w:eastAsia="宋体" w:hAnsi="宋体"/>
          <w:b/>
          <w:bCs/>
          <w:szCs w:val="21"/>
        </w:rPr>
      </w:pPr>
    </w:p>
    <w:p w:rsidR="00656526" w:rsidRDefault="00656526" w:rsidP="0065432E">
      <w:pPr>
        <w:rPr>
          <w:rFonts w:ascii="宋体" w:eastAsia="宋体" w:hAnsi="宋体"/>
          <w:b/>
          <w:bCs/>
          <w:szCs w:val="21"/>
        </w:rPr>
      </w:pPr>
    </w:p>
    <w:p w:rsidR="00656526" w:rsidRDefault="00656526" w:rsidP="0065432E">
      <w:pPr>
        <w:rPr>
          <w:rFonts w:ascii="宋体" w:eastAsia="宋体" w:hAnsi="宋体"/>
          <w:b/>
          <w:bCs/>
          <w:szCs w:val="21"/>
        </w:rPr>
      </w:pPr>
    </w:p>
    <w:p w:rsidR="00656526" w:rsidRPr="00656526" w:rsidRDefault="0065432E" w:rsidP="0065432E">
      <w:pPr>
        <w:rPr>
          <w:rFonts w:ascii="宋体" w:eastAsia="宋体" w:hAnsi="宋体"/>
          <w:b/>
          <w:bCs/>
          <w:szCs w:val="21"/>
        </w:rPr>
      </w:pPr>
      <w:r w:rsidRPr="00656526">
        <w:rPr>
          <w:rFonts w:ascii="宋体" w:eastAsia="宋体" w:hAnsi="宋体" w:hint="eastAsia"/>
          <w:b/>
          <w:bCs/>
          <w:szCs w:val="21"/>
        </w:rPr>
        <w:lastRenderedPageBreak/>
        <w:t>专业人员姓名、工作单位及职称：</w:t>
      </w:r>
    </w:p>
    <w:tbl>
      <w:tblPr>
        <w:tblW w:w="5000" w:type="pct"/>
        <w:tblCellSpacing w:w="0" w:type="dxa"/>
        <w:shd w:val="clear" w:color="auto" w:fill="EFEFEF"/>
        <w:tblCellMar>
          <w:left w:w="0" w:type="dxa"/>
          <w:right w:w="0" w:type="dxa"/>
        </w:tblCellMar>
        <w:tblLook w:val="04A0"/>
      </w:tblPr>
      <w:tblGrid>
        <w:gridCol w:w="594"/>
        <w:gridCol w:w="1727"/>
        <w:gridCol w:w="4561"/>
        <w:gridCol w:w="1444"/>
      </w:tblGrid>
      <w:tr w:rsidR="0065432E" w:rsidRPr="00656526" w:rsidTr="0065432E">
        <w:trPr>
          <w:tblCellSpacing w:w="0" w:type="dxa"/>
        </w:trPr>
        <w:tc>
          <w:tcPr>
            <w:tcW w:w="0" w:type="auto"/>
            <w:tcBorders>
              <w:top w:val="single" w:sz="4" w:space="0" w:color="CCCCCC"/>
              <w:left w:val="single" w:sz="4" w:space="0" w:color="CCCCCC"/>
              <w:bottom w:val="single" w:sz="4" w:space="0" w:color="CCCCCC"/>
              <w:right w:val="single" w:sz="4" w:space="0" w:color="CCCCCC"/>
            </w:tcBorders>
            <w:shd w:val="clear" w:color="auto" w:fill="auto"/>
            <w:vAlign w:val="center"/>
            <w:hideMark/>
          </w:tcPr>
          <w:p w:rsidR="0065432E" w:rsidRPr="00656526" w:rsidRDefault="0065432E" w:rsidP="0065432E">
            <w:pPr>
              <w:rPr>
                <w:rFonts w:ascii="宋体" w:eastAsia="宋体" w:hAnsi="宋体"/>
                <w:bCs/>
                <w:szCs w:val="21"/>
              </w:rPr>
            </w:pPr>
            <w:r w:rsidRPr="00656526">
              <w:rPr>
                <w:rFonts w:ascii="宋体" w:eastAsia="宋体" w:hAnsi="宋体" w:hint="eastAsia"/>
                <w:bCs/>
                <w:szCs w:val="21"/>
              </w:rPr>
              <w:t>序号</w:t>
            </w:r>
          </w:p>
        </w:tc>
        <w:tc>
          <w:tcPr>
            <w:tcW w:w="0" w:type="auto"/>
            <w:tcBorders>
              <w:top w:val="single" w:sz="4" w:space="0" w:color="CCCCCC"/>
              <w:left w:val="single" w:sz="4" w:space="0" w:color="CCCCCC"/>
              <w:bottom w:val="single" w:sz="4" w:space="0" w:color="CCCCCC"/>
              <w:right w:val="single" w:sz="4" w:space="0" w:color="CCCCCC"/>
            </w:tcBorders>
            <w:shd w:val="clear" w:color="auto" w:fill="auto"/>
            <w:vAlign w:val="center"/>
            <w:hideMark/>
          </w:tcPr>
          <w:p w:rsidR="0065432E" w:rsidRPr="00656526" w:rsidRDefault="0065432E" w:rsidP="0065432E">
            <w:pPr>
              <w:rPr>
                <w:rFonts w:ascii="宋体" w:eastAsia="宋体" w:hAnsi="宋体"/>
                <w:bCs/>
                <w:szCs w:val="21"/>
              </w:rPr>
            </w:pPr>
            <w:r w:rsidRPr="00656526">
              <w:rPr>
                <w:rFonts w:ascii="宋体" w:eastAsia="宋体" w:hAnsi="宋体" w:hint="eastAsia"/>
                <w:bCs/>
                <w:szCs w:val="21"/>
              </w:rPr>
              <w:t>专业人员姓名</w:t>
            </w:r>
          </w:p>
        </w:tc>
        <w:tc>
          <w:tcPr>
            <w:tcW w:w="0" w:type="auto"/>
            <w:tcBorders>
              <w:top w:val="single" w:sz="4" w:space="0" w:color="CCCCCC"/>
              <w:left w:val="single" w:sz="4" w:space="0" w:color="CCCCCC"/>
              <w:bottom w:val="single" w:sz="4" w:space="0" w:color="CCCCCC"/>
              <w:right w:val="single" w:sz="4" w:space="0" w:color="CCCCCC"/>
            </w:tcBorders>
            <w:shd w:val="clear" w:color="auto" w:fill="auto"/>
            <w:vAlign w:val="center"/>
            <w:hideMark/>
          </w:tcPr>
          <w:p w:rsidR="0065432E" w:rsidRPr="00656526" w:rsidRDefault="0065432E" w:rsidP="0065432E">
            <w:pPr>
              <w:rPr>
                <w:rFonts w:ascii="宋体" w:eastAsia="宋体" w:hAnsi="宋体"/>
                <w:bCs/>
                <w:szCs w:val="21"/>
              </w:rPr>
            </w:pPr>
            <w:r w:rsidRPr="00656526">
              <w:rPr>
                <w:rFonts w:ascii="宋体" w:eastAsia="宋体" w:hAnsi="宋体" w:hint="eastAsia"/>
                <w:bCs/>
                <w:szCs w:val="21"/>
              </w:rPr>
              <w:t>工作单位</w:t>
            </w:r>
          </w:p>
        </w:tc>
        <w:tc>
          <w:tcPr>
            <w:tcW w:w="0" w:type="auto"/>
            <w:tcBorders>
              <w:top w:val="single" w:sz="4" w:space="0" w:color="CCCCCC"/>
              <w:left w:val="single" w:sz="4" w:space="0" w:color="CCCCCC"/>
              <w:bottom w:val="single" w:sz="4" w:space="0" w:color="CCCCCC"/>
              <w:right w:val="single" w:sz="4" w:space="0" w:color="CCCCCC"/>
            </w:tcBorders>
            <w:shd w:val="clear" w:color="auto" w:fill="auto"/>
            <w:vAlign w:val="center"/>
            <w:hideMark/>
          </w:tcPr>
          <w:p w:rsidR="0065432E" w:rsidRPr="00656526" w:rsidRDefault="0065432E" w:rsidP="0065432E">
            <w:pPr>
              <w:rPr>
                <w:rFonts w:ascii="宋体" w:eastAsia="宋体" w:hAnsi="宋体"/>
                <w:bCs/>
                <w:szCs w:val="21"/>
              </w:rPr>
            </w:pPr>
            <w:r w:rsidRPr="00656526">
              <w:rPr>
                <w:rFonts w:ascii="宋体" w:eastAsia="宋体" w:hAnsi="宋体" w:hint="eastAsia"/>
                <w:bCs/>
                <w:szCs w:val="21"/>
              </w:rPr>
              <w:t>职称</w:t>
            </w:r>
          </w:p>
        </w:tc>
      </w:tr>
      <w:tr w:rsidR="0065432E" w:rsidRPr="00656526" w:rsidTr="0065432E">
        <w:trPr>
          <w:tblCellSpacing w:w="0" w:type="dxa"/>
        </w:trPr>
        <w:tc>
          <w:tcPr>
            <w:tcW w:w="0" w:type="auto"/>
            <w:tcBorders>
              <w:top w:val="single" w:sz="4" w:space="0" w:color="CCCCCC"/>
              <w:left w:val="single" w:sz="4" w:space="0" w:color="CCCCCC"/>
              <w:bottom w:val="single" w:sz="4" w:space="0" w:color="CCCCCC"/>
              <w:right w:val="single" w:sz="4" w:space="0" w:color="CCCCCC"/>
            </w:tcBorders>
            <w:shd w:val="clear" w:color="auto" w:fill="auto"/>
            <w:vAlign w:val="center"/>
            <w:hideMark/>
          </w:tcPr>
          <w:p w:rsidR="0065432E" w:rsidRPr="00656526" w:rsidRDefault="0065432E" w:rsidP="0065432E">
            <w:pPr>
              <w:rPr>
                <w:rFonts w:ascii="宋体" w:eastAsia="宋体" w:hAnsi="宋体"/>
                <w:bCs/>
                <w:szCs w:val="21"/>
              </w:rPr>
            </w:pPr>
            <w:r w:rsidRPr="00656526">
              <w:rPr>
                <w:rFonts w:ascii="宋体" w:eastAsia="宋体" w:hAnsi="宋体" w:hint="eastAsia"/>
                <w:bCs/>
                <w:szCs w:val="21"/>
              </w:rPr>
              <w:t>1</w:t>
            </w:r>
          </w:p>
        </w:tc>
        <w:tc>
          <w:tcPr>
            <w:tcW w:w="0" w:type="auto"/>
            <w:tcBorders>
              <w:top w:val="single" w:sz="4" w:space="0" w:color="CCCCCC"/>
              <w:left w:val="single" w:sz="4" w:space="0" w:color="CCCCCC"/>
              <w:bottom w:val="single" w:sz="4" w:space="0" w:color="CCCCCC"/>
              <w:right w:val="single" w:sz="4" w:space="0" w:color="CCCCCC"/>
            </w:tcBorders>
            <w:shd w:val="clear" w:color="auto" w:fill="auto"/>
            <w:vAlign w:val="center"/>
            <w:hideMark/>
          </w:tcPr>
          <w:p w:rsidR="0065432E" w:rsidRPr="00656526" w:rsidRDefault="0065432E" w:rsidP="0065432E">
            <w:pPr>
              <w:rPr>
                <w:rFonts w:ascii="宋体" w:eastAsia="宋体" w:hAnsi="宋体"/>
                <w:bCs/>
                <w:szCs w:val="21"/>
              </w:rPr>
            </w:pPr>
            <w:r w:rsidRPr="00656526">
              <w:rPr>
                <w:rFonts w:ascii="宋体" w:eastAsia="宋体" w:hAnsi="宋体" w:hint="eastAsia"/>
                <w:bCs/>
                <w:szCs w:val="21"/>
              </w:rPr>
              <w:t>金册</w:t>
            </w:r>
          </w:p>
        </w:tc>
        <w:tc>
          <w:tcPr>
            <w:tcW w:w="0" w:type="auto"/>
            <w:tcBorders>
              <w:top w:val="single" w:sz="4" w:space="0" w:color="CCCCCC"/>
              <w:left w:val="single" w:sz="4" w:space="0" w:color="CCCCCC"/>
              <w:bottom w:val="single" w:sz="4" w:space="0" w:color="CCCCCC"/>
              <w:right w:val="single" w:sz="4" w:space="0" w:color="CCCCCC"/>
            </w:tcBorders>
            <w:shd w:val="clear" w:color="auto" w:fill="auto"/>
            <w:vAlign w:val="center"/>
            <w:hideMark/>
          </w:tcPr>
          <w:p w:rsidR="0065432E" w:rsidRPr="00656526" w:rsidRDefault="0065432E" w:rsidP="0065432E">
            <w:pPr>
              <w:rPr>
                <w:rFonts w:ascii="宋体" w:eastAsia="宋体" w:hAnsi="宋体"/>
                <w:bCs/>
                <w:szCs w:val="21"/>
              </w:rPr>
            </w:pPr>
            <w:r w:rsidRPr="00656526">
              <w:rPr>
                <w:rFonts w:ascii="宋体" w:eastAsia="宋体" w:hAnsi="宋体" w:hint="eastAsia"/>
                <w:bCs/>
                <w:szCs w:val="21"/>
              </w:rPr>
              <w:t>北京首钢建设集团有限公司</w:t>
            </w:r>
          </w:p>
        </w:tc>
        <w:tc>
          <w:tcPr>
            <w:tcW w:w="0" w:type="auto"/>
            <w:tcBorders>
              <w:top w:val="single" w:sz="4" w:space="0" w:color="CCCCCC"/>
              <w:left w:val="single" w:sz="4" w:space="0" w:color="CCCCCC"/>
              <w:bottom w:val="single" w:sz="4" w:space="0" w:color="CCCCCC"/>
              <w:right w:val="single" w:sz="4" w:space="0" w:color="CCCCCC"/>
            </w:tcBorders>
            <w:shd w:val="clear" w:color="auto" w:fill="auto"/>
            <w:vAlign w:val="center"/>
            <w:hideMark/>
          </w:tcPr>
          <w:p w:rsidR="0065432E" w:rsidRPr="00656526" w:rsidRDefault="0065432E" w:rsidP="0065432E">
            <w:pPr>
              <w:rPr>
                <w:rFonts w:ascii="宋体" w:eastAsia="宋体" w:hAnsi="宋体"/>
                <w:bCs/>
                <w:szCs w:val="21"/>
              </w:rPr>
            </w:pPr>
            <w:r w:rsidRPr="00656526">
              <w:rPr>
                <w:rFonts w:ascii="宋体" w:eastAsia="宋体" w:hAnsi="宋体" w:hint="eastAsia"/>
                <w:bCs/>
                <w:szCs w:val="21"/>
              </w:rPr>
              <w:t>高级会计师</w:t>
            </w:r>
          </w:p>
        </w:tc>
      </w:tr>
      <w:tr w:rsidR="0065432E" w:rsidRPr="00656526" w:rsidTr="0065432E">
        <w:trPr>
          <w:tblCellSpacing w:w="0" w:type="dxa"/>
        </w:trPr>
        <w:tc>
          <w:tcPr>
            <w:tcW w:w="0" w:type="auto"/>
            <w:tcBorders>
              <w:top w:val="single" w:sz="4" w:space="0" w:color="CCCCCC"/>
              <w:left w:val="single" w:sz="4" w:space="0" w:color="CCCCCC"/>
              <w:bottom w:val="single" w:sz="4" w:space="0" w:color="CCCCCC"/>
              <w:right w:val="single" w:sz="4" w:space="0" w:color="CCCCCC"/>
            </w:tcBorders>
            <w:shd w:val="clear" w:color="auto" w:fill="auto"/>
            <w:vAlign w:val="center"/>
            <w:hideMark/>
          </w:tcPr>
          <w:p w:rsidR="0065432E" w:rsidRPr="00656526" w:rsidRDefault="0065432E" w:rsidP="0065432E">
            <w:pPr>
              <w:rPr>
                <w:rFonts w:ascii="宋体" w:eastAsia="宋体" w:hAnsi="宋体"/>
                <w:bCs/>
                <w:szCs w:val="21"/>
              </w:rPr>
            </w:pPr>
            <w:r w:rsidRPr="00656526">
              <w:rPr>
                <w:rFonts w:ascii="宋体" w:eastAsia="宋体" w:hAnsi="宋体" w:hint="eastAsia"/>
                <w:bCs/>
                <w:szCs w:val="21"/>
              </w:rPr>
              <w:t>2</w:t>
            </w:r>
          </w:p>
        </w:tc>
        <w:tc>
          <w:tcPr>
            <w:tcW w:w="0" w:type="auto"/>
            <w:tcBorders>
              <w:top w:val="single" w:sz="4" w:space="0" w:color="CCCCCC"/>
              <w:left w:val="single" w:sz="4" w:space="0" w:color="CCCCCC"/>
              <w:bottom w:val="single" w:sz="4" w:space="0" w:color="CCCCCC"/>
              <w:right w:val="single" w:sz="4" w:space="0" w:color="CCCCCC"/>
            </w:tcBorders>
            <w:shd w:val="clear" w:color="auto" w:fill="auto"/>
            <w:vAlign w:val="center"/>
            <w:hideMark/>
          </w:tcPr>
          <w:p w:rsidR="0065432E" w:rsidRPr="00656526" w:rsidRDefault="0065432E" w:rsidP="0065432E">
            <w:pPr>
              <w:rPr>
                <w:rFonts w:ascii="宋体" w:eastAsia="宋体" w:hAnsi="宋体"/>
                <w:bCs/>
                <w:szCs w:val="21"/>
              </w:rPr>
            </w:pPr>
            <w:r w:rsidRPr="00656526">
              <w:rPr>
                <w:rFonts w:ascii="宋体" w:eastAsia="宋体" w:hAnsi="宋体" w:hint="eastAsia"/>
                <w:bCs/>
                <w:szCs w:val="21"/>
              </w:rPr>
              <w:t>刘君</w:t>
            </w:r>
          </w:p>
        </w:tc>
        <w:tc>
          <w:tcPr>
            <w:tcW w:w="0" w:type="auto"/>
            <w:tcBorders>
              <w:top w:val="single" w:sz="4" w:space="0" w:color="CCCCCC"/>
              <w:left w:val="single" w:sz="4" w:space="0" w:color="CCCCCC"/>
              <w:bottom w:val="single" w:sz="4" w:space="0" w:color="CCCCCC"/>
              <w:right w:val="single" w:sz="4" w:space="0" w:color="CCCCCC"/>
            </w:tcBorders>
            <w:shd w:val="clear" w:color="auto" w:fill="auto"/>
            <w:vAlign w:val="center"/>
            <w:hideMark/>
          </w:tcPr>
          <w:p w:rsidR="0065432E" w:rsidRPr="00656526" w:rsidRDefault="0065432E" w:rsidP="0065432E">
            <w:pPr>
              <w:rPr>
                <w:rFonts w:ascii="宋体" w:eastAsia="宋体" w:hAnsi="宋体"/>
                <w:bCs/>
                <w:szCs w:val="21"/>
              </w:rPr>
            </w:pPr>
            <w:r w:rsidRPr="00656526">
              <w:rPr>
                <w:rFonts w:ascii="宋体" w:eastAsia="宋体" w:hAnsi="宋体" w:hint="eastAsia"/>
                <w:bCs/>
                <w:szCs w:val="21"/>
              </w:rPr>
              <w:t>北京科勤会计师事务所</w:t>
            </w:r>
            <w:r w:rsidR="00656526" w:rsidRPr="00656526">
              <w:rPr>
                <w:rFonts w:ascii="宋体" w:eastAsia="宋体" w:hAnsi="宋体" w:hint="eastAsia"/>
                <w:bCs/>
                <w:szCs w:val="21"/>
              </w:rPr>
              <w:t>有限</w:t>
            </w:r>
            <w:r w:rsidR="00656526" w:rsidRPr="00656526">
              <w:rPr>
                <w:rFonts w:ascii="宋体" w:eastAsia="宋体" w:hAnsi="宋体"/>
                <w:bCs/>
                <w:szCs w:val="21"/>
              </w:rPr>
              <w:t>责任公司</w:t>
            </w:r>
          </w:p>
        </w:tc>
        <w:tc>
          <w:tcPr>
            <w:tcW w:w="0" w:type="auto"/>
            <w:tcBorders>
              <w:top w:val="single" w:sz="4" w:space="0" w:color="CCCCCC"/>
              <w:left w:val="single" w:sz="4" w:space="0" w:color="CCCCCC"/>
              <w:bottom w:val="single" w:sz="4" w:space="0" w:color="CCCCCC"/>
              <w:right w:val="single" w:sz="4" w:space="0" w:color="CCCCCC"/>
            </w:tcBorders>
            <w:shd w:val="clear" w:color="auto" w:fill="auto"/>
            <w:vAlign w:val="center"/>
            <w:hideMark/>
          </w:tcPr>
          <w:p w:rsidR="0065432E" w:rsidRPr="00656526" w:rsidRDefault="0065432E" w:rsidP="0065432E">
            <w:pPr>
              <w:rPr>
                <w:rFonts w:ascii="宋体" w:eastAsia="宋体" w:hAnsi="宋体"/>
                <w:bCs/>
                <w:szCs w:val="21"/>
              </w:rPr>
            </w:pPr>
            <w:r w:rsidRPr="00656526">
              <w:rPr>
                <w:rFonts w:ascii="宋体" w:eastAsia="宋体" w:hAnsi="宋体" w:hint="eastAsia"/>
                <w:bCs/>
                <w:szCs w:val="21"/>
              </w:rPr>
              <w:t>高级会计师</w:t>
            </w:r>
          </w:p>
        </w:tc>
      </w:tr>
      <w:tr w:rsidR="0065432E" w:rsidRPr="0065432E" w:rsidTr="0065432E">
        <w:trPr>
          <w:tblCellSpacing w:w="0" w:type="dxa"/>
        </w:trPr>
        <w:tc>
          <w:tcPr>
            <w:tcW w:w="0" w:type="auto"/>
            <w:tcBorders>
              <w:top w:val="single" w:sz="4" w:space="0" w:color="CCCCCC"/>
              <w:left w:val="single" w:sz="4" w:space="0" w:color="CCCCCC"/>
              <w:bottom w:val="single" w:sz="4" w:space="0" w:color="CCCCCC"/>
              <w:right w:val="single" w:sz="4" w:space="0" w:color="CCCCCC"/>
            </w:tcBorders>
            <w:shd w:val="clear" w:color="auto" w:fill="auto"/>
            <w:vAlign w:val="center"/>
            <w:hideMark/>
          </w:tcPr>
          <w:p w:rsidR="0065432E" w:rsidRPr="00656526" w:rsidRDefault="0065432E" w:rsidP="0065432E">
            <w:pPr>
              <w:rPr>
                <w:rFonts w:ascii="宋体" w:eastAsia="宋体" w:hAnsi="宋体"/>
                <w:bCs/>
                <w:szCs w:val="21"/>
              </w:rPr>
            </w:pPr>
            <w:r w:rsidRPr="00656526">
              <w:rPr>
                <w:rFonts w:ascii="宋体" w:eastAsia="宋体" w:hAnsi="宋体" w:hint="eastAsia"/>
                <w:bCs/>
                <w:szCs w:val="21"/>
              </w:rPr>
              <w:t>3</w:t>
            </w:r>
          </w:p>
        </w:tc>
        <w:tc>
          <w:tcPr>
            <w:tcW w:w="0" w:type="auto"/>
            <w:tcBorders>
              <w:top w:val="single" w:sz="4" w:space="0" w:color="CCCCCC"/>
              <w:left w:val="single" w:sz="4" w:space="0" w:color="CCCCCC"/>
              <w:bottom w:val="single" w:sz="4" w:space="0" w:color="CCCCCC"/>
              <w:right w:val="single" w:sz="4" w:space="0" w:color="CCCCCC"/>
            </w:tcBorders>
            <w:shd w:val="clear" w:color="auto" w:fill="auto"/>
            <w:vAlign w:val="center"/>
            <w:hideMark/>
          </w:tcPr>
          <w:p w:rsidR="0065432E" w:rsidRPr="00656526" w:rsidRDefault="004C1FA5" w:rsidP="0065432E">
            <w:pPr>
              <w:rPr>
                <w:rFonts w:ascii="宋体" w:eastAsia="宋体" w:hAnsi="宋体"/>
                <w:bCs/>
                <w:szCs w:val="21"/>
              </w:rPr>
            </w:pPr>
            <w:r w:rsidRPr="00656526">
              <w:rPr>
                <w:rFonts w:ascii="宋体" w:eastAsia="宋体" w:hAnsi="宋体" w:hint="eastAsia"/>
                <w:bCs/>
                <w:szCs w:val="21"/>
              </w:rPr>
              <w:t>王笑萍</w:t>
            </w:r>
          </w:p>
        </w:tc>
        <w:tc>
          <w:tcPr>
            <w:tcW w:w="0" w:type="auto"/>
            <w:tcBorders>
              <w:top w:val="single" w:sz="4" w:space="0" w:color="CCCCCC"/>
              <w:left w:val="single" w:sz="4" w:space="0" w:color="CCCCCC"/>
              <w:bottom w:val="single" w:sz="4" w:space="0" w:color="CCCCCC"/>
              <w:right w:val="single" w:sz="4" w:space="0" w:color="CCCCCC"/>
            </w:tcBorders>
            <w:shd w:val="clear" w:color="auto" w:fill="auto"/>
            <w:vAlign w:val="center"/>
            <w:hideMark/>
          </w:tcPr>
          <w:p w:rsidR="0065432E" w:rsidRPr="00656526" w:rsidRDefault="004C1FA5" w:rsidP="0065432E">
            <w:pPr>
              <w:rPr>
                <w:rFonts w:ascii="宋体" w:eastAsia="宋体" w:hAnsi="宋体"/>
                <w:bCs/>
                <w:szCs w:val="21"/>
              </w:rPr>
            </w:pPr>
            <w:r w:rsidRPr="00656526">
              <w:t>北京明光会计师事务所</w:t>
            </w:r>
          </w:p>
        </w:tc>
        <w:tc>
          <w:tcPr>
            <w:tcW w:w="0" w:type="auto"/>
            <w:tcBorders>
              <w:top w:val="single" w:sz="4" w:space="0" w:color="CCCCCC"/>
              <w:left w:val="single" w:sz="4" w:space="0" w:color="CCCCCC"/>
              <w:bottom w:val="single" w:sz="4" w:space="0" w:color="CCCCCC"/>
              <w:right w:val="single" w:sz="4" w:space="0" w:color="CCCCCC"/>
            </w:tcBorders>
            <w:shd w:val="clear" w:color="auto" w:fill="auto"/>
            <w:vAlign w:val="center"/>
            <w:hideMark/>
          </w:tcPr>
          <w:p w:rsidR="0065432E" w:rsidRPr="0065432E" w:rsidRDefault="004C1FA5" w:rsidP="0065432E">
            <w:pPr>
              <w:rPr>
                <w:rFonts w:ascii="宋体" w:eastAsia="宋体" w:hAnsi="宋体"/>
                <w:bCs/>
                <w:szCs w:val="21"/>
              </w:rPr>
            </w:pPr>
            <w:r w:rsidRPr="00656526">
              <w:rPr>
                <w:rFonts w:ascii="宋体" w:eastAsia="宋体" w:hAnsi="宋体" w:hint="eastAsia"/>
                <w:bCs/>
                <w:szCs w:val="21"/>
              </w:rPr>
              <w:t>注册会计师</w:t>
            </w:r>
          </w:p>
        </w:tc>
      </w:tr>
    </w:tbl>
    <w:p w:rsidR="0065432E" w:rsidRPr="0065432E" w:rsidRDefault="0065432E" w:rsidP="0065432E">
      <w:pPr>
        <w:rPr>
          <w:rFonts w:ascii="宋体" w:eastAsia="宋体" w:hAnsi="宋体"/>
          <w:bCs/>
          <w:szCs w:val="21"/>
        </w:rPr>
      </w:pPr>
      <w:r w:rsidRPr="00F05EC6">
        <w:rPr>
          <w:rFonts w:ascii="宋体" w:eastAsia="宋体" w:hAnsi="宋体" w:hint="eastAsia"/>
          <w:bCs/>
          <w:szCs w:val="21"/>
        </w:rPr>
        <w:t>公示期限：</w:t>
      </w:r>
      <w:r w:rsidRPr="00656526">
        <w:rPr>
          <w:rFonts w:ascii="宋体" w:eastAsia="宋体" w:hAnsi="宋体" w:hint="eastAsia"/>
          <w:bCs/>
          <w:szCs w:val="21"/>
        </w:rPr>
        <w:t>本项目公示期为20</w:t>
      </w:r>
      <w:r w:rsidR="004C1FA5" w:rsidRPr="00656526">
        <w:rPr>
          <w:rFonts w:ascii="宋体" w:eastAsia="宋体" w:hAnsi="宋体" w:hint="eastAsia"/>
          <w:bCs/>
          <w:szCs w:val="21"/>
        </w:rPr>
        <w:t>20</w:t>
      </w:r>
      <w:r w:rsidRPr="00656526">
        <w:rPr>
          <w:rFonts w:ascii="宋体" w:eastAsia="宋体" w:hAnsi="宋体" w:hint="eastAsia"/>
          <w:bCs/>
          <w:szCs w:val="21"/>
        </w:rPr>
        <w:t>年</w:t>
      </w:r>
      <w:r w:rsidR="004C1FA5" w:rsidRPr="00656526">
        <w:rPr>
          <w:rFonts w:ascii="宋体" w:eastAsia="宋体" w:hAnsi="宋体" w:hint="eastAsia"/>
          <w:bCs/>
          <w:szCs w:val="21"/>
        </w:rPr>
        <w:t>4</w:t>
      </w:r>
      <w:r w:rsidRPr="00656526">
        <w:rPr>
          <w:rFonts w:ascii="宋体" w:eastAsia="宋体" w:hAnsi="宋体" w:hint="eastAsia"/>
          <w:bCs/>
          <w:szCs w:val="21"/>
        </w:rPr>
        <w:t>月2</w:t>
      </w:r>
      <w:r w:rsidR="00656526" w:rsidRPr="00656526">
        <w:rPr>
          <w:rFonts w:ascii="宋体" w:eastAsia="宋体" w:hAnsi="宋体" w:hint="eastAsia"/>
          <w:bCs/>
          <w:szCs w:val="21"/>
        </w:rPr>
        <w:t>5</w:t>
      </w:r>
      <w:r w:rsidRPr="00656526">
        <w:rPr>
          <w:rFonts w:ascii="宋体" w:eastAsia="宋体" w:hAnsi="宋体" w:hint="eastAsia"/>
          <w:bCs/>
          <w:szCs w:val="21"/>
        </w:rPr>
        <w:t>日至20</w:t>
      </w:r>
      <w:r w:rsidR="004C1FA5" w:rsidRPr="00656526">
        <w:rPr>
          <w:rFonts w:ascii="宋体" w:eastAsia="宋体" w:hAnsi="宋体" w:hint="eastAsia"/>
          <w:bCs/>
          <w:szCs w:val="21"/>
        </w:rPr>
        <w:t>20</w:t>
      </w:r>
      <w:r w:rsidRPr="00656526">
        <w:rPr>
          <w:rFonts w:ascii="宋体" w:eastAsia="宋体" w:hAnsi="宋体" w:hint="eastAsia"/>
          <w:bCs/>
          <w:szCs w:val="21"/>
        </w:rPr>
        <w:t>年</w:t>
      </w:r>
      <w:r w:rsidR="00656526" w:rsidRPr="00656526">
        <w:rPr>
          <w:rFonts w:ascii="宋体" w:eastAsia="宋体" w:hAnsi="宋体" w:hint="eastAsia"/>
          <w:bCs/>
          <w:szCs w:val="21"/>
        </w:rPr>
        <w:t>4</w:t>
      </w:r>
      <w:r w:rsidRPr="00656526">
        <w:rPr>
          <w:rFonts w:ascii="宋体" w:eastAsia="宋体" w:hAnsi="宋体" w:hint="eastAsia"/>
          <w:bCs/>
          <w:szCs w:val="21"/>
        </w:rPr>
        <w:t>月</w:t>
      </w:r>
      <w:r w:rsidR="00656526" w:rsidRPr="00656526">
        <w:rPr>
          <w:rFonts w:ascii="宋体" w:eastAsia="宋体" w:hAnsi="宋体" w:hint="eastAsia"/>
          <w:bCs/>
          <w:szCs w:val="21"/>
        </w:rPr>
        <w:t>30</w:t>
      </w:r>
      <w:r w:rsidRPr="00656526">
        <w:rPr>
          <w:rFonts w:ascii="宋体" w:eastAsia="宋体" w:hAnsi="宋体" w:hint="eastAsia"/>
          <w:bCs/>
          <w:szCs w:val="21"/>
        </w:rPr>
        <w:t>日。在此期间，有关供应商、单位或者个人如对本项目采用单一来源采购方式有异议，请在20</w:t>
      </w:r>
      <w:r w:rsidR="00F05EC6" w:rsidRPr="00656526">
        <w:rPr>
          <w:rFonts w:ascii="宋体" w:eastAsia="宋体" w:hAnsi="宋体" w:hint="eastAsia"/>
          <w:bCs/>
          <w:szCs w:val="21"/>
        </w:rPr>
        <w:t>20</w:t>
      </w:r>
      <w:r w:rsidRPr="00656526">
        <w:rPr>
          <w:rFonts w:ascii="宋体" w:eastAsia="宋体" w:hAnsi="宋体" w:hint="eastAsia"/>
          <w:bCs/>
          <w:szCs w:val="21"/>
        </w:rPr>
        <w:t>年</w:t>
      </w:r>
      <w:r w:rsidR="00656526" w:rsidRPr="00656526">
        <w:rPr>
          <w:rFonts w:ascii="宋体" w:eastAsia="宋体" w:hAnsi="宋体" w:hint="eastAsia"/>
          <w:bCs/>
          <w:szCs w:val="21"/>
        </w:rPr>
        <w:t>4</w:t>
      </w:r>
      <w:r w:rsidRPr="00656526">
        <w:rPr>
          <w:rFonts w:ascii="宋体" w:eastAsia="宋体" w:hAnsi="宋体" w:hint="eastAsia"/>
          <w:bCs/>
          <w:szCs w:val="21"/>
        </w:rPr>
        <w:t>月</w:t>
      </w:r>
      <w:r w:rsidR="00656526" w:rsidRPr="00656526">
        <w:rPr>
          <w:rFonts w:ascii="宋体" w:eastAsia="宋体" w:hAnsi="宋体" w:hint="eastAsia"/>
          <w:bCs/>
          <w:szCs w:val="21"/>
        </w:rPr>
        <w:t>30</w:t>
      </w:r>
      <w:r w:rsidRPr="00656526">
        <w:rPr>
          <w:rFonts w:ascii="宋体" w:eastAsia="宋体" w:hAnsi="宋体" w:hint="eastAsia"/>
          <w:bCs/>
          <w:szCs w:val="21"/>
        </w:rPr>
        <w:t>日17:00（</w:t>
      </w:r>
      <w:r w:rsidRPr="0065432E">
        <w:rPr>
          <w:rFonts w:ascii="宋体" w:eastAsia="宋体" w:hAnsi="宋体" w:hint="eastAsia"/>
          <w:bCs/>
          <w:szCs w:val="21"/>
        </w:rPr>
        <w:t>北京时间）之前，以实名书面（包括联系人、地址、联系电话）形式向采购人、采购代理机构反馈，并同时抄送相关财政部门。</w:t>
      </w:r>
    </w:p>
    <w:p w:rsidR="0065432E" w:rsidRPr="0065432E" w:rsidRDefault="0065432E" w:rsidP="0065432E">
      <w:pPr>
        <w:rPr>
          <w:rFonts w:ascii="宋体" w:eastAsia="宋体" w:hAnsi="宋体"/>
          <w:bCs/>
          <w:szCs w:val="21"/>
        </w:rPr>
      </w:pPr>
      <w:r w:rsidRPr="0065432E">
        <w:rPr>
          <w:rFonts w:ascii="宋体" w:eastAsia="宋体" w:hAnsi="宋体" w:hint="eastAsia"/>
          <w:bCs/>
          <w:szCs w:val="21"/>
        </w:rPr>
        <w:t>采购人名称：北京市财政局</w:t>
      </w:r>
    </w:p>
    <w:p w:rsidR="0065432E" w:rsidRPr="0065432E" w:rsidRDefault="0065432E" w:rsidP="0065432E">
      <w:pPr>
        <w:rPr>
          <w:rFonts w:ascii="宋体" w:eastAsia="宋体" w:hAnsi="宋体"/>
          <w:bCs/>
          <w:szCs w:val="21"/>
        </w:rPr>
      </w:pPr>
      <w:r w:rsidRPr="0065432E">
        <w:rPr>
          <w:rFonts w:ascii="宋体" w:eastAsia="宋体" w:hAnsi="宋体" w:hint="eastAsia"/>
          <w:bCs/>
          <w:szCs w:val="21"/>
        </w:rPr>
        <w:t>采购人地址：北京市通州区北京城市副中心行政办公区承安路3号院</w:t>
      </w:r>
    </w:p>
    <w:p w:rsidR="0065432E" w:rsidRPr="0065432E" w:rsidRDefault="0065432E" w:rsidP="0065432E">
      <w:pPr>
        <w:rPr>
          <w:rFonts w:ascii="宋体" w:eastAsia="宋体" w:hAnsi="宋体"/>
          <w:bCs/>
          <w:szCs w:val="21"/>
          <w:highlight w:val="yellow"/>
        </w:rPr>
      </w:pPr>
      <w:r w:rsidRPr="00F05EC6">
        <w:rPr>
          <w:rFonts w:ascii="宋体" w:eastAsia="宋体" w:hAnsi="宋体" w:hint="eastAsia"/>
          <w:bCs/>
          <w:szCs w:val="21"/>
        </w:rPr>
        <w:t>采购人联系人：</w:t>
      </w:r>
      <w:r w:rsidR="00656526">
        <w:rPr>
          <w:rFonts w:ascii="宋体" w:eastAsia="宋体" w:hAnsi="宋体" w:hint="eastAsia"/>
          <w:bCs/>
          <w:szCs w:val="21"/>
        </w:rPr>
        <w:t>王珺</w:t>
      </w:r>
    </w:p>
    <w:p w:rsidR="0065432E" w:rsidRPr="0065432E" w:rsidRDefault="0065432E" w:rsidP="0065432E">
      <w:pPr>
        <w:rPr>
          <w:rFonts w:ascii="宋体" w:eastAsia="宋体" w:hAnsi="宋体"/>
          <w:bCs/>
          <w:szCs w:val="21"/>
        </w:rPr>
      </w:pPr>
      <w:r w:rsidRPr="00F05EC6">
        <w:rPr>
          <w:rFonts w:ascii="宋体" w:eastAsia="宋体" w:hAnsi="宋体" w:hint="eastAsia"/>
          <w:bCs/>
          <w:szCs w:val="21"/>
        </w:rPr>
        <w:t>采购人联系电话：</w:t>
      </w:r>
      <w:r w:rsidR="00656526">
        <w:rPr>
          <w:rFonts w:ascii="宋体" w:eastAsia="宋体" w:hAnsi="宋体" w:hint="eastAsia"/>
          <w:bCs/>
          <w:szCs w:val="21"/>
        </w:rPr>
        <w:t>010-55592321</w:t>
      </w:r>
    </w:p>
    <w:p w:rsidR="0065432E" w:rsidRPr="0065432E" w:rsidRDefault="0065432E" w:rsidP="0065432E">
      <w:pPr>
        <w:rPr>
          <w:rFonts w:ascii="宋体" w:eastAsia="宋体" w:hAnsi="宋体"/>
          <w:bCs/>
          <w:szCs w:val="21"/>
        </w:rPr>
      </w:pPr>
      <w:r w:rsidRPr="0065432E">
        <w:rPr>
          <w:rFonts w:ascii="宋体" w:eastAsia="宋体" w:hAnsi="宋体" w:hint="eastAsia"/>
          <w:bCs/>
          <w:szCs w:val="21"/>
        </w:rPr>
        <w:t>集中采购机构名称：北京市政府采购中心</w:t>
      </w:r>
    </w:p>
    <w:p w:rsidR="0065432E" w:rsidRPr="0065432E" w:rsidRDefault="0065432E" w:rsidP="0065432E">
      <w:pPr>
        <w:rPr>
          <w:rFonts w:ascii="宋体" w:eastAsia="宋体" w:hAnsi="宋体"/>
          <w:bCs/>
          <w:szCs w:val="21"/>
        </w:rPr>
      </w:pPr>
      <w:r w:rsidRPr="0065432E">
        <w:rPr>
          <w:rFonts w:ascii="宋体" w:eastAsia="宋体" w:hAnsi="宋体" w:hint="eastAsia"/>
          <w:bCs/>
          <w:szCs w:val="21"/>
        </w:rPr>
        <w:t>集中采购机构地址：北京市丰台区玉林里45号腾飞大厦</w:t>
      </w:r>
    </w:p>
    <w:p w:rsidR="0065432E" w:rsidRPr="0065432E" w:rsidRDefault="0065432E" w:rsidP="0065432E">
      <w:pPr>
        <w:rPr>
          <w:rFonts w:ascii="宋体" w:eastAsia="宋体" w:hAnsi="宋体"/>
          <w:bCs/>
          <w:szCs w:val="21"/>
        </w:rPr>
      </w:pPr>
      <w:r w:rsidRPr="0065432E">
        <w:rPr>
          <w:rFonts w:ascii="宋体" w:eastAsia="宋体" w:hAnsi="宋体" w:hint="eastAsia"/>
          <w:bCs/>
          <w:szCs w:val="21"/>
        </w:rPr>
        <w:t>集中采购机构联系人：</w:t>
      </w:r>
      <w:r w:rsidR="00F05EC6">
        <w:rPr>
          <w:rFonts w:ascii="宋体" w:eastAsia="宋体" w:hAnsi="宋体" w:hint="eastAsia"/>
          <w:bCs/>
          <w:szCs w:val="21"/>
        </w:rPr>
        <w:t>韩玲玲</w:t>
      </w:r>
    </w:p>
    <w:p w:rsidR="0065432E" w:rsidRPr="0065432E" w:rsidRDefault="0065432E" w:rsidP="0065432E">
      <w:pPr>
        <w:rPr>
          <w:rFonts w:ascii="宋体" w:eastAsia="宋体" w:hAnsi="宋体"/>
          <w:bCs/>
          <w:szCs w:val="21"/>
        </w:rPr>
      </w:pPr>
      <w:r w:rsidRPr="0065432E">
        <w:rPr>
          <w:rFonts w:ascii="宋体" w:eastAsia="宋体" w:hAnsi="宋体" w:hint="eastAsia"/>
          <w:bCs/>
          <w:szCs w:val="21"/>
        </w:rPr>
        <w:t>集中采购机构联系方式：010-8391677</w:t>
      </w:r>
      <w:r w:rsidR="00F05EC6">
        <w:rPr>
          <w:rFonts w:ascii="宋体" w:eastAsia="宋体" w:hAnsi="宋体" w:hint="eastAsia"/>
          <w:bCs/>
          <w:szCs w:val="21"/>
        </w:rPr>
        <w:t>1</w:t>
      </w:r>
    </w:p>
    <w:p w:rsidR="0065432E" w:rsidRPr="0065432E" w:rsidRDefault="0065432E" w:rsidP="0065432E">
      <w:pPr>
        <w:rPr>
          <w:rFonts w:ascii="宋体" w:eastAsia="宋体" w:hAnsi="宋体"/>
          <w:bCs/>
          <w:szCs w:val="21"/>
        </w:rPr>
      </w:pPr>
      <w:r w:rsidRPr="0065432E">
        <w:rPr>
          <w:rFonts w:ascii="宋体" w:eastAsia="宋体" w:hAnsi="宋体" w:hint="eastAsia"/>
          <w:bCs/>
          <w:szCs w:val="21"/>
        </w:rPr>
        <w:t>财政部门联系地址：北京市通州区北京城市副中心行政办公区承安路3号院</w:t>
      </w:r>
    </w:p>
    <w:p w:rsidR="0065432E" w:rsidRPr="0065432E" w:rsidRDefault="0065432E" w:rsidP="0065432E">
      <w:pPr>
        <w:rPr>
          <w:rFonts w:ascii="宋体" w:eastAsia="宋体" w:hAnsi="宋体"/>
          <w:bCs/>
          <w:szCs w:val="21"/>
        </w:rPr>
      </w:pPr>
      <w:r w:rsidRPr="0065432E">
        <w:rPr>
          <w:rFonts w:ascii="宋体" w:eastAsia="宋体" w:hAnsi="宋体" w:hint="eastAsia"/>
          <w:bCs/>
          <w:szCs w:val="21"/>
        </w:rPr>
        <w:t>财政部门联系人：袁林</w:t>
      </w:r>
    </w:p>
    <w:p w:rsidR="0065432E" w:rsidRPr="0065432E" w:rsidRDefault="0065432E" w:rsidP="0065432E">
      <w:pPr>
        <w:rPr>
          <w:rFonts w:ascii="宋体" w:eastAsia="宋体" w:hAnsi="宋体"/>
          <w:bCs/>
          <w:szCs w:val="21"/>
        </w:rPr>
      </w:pPr>
      <w:r w:rsidRPr="0065432E">
        <w:rPr>
          <w:rFonts w:ascii="宋体" w:eastAsia="宋体" w:hAnsi="宋体" w:hint="eastAsia"/>
          <w:bCs/>
          <w:szCs w:val="21"/>
        </w:rPr>
        <w:t>财政部门联系电话：010-55592411</w:t>
      </w:r>
    </w:p>
    <w:p w:rsidR="0065432E" w:rsidRPr="0065432E" w:rsidRDefault="0065432E" w:rsidP="0065432E">
      <w:pPr>
        <w:rPr>
          <w:rFonts w:ascii="宋体" w:eastAsia="宋体" w:hAnsi="宋体"/>
          <w:bCs/>
          <w:szCs w:val="21"/>
        </w:rPr>
      </w:pPr>
      <w:r w:rsidRPr="0065432E">
        <w:rPr>
          <w:rFonts w:ascii="宋体" w:eastAsia="宋体" w:hAnsi="宋体" w:hint="eastAsia"/>
          <w:bCs/>
          <w:szCs w:val="21"/>
        </w:rPr>
        <w:t>本项目公告发布媒体网址：</w:t>
      </w:r>
    </w:p>
    <w:p w:rsidR="0065432E" w:rsidRPr="0065432E" w:rsidRDefault="0065432E" w:rsidP="0065432E">
      <w:pPr>
        <w:rPr>
          <w:rFonts w:ascii="宋体" w:eastAsia="宋体" w:hAnsi="宋体"/>
          <w:bCs/>
          <w:szCs w:val="21"/>
        </w:rPr>
      </w:pPr>
      <w:r w:rsidRPr="0065432E">
        <w:rPr>
          <w:rFonts w:ascii="宋体" w:eastAsia="宋体" w:hAnsi="宋体" w:hint="eastAsia"/>
          <w:bCs/>
          <w:szCs w:val="21"/>
        </w:rPr>
        <w:t xml:space="preserve">http://bgpc.beijing.gov.cn（北京市政府采购中心网） </w:t>
      </w:r>
    </w:p>
    <w:p w:rsidR="0065432E" w:rsidRPr="0065432E" w:rsidRDefault="0065432E" w:rsidP="0065432E">
      <w:pPr>
        <w:rPr>
          <w:rFonts w:ascii="宋体" w:eastAsia="宋体" w:hAnsi="宋体"/>
          <w:bCs/>
          <w:szCs w:val="21"/>
        </w:rPr>
      </w:pPr>
      <w:r w:rsidRPr="0065432E">
        <w:rPr>
          <w:rFonts w:ascii="宋体" w:eastAsia="宋体" w:hAnsi="宋体" w:hint="eastAsia"/>
          <w:bCs/>
          <w:szCs w:val="21"/>
        </w:rPr>
        <w:t xml:space="preserve">http://www. ccgp-beijing.gov.cn（北京市政府采购网） </w:t>
      </w:r>
    </w:p>
    <w:p w:rsidR="0065432E" w:rsidRPr="0065432E" w:rsidRDefault="0065432E" w:rsidP="0065432E">
      <w:pPr>
        <w:rPr>
          <w:rFonts w:ascii="宋体" w:eastAsia="宋体" w:hAnsi="宋体"/>
          <w:bCs/>
          <w:szCs w:val="21"/>
        </w:rPr>
      </w:pPr>
      <w:r w:rsidRPr="0065432E">
        <w:rPr>
          <w:rFonts w:ascii="宋体" w:eastAsia="宋体" w:hAnsi="宋体" w:hint="eastAsia"/>
          <w:bCs/>
          <w:szCs w:val="21"/>
        </w:rPr>
        <w:t>http://www.ccgp.gov.cn（中国政府采购网）</w:t>
      </w:r>
    </w:p>
    <w:p w:rsidR="0065432E" w:rsidRPr="0065432E" w:rsidRDefault="0065432E" w:rsidP="00F05EC6">
      <w:pPr>
        <w:jc w:val="right"/>
        <w:rPr>
          <w:rFonts w:ascii="宋体" w:eastAsia="宋体" w:hAnsi="宋体"/>
          <w:bCs/>
          <w:szCs w:val="21"/>
        </w:rPr>
      </w:pPr>
      <w:r w:rsidRPr="0065432E">
        <w:rPr>
          <w:rFonts w:ascii="宋体" w:eastAsia="宋体" w:hAnsi="宋体" w:hint="eastAsia"/>
          <w:bCs/>
          <w:szCs w:val="21"/>
        </w:rPr>
        <w:t>北京市政府采购中心</w:t>
      </w:r>
    </w:p>
    <w:p w:rsidR="0065432E" w:rsidRDefault="0065432E" w:rsidP="00F05EC6">
      <w:pPr>
        <w:jc w:val="right"/>
        <w:rPr>
          <w:rFonts w:ascii="宋体" w:eastAsia="宋体" w:hAnsi="宋体"/>
          <w:bCs/>
          <w:szCs w:val="21"/>
        </w:rPr>
      </w:pPr>
      <w:r w:rsidRPr="00656526">
        <w:rPr>
          <w:rFonts w:ascii="宋体" w:eastAsia="宋体" w:hAnsi="宋体" w:hint="eastAsia"/>
          <w:bCs/>
          <w:szCs w:val="21"/>
        </w:rPr>
        <w:t>20</w:t>
      </w:r>
      <w:r w:rsidR="00F05EC6" w:rsidRPr="00656526">
        <w:rPr>
          <w:rFonts w:ascii="宋体" w:eastAsia="宋体" w:hAnsi="宋体" w:hint="eastAsia"/>
          <w:bCs/>
          <w:szCs w:val="21"/>
        </w:rPr>
        <w:t>20</w:t>
      </w:r>
      <w:r w:rsidRPr="00656526">
        <w:rPr>
          <w:rFonts w:ascii="宋体" w:eastAsia="宋体" w:hAnsi="宋体" w:hint="eastAsia"/>
          <w:bCs/>
          <w:szCs w:val="21"/>
        </w:rPr>
        <w:t>年</w:t>
      </w:r>
      <w:r w:rsidR="00F05EC6" w:rsidRPr="00656526">
        <w:rPr>
          <w:rFonts w:ascii="宋体" w:eastAsia="宋体" w:hAnsi="宋体" w:hint="eastAsia"/>
          <w:bCs/>
          <w:szCs w:val="21"/>
        </w:rPr>
        <w:t>4</w:t>
      </w:r>
      <w:r w:rsidRPr="00656526">
        <w:rPr>
          <w:rFonts w:ascii="宋体" w:eastAsia="宋体" w:hAnsi="宋体" w:hint="eastAsia"/>
          <w:bCs/>
          <w:szCs w:val="21"/>
        </w:rPr>
        <w:t>月2</w:t>
      </w:r>
      <w:r w:rsidR="00656526" w:rsidRPr="00656526">
        <w:rPr>
          <w:rFonts w:ascii="宋体" w:eastAsia="宋体" w:hAnsi="宋体" w:hint="eastAsia"/>
          <w:bCs/>
          <w:szCs w:val="21"/>
        </w:rPr>
        <w:t>4</w:t>
      </w:r>
      <w:r w:rsidRPr="00656526">
        <w:rPr>
          <w:rFonts w:ascii="宋体" w:eastAsia="宋体" w:hAnsi="宋体" w:hint="eastAsia"/>
          <w:bCs/>
          <w:szCs w:val="21"/>
        </w:rPr>
        <w:t>日</w:t>
      </w:r>
    </w:p>
    <w:sectPr w:rsidR="0065432E" w:rsidSect="0098045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1943" w:rsidRDefault="00D61943" w:rsidP="0065432E">
      <w:r>
        <w:separator/>
      </w:r>
    </w:p>
  </w:endnote>
  <w:endnote w:type="continuationSeparator" w:id="1">
    <w:p w:rsidR="00D61943" w:rsidRDefault="00D61943" w:rsidP="0065432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1943" w:rsidRDefault="00D61943" w:rsidP="0065432E">
      <w:r>
        <w:separator/>
      </w:r>
    </w:p>
  </w:footnote>
  <w:footnote w:type="continuationSeparator" w:id="1">
    <w:p w:rsidR="00D61943" w:rsidRDefault="00D61943" w:rsidP="0065432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5432E"/>
    <w:rsid w:val="004C1FA5"/>
    <w:rsid w:val="0065432E"/>
    <w:rsid w:val="00656526"/>
    <w:rsid w:val="006612E6"/>
    <w:rsid w:val="00876179"/>
    <w:rsid w:val="00980459"/>
    <w:rsid w:val="00A31C9C"/>
    <w:rsid w:val="00A7498C"/>
    <w:rsid w:val="00CB629C"/>
    <w:rsid w:val="00D61943"/>
    <w:rsid w:val="00E92B99"/>
    <w:rsid w:val="00F05EC6"/>
    <w:rsid w:val="00F34B04"/>
    <w:rsid w:val="00F7626B"/>
    <w:rsid w:val="00FC24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04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543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5432E"/>
    <w:rPr>
      <w:sz w:val="18"/>
      <w:szCs w:val="18"/>
    </w:rPr>
  </w:style>
  <w:style w:type="paragraph" w:styleId="a4">
    <w:name w:val="footer"/>
    <w:basedOn w:val="a"/>
    <w:link w:val="Char0"/>
    <w:uiPriority w:val="99"/>
    <w:semiHidden/>
    <w:unhideWhenUsed/>
    <w:rsid w:val="0065432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5432E"/>
    <w:rPr>
      <w:sz w:val="18"/>
      <w:szCs w:val="18"/>
    </w:rPr>
  </w:style>
  <w:style w:type="character" w:styleId="a5">
    <w:name w:val="Strong"/>
    <w:basedOn w:val="a0"/>
    <w:uiPriority w:val="22"/>
    <w:qFormat/>
    <w:rsid w:val="0065432E"/>
    <w:rPr>
      <w:b/>
      <w:bCs/>
    </w:rPr>
  </w:style>
  <w:style w:type="paragraph" w:styleId="a6">
    <w:name w:val="Normal (Web)"/>
    <w:basedOn w:val="a"/>
    <w:uiPriority w:val="99"/>
    <w:unhideWhenUsed/>
    <w:rsid w:val="0065432E"/>
    <w:pPr>
      <w:widowControl/>
      <w:spacing w:before="100" w:beforeAutospacing="1" w:after="100" w:afterAutospacing="1"/>
      <w:jc w:val="left"/>
    </w:pPr>
    <w:rPr>
      <w:rFonts w:ascii="宋体" w:eastAsia="宋体" w:hAnsi="宋体" w:cs="宋体"/>
      <w:kern w:val="0"/>
      <w:sz w:val="24"/>
      <w:szCs w:val="24"/>
    </w:rPr>
  </w:style>
  <w:style w:type="paragraph" w:styleId="a7">
    <w:name w:val="Date"/>
    <w:basedOn w:val="a"/>
    <w:next w:val="a"/>
    <w:link w:val="Char1"/>
    <w:uiPriority w:val="99"/>
    <w:semiHidden/>
    <w:unhideWhenUsed/>
    <w:rsid w:val="00F7626B"/>
    <w:pPr>
      <w:ind w:leftChars="2500" w:left="100"/>
    </w:pPr>
  </w:style>
  <w:style w:type="character" w:customStyle="1" w:styleId="Char1">
    <w:name w:val="日期 Char"/>
    <w:basedOn w:val="a0"/>
    <w:link w:val="a7"/>
    <w:uiPriority w:val="99"/>
    <w:semiHidden/>
    <w:rsid w:val="00F7626B"/>
  </w:style>
</w:styles>
</file>

<file path=word/webSettings.xml><?xml version="1.0" encoding="utf-8"?>
<w:webSettings xmlns:r="http://schemas.openxmlformats.org/officeDocument/2006/relationships" xmlns:w="http://schemas.openxmlformats.org/wordprocessingml/2006/main">
  <w:divs>
    <w:div w:id="892348794">
      <w:bodyDiv w:val="1"/>
      <w:marLeft w:val="0"/>
      <w:marRight w:val="0"/>
      <w:marTop w:val="0"/>
      <w:marBottom w:val="0"/>
      <w:divBdr>
        <w:top w:val="none" w:sz="0" w:space="0" w:color="auto"/>
        <w:left w:val="none" w:sz="0" w:space="0" w:color="auto"/>
        <w:bottom w:val="none" w:sz="0" w:space="0" w:color="auto"/>
        <w:right w:val="none" w:sz="0" w:space="0" w:color="auto"/>
      </w:divBdr>
      <w:divsChild>
        <w:div w:id="347290613">
          <w:marLeft w:val="0"/>
          <w:marRight w:val="0"/>
          <w:marTop w:val="0"/>
          <w:marBottom w:val="0"/>
          <w:divBdr>
            <w:top w:val="none" w:sz="0" w:space="0" w:color="auto"/>
            <w:left w:val="none" w:sz="0" w:space="0" w:color="auto"/>
            <w:bottom w:val="none" w:sz="0" w:space="0" w:color="auto"/>
            <w:right w:val="none" w:sz="0" w:space="0" w:color="auto"/>
          </w:divBdr>
          <w:divsChild>
            <w:div w:id="271208774">
              <w:marLeft w:val="0"/>
              <w:marRight w:val="0"/>
              <w:marTop w:val="0"/>
              <w:marBottom w:val="0"/>
              <w:divBdr>
                <w:top w:val="none" w:sz="0" w:space="0" w:color="auto"/>
                <w:left w:val="none" w:sz="0" w:space="0" w:color="auto"/>
                <w:bottom w:val="none" w:sz="0" w:space="0" w:color="auto"/>
                <w:right w:val="none" w:sz="0" w:space="0" w:color="auto"/>
              </w:divBdr>
              <w:divsChild>
                <w:div w:id="557324073">
                  <w:marLeft w:val="0"/>
                  <w:marRight w:val="0"/>
                  <w:marTop w:val="0"/>
                  <w:marBottom w:val="0"/>
                  <w:divBdr>
                    <w:top w:val="none" w:sz="0" w:space="0" w:color="auto"/>
                    <w:left w:val="none" w:sz="0" w:space="0" w:color="auto"/>
                    <w:bottom w:val="none" w:sz="0" w:space="0" w:color="auto"/>
                    <w:right w:val="none" w:sz="0" w:space="0" w:color="auto"/>
                  </w:divBdr>
                  <w:divsChild>
                    <w:div w:id="87046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521549">
      <w:bodyDiv w:val="1"/>
      <w:marLeft w:val="0"/>
      <w:marRight w:val="0"/>
      <w:marTop w:val="0"/>
      <w:marBottom w:val="0"/>
      <w:divBdr>
        <w:top w:val="none" w:sz="0" w:space="0" w:color="auto"/>
        <w:left w:val="none" w:sz="0" w:space="0" w:color="auto"/>
        <w:bottom w:val="none" w:sz="0" w:space="0" w:color="auto"/>
        <w:right w:val="none" w:sz="0" w:space="0" w:color="auto"/>
      </w:divBdr>
      <w:divsChild>
        <w:div w:id="17582348">
          <w:marLeft w:val="0"/>
          <w:marRight w:val="0"/>
          <w:marTop w:val="0"/>
          <w:marBottom w:val="0"/>
          <w:divBdr>
            <w:top w:val="none" w:sz="0" w:space="0" w:color="auto"/>
            <w:left w:val="none" w:sz="0" w:space="0" w:color="auto"/>
            <w:bottom w:val="none" w:sz="0" w:space="0" w:color="auto"/>
            <w:right w:val="none" w:sz="0" w:space="0" w:color="auto"/>
          </w:divBdr>
          <w:divsChild>
            <w:div w:id="1536386068">
              <w:marLeft w:val="0"/>
              <w:marRight w:val="0"/>
              <w:marTop w:val="0"/>
              <w:marBottom w:val="0"/>
              <w:divBdr>
                <w:top w:val="none" w:sz="0" w:space="0" w:color="auto"/>
                <w:left w:val="none" w:sz="0" w:space="0" w:color="auto"/>
                <w:bottom w:val="none" w:sz="0" w:space="0" w:color="auto"/>
                <w:right w:val="none" w:sz="0" w:space="0" w:color="auto"/>
              </w:divBdr>
              <w:divsChild>
                <w:div w:id="890531757">
                  <w:marLeft w:val="0"/>
                  <w:marRight w:val="0"/>
                  <w:marTop w:val="0"/>
                  <w:marBottom w:val="0"/>
                  <w:divBdr>
                    <w:top w:val="none" w:sz="0" w:space="0" w:color="auto"/>
                    <w:left w:val="none" w:sz="0" w:space="0" w:color="auto"/>
                    <w:bottom w:val="none" w:sz="0" w:space="0" w:color="auto"/>
                    <w:right w:val="none" w:sz="0" w:space="0" w:color="auto"/>
                  </w:divBdr>
                  <w:divsChild>
                    <w:div w:id="1990591700">
                      <w:marLeft w:val="0"/>
                      <w:marRight w:val="0"/>
                      <w:marTop w:val="0"/>
                      <w:marBottom w:val="0"/>
                      <w:divBdr>
                        <w:top w:val="none" w:sz="0" w:space="0" w:color="auto"/>
                        <w:left w:val="none" w:sz="0" w:space="0" w:color="auto"/>
                        <w:bottom w:val="none" w:sz="0" w:space="0" w:color="auto"/>
                        <w:right w:val="none" w:sz="0" w:space="0" w:color="auto"/>
                      </w:divBdr>
                      <w:divsChild>
                        <w:div w:id="451553636">
                          <w:marLeft w:val="0"/>
                          <w:marRight w:val="0"/>
                          <w:marTop w:val="0"/>
                          <w:marBottom w:val="0"/>
                          <w:divBdr>
                            <w:top w:val="none" w:sz="0" w:space="0" w:color="auto"/>
                            <w:left w:val="none" w:sz="0" w:space="0" w:color="auto"/>
                            <w:bottom w:val="none" w:sz="0" w:space="0" w:color="auto"/>
                            <w:right w:val="none" w:sz="0" w:space="0" w:color="auto"/>
                          </w:divBdr>
                          <w:divsChild>
                            <w:div w:id="1432169301">
                              <w:marLeft w:val="0"/>
                              <w:marRight w:val="0"/>
                              <w:marTop w:val="0"/>
                              <w:marBottom w:val="0"/>
                              <w:divBdr>
                                <w:top w:val="none" w:sz="0" w:space="0" w:color="auto"/>
                                <w:left w:val="none" w:sz="0" w:space="0" w:color="auto"/>
                                <w:bottom w:val="none" w:sz="0" w:space="0" w:color="auto"/>
                                <w:right w:val="none" w:sz="0" w:space="0" w:color="auto"/>
                              </w:divBdr>
                            </w:div>
                            <w:div w:id="1714381228">
                              <w:marLeft w:val="0"/>
                              <w:marRight w:val="0"/>
                              <w:marTop w:val="0"/>
                              <w:marBottom w:val="0"/>
                              <w:divBdr>
                                <w:top w:val="none" w:sz="0" w:space="0" w:color="auto"/>
                                <w:left w:val="none" w:sz="0" w:space="0" w:color="auto"/>
                                <w:bottom w:val="dotted" w:sz="6" w:space="9" w:color="DEDEDE"/>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272</Words>
  <Characters>1555</Characters>
  <Application>Microsoft Office Word</Application>
  <DocSecurity>0</DocSecurity>
  <Lines>12</Lines>
  <Paragraphs>3</Paragraphs>
  <ScaleCrop>false</ScaleCrop>
  <Company/>
  <LinksUpToDate>false</LinksUpToDate>
  <CharactersWithSpaces>1824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韩玲玲</dc:creator>
  <cp:keywords/>
  <dc:description/>
  <cp:lastModifiedBy>user</cp:lastModifiedBy>
  <cp:revision>15</cp:revision>
  <dcterms:created xsi:type="dcterms:W3CDTF">2020-04-21T06:15:00Z</dcterms:created>
  <dcterms:modified xsi:type="dcterms:W3CDTF">2020-04-24T03:26:00Z</dcterms:modified>
</cp:coreProperties>
</file>