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8A" w:rsidRPr="00960445" w:rsidRDefault="004E7C8A" w:rsidP="00E018A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 w:rsidRPr="00960445"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4E7C8A" w:rsidRPr="00960445" w:rsidRDefault="004E7C8A" w:rsidP="00E018A0">
      <w:pPr>
        <w:rPr>
          <w:rFonts w:ascii="黑体" w:eastAsia="黑体" w:hAnsi="黑体"/>
          <w:sz w:val="28"/>
          <w:szCs w:val="28"/>
        </w:rPr>
      </w:pPr>
      <w:r w:rsidRPr="00960445">
        <w:rPr>
          <w:rFonts w:ascii="黑体" w:eastAsia="黑体" w:hAnsi="黑体" w:hint="eastAsia"/>
          <w:sz w:val="28"/>
          <w:szCs w:val="28"/>
        </w:rPr>
        <w:t>一、项目信息</w:t>
      </w:r>
    </w:p>
    <w:p w:rsidR="004E7C8A" w:rsidRPr="00960445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</w:rPr>
        <w:t>采购人：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北京市广播电视局</w:t>
      </w:r>
    </w:p>
    <w:p w:rsidR="004E7C8A" w:rsidRPr="00960445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</w:rPr>
        <w:t>项目名称：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中央广播电视节目无线覆盖专项运行维护经费采购项目</w:t>
      </w:r>
    </w:p>
    <w:p w:rsidR="004E7C8A" w:rsidRPr="00960445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</w:rPr>
        <w:t>拟采购的货物或服务的说明：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第一包~第五包：完成各分包对应的远郊区转播站中央设备维护工作；第六包：完成中央广播电视塔中央设备维护工作。</w:t>
      </w:r>
    </w:p>
    <w:p w:rsidR="004E7C8A" w:rsidRPr="00960445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960445">
        <w:rPr>
          <w:rFonts w:ascii="仿宋" w:eastAsia="仿宋" w:hAnsi="仿宋" w:hint="eastAsia"/>
          <w:sz w:val="28"/>
          <w:szCs w:val="28"/>
        </w:rPr>
        <w:t>拟采购的货物或服务的预算金额：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人民币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282万元</w:t>
      </w:r>
    </w:p>
    <w:p w:rsidR="004E7C8A" w:rsidRPr="00960445" w:rsidRDefault="004E7C8A" w:rsidP="009410C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960445"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本项目于2020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年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04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月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28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日在中国政府采购网（http://www.ccgp.gov.cn）、北京市政府采购网（http://www.ccgp-beijing.gov.cn/）发布了招标公告，并于20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20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年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04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月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28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日起至20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20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年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05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月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08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日发售招标文件。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至投标文件递交截止时间即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2020年0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5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月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19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日上午10点00分，本项目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第一包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只有1家投标人递交了投标文件及投标保证金，投标人为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北京方明广播电视器材销售中心；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本项目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第二包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只有1家投标人递交了投标文件及投标保证金，投标人为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平谷金鼎广告</w:t>
      </w:r>
      <w:proofErr w:type="gramEnd"/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公司；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本项目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第三包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只有1家投标人递交了投标文件及投标保证金，投标人为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北京风起新创科技有限公司；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本项目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第四包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只有1家投标人递交了投标文件及投标保证金，投标人为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北京风起新创科技有限公司；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本项目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第</w:t>
      </w:r>
      <w:r w:rsidR="007109D3" w:rsidRPr="00960445">
        <w:rPr>
          <w:rFonts w:ascii="仿宋" w:eastAsia="仿宋" w:hAnsi="仿宋" w:hint="eastAsia"/>
          <w:sz w:val="28"/>
          <w:szCs w:val="28"/>
          <w:u w:val="single"/>
        </w:rPr>
        <w:t>五</w:t>
      </w:r>
      <w:r w:rsidR="00834A23" w:rsidRPr="00960445">
        <w:rPr>
          <w:rFonts w:ascii="仿宋" w:eastAsia="仿宋" w:hAnsi="仿宋" w:hint="eastAsia"/>
          <w:sz w:val="28"/>
          <w:szCs w:val="28"/>
          <w:u w:val="single"/>
        </w:rPr>
        <w:t>包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只有1家投标人递交了投标文件及投标保证金，投标人为</w:t>
      </w:r>
      <w:r w:rsidR="007109D3" w:rsidRPr="00960445">
        <w:rPr>
          <w:rFonts w:ascii="仿宋" w:eastAsia="仿宋" w:hAnsi="仿宋" w:hint="eastAsia"/>
          <w:sz w:val="28"/>
          <w:szCs w:val="28"/>
          <w:u w:val="single"/>
        </w:rPr>
        <w:t>北京延广融媒文</w:t>
      </w:r>
      <w:r w:rsidR="007109D3" w:rsidRPr="00960445">
        <w:rPr>
          <w:rFonts w:ascii="仿宋" w:eastAsia="仿宋" w:hAnsi="仿宋" w:hint="eastAsia"/>
          <w:sz w:val="28"/>
          <w:szCs w:val="28"/>
          <w:u w:val="single"/>
        </w:rPr>
        <w:lastRenderedPageBreak/>
        <w:t>化发展有限公司；</w:t>
      </w:r>
      <w:r w:rsidR="007109D3" w:rsidRPr="00960445">
        <w:rPr>
          <w:rFonts w:ascii="仿宋" w:eastAsia="仿宋" w:hAnsi="仿宋"/>
          <w:sz w:val="28"/>
          <w:szCs w:val="28"/>
          <w:u w:val="single"/>
        </w:rPr>
        <w:t>本项目</w:t>
      </w:r>
      <w:r w:rsidR="007109D3" w:rsidRPr="00960445">
        <w:rPr>
          <w:rFonts w:ascii="仿宋" w:eastAsia="仿宋" w:hAnsi="仿宋" w:hint="eastAsia"/>
          <w:sz w:val="28"/>
          <w:szCs w:val="28"/>
          <w:u w:val="single"/>
        </w:rPr>
        <w:t>第六包</w:t>
      </w:r>
      <w:r w:rsidR="007109D3" w:rsidRPr="00960445">
        <w:rPr>
          <w:rFonts w:ascii="仿宋" w:eastAsia="仿宋" w:hAnsi="仿宋"/>
          <w:sz w:val="28"/>
          <w:szCs w:val="28"/>
          <w:u w:val="single"/>
        </w:rPr>
        <w:t>只有1家投标人递交了投标文件及投标保证金，投标人为</w:t>
      </w:r>
      <w:r w:rsidR="007109D3" w:rsidRPr="00960445">
        <w:rPr>
          <w:rFonts w:ascii="仿宋" w:eastAsia="仿宋" w:hAnsi="仿宋" w:hint="eastAsia"/>
          <w:sz w:val="28"/>
          <w:szCs w:val="28"/>
          <w:u w:val="single"/>
        </w:rPr>
        <w:t>北京中塔技术发展有限公司。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根据《中华人民共和国政府采购法》有关规定，因本项目</w:t>
      </w:r>
      <w:r w:rsidR="007109D3" w:rsidRPr="00960445">
        <w:rPr>
          <w:rFonts w:ascii="仿宋" w:eastAsia="仿宋" w:hAnsi="仿宋" w:hint="eastAsia"/>
          <w:sz w:val="28"/>
          <w:szCs w:val="28"/>
          <w:u w:val="single"/>
        </w:rPr>
        <w:t>各分包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递交投标文件的供应商</w:t>
      </w:r>
      <w:r w:rsidR="007109D3" w:rsidRPr="00960445">
        <w:rPr>
          <w:rFonts w:ascii="仿宋" w:eastAsia="仿宋" w:hAnsi="仿宋" w:hint="eastAsia"/>
          <w:sz w:val="28"/>
          <w:szCs w:val="28"/>
          <w:u w:val="single"/>
        </w:rPr>
        <w:t>均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不足三家，现场未开标并予以废标。</w:t>
      </w:r>
      <w:proofErr w:type="gramStart"/>
      <w:r w:rsidR="00834A23" w:rsidRPr="00960445">
        <w:rPr>
          <w:rFonts w:ascii="仿宋" w:eastAsia="仿宋" w:hAnsi="仿宋"/>
          <w:sz w:val="28"/>
          <w:szCs w:val="28"/>
          <w:u w:val="single"/>
        </w:rPr>
        <w:t>鉴于本</w:t>
      </w:r>
      <w:proofErr w:type="gramEnd"/>
      <w:r w:rsidR="00834A23" w:rsidRPr="00960445">
        <w:rPr>
          <w:rFonts w:ascii="仿宋" w:eastAsia="仿宋" w:hAnsi="仿宋"/>
          <w:sz w:val="28"/>
          <w:szCs w:val="28"/>
          <w:u w:val="single"/>
        </w:rPr>
        <w:t>项目</w:t>
      </w:r>
      <w:r w:rsidR="007109D3" w:rsidRPr="00960445">
        <w:rPr>
          <w:rFonts w:ascii="仿宋" w:eastAsia="仿宋" w:hAnsi="仿宋" w:hint="eastAsia"/>
          <w:sz w:val="28"/>
          <w:szCs w:val="28"/>
          <w:u w:val="single"/>
        </w:rPr>
        <w:t>各分包均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只有1家供应商，故本项目</w:t>
      </w:r>
      <w:r w:rsidR="007109D3" w:rsidRPr="00960445">
        <w:rPr>
          <w:rFonts w:ascii="仿宋" w:eastAsia="仿宋" w:hAnsi="仿宋" w:hint="eastAsia"/>
          <w:sz w:val="28"/>
          <w:szCs w:val="28"/>
          <w:u w:val="single"/>
        </w:rPr>
        <w:t>各分包均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只能从唯一供应商处获取。为了提高效率，加快采购进度，将本项目</w:t>
      </w:r>
      <w:r w:rsidR="007109D3" w:rsidRPr="00960445">
        <w:rPr>
          <w:rFonts w:ascii="仿宋" w:eastAsia="仿宋" w:hAnsi="仿宋" w:hint="eastAsia"/>
          <w:sz w:val="28"/>
          <w:szCs w:val="28"/>
          <w:u w:val="single"/>
        </w:rPr>
        <w:t>各分包</w:t>
      </w:r>
      <w:r w:rsidR="00834A23" w:rsidRPr="00960445">
        <w:rPr>
          <w:rFonts w:ascii="仿宋" w:eastAsia="仿宋" w:hAnsi="仿宋"/>
          <w:sz w:val="28"/>
          <w:szCs w:val="28"/>
          <w:u w:val="single"/>
        </w:rPr>
        <w:t>采购方式转变为单一来源采购。</w:t>
      </w:r>
    </w:p>
    <w:p w:rsidR="004E7C8A" w:rsidRPr="00960445" w:rsidRDefault="004E7C8A" w:rsidP="00E018A0">
      <w:pPr>
        <w:rPr>
          <w:rFonts w:ascii="黑体" w:eastAsia="黑体" w:hAnsi="黑体"/>
          <w:sz w:val="28"/>
          <w:szCs w:val="28"/>
        </w:rPr>
      </w:pPr>
      <w:r w:rsidRPr="00960445"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4E7C8A" w:rsidRPr="00960445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</w:rPr>
        <w:t>名称：</w:t>
      </w:r>
      <w:r w:rsidR="007109D3" w:rsidRPr="00960445">
        <w:rPr>
          <w:rFonts w:ascii="仿宋" w:eastAsia="仿宋" w:hAnsi="仿宋" w:hint="eastAsia"/>
          <w:sz w:val="28"/>
          <w:szCs w:val="28"/>
          <w:u w:val="single"/>
        </w:rPr>
        <w:t>第一包：北京方明广播电视器材销售中心；第二包：</w:t>
      </w:r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>平谷金鼎广告</w:t>
      </w:r>
      <w:proofErr w:type="gramEnd"/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>公司；第三包、第四包：北京风起新创科技有限公司；第五包：北京延广融媒文化发展有限公司；第六包：北京中塔技术发展有限公司</w:t>
      </w:r>
      <w:r w:rsidR="006F6458" w:rsidRPr="009604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E7C8A" w:rsidRPr="00960445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960445">
        <w:rPr>
          <w:rFonts w:ascii="仿宋" w:eastAsia="仿宋" w:hAnsi="仿宋" w:hint="eastAsia"/>
          <w:sz w:val="28"/>
          <w:szCs w:val="28"/>
        </w:rPr>
        <w:t>地址：</w:t>
      </w:r>
      <w:r w:rsidR="009C66CB" w:rsidRPr="00960445">
        <w:rPr>
          <w:rFonts w:ascii="仿宋" w:eastAsia="仿宋" w:hAnsi="仿宋" w:hint="eastAsia"/>
          <w:sz w:val="28"/>
          <w:szCs w:val="28"/>
          <w:u w:val="single"/>
        </w:rPr>
        <w:t>第一包：</w:t>
      </w:r>
      <w:r w:rsidR="006F6458" w:rsidRPr="00960445">
        <w:rPr>
          <w:rFonts w:ascii="仿宋" w:eastAsia="仿宋" w:hAnsi="仿宋" w:hint="eastAsia"/>
          <w:sz w:val="28"/>
          <w:szCs w:val="28"/>
          <w:u w:val="single"/>
        </w:rPr>
        <w:t>北京市房山区城关西大街</w:t>
      </w:r>
      <w:r w:rsidR="006F6458" w:rsidRPr="00960445">
        <w:rPr>
          <w:rFonts w:ascii="仿宋" w:eastAsia="仿宋" w:hAnsi="仿宋"/>
          <w:sz w:val="28"/>
          <w:szCs w:val="28"/>
          <w:u w:val="single"/>
        </w:rPr>
        <w:t>23号3幢</w:t>
      </w:r>
      <w:r w:rsidR="006F6458" w:rsidRPr="00960445">
        <w:rPr>
          <w:rFonts w:ascii="仿宋" w:eastAsia="仿宋" w:hAnsi="仿宋" w:hint="eastAsia"/>
          <w:sz w:val="28"/>
          <w:szCs w:val="28"/>
          <w:u w:val="single"/>
        </w:rPr>
        <w:t>；</w:t>
      </w:r>
      <w:r w:rsidR="009C66CB" w:rsidRPr="00960445">
        <w:rPr>
          <w:rFonts w:ascii="仿宋" w:eastAsia="仿宋" w:hAnsi="仿宋" w:hint="eastAsia"/>
          <w:sz w:val="28"/>
          <w:szCs w:val="28"/>
          <w:u w:val="single"/>
        </w:rPr>
        <w:t>第二包：北京市</w:t>
      </w:r>
      <w:proofErr w:type="gramStart"/>
      <w:r w:rsidR="009C66CB" w:rsidRPr="00960445">
        <w:rPr>
          <w:rFonts w:ascii="仿宋" w:eastAsia="仿宋" w:hAnsi="仿宋" w:hint="eastAsia"/>
          <w:sz w:val="28"/>
          <w:szCs w:val="28"/>
          <w:u w:val="single"/>
        </w:rPr>
        <w:t>平谷区平谷镇</w:t>
      </w:r>
      <w:proofErr w:type="gramEnd"/>
      <w:r w:rsidR="009C66CB" w:rsidRPr="00960445">
        <w:rPr>
          <w:rFonts w:ascii="仿宋" w:eastAsia="仿宋" w:hAnsi="仿宋" w:hint="eastAsia"/>
          <w:sz w:val="28"/>
          <w:szCs w:val="28"/>
          <w:u w:val="single"/>
        </w:rPr>
        <w:t>旧城街</w:t>
      </w:r>
      <w:r w:rsidR="009C66CB" w:rsidRPr="00960445">
        <w:rPr>
          <w:rFonts w:ascii="仿宋" w:eastAsia="仿宋" w:hAnsi="仿宋"/>
          <w:sz w:val="28"/>
          <w:szCs w:val="28"/>
          <w:u w:val="single"/>
        </w:rPr>
        <w:t>18号</w:t>
      </w:r>
      <w:r w:rsidR="009C66CB" w:rsidRPr="00960445">
        <w:rPr>
          <w:rFonts w:ascii="仿宋" w:eastAsia="仿宋" w:hAnsi="仿宋" w:hint="eastAsia"/>
          <w:sz w:val="28"/>
          <w:szCs w:val="28"/>
          <w:u w:val="single"/>
        </w:rPr>
        <w:t>；</w:t>
      </w:r>
      <w:r w:rsidR="00432AB5" w:rsidRPr="00960445">
        <w:rPr>
          <w:rFonts w:ascii="仿宋" w:eastAsia="仿宋" w:hAnsi="仿宋" w:hint="eastAsia"/>
          <w:sz w:val="28"/>
          <w:szCs w:val="28"/>
          <w:u w:val="single"/>
        </w:rPr>
        <w:t>第三包、第四包：北京市石景山</w:t>
      </w:r>
      <w:proofErr w:type="gramStart"/>
      <w:r w:rsidR="00432AB5" w:rsidRPr="00960445">
        <w:rPr>
          <w:rFonts w:ascii="仿宋" w:eastAsia="仿宋" w:hAnsi="仿宋" w:hint="eastAsia"/>
          <w:sz w:val="28"/>
          <w:szCs w:val="28"/>
          <w:u w:val="single"/>
        </w:rPr>
        <w:t>区时代</w:t>
      </w:r>
      <w:proofErr w:type="gramEnd"/>
      <w:r w:rsidR="00432AB5" w:rsidRPr="00960445">
        <w:rPr>
          <w:rFonts w:ascii="仿宋" w:eastAsia="仿宋" w:hAnsi="仿宋" w:hint="eastAsia"/>
          <w:sz w:val="28"/>
          <w:szCs w:val="28"/>
          <w:u w:val="single"/>
        </w:rPr>
        <w:t>花园南路</w:t>
      </w:r>
      <w:r w:rsidR="00432AB5" w:rsidRPr="00960445">
        <w:rPr>
          <w:rFonts w:ascii="仿宋" w:eastAsia="仿宋" w:hAnsi="仿宋"/>
          <w:sz w:val="28"/>
          <w:szCs w:val="28"/>
          <w:u w:val="single"/>
        </w:rPr>
        <w:t>17号12层1206室</w:t>
      </w:r>
      <w:r w:rsidR="00432AB5" w:rsidRPr="00960445">
        <w:rPr>
          <w:rFonts w:ascii="仿宋" w:eastAsia="仿宋" w:hAnsi="仿宋" w:hint="eastAsia"/>
          <w:sz w:val="28"/>
          <w:szCs w:val="28"/>
          <w:u w:val="single"/>
        </w:rPr>
        <w:t>；</w:t>
      </w:r>
      <w:r w:rsidR="009C66CB" w:rsidRPr="00960445">
        <w:rPr>
          <w:rFonts w:ascii="仿宋" w:eastAsia="仿宋" w:hAnsi="仿宋" w:hint="eastAsia"/>
          <w:sz w:val="28"/>
          <w:szCs w:val="28"/>
          <w:u w:val="single"/>
        </w:rPr>
        <w:t>第五包：</w:t>
      </w:r>
      <w:r w:rsidR="006F6458" w:rsidRPr="00960445">
        <w:rPr>
          <w:rFonts w:ascii="仿宋" w:eastAsia="仿宋" w:hAnsi="仿宋" w:hint="eastAsia"/>
          <w:sz w:val="28"/>
          <w:szCs w:val="28"/>
          <w:u w:val="single"/>
        </w:rPr>
        <w:t>北京市延庆区延庆镇</w:t>
      </w:r>
      <w:proofErr w:type="gramStart"/>
      <w:r w:rsidR="006F6458" w:rsidRPr="00960445">
        <w:rPr>
          <w:rFonts w:ascii="仿宋" w:eastAsia="仿宋" w:hAnsi="仿宋" w:hint="eastAsia"/>
          <w:sz w:val="28"/>
          <w:szCs w:val="28"/>
          <w:u w:val="single"/>
        </w:rPr>
        <w:t>妫</w:t>
      </w:r>
      <w:proofErr w:type="gramEnd"/>
      <w:r w:rsidR="006F6458" w:rsidRPr="00960445">
        <w:rPr>
          <w:rFonts w:ascii="仿宋" w:eastAsia="仿宋" w:hAnsi="仿宋" w:hint="eastAsia"/>
          <w:sz w:val="28"/>
          <w:szCs w:val="28"/>
          <w:u w:val="single"/>
        </w:rPr>
        <w:t>水北街</w:t>
      </w:r>
      <w:r w:rsidR="006F6458" w:rsidRPr="00960445">
        <w:rPr>
          <w:rFonts w:ascii="仿宋" w:eastAsia="仿宋" w:hAnsi="仿宋"/>
          <w:sz w:val="28"/>
          <w:szCs w:val="28"/>
          <w:u w:val="single"/>
        </w:rPr>
        <w:t>5号院9号楼-1至1层101</w:t>
      </w:r>
      <w:r w:rsidR="006F6458" w:rsidRPr="00960445">
        <w:rPr>
          <w:rFonts w:ascii="仿宋" w:eastAsia="仿宋" w:hAnsi="仿宋" w:hint="eastAsia"/>
          <w:sz w:val="28"/>
          <w:szCs w:val="28"/>
          <w:u w:val="single"/>
        </w:rPr>
        <w:t>；</w:t>
      </w:r>
      <w:r w:rsidR="00E02140" w:rsidRPr="00960445">
        <w:rPr>
          <w:rFonts w:ascii="仿宋" w:eastAsia="仿宋" w:hAnsi="仿宋" w:hint="eastAsia"/>
          <w:sz w:val="28"/>
          <w:szCs w:val="28"/>
          <w:u w:val="single"/>
        </w:rPr>
        <w:t>第六包：北京市海淀区西三环中路</w:t>
      </w:r>
      <w:r w:rsidR="00E02140" w:rsidRPr="00960445">
        <w:rPr>
          <w:rFonts w:ascii="仿宋" w:eastAsia="仿宋" w:hAnsi="仿宋"/>
          <w:sz w:val="28"/>
          <w:szCs w:val="28"/>
          <w:u w:val="single"/>
        </w:rPr>
        <w:t>11号</w:t>
      </w:r>
      <w:r w:rsidR="006F6458" w:rsidRPr="009604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E7C8A" w:rsidRPr="00960445" w:rsidRDefault="004E7C8A" w:rsidP="00E018A0">
      <w:pPr>
        <w:rPr>
          <w:rFonts w:ascii="黑体" w:eastAsia="黑体" w:hAnsi="黑体"/>
          <w:sz w:val="28"/>
          <w:szCs w:val="28"/>
        </w:rPr>
      </w:pPr>
      <w:r w:rsidRPr="00960445">
        <w:rPr>
          <w:rFonts w:ascii="黑体" w:eastAsia="黑体" w:hAnsi="黑体" w:hint="eastAsia"/>
          <w:sz w:val="28"/>
          <w:szCs w:val="28"/>
        </w:rPr>
        <w:t>三、公示期限</w:t>
      </w:r>
    </w:p>
    <w:p w:rsidR="004E7C8A" w:rsidRPr="00960445" w:rsidRDefault="008436AB" w:rsidP="00834A23">
      <w:pPr>
        <w:pStyle w:val="a4"/>
        <w:ind w:leftChars="-5" w:left="-10" w:firstLine="560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  <w:u w:val="single"/>
        </w:rPr>
        <w:t>2020</w:t>
      </w:r>
      <w:r w:rsidR="004E7C8A" w:rsidRPr="00960445">
        <w:rPr>
          <w:rFonts w:ascii="仿宋" w:eastAsia="仿宋" w:hAnsi="仿宋" w:hint="eastAsia"/>
          <w:sz w:val="28"/>
          <w:szCs w:val="28"/>
          <w:u w:val="single"/>
        </w:rPr>
        <w:t>年</w:t>
      </w:r>
      <w:r w:rsidRPr="00960445">
        <w:rPr>
          <w:rFonts w:ascii="仿宋" w:eastAsia="仿宋" w:hAnsi="仿宋" w:hint="eastAsia"/>
          <w:sz w:val="28"/>
          <w:szCs w:val="28"/>
          <w:u w:val="single"/>
        </w:rPr>
        <w:t>05</w:t>
      </w:r>
      <w:r w:rsidR="004E7C8A" w:rsidRPr="00960445">
        <w:rPr>
          <w:rFonts w:ascii="仿宋" w:eastAsia="仿宋" w:hAnsi="仿宋" w:hint="eastAsia"/>
          <w:sz w:val="28"/>
          <w:szCs w:val="28"/>
          <w:u w:val="single"/>
        </w:rPr>
        <w:t>月</w:t>
      </w:r>
      <w:r w:rsidRPr="00960445">
        <w:rPr>
          <w:rFonts w:ascii="仿宋" w:eastAsia="仿宋" w:hAnsi="仿宋" w:hint="eastAsia"/>
          <w:sz w:val="28"/>
          <w:szCs w:val="28"/>
          <w:u w:val="single"/>
        </w:rPr>
        <w:t>2</w:t>
      </w:r>
      <w:r w:rsidR="00960445" w:rsidRPr="00960445">
        <w:rPr>
          <w:rFonts w:ascii="仿宋" w:eastAsia="仿宋" w:hAnsi="仿宋" w:hint="eastAsia"/>
          <w:sz w:val="28"/>
          <w:szCs w:val="28"/>
          <w:u w:val="single"/>
        </w:rPr>
        <w:t>1</w:t>
      </w:r>
      <w:r w:rsidR="004E7C8A" w:rsidRPr="00960445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4E7C8A" w:rsidRPr="00960445">
        <w:rPr>
          <w:rFonts w:ascii="仿宋" w:eastAsia="仿宋" w:hAnsi="仿宋" w:hint="eastAsia"/>
          <w:sz w:val="28"/>
          <w:szCs w:val="28"/>
        </w:rPr>
        <w:t>至</w:t>
      </w:r>
      <w:r w:rsidRPr="00960445">
        <w:rPr>
          <w:rFonts w:ascii="仿宋" w:eastAsia="仿宋" w:hAnsi="仿宋" w:hint="eastAsia"/>
          <w:sz w:val="28"/>
          <w:szCs w:val="28"/>
          <w:u w:val="single"/>
        </w:rPr>
        <w:t>2020</w:t>
      </w:r>
      <w:r w:rsidR="004E7C8A" w:rsidRPr="00960445">
        <w:rPr>
          <w:rFonts w:ascii="仿宋" w:eastAsia="仿宋" w:hAnsi="仿宋" w:hint="eastAsia"/>
          <w:sz w:val="28"/>
          <w:szCs w:val="28"/>
          <w:u w:val="single"/>
        </w:rPr>
        <w:t>年</w:t>
      </w:r>
      <w:r w:rsidRPr="00960445">
        <w:rPr>
          <w:rFonts w:ascii="仿宋" w:eastAsia="仿宋" w:hAnsi="仿宋" w:hint="eastAsia"/>
          <w:sz w:val="28"/>
          <w:szCs w:val="28"/>
          <w:u w:val="single"/>
        </w:rPr>
        <w:t>05</w:t>
      </w:r>
      <w:r w:rsidR="004E7C8A" w:rsidRPr="00960445">
        <w:rPr>
          <w:rFonts w:ascii="仿宋" w:eastAsia="仿宋" w:hAnsi="仿宋" w:hint="eastAsia"/>
          <w:sz w:val="28"/>
          <w:szCs w:val="28"/>
          <w:u w:val="single"/>
        </w:rPr>
        <w:t>月</w:t>
      </w:r>
      <w:r w:rsidRPr="00960445">
        <w:rPr>
          <w:rFonts w:ascii="仿宋" w:eastAsia="仿宋" w:hAnsi="仿宋" w:hint="eastAsia"/>
          <w:sz w:val="28"/>
          <w:szCs w:val="28"/>
          <w:u w:val="single"/>
        </w:rPr>
        <w:t>2</w:t>
      </w:r>
      <w:r w:rsidR="00960445" w:rsidRPr="00960445">
        <w:rPr>
          <w:rFonts w:ascii="仿宋" w:eastAsia="仿宋" w:hAnsi="仿宋" w:hint="eastAsia"/>
          <w:sz w:val="28"/>
          <w:szCs w:val="28"/>
          <w:u w:val="single"/>
        </w:rPr>
        <w:t>8</w:t>
      </w:r>
      <w:r w:rsidR="004E7C8A" w:rsidRPr="00960445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4E7C8A" w:rsidRPr="00960445" w:rsidRDefault="004E7C8A" w:rsidP="00E018A0">
      <w:pPr>
        <w:rPr>
          <w:rFonts w:ascii="黑体" w:eastAsia="黑体" w:hAnsi="黑体"/>
          <w:sz w:val="28"/>
          <w:szCs w:val="28"/>
        </w:rPr>
      </w:pPr>
      <w:r w:rsidRPr="00960445">
        <w:rPr>
          <w:rFonts w:ascii="黑体" w:eastAsia="黑体" w:hAnsi="黑体" w:hint="eastAsia"/>
          <w:sz w:val="28"/>
          <w:szCs w:val="28"/>
        </w:rPr>
        <w:t>四、其他补充事宜：</w:t>
      </w:r>
    </w:p>
    <w:p w:rsidR="004E7C8A" w:rsidRPr="00960445" w:rsidRDefault="004E7C8A" w:rsidP="008436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/>
          <w:sz w:val="28"/>
          <w:szCs w:val="28"/>
        </w:rPr>
        <w:t>4.1</w:t>
      </w:r>
      <w:r w:rsidRPr="00960445">
        <w:rPr>
          <w:rFonts w:ascii="仿宋" w:eastAsia="仿宋" w:hAnsi="仿宋" w:hint="eastAsia"/>
          <w:sz w:val="28"/>
          <w:szCs w:val="28"/>
        </w:rPr>
        <w:t>本公告同时在中国政府采购网（</w:t>
      </w:r>
      <w:r w:rsidRPr="00960445">
        <w:rPr>
          <w:rFonts w:ascii="仿宋" w:eastAsia="仿宋" w:hAnsi="仿宋"/>
          <w:sz w:val="28"/>
          <w:szCs w:val="28"/>
        </w:rPr>
        <w:t>http://www.ccgp.gov.cn</w:t>
      </w:r>
      <w:r w:rsidRPr="00960445">
        <w:rPr>
          <w:rFonts w:ascii="仿宋" w:eastAsia="仿宋" w:hAnsi="仿宋" w:hint="eastAsia"/>
          <w:sz w:val="28"/>
          <w:szCs w:val="28"/>
        </w:rPr>
        <w:t>）、北京市政府采购网（</w:t>
      </w:r>
      <w:r w:rsidRPr="00960445">
        <w:rPr>
          <w:rFonts w:ascii="仿宋" w:eastAsia="仿宋" w:hAnsi="仿宋"/>
          <w:sz w:val="28"/>
          <w:szCs w:val="28"/>
        </w:rPr>
        <w:t>http://www.ccgp-beijing.gov.cn/</w:t>
      </w:r>
      <w:r w:rsidRPr="00960445">
        <w:rPr>
          <w:rFonts w:ascii="仿宋" w:eastAsia="仿宋" w:hAnsi="仿宋" w:hint="eastAsia"/>
          <w:sz w:val="28"/>
          <w:szCs w:val="28"/>
        </w:rPr>
        <w:t>）以及</w:t>
      </w:r>
      <w:proofErr w:type="gramStart"/>
      <w:r w:rsidRPr="00960445">
        <w:rPr>
          <w:rFonts w:ascii="仿宋" w:eastAsia="仿宋" w:hAnsi="仿宋" w:hint="eastAsia"/>
          <w:sz w:val="28"/>
          <w:szCs w:val="28"/>
        </w:rPr>
        <w:t>北京汇诚金</w:t>
      </w:r>
      <w:proofErr w:type="gramEnd"/>
      <w:r w:rsidRPr="00960445">
        <w:rPr>
          <w:rFonts w:ascii="仿宋" w:eastAsia="仿宋" w:hAnsi="仿宋" w:hint="eastAsia"/>
          <w:sz w:val="28"/>
          <w:szCs w:val="28"/>
        </w:rPr>
        <w:t>桥国际招标有限公司网站（</w:t>
      </w:r>
      <w:r w:rsidRPr="00960445">
        <w:rPr>
          <w:rFonts w:ascii="仿宋" w:eastAsia="仿宋" w:hAnsi="仿宋"/>
          <w:sz w:val="28"/>
          <w:szCs w:val="28"/>
        </w:rPr>
        <w:t>http://www.hcjq.net/</w:t>
      </w:r>
      <w:r w:rsidRPr="00960445">
        <w:rPr>
          <w:rFonts w:ascii="仿宋" w:eastAsia="仿宋" w:hAnsi="仿宋" w:hint="eastAsia"/>
          <w:sz w:val="28"/>
          <w:szCs w:val="28"/>
        </w:rPr>
        <w:t>）发布。</w:t>
      </w:r>
    </w:p>
    <w:p w:rsidR="004E7C8A" w:rsidRPr="00960445" w:rsidRDefault="004E7C8A" w:rsidP="008436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/>
          <w:sz w:val="28"/>
          <w:szCs w:val="28"/>
        </w:rPr>
        <w:lastRenderedPageBreak/>
        <w:t>4.2</w:t>
      </w:r>
      <w:r w:rsidRPr="00960445">
        <w:rPr>
          <w:rFonts w:ascii="仿宋" w:eastAsia="仿宋" w:hAnsi="仿宋" w:hint="eastAsia"/>
          <w:sz w:val="28"/>
          <w:szCs w:val="28"/>
        </w:rPr>
        <w:t>有关单位和个人如对公示内容有异议，请在</w:t>
      </w:r>
      <w:r w:rsidR="008436AB" w:rsidRPr="00960445">
        <w:rPr>
          <w:rFonts w:ascii="仿宋" w:eastAsia="仿宋" w:hAnsi="仿宋" w:hint="eastAsia"/>
          <w:sz w:val="28"/>
          <w:szCs w:val="28"/>
        </w:rPr>
        <w:t>2020</w:t>
      </w:r>
      <w:r w:rsidRPr="00960445">
        <w:rPr>
          <w:rFonts w:ascii="仿宋" w:eastAsia="仿宋" w:hAnsi="仿宋" w:hint="eastAsia"/>
          <w:sz w:val="28"/>
          <w:szCs w:val="28"/>
        </w:rPr>
        <w:t>年</w:t>
      </w:r>
      <w:r w:rsidR="008436AB" w:rsidRPr="00960445">
        <w:rPr>
          <w:rFonts w:ascii="仿宋" w:eastAsia="仿宋" w:hAnsi="仿宋" w:hint="eastAsia"/>
          <w:sz w:val="28"/>
          <w:szCs w:val="28"/>
        </w:rPr>
        <w:t>05</w:t>
      </w:r>
      <w:r w:rsidRPr="00960445">
        <w:rPr>
          <w:rFonts w:ascii="仿宋" w:eastAsia="仿宋" w:hAnsi="仿宋" w:hint="eastAsia"/>
          <w:sz w:val="28"/>
          <w:szCs w:val="28"/>
        </w:rPr>
        <w:t>月</w:t>
      </w:r>
      <w:r w:rsidR="008436AB" w:rsidRPr="00960445">
        <w:rPr>
          <w:rFonts w:ascii="仿宋" w:eastAsia="仿宋" w:hAnsi="仿宋" w:hint="eastAsia"/>
          <w:sz w:val="28"/>
          <w:szCs w:val="28"/>
        </w:rPr>
        <w:t>2</w:t>
      </w:r>
      <w:r w:rsidR="00960445" w:rsidRPr="00960445">
        <w:rPr>
          <w:rFonts w:ascii="仿宋" w:eastAsia="仿宋" w:hAnsi="仿宋" w:hint="eastAsia"/>
          <w:sz w:val="28"/>
          <w:szCs w:val="28"/>
        </w:rPr>
        <w:t>8</w:t>
      </w:r>
      <w:r w:rsidRPr="00960445">
        <w:rPr>
          <w:rFonts w:ascii="仿宋" w:eastAsia="仿宋" w:hAnsi="仿宋" w:hint="eastAsia"/>
          <w:sz w:val="28"/>
          <w:szCs w:val="28"/>
        </w:rPr>
        <w:t>日</w:t>
      </w:r>
      <w:r w:rsidRPr="00960445">
        <w:rPr>
          <w:rFonts w:ascii="仿宋" w:eastAsia="仿宋" w:hAnsi="仿宋"/>
          <w:sz w:val="28"/>
          <w:szCs w:val="28"/>
        </w:rPr>
        <w:t>17:00</w:t>
      </w:r>
      <w:r w:rsidRPr="00960445">
        <w:rPr>
          <w:rFonts w:ascii="仿宋" w:eastAsia="仿宋" w:hAnsi="仿宋" w:hint="eastAsia"/>
          <w:sz w:val="28"/>
          <w:szCs w:val="28"/>
        </w:rPr>
        <w:t>（北京时间）之前以实名书面（包括联系人、地址、联系电话）形式向采购人、采购代理机构反馈。</w:t>
      </w:r>
    </w:p>
    <w:p w:rsidR="004E7C8A" w:rsidRPr="00960445" w:rsidRDefault="004E7C8A" w:rsidP="00E018A0">
      <w:pPr>
        <w:rPr>
          <w:rFonts w:ascii="黑体" w:eastAsia="黑体" w:hAnsi="黑体"/>
          <w:sz w:val="28"/>
          <w:szCs w:val="28"/>
        </w:rPr>
      </w:pPr>
    </w:p>
    <w:p w:rsidR="004E7C8A" w:rsidRPr="00960445" w:rsidRDefault="004E7C8A" w:rsidP="00E018A0">
      <w:pPr>
        <w:rPr>
          <w:rFonts w:ascii="黑体" w:eastAsia="黑体" w:hAnsi="黑体"/>
          <w:sz w:val="28"/>
          <w:szCs w:val="28"/>
        </w:rPr>
      </w:pPr>
      <w:r w:rsidRPr="00960445">
        <w:rPr>
          <w:rFonts w:ascii="黑体" w:eastAsia="黑体" w:hAnsi="黑体" w:hint="eastAsia"/>
          <w:sz w:val="28"/>
          <w:szCs w:val="28"/>
        </w:rPr>
        <w:t>五、联系方式</w:t>
      </w:r>
    </w:p>
    <w:p w:rsidR="004E7C8A" w:rsidRPr="00960445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/>
          <w:sz w:val="28"/>
          <w:szCs w:val="28"/>
        </w:rPr>
        <w:t>1.</w:t>
      </w:r>
      <w:r w:rsidRPr="00960445">
        <w:rPr>
          <w:rFonts w:ascii="仿宋" w:eastAsia="仿宋" w:hAnsi="仿宋" w:hint="eastAsia"/>
          <w:sz w:val="28"/>
          <w:szCs w:val="28"/>
        </w:rPr>
        <w:t>采购人</w:t>
      </w:r>
    </w:p>
    <w:p w:rsidR="004E7C8A" w:rsidRPr="00960445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</w:rPr>
        <w:t>联</w:t>
      </w:r>
      <w:r w:rsidRPr="00960445">
        <w:rPr>
          <w:rFonts w:ascii="仿宋" w:eastAsia="仿宋" w:hAnsi="仿宋"/>
          <w:sz w:val="28"/>
          <w:szCs w:val="28"/>
        </w:rPr>
        <w:t xml:space="preserve"> </w:t>
      </w:r>
      <w:r w:rsidRPr="00960445">
        <w:rPr>
          <w:rFonts w:ascii="仿宋" w:eastAsia="仿宋" w:hAnsi="仿宋" w:hint="eastAsia"/>
          <w:sz w:val="28"/>
          <w:szCs w:val="28"/>
        </w:rPr>
        <w:t>系</w:t>
      </w:r>
      <w:r w:rsidRPr="00960445">
        <w:rPr>
          <w:rFonts w:ascii="仿宋" w:eastAsia="仿宋" w:hAnsi="仿宋"/>
          <w:sz w:val="28"/>
          <w:szCs w:val="28"/>
        </w:rPr>
        <w:t xml:space="preserve"> </w:t>
      </w:r>
      <w:r w:rsidRPr="00960445">
        <w:rPr>
          <w:rFonts w:ascii="仿宋" w:eastAsia="仿宋" w:hAnsi="仿宋" w:hint="eastAsia"/>
          <w:sz w:val="28"/>
          <w:szCs w:val="28"/>
        </w:rPr>
        <w:t>人：</w:t>
      </w:r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 xml:space="preserve">张老师 </w:t>
      </w:r>
    </w:p>
    <w:p w:rsidR="004E7C8A" w:rsidRPr="00960445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</w:rPr>
        <w:t>联系地址：</w:t>
      </w:r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>北京市东城区朝阳门内大街</w:t>
      </w:r>
      <w:r w:rsidR="008436AB" w:rsidRPr="00960445">
        <w:rPr>
          <w:rFonts w:ascii="仿宋" w:eastAsia="仿宋" w:hAnsi="仿宋"/>
          <w:sz w:val="28"/>
          <w:szCs w:val="28"/>
          <w:u w:val="single"/>
        </w:rPr>
        <w:t>55号</w:t>
      </w:r>
    </w:p>
    <w:p w:rsidR="004E7C8A" w:rsidRPr="00960445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</w:rPr>
        <w:t>联系电话：</w:t>
      </w:r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>010-</w:t>
      </w:r>
      <w:r w:rsidR="008436AB" w:rsidRPr="00960445">
        <w:rPr>
          <w:rFonts w:ascii="仿宋" w:eastAsia="仿宋" w:hAnsi="仿宋"/>
          <w:sz w:val="28"/>
          <w:szCs w:val="28"/>
          <w:u w:val="single"/>
        </w:rPr>
        <w:t>64081418</w:t>
      </w:r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E7C8A" w:rsidRPr="00960445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/>
          <w:sz w:val="28"/>
          <w:szCs w:val="28"/>
        </w:rPr>
        <w:t>2.</w:t>
      </w:r>
      <w:r w:rsidRPr="00960445">
        <w:rPr>
          <w:rFonts w:ascii="仿宋" w:eastAsia="仿宋" w:hAnsi="仿宋" w:hint="eastAsia"/>
          <w:sz w:val="28"/>
          <w:szCs w:val="28"/>
        </w:rPr>
        <w:t>财政部门</w:t>
      </w:r>
    </w:p>
    <w:p w:rsidR="004E7C8A" w:rsidRPr="00960445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</w:rPr>
        <w:t>联</w:t>
      </w:r>
      <w:r w:rsidRPr="00960445">
        <w:rPr>
          <w:rFonts w:ascii="仿宋" w:eastAsia="仿宋" w:hAnsi="仿宋"/>
          <w:sz w:val="28"/>
          <w:szCs w:val="28"/>
        </w:rPr>
        <w:t xml:space="preserve"> </w:t>
      </w:r>
      <w:r w:rsidRPr="00960445">
        <w:rPr>
          <w:rFonts w:ascii="仿宋" w:eastAsia="仿宋" w:hAnsi="仿宋" w:hint="eastAsia"/>
          <w:sz w:val="28"/>
          <w:szCs w:val="28"/>
        </w:rPr>
        <w:t>系</w:t>
      </w:r>
      <w:r w:rsidRPr="00960445">
        <w:rPr>
          <w:rFonts w:ascii="仿宋" w:eastAsia="仿宋" w:hAnsi="仿宋"/>
          <w:sz w:val="28"/>
          <w:szCs w:val="28"/>
        </w:rPr>
        <w:t xml:space="preserve"> </w:t>
      </w:r>
      <w:r w:rsidRPr="00960445">
        <w:rPr>
          <w:rFonts w:ascii="仿宋" w:eastAsia="仿宋" w:hAnsi="仿宋" w:hint="eastAsia"/>
          <w:sz w:val="28"/>
          <w:szCs w:val="28"/>
        </w:rPr>
        <w:t>人：</w:t>
      </w:r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 xml:space="preserve">袁林 </w:t>
      </w:r>
    </w:p>
    <w:p w:rsidR="004E7C8A" w:rsidRPr="00960445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</w:rPr>
        <w:t>联系地址：</w:t>
      </w:r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>北京市通州区承安路</w:t>
      </w:r>
      <w:r w:rsidR="008436AB" w:rsidRPr="00960445">
        <w:rPr>
          <w:rFonts w:ascii="仿宋" w:eastAsia="仿宋" w:hAnsi="仿宋"/>
          <w:sz w:val="28"/>
          <w:szCs w:val="28"/>
          <w:u w:val="single"/>
        </w:rPr>
        <w:t>3号院</w:t>
      </w:r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E7C8A" w:rsidRPr="00960445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</w:rPr>
        <w:t>联系电话：</w:t>
      </w:r>
      <w:r w:rsidR="008436AB" w:rsidRPr="00960445">
        <w:rPr>
          <w:rFonts w:ascii="仿宋" w:eastAsia="仿宋" w:hAnsi="仿宋"/>
          <w:sz w:val="28"/>
          <w:szCs w:val="28"/>
          <w:u w:val="single"/>
        </w:rPr>
        <w:t>010-55592411</w:t>
      </w:r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E7C8A" w:rsidRPr="00960445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/>
          <w:sz w:val="28"/>
          <w:szCs w:val="28"/>
        </w:rPr>
        <w:t>3.</w:t>
      </w:r>
      <w:r w:rsidRPr="00960445">
        <w:rPr>
          <w:rFonts w:ascii="仿宋" w:eastAsia="仿宋" w:hAnsi="仿宋" w:hint="eastAsia"/>
          <w:sz w:val="28"/>
          <w:szCs w:val="28"/>
        </w:rPr>
        <w:t>采购代理机构（如有）</w:t>
      </w:r>
    </w:p>
    <w:p w:rsidR="004E7C8A" w:rsidRPr="00960445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</w:rPr>
        <w:t>联</w:t>
      </w:r>
      <w:r w:rsidRPr="00960445">
        <w:rPr>
          <w:rFonts w:ascii="仿宋" w:eastAsia="仿宋" w:hAnsi="仿宋"/>
          <w:sz w:val="28"/>
          <w:szCs w:val="28"/>
        </w:rPr>
        <w:t xml:space="preserve"> </w:t>
      </w:r>
      <w:r w:rsidRPr="00960445">
        <w:rPr>
          <w:rFonts w:ascii="仿宋" w:eastAsia="仿宋" w:hAnsi="仿宋" w:hint="eastAsia"/>
          <w:sz w:val="28"/>
          <w:szCs w:val="28"/>
        </w:rPr>
        <w:t>系</w:t>
      </w:r>
      <w:r w:rsidRPr="00960445">
        <w:rPr>
          <w:rFonts w:ascii="仿宋" w:eastAsia="仿宋" w:hAnsi="仿宋"/>
          <w:sz w:val="28"/>
          <w:szCs w:val="28"/>
        </w:rPr>
        <w:t xml:space="preserve"> </w:t>
      </w:r>
      <w:r w:rsidRPr="00960445">
        <w:rPr>
          <w:rFonts w:ascii="仿宋" w:eastAsia="仿宋" w:hAnsi="仿宋" w:hint="eastAsia"/>
          <w:sz w:val="28"/>
          <w:szCs w:val="28"/>
        </w:rPr>
        <w:t>人：</w:t>
      </w:r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 xml:space="preserve">吕晓萌、高南 </w:t>
      </w:r>
    </w:p>
    <w:p w:rsidR="004E7C8A" w:rsidRPr="00960445" w:rsidRDefault="004E7C8A" w:rsidP="00A9460D">
      <w:pPr>
        <w:ind w:leftChars="270" w:left="1967" w:hangingChars="500" w:hanging="1400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</w:rPr>
        <w:t>联系地址：</w:t>
      </w:r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>北京市东城区朝内大街南</w:t>
      </w:r>
      <w:proofErr w:type="gramStart"/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>竹杆</w:t>
      </w:r>
      <w:proofErr w:type="gramEnd"/>
      <w:r w:rsidR="008436AB" w:rsidRPr="00960445">
        <w:rPr>
          <w:rFonts w:ascii="仿宋" w:eastAsia="仿宋" w:hAnsi="仿宋" w:hint="eastAsia"/>
          <w:sz w:val="28"/>
          <w:szCs w:val="28"/>
          <w:u w:val="single"/>
        </w:rPr>
        <w:t>胡同</w:t>
      </w:r>
      <w:r w:rsidR="008436AB" w:rsidRPr="00960445">
        <w:rPr>
          <w:rFonts w:ascii="仿宋" w:eastAsia="仿宋" w:hAnsi="仿宋"/>
          <w:sz w:val="28"/>
          <w:szCs w:val="28"/>
          <w:u w:val="single"/>
        </w:rPr>
        <w:t>6号北京INN3号楼9层</w:t>
      </w:r>
    </w:p>
    <w:p w:rsidR="004E7C8A" w:rsidRPr="00960445" w:rsidRDefault="004E7C8A" w:rsidP="00834A23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 w:rsidRPr="00960445">
        <w:rPr>
          <w:rFonts w:ascii="仿宋" w:eastAsia="仿宋" w:hAnsi="仿宋" w:hint="eastAsia"/>
          <w:sz w:val="28"/>
          <w:szCs w:val="28"/>
        </w:rPr>
        <w:t>联系电话：</w:t>
      </w:r>
      <w:r w:rsidR="00A9460D" w:rsidRPr="00960445">
        <w:rPr>
          <w:rFonts w:ascii="仿宋" w:eastAsia="仿宋" w:hAnsi="仿宋" w:hint="eastAsia"/>
          <w:sz w:val="28"/>
          <w:szCs w:val="28"/>
          <w:u w:val="single"/>
        </w:rPr>
        <w:t>010-</w:t>
      </w:r>
      <w:r w:rsidR="00A9460D" w:rsidRPr="00960445">
        <w:rPr>
          <w:rFonts w:ascii="仿宋" w:eastAsia="仿宋" w:hAnsi="仿宋"/>
          <w:sz w:val="28"/>
          <w:szCs w:val="28"/>
          <w:u w:val="single"/>
        </w:rPr>
        <w:t>65244876、65915024、65699706</w:t>
      </w:r>
    </w:p>
    <w:p w:rsidR="004E7C8A" w:rsidRPr="00960445" w:rsidRDefault="004E7C8A" w:rsidP="00E018A0">
      <w:pPr>
        <w:rPr>
          <w:rFonts w:ascii="仿宋" w:eastAsia="仿宋" w:hAnsi="仿宋"/>
          <w:sz w:val="28"/>
          <w:szCs w:val="28"/>
        </w:rPr>
      </w:pPr>
    </w:p>
    <w:p w:rsidR="004E7C8A" w:rsidRPr="00960445" w:rsidRDefault="004E7C8A" w:rsidP="00E018A0">
      <w:pPr>
        <w:rPr>
          <w:rFonts w:ascii="黑体" w:eastAsia="黑体" w:hAnsi="黑体"/>
          <w:sz w:val="28"/>
          <w:szCs w:val="28"/>
        </w:rPr>
      </w:pPr>
      <w:r w:rsidRPr="00960445">
        <w:rPr>
          <w:rFonts w:ascii="黑体" w:eastAsia="黑体" w:hAnsi="黑体" w:hint="eastAsia"/>
          <w:sz w:val="28"/>
          <w:szCs w:val="28"/>
        </w:rPr>
        <w:t>六、附件</w:t>
      </w:r>
    </w:p>
    <w:p w:rsidR="004E7C8A" w:rsidRPr="00960445" w:rsidRDefault="004E7C8A" w:rsidP="00834A2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0445">
        <w:rPr>
          <w:rFonts w:ascii="仿宋" w:eastAsia="仿宋" w:hAnsi="仿宋" w:hint="eastAsia"/>
          <w:sz w:val="28"/>
          <w:szCs w:val="28"/>
        </w:rPr>
        <w:t>专业人员论证意见</w:t>
      </w:r>
    </w:p>
    <w:p w:rsidR="004E7C8A" w:rsidRPr="00960445" w:rsidRDefault="004E7C8A" w:rsidP="00E018A0">
      <w:pPr>
        <w:rPr>
          <w:rFonts w:ascii="仿宋" w:eastAsia="仿宋" w:hAnsi="仿宋"/>
          <w:sz w:val="28"/>
          <w:szCs w:val="28"/>
        </w:rPr>
      </w:pPr>
    </w:p>
    <w:sectPr w:rsidR="004E7C8A" w:rsidRPr="00960445" w:rsidSect="00AF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AB5" w:rsidRDefault="00432AB5" w:rsidP="00834A23">
      <w:r>
        <w:separator/>
      </w:r>
    </w:p>
  </w:endnote>
  <w:endnote w:type="continuationSeparator" w:id="1">
    <w:p w:rsidR="00432AB5" w:rsidRDefault="00432AB5" w:rsidP="00834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AB5" w:rsidRDefault="00432AB5" w:rsidP="00834A23">
      <w:r>
        <w:separator/>
      </w:r>
    </w:p>
  </w:footnote>
  <w:footnote w:type="continuationSeparator" w:id="1">
    <w:p w:rsidR="00432AB5" w:rsidRDefault="00432AB5" w:rsidP="00834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8A0"/>
    <w:rsid w:val="00276863"/>
    <w:rsid w:val="002B1153"/>
    <w:rsid w:val="003C3DC2"/>
    <w:rsid w:val="00432AB5"/>
    <w:rsid w:val="004556CF"/>
    <w:rsid w:val="004E7C8A"/>
    <w:rsid w:val="00644D4D"/>
    <w:rsid w:val="006608AB"/>
    <w:rsid w:val="006F6458"/>
    <w:rsid w:val="007109D3"/>
    <w:rsid w:val="00834A23"/>
    <w:rsid w:val="008436AB"/>
    <w:rsid w:val="009410C7"/>
    <w:rsid w:val="00960445"/>
    <w:rsid w:val="009C66CB"/>
    <w:rsid w:val="00A42D63"/>
    <w:rsid w:val="00A9460D"/>
    <w:rsid w:val="00AF48BD"/>
    <w:rsid w:val="00CE5CC5"/>
    <w:rsid w:val="00E018A0"/>
    <w:rsid w:val="00E02140"/>
    <w:rsid w:val="00E938AB"/>
    <w:rsid w:val="00F9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A0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E018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018A0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E018A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018A0"/>
    <w:pPr>
      <w:ind w:firstLineChars="200" w:firstLine="420"/>
    </w:pPr>
    <w:rPr>
      <w:rFonts w:ascii="Times New Roman" w:eastAsia="宋体" w:hAnsi="Times New Roman"/>
      <w:szCs w:val="21"/>
    </w:rPr>
  </w:style>
  <w:style w:type="character" w:styleId="a5">
    <w:name w:val="annotation reference"/>
    <w:basedOn w:val="a0"/>
    <w:uiPriority w:val="99"/>
    <w:semiHidden/>
    <w:rsid w:val="004556CF"/>
    <w:rPr>
      <w:rFonts w:cs="Times New Roman"/>
      <w:sz w:val="21"/>
      <w:szCs w:val="21"/>
    </w:rPr>
  </w:style>
  <w:style w:type="paragraph" w:styleId="a6">
    <w:name w:val="annotation text"/>
    <w:basedOn w:val="a"/>
    <w:link w:val="Char"/>
    <w:uiPriority w:val="99"/>
    <w:semiHidden/>
    <w:rsid w:val="004556CF"/>
    <w:pPr>
      <w:jc w:val="left"/>
    </w:pPr>
    <w:rPr>
      <w:rFonts w:ascii="Times New Roman" w:eastAsia="宋体" w:hAnsi="Times New Roman"/>
      <w:szCs w:val="24"/>
    </w:rPr>
  </w:style>
  <w:style w:type="character" w:customStyle="1" w:styleId="Char">
    <w:name w:val="批注文字 Char"/>
    <w:basedOn w:val="a0"/>
    <w:link w:val="a6"/>
    <w:uiPriority w:val="99"/>
    <w:semiHidden/>
    <w:rsid w:val="00210F07"/>
  </w:style>
  <w:style w:type="paragraph" w:styleId="a7">
    <w:name w:val="Balloon Text"/>
    <w:basedOn w:val="a"/>
    <w:link w:val="Char0"/>
    <w:uiPriority w:val="99"/>
    <w:semiHidden/>
    <w:rsid w:val="004556CF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210F07"/>
    <w:rPr>
      <w:sz w:val="0"/>
      <w:szCs w:val="0"/>
    </w:rPr>
  </w:style>
  <w:style w:type="paragraph" w:styleId="a8">
    <w:name w:val="header"/>
    <w:basedOn w:val="a"/>
    <w:link w:val="Char1"/>
    <w:uiPriority w:val="99"/>
    <w:semiHidden/>
    <w:unhideWhenUsed/>
    <w:rsid w:val="00834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834A23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834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834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1161</Words>
  <Characters>280</Characters>
  <Application>Microsoft Office Word</Application>
  <DocSecurity>0</DocSecurity>
  <Lines>2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</cp:lastModifiedBy>
  <cp:revision>6</cp:revision>
  <cp:lastPrinted>2020-05-20T03:29:00Z</cp:lastPrinted>
  <dcterms:created xsi:type="dcterms:W3CDTF">2020-04-26T03:37:00Z</dcterms:created>
  <dcterms:modified xsi:type="dcterms:W3CDTF">2020-05-20T03:31:00Z</dcterms:modified>
</cp:coreProperties>
</file>