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C0" w:rsidRDefault="00C161C0" w:rsidP="0078114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ascii="宋体" w:hAnsi="宋体"/>
          <w:sz w:val="28"/>
          <w:szCs w:val="28"/>
        </w:rPr>
      </w:pPr>
      <w:bookmarkStart w:id="0" w:name="_Toc28359022"/>
      <w:bookmarkStart w:id="1" w:name="_Toc35393809"/>
      <w:r w:rsidRPr="00C161C0">
        <w:rPr>
          <w:rFonts w:ascii="宋体" w:hAnsi="宋体" w:hint="eastAsia"/>
          <w:sz w:val="28"/>
          <w:szCs w:val="28"/>
        </w:rPr>
        <w:t>2020年北京市门头沟区大峪第二小学操场改造工程</w:t>
      </w:r>
    </w:p>
    <w:p w:rsidR="00CF7351" w:rsidRPr="0078114A" w:rsidRDefault="00B24858" w:rsidP="0078114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中标</w:t>
      </w:r>
      <w:r w:rsidR="006567DE" w:rsidRPr="006567DE">
        <w:rPr>
          <w:rFonts w:ascii="宋体" w:hAnsi="宋体" w:hint="eastAsia"/>
          <w:sz w:val="28"/>
          <w:szCs w:val="28"/>
        </w:rPr>
        <w:t>候选人公示</w:t>
      </w:r>
      <w:r w:rsidRPr="0078114A">
        <w:rPr>
          <w:rFonts w:ascii="宋体" w:hAnsi="宋体" w:hint="eastAsia"/>
          <w:sz w:val="28"/>
          <w:szCs w:val="28"/>
        </w:rPr>
        <w:t>公告</w:t>
      </w:r>
      <w:bookmarkEnd w:id="0"/>
      <w:bookmarkEnd w:id="1"/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一</w:t>
      </w:r>
      <w:r w:rsidRPr="0078114A">
        <w:rPr>
          <w:rFonts w:ascii="宋体" w:hAnsi="宋体"/>
          <w:b/>
          <w:sz w:val="28"/>
          <w:szCs w:val="28"/>
        </w:rPr>
        <w:t>、</w:t>
      </w:r>
      <w:r w:rsidRPr="0078114A">
        <w:rPr>
          <w:rFonts w:ascii="宋体" w:hAnsi="宋体" w:hint="eastAsia"/>
          <w:b/>
          <w:sz w:val="28"/>
          <w:szCs w:val="28"/>
        </w:rPr>
        <w:t>项目编号：</w:t>
      </w:r>
      <w:r w:rsidR="00C161C0" w:rsidRPr="00C161C0">
        <w:rPr>
          <w:rFonts w:ascii="宋体" w:hAnsi="宋体"/>
          <w:sz w:val="28"/>
          <w:szCs w:val="28"/>
        </w:rPr>
        <w:t>ZXTC-GC2020-197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b/>
          <w:sz w:val="28"/>
          <w:szCs w:val="28"/>
        </w:rPr>
        <w:t>二</w:t>
      </w:r>
      <w:r w:rsidRPr="0078114A">
        <w:rPr>
          <w:rFonts w:ascii="宋体" w:hAnsi="宋体"/>
          <w:b/>
          <w:sz w:val="28"/>
          <w:szCs w:val="28"/>
        </w:rPr>
        <w:t>、</w:t>
      </w:r>
      <w:r w:rsidRPr="0078114A">
        <w:rPr>
          <w:rFonts w:ascii="宋体" w:hAnsi="宋体" w:hint="eastAsia"/>
          <w:b/>
          <w:sz w:val="28"/>
          <w:szCs w:val="28"/>
        </w:rPr>
        <w:t>项目名称：</w:t>
      </w:r>
      <w:r w:rsidR="00C161C0" w:rsidRPr="00C161C0">
        <w:rPr>
          <w:rFonts w:ascii="宋体" w:hAnsi="宋体" w:hint="eastAsia"/>
          <w:sz w:val="28"/>
          <w:szCs w:val="28"/>
        </w:rPr>
        <w:t>2020年北京市门头沟区大峪第二小学操场改造工程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三、</w:t>
      </w:r>
      <w:r w:rsidR="006567DE" w:rsidRPr="008834D3">
        <w:rPr>
          <w:rFonts w:ascii="宋体" w:hAnsi="宋体" w:cs="宋体" w:hint="eastAsia"/>
          <w:b/>
          <w:bCs/>
          <w:kern w:val="0"/>
          <w:sz w:val="28"/>
          <w:szCs w:val="28"/>
        </w:rPr>
        <w:t>中标候选人</w:t>
      </w:r>
      <w:r w:rsidRPr="0078114A">
        <w:rPr>
          <w:rFonts w:ascii="宋体" w:hAnsi="宋体" w:hint="eastAsia"/>
          <w:b/>
          <w:sz w:val="28"/>
          <w:szCs w:val="28"/>
        </w:rPr>
        <w:t>信息</w:t>
      </w:r>
    </w:p>
    <w:p w:rsidR="006567DE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第一候选人：</w:t>
      </w:r>
      <w:r w:rsidR="00C161C0" w:rsidRPr="00C161C0">
        <w:rPr>
          <w:rFonts w:ascii="宋体" w:hAnsi="宋体" w:hint="eastAsia"/>
          <w:sz w:val="28"/>
          <w:szCs w:val="28"/>
        </w:rPr>
        <w:t>北京鼎越工程技术有限责任公司</w:t>
      </w:r>
    </w:p>
    <w:p w:rsidR="006567DE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投标价格：￥</w:t>
      </w:r>
      <w:r w:rsidR="00C161C0">
        <w:rPr>
          <w:rFonts w:ascii="宋体" w:hAnsi="宋体" w:hint="eastAsia"/>
          <w:sz w:val="28"/>
          <w:szCs w:val="28"/>
        </w:rPr>
        <w:t>1355289.77</w:t>
      </w:r>
      <w:r w:rsidRPr="006567DE">
        <w:rPr>
          <w:rFonts w:ascii="宋体" w:hAnsi="宋体" w:hint="eastAsia"/>
          <w:sz w:val="28"/>
          <w:szCs w:val="28"/>
        </w:rPr>
        <w:t>元  大写：</w:t>
      </w:r>
      <w:r w:rsidR="00C161C0">
        <w:rPr>
          <w:rFonts w:ascii="宋体" w:hAnsi="宋体" w:hint="eastAsia"/>
          <w:sz w:val="28"/>
          <w:szCs w:val="28"/>
        </w:rPr>
        <w:t>壹佰叁拾伍万伍仟贰佰捌拾玖元柒角柒分</w:t>
      </w:r>
    </w:p>
    <w:p w:rsidR="006567DE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第二候选人：</w:t>
      </w:r>
      <w:r w:rsidR="00DE4224" w:rsidRPr="00DE4224">
        <w:rPr>
          <w:rFonts w:ascii="宋体" w:hAnsi="宋体" w:hint="eastAsia"/>
          <w:sz w:val="28"/>
          <w:szCs w:val="28"/>
        </w:rPr>
        <w:t>北京华运装饰工程有限责任公司</w:t>
      </w:r>
    </w:p>
    <w:p w:rsidR="006567DE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投标价格：</w:t>
      </w:r>
      <w:r w:rsidR="00DE4224" w:rsidRPr="006567DE">
        <w:rPr>
          <w:rFonts w:ascii="宋体" w:hAnsi="宋体" w:hint="eastAsia"/>
          <w:sz w:val="28"/>
          <w:szCs w:val="28"/>
        </w:rPr>
        <w:t>￥</w:t>
      </w:r>
      <w:r w:rsidR="00DE4224" w:rsidRPr="00C161C0">
        <w:rPr>
          <w:rFonts w:ascii="宋体" w:hAnsi="宋体"/>
          <w:sz w:val="28"/>
          <w:szCs w:val="28"/>
        </w:rPr>
        <w:t>1,360,835.16</w:t>
      </w:r>
      <w:r w:rsidR="00DE4224" w:rsidRPr="006567DE">
        <w:rPr>
          <w:rFonts w:ascii="宋体" w:hAnsi="宋体" w:hint="eastAsia"/>
          <w:sz w:val="28"/>
          <w:szCs w:val="28"/>
        </w:rPr>
        <w:t>元  大写：</w:t>
      </w:r>
      <w:r w:rsidR="00DE4224">
        <w:rPr>
          <w:rFonts w:ascii="宋体" w:hAnsi="宋体" w:hint="eastAsia"/>
          <w:sz w:val="28"/>
          <w:szCs w:val="28"/>
        </w:rPr>
        <w:t>壹佰叁拾陆万零捌佰叁拾伍元壹角陆分</w:t>
      </w:r>
    </w:p>
    <w:p w:rsidR="006567DE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第三候选人：</w:t>
      </w:r>
      <w:r w:rsidR="00DE4224" w:rsidRPr="00DE4224">
        <w:rPr>
          <w:rFonts w:ascii="宋体" w:hAnsi="宋体" w:hint="eastAsia"/>
          <w:sz w:val="28"/>
          <w:szCs w:val="28"/>
        </w:rPr>
        <w:t>北京建工博海建设有限公司</w:t>
      </w:r>
    </w:p>
    <w:p w:rsidR="0084429F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投标价格：￥</w:t>
      </w:r>
      <w:r w:rsidR="00DE4224" w:rsidRPr="00DE4224">
        <w:rPr>
          <w:rFonts w:ascii="宋体" w:hAnsi="宋体"/>
          <w:sz w:val="28"/>
          <w:szCs w:val="28"/>
        </w:rPr>
        <w:t>1,368,689.34</w:t>
      </w:r>
      <w:r w:rsidRPr="006567DE">
        <w:rPr>
          <w:rFonts w:ascii="宋体" w:hAnsi="宋体" w:hint="eastAsia"/>
          <w:sz w:val="28"/>
          <w:szCs w:val="28"/>
        </w:rPr>
        <w:t>元  大写：</w:t>
      </w:r>
      <w:r w:rsidR="00DE4224">
        <w:rPr>
          <w:rFonts w:ascii="宋体" w:hAnsi="宋体" w:hint="eastAsia"/>
          <w:sz w:val="28"/>
          <w:szCs w:val="28"/>
        </w:rPr>
        <w:t>壹佰叁拾陆万捌仟陆佰捌拾玖元叁角肆分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四、主要标的信息</w:t>
      </w:r>
    </w:p>
    <w:tbl>
      <w:tblPr>
        <w:tblStyle w:val="ab"/>
        <w:tblW w:w="9881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84429F" w:rsidRPr="0078114A" w:rsidTr="0078114A">
        <w:trPr>
          <w:trHeight w:val="455"/>
        </w:trPr>
        <w:tc>
          <w:tcPr>
            <w:tcW w:w="9881" w:type="dxa"/>
          </w:tcPr>
          <w:p w:rsidR="0084429F" w:rsidRPr="0078114A" w:rsidRDefault="0084429F" w:rsidP="00EA3CB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工程类</w:t>
            </w:r>
          </w:p>
        </w:tc>
      </w:tr>
      <w:tr w:rsidR="0084429F" w:rsidRPr="0078114A" w:rsidTr="0078114A">
        <w:trPr>
          <w:trHeight w:val="45"/>
        </w:trPr>
        <w:tc>
          <w:tcPr>
            <w:tcW w:w="9881" w:type="dxa"/>
          </w:tcPr>
          <w:p w:rsidR="0084429F" w:rsidRPr="0078114A" w:rsidRDefault="0084429F" w:rsidP="0078114A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名称：</w:t>
            </w:r>
            <w:r w:rsidR="00C161C0" w:rsidRPr="00C161C0">
              <w:rPr>
                <w:rFonts w:ascii="宋体" w:hAnsi="宋体" w:hint="eastAsia"/>
                <w:kern w:val="0"/>
                <w:sz w:val="28"/>
                <w:szCs w:val="28"/>
              </w:rPr>
              <w:t>2020年北京市门头沟区大峪第二小学操场改造工程</w:t>
            </w:r>
          </w:p>
          <w:p w:rsidR="0084429F" w:rsidRPr="0078114A" w:rsidRDefault="0084429F" w:rsidP="0078114A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施工范围：</w:t>
            </w:r>
            <w:r w:rsidR="00444BFD" w:rsidRPr="00444BFD">
              <w:rPr>
                <w:rFonts w:ascii="宋体" w:hAnsi="宋体" w:hint="eastAsia"/>
                <w:kern w:val="0"/>
                <w:sz w:val="28"/>
                <w:szCs w:val="28"/>
              </w:rPr>
              <w:t>设计图纸显示的全部内容</w:t>
            </w:r>
          </w:p>
          <w:p w:rsidR="0084429F" w:rsidRPr="0078114A" w:rsidRDefault="0084429F" w:rsidP="00C161C0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施工工期：</w:t>
            </w:r>
            <w:r w:rsidR="00C161C0">
              <w:rPr>
                <w:rFonts w:ascii="宋体" w:hAnsi="宋体" w:hint="eastAsia"/>
                <w:kern w:val="0"/>
                <w:sz w:val="28"/>
                <w:szCs w:val="28"/>
              </w:rPr>
              <w:t>30</w:t>
            </w: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日历天</w:t>
            </w:r>
            <w:bookmarkStart w:id="2" w:name="_GoBack"/>
            <w:bookmarkEnd w:id="2"/>
          </w:p>
        </w:tc>
      </w:tr>
    </w:tbl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五、评审专家名单：</w:t>
      </w:r>
      <w:r w:rsidR="00C161C0" w:rsidRPr="00C161C0">
        <w:rPr>
          <w:rFonts w:ascii="宋体" w:hAnsi="宋体" w:hint="eastAsia"/>
          <w:sz w:val="28"/>
          <w:szCs w:val="28"/>
        </w:rPr>
        <w:t>潘洪兴</w:t>
      </w:r>
      <w:r w:rsidR="00C161C0">
        <w:rPr>
          <w:rFonts w:ascii="宋体" w:hAnsi="宋体" w:hint="eastAsia"/>
          <w:sz w:val="28"/>
          <w:szCs w:val="28"/>
        </w:rPr>
        <w:t>、</w:t>
      </w:r>
      <w:r w:rsidR="00C161C0" w:rsidRPr="00C161C0">
        <w:rPr>
          <w:rFonts w:ascii="宋体" w:hAnsi="宋体" w:hint="eastAsia"/>
          <w:sz w:val="28"/>
          <w:szCs w:val="28"/>
        </w:rPr>
        <w:t>任振强</w:t>
      </w:r>
      <w:r w:rsidR="00C161C0">
        <w:rPr>
          <w:rFonts w:ascii="宋体" w:hAnsi="宋体" w:hint="eastAsia"/>
          <w:sz w:val="28"/>
          <w:szCs w:val="28"/>
        </w:rPr>
        <w:t>、</w:t>
      </w:r>
      <w:r w:rsidR="00C161C0" w:rsidRPr="00C161C0">
        <w:rPr>
          <w:rFonts w:ascii="宋体" w:hAnsi="宋体" w:hint="eastAsia"/>
          <w:sz w:val="28"/>
          <w:szCs w:val="28"/>
        </w:rPr>
        <w:t>王秀芬</w:t>
      </w:r>
      <w:r w:rsidR="00C161C0">
        <w:rPr>
          <w:rFonts w:ascii="宋体" w:hAnsi="宋体" w:hint="eastAsia"/>
          <w:sz w:val="28"/>
          <w:szCs w:val="28"/>
        </w:rPr>
        <w:t>、</w:t>
      </w:r>
      <w:r w:rsidR="00C161C0" w:rsidRPr="00C161C0">
        <w:rPr>
          <w:rFonts w:ascii="宋体" w:hAnsi="宋体" w:hint="eastAsia"/>
          <w:sz w:val="28"/>
          <w:szCs w:val="28"/>
        </w:rPr>
        <w:t>郑华</w:t>
      </w:r>
      <w:r w:rsidR="00C161C0">
        <w:rPr>
          <w:rFonts w:ascii="宋体" w:hAnsi="宋体" w:hint="eastAsia"/>
          <w:sz w:val="28"/>
          <w:szCs w:val="28"/>
        </w:rPr>
        <w:t>、</w:t>
      </w:r>
      <w:r w:rsidR="00C161C0" w:rsidRPr="00C161C0">
        <w:rPr>
          <w:rFonts w:ascii="宋体" w:hAnsi="宋体" w:hint="eastAsia"/>
          <w:sz w:val="28"/>
          <w:szCs w:val="28"/>
        </w:rPr>
        <w:t>段晓旭</w:t>
      </w:r>
      <w:r w:rsidR="00880F98" w:rsidRPr="0078114A">
        <w:rPr>
          <w:rFonts w:ascii="宋体" w:hAnsi="宋体" w:hint="eastAsia"/>
          <w:sz w:val="28"/>
          <w:szCs w:val="28"/>
        </w:rPr>
        <w:t>。</w:t>
      </w:r>
    </w:p>
    <w:p w:rsidR="00CF7351" w:rsidRPr="0078114A" w:rsidRDefault="006567DE" w:rsidP="00EA3CB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="00B24858" w:rsidRPr="0078114A">
        <w:rPr>
          <w:rFonts w:ascii="宋体" w:hAnsi="宋体" w:hint="eastAsia"/>
          <w:b/>
          <w:sz w:val="28"/>
          <w:szCs w:val="28"/>
        </w:rPr>
        <w:t>、公告期限</w:t>
      </w:r>
    </w:p>
    <w:p w:rsidR="00CF7351" w:rsidRPr="0078114A" w:rsidRDefault="00B24858" w:rsidP="00EA3CB2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78114A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="006567DE">
        <w:rPr>
          <w:rFonts w:ascii="宋体" w:hAnsi="宋体" w:cs="宋体" w:hint="eastAsia"/>
          <w:kern w:val="0"/>
          <w:sz w:val="28"/>
          <w:szCs w:val="28"/>
        </w:rPr>
        <w:t>有效期3天</w:t>
      </w:r>
      <w:r w:rsidRPr="0078114A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CF7351" w:rsidRPr="0078114A" w:rsidRDefault="006567DE" w:rsidP="00EA3CB2">
      <w:pPr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lastRenderedPageBreak/>
        <w:t>七</w:t>
      </w:r>
      <w:r w:rsidR="00B24858" w:rsidRPr="0078114A">
        <w:rPr>
          <w:rFonts w:ascii="宋体" w:hAnsi="宋体" w:cs="仿宋" w:hint="eastAsia"/>
          <w:b/>
          <w:sz w:val="28"/>
          <w:szCs w:val="28"/>
        </w:rPr>
        <w:t>、其他补充事宜</w:t>
      </w:r>
    </w:p>
    <w:p w:rsidR="00CF7351" w:rsidRPr="0078114A" w:rsidRDefault="009829B7" w:rsidP="00EA3CB2">
      <w:pPr>
        <w:ind w:firstLineChars="100" w:firstLine="280"/>
        <w:rPr>
          <w:rFonts w:ascii="宋体" w:hAnsi="宋体" w:cs="宋体"/>
          <w:kern w:val="0"/>
          <w:sz w:val="28"/>
          <w:szCs w:val="28"/>
        </w:rPr>
      </w:pPr>
      <w:r w:rsidRPr="0078114A">
        <w:rPr>
          <w:rFonts w:ascii="宋体" w:hAnsi="宋体" w:cs="宋体" w:hint="eastAsia"/>
          <w:kern w:val="0"/>
          <w:sz w:val="28"/>
          <w:szCs w:val="28"/>
        </w:rPr>
        <w:t>本次公告在《中国政府采购网》、《北京政府采购网》、《北京市门头沟区政府采购网》、《全国公共资源交易平台(北京市门头沟区)北京市公共资源交易服务门头沟区分平台》上发布。</w:t>
      </w:r>
    </w:p>
    <w:p w:rsidR="00CF7351" w:rsidRPr="0078114A" w:rsidRDefault="006567DE" w:rsidP="00EA3CB2"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八</w:t>
      </w:r>
      <w:r w:rsidR="00B24858" w:rsidRPr="0078114A">
        <w:rPr>
          <w:rFonts w:ascii="宋体" w:hAnsi="宋体" w:cs="宋体" w:hint="eastAsia"/>
          <w:b/>
          <w:kern w:val="0"/>
          <w:sz w:val="28"/>
          <w:szCs w:val="28"/>
        </w:rPr>
        <w:t>、凡对本次公告内容提出询问，请按以下方式联系。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78114A">
        <w:rPr>
          <w:rFonts w:ascii="宋体" w:hAnsi="宋体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名    称：</w:t>
      </w:r>
      <w:r w:rsidR="00C161C0" w:rsidRPr="00C161C0">
        <w:rPr>
          <w:rFonts w:ascii="宋体" w:hAnsi="宋体" w:hint="eastAsia"/>
          <w:sz w:val="28"/>
          <w:szCs w:val="28"/>
          <w:u w:val="single"/>
        </w:rPr>
        <w:t>北京市门头沟区教育委员会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地    址：</w:t>
      </w:r>
      <w:r w:rsidR="00C161C0" w:rsidRPr="00C161C0">
        <w:rPr>
          <w:rFonts w:ascii="宋体" w:hAnsi="宋体" w:hint="eastAsia"/>
          <w:sz w:val="28"/>
          <w:szCs w:val="28"/>
          <w:u w:val="single"/>
        </w:rPr>
        <w:t>北京市门头沟区新桥大街65号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联系方式：</w:t>
      </w:r>
      <w:r w:rsidR="00C161C0" w:rsidRPr="00C161C0">
        <w:rPr>
          <w:rFonts w:ascii="宋体" w:hAnsi="宋体" w:hint="eastAsia"/>
          <w:sz w:val="28"/>
          <w:szCs w:val="28"/>
          <w:u w:val="single"/>
        </w:rPr>
        <w:t>段老师</w:t>
      </w:r>
      <w:r w:rsidR="00C161C0">
        <w:rPr>
          <w:rFonts w:ascii="宋体" w:hAnsi="宋体" w:hint="eastAsia"/>
          <w:sz w:val="28"/>
          <w:szCs w:val="28"/>
          <w:u w:val="single"/>
        </w:rPr>
        <w:t xml:space="preserve"> </w:t>
      </w:r>
      <w:r w:rsidR="00C161C0" w:rsidRPr="00C161C0">
        <w:rPr>
          <w:rFonts w:ascii="宋体" w:hAnsi="宋体" w:hint="eastAsia"/>
          <w:sz w:val="28"/>
          <w:szCs w:val="28"/>
          <w:u w:val="single"/>
        </w:rPr>
        <w:t>、010-69842755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78114A">
        <w:rPr>
          <w:rFonts w:ascii="宋体" w:hAnsi="宋体" w:hint="eastAsia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sz w:val="28"/>
          <w:szCs w:val="28"/>
        </w:rPr>
        <w:t>名    称：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>北京招信天诚招标代理有限公司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地　  址：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>北京市门头沟区石龙经济开发区永安路20号石龙高科大厦1号楼1单元802室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sz w:val="28"/>
          <w:szCs w:val="28"/>
        </w:rPr>
        <w:t>联系方式：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   冯老师  李老师  、 </w:t>
      </w:r>
      <w:r w:rsidR="00EA3CB2" w:rsidRPr="0078114A">
        <w:rPr>
          <w:rFonts w:ascii="宋体" w:hAnsi="宋体"/>
          <w:sz w:val="28"/>
          <w:szCs w:val="28"/>
          <w:u w:val="single"/>
        </w:rPr>
        <w:t xml:space="preserve">010-69800335 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78114A">
        <w:rPr>
          <w:rFonts w:ascii="宋体" w:hAnsi="宋体" w:hint="eastAsia"/>
          <w:sz w:val="28"/>
          <w:szCs w:val="28"/>
        </w:rPr>
        <w:t>3.项目</w:t>
      </w:r>
      <w:r w:rsidRPr="0078114A">
        <w:rPr>
          <w:rFonts w:ascii="宋体" w:hAnsi="宋体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项目联系人：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冯文文  李想 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sz w:val="28"/>
          <w:szCs w:val="28"/>
        </w:rPr>
        <w:t>电　  话：</w:t>
      </w:r>
      <w:r w:rsidR="00EA3CB2" w:rsidRPr="0078114A">
        <w:rPr>
          <w:rFonts w:ascii="宋体" w:hAnsi="宋体"/>
          <w:sz w:val="28"/>
          <w:szCs w:val="28"/>
          <w:u w:val="single"/>
        </w:rPr>
        <w:t>010-69800335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6567DE" w:rsidRDefault="006567DE" w:rsidP="00C161C0">
      <w:pPr>
        <w:ind w:right="1124"/>
        <w:jc w:val="right"/>
        <w:rPr>
          <w:rFonts w:ascii="宋体" w:hAnsi="宋体"/>
          <w:b/>
          <w:kern w:val="0"/>
          <w:sz w:val="28"/>
          <w:szCs w:val="28"/>
        </w:rPr>
      </w:pPr>
      <w:bookmarkStart w:id="15" w:name="_Toc28359026"/>
    </w:p>
    <w:p w:rsidR="0023520D" w:rsidRPr="0078114A" w:rsidRDefault="0023520D" w:rsidP="00EA3CB2">
      <w:pPr>
        <w:jc w:val="right"/>
        <w:rPr>
          <w:rFonts w:ascii="宋体" w:hAnsi="宋体"/>
          <w:kern w:val="0"/>
          <w:sz w:val="28"/>
          <w:szCs w:val="28"/>
        </w:rPr>
      </w:pPr>
      <w:r w:rsidRPr="0078114A">
        <w:rPr>
          <w:rFonts w:ascii="宋体" w:hAnsi="宋体" w:hint="eastAsia"/>
          <w:kern w:val="0"/>
          <w:sz w:val="28"/>
          <w:szCs w:val="28"/>
        </w:rPr>
        <w:t>北京招信天诚招标代理有限公司</w:t>
      </w:r>
    </w:p>
    <w:p w:rsidR="0023520D" w:rsidRPr="0078114A" w:rsidRDefault="0023520D" w:rsidP="00EA3CB2">
      <w:pPr>
        <w:ind w:right="560"/>
        <w:jc w:val="right"/>
        <w:rPr>
          <w:rFonts w:ascii="宋体" w:hAnsi="宋体"/>
          <w:kern w:val="0"/>
          <w:sz w:val="28"/>
          <w:szCs w:val="28"/>
        </w:rPr>
      </w:pPr>
      <w:r w:rsidRPr="0078114A">
        <w:rPr>
          <w:rFonts w:ascii="宋体" w:hAnsi="宋体" w:hint="eastAsia"/>
          <w:kern w:val="0"/>
          <w:sz w:val="28"/>
          <w:szCs w:val="28"/>
        </w:rPr>
        <w:t>2020年0</w:t>
      </w:r>
      <w:r w:rsidR="00C161C0">
        <w:rPr>
          <w:rFonts w:ascii="宋体" w:hAnsi="宋体" w:hint="eastAsia"/>
          <w:kern w:val="0"/>
          <w:sz w:val="28"/>
          <w:szCs w:val="28"/>
        </w:rPr>
        <w:t>6</w:t>
      </w:r>
      <w:r w:rsidRPr="0078114A">
        <w:rPr>
          <w:rFonts w:ascii="宋体" w:hAnsi="宋体" w:hint="eastAsia"/>
          <w:kern w:val="0"/>
          <w:sz w:val="28"/>
          <w:szCs w:val="28"/>
        </w:rPr>
        <w:t>月</w:t>
      </w:r>
      <w:r w:rsidR="00C161C0">
        <w:rPr>
          <w:rFonts w:ascii="宋体" w:hAnsi="宋体" w:hint="eastAsia"/>
          <w:kern w:val="0"/>
          <w:sz w:val="28"/>
          <w:szCs w:val="28"/>
        </w:rPr>
        <w:t>0</w:t>
      </w:r>
      <w:r w:rsidR="000547F0">
        <w:rPr>
          <w:rFonts w:ascii="宋体" w:hAnsi="宋体" w:hint="eastAsia"/>
          <w:kern w:val="0"/>
          <w:sz w:val="28"/>
          <w:szCs w:val="28"/>
        </w:rPr>
        <w:t>4</w:t>
      </w:r>
      <w:r w:rsidRPr="0078114A">
        <w:rPr>
          <w:rFonts w:ascii="宋体" w:hAnsi="宋体" w:hint="eastAsia"/>
          <w:kern w:val="0"/>
          <w:sz w:val="28"/>
          <w:szCs w:val="28"/>
        </w:rPr>
        <w:t>日</w:t>
      </w:r>
      <w:bookmarkEnd w:id="15"/>
    </w:p>
    <w:sectPr w:rsidR="0023520D" w:rsidRPr="0078114A" w:rsidSect="0078114A">
      <w:footerReference w:type="default" r:id="rId8"/>
      <w:pgSz w:w="11906" w:h="16838"/>
      <w:pgMar w:top="1440" w:right="1800" w:bottom="1440" w:left="1800" w:header="851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25" w:rsidRDefault="00067625">
      <w:r>
        <w:separator/>
      </w:r>
    </w:p>
  </w:endnote>
  <w:endnote w:type="continuationSeparator" w:id="0">
    <w:p w:rsidR="00067625" w:rsidRDefault="0006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CF7351" w:rsidRDefault="00B248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BFD" w:rsidRPr="00444BFD">
          <w:rPr>
            <w:noProof/>
            <w:lang w:val="zh-CN"/>
          </w:rPr>
          <w:t>1</w:t>
        </w:r>
        <w:r>
          <w:fldChar w:fldCharType="end"/>
        </w:r>
      </w:p>
    </w:sdtContent>
  </w:sdt>
  <w:p w:rsidR="00CF7351" w:rsidRDefault="00CF73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25" w:rsidRDefault="00067625">
      <w:r>
        <w:separator/>
      </w:r>
    </w:p>
  </w:footnote>
  <w:footnote w:type="continuationSeparator" w:id="0">
    <w:p w:rsidR="00067625" w:rsidRDefault="00067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A6769"/>
    <w:rsid w:val="000D3B95"/>
    <w:rsid w:val="000D5040"/>
    <w:rsid w:val="000D6508"/>
    <w:rsid w:val="00110BD8"/>
    <w:rsid w:val="00151C8B"/>
    <w:rsid w:val="00220D78"/>
    <w:rsid w:val="0023520D"/>
    <w:rsid w:val="00244094"/>
    <w:rsid w:val="00246690"/>
    <w:rsid w:val="002F4172"/>
    <w:rsid w:val="00322E12"/>
    <w:rsid w:val="003D04C7"/>
    <w:rsid w:val="00430D5D"/>
    <w:rsid w:val="00444BFD"/>
    <w:rsid w:val="00445621"/>
    <w:rsid w:val="004B0417"/>
    <w:rsid w:val="004F0CA3"/>
    <w:rsid w:val="004F449A"/>
    <w:rsid w:val="00505A60"/>
    <w:rsid w:val="005902A4"/>
    <w:rsid w:val="006567DE"/>
    <w:rsid w:val="006939FC"/>
    <w:rsid w:val="0078114A"/>
    <w:rsid w:val="0079663A"/>
    <w:rsid w:val="007E2D83"/>
    <w:rsid w:val="0080774A"/>
    <w:rsid w:val="0084429F"/>
    <w:rsid w:val="00877C6E"/>
    <w:rsid w:val="00880F98"/>
    <w:rsid w:val="008974EE"/>
    <w:rsid w:val="008A1192"/>
    <w:rsid w:val="008A2FE7"/>
    <w:rsid w:val="0090581E"/>
    <w:rsid w:val="00966F02"/>
    <w:rsid w:val="009829B7"/>
    <w:rsid w:val="009A15C7"/>
    <w:rsid w:val="00A1147B"/>
    <w:rsid w:val="00A30F31"/>
    <w:rsid w:val="00A3374C"/>
    <w:rsid w:val="00B24858"/>
    <w:rsid w:val="00BB5886"/>
    <w:rsid w:val="00C161C0"/>
    <w:rsid w:val="00C37A88"/>
    <w:rsid w:val="00C52F06"/>
    <w:rsid w:val="00C61BBE"/>
    <w:rsid w:val="00C95981"/>
    <w:rsid w:val="00CF7351"/>
    <w:rsid w:val="00D14734"/>
    <w:rsid w:val="00D26832"/>
    <w:rsid w:val="00DA7067"/>
    <w:rsid w:val="00DC09FA"/>
    <w:rsid w:val="00DE4224"/>
    <w:rsid w:val="00E22F74"/>
    <w:rsid w:val="00E457B7"/>
    <w:rsid w:val="00E702D6"/>
    <w:rsid w:val="00E75E92"/>
    <w:rsid w:val="00EA3CB2"/>
    <w:rsid w:val="00ED7C2A"/>
    <w:rsid w:val="00EE3266"/>
    <w:rsid w:val="00EE46E4"/>
    <w:rsid w:val="00F53A4B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zhaoxintiancheng</cp:lastModifiedBy>
  <cp:revision>8</cp:revision>
  <cp:lastPrinted>2020-03-23T07:37:00Z</cp:lastPrinted>
  <dcterms:created xsi:type="dcterms:W3CDTF">2020-05-12T10:42:00Z</dcterms:created>
  <dcterms:modified xsi:type="dcterms:W3CDTF">2020-06-02T10:07:00Z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