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北京市通州区交通局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通州区内环等3处道口无线报警系统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州交通局所辖铁路通东机场专用线三处道口：内环（K1+397）、京津公路（K3+990）、张采路（K9+248）为铁路监护道口，为保证道口安全，依照北京市交通委颁布的道口防护设备规范，对道口报警设备升级改造，工程项目包括：更换道口报警器、信号灯，采用无线报警方式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763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3790"/>
        <w:gridCol w:w="1261"/>
        <w:gridCol w:w="12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4" w:name="_GoBack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道口无线报警器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无线控制机柜</w:t>
            </w:r>
          </w:p>
        </w:tc>
        <w:tc>
          <w:tcPr>
            <w:tcW w:w="1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预警控制单元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接近报警检测单元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信息采集/上传单元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声光提示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公路信号灯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信号灯杆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扬声器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检测信号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无线发射装置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双线并绕传感器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传感器信号电缆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信号灯信号电缆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安装道口综合防护系统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安装无线发射装置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bookmarkEnd w:id="4"/>
    </w:tbl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38万元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  <w:r>
        <w:rPr>
          <w:rFonts w:hint="eastAsia" w:ascii="仿宋" w:hAnsi="仿宋" w:eastAsia="仿宋"/>
          <w:sz w:val="28"/>
          <w:szCs w:val="28"/>
          <w:u w:val="single"/>
        </w:rPr>
        <w:t>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仿宋" w:hAnsi="仿宋" w:eastAsia="仿宋"/>
          <w:sz w:val="28"/>
          <w:szCs w:val="28"/>
          <w:u w:val="single"/>
        </w:rPr>
        <w:t>的固定性，特别是项目时间紧等多方面原因，在标书约定的时间和技术要求下,有条件完成该项目内容的单位只有天津市长庆电子科技有限公司。其它意向单位无法完成，故采用单一来源的方式进行采购。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本项目符合《中华人民共和国政府采购法》第三十一条第一款“只能从唯一供应商处采购”的情形，拟采用单一来源采购方式。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天津市长庆电子科技有限公司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天津滨海高新区华苑产业区榕苑路15号9-D-401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9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开标时间：2020年6月16日上午09：30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如有供应商对本项目采用单一来源采购方式有异议，务必于公示期限内提出书面意见和相关证明材料（加盖本单位公章）提交至采购人和采购代理机构。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北京市通州区交通局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北京市通州区通朝大街310号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周主任 13366429363</w:t>
      </w:r>
    </w:p>
    <w:bookmarkEnd w:id="2"/>
    <w:bookmarkEnd w:id="3"/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.采购代理机构</w:t>
      </w:r>
    </w:p>
    <w:p>
      <w:pPr>
        <w:ind w:firstLine="842" w:firstLineChars="301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北京京润昌工程管理有限公司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王欢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北京市朝阳区高碑店东区G区58-3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010-56276715　　　　　　　　</w:t>
      </w:r>
    </w:p>
    <w:p/>
    <w:sectPr>
      <w:pgSz w:w="11905" w:h="16838"/>
      <w:pgMar w:top="1077" w:right="1247" w:bottom="1077" w:left="1247" w:header="737" w:footer="737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CBBF"/>
    <w:multiLevelType w:val="singleLevel"/>
    <w:tmpl w:val="4B10CB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075F"/>
    <w:rsid w:val="1AC023B6"/>
    <w:rsid w:val="6E6325B5"/>
    <w:rsid w:val="764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beforeLines="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2020-06-08T03:31:00Z</dcterms:created>
  <dc:creator>李1同</dc:creator>
  <cp:lastModifiedBy>李1同</cp:lastModifiedBy>
  <dcterms:modified xsi:type="dcterms:W3CDTF">2020-06-08T09:21:14Z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