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2CE" w:rsidRDefault="001B12CE" w:rsidP="001B12CE">
      <w:pPr>
        <w:rPr>
          <w:rFonts w:ascii="黑体" w:eastAsia="黑体" w:hAnsi="黑体"/>
          <w:bCs/>
          <w:sz w:val="32"/>
          <w:szCs w:val="32"/>
        </w:rPr>
      </w:pPr>
      <w:r>
        <w:rPr>
          <w:rFonts w:ascii="黑体" w:eastAsia="黑体" w:hAnsi="黑体" w:hint="eastAsia"/>
          <w:bCs/>
          <w:sz w:val="32"/>
          <w:szCs w:val="32"/>
        </w:rPr>
        <w:t>附件</w:t>
      </w:r>
      <w:r>
        <w:rPr>
          <w:rFonts w:ascii="黑体" w:eastAsia="黑体" w:hAnsi="黑体"/>
          <w:bCs/>
          <w:sz w:val="32"/>
          <w:szCs w:val="32"/>
        </w:rPr>
        <w:t>2</w:t>
      </w:r>
    </w:p>
    <w:p w:rsidR="001B12CE" w:rsidRDefault="001B12CE" w:rsidP="001B12CE">
      <w:pPr>
        <w:jc w:val="center"/>
        <w:rPr>
          <w:rFonts w:ascii="黑体" w:eastAsia="黑体" w:hAnsi="宋体" w:cs="宋体"/>
          <w:kern w:val="0"/>
          <w:sz w:val="36"/>
          <w:szCs w:val="36"/>
        </w:rPr>
      </w:pPr>
      <w:r>
        <w:rPr>
          <w:rFonts w:ascii="黑体" w:eastAsia="黑体" w:hAnsi="宋体" w:cs="宋体" w:hint="eastAsia"/>
          <w:kern w:val="0"/>
          <w:sz w:val="36"/>
          <w:szCs w:val="36"/>
        </w:rPr>
        <w:t>采购需求</w:t>
      </w:r>
    </w:p>
    <w:p w:rsidR="001B12CE" w:rsidRDefault="001B12CE" w:rsidP="001B12CE">
      <w:pPr>
        <w:jc w:val="center"/>
        <w:rPr>
          <w:rFonts w:ascii="黑体" w:eastAsia="黑体" w:hAnsi="宋体" w:cs="宋体"/>
          <w:kern w:val="0"/>
          <w:sz w:val="36"/>
          <w:szCs w:val="36"/>
          <w:u w:val="single"/>
        </w:rPr>
      </w:pPr>
      <w:r>
        <w:rPr>
          <w:rFonts w:ascii="黑体" w:eastAsia="黑体" w:hAnsi="宋体" w:cs="宋体" w:hint="eastAsia"/>
          <w:kern w:val="0"/>
          <w:sz w:val="36"/>
          <w:szCs w:val="36"/>
          <w:u w:val="single"/>
        </w:rPr>
        <w:t>（请另附纸张，并加盖单位公章）</w:t>
      </w:r>
    </w:p>
    <w:p w:rsidR="001B12CE" w:rsidRDefault="001B12CE" w:rsidP="001B12CE">
      <w:pPr>
        <w:numPr>
          <w:ilvl w:val="0"/>
          <w:numId w:val="1"/>
        </w:numPr>
        <w:adjustRightInd w:val="0"/>
        <w:spacing w:line="360" w:lineRule="atLeast"/>
        <w:jc w:val="left"/>
        <w:textAlignment w:val="baseline"/>
        <w:rPr>
          <w:b/>
          <w:sz w:val="24"/>
        </w:rPr>
      </w:pPr>
      <w:r>
        <w:rPr>
          <w:rFonts w:hint="eastAsia"/>
          <w:b/>
          <w:sz w:val="24"/>
        </w:rPr>
        <w:t>采购清单</w:t>
      </w:r>
    </w:p>
    <w:tbl>
      <w:tblPr>
        <w:tblW w:w="8840" w:type="dxa"/>
        <w:tblInd w:w="-20" w:type="dxa"/>
        <w:tblLayout w:type="fixed"/>
        <w:tblCellMar>
          <w:left w:w="0" w:type="dxa"/>
          <w:right w:w="0" w:type="dxa"/>
        </w:tblCellMar>
        <w:tblLook w:val="0000"/>
      </w:tblPr>
      <w:tblGrid>
        <w:gridCol w:w="890"/>
        <w:gridCol w:w="4109"/>
        <w:gridCol w:w="1245"/>
        <w:gridCol w:w="1188"/>
        <w:gridCol w:w="1408"/>
      </w:tblGrid>
      <w:tr w:rsidR="001B12CE" w:rsidTr="006F4390">
        <w:tc>
          <w:tcPr>
            <w:tcW w:w="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widowControl/>
              <w:jc w:val="center"/>
              <w:textAlignment w:val="center"/>
              <w:rPr>
                <w:rFonts w:ascii="宋体" w:hAnsi="宋体" w:cs="宋体"/>
                <w:b/>
                <w:color w:val="000000"/>
                <w:sz w:val="24"/>
              </w:rPr>
            </w:pPr>
            <w:r>
              <w:rPr>
                <w:rFonts w:ascii="宋体" w:hAnsi="宋体" w:cs="宋体" w:hint="eastAsia"/>
                <w:b/>
                <w:color w:val="000000"/>
                <w:kern w:val="0"/>
                <w:sz w:val="24"/>
              </w:rPr>
              <w:t>序号</w:t>
            </w:r>
          </w:p>
        </w:tc>
        <w:tc>
          <w:tcPr>
            <w:tcW w:w="41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widowControl/>
              <w:jc w:val="center"/>
              <w:textAlignment w:val="center"/>
              <w:rPr>
                <w:rFonts w:ascii="宋体" w:hAnsi="宋体" w:cs="宋体"/>
                <w:b/>
                <w:color w:val="000000"/>
                <w:sz w:val="24"/>
              </w:rPr>
            </w:pPr>
            <w:r>
              <w:rPr>
                <w:rFonts w:ascii="宋体" w:hAnsi="宋体" w:cs="宋体" w:hint="eastAsia"/>
                <w:b/>
                <w:color w:val="000000"/>
                <w:kern w:val="0"/>
                <w:sz w:val="24"/>
              </w:rPr>
              <w:t>货物或服务名称</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widowControl/>
              <w:jc w:val="center"/>
              <w:textAlignment w:val="center"/>
              <w:rPr>
                <w:rFonts w:ascii="宋体" w:hAnsi="宋体" w:cs="宋体"/>
                <w:b/>
                <w:color w:val="000000"/>
                <w:sz w:val="24"/>
              </w:rPr>
            </w:pPr>
            <w:r>
              <w:rPr>
                <w:rFonts w:ascii="宋体" w:hAnsi="宋体" w:cs="宋体" w:hint="eastAsia"/>
                <w:b/>
                <w:color w:val="000000"/>
                <w:kern w:val="0"/>
                <w:sz w:val="24"/>
              </w:rPr>
              <w:t>数量</w:t>
            </w:r>
          </w:p>
        </w:tc>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widowControl/>
              <w:jc w:val="center"/>
              <w:textAlignment w:val="center"/>
              <w:rPr>
                <w:rFonts w:ascii="宋体" w:hAnsi="宋体" w:cs="宋体"/>
                <w:b/>
                <w:color w:val="000000"/>
                <w:sz w:val="24"/>
              </w:rPr>
            </w:pPr>
            <w:r>
              <w:rPr>
                <w:rFonts w:ascii="宋体" w:hAnsi="宋体" w:cs="宋体" w:hint="eastAsia"/>
                <w:b/>
                <w:color w:val="000000"/>
                <w:kern w:val="0"/>
                <w:sz w:val="24"/>
              </w:rPr>
              <w:t>单位</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widowControl/>
              <w:jc w:val="center"/>
              <w:textAlignment w:val="center"/>
              <w:rPr>
                <w:rFonts w:ascii="宋体" w:hAnsi="宋体" w:cs="宋体"/>
                <w:b/>
                <w:color w:val="000000"/>
                <w:sz w:val="24"/>
              </w:rPr>
            </w:pPr>
            <w:r>
              <w:rPr>
                <w:rFonts w:ascii="宋体" w:hAnsi="宋体" w:cs="宋体" w:hint="eastAsia"/>
                <w:b/>
                <w:color w:val="000000"/>
                <w:kern w:val="0"/>
                <w:sz w:val="24"/>
              </w:rPr>
              <w:t>备注（核心产品）</w:t>
            </w:r>
          </w:p>
        </w:tc>
      </w:tr>
      <w:tr w:rsidR="001B12CE" w:rsidTr="006F4390">
        <w:tc>
          <w:tcPr>
            <w:tcW w:w="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41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多媒体智慧教室控制主机</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153</w:t>
            </w:r>
          </w:p>
        </w:tc>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jc w:val="center"/>
              <w:rPr>
                <w:rFonts w:ascii="宋体" w:hAnsi="宋体" w:cs="宋体"/>
                <w:sz w:val="24"/>
              </w:rPr>
            </w:pPr>
            <w:r>
              <w:rPr>
                <w:rFonts w:ascii="宋体" w:hAnsi="宋体" w:cs="宋体" w:hint="eastAsia"/>
                <w:sz w:val="24"/>
              </w:rPr>
              <w:t>核心产品</w:t>
            </w:r>
          </w:p>
        </w:tc>
      </w:tr>
      <w:tr w:rsidR="001B12CE" w:rsidTr="006F4390">
        <w:tc>
          <w:tcPr>
            <w:tcW w:w="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41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多媒体讲桌</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108</w:t>
            </w:r>
          </w:p>
        </w:tc>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12CE" w:rsidRDefault="001B12CE" w:rsidP="006F4390">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jc w:val="center"/>
              <w:rPr>
                <w:rFonts w:ascii="宋体" w:hAnsi="宋体" w:cs="宋体"/>
                <w:sz w:val="24"/>
              </w:rPr>
            </w:pPr>
          </w:p>
        </w:tc>
      </w:tr>
      <w:tr w:rsidR="001B12CE" w:rsidTr="006F4390">
        <w:tc>
          <w:tcPr>
            <w:tcW w:w="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41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实物展台</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167</w:t>
            </w:r>
          </w:p>
        </w:tc>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jc w:val="center"/>
              <w:rPr>
                <w:rFonts w:ascii="宋体" w:hAnsi="宋体" w:cs="宋体"/>
                <w:sz w:val="24"/>
              </w:rPr>
            </w:pPr>
          </w:p>
        </w:tc>
      </w:tr>
      <w:tr w:rsidR="001B12CE" w:rsidTr="006F4390">
        <w:tc>
          <w:tcPr>
            <w:tcW w:w="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41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投影机</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150</w:t>
            </w:r>
          </w:p>
        </w:tc>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台</w:t>
            </w:r>
            <w:r>
              <w:rPr>
                <w:rFonts w:ascii="宋体" w:hAnsi="宋体" w:cs="宋体"/>
                <w:color w:val="000000"/>
                <w:kern w:val="0"/>
                <w:sz w:val="22"/>
                <w:szCs w:val="22"/>
              </w:rPr>
              <w:t xml:space="preserve">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jc w:val="center"/>
              <w:rPr>
                <w:rFonts w:ascii="宋体" w:hAnsi="宋体" w:cs="宋体"/>
                <w:sz w:val="24"/>
              </w:rPr>
            </w:pPr>
            <w:r>
              <w:rPr>
                <w:rFonts w:ascii="宋体" w:hAnsi="宋体" w:cs="宋体" w:hint="eastAsia"/>
                <w:sz w:val="24"/>
              </w:rPr>
              <w:t>核心产品</w:t>
            </w:r>
          </w:p>
        </w:tc>
      </w:tr>
      <w:tr w:rsidR="001B12CE" w:rsidTr="006F4390">
        <w:tc>
          <w:tcPr>
            <w:tcW w:w="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41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投影机壁挂架</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150</w:t>
            </w:r>
          </w:p>
        </w:tc>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台</w:t>
            </w:r>
            <w:r>
              <w:rPr>
                <w:rFonts w:ascii="宋体" w:hAnsi="宋体" w:cs="宋体"/>
                <w:color w:val="000000"/>
                <w:kern w:val="0"/>
                <w:sz w:val="22"/>
                <w:szCs w:val="22"/>
              </w:rPr>
              <w:t xml:space="preserve"> </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jc w:val="center"/>
              <w:rPr>
                <w:rFonts w:ascii="宋体" w:hAnsi="宋体" w:cs="宋体"/>
                <w:sz w:val="24"/>
              </w:rPr>
            </w:pPr>
          </w:p>
        </w:tc>
      </w:tr>
      <w:tr w:rsidR="001B12CE" w:rsidTr="006F4390">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云联记忆推拉黑板 （包含电子白板）</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96</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套 </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jc w:val="center"/>
              <w:rPr>
                <w:rFonts w:ascii="宋体" w:hAnsi="宋体" w:cs="宋体"/>
                <w:sz w:val="24"/>
              </w:rPr>
            </w:pPr>
          </w:p>
        </w:tc>
      </w:tr>
      <w:tr w:rsidR="001B12CE" w:rsidTr="006F4390">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云联记忆推拉黑板 （包含电子白板）</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jc w:val="center"/>
              <w:rPr>
                <w:rFonts w:ascii="宋体" w:hAnsi="宋体" w:cs="宋体"/>
                <w:sz w:val="24"/>
              </w:rPr>
            </w:pPr>
          </w:p>
        </w:tc>
      </w:tr>
      <w:tr w:rsidR="001B12CE" w:rsidTr="006F4390">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记忆推拉黑板   （不含电子白板）</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jc w:val="center"/>
              <w:rPr>
                <w:rFonts w:ascii="宋体" w:hAnsi="宋体" w:cs="宋体"/>
                <w:sz w:val="24"/>
              </w:rPr>
            </w:pPr>
          </w:p>
        </w:tc>
      </w:tr>
      <w:tr w:rsidR="001B12CE" w:rsidTr="006F4390">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桌面显示器</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153</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jc w:val="center"/>
              <w:rPr>
                <w:rFonts w:ascii="宋体" w:hAnsi="宋体" w:cs="宋体"/>
                <w:sz w:val="24"/>
              </w:rPr>
            </w:pPr>
          </w:p>
        </w:tc>
      </w:tr>
      <w:tr w:rsidR="001B12CE" w:rsidTr="006F4390">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无线键鼠</w:t>
            </w:r>
            <w:proofErr w:type="gramEnd"/>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158</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jc w:val="center"/>
              <w:rPr>
                <w:rFonts w:ascii="宋体" w:hAnsi="宋体" w:cs="宋体"/>
                <w:sz w:val="24"/>
              </w:rPr>
            </w:pPr>
          </w:p>
        </w:tc>
      </w:tr>
      <w:tr w:rsidR="001B12CE" w:rsidTr="006F4390">
        <w:trPr>
          <w:trHeight w:val="294"/>
        </w:trPr>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触摸一体机</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jc w:val="center"/>
              <w:rPr>
                <w:rFonts w:ascii="宋体" w:hAnsi="宋体" w:cs="宋体"/>
                <w:sz w:val="24"/>
              </w:rPr>
            </w:pPr>
            <w:r>
              <w:rPr>
                <w:rFonts w:ascii="宋体" w:hAnsi="宋体" w:cs="宋体" w:hint="eastAsia"/>
                <w:sz w:val="24"/>
              </w:rPr>
              <w:t>核心产品</w:t>
            </w:r>
          </w:p>
        </w:tc>
      </w:tr>
      <w:tr w:rsidR="001B12CE" w:rsidTr="006F4390">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OPS模块</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jc w:val="center"/>
              <w:rPr>
                <w:rFonts w:ascii="宋体" w:hAnsi="宋体" w:cs="宋体"/>
                <w:sz w:val="24"/>
              </w:rPr>
            </w:pPr>
          </w:p>
        </w:tc>
      </w:tr>
      <w:tr w:rsidR="001B12CE" w:rsidTr="006F4390">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线材配件费</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167</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jc w:val="center"/>
              <w:rPr>
                <w:rFonts w:ascii="仿宋" w:eastAsia="仿宋" w:hAnsi="仿宋" w:cs="仿宋"/>
                <w:sz w:val="24"/>
              </w:rPr>
            </w:pPr>
          </w:p>
        </w:tc>
      </w:tr>
      <w:tr w:rsidR="001B12CE" w:rsidTr="006F4390">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智慧校园物联网管控中⼼平台</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jc w:val="center"/>
              <w:rPr>
                <w:rFonts w:ascii="仿宋" w:eastAsia="仿宋" w:hAnsi="仿宋" w:cs="仿宋"/>
                <w:sz w:val="24"/>
              </w:rPr>
            </w:pPr>
          </w:p>
        </w:tc>
      </w:tr>
      <w:tr w:rsidR="001B12CE" w:rsidTr="006F4390">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校园网信息管理平台</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jc w:val="center"/>
              <w:rPr>
                <w:rFonts w:ascii="仿宋" w:eastAsia="仿宋" w:hAnsi="仿宋" w:cs="仿宋"/>
                <w:sz w:val="24"/>
              </w:rPr>
            </w:pPr>
          </w:p>
        </w:tc>
      </w:tr>
      <w:tr w:rsidR="001B12CE" w:rsidTr="006F4390">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多媒体教室中央物联网管控平台</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jc w:val="center"/>
              <w:rPr>
                <w:rFonts w:ascii="仿宋" w:eastAsia="仿宋" w:hAnsi="仿宋" w:cs="仿宋"/>
                <w:sz w:val="24"/>
              </w:rPr>
            </w:pPr>
          </w:p>
        </w:tc>
      </w:tr>
      <w:tr w:rsidR="001B12CE" w:rsidTr="006F4390">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应用服务器</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jc w:val="center"/>
              <w:rPr>
                <w:rFonts w:ascii="仿宋" w:eastAsia="仿宋" w:hAnsi="仿宋" w:cs="仿宋"/>
                <w:sz w:val="24"/>
              </w:rPr>
            </w:pPr>
          </w:p>
        </w:tc>
      </w:tr>
      <w:tr w:rsidR="001B12CE" w:rsidTr="006F4390">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LCD KVM切换器</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套 </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jc w:val="center"/>
              <w:rPr>
                <w:rFonts w:ascii="仿宋" w:eastAsia="仿宋" w:hAnsi="仿宋" w:cs="仿宋"/>
                <w:sz w:val="24"/>
              </w:rPr>
            </w:pPr>
          </w:p>
        </w:tc>
      </w:tr>
      <w:tr w:rsidR="001B12CE" w:rsidTr="006F4390">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16口千兆以太网交换机</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12CE" w:rsidRDefault="001B12CE" w:rsidP="006F4390">
            <w:pPr>
              <w:jc w:val="center"/>
              <w:rPr>
                <w:rFonts w:ascii="仿宋" w:eastAsia="仿宋" w:hAnsi="仿宋" w:cs="仿宋"/>
                <w:sz w:val="24"/>
              </w:rPr>
            </w:pPr>
          </w:p>
        </w:tc>
      </w:tr>
    </w:tbl>
    <w:p w:rsidR="001B12CE" w:rsidRDefault="001B12CE" w:rsidP="001B12CE">
      <w:pPr>
        <w:adjustRightInd w:val="0"/>
        <w:spacing w:line="360" w:lineRule="atLeast"/>
        <w:jc w:val="left"/>
        <w:textAlignment w:val="baseline"/>
        <w:rPr>
          <w:b/>
          <w:sz w:val="24"/>
        </w:rPr>
      </w:pPr>
    </w:p>
    <w:p w:rsidR="001B12CE" w:rsidRDefault="001B12CE" w:rsidP="001B12CE">
      <w:pPr>
        <w:numPr>
          <w:ilvl w:val="0"/>
          <w:numId w:val="1"/>
        </w:numPr>
        <w:adjustRightInd w:val="0"/>
        <w:spacing w:line="360" w:lineRule="atLeast"/>
        <w:jc w:val="left"/>
        <w:textAlignment w:val="baseline"/>
        <w:rPr>
          <w:b/>
          <w:sz w:val="24"/>
        </w:rPr>
      </w:pPr>
      <w:r>
        <w:rPr>
          <w:rFonts w:hint="eastAsia"/>
          <w:b/>
          <w:sz w:val="24"/>
        </w:rPr>
        <w:t>项目背景或简况</w:t>
      </w:r>
    </w:p>
    <w:p w:rsidR="001B12CE" w:rsidRDefault="001B12CE" w:rsidP="001B12CE">
      <w:pPr>
        <w:adjustRightInd w:val="0"/>
        <w:spacing w:line="360" w:lineRule="atLeast"/>
        <w:ind w:firstLine="420"/>
        <w:jc w:val="left"/>
        <w:textAlignment w:val="baseline"/>
        <w:rPr>
          <w:bCs/>
          <w:sz w:val="24"/>
        </w:rPr>
      </w:pPr>
      <w:r>
        <w:rPr>
          <w:rFonts w:hint="eastAsia"/>
          <w:bCs/>
          <w:sz w:val="24"/>
        </w:rPr>
        <w:t>1</w:t>
      </w:r>
      <w:r>
        <w:rPr>
          <w:rFonts w:hint="eastAsia"/>
          <w:bCs/>
          <w:sz w:val="24"/>
        </w:rPr>
        <w:t>、根据国家和北京市教育改革和发展规划纲要的要求，为了更好的落实</w:t>
      </w:r>
      <w:proofErr w:type="gramStart"/>
      <w:r>
        <w:rPr>
          <w:rFonts w:hint="eastAsia"/>
          <w:bCs/>
          <w:sz w:val="24"/>
        </w:rPr>
        <w:t>大兴区</w:t>
      </w:r>
      <w:proofErr w:type="gramEnd"/>
      <w:r>
        <w:rPr>
          <w:rFonts w:hint="eastAsia"/>
          <w:bCs/>
          <w:sz w:val="24"/>
        </w:rPr>
        <w:t>基础教育设施规划、缓解入学压力，有效提高</w:t>
      </w:r>
      <w:proofErr w:type="gramStart"/>
      <w:r>
        <w:rPr>
          <w:rFonts w:hint="eastAsia"/>
          <w:bCs/>
          <w:sz w:val="24"/>
        </w:rPr>
        <w:t>大兴区</w:t>
      </w:r>
      <w:proofErr w:type="gramEnd"/>
      <w:r>
        <w:rPr>
          <w:rFonts w:hint="eastAsia"/>
          <w:bCs/>
          <w:sz w:val="24"/>
        </w:rPr>
        <w:t>适龄学生接受优质教育学位人数，区委区政府决定筹划建设大兴</w:t>
      </w:r>
      <w:proofErr w:type="gramStart"/>
      <w:r>
        <w:rPr>
          <w:rFonts w:hint="eastAsia"/>
          <w:bCs/>
          <w:sz w:val="24"/>
        </w:rPr>
        <w:t>一</w:t>
      </w:r>
      <w:proofErr w:type="gramEnd"/>
      <w:r>
        <w:rPr>
          <w:rFonts w:hint="eastAsia"/>
          <w:bCs/>
          <w:sz w:val="24"/>
        </w:rPr>
        <w:t>中西校区。作为</w:t>
      </w:r>
      <w:proofErr w:type="gramStart"/>
      <w:r>
        <w:rPr>
          <w:rFonts w:hint="eastAsia"/>
          <w:bCs/>
          <w:sz w:val="24"/>
        </w:rPr>
        <w:t>大兴区</w:t>
      </w:r>
      <w:proofErr w:type="gramEnd"/>
      <w:r>
        <w:rPr>
          <w:rFonts w:hint="eastAsia"/>
          <w:bCs/>
          <w:sz w:val="24"/>
        </w:rPr>
        <w:t>的一项重要民生工程，适龄学生将享受到更加丰富的优质教育资源。。</w:t>
      </w:r>
    </w:p>
    <w:p w:rsidR="001B12CE" w:rsidRDefault="001B12CE" w:rsidP="001B12CE">
      <w:pPr>
        <w:adjustRightInd w:val="0"/>
        <w:spacing w:line="360" w:lineRule="atLeast"/>
        <w:ind w:firstLine="420"/>
        <w:jc w:val="left"/>
        <w:textAlignment w:val="baseline"/>
        <w:rPr>
          <w:bCs/>
          <w:sz w:val="24"/>
        </w:rPr>
      </w:pPr>
      <w:r>
        <w:rPr>
          <w:rFonts w:hint="eastAsia"/>
          <w:bCs/>
          <w:sz w:val="24"/>
        </w:rPr>
        <w:t>2</w:t>
      </w:r>
      <w:r>
        <w:rPr>
          <w:rFonts w:hint="eastAsia"/>
          <w:bCs/>
          <w:sz w:val="24"/>
        </w:rPr>
        <w:t>、</w:t>
      </w:r>
      <w:r>
        <w:rPr>
          <w:rFonts w:hint="eastAsia"/>
          <w:bCs/>
          <w:sz w:val="24"/>
        </w:rPr>
        <w:t xml:space="preserve"> </w:t>
      </w:r>
      <w:r>
        <w:rPr>
          <w:rFonts w:hint="eastAsia"/>
          <w:bCs/>
          <w:sz w:val="24"/>
        </w:rPr>
        <w:t>为了促使北京市</w:t>
      </w:r>
      <w:proofErr w:type="gramStart"/>
      <w:r>
        <w:rPr>
          <w:rFonts w:hint="eastAsia"/>
          <w:bCs/>
          <w:sz w:val="24"/>
        </w:rPr>
        <w:t>大兴区</w:t>
      </w:r>
      <w:proofErr w:type="gramEnd"/>
      <w:r>
        <w:rPr>
          <w:rFonts w:hint="eastAsia"/>
          <w:bCs/>
          <w:sz w:val="24"/>
        </w:rPr>
        <w:t>第一中学西校区的</w:t>
      </w:r>
      <w:r>
        <w:rPr>
          <w:rFonts w:hint="eastAsia"/>
          <w:bCs/>
          <w:sz w:val="24"/>
        </w:rPr>
        <w:t>2020</w:t>
      </w:r>
      <w:r>
        <w:rPr>
          <w:rFonts w:hint="eastAsia"/>
          <w:bCs/>
          <w:sz w:val="24"/>
        </w:rPr>
        <w:t>年开学使用要求，新校区需添置。</w:t>
      </w:r>
    </w:p>
    <w:p w:rsidR="001B12CE" w:rsidRDefault="001B12CE" w:rsidP="001B12CE">
      <w:pPr>
        <w:numPr>
          <w:ilvl w:val="0"/>
          <w:numId w:val="1"/>
        </w:numPr>
        <w:adjustRightInd w:val="0"/>
        <w:spacing w:line="360" w:lineRule="atLeast"/>
        <w:jc w:val="left"/>
        <w:textAlignment w:val="baseline"/>
        <w:rPr>
          <w:b/>
          <w:sz w:val="24"/>
        </w:rPr>
      </w:pPr>
      <w:r>
        <w:rPr>
          <w:rFonts w:hint="eastAsia"/>
          <w:b/>
          <w:sz w:val="24"/>
        </w:rPr>
        <w:t>技术参数要求（技术指标包括性能、规格、材质等，但不能指定品牌）、服务要求</w:t>
      </w:r>
    </w:p>
    <w:tbl>
      <w:tblPr>
        <w:tblW w:w="982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606"/>
        <w:gridCol w:w="764"/>
        <w:gridCol w:w="7625"/>
        <w:gridCol w:w="406"/>
        <w:gridCol w:w="419"/>
      </w:tblGrid>
      <w:tr w:rsidR="001B12CE" w:rsidTr="006F4390">
        <w:trPr>
          <w:trHeight w:val="653"/>
        </w:trPr>
        <w:tc>
          <w:tcPr>
            <w:tcW w:w="606" w:type="dxa"/>
            <w:vAlign w:val="center"/>
          </w:tcPr>
          <w:p w:rsidR="001B12CE" w:rsidRDefault="001B12CE" w:rsidP="006F4390">
            <w:pPr>
              <w:rPr>
                <w:rFonts w:ascii="仿宋_GB2312" w:eastAsia="仿宋_GB2312"/>
                <w:sz w:val="24"/>
              </w:rPr>
            </w:pPr>
            <w:r>
              <w:rPr>
                <w:rFonts w:ascii="仿宋_GB2312" w:eastAsia="仿宋_GB2312" w:hint="eastAsia"/>
                <w:sz w:val="24"/>
              </w:rPr>
              <w:t>序号</w:t>
            </w:r>
          </w:p>
        </w:tc>
        <w:tc>
          <w:tcPr>
            <w:tcW w:w="764" w:type="dxa"/>
            <w:vAlign w:val="center"/>
          </w:tcPr>
          <w:p w:rsidR="001B12CE" w:rsidRDefault="001B12CE" w:rsidP="006F4390">
            <w:pPr>
              <w:rPr>
                <w:rFonts w:ascii="仿宋_GB2312" w:eastAsia="仿宋_GB2312"/>
                <w:sz w:val="24"/>
              </w:rPr>
            </w:pPr>
            <w:r>
              <w:rPr>
                <w:rFonts w:ascii="仿宋_GB2312" w:eastAsia="仿宋_GB2312" w:hint="eastAsia"/>
                <w:sz w:val="24"/>
              </w:rPr>
              <w:t>设备名称</w:t>
            </w:r>
          </w:p>
        </w:tc>
        <w:tc>
          <w:tcPr>
            <w:tcW w:w="7625" w:type="dxa"/>
            <w:vAlign w:val="center"/>
          </w:tcPr>
          <w:p w:rsidR="001B12CE" w:rsidRDefault="001B12CE" w:rsidP="006F4390">
            <w:pPr>
              <w:rPr>
                <w:rFonts w:ascii="仿宋_GB2312" w:eastAsia="仿宋_GB2312"/>
                <w:sz w:val="24"/>
              </w:rPr>
            </w:pPr>
            <w:r>
              <w:rPr>
                <w:rFonts w:ascii="仿宋_GB2312" w:eastAsia="仿宋_GB2312" w:hint="eastAsia"/>
                <w:sz w:val="24"/>
              </w:rPr>
              <w:t>功能及技术参数</w:t>
            </w:r>
          </w:p>
        </w:tc>
        <w:tc>
          <w:tcPr>
            <w:tcW w:w="406" w:type="dxa"/>
            <w:vAlign w:val="center"/>
          </w:tcPr>
          <w:p w:rsidR="001B12CE" w:rsidRDefault="001B12CE" w:rsidP="006F4390">
            <w:pPr>
              <w:rPr>
                <w:rFonts w:ascii="仿宋_GB2312" w:eastAsia="仿宋_GB2312"/>
                <w:sz w:val="24"/>
              </w:rPr>
            </w:pPr>
            <w:r>
              <w:rPr>
                <w:rFonts w:ascii="仿宋_GB2312" w:eastAsia="仿宋_GB2312" w:hint="eastAsia"/>
                <w:sz w:val="24"/>
              </w:rPr>
              <w:t>数量</w:t>
            </w:r>
          </w:p>
        </w:tc>
        <w:tc>
          <w:tcPr>
            <w:tcW w:w="419" w:type="dxa"/>
            <w:vAlign w:val="center"/>
          </w:tcPr>
          <w:p w:rsidR="001B12CE" w:rsidRDefault="001B12CE" w:rsidP="006F4390">
            <w:pPr>
              <w:rPr>
                <w:rFonts w:ascii="仿宋_GB2312" w:eastAsia="仿宋_GB2312"/>
                <w:sz w:val="24"/>
              </w:rPr>
            </w:pPr>
            <w:r>
              <w:rPr>
                <w:rFonts w:ascii="仿宋_GB2312" w:eastAsia="仿宋_GB2312" w:hint="eastAsia"/>
                <w:sz w:val="24"/>
              </w:rPr>
              <w:t>单位</w:t>
            </w:r>
          </w:p>
        </w:tc>
      </w:tr>
      <w:tr w:rsidR="001B12CE" w:rsidTr="006F4390">
        <w:trPr>
          <w:trHeight w:val="346"/>
        </w:trPr>
        <w:tc>
          <w:tcPr>
            <w:tcW w:w="8995" w:type="dxa"/>
            <w:gridSpan w:val="3"/>
            <w:vAlign w:val="center"/>
          </w:tcPr>
          <w:p w:rsidR="001B12CE" w:rsidRDefault="001B12CE" w:rsidP="006F4390">
            <w:pPr>
              <w:rPr>
                <w:rFonts w:ascii="仿宋_GB2312" w:eastAsia="仿宋_GB2312"/>
                <w:sz w:val="24"/>
              </w:rPr>
            </w:pPr>
            <w:r>
              <w:rPr>
                <w:rFonts w:ascii="仿宋_GB2312" w:eastAsia="仿宋_GB2312" w:hint="eastAsia"/>
                <w:sz w:val="24"/>
              </w:rPr>
              <w:lastRenderedPageBreak/>
              <w:t>多媒体教室端设备（共167间）</w:t>
            </w:r>
          </w:p>
        </w:tc>
        <w:tc>
          <w:tcPr>
            <w:tcW w:w="406" w:type="dxa"/>
            <w:vAlign w:val="center"/>
          </w:tcPr>
          <w:p w:rsidR="001B12CE" w:rsidRDefault="001B12CE" w:rsidP="006F4390">
            <w:pPr>
              <w:rPr>
                <w:rFonts w:ascii="仿宋_GB2312" w:eastAsia="仿宋_GB2312"/>
                <w:sz w:val="24"/>
              </w:rPr>
            </w:pPr>
          </w:p>
        </w:tc>
        <w:tc>
          <w:tcPr>
            <w:tcW w:w="419" w:type="dxa"/>
            <w:vAlign w:val="center"/>
          </w:tcPr>
          <w:p w:rsidR="001B12CE" w:rsidRDefault="001B12CE" w:rsidP="006F4390">
            <w:pPr>
              <w:rPr>
                <w:rFonts w:ascii="仿宋_GB2312" w:eastAsia="仿宋_GB2312"/>
                <w:sz w:val="24"/>
              </w:rPr>
            </w:pPr>
          </w:p>
        </w:tc>
      </w:tr>
      <w:tr w:rsidR="001B12CE" w:rsidTr="006F4390">
        <w:trPr>
          <w:trHeight w:val="4170"/>
        </w:trPr>
        <w:tc>
          <w:tcPr>
            <w:tcW w:w="606" w:type="dxa"/>
            <w:vAlign w:val="center"/>
          </w:tcPr>
          <w:p w:rsidR="001B12CE" w:rsidRDefault="001B12CE" w:rsidP="006F4390">
            <w:pPr>
              <w:jc w:val="center"/>
              <w:rPr>
                <w:rFonts w:ascii="仿宋_GB2312" w:eastAsia="仿宋_GB2312"/>
                <w:sz w:val="24"/>
              </w:rPr>
            </w:pPr>
            <w:r>
              <w:rPr>
                <w:rFonts w:ascii="仿宋_GB2312" w:eastAsia="仿宋_GB2312" w:hint="eastAsia"/>
                <w:sz w:val="24"/>
              </w:rPr>
              <w:t>1</w:t>
            </w:r>
          </w:p>
        </w:tc>
        <w:tc>
          <w:tcPr>
            <w:tcW w:w="764" w:type="dxa"/>
            <w:vAlign w:val="center"/>
          </w:tcPr>
          <w:p w:rsidR="001B12CE" w:rsidRDefault="001B12CE" w:rsidP="006F4390">
            <w:pPr>
              <w:rPr>
                <w:rFonts w:ascii="仿宋_GB2312" w:eastAsia="仿宋_GB2312"/>
                <w:sz w:val="24"/>
              </w:rPr>
            </w:pPr>
            <w:r>
              <w:rPr>
                <w:rFonts w:ascii="仿宋_GB2312" w:eastAsia="仿宋_GB2312" w:hint="eastAsia"/>
                <w:sz w:val="24"/>
              </w:rPr>
              <w:t>多媒体智慧教室控制主机</w:t>
            </w:r>
          </w:p>
        </w:tc>
        <w:tc>
          <w:tcPr>
            <w:tcW w:w="7625" w:type="dxa"/>
            <w:vAlign w:val="center"/>
          </w:tcPr>
          <w:p w:rsidR="001B12CE" w:rsidRDefault="001B12CE" w:rsidP="006F4390">
            <w:pPr>
              <w:rPr>
                <w:rFonts w:ascii="仿宋_GB2312" w:eastAsia="仿宋_GB2312"/>
                <w:sz w:val="24"/>
              </w:rPr>
            </w:pPr>
            <w:r>
              <w:rPr>
                <w:rFonts w:ascii="仿宋_GB2312" w:eastAsia="仿宋_GB2312" w:hint="eastAsia"/>
                <w:sz w:val="24"/>
              </w:rPr>
              <w:t>一、硬件集成：</w:t>
            </w:r>
          </w:p>
          <w:p w:rsidR="001B12CE" w:rsidRDefault="001B12CE" w:rsidP="006F4390">
            <w:pPr>
              <w:rPr>
                <w:rFonts w:ascii="仿宋_GB2312" w:eastAsia="仿宋_GB2312"/>
                <w:sz w:val="24"/>
              </w:rPr>
            </w:pPr>
            <w:r>
              <w:rPr>
                <w:rFonts w:ascii="仿宋_GB2312" w:eastAsia="仿宋_GB2312" w:hint="eastAsia"/>
                <w:sz w:val="24"/>
              </w:rPr>
              <w:t>1、#主机内置集成录播主机、云终端</w:t>
            </w:r>
            <w:proofErr w:type="gramStart"/>
            <w:r>
              <w:rPr>
                <w:rFonts w:ascii="仿宋_GB2312" w:eastAsia="仿宋_GB2312" w:hint="eastAsia"/>
                <w:sz w:val="24"/>
              </w:rPr>
              <w:t>瘦客户</w:t>
            </w:r>
            <w:proofErr w:type="gramEnd"/>
            <w:r>
              <w:rPr>
                <w:rFonts w:ascii="仿宋_GB2312" w:eastAsia="仿宋_GB2312" w:hint="eastAsia"/>
                <w:sz w:val="24"/>
              </w:rPr>
              <w:t>机、功放、千兆交换模块、网络中控、物联网控制主机及智慧教室控制面板；</w:t>
            </w:r>
          </w:p>
          <w:p w:rsidR="001B12CE" w:rsidRDefault="001B12CE" w:rsidP="006F4390">
            <w:pPr>
              <w:rPr>
                <w:rFonts w:ascii="仿宋_GB2312" w:eastAsia="仿宋_GB2312"/>
                <w:sz w:val="24"/>
              </w:rPr>
            </w:pPr>
            <w:r>
              <w:rPr>
                <w:rFonts w:ascii="仿宋_GB2312" w:eastAsia="仿宋_GB2312" w:hint="eastAsia"/>
                <w:sz w:val="24"/>
              </w:rPr>
              <w:t>2、主机设备的尺寸要求：长度≤420mm、宽度≤250mm、厚度≤70mm；</w:t>
            </w:r>
          </w:p>
          <w:p w:rsidR="001B12CE" w:rsidRDefault="001B12CE" w:rsidP="006F4390">
            <w:pPr>
              <w:rPr>
                <w:rFonts w:ascii="仿宋_GB2312" w:eastAsia="仿宋_GB2312"/>
                <w:sz w:val="24"/>
              </w:rPr>
            </w:pPr>
            <w:r>
              <w:rPr>
                <w:rFonts w:ascii="仿宋_GB2312" w:eastAsia="仿宋_GB2312" w:hint="eastAsia"/>
                <w:sz w:val="24"/>
              </w:rPr>
              <w:t>二、技术参数</w:t>
            </w:r>
            <w:r>
              <w:rPr>
                <w:rFonts w:ascii="仿宋_GB2312" w:eastAsia="仿宋_GB2312" w:hint="eastAsia"/>
                <w:sz w:val="24"/>
              </w:rPr>
              <w:br/>
              <w:t>1、录播主机：</w:t>
            </w:r>
          </w:p>
          <w:p w:rsidR="001B12CE" w:rsidRDefault="001B12CE" w:rsidP="006F4390">
            <w:pPr>
              <w:rPr>
                <w:rFonts w:ascii="仿宋_GB2312" w:eastAsia="仿宋_GB2312"/>
                <w:sz w:val="24"/>
              </w:rPr>
            </w:pPr>
            <w:r>
              <w:rPr>
                <w:rFonts w:ascii="仿宋_GB2312" w:eastAsia="仿宋_GB2312" w:hint="eastAsia"/>
                <w:sz w:val="24"/>
              </w:rPr>
              <w:t>1）视频采集：支持同时录制教师课件信息、教师板书信息、教师摄像机画面、学生摄像机画面4路视频信号；</w:t>
            </w:r>
          </w:p>
          <w:p w:rsidR="001B12CE" w:rsidRDefault="001B12CE" w:rsidP="006F4390">
            <w:pPr>
              <w:rPr>
                <w:rFonts w:ascii="仿宋_GB2312" w:eastAsia="仿宋_GB2312"/>
                <w:sz w:val="24"/>
              </w:rPr>
            </w:pPr>
            <w:r>
              <w:rPr>
                <w:rFonts w:ascii="仿宋_GB2312" w:eastAsia="仿宋_GB2312" w:hint="eastAsia"/>
                <w:sz w:val="24"/>
              </w:rPr>
              <w:t>2）视频格式：支持1920*1080、支持H.264编码、支持RTSP/RTMP视频推送方式；</w:t>
            </w:r>
          </w:p>
          <w:p w:rsidR="001B12CE" w:rsidRDefault="001B12CE" w:rsidP="006F4390">
            <w:pPr>
              <w:rPr>
                <w:rFonts w:ascii="仿宋_GB2312" w:eastAsia="仿宋_GB2312"/>
                <w:sz w:val="24"/>
              </w:rPr>
            </w:pPr>
            <w:r>
              <w:rPr>
                <w:rFonts w:ascii="仿宋_GB2312" w:eastAsia="仿宋_GB2312" w:hint="eastAsia"/>
                <w:sz w:val="24"/>
              </w:rPr>
              <w:t>3）视频处理：支持嵌入式硬件芯片，从摄像机视频画面中，</w:t>
            </w:r>
            <w:proofErr w:type="gramStart"/>
            <w:r>
              <w:rPr>
                <w:rFonts w:ascii="仿宋_GB2312" w:eastAsia="仿宋_GB2312" w:hint="eastAsia"/>
                <w:sz w:val="24"/>
              </w:rPr>
              <w:t>自动抠除教师</w:t>
            </w:r>
            <w:proofErr w:type="gramEnd"/>
            <w:r>
              <w:rPr>
                <w:rFonts w:ascii="仿宋_GB2312" w:eastAsia="仿宋_GB2312" w:hint="eastAsia"/>
                <w:sz w:val="24"/>
              </w:rPr>
              <w:t>人像画面，自动美化视频画面，智能提取教师板书画面，并且进行三画面合成。</w:t>
            </w:r>
            <w:r>
              <w:rPr>
                <w:rFonts w:ascii="仿宋_GB2312" w:eastAsia="仿宋_GB2312" w:hint="eastAsia"/>
                <w:sz w:val="24"/>
              </w:rPr>
              <w:br/>
              <w:t>2、云终端</w:t>
            </w:r>
            <w:proofErr w:type="gramStart"/>
            <w:r>
              <w:rPr>
                <w:rFonts w:ascii="仿宋_GB2312" w:eastAsia="仿宋_GB2312" w:hint="eastAsia"/>
                <w:sz w:val="24"/>
              </w:rPr>
              <w:t>瘦客户</w:t>
            </w:r>
            <w:proofErr w:type="gramEnd"/>
            <w:r>
              <w:rPr>
                <w:rFonts w:ascii="仿宋_GB2312" w:eastAsia="仿宋_GB2312" w:hint="eastAsia"/>
                <w:sz w:val="24"/>
              </w:rPr>
              <w:t>机：</w:t>
            </w:r>
            <w:r>
              <w:rPr>
                <w:rFonts w:ascii="仿宋_GB2312" w:eastAsia="仿宋_GB2312" w:hint="eastAsia"/>
                <w:sz w:val="24"/>
              </w:rPr>
              <w:br/>
              <w:t xml:space="preserve">    1）性能：   </w:t>
            </w:r>
          </w:p>
          <w:p w:rsidR="001B12CE" w:rsidRDefault="001B12CE" w:rsidP="006F4390">
            <w:pPr>
              <w:rPr>
                <w:rFonts w:ascii="仿宋_GB2312" w:eastAsia="仿宋_GB2312"/>
                <w:sz w:val="24"/>
              </w:rPr>
            </w:pPr>
            <w:r>
              <w:rPr>
                <w:rFonts w:ascii="仿宋_GB2312" w:eastAsia="仿宋_GB2312" w:hint="eastAsia"/>
                <w:sz w:val="24"/>
              </w:rPr>
              <w:t>CPU: 不低于 Core 8100；内存：≥8 GB  DDR4 ；硬盘：≥256 GB固态硬盘；显卡：集成；网卡：无线双频；声卡：集成；USB接口：≥3个 USB3.0, 3个 USB2.0；网口：千兆网口；</w:t>
            </w:r>
            <w:r>
              <w:rPr>
                <w:rFonts w:ascii="仿宋_GB2312" w:eastAsia="仿宋_GB2312" w:hint="eastAsia"/>
                <w:sz w:val="24"/>
              </w:rPr>
              <w:br/>
              <w:t xml:space="preserve">    2）嵌入式操作系统：不</w:t>
            </w:r>
            <w:proofErr w:type="gramStart"/>
            <w:r>
              <w:rPr>
                <w:rFonts w:ascii="仿宋_GB2312" w:eastAsia="仿宋_GB2312" w:hint="eastAsia"/>
                <w:sz w:val="24"/>
              </w:rPr>
              <w:t>低于安卓</w:t>
            </w:r>
            <w:proofErr w:type="gramEnd"/>
            <w:r>
              <w:rPr>
                <w:rFonts w:ascii="仿宋_GB2312" w:eastAsia="仿宋_GB2312" w:hint="eastAsia"/>
                <w:sz w:val="24"/>
              </w:rPr>
              <w:t>V4.2；</w:t>
            </w:r>
            <w:r>
              <w:rPr>
                <w:rFonts w:ascii="仿宋_GB2312" w:eastAsia="仿宋_GB2312" w:hint="eastAsia"/>
                <w:sz w:val="24"/>
              </w:rPr>
              <w:br/>
              <w:t>3、功放：≥2 × 30W/4Ω。</w:t>
            </w:r>
            <w:r>
              <w:rPr>
                <w:rFonts w:ascii="仿宋_GB2312" w:eastAsia="仿宋_GB2312" w:hint="eastAsia"/>
                <w:sz w:val="24"/>
              </w:rPr>
              <w:br/>
              <w:t>4、千兆交换模块：网络接口：≥6口千兆网络交换机。</w:t>
            </w:r>
            <w:r>
              <w:rPr>
                <w:rFonts w:ascii="仿宋_GB2312" w:eastAsia="仿宋_GB2312" w:hint="eastAsia"/>
                <w:sz w:val="24"/>
              </w:rPr>
              <w:br/>
              <w:t>5、网络中控：</w:t>
            </w:r>
          </w:p>
          <w:p w:rsidR="001B12CE" w:rsidRDefault="001B12CE" w:rsidP="006F4390">
            <w:pPr>
              <w:rPr>
                <w:rFonts w:ascii="仿宋_GB2312" w:eastAsia="仿宋_GB2312"/>
                <w:sz w:val="24"/>
              </w:rPr>
            </w:pPr>
            <w:r>
              <w:rPr>
                <w:rFonts w:ascii="仿宋_GB2312" w:eastAsia="仿宋_GB2312" w:hint="eastAsia"/>
                <w:sz w:val="24"/>
              </w:rPr>
              <w:t>#视频接口：内置三切</w:t>
            </w:r>
            <w:proofErr w:type="gramStart"/>
            <w:r>
              <w:rPr>
                <w:rFonts w:ascii="仿宋_GB2312" w:eastAsia="仿宋_GB2312" w:hint="eastAsia"/>
                <w:sz w:val="24"/>
              </w:rPr>
              <w:t>一</w:t>
            </w:r>
            <w:proofErr w:type="gramEnd"/>
            <w:r>
              <w:rPr>
                <w:rFonts w:ascii="仿宋_GB2312" w:eastAsia="仿宋_GB2312" w:hint="eastAsia"/>
                <w:sz w:val="24"/>
              </w:rPr>
              <w:t>的 HDMI高清信号切换分配器，并提供2路HDMI信号输出（可接投影机、触摸大屏），1路HDMI信号输入，支持台式电脑、笔记本电脑、数字展台等HDMI信号的输入；</w:t>
            </w:r>
          </w:p>
          <w:p w:rsidR="001B12CE" w:rsidRDefault="001B12CE" w:rsidP="006F4390">
            <w:pPr>
              <w:rPr>
                <w:rFonts w:ascii="仿宋_GB2312" w:eastAsia="仿宋_GB2312"/>
                <w:sz w:val="24"/>
              </w:rPr>
            </w:pPr>
            <w:r>
              <w:rPr>
                <w:rFonts w:ascii="仿宋_GB2312" w:eastAsia="仿宋_GB2312" w:hint="eastAsia"/>
                <w:sz w:val="24"/>
              </w:rPr>
              <w:t>音频接口：内置2路3.5mm双声道音频输出，3路3.5mm音频输入，其中2路双声道输入、1路3.5鹅颈话</w:t>
            </w:r>
            <w:proofErr w:type="gramStart"/>
            <w:r>
              <w:rPr>
                <w:rFonts w:ascii="仿宋_GB2312" w:eastAsia="仿宋_GB2312" w:hint="eastAsia"/>
                <w:sz w:val="24"/>
              </w:rPr>
              <w:t>咪</w:t>
            </w:r>
            <w:proofErr w:type="gramEnd"/>
            <w:r>
              <w:rPr>
                <w:rFonts w:ascii="仿宋_GB2312" w:eastAsia="仿宋_GB2312" w:hint="eastAsia"/>
                <w:sz w:val="24"/>
              </w:rPr>
              <w:t>输入接口（支持幻象电源供电）；</w:t>
            </w:r>
          </w:p>
          <w:p w:rsidR="001B12CE" w:rsidRDefault="001B12CE" w:rsidP="006F4390">
            <w:pPr>
              <w:rPr>
                <w:rFonts w:ascii="仿宋_GB2312" w:eastAsia="仿宋_GB2312"/>
                <w:sz w:val="24"/>
              </w:rPr>
            </w:pPr>
            <w:r>
              <w:rPr>
                <w:rFonts w:ascii="仿宋_GB2312" w:eastAsia="仿宋_GB2312" w:hint="eastAsia"/>
                <w:sz w:val="24"/>
              </w:rPr>
              <w:t>#USB接口：支持6路USB接口，其中3路为USB3.0高速接口。</w:t>
            </w:r>
          </w:p>
          <w:p w:rsidR="001B12CE" w:rsidRDefault="001B12CE" w:rsidP="006F4390">
            <w:pPr>
              <w:rPr>
                <w:rFonts w:ascii="仿宋_GB2312" w:eastAsia="仿宋_GB2312"/>
                <w:sz w:val="24"/>
              </w:rPr>
            </w:pPr>
            <w:r>
              <w:rPr>
                <w:rFonts w:ascii="仿宋_GB2312" w:eastAsia="仿宋_GB2312" w:hint="eastAsia"/>
                <w:sz w:val="24"/>
              </w:rPr>
              <w:t>6、物联网控制主机：</w:t>
            </w:r>
          </w:p>
          <w:p w:rsidR="001B12CE" w:rsidRDefault="001B12CE" w:rsidP="006F4390">
            <w:pPr>
              <w:rPr>
                <w:rFonts w:ascii="仿宋_GB2312" w:eastAsia="仿宋_GB2312"/>
                <w:sz w:val="24"/>
              </w:rPr>
            </w:pPr>
            <w:r>
              <w:rPr>
                <w:rFonts w:ascii="仿宋_GB2312" w:eastAsia="仿宋_GB2312" w:hint="eastAsia"/>
                <w:sz w:val="24"/>
              </w:rPr>
              <w:t>1）协议支持：支持</w:t>
            </w:r>
            <w:proofErr w:type="spellStart"/>
            <w:r>
              <w:rPr>
                <w:rFonts w:ascii="仿宋_GB2312" w:eastAsia="仿宋_GB2312" w:hint="eastAsia"/>
                <w:sz w:val="24"/>
              </w:rPr>
              <w:t>ZigBee</w:t>
            </w:r>
            <w:proofErr w:type="spellEnd"/>
            <w:r>
              <w:rPr>
                <w:rFonts w:ascii="仿宋_GB2312" w:eastAsia="仿宋_GB2312" w:hint="eastAsia"/>
                <w:sz w:val="24"/>
              </w:rPr>
              <w:t>；</w:t>
            </w:r>
          </w:p>
          <w:p w:rsidR="001B12CE" w:rsidRDefault="001B12CE" w:rsidP="006F4390">
            <w:pPr>
              <w:rPr>
                <w:rFonts w:ascii="仿宋_GB2312" w:eastAsia="仿宋_GB2312"/>
                <w:sz w:val="24"/>
              </w:rPr>
            </w:pPr>
            <w:r>
              <w:rPr>
                <w:rFonts w:ascii="仿宋_GB2312" w:eastAsia="仿宋_GB2312" w:hint="eastAsia"/>
                <w:sz w:val="24"/>
              </w:rPr>
              <w:t>2）支持对教室的多路灯光、多个窗帘、多个插座、空调等设备的管控与及对教室温度、湿度、PM2.5、光照等环境的监测。</w:t>
            </w:r>
            <w:r>
              <w:rPr>
                <w:rFonts w:ascii="仿宋_GB2312" w:eastAsia="仿宋_GB2312" w:hint="eastAsia"/>
                <w:sz w:val="24"/>
              </w:rPr>
              <w:br/>
              <w:t>三、云桌面管理软件要求：</w:t>
            </w:r>
            <w:r>
              <w:rPr>
                <w:rFonts w:ascii="仿宋_GB2312" w:eastAsia="仿宋_GB2312" w:hint="eastAsia"/>
                <w:sz w:val="24"/>
              </w:rPr>
              <w:br/>
              <w:t>1、虚拟化服务；支持</w:t>
            </w:r>
            <w:proofErr w:type="spellStart"/>
            <w:r>
              <w:rPr>
                <w:rFonts w:ascii="仿宋_GB2312" w:eastAsia="仿宋_GB2312" w:hint="eastAsia"/>
                <w:sz w:val="24"/>
              </w:rPr>
              <w:t>WinXP</w:t>
            </w:r>
            <w:proofErr w:type="spellEnd"/>
            <w:r>
              <w:rPr>
                <w:rFonts w:ascii="仿宋_GB2312" w:eastAsia="仿宋_GB2312" w:hint="eastAsia"/>
                <w:sz w:val="24"/>
              </w:rPr>
              <w:t>、Win7、Win8、Win10及各版本Linux虚拟化；支持在</w:t>
            </w:r>
            <w:proofErr w:type="gramStart"/>
            <w:r>
              <w:rPr>
                <w:rFonts w:ascii="仿宋_GB2312" w:eastAsia="仿宋_GB2312" w:hint="eastAsia"/>
                <w:sz w:val="24"/>
              </w:rPr>
              <w:t>虚拟化云桌面</w:t>
            </w:r>
            <w:proofErr w:type="gramEnd"/>
            <w:r>
              <w:rPr>
                <w:rFonts w:ascii="仿宋_GB2312" w:eastAsia="仿宋_GB2312" w:hint="eastAsia"/>
                <w:sz w:val="24"/>
              </w:rPr>
              <w:t>，支持口语考试系统、标准化考试系统、多媒体教学系统、日常办公软件office虚拟化应用；</w:t>
            </w:r>
            <w:r>
              <w:rPr>
                <w:rFonts w:ascii="仿宋_GB2312" w:eastAsia="仿宋_GB2312" w:hint="eastAsia"/>
                <w:sz w:val="24"/>
              </w:rPr>
              <w:br/>
              <w:t>2、支持计算资源负载均衡；</w:t>
            </w:r>
            <w:r>
              <w:rPr>
                <w:rFonts w:ascii="仿宋_GB2312" w:eastAsia="仿宋_GB2312" w:hint="eastAsia"/>
                <w:sz w:val="24"/>
              </w:rPr>
              <w:br/>
              <w:t>3、支持</w:t>
            </w:r>
            <w:proofErr w:type="gramStart"/>
            <w:r>
              <w:rPr>
                <w:rFonts w:ascii="仿宋_GB2312" w:eastAsia="仿宋_GB2312" w:hint="eastAsia"/>
                <w:sz w:val="24"/>
              </w:rPr>
              <w:t>云服务</w:t>
            </w:r>
            <w:proofErr w:type="gramEnd"/>
            <w:r>
              <w:rPr>
                <w:rFonts w:ascii="仿宋_GB2312" w:eastAsia="仿宋_GB2312" w:hint="eastAsia"/>
                <w:sz w:val="24"/>
              </w:rPr>
              <w:t>节点动态扩容和收缩；</w:t>
            </w:r>
            <w:r>
              <w:rPr>
                <w:rFonts w:ascii="仿宋_GB2312" w:eastAsia="仿宋_GB2312" w:hint="eastAsia"/>
                <w:sz w:val="24"/>
              </w:rPr>
              <w:br/>
              <w:t>4、具有完善的用户管理功能，支持多平台用户认证；</w:t>
            </w:r>
            <w:r>
              <w:rPr>
                <w:rFonts w:ascii="仿宋_GB2312" w:eastAsia="仿宋_GB2312" w:hint="eastAsia"/>
                <w:sz w:val="24"/>
              </w:rPr>
              <w:br/>
              <w:t>5、支持集群管理；</w:t>
            </w:r>
            <w:r>
              <w:rPr>
                <w:rFonts w:ascii="仿宋_GB2312" w:eastAsia="仿宋_GB2312" w:hint="eastAsia"/>
                <w:sz w:val="24"/>
              </w:rPr>
              <w:br/>
              <w:t>6、模板管理；具有创建模板、修改模板、删除模板、把模板分配给用户桌面或终端云桌面；</w:t>
            </w:r>
            <w:r>
              <w:rPr>
                <w:rFonts w:ascii="仿宋_GB2312" w:eastAsia="仿宋_GB2312" w:hint="eastAsia"/>
                <w:sz w:val="24"/>
              </w:rPr>
              <w:br/>
              <w:t>7、具有对云桌面远程关机、重启、重置、开关还原、禁止上网、修改云桌面参数、备份恢复的管理功能；</w:t>
            </w:r>
            <w:r>
              <w:rPr>
                <w:rFonts w:ascii="仿宋_GB2312" w:eastAsia="仿宋_GB2312" w:hint="eastAsia"/>
                <w:sz w:val="24"/>
              </w:rPr>
              <w:br/>
              <w:t>8、#具有对云终端进行云桌面开机、关机、重启、重置、开还原、禁止上网、USB设备禁用、修改云桌面参数（处理器核心数、内存大小、显存大小、USB支持数）、默认云桌面、云桌面切换的管理功能；支持对云终端添加分组进行统一管理；（投标时提供产品界面截图）</w:t>
            </w:r>
            <w:r>
              <w:rPr>
                <w:rFonts w:ascii="仿宋_GB2312" w:eastAsia="仿宋_GB2312" w:hint="eastAsia"/>
                <w:sz w:val="24"/>
              </w:rPr>
              <w:br/>
              <w:t>9、#教学应用场景管理：能够为用户或学生终端创建1个或多个不同操作系统下的教学应用场景，且相互之间可以快捷批量切换；能够实现将场景应用于分组且设置为默认场景，分组终端在启动时会自动启动默认场景的云桌面。</w:t>
            </w:r>
          </w:p>
          <w:p w:rsidR="001B12CE" w:rsidRDefault="001B12CE" w:rsidP="006F4390">
            <w:pPr>
              <w:rPr>
                <w:rFonts w:ascii="仿宋_GB2312" w:eastAsia="仿宋_GB2312"/>
                <w:sz w:val="24"/>
              </w:rPr>
            </w:pPr>
            <w:r>
              <w:rPr>
                <w:rFonts w:ascii="仿宋_GB2312" w:eastAsia="仿宋_GB2312" w:hint="eastAsia"/>
                <w:sz w:val="24"/>
              </w:rPr>
              <w:t>提供样品（演示）</w:t>
            </w:r>
          </w:p>
        </w:tc>
        <w:tc>
          <w:tcPr>
            <w:tcW w:w="406" w:type="dxa"/>
            <w:vAlign w:val="center"/>
          </w:tcPr>
          <w:p w:rsidR="001B12CE" w:rsidRDefault="001B12CE" w:rsidP="006F4390">
            <w:pPr>
              <w:rPr>
                <w:rFonts w:ascii="仿宋_GB2312" w:eastAsia="仿宋_GB2312"/>
                <w:sz w:val="24"/>
              </w:rPr>
            </w:pPr>
            <w:r>
              <w:rPr>
                <w:rFonts w:ascii="仿宋_GB2312" w:eastAsia="仿宋_GB2312" w:hint="eastAsia"/>
                <w:sz w:val="24"/>
              </w:rPr>
              <w:t>153</w:t>
            </w:r>
          </w:p>
        </w:tc>
        <w:tc>
          <w:tcPr>
            <w:tcW w:w="419" w:type="dxa"/>
            <w:vAlign w:val="center"/>
          </w:tcPr>
          <w:p w:rsidR="001B12CE" w:rsidRDefault="001B12CE" w:rsidP="006F4390">
            <w:pPr>
              <w:rPr>
                <w:rFonts w:ascii="仿宋_GB2312" w:eastAsia="仿宋_GB2312"/>
                <w:sz w:val="24"/>
              </w:rPr>
            </w:pPr>
            <w:r>
              <w:rPr>
                <w:rFonts w:ascii="仿宋_GB2312" w:eastAsia="仿宋_GB2312" w:hint="eastAsia"/>
                <w:sz w:val="24"/>
              </w:rPr>
              <w:t>台</w:t>
            </w:r>
          </w:p>
        </w:tc>
      </w:tr>
      <w:tr w:rsidR="001B12CE" w:rsidTr="006F4390">
        <w:trPr>
          <w:trHeight w:val="4639"/>
        </w:trPr>
        <w:tc>
          <w:tcPr>
            <w:tcW w:w="606" w:type="dxa"/>
            <w:vAlign w:val="center"/>
          </w:tcPr>
          <w:p w:rsidR="001B12CE" w:rsidRDefault="001B12CE" w:rsidP="006F4390">
            <w:pPr>
              <w:jc w:val="center"/>
              <w:rPr>
                <w:rFonts w:ascii="仿宋_GB2312" w:eastAsia="仿宋_GB2312"/>
                <w:sz w:val="24"/>
              </w:rPr>
            </w:pPr>
            <w:r>
              <w:rPr>
                <w:rFonts w:ascii="仿宋_GB2312" w:eastAsia="仿宋_GB2312" w:hint="eastAsia"/>
                <w:sz w:val="24"/>
              </w:rPr>
              <w:t>2</w:t>
            </w:r>
          </w:p>
        </w:tc>
        <w:tc>
          <w:tcPr>
            <w:tcW w:w="764" w:type="dxa"/>
            <w:vAlign w:val="center"/>
          </w:tcPr>
          <w:p w:rsidR="001B12CE" w:rsidRDefault="001B12CE" w:rsidP="006F4390">
            <w:pPr>
              <w:rPr>
                <w:rFonts w:ascii="仿宋_GB2312" w:eastAsia="仿宋_GB2312"/>
                <w:sz w:val="24"/>
              </w:rPr>
            </w:pPr>
            <w:r>
              <w:rPr>
                <w:rFonts w:ascii="仿宋_GB2312" w:eastAsia="仿宋_GB2312" w:hint="eastAsia"/>
                <w:sz w:val="24"/>
              </w:rPr>
              <w:t>多媒体讲桌</w:t>
            </w:r>
          </w:p>
        </w:tc>
        <w:tc>
          <w:tcPr>
            <w:tcW w:w="7625" w:type="dxa"/>
            <w:vAlign w:val="center"/>
          </w:tcPr>
          <w:p w:rsidR="001B12CE" w:rsidRDefault="001B12CE" w:rsidP="006F4390">
            <w:pPr>
              <w:rPr>
                <w:rFonts w:ascii="仿宋_GB2312" w:eastAsia="仿宋_GB2312"/>
                <w:sz w:val="24"/>
              </w:rPr>
            </w:pPr>
            <w:r>
              <w:rPr>
                <w:rFonts w:ascii="仿宋_GB2312" w:eastAsia="仿宋_GB2312" w:hint="eastAsia"/>
                <w:sz w:val="24"/>
              </w:rPr>
              <w:t>分体式设计，桌面部分和桌体部分自成一体，内置固定螺丝孔位。</w:t>
            </w:r>
            <w:r>
              <w:rPr>
                <w:rFonts w:ascii="仿宋_GB2312" w:eastAsia="仿宋_GB2312" w:hint="eastAsia"/>
                <w:sz w:val="24"/>
              </w:rPr>
              <w:br/>
              <w:t xml:space="preserve">2、扶手采用人体工程学设计。 </w:t>
            </w:r>
            <w:r>
              <w:rPr>
                <w:rFonts w:ascii="仿宋_GB2312" w:eastAsia="仿宋_GB2312" w:hint="eastAsia"/>
                <w:sz w:val="24"/>
              </w:rPr>
              <w:br/>
              <w:t>3、钢木结合，桌面耐划、防尘、防水、防静电。</w:t>
            </w:r>
            <w:proofErr w:type="gramStart"/>
            <w:r>
              <w:rPr>
                <w:rFonts w:ascii="仿宋_GB2312" w:eastAsia="仿宋_GB2312" w:hint="eastAsia"/>
                <w:sz w:val="24"/>
              </w:rPr>
              <w:t>桌主体</w:t>
            </w:r>
            <w:proofErr w:type="gramEnd"/>
            <w:r>
              <w:rPr>
                <w:rFonts w:ascii="仿宋_GB2312" w:eastAsia="仿宋_GB2312" w:hint="eastAsia"/>
                <w:sz w:val="24"/>
              </w:rPr>
              <w:t>不低于1.5mm冷轧钢板，其它部分采用1.2mm冷轧钢板。安全环保符合国家相关标准。前置型板安装学校LOGO。</w:t>
            </w:r>
            <w:r>
              <w:rPr>
                <w:rFonts w:ascii="仿宋_GB2312" w:eastAsia="仿宋_GB2312" w:hint="eastAsia"/>
                <w:sz w:val="24"/>
              </w:rPr>
              <w:br/>
              <w:t>4、讲桌尺寸：长宽高（MM），关闭：1100＊780＊1005；展开：1550＊780＊1005。</w:t>
            </w:r>
            <w:r>
              <w:rPr>
                <w:rFonts w:ascii="仿宋_GB2312" w:eastAsia="仿宋_GB2312" w:hint="eastAsia"/>
                <w:sz w:val="24"/>
              </w:rPr>
              <w:br/>
              <w:t>5、讲桌内部可内置专业鹅颈话筒一只、 30W的多媒体无源音箱两只。</w:t>
            </w:r>
            <w:r>
              <w:rPr>
                <w:rFonts w:ascii="仿宋_GB2312" w:eastAsia="仿宋_GB2312" w:hint="eastAsia"/>
                <w:sz w:val="24"/>
              </w:rPr>
              <w:br/>
              <w:t>6、显示器开口按学校要求定制，支持翻转式放置，视觉角度可任意调整；</w:t>
            </w:r>
            <w:r>
              <w:rPr>
                <w:rFonts w:ascii="仿宋_GB2312" w:eastAsia="仿宋_GB2312" w:hint="eastAsia"/>
                <w:sz w:val="24"/>
              </w:rPr>
              <w:br/>
              <w:t xml:space="preserve">7、讲桌配隐藏式滑轨抽拉抽屉，滑轨采用耐用平滑钢珠静音轨道。键盘架下方为储物抽屉，无锁联动设计可容纳键盘、中控控制面板等。    </w:t>
            </w:r>
            <w:r>
              <w:rPr>
                <w:rFonts w:ascii="仿宋_GB2312" w:eastAsia="仿宋_GB2312" w:hint="eastAsia"/>
                <w:sz w:val="24"/>
              </w:rPr>
              <w:br/>
              <w:t>8、讲桌桌体采用开合式小柜门设计。</w:t>
            </w:r>
            <w:r>
              <w:rPr>
                <w:rFonts w:ascii="仿宋_GB2312" w:eastAsia="仿宋_GB2312" w:hint="eastAsia"/>
                <w:sz w:val="24"/>
              </w:rPr>
              <w:br/>
              <w:t>9、讲桌右侧具有抽拉式抽屉，可放置实物展示台，承重不小于10公斤。</w:t>
            </w:r>
            <w:r>
              <w:rPr>
                <w:rFonts w:ascii="仿宋_GB2312" w:eastAsia="仿宋_GB2312" w:hint="eastAsia"/>
                <w:sz w:val="24"/>
              </w:rPr>
              <w:br/>
              <w:t>10、讲桌桌子内部采用机柜式标准设计，带隔板。</w:t>
            </w:r>
          </w:p>
          <w:p w:rsidR="001B12CE" w:rsidRDefault="001B12CE" w:rsidP="006F4390">
            <w:pPr>
              <w:rPr>
                <w:rFonts w:ascii="仿宋_GB2312" w:eastAsia="仿宋_GB2312"/>
                <w:sz w:val="24"/>
              </w:rPr>
            </w:pPr>
            <w:r>
              <w:rPr>
                <w:rFonts w:ascii="仿宋_GB2312" w:eastAsia="仿宋_GB2312" w:hint="eastAsia"/>
                <w:sz w:val="24"/>
              </w:rPr>
              <w:t>11、配电源控制模块</w:t>
            </w:r>
          </w:p>
        </w:tc>
        <w:tc>
          <w:tcPr>
            <w:tcW w:w="406" w:type="dxa"/>
            <w:vAlign w:val="center"/>
          </w:tcPr>
          <w:p w:rsidR="001B12CE" w:rsidRDefault="001B12CE" w:rsidP="006F4390">
            <w:pPr>
              <w:rPr>
                <w:rFonts w:ascii="仿宋_GB2312" w:eastAsia="仿宋_GB2312"/>
                <w:sz w:val="24"/>
              </w:rPr>
            </w:pPr>
            <w:r>
              <w:rPr>
                <w:rFonts w:ascii="仿宋_GB2312" w:eastAsia="仿宋_GB2312" w:hint="eastAsia"/>
                <w:sz w:val="24"/>
              </w:rPr>
              <w:t>108</w:t>
            </w:r>
          </w:p>
        </w:tc>
        <w:tc>
          <w:tcPr>
            <w:tcW w:w="419" w:type="dxa"/>
            <w:vAlign w:val="center"/>
          </w:tcPr>
          <w:p w:rsidR="001B12CE" w:rsidRDefault="001B12CE" w:rsidP="006F4390">
            <w:pPr>
              <w:rPr>
                <w:rFonts w:ascii="仿宋_GB2312" w:eastAsia="仿宋_GB2312"/>
                <w:sz w:val="24"/>
              </w:rPr>
            </w:pPr>
            <w:proofErr w:type="gramStart"/>
            <w:r>
              <w:rPr>
                <w:rFonts w:ascii="仿宋_GB2312" w:eastAsia="仿宋_GB2312" w:hint="eastAsia"/>
                <w:sz w:val="24"/>
              </w:rPr>
              <w:t>个</w:t>
            </w:r>
            <w:proofErr w:type="gramEnd"/>
          </w:p>
        </w:tc>
      </w:tr>
      <w:tr w:rsidR="001B12CE" w:rsidTr="006F4390">
        <w:trPr>
          <w:trHeight w:val="5558"/>
        </w:trPr>
        <w:tc>
          <w:tcPr>
            <w:tcW w:w="606" w:type="dxa"/>
            <w:vAlign w:val="center"/>
          </w:tcPr>
          <w:p w:rsidR="001B12CE" w:rsidRDefault="001B12CE" w:rsidP="006F4390">
            <w:pPr>
              <w:jc w:val="center"/>
              <w:rPr>
                <w:rFonts w:ascii="仿宋_GB2312" w:eastAsia="仿宋_GB2312"/>
                <w:sz w:val="24"/>
              </w:rPr>
            </w:pPr>
            <w:r>
              <w:rPr>
                <w:rFonts w:ascii="仿宋_GB2312" w:eastAsia="仿宋_GB2312" w:hint="eastAsia"/>
                <w:sz w:val="24"/>
              </w:rPr>
              <w:t>3</w:t>
            </w:r>
          </w:p>
        </w:tc>
        <w:tc>
          <w:tcPr>
            <w:tcW w:w="764" w:type="dxa"/>
            <w:vAlign w:val="center"/>
          </w:tcPr>
          <w:p w:rsidR="001B12CE" w:rsidRDefault="001B12CE" w:rsidP="006F4390">
            <w:pPr>
              <w:rPr>
                <w:rFonts w:ascii="仿宋_GB2312" w:eastAsia="仿宋_GB2312"/>
                <w:sz w:val="24"/>
              </w:rPr>
            </w:pPr>
            <w:r>
              <w:rPr>
                <w:rFonts w:ascii="仿宋_GB2312" w:eastAsia="仿宋_GB2312" w:hint="eastAsia"/>
                <w:sz w:val="24"/>
              </w:rPr>
              <w:t>实物展台</w:t>
            </w:r>
          </w:p>
        </w:tc>
        <w:tc>
          <w:tcPr>
            <w:tcW w:w="7625" w:type="dxa"/>
            <w:vAlign w:val="center"/>
          </w:tcPr>
          <w:p w:rsidR="001B12CE" w:rsidRDefault="001B12CE" w:rsidP="006F4390">
            <w:pPr>
              <w:rPr>
                <w:rFonts w:ascii="仿宋_GB2312" w:eastAsia="仿宋_GB2312"/>
                <w:sz w:val="24"/>
              </w:rPr>
            </w:pPr>
            <w:r>
              <w:rPr>
                <w:rFonts w:ascii="仿宋_GB2312" w:eastAsia="仿宋_GB2312" w:hint="eastAsia"/>
                <w:sz w:val="24"/>
              </w:rPr>
              <w:t>主体硬件参数：</w:t>
            </w:r>
            <w:r>
              <w:rPr>
                <w:rFonts w:ascii="仿宋_GB2312" w:eastAsia="仿宋_GB2312" w:hint="eastAsia"/>
                <w:sz w:val="24"/>
              </w:rPr>
              <w:br/>
              <w:t>1. 光圈：不小于F2.0；</w:t>
            </w:r>
            <w:r>
              <w:rPr>
                <w:rFonts w:ascii="仿宋_GB2312" w:eastAsia="仿宋_GB2312" w:hint="eastAsia"/>
                <w:sz w:val="24"/>
              </w:rPr>
              <w:br/>
              <w:t>2. #光学变焦：≥16倍；</w:t>
            </w:r>
            <w:r>
              <w:rPr>
                <w:rFonts w:ascii="仿宋_GB2312" w:eastAsia="仿宋_GB2312" w:hint="eastAsia"/>
                <w:sz w:val="24"/>
              </w:rPr>
              <w:br/>
              <w:t>3.总像素：≥1300</w:t>
            </w:r>
            <w:proofErr w:type="gramStart"/>
            <w:r>
              <w:rPr>
                <w:rFonts w:ascii="仿宋_GB2312" w:eastAsia="仿宋_GB2312" w:hint="eastAsia"/>
                <w:sz w:val="24"/>
              </w:rPr>
              <w:t>万像</w:t>
            </w:r>
            <w:proofErr w:type="gramEnd"/>
            <w:r>
              <w:rPr>
                <w:rFonts w:ascii="仿宋_GB2312" w:eastAsia="仿宋_GB2312" w:hint="eastAsia"/>
                <w:sz w:val="24"/>
              </w:rPr>
              <w:t>素；</w:t>
            </w:r>
            <w:r>
              <w:rPr>
                <w:rFonts w:ascii="仿宋_GB2312" w:eastAsia="仿宋_GB2312" w:hint="eastAsia"/>
                <w:sz w:val="24"/>
              </w:rPr>
              <w:br/>
              <w:t>4.#有效像素：≥4160×3120；</w:t>
            </w:r>
            <w:r>
              <w:rPr>
                <w:rFonts w:ascii="仿宋_GB2312" w:eastAsia="仿宋_GB2312" w:hint="eastAsia"/>
                <w:sz w:val="24"/>
              </w:rPr>
              <w:br/>
              <w:t>5. 最大拍摄区域：≥374mm×281mm；</w:t>
            </w:r>
            <w:r>
              <w:rPr>
                <w:rFonts w:ascii="仿宋_GB2312" w:eastAsia="仿宋_GB2312" w:hint="eastAsia"/>
                <w:sz w:val="24"/>
              </w:rPr>
              <w:br/>
              <w:t>6.输出帧率：4K 30帧/秒,1080P 60帧/秒；</w:t>
            </w:r>
            <w:r>
              <w:rPr>
                <w:rFonts w:ascii="仿宋_GB2312" w:eastAsia="仿宋_GB2312" w:hint="eastAsia"/>
                <w:sz w:val="24"/>
              </w:rPr>
              <w:br/>
              <w:t>7. 输出视频：支持4160x3120, 3840x2160, 2048x1536, 1920x1080, 1280x960, 1280x720 1024x768, 640x480，以适应互动教学不同分辨率设置下的应用；</w:t>
            </w:r>
            <w:r>
              <w:rPr>
                <w:rFonts w:ascii="仿宋_GB2312" w:eastAsia="仿宋_GB2312" w:hint="eastAsia"/>
                <w:sz w:val="24"/>
              </w:rPr>
              <w:br/>
              <w:t>8. 视频输出端口：USB3.0；</w:t>
            </w:r>
            <w:r>
              <w:rPr>
                <w:rFonts w:ascii="仿宋_GB2312" w:eastAsia="仿宋_GB2312" w:hint="eastAsia"/>
                <w:sz w:val="24"/>
              </w:rPr>
              <w:br/>
              <w:t>9. 照明光源：LED；</w:t>
            </w:r>
            <w:r>
              <w:rPr>
                <w:rFonts w:ascii="仿宋_GB2312" w:eastAsia="仿宋_GB2312" w:hint="eastAsia"/>
                <w:sz w:val="24"/>
              </w:rPr>
              <w:br/>
              <w:t>10. #可连接视频输出扩展接口：VGA≥1个，HDMI≥1个，USB ≥1个；</w:t>
            </w:r>
            <w:r>
              <w:rPr>
                <w:rFonts w:ascii="仿宋_GB2312" w:eastAsia="仿宋_GB2312" w:hint="eastAsia"/>
                <w:sz w:val="24"/>
              </w:rPr>
              <w:br/>
              <w:t>11. 物理按键：5个；</w:t>
            </w:r>
            <w:r>
              <w:rPr>
                <w:rFonts w:ascii="仿宋_GB2312" w:eastAsia="仿宋_GB2312" w:hint="eastAsia"/>
                <w:sz w:val="24"/>
              </w:rPr>
              <w:br/>
              <w:t>12. 镜头水平旋转:≥180 º，垂直旋转:≥270 º；</w:t>
            </w:r>
            <w:r>
              <w:rPr>
                <w:rFonts w:ascii="仿宋_GB2312" w:eastAsia="仿宋_GB2312" w:hint="eastAsia"/>
                <w:sz w:val="24"/>
              </w:rPr>
              <w:br/>
              <w:t>13. 尺寸：≤长300x宽90x高24mm；</w:t>
            </w:r>
            <w:r>
              <w:rPr>
                <w:rFonts w:ascii="仿宋_GB2312" w:eastAsia="仿宋_GB2312" w:hint="eastAsia"/>
                <w:sz w:val="24"/>
              </w:rPr>
              <w:br/>
              <w:t xml:space="preserve">14. 重量：≤600克, </w:t>
            </w:r>
            <w:r>
              <w:rPr>
                <w:rFonts w:ascii="仿宋_GB2312" w:eastAsia="仿宋_GB2312" w:hint="eastAsia"/>
                <w:sz w:val="24"/>
              </w:rPr>
              <w:br/>
              <w:t>15.USB供电和电电池供电；</w:t>
            </w:r>
            <w:r>
              <w:rPr>
                <w:rFonts w:ascii="仿宋_GB2312" w:eastAsia="仿宋_GB2312" w:hint="eastAsia"/>
                <w:sz w:val="24"/>
              </w:rPr>
              <w:br/>
              <w:t xml:space="preserve">16. 录制影像：≥720P。 </w:t>
            </w:r>
          </w:p>
          <w:p w:rsidR="001B12CE" w:rsidRDefault="001B12CE" w:rsidP="006F4390">
            <w:pPr>
              <w:rPr>
                <w:rFonts w:ascii="仿宋_GB2312" w:eastAsia="仿宋_GB2312"/>
                <w:sz w:val="24"/>
              </w:rPr>
            </w:pPr>
            <w:r>
              <w:rPr>
                <w:rFonts w:ascii="仿宋_GB2312" w:eastAsia="仿宋_GB2312" w:hint="eastAsia"/>
                <w:sz w:val="24"/>
              </w:rPr>
              <w:t>17、具备与互动教学屏或电子白板内置信号连接功能，并可直接操作展台。</w:t>
            </w:r>
            <w:r>
              <w:rPr>
                <w:rFonts w:ascii="仿宋_GB2312" w:eastAsia="仿宋_GB2312" w:hint="eastAsia"/>
                <w:sz w:val="24"/>
              </w:rPr>
              <w:br/>
              <w:t>二、展台互动教学软件参数：</w:t>
            </w:r>
            <w:r>
              <w:rPr>
                <w:rFonts w:ascii="仿宋_GB2312" w:eastAsia="仿宋_GB2312" w:hint="eastAsia"/>
                <w:sz w:val="24"/>
              </w:rPr>
              <w:br/>
              <w:t>1. 在互动教学屏电脑桌面通过展台互动教学软件对展台进行操作；</w:t>
            </w:r>
            <w:r>
              <w:rPr>
                <w:rFonts w:ascii="仿宋_GB2312" w:eastAsia="仿宋_GB2312" w:hint="eastAsia"/>
                <w:sz w:val="24"/>
              </w:rPr>
              <w:br/>
              <w:t>2. 在展台视频图像上进行书写、批注和操作保存；</w:t>
            </w:r>
            <w:r>
              <w:rPr>
                <w:rFonts w:ascii="仿宋_GB2312" w:eastAsia="仿宋_GB2312" w:hint="eastAsia"/>
                <w:sz w:val="24"/>
              </w:rPr>
              <w:br/>
              <w:t>3. 系统软件提供遮挡、局部强调、局部隐藏、马赛克、颜色选取等常用辅助工具；</w:t>
            </w:r>
            <w:r>
              <w:rPr>
                <w:rFonts w:ascii="仿宋_GB2312" w:eastAsia="仿宋_GB2312" w:hint="eastAsia"/>
                <w:sz w:val="24"/>
              </w:rPr>
              <w:br/>
              <w:t>4. 能够调用电脑系统本地资源；</w:t>
            </w:r>
            <w:r>
              <w:rPr>
                <w:rFonts w:ascii="仿宋_GB2312" w:eastAsia="仿宋_GB2312" w:hint="eastAsia"/>
                <w:sz w:val="24"/>
              </w:rPr>
              <w:br/>
              <w:t>5. 支持电脑和展台软件协同应用；</w:t>
            </w:r>
            <w:r>
              <w:rPr>
                <w:rFonts w:ascii="仿宋_GB2312" w:eastAsia="仿宋_GB2312" w:hint="eastAsia"/>
                <w:sz w:val="24"/>
              </w:rPr>
              <w:br/>
              <w:t>提供样品（演示）</w:t>
            </w:r>
          </w:p>
        </w:tc>
        <w:tc>
          <w:tcPr>
            <w:tcW w:w="406" w:type="dxa"/>
            <w:vAlign w:val="center"/>
          </w:tcPr>
          <w:p w:rsidR="001B12CE" w:rsidRDefault="001B12CE" w:rsidP="006F4390">
            <w:pPr>
              <w:rPr>
                <w:rFonts w:ascii="仿宋_GB2312" w:eastAsia="仿宋_GB2312"/>
                <w:sz w:val="24"/>
              </w:rPr>
            </w:pPr>
            <w:r>
              <w:rPr>
                <w:rFonts w:ascii="仿宋_GB2312" w:eastAsia="仿宋_GB2312" w:hint="eastAsia"/>
                <w:sz w:val="24"/>
              </w:rPr>
              <w:t>167</w:t>
            </w:r>
          </w:p>
        </w:tc>
        <w:tc>
          <w:tcPr>
            <w:tcW w:w="419" w:type="dxa"/>
            <w:vAlign w:val="center"/>
          </w:tcPr>
          <w:p w:rsidR="001B12CE" w:rsidRDefault="001B12CE" w:rsidP="006F4390">
            <w:pPr>
              <w:rPr>
                <w:rFonts w:ascii="仿宋_GB2312" w:eastAsia="仿宋_GB2312"/>
                <w:sz w:val="24"/>
              </w:rPr>
            </w:pPr>
            <w:r>
              <w:rPr>
                <w:rFonts w:ascii="仿宋_GB2312" w:eastAsia="仿宋_GB2312" w:hint="eastAsia"/>
                <w:sz w:val="24"/>
              </w:rPr>
              <w:t>套</w:t>
            </w:r>
          </w:p>
        </w:tc>
      </w:tr>
      <w:tr w:rsidR="001B12CE" w:rsidTr="006F4390">
        <w:trPr>
          <w:trHeight w:val="4332"/>
        </w:trPr>
        <w:tc>
          <w:tcPr>
            <w:tcW w:w="606" w:type="dxa"/>
            <w:vAlign w:val="center"/>
          </w:tcPr>
          <w:p w:rsidR="001B12CE" w:rsidRDefault="001B12CE" w:rsidP="006F4390">
            <w:pPr>
              <w:jc w:val="center"/>
              <w:rPr>
                <w:rFonts w:ascii="仿宋_GB2312" w:eastAsia="仿宋_GB2312"/>
                <w:sz w:val="24"/>
              </w:rPr>
            </w:pPr>
            <w:r>
              <w:rPr>
                <w:rFonts w:ascii="仿宋_GB2312" w:eastAsia="仿宋_GB2312" w:hint="eastAsia"/>
                <w:sz w:val="24"/>
              </w:rPr>
              <w:t>4</w:t>
            </w:r>
          </w:p>
        </w:tc>
        <w:tc>
          <w:tcPr>
            <w:tcW w:w="764" w:type="dxa"/>
            <w:vAlign w:val="center"/>
          </w:tcPr>
          <w:p w:rsidR="001B12CE" w:rsidRDefault="001B12CE" w:rsidP="006F4390">
            <w:pPr>
              <w:rPr>
                <w:rFonts w:ascii="仿宋_GB2312" w:eastAsia="仿宋_GB2312"/>
                <w:sz w:val="24"/>
              </w:rPr>
            </w:pPr>
            <w:r>
              <w:rPr>
                <w:rFonts w:ascii="仿宋_GB2312" w:eastAsia="仿宋_GB2312" w:hint="eastAsia"/>
                <w:sz w:val="24"/>
              </w:rPr>
              <w:t>投影机</w:t>
            </w:r>
          </w:p>
        </w:tc>
        <w:tc>
          <w:tcPr>
            <w:tcW w:w="7625" w:type="dxa"/>
            <w:vAlign w:val="center"/>
          </w:tcPr>
          <w:p w:rsidR="001B12CE" w:rsidRDefault="001B12CE" w:rsidP="006F4390">
            <w:pPr>
              <w:rPr>
                <w:rFonts w:ascii="仿宋_GB2312" w:eastAsia="仿宋_GB2312"/>
                <w:sz w:val="24"/>
              </w:rPr>
            </w:pPr>
            <w:r>
              <w:rPr>
                <w:rFonts w:ascii="仿宋_GB2312" w:eastAsia="仿宋_GB2312" w:hint="eastAsia"/>
                <w:sz w:val="24"/>
              </w:rPr>
              <w:t>1、投影技术： 3LCD，超短焦投影，投射100寸白板的距离≤28厘米</w:t>
            </w:r>
            <w:r>
              <w:rPr>
                <w:rFonts w:ascii="仿宋_GB2312" w:eastAsia="仿宋_GB2312" w:hint="eastAsia"/>
                <w:sz w:val="24"/>
              </w:rPr>
              <w:br/>
              <w:t>2、#标准分辨率：≥1920*1200</w:t>
            </w:r>
            <w:r>
              <w:rPr>
                <w:rFonts w:ascii="仿宋_GB2312" w:eastAsia="仿宋_GB2312" w:hint="eastAsia"/>
                <w:sz w:val="24"/>
              </w:rPr>
              <w:br/>
              <w:t>3、#光源：激光光源；寿命：≥20000小时</w:t>
            </w:r>
            <w:r>
              <w:rPr>
                <w:rFonts w:ascii="仿宋_GB2312" w:eastAsia="仿宋_GB2312" w:hint="eastAsia"/>
                <w:sz w:val="24"/>
              </w:rPr>
              <w:br/>
              <w:t>4、亮度≥4000流明</w:t>
            </w:r>
            <w:r>
              <w:rPr>
                <w:rFonts w:ascii="仿宋_GB2312" w:eastAsia="仿宋_GB2312" w:hint="eastAsia"/>
                <w:sz w:val="24"/>
              </w:rPr>
              <w:br/>
              <w:t xml:space="preserve">5、#对比度：≥2000000:1 </w:t>
            </w:r>
            <w:r>
              <w:rPr>
                <w:rFonts w:ascii="仿宋_GB2312" w:eastAsia="仿宋_GB2312" w:hint="eastAsia"/>
                <w:sz w:val="24"/>
              </w:rPr>
              <w:br/>
              <w:t>6、具备密码保护、画面冻结、局部放大功能</w:t>
            </w:r>
            <w:r>
              <w:rPr>
                <w:rFonts w:ascii="仿宋_GB2312" w:eastAsia="仿宋_GB2312" w:hint="eastAsia"/>
                <w:sz w:val="24"/>
              </w:rPr>
              <w:br/>
              <w:t>7、梯形校正：水平/ 垂直 ±15 度</w:t>
            </w:r>
            <w:r>
              <w:rPr>
                <w:rFonts w:ascii="仿宋_GB2312" w:eastAsia="仿宋_GB2312" w:hint="eastAsia"/>
                <w:sz w:val="24"/>
              </w:rPr>
              <w:br/>
              <w:t>8、#输入端口：HDMI ≥3  支持MHL连接 D-sub 15pin ≥2，立体声接口 x 2</w:t>
            </w:r>
            <w:r>
              <w:rPr>
                <w:rFonts w:ascii="仿宋_GB2312" w:eastAsia="仿宋_GB2312" w:hint="eastAsia"/>
                <w:sz w:val="24"/>
              </w:rPr>
              <w:br/>
              <w:t>9、输出端口：视频信号：复合视频：RCA( 黄)×1，S- 视频：Mini Din×1</w:t>
            </w:r>
            <w:r>
              <w:rPr>
                <w:rFonts w:ascii="仿宋_GB2312" w:eastAsia="仿宋_GB2312" w:hint="eastAsia"/>
                <w:sz w:val="24"/>
              </w:rPr>
              <w:br/>
              <w:t>10、音频信号：RCA( 白/ 红)x1</w:t>
            </w:r>
            <w:r>
              <w:rPr>
                <w:rFonts w:ascii="仿宋_GB2312" w:eastAsia="仿宋_GB2312" w:hint="eastAsia"/>
                <w:sz w:val="24"/>
              </w:rPr>
              <w:br/>
              <w:t>11、控制输入/ 输出：USB   RS-232C</w:t>
            </w:r>
            <w:r>
              <w:rPr>
                <w:rFonts w:ascii="仿宋_GB2312" w:eastAsia="仿宋_GB2312" w:hint="eastAsia"/>
                <w:sz w:val="24"/>
              </w:rPr>
              <w:br/>
              <w:t>12、网络输入/ 输出：USB , RJ45</w:t>
            </w:r>
            <w:r>
              <w:rPr>
                <w:rFonts w:ascii="仿宋_GB2312" w:eastAsia="仿宋_GB2312" w:hint="eastAsia"/>
                <w:sz w:val="24"/>
              </w:rPr>
              <w:br/>
              <w:t>13、支持无线WIFI 投影功能、四角调节功能、网络控制和管理功能；</w:t>
            </w:r>
            <w:r>
              <w:rPr>
                <w:rFonts w:ascii="仿宋_GB2312" w:eastAsia="仿宋_GB2312" w:hint="eastAsia"/>
                <w:sz w:val="24"/>
              </w:rPr>
              <w:br/>
              <w:t>提供样品（演示）</w:t>
            </w:r>
          </w:p>
        </w:tc>
        <w:tc>
          <w:tcPr>
            <w:tcW w:w="406" w:type="dxa"/>
            <w:vAlign w:val="center"/>
          </w:tcPr>
          <w:p w:rsidR="001B12CE" w:rsidRDefault="001B12CE" w:rsidP="006F4390">
            <w:pPr>
              <w:rPr>
                <w:rFonts w:ascii="仿宋_GB2312" w:eastAsia="仿宋_GB2312"/>
                <w:sz w:val="24"/>
              </w:rPr>
            </w:pPr>
            <w:r>
              <w:rPr>
                <w:rFonts w:ascii="仿宋_GB2312" w:eastAsia="仿宋_GB2312" w:hint="eastAsia"/>
                <w:sz w:val="24"/>
              </w:rPr>
              <w:t>150</w:t>
            </w:r>
          </w:p>
        </w:tc>
        <w:tc>
          <w:tcPr>
            <w:tcW w:w="419" w:type="dxa"/>
            <w:vAlign w:val="center"/>
          </w:tcPr>
          <w:p w:rsidR="001B12CE" w:rsidRDefault="001B12CE" w:rsidP="006F4390">
            <w:pPr>
              <w:rPr>
                <w:rFonts w:ascii="仿宋_GB2312" w:eastAsia="仿宋_GB2312"/>
                <w:sz w:val="24"/>
              </w:rPr>
            </w:pPr>
            <w:r>
              <w:rPr>
                <w:rFonts w:ascii="仿宋_GB2312" w:eastAsia="仿宋_GB2312" w:hint="eastAsia"/>
                <w:sz w:val="24"/>
              </w:rPr>
              <w:t>台</w:t>
            </w:r>
          </w:p>
        </w:tc>
      </w:tr>
      <w:tr w:rsidR="001B12CE" w:rsidTr="006F4390">
        <w:trPr>
          <w:trHeight w:val="3719"/>
        </w:trPr>
        <w:tc>
          <w:tcPr>
            <w:tcW w:w="606" w:type="dxa"/>
            <w:vAlign w:val="center"/>
          </w:tcPr>
          <w:p w:rsidR="001B12CE" w:rsidRDefault="001B12CE" w:rsidP="006F4390">
            <w:pPr>
              <w:jc w:val="center"/>
              <w:rPr>
                <w:rFonts w:ascii="仿宋_GB2312" w:eastAsia="仿宋_GB2312"/>
                <w:sz w:val="24"/>
              </w:rPr>
            </w:pPr>
            <w:r>
              <w:rPr>
                <w:rFonts w:ascii="仿宋_GB2312" w:eastAsia="仿宋_GB2312" w:hint="eastAsia"/>
                <w:sz w:val="24"/>
              </w:rPr>
              <w:t>5</w:t>
            </w:r>
          </w:p>
        </w:tc>
        <w:tc>
          <w:tcPr>
            <w:tcW w:w="764" w:type="dxa"/>
            <w:vAlign w:val="center"/>
          </w:tcPr>
          <w:p w:rsidR="001B12CE" w:rsidRDefault="001B12CE" w:rsidP="006F4390">
            <w:pPr>
              <w:rPr>
                <w:rFonts w:ascii="仿宋_GB2312" w:eastAsia="仿宋_GB2312"/>
                <w:sz w:val="24"/>
              </w:rPr>
            </w:pPr>
            <w:r>
              <w:rPr>
                <w:rFonts w:ascii="仿宋_GB2312" w:eastAsia="仿宋_GB2312" w:hint="eastAsia"/>
                <w:sz w:val="24"/>
              </w:rPr>
              <w:t>投影机壁挂架</w:t>
            </w:r>
          </w:p>
        </w:tc>
        <w:tc>
          <w:tcPr>
            <w:tcW w:w="7625" w:type="dxa"/>
            <w:vAlign w:val="center"/>
          </w:tcPr>
          <w:p w:rsidR="001B12CE" w:rsidRDefault="001B12CE" w:rsidP="006F4390">
            <w:pPr>
              <w:rPr>
                <w:rFonts w:ascii="仿宋_GB2312" w:eastAsia="仿宋_GB2312"/>
                <w:sz w:val="24"/>
              </w:rPr>
            </w:pPr>
            <w:r>
              <w:rPr>
                <w:rFonts w:ascii="仿宋_GB2312" w:eastAsia="仿宋_GB2312" w:hint="eastAsia"/>
                <w:sz w:val="24"/>
              </w:rPr>
              <w:t>悬臂尺寸；支架臂</w:t>
            </w:r>
            <w:proofErr w:type="gramStart"/>
            <w:r>
              <w:rPr>
                <w:rFonts w:ascii="仿宋_GB2312" w:eastAsia="仿宋_GB2312" w:hint="eastAsia"/>
                <w:sz w:val="24"/>
              </w:rPr>
              <w:t>杆采用</w:t>
            </w:r>
            <w:proofErr w:type="gramEnd"/>
            <w:r>
              <w:rPr>
                <w:rFonts w:ascii="仿宋_GB2312" w:eastAsia="仿宋_GB2312" w:hint="eastAsia"/>
                <w:sz w:val="24"/>
              </w:rPr>
              <w:t xml:space="preserve">不低于2mm冷轧钢板挤压成型尺寸， </w:t>
            </w:r>
          </w:p>
          <w:p w:rsidR="001B12CE" w:rsidRDefault="001B12CE" w:rsidP="006F4390">
            <w:pPr>
              <w:rPr>
                <w:rFonts w:ascii="仿宋_GB2312" w:eastAsia="仿宋_GB2312"/>
                <w:sz w:val="24"/>
              </w:rPr>
            </w:pPr>
            <w:r>
              <w:rPr>
                <w:rFonts w:ascii="仿宋_GB2312" w:eastAsia="仿宋_GB2312" w:hint="eastAsia"/>
                <w:sz w:val="24"/>
              </w:rPr>
              <w:t>表面处理；表面坚硬，长时间使用无变形.掉色等现象。</w:t>
            </w:r>
          </w:p>
          <w:p w:rsidR="001B12CE" w:rsidRDefault="001B12CE" w:rsidP="006F4390">
            <w:pPr>
              <w:rPr>
                <w:rFonts w:ascii="仿宋_GB2312" w:eastAsia="仿宋_GB2312"/>
                <w:sz w:val="24"/>
              </w:rPr>
            </w:pPr>
            <w:r>
              <w:rPr>
                <w:rFonts w:ascii="仿宋_GB2312" w:eastAsia="仿宋_GB2312" w:hint="eastAsia"/>
                <w:sz w:val="24"/>
              </w:rPr>
              <w:t>走线位置；大口径内外套管可供投影机等设备的连接线在管子内通过。。</w:t>
            </w:r>
            <w:r>
              <w:rPr>
                <w:rFonts w:ascii="仿宋_GB2312" w:eastAsia="仿宋_GB2312" w:hint="eastAsia"/>
                <w:sz w:val="24"/>
              </w:rPr>
              <w:br/>
              <w:t>4.负重；产品在负重15公斤机器时下垂距离不超过1mm</w:t>
            </w:r>
            <w:r>
              <w:rPr>
                <w:rFonts w:ascii="仿宋_GB2312" w:eastAsia="仿宋_GB2312" w:hint="eastAsia"/>
                <w:sz w:val="24"/>
              </w:rPr>
              <w:br/>
              <w:t>5.位置漂移；在吊装15公斤以内的机器时，外力轻微触碰到投影机时无位移现象。</w:t>
            </w:r>
            <w:r>
              <w:rPr>
                <w:rFonts w:ascii="仿宋_GB2312" w:eastAsia="仿宋_GB2312" w:hint="eastAsia"/>
                <w:sz w:val="24"/>
              </w:rPr>
              <w:br/>
              <w:t>6.固定底座；吊架固定底座采用优质钢板冲压成型尺寸；</w:t>
            </w:r>
            <w:r>
              <w:rPr>
                <w:rFonts w:ascii="仿宋_GB2312" w:eastAsia="仿宋_GB2312" w:hint="eastAsia"/>
                <w:sz w:val="24"/>
              </w:rPr>
              <w:br/>
              <w:t>7.角度调整；画面整体上下平移，画面尺寸大小调整，画面水平方向左右平移，画面左右梯形，画面上下梯形，画面左右高低6个方位可调整，其中3个方位带微调旋钮可对画面做精准调整。</w:t>
            </w:r>
          </w:p>
          <w:p w:rsidR="001B12CE" w:rsidRDefault="001B12CE" w:rsidP="006F4390">
            <w:pPr>
              <w:rPr>
                <w:rFonts w:ascii="仿宋_GB2312" w:eastAsia="仿宋_GB2312"/>
                <w:sz w:val="24"/>
              </w:rPr>
            </w:pPr>
            <w:r>
              <w:rPr>
                <w:rFonts w:ascii="仿宋_GB2312" w:eastAsia="仿宋_GB2312" w:hint="eastAsia"/>
                <w:sz w:val="24"/>
              </w:rPr>
              <w:t>8、与“4、投影机”配套</w:t>
            </w:r>
            <w:r>
              <w:rPr>
                <w:rFonts w:ascii="仿宋_GB2312" w:eastAsia="仿宋_GB2312" w:hint="eastAsia"/>
                <w:sz w:val="24"/>
              </w:rPr>
              <w:br/>
              <w:t xml:space="preserve">9.专用连接底板孔位和投影机吊装孔位保持一致 </w:t>
            </w:r>
          </w:p>
        </w:tc>
        <w:tc>
          <w:tcPr>
            <w:tcW w:w="406" w:type="dxa"/>
            <w:vAlign w:val="center"/>
          </w:tcPr>
          <w:p w:rsidR="001B12CE" w:rsidRDefault="001B12CE" w:rsidP="006F4390">
            <w:pPr>
              <w:rPr>
                <w:rFonts w:ascii="仿宋_GB2312" w:eastAsia="仿宋_GB2312"/>
                <w:sz w:val="24"/>
              </w:rPr>
            </w:pPr>
            <w:r>
              <w:rPr>
                <w:rFonts w:ascii="仿宋_GB2312" w:eastAsia="仿宋_GB2312" w:hint="eastAsia"/>
                <w:sz w:val="24"/>
              </w:rPr>
              <w:t>150</w:t>
            </w:r>
          </w:p>
        </w:tc>
        <w:tc>
          <w:tcPr>
            <w:tcW w:w="419" w:type="dxa"/>
            <w:vAlign w:val="center"/>
          </w:tcPr>
          <w:p w:rsidR="001B12CE" w:rsidRDefault="001B12CE" w:rsidP="006F4390">
            <w:pPr>
              <w:rPr>
                <w:rFonts w:ascii="仿宋_GB2312" w:eastAsia="仿宋_GB2312"/>
                <w:sz w:val="24"/>
              </w:rPr>
            </w:pPr>
            <w:r>
              <w:rPr>
                <w:rFonts w:ascii="仿宋_GB2312" w:eastAsia="仿宋_GB2312" w:hint="eastAsia"/>
                <w:sz w:val="24"/>
              </w:rPr>
              <w:t>台</w:t>
            </w:r>
          </w:p>
        </w:tc>
      </w:tr>
      <w:tr w:rsidR="001B12CE" w:rsidTr="006F4390">
        <w:trPr>
          <w:trHeight w:val="1925"/>
        </w:trPr>
        <w:tc>
          <w:tcPr>
            <w:tcW w:w="606" w:type="dxa"/>
            <w:vAlign w:val="center"/>
          </w:tcPr>
          <w:p w:rsidR="001B12CE" w:rsidRDefault="001B12CE" w:rsidP="006F4390">
            <w:pPr>
              <w:jc w:val="center"/>
              <w:rPr>
                <w:rFonts w:ascii="仿宋_GB2312" w:eastAsia="仿宋_GB2312"/>
                <w:sz w:val="24"/>
              </w:rPr>
            </w:pPr>
            <w:r>
              <w:rPr>
                <w:rFonts w:ascii="仿宋_GB2312" w:eastAsia="仿宋_GB2312" w:hint="eastAsia"/>
                <w:sz w:val="24"/>
              </w:rPr>
              <w:t>5</w:t>
            </w:r>
          </w:p>
        </w:tc>
        <w:tc>
          <w:tcPr>
            <w:tcW w:w="764" w:type="dxa"/>
            <w:vAlign w:val="center"/>
          </w:tcPr>
          <w:p w:rsidR="001B12CE" w:rsidRDefault="001B12CE" w:rsidP="006F4390">
            <w:pPr>
              <w:rPr>
                <w:rFonts w:ascii="仿宋_GB2312" w:eastAsia="仿宋_GB2312"/>
                <w:sz w:val="24"/>
              </w:rPr>
            </w:pPr>
            <w:r>
              <w:rPr>
                <w:rFonts w:ascii="仿宋_GB2312" w:eastAsia="仿宋_GB2312" w:hint="eastAsia"/>
                <w:sz w:val="24"/>
              </w:rPr>
              <w:t>云联记忆推拉黑板 （包含电子白板）</w:t>
            </w:r>
          </w:p>
        </w:tc>
        <w:tc>
          <w:tcPr>
            <w:tcW w:w="7625" w:type="dxa"/>
            <w:vAlign w:val="center"/>
          </w:tcPr>
          <w:p w:rsidR="001B12CE" w:rsidRDefault="001B12CE" w:rsidP="006F4390">
            <w:pPr>
              <w:rPr>
                <w:rFonts w:ascii="仿宋_GB2312" w:eastAsia="仿宋_GB2312"/>
                <w:sz w:val="24"/>
              </w:rPr>
            </w:pPr>
            <w:r>
              <w:rPr>
                <w:rFonts w:ascii="仿宋_GB2312" w:eastAsia="仿宋_GB2312" w:hint="eastAsia"/>
                <w:sz w:val="24"/>
              </w:rPr>
              <w:t xml:space="preserve"> 一、结构：</w:t>
            </w:r>
            <w:r>
              <w:rPr>
                <w:rFonts w:ascii="仿宋_GB2312" w:eastAsia="仿宋_GB2312" w:hint="eastAsia"/>
                <w:sz w:val="24"/>
              </w:rPr>
              <w:br/>
              <w:t>黑板为左右推拉结构，交互式电子白板居中安装，外层是两块固定记忆黑板，内层是两块移动的绿板。交互式电子白板与记忆黑板边框工艺结构一致。</w:t>
            </w:r>
            <w:r>
              <w:rPr>
                <w:rFonts w:ascii="仿宋_GB2312" w:eastAsia="仿宋_GB2312" w:hint="eastAsia"/>
                <w:sz w:val="24"/>
              </w:rPr>
              <w:br/>
              <w:t>二、规格：</w:t>
            </w:r>
            <w:r>
              <w:rPr>
                <w:rFonts w:ascii="仿宋_GB2312" w:eastAsia="仿宋_GB2312" w:hint="eastAsia"/>
                <w:sz w:val="24"/>
              </w:rPr>
              <w:br/>
              <w:t>黑板尺寸为5200mmX1400mm。交互式电子白板外径尺寸不小于103吋。</w:t>
            </w:r>
            <w:r>
              <w:rPr>
                <w:rFonts w:ascii="仿宋_GB2312" w:eastAsia="仿宋_GB2312" w:hint="eastAsia"/>
                <w:sz w:val="24"/>
              </w:rPr>
              <w:br/>
              <w:t>三、黑板材质：</w:t>
            </w:r>
            <w:r>
              <w:rPr>
                <w:rFonts w:ascii="仿宋_GB2312" w:eastAsia="仿宋_GB2312" w:hint="eastAsia"/>
                <w:sz w:val="24"/>
              </w:rPr>
              <w:br/>
              <w:t>#1、面板：搪瓷面板，表面硬度≥9H，板面粗糙度：表面粗糙度应大于1.6μm小于3.2μm,板面光泽度：＜12光泽,板面耐磨性：耐磨性对粉笔板垂直加4.9N力在粉笔</w:t>
            </w:r>
            <w:proofErr w:type="gramStart"/>
            <w:r>
              <w:rPr>
                <w:rFonts w:ascii="仿宋_GB2312" w:eastAsia="仿宋_GB2312" w:hint="eastAsia"/>
                <w:sz w:val="24"/>
              </w:rPr>
              <w:t>板书写面反复</w:t>
            </w:r>
            <w:proofErr w:type="gramEnd"/>
            <w:r>
              <w:rPr>
                <w:rFonts w:ascii="仿宋_GB2312" w:eastAsia="仿宋_GB2312" w:hint="eastAsia"/>
                <w:sz w:val="24"/>
              </w:rPr>
              <w:t xml:space="preserve">擦拭10000次，磨损后表面粗糙度不小于Ra2.1μm。 </w:t>
            </w:r>
          </w:p>
          <w:p w:rsidR="001B12CE" w:rsidRDefault="001B12CE" w:rsidP="006F4390">
            <w:pPr>
              <w:rPr>
                <w:rFonts w:ascii="仿宋_GB2312" w:eastAsia="仿宋_GB2312"/>
                <w:sz w:val="24"/>
              </w:rPr>
            </w:pPr>
            <w:r>
              <w:rPr>
                <w:rFonts w:ascii="仿宋_GB2312" w:eastAsia="仿宋_GB2312" w:hint="eastAsia"/>
                <w:sz w:val="24"/>
              </w:rPr>
              <w:t>2、夹层：采用铝蜂窝板，厚度15mm，保证书写板挺度，书写或移动时不颤动。</w:t>
            </w:r>
            <w:r>
              <w:rPr>
                <w:rFonts w:ascii="仿宋_GB2312" w:eastAsia="仿宋_GB2312" w:hint="eastAsia"/>
                <w:sz w:val="24"/>
              </w:rPr>
              <w:br/>
              <w:t>3、背板: 优质镀锌钢板，厚度≧0.3mm，幅宽≧1400mm，整板无接缝，表面平整，雪花明显，防锈功能好。</w:t>
            </w:r>
            <w:r>
              <w:rPr>
                <w:rFonts w:ascii="仿宋_GB2312" w:eastAsia="仿宋_GB2312" w:hint="eastAsia"/>
                <w:sz w:val="24"/>
              </w:rPr>
              <w:br/>
              <w:t>4、框：香槟色铝合金型材,无眩光，模具一次成型；大边框正面尺寸≥45mm，立面尺寸≥110mm，壁厚≥1.2mm；小边框正面尺寸≥35mm，立面尺寸≥21mm，壁厚≥1.2mm；记忆黑板边框正面尺寸≥25mm，立面尺寸≥28mm，壁厚≥1.2mm；表面耐腐蚀、耐磨性能好。</w:t>
            </w:r>
            <w:r>
              <w:rPr>
                <w:rFonts w:ascii="仿宋_GB2312" w:eastAsia="仿宋_GB2312" w:hint="eastAsia"/>
                <w:sz w:val="24"/>
              </w:rPr>
              <w:br/>
              <w:t>5、专用粘合剂，黑板整体有害物限量符合国标GB 28231-2011《书写板安全卫生要求》。</w:t>
            </w:r>
            <w:r>
              <w:rPr>
                <w:rFonts w:ascii="仿宋_GB2312" w:eastAsia="仿宋_GB2312" w:hint="eastAsia"/>
                <w:sz w:val="24"/>
              </w:rPr>
              <w:br/>
              <w:t>6、包角：书写板边框包角采用ABS工程塑料，模具成型。</w:t>
            </w:r>
            <w:r>
              <w:rPr>
                <w:rFonts w:ascii="仿宋_GB2312" w:eastAsia="仿宋_GB2312" w:hint="eastAsia"/>
                <w:sz w:val="24"/>
              </w:rPr>
              <w:br/>
              <w:t>7、工具栏：不少于8个功能按键，丝印在记忆黑板表面。</w:t>
            </w:r>
            <w:r>
              <w:rPr>
                <w:rFonts w:ascii="仿宋_GB2312" w:eastAsia="仿宋_GB2312" w:hint="eastAsia"/>
                <w:sz w:val="24"/>
              </w:rPr>
              <w:br/>
              <w:t>四、电子白板材质：</w:t>
            </w:r>
            <w:r>
              <w:rPr>
                <w:rFonts w:ascii="仿宋_GB2312" w:eastAsia="仿宋_GB2312" w:hint="eastAsia"/>
                <w:sz w:val="24"/>
              </w:rPr>
              <w:br/>
              <w:t>#1、面板：投影书写板,表面硬度≥9H，亮度系数应≥1.75,有效散射角≥30度,入射光和反（透）射光的色温差≤200k。</w:t>
            </w:r>
          </w:p>
          <w:p w:rsidR="001B12CE" w:rsidRDefault="001B12CE" w:rsidP="006F4390">
            <w:pPr>
              <w:rPr>
                <w:rFonts w:ascii="仿宋_GB2312" w:eastAsia="仿宋_GB2312"/>
                <w:sz w:val="24"/>
              </w:rPr>
            </w:pPr>
            <w:r>
              <w:rPr>
                <w:rFonts w:ascii="仿宋_GB2312" w:eastAsia="仿宋_GB2312" w:hint="eastAsia"/>
                <w:sz w:val="24"/>
              </w:rPr>
              <w:t>2、夹层：采用铝蜂窝板，厚度≥15mm，保证书写板挺度，书写时不颤动。</w:t>
            </w:r>
            <w:r>
              <w:rPr>
                <w:rFonts w:ascii="仿宋_GB2312" w:eastAsia="仿宋_GB2312" w:hint="eastAsia"/>
                <w:sz w:val="24"/>
              </w:rPr>
              <w:br/>
              <w:t>3、背板: 优质镀锌钢板，厚度≥0.5mm，幅宽≧1300mm，整板无接缝，表面平整，雪花明显，防锈功能好。</w:t>
            </w:r>
            <w:r>
              <w:rPr>
                <w:rFonts w:ascii="仿宋_GB2312" w:eastAsia="仿宋_GB2312" w:hint="eastAsia"/>
                <w:sz w:val="24"/>
              </w:rPr>
              <w:br/>
              <w:t>4、边框：边框正面尺寸≥25mm，立面尺寸≥28mm，壁厚≥1.2mm；表面耐腐蚀、耐磨性能好。</w:t>
            </w:r>
            <w:r>
              <w:rPr>
                <w:rFonts w:ascii="仿宋_GB2312" w:eastAsia="仿宋_GB2312" w:hint="eastAsia"/>
                <w:sz w:val="24"/>
              </w:rPr>
              <w:br/>
              <w:t>5、专用粘合剂，白板整体有害物限量符合国标GB 28231-2011《书写板安全卫生要求》。</w:t>
            </w:r>
            <w:r>
              <w:rPr>
                <w:rFonts w:ascii="仿宋_GB2312" w:eastAsia="仿宋_GB2312" w:hint="eastAsia"/>
                <w:sz w:val="24"/>
              </w:rPr>
              <w:br/>
              <w:t>6、包角：书写板边框包角采用ABS工程防爆塑料，模具成型。</w:t>
            </w:r>
            <w:r>
              <w:rPr>
                <w:rFonts w:ascii="仿宋_GB2312" w:eastAsia="仿宋_GB2312" w:hint="eastAsia"/>
                <w:sz w:val="24"/>
              </w:rPr>
              <w:br/>
              <w:t>7、工具栏：不少于16个功能按键。</w:t>
            </w:r>
            <w:r>
              <w:rPr>
                <w:rFonts w:ascii="仿宋_GB2312" w:eastAsia="仿宋_GB2312" w:hint="eastAsia"/>
                <w:sz w:val="24"/>
              </w:rPr>
              <w:br/>
              <w:t>五、记忆黑板软件功能：</w:t>
            </w:r>
            <w:r>
              <w:rPr>
                <w:rFonts w:ascii="仿宋_GB2312" w:eastAsia="仿宋_GB2312" w:hint="eastAsia"/>
                <w:sz w:val="24"/>
              </w:rPr>
              <w:br/>
              <w:t>1.同步显示：教师在黑板上进行板书，内容实时投影至白板，扩展显示。</w:t>
            </w:r>
            <w:r>
              <w:rPr>
                <w:rFonts w:ascii="仿宋_GB2312" w:eastAsia="仿宋_GB2312" w:hint="eastAsia"/>
                <w:sz w:val="24"/>
              </w:rPr>
              <w:br/>
              <w:t>2.板书记忆：课中教师所有的板书内容可存储在本地，也可上传至云端，方便学生课后复习。</w:t>
            </w:r>
            <w:r>
              <w:rPr>
                <w:rFonts w:ascii="仿宋_GB2312" w:eastAsia="仿宋_GB2312" w:hint="eastAsia"/>
                <w:sz w:val="24"/>
              </w:rPr>
              <w:br/>
              <w:t>3.</w:t>
            </w:r>
            <w:proofErr w:type="gramStart"/>
            <w:r>
              <w:rPr>
                <w:rFonts w:ascii="仿宋_GB2312" w:eastAsia="仿宋_GB2312" w:hint="eastAsia"/>
                <w:sz w:val="24"/>
              </w:rPr>
              <w:t>一键微课录制</w:t>
            </w:r>
            <w:proofErr w:type="gramEnd"/>
            <w:r>
              <w:rPr>
                <w:rFonts w:ascii="仿宋_GB2312" w:eastAsia="仿宋_GB2312" w:hint="eastAsia"/>
                <w:sz w:val="24"/>
              </w:rPr>
              <w:t>：重点内容老师可</w:t>
            </w:r>
            <w:proofErr w:type="gramStart"/>
            <w:r>
              <w:rPr>
                <w:rFonts w:ascii="仿宋_GB2312" w:eastAsia="仿宋_GB2312" w:hint="eastAsia"/>
                <w:sz w:val="24"/>
              </w:rPr>
              <w:t>进行微课录制</w:t>
            </w:r>
            <w:proofErr w:type="gramEnd"/>
            <w:r>
              <w:rPr>
                <w:rFonts w:ascii="仿宋_GB2312" w:eastAsia="仿宋_GB2312" w:hint="eastAsia"/>
                <w:sz w:val="24"/>
              </w:rPr>
              <w:t>，教师声音及板书内容形成微视频，并保存及上传，方便师生课后查看。</w:t>
            </w:r>
            <w:r>
              <w:rPr>
                <w:rFonts w:ascii="仿宋_GB2312" w:eastAsia="仿宋_GB2312" w:hint="eastAsia"/>
                <w:sz w:val="24"/>
              </w:rPr>
              <w:br/>
              <w:t>4.返回桌面：一键切换至电脑桌面，方便操控电脑。</w:t>
            </w:r>
            <w:r>
              <w:rPr>
                <w:rFonts w:ascii="仿宋_GB2312" w:eastAsia="仿宋_GB2312" w:hint="eastAsia"/>
                <w:sz w:val="24"/>
              </w:rPr>
              <w:br/>
              <w:t>5.一键开关应用。</w:t>
            </w:r>
            <w:r>
              <w:rPr>
                <w:rFonts w:ascii="仿宋_GB2312" w:eastAsia="仿宋_GB2312" w:hint="eastAsia"/>
                <w:sz w:val="24"/>
              </w:rPr>
              <w:br/>
              <w:t>6.一键清屏。</w:t>
            </w:r>
            <w:r>
              <w:rPr>
                <w:rFonts w:ascii="仿宋_GB2312" w:eastAsia="仿宋_GB2312" w:hint="eastAsia"/>
                <w:sz w:val="24"/>
              </w:rPr>
              <w:br/>
              <w:t>7.红、白笔切换功能。</w:t>
            </w:r>
            <w:r>
              <w:rPr>
                <w:rFonts w:ascii="仿宋_GB2312" w:eastAsia="仿宋_GB2312" w:hint="eastAsia"/>
                <w:sz w:val="24"/>
              </w:rPr>
              <w:br/>
              <w:t xml:space="preserve">8.手势识别：智能识别板擦。    </w:t>
            </w:r>
            <w:r>
              <w:rPr>
                <w:rFonts w:ascii="仿宋_GB2312" w:eastAsia="仿宋_GB2312" w:hint="eastAsia"/>
                <w:sz w:val="24"/>
              </w:rPr>
              <w:br/>
              <w:t xml:space="preserve">9.板书可保存至本地也可上传至云端，学生课后随时查看老师板书，查看遗漏知识点，方便复习。    </w:t>
            </w:r>
            <w:r>
              <w:rPr>
                <w:rFonts w:ascii="仿宋_GB2312" w:eastAsia="仿宋_GB2312" w:hint="eastAsia"/>
                <w:sz w:val="24"/>
              </w:rPr>
              <w:br/>
              <w:t>10.对于重要知识点，老师可</w:t>
            </w:r>
            <w:proofErr w:type="gramStart"/>
            <w:r>
              <w:rPr>
                <w:rFonts w:ascii="仿宋_GB2312" w:eastAsia="仿宋_GB2312" w:hint="eastAsia"/>
                <w:sz w:val="24"/>
              </w:rPr>
              <w:t>进行微课录制</w:t>
            </w:r>
            <w:proofErr w:type="gramEnd"/>
            <w:r>
              <w:rPr>
                <w:rFonts w:ascii="仿宋_GB2312" w:eastAsia="仿宋_GB2312" w:hint="eastAsia"/>
                <w:sz w:val="24"/>
              </w:rPr>
              <w:t xml:space="preserve">，方便学生回顾学习，重现课堂。 </w:t>
            </w:r>
            <w:r>
              <w:rPr>
                <w:rFonts w:ascii="仿宋_GB2312" w:eastAsia="仿宋_GB2312" w:hint="eastAsia"/>
                <w:sz w:val="24"/>
              </w:rPr>
              <w:br/>
              <w:t>六、电子白板软件功能：</w:t>
            </w:r>
            <w:r>
              <w:rPr>
                <w:rFonts w:ascii="仿宋_GB2312" w:eastAsia="仿宋_GB2312" w:hint="eastAsia"/>
                <w:sz w:val="24"/>
              </w:rPr>
              <w:br/>
              <w:t>1、书写笔：可以实现硬笔、软笔、排笔、激光笔、荧光笔、智能笔、手势笔(擦除笔迹，前翻页与后翻页，选中功能)等书写效果；</w:t>
            </w:r>
            <w:r>
              <w:rPr>
                <w:rFonts w:ascii="仿宋_GB2312" w:eastAsia="仿宋_GB2312" w:hint="eastAsia"/>
                <w:sz w:val="24"/>
              </w:rPr>
              <w:br/>
              <w:t>2、无限漫游：支持页面无限扩展、移动；</w:t>
            </w:r>
            <w:r>
              <w:rPr>
                <w:rFonts w:ascii="仿宋_GB2312" w:eastAsia="仿宋_GB2312" w:hint="eastAsia"/>
                <w:sz w:val="24"/>
              </w:rPr>
              <w:br/>
              <w:t>3、原格式批注保存office文件；</w:t>
            </w:r>
            <w:r>
              <w:rPr>
                <w:rFonts w:ascii="仿宋_GB2312" w:eastAsia="仿宋_GB2312" w:hint="eastAsia"/>
                <w:sz w:val="24"/>
              </w:rPr>
              <w:br/>
              <w:t>4、聚光灯功能；</w:t>
            </w:r>
            <w:r>
              <w:rPr>
                <w:rFonts w:ascii="仿宋_GB2312" w:eastAsia="仿宋_GB2312" w:hint="eastAsia"/>
                <w:sz w:val="24"/>
              </w:rPr>
              <w:br/>
              <w:t>5、音频播放；</w:t>
            </w:r>
            <w:r>
              <w:rPr>
                <w:rFonts w:ascii="仿宋_GB2312" w:eastAsia="仿宋_GB2312" w:hint="eastAsia"/>
                <w:sz w:val="24"/>
              </w:rPr>
              <w:br/>
              <w:t>6、视频播放；</w:t>
            </w:r>
            <w:r>
              <w:rPr>
                <w:rFonts w:ascii="仿宋_GB2312" w:eastAsia="仿宋_GB2312" w:hint="eastAsia"/>
                <w:sz w:val="24"/>
              </w:rPr>
              <w:br/>
              <w:t>7、英汉词典。</w:t>
            </w:r>
            <w:r>
              <w:rPr>
                <w:rFonts w:ascii="仿宋_GB2312" w:eastAsia="仿宋_GB2312" w:hint="eastAsia"/>
                <w:sz w:val="24"/>
              </w:rPr>
              <w:br/>
              <w:t>8、汉语拼音、笔画、笔顺显示；</w:t>
            </w:r>
            <w:r>
              <w:rPr>
                <w:rFonts w:ascii="仿宋_GB2312" w:eastAsia="仿宋_GB2312" w:hint="eastAsia"/>
                <w:sz w:val="24"/>
              </w:rPr>
              <w:br/>
              <w:t>9、</w:t>
            </w:r>
            <w:proofErr w:type="gramStart"/>
            <w:r>
              <w:rPr>
                <w:rFonts w:ascii="仿宋_GB2312" w:eastAsia="仿宋_GB2312" w:hint="eastAsia"/>
                <w:sz w:val="24"/>
              </w:rPr>
              <w:t>件支持</w:t>
            </w:r>
            <w:proofErr w:type="gramEnd"/>
            <w:r>
              <w:rPr>
                <w:rFonts w:ascii="仿宋_GB2312" w:eastAsia="仿宋_GB2312" w:hint="eastAsia"/>
                <w:sz w:val="24"/>
              </w:rPr>
              <w:t>同时打开同类型文件，并进行文件之间内容的复制、剪切、粘贴等常规编辑。</w:t>
            </w:r>
            <w:r>
              <w:rPr>
                <w:rFonts w:ascii="仿宋_GB2312" w:eastAsia="仿宋_GB2312" w:hint="eastAsia"/>
                <w:sz w:val="24"/>
              </w:rPr>
              <w:br/>
              <w:t>10、智能识别。</w:t>
            </w:r>
            <w:r>
              <w:rPr>
                <w:rFonts w:ascii="仿宋_GB2312" w:eastAsia="仿宋_GB2312" w:hint="eastAsia"/>
                <w:sz w:val="24"/>
              </w:rPr>
              <w:br/>
              <w:t>11、手写识别。</w:t>
            </w:r>
            <w:r>
              <w:rPr>
                <w:rFonts w:ascii="仿宋_GB2312" w:eastAsia="仿宋_GB2312" w:hint="eastAsia"/>
                <w:sz w:val="24"/>
              </w:rPr>
              <w:br/>
              <w:t>12、擦除功能。</w:t>
            </w:r>
            <w:r>
              <w:rPr>
                <w:rFonts w:ascii="仿宋_GB2312" w:eastAsia="仿宋_GB2312" w:hint="eastAsia"/>
                <w:sz w:val="24"/>
              </w:rPr>
              <w:br/>
              <w:t>13、页面回放。</w:t>
            </w:r>
            <w:r>
              <w:rPr>
                <w:rFonts w:ascii="仿宋_GB2312" w:eastAsia="仿宋_GB2312" w:hint="eastAsia"/>
                <w:sz w:val="24"/>
              </w:rPr>
              <w:br/>
              <w:t>14、图片编辑。</w:t>
            </w:r>
            <w:r>
              <w:rPr>
                <w:rFonts w:ascii="仿宋_GB2312" w:eastAsia="仿宋_GB2312" w:hint="eastAsia"/>
                <w:sz w:val="24"/>
              </w:rPr>
              <w:br/>
              <w:t>15、支持对任意闭合图形进行单色、渐变色、纹理图案以及自定义背景图片的填充。</w:t>
            </w:r>
            <w:r>
              <w:rPr>
                <w:rFonts w:ascii="仿宋_GB2312" w:eastAsia="仿宋_GB2312" w:hint="eastAsia"/>
                <w:sz w:val="24"/>
              </w:rPr>
              <w:br/>
              <w:t>16、用户可以根据教学内容对当前页面中的元素进行等比例缩放。</w:t>
            </w:r>
            <w:r>
              <w:rPr>
                <w:rFonts w:ascii="仿宋_GB2312" w:eastAsia="仿宋_GB2312" w:hint="eastAsia"/>
                <w:sz w:val="24"/>
              </w:rPr>
              <w:br/>
              <w:t>17、软件可以根据投影输出分辨率，自动适应不同的屏幕分辨率。</w:t>
            </w:r>
            <w:r>
              <w:rPr>
                <w:rFonts w:ascii="仿宋_GB2312" w:eastAsia="仿宋_GB2312" w:hint="eastAsia"/>
                <w:sz w:val="24"/>
              </w:rPr>
              <w:br/>
              <w:t>18、支持对页面中任意的一个对象或者多个对象进行动画及超链接等交互特效设置。</w:t>
            </w:r>
            <w:r>
              <w:rPr>
                <w:rFonts w:ascii="仿宋_GB2312" w:eastAsia="仿宋_GB2312" w:hint="eastAsia"/>
                <w:sz w:val="24"/>
              </w:rPr>
              <w:br/>
              <w:t>19、支持对工具参数及工具栏的自定义设置。</w:t>
            </w:r>
            <w:r>
              <w:rPr>
                <w:rFonts w:ascii="仿宋_GB2312" w:eastAsia="仿宋_GB2312" w:hint="eastAsia"/>
                <w:sz w:val="24"/>
              </w:rPr>
              <w:br/>
              <w:t>20、页面中元素旋转中心点的位置可随意移动，能够实现自转和公转的任意切换。</w:t>
            </w:r>
            <w:r>
              <w:rPr>
                <w:rFonts w:ascii="仿宋_GB2312" w:eastAsia="仿宋_GB2312" w:hint="eastAsia"/>
                <w:sz w:val="24"/>
              </w:rPr>
              <w:br/>
              <w:t>21、具有和白板品牌名称一致的软件，包含多学科仿真实验方和图片及flash资源，可拖动到页面中打开。</w:t>
            </w:r>
            <w:r>
              <w:rPr>
                <w:rFonts w:ascii="仿宋_GB2312" w:eastAsia="仿宋_GB2312" w:hint="eastAsia"/>
                <w:sz w:val="24"/>
              </w:rPr>
              <w:br/>
              <w:t>22、白板软件界面中的板书内容，包括文字、图片、图形等可以通过页面（单个或多个页面）形式存储成模板，调用后页面内容仍可再编辑。</w:t>
            </w:r>
            <w:r>
              <w:rPr>
                <w:rFonts w:ascii="仿宋_GB2312" w:eastAsia="仿宋_GB2312" w:hint="eastAsia"/>
                <w:sz w:val="24"/>
              </w:rPr>
              <w:br/>
              <w:t>23、脱机备课：软件开放，可与白板分离使用，保证使用者脱机备课；</w:t>
            </w:r>
          </w:p>
          <w:p w:rsidR="001B12CE" w:rsidRDefault="001B12CE" w:rsidP="006F4390">
            <w:pPr>
              <w:rPr>
                <w:rFonts w:ascii="仿宋_GB2312" w:eastAsia="仿宋_GB2312"/>
                <w:sz w:val="24"/>
              </w:rPr>
            </w:pPr>
            <w:r>
              <w:rPr>
                <w:rFonts w:ascii="仿宋_GB2312" w:eastAsia="仿宋_GB2312" w:hint="eastAsia"/>
                <w:sz w:val="24"/>
              </w:rPr>
              <w:t>提供样品（演示）</w:t>
            </w:r>
          </w:p>
        </w:tc>
        <w:tc>
          <w:tcPr>
            <w:tcW w:w="406" w:type="dxa"/>
            <w:vAlign w:val="center"/>
          </w:tcPr>
          <w:p w:rsidR="001B12CE" w:rsidRDefault="001B12CE" w:rsidP="006F4390">
            <w:pPr>
              <w:rPr>
                <w:rFonts w:ascii="仿宋_GB2312" w:eastAsia="仿宋_GB2312"/>
                <w:sz w:val="24"/>
              </w:rPr>
            </w:pPr>
            <w:r>
              <w:rPr>
                <w:rFonts w:ascii="仿宋_GB2312" w:eastAsia="仿宋_GB2312" w:hint="eastAsia"/>
                <w:sz w:val="24"/>
              </w:rPr>
              <w:t>96</w:t>
            </w:r>
          </w:p>
        </w:tc>
        <w:tc>
          <w:tcPr>
            <w:tcW w:w="419" w:type="dxa"/>
            <w:vAlign w:val="center"/>
          </w:tcPr>
          <w:p w:rsidR="001B12CE" w:rsidRDefault="001B12CE" w:rsidP="006F4390">
            <w:pPr>
              <w:rPr>
                <w:rFonts w:ascii="仿宋_GB2312" w:eastAsia="仿宋_GB2312"/>
                <w:sz w:val="24"/>
              </w:rPr>
            </w:pPr>
            <w:r>
              <w:rPr>
                <w:rFonts w:ascii="仿宋_GB2312" w:eastAsia="仿宋_GB2312" w:hint="eastAsia"/>
                <w:sz w:val="24"/>
              </w:rPr>
              <w:t>套</w:t>
            </w:r>
          </w:p>
        </w:tc>
      </w:tr>
      <w:tr w:rsidR="001B12CE" w:rsidTr="006F4390">
        <w:trPr>
          <w:trHeight w:val="5865"/>
        </w:trPr>
        <w:tc>
          <w:tcPr>
            <w:tcW w:w="606" w:type="dxa"/>
            <w:vAlign w:val="center"/>
          </w:tcPr>
          <w:p w:rsidR="001B12CE" w:rsidRDefault="001B12CE" w:rsidP="006F4390">
            <w:pPr>
              <w:jc w:val="center"/>
              <w:rPr>
                <w:rFonts w:ascii="仿宋_GB2312" w:eastAsia="仿宋_GB2312"/>
                <w:sz w:val="24"/>
              </w:rPr>
            </w:pPr>
            <w:r>
              <w:rPr>
                <w:rFonts w:ascii="仿宋_GB2312" w:eastAsia="仿宋_GB2312" w:hint="eastAsia"/>
                <w:sz w:val="24"/>
              </w:rPr>
              <w:t>6</w:t>
            </w:r>
          </w:p>
        </w:tc>
        <w:tc>
          <w:tcPr>
            <w:tcW w:w="764" w:type="dxa"/>
            <w:vAlign w:val="center"/>
          </w:tcPr>
          <w:p w:rsidR="001B12CE" w:rsidRDefault="001B12CE" w:rsidP="006F4390">
            <w:pPr>
              <w:rPr>
                <w:rFonts w:ascii="仿宋_GB2312" w:eastAsia="仿宋_GB2312"/>
                <w:sz w:val="24"/>
              </w:rPr>
            </w:pPr>
            <w:r>
              <w:rPr>
                <w:rFonts w:ascii="仿宋_GB2312" w:eastAsia="仿宋_GB2312" w:hint="eastAsia"/>
                <w:sz w:val="24"/>
              </w:rPr>
              <w:t>云联记忆推拉黑板 （包含电子白板）</w:t>
            </w:r>
          </w:p>
        </w:tc>
        <w:tc>
          <w:tcPr>
            <w:tcW w:w="7625" w:type="dxa"/>
            <w:vAlign w:val="center"/>
          </w:tcPr>
          <w:p w:rsidR="001B12CE" w:rsidRDefault="001B12CE" w:rsidP="006F4390">
            <w:pPr>
              <w:rPr>
                <w:rFonts w:ascii="仿宋_GB2312" w:eastAsia="仿宋_GB2312"/>
                <w:sz w:val="24"/>
              </w:rPr>
            </w:pPr>
            <w:r>
              <w:rPr>
                <w:rFonts w:ascii="仿宋_GB2312" w:eastAsia="仿宋_GB2312" w:hint="eastAsia"/>
                <w:sz w:val="24"/>
              </w:rPr>
              <w:t>一、结构：</w:t>
            </w:r>
            <w:r>
              <w:rPr>
                <w:rFonts w:ascii="仿宋_GB2312" w:eastAsia="仿宋_GB2312" w:hint="eastAsia"/>
                <w:sz w:val="24"/>
              </w:rPr>
              <w:br/>
              <w:t>云联记忆黑板为左右推拉结构，交互式电子白板一侧安装，外层是</w:t>
            </w:r>
            <w:proofErr w:type="gramStart"/>
            <w:r>
              <w:rPr>
                <w:rFonts w:ascii="仿宋_GB2312" w:eastAsia="仿宋_GB2312" w:hint="eastAsia"/>
                <w:sz w:val="24"/>
              </w:rPr>
              <w:t>固定单</w:t>
            </w:r>
            <w:proofErr w:type="gramEnd"/>
            <w:r>
              <w:rPr>
                <w:rFonts w:ascii="仿宋_GB2312" w:eastAsia="仿宋_GB2312" w:hint="eastAsia"/>
                <w:sz w:val="24"/>
              </w:rPr>
              <w:t>块记忆黑板, 内层是单块移动的绿板。电子白板与记忆黑板边框一致。</w:t>
            </w:r>
            <w:r>
              <w:rPr>
                <w:rFonts w:ascii="仿宋_GB2312" w:eastAsia="仿宋_GB2312" w:hint="eastAsia"/>
                <w:sz w:val="24"/>
              </w:rPr>
              <w:br/>
              <w:t>二、规格：</w:t>
            </w:r>
            <w:r>
              <w:rPr>
                <w:rFonts w:ascii="仿宋_GB2312" w:eastAsia="仿宋_GB2312" w:hint="eastAsia"/>
                <w:sz w:val="24"/>
              </w:rPr>
              <w:br/>
              <w:t>云联记忆黑板尺寸为4800mmX1400mm。交互式电子白板外径尺寸不小于103"。</w:t>
            </w:r>
            <w:r>
              <w:rPr>
                <w:rFonts w:ascii="仿宋_GB2312" w:eastAsia="仿宋_GB2312" w:hint="eastAsia"/>
                <w:sz w:val="24"/>
              </w:rPr>
              <w:br/>
              <w:t>三、书写黑板和记忆黑板材质说明：</w:t>
            </w:r>
            <w:r>
              <w:rPr>
                <w:rFonts w:ascii="仿宋_GB2312" w:eastAsia="仿宋_GB2312" w:hint="eastAsia"/>
                <w:sz w:val="24"/>
              </w:rPr>
              <w:br/>
              <w:t>1、面板：搪瓷面板，表面硬度≥9H，板面粗糙度：表面粗糙度应大于1.6μm小于3.2μm,板面光泽度：＜12光泽,板面耐磨性：耐磨性对粉笔板垂直加4.9N力在粉笔</w:t>
            </w:r>
            <w:proofErr w:type="gramStart"/>
            <w:r>
              <w:rPr>
                <w:rFonts w:ascii="仿宋_GB2312" w:eastAsia="仿宋_GB2312" w:hint="eastAsia"/>
                <w:sz w:val="24"/>
              </w:rPr>
              <w:t>板书写面反复</w:t>
            </w:r>
            <w:proofErr w:type="gramEnd"/>
            <w:r>
              <w:rPr>
                <w:rFonts w:ascii="仿宋_GB2312" w:eastAsia="仿宋_GB2312" w:hint="eastAsia"/>
                <w:sz w:val="24"/>
              </w:rPr>
              <w:t xml:space="preserve">擦拭10000次，磨损后表面粗糙度不小于Ra2.1μm。 </w:t>
            </w:r>
          </w:p>
          <w:p w:rsidR="001B12CE" w:rsidRDefault="001B12CE" w:rsidP="006F4390">
            <w:pPr>
              <w:rPr>
                <w:rFonts w:ascii="仿宋_GB2312" w:eastAsia="仿宋_GB2312"/>
                <w:sz w:val="24"/>
              </w:rPr>
            </w:pPr>
            <w:r>
              <w:rPr>
                <w:rFonts w:ascii="仿宋_GB2312" w:eastAsia="仿宋_GB2312" w:hint="eastAsia"/>
                <w:sz w:val="24"/>
              </w:rPr>
              <w:t>2、夹层：采用铝蜂窝板，厚度15mm，保证书写板挺度，书写或移动时不颤动。</w:t>
            </w:r>
            <w:r>
              <w:rPr>
                <w:rFonts w:ascii="仿宋_GB2312" w:eastAsia="仿宋_GB2312" w:hint="eastAsia"/>
                <w:sz w:val="24"/>
              </w:rPr>
              <w:br/>
              <w:t>3、背板: 优质镀锌钢板，厚度≧0.3mm，幅宽≧1400mm，整板无接缝，表面平整，雪花明显，防锈功能好。</w:t>
            </w:r>
            <w:r>
              <w:rPr>
                <w:rFonts w:ascii="仿宋_GB2312" w:eastAsia="仿宋_GB2312" w:hint="eastAsia"/>
                <w:sz w:val="24"/>
              </w:rPr>
              <w:br/>
              <w:t>4、边框：香槟色铝合金型材,无眩光，模具一次成型；大边框正面尺寸≥45mm，立面尺寸≥110mm，壁厚≥1.2mm；小边框正面尺寸≥35mm，立面尺寸≥21mm，壁厚≥1.2mm；记忆黑板边框正面尺寸≥25mm，立面尺寸≥28mm，壁厚≥1.2mm；表面耐腐蚀、耐磨性能好。</w:t>
            </w:r>
            <w:r>
              <w:rPr>
                <w:rFonts w:ascii="仿宋_GB2312" w:eastAsia="仿宋_GB2312" w:hint="eastAsia"/>
                <w:sz w:val="24"/>
              </w:rPr>
              <w:br/>
              <w:t>5、粘合剂：专用粘合剂，黑板整体有害物限量符合国标GB 28231-2011《书写板安全卫生要求》。</w:t>
            </w:r>
            <w:r>
              <w:rPr>
                <w:rFonts w:ascii="仿宋_GB2312" w:eastAsia="仿宋_GB2312" w:hint="eastAsia"/>
                <w:sz w:val="24"/>
              </w:rPr>
              <w:br/>
              <w:t>6、包角：书写板边框包角采用ABS工程防爆塑料；具有良好的耐脆性、耐磨性、抗冲击力强。模具成型。</w:t>
            </w:r>
            <w:r>
              <w:rPr>
                <w:rFonts w:ascii="仿宋_GB2312" w:eastAsia="仿宋_GB2312" w:hint="eastAsia"/>
                <w:sz w:val="24"/>
              </w:rPr>
              <w:br/>
              <w:t>7、工具栏：一侧有10个功能按键，丝印在记忆黑板表面，油墨不脱落，耐摩擦，耐腐蚀。</w:t>
            </w:r>
            <w:r>
              <w:rPr>
                <w:rFonts w:ascii="仿宋_GB2312" w:eastAsia="仿宋_GB2312" w:hint="eastAsia"/>
                <w:sz w:val="24"/>
              </w:rPr>
              <w:br/>
              <w:t>四、交互式电子白板材质说明：</w:t>
            </w:r>
            <w:r>
              <w:rPr>
                <w:rFonts w:ascii="仿宋_GB2312" w:eastAsia="仿宋_GB2312" w:hint="eastAsia"/>
                <w:sz w:val="24"/>
              </w:rPr>
              <w:br/>
              <w:t>1、面板：投影书写板,表面硬度≥9H，亮度系数应≥1.75,有效散射角≥30度,入射光和反（透）射光的色温差≤200k。</w:t>
            </w:r>
            <w:r>
              <w:rPr>
                <w:rFonts w:ascii="仿宋_GB2312" w:eastAsia="仿宋_GB2312" w:hint="eastAsia"/>
                <w:sz w:val="24"/>
              </w:rPr>
              <w:br/>
              <w:t>2、夹层：采用铝蜂窝板，厚度15mm，保证书写板挺度，书写时不颤动。</w:t>
            </w:r>
            <w:r>
              <w:rPr>
                <w:rFonts w:ascii="仿宋_GB2312" w:eastAsia="仿宋_GB2312" w:hint="eastAsia"/>
                <w:sz w:val="24"/>
              </w:rPr>
              <w:br/>
              <w:t>3、背板: 优质镀锌钢板，厚度≧0.5mm，幅宽≧1300mm，整板无接缝，表面平整，雪花明显，防锈功能好。</w:t>
            </w:r>
            <w:r>
              <w:rPr>
                <w:rFonts w:ascii="仿宋_GB2312" w:eastAsia="仿宋_GB2312" w:hint="eastAsia"/>
                <w:sz w:val="24"/>
              </w:rPr>
              <w:br/>
              <w:t>4、边框：边框正面尺寸≥25mm，立面尺寸≥28mm，壁厚≥1.2mm；表面耐腐蚀、耐磨性能好。</w:t>
            </w:r>
            <w:r>
              <w:rPr>
                <w:rFonts w:ascii="仿宋_GB2312" w:eastAsia="仿宋_GB2312" w:hint="eastAsia"/>
                <w:sz w:val="24"/>
              </w:rPr>
              <w:br/>
              <w:t>5、粘合剂：专用粘合剂，白板整体有害物限量符合国标GB 28231-2011《书写板安全卫生要求》。</w:t>
            </w:r>
            <w:r>
              <w:rPr>
                <w:rFonts w:ascii="仿宋_GB2312" w:eastAsia="仿宋_GB2312" w:hint="eastAsia"/>
                <w:sz w:val="24"/>
              </w:rPr>
              <w:br/>
              <w:t>6、包角：书写板边框包角采用ABS工程防爆塑料；具有良好的耐脆性、耐磨性、抗冲击力强。模具成型。</w:t>
            </w:r>
            <w:r>
              <w:rPr>
                <w:rFonts w:ascii="仿宋_GB2312" w:eastAsia="仿宋_GB2312" w:hint="eastAsia"/>
                <w:sz w:val="24"/>
              </w:rPr>
              <w:br/>
              <w:t>7、工具栏：两侧各有16个功能按键，丝印在电子白板表面，油墨不脱落，耐摩擦，耐腐蚀。</w:t>
            </w:r>
            <w:r>
              <w:rPr>
                <w:rFonts w:ascii="仿宋_GB2312" w:eastAsia="仿宋_GB2312" w:hint="eastAsia"/>
                <w:sz w:val="24"/>
              </w:rPr>
              <w:br/>
              <w:t>五、云联记忆黑板软件功能：</w:t>
            </w:r>
            <w:r>
              <w:rPr>
                <w:rFonts w:ascii="仿宋_GB2312" w:eastAsia="仿宋_GB2312" w:hint="eastAsia"/>
                <w:sz w:val="24"/>
              </w:rPr>
              <w:br/>
              <w:t>1.同步显示：教师在黑板上进行板书，内容实时投影至白板，扩展显示。</w:t>
            </w:r>
            <w:r>
              <w:rPr>
                <w:rFonts w:ascii="仿宋_GB2312" w:eastAsia="仿宋_GB2312" w:hint="eastAsia"/>
                <w:sz w:val="24"/>
              </w:rPr>
              <w:br/>
              <w:t>2.板书记忆：课中教师所有的板书内容可存储在本地，也可上传至云端，方便学生课后复习。</w:t>
            </w:r>
            <w:r>
              <w:rPr>
                <w:rFonts w:ascii="仿宋_GB2312" w:eastAsia="仿宋_GB2312" w:hint="eastAsia"/>
                <w:sz w:val="24"/>
              </w:rPr>
              <w:br/>
              <w:t>3.</w:t>
            </w:r>
            <w:proofErr w:type="gramStart"/>
            <w:r>
              <w:rPr>
                <w:rFonts w:ascii="仿宋_GB2312" w:eastAsia="仿宋_GB2312" w:hint="eastAsia"/>
                <w:sz w:val="24"/>
              </w:rPr>
              <w:t>一键微课录制</w:t>
            </w:r>
            <w:proofErr w:type="gramEnd"/>
            <w:r>
              <w:rPr>
                <w:rFonts w:ascii="仿宋_GB2312" w:eastAsia="仿宋_GB2312" w:hint="eastAsia"/>
                <w:sz w:val="24"/>
              </w:rPr>
              <w:t>：重点内容老师可</w:t>
            </w:r>
            <w:proofErr w:type="gramStart"/>
            <w:r>
              <w:rPr>
                <w:rFonts w:ascii="仿宋_GB2312" w:eastAsia="仿宋_GB2312" w:hint="eastAsia"/>
                <w:sz w:val="24"/>
              </w:rPr>
              <w:t>进行微课录制</w:t>
            </w:r>
            <w:proofErr w:type="gramEnd"/>
            <w:r>
              <w:rPr>
                <w:rFonts w:ascii="仿宋_GB2312" w:eastAsia="仿宋_GB2312" w:hint="eastAsia"/>
                <w:sz w:val="24"/>
              </w:rPr>
              <w:t>，教师声音及板书内容形成微视频，并保存及上传，方便师生课后查看。</w:t>
            </w:r>
            <w:r>
              <w:rPr>
                <w:rFonts w:ascii="仿宋_GB2312" w:eastAsia="仿宋_GB2312" w:hint="eastAsia"/>
                <w:sz w:val="24"/>
              </w:rPr>
              <w:br/>
              <w:t>4.返回桌面：一键切换至电脑桌面，方便操控电脑。</w:t>
            </w:r>
            <w:r>
              <w:rPr>
                <w:rFonts w:ascii="仿宋_GB2312" w:eastAsia="仿宋_GB2312" w:hint="eastAsia"/>
                <w:sz w:val="24"/>
              </w:rPr>
              <w:br/>
              <w:t>5.一键开关应用。</w:t>
            </w:r>
            <w:r>
              <w:rPr>
                <w:rFonts w:ascii="仿宋_GB2312" w:eastAsia="仿宋_GB2312" w:hint="eastAsia"/>
                <w:sz w:val="24"/>
              </w:rPr>
              <w:br/>
              <w:t>6.一键清屏。</w:t>
            </w:r>
            <w:r>
              <w:rPr>
                <w:rFonts w:ascii="仿宋_GB2312" w:eastAsia="仿宋_GB2312" w:hint="eastAsia"/>
                <w:sz w:val="24"/>
              </w:rPr>
              <w:br/>
              <w:t>7.红、白笔切换功能。</w:t>
            </w:r>
            <w:r>
              <w:rPr>
                <w:rFonts w:ascii="仿宋_GB2312" w:eastAsia="仿宋_GB2312" w:hint="eastAsia"/>
                <w:sz w:val="24"/>
              </w:rPr>
              <w:br/>
              <w:t xml:space="preserve">8.手势识别：智能识别板擦。    </w:t>
            </w:r>
            <w:r>
              <w:rPr>
                <w:rFonts w:ascii="仿宋_GB2312" w:eastAsia="仿宋_GB2312" w:hint="eastAsia"/>
                <w:sz w:val="24"/>
              </w:rPr>
              <w:br/>
              <w:t xml:space="preserve">9.板书可保存至本地也可上传至云端，学生课后随时查看老师板书，查看遗漏知识点，方便复习。    </w:t>
            </w:r>
            <w:r>
              <w:rPr>
                <w:rFonts w:ascii="仿宋_GB2312" w:eastAsia="仿宋_GB2312" w:hint="eastAsia"/>
                <w:sz w:val="24"/>
              </w:rPr>
              <w:br/>
              <w:t>10.对于重要知识点，老师可</w:t>
            </w:r>
            <w:proofErr w:type="gramStart"/>
            <w:r>
              <w:rPr>
                <w:rFonts w:ascii="仿宋_GB2312" w:eastAsia="仿宋_GB2312" w:hint="eastAsia"/>
                <w:sz w:val="24"/>
              </w:rPr>
              <w:t>进行微课录制</w:t>
            </w:r>
            <w:proofErr w:type="gramEnd"/>
            <w:r>
              <w:rPr>
                <w:rFonts w:ascii="仿宋_GB2312" w:eastAsia="仿宋_GB2312" w:hint="eastAsia"/>
                <w:sz w:val="24"/>
              </w:rPr>
              <w:t xml:space="preserve">，方便学生回顾学习，重现课堂。 </w:t>
            </w:r>
            <w:r>
              <w:rPr>
                <w:rFonts w:ascii="仿宋_GB2312" w:eastAsia="仿宋_GB2312" w:hint="eastAsia"/>
                <w:sz w:val="24"/>
              </w:rPr>
              <w:br/>
              <w:t>六、电子白板软件功能：</w:t>
            </w:r>
            <w:r>
              <w:rPr>
                <w:rFonts w:ascii="仿宋_GB2312" w:eastAsia="仿宋_GB2312" w:hint="eastAsia"/>
                <w:sz w:val="24"/>
              </w:rPr>
              <w:br/>
              <w:t>1、书写笔：可以实现硬笔、软笔、排笔、激光笔、荧光笔、智能笔、手势笔(擦除笔迹，前翻页与后翻页，选中功能)等书写效果；</w:t>
            </w:r>
            <w:r>
              <w:rPr>
                <w:rFonts w:ascii="仿宋_GB2312" w:eastAsia="仿宋_GB2312" w:hint="eastAsia"/>
                <w:sz w:val="24"/>
              </w:rPr>
              <w:br/>
              <w:t>2、无限漫游：支持页面无限扩展、移动；</w:t>
            </w:r>
            <w:r>
              <w:rPr>
                <w:rFonts w:ascii="仿宋_GB2312" w:eastAsia="仿宋_GB2312" w:hint="eastAsia"/>
                <w:sz w:val="24"/>
              </w:rPr>
              <w:br/>
              <w:t>3、原格式批注保存office文件：可在office文件中进行批注，并能将批注内容直接保存到office原文件中，并可删除批注的部分；</w:t>
            </w:r>
            <w:r>
              <w:rPr>
                <w:rFonts w:ascii="仿宋_GB2312" w:eastAsia="仿宋_GB2312" w:hint="eastAsia"/>
                <w:sz w:val="24"/>
              </w:rPr>
              <w:br/>
              <w:t>4、聚光灯功能：可以更改设置聚光灯透明度、形状、颜色等属性，并且可以根据需要指定矩形区域的聚光灯并可移动；</w:t>
            </w:r>
            <w:r>
              <w:rPr>
                <w:rFonts w:ascii="仿宋_GB2312" w:eastAsia="仿宋_GB2312" w:hint="eastAsia"/>
                <w:sz w:val="24"/>
              </w:rPr>
              <w:br/>
              <w:t>5、音频播放：支持嵌入式播放音频，并可任意设置音频的起止时间；</w:t>
            </w:r>
            <w:r>
              <w:rPr>
                <w:rFonts w:ascii="仿宋_GB2312" w:eastAsia="仿宋_GB2312" w:hint="eastAsia"/>
                <w:sz w:val="24"/>
              </w:rPr>
              <w:br/>
              <w:t>6、视频播放：视频播放过程可随时对画面进行暂停、书写标注，无需通过屏幕捕获便可截取视频画面；</w:t>
            </w:r>
            <w:r>
              <w:rPr>
                <w:rFonts w:ascii="仿宋_GB2312" w:eastAsia="仿宋_GB2312" w:hint="eastAsia"/>
                <w:sz w:val="24"/>
              </w:rPr>
              <w:br/>
              <w:t>7、英汉词典：可以查询中英文词汇翻译。</w:t>
            </w:r>
            <w:r>
              <w:rPr>
                <w:rFonts w:ascii="仿宋_GB2312" w:eastAsia="仿宋_GB2312" w:hint="eastAsia"/>
                <w:sz w:val="24"/>
              </w:rPr>
              <w:br/>
              <w:t>8、汉语笔画显示：输入汉字后，可显示汉字正确拼音、笔顺；</w:t>
            </w:r>
            <w:r>
              <w:rPr>
                <w:rFonts w:ascii="仿宋_GB2312" w:eastAsia="仿宋_GB2312" w:hint="eastAsia"/>
                <w:sz w:val="24"/>
              </w:rPr>
              <w:br/>
              <w:t>9、多窗：软件支持同时打开同类型文件，并进行文件之间内容的复制、剪切、粘贴等常规编辑。</w:t>
            </w:r>
            <w:r>
              <w:rPr>
                <w:rFonts w:ascii="仿宋_GB2312" w:eastAsia="仿宋_GB2312" w:hint="eastAsia"/>
                <w:sz w:val="24"/>
              </w:rPr>
              <w:br/>
              <w:t>10、智能识别：智能笔自动识别三角形、椭圆、矩形、五角星等。</w:t>
            </w:r>
            <w:r>
              <w:rPr>
                <w:rFonts w:ascii="仿宋_GB2312" w:eastAsia="仿宋_GB2312" w:hint="eastAsia"/>
                <w:sz w:val="24"/>
              </w:rPr>
              <w:br/>
              <w:t>11、手写识别：支持英文单词、整句的识别；支持中文单字、词组以及整句的识别。</w:t>
            </w:r>
            <w:r>
              <w:rPr>
                <w:rFonts w:ascii="仿宋_GB2312" w:eastAsia="仿宋_GB2312" w:hint="eastAsia"/>
                <w:sz w:val="24"/>
              </w:rPr>
              <w:br/>
              <w:t>12、擦除功能：具有点擦除、拉框擦除、区域擦除、清除页四项不同的擦除功能。</w:t>
            </w:r>
            <w:r>
              <w:rPr>
                <w:rFonts w:ascii="仿宋_GB2312" w:eastAsia="仿宋_GB2312" w:hint="eastAsia"/>
                <w:sz w:val="24"/>
              </w:rPr>
              <w:br/>
              <w:t>13、页面回放：可对课件进行单页和多页回放并可及时停止回放过程，方便教学的进行。</w:t>
            </w:r>
            <w:r>
              <w:rPr>
                <w:rFonts w:ascii="仿宋_GB2312" w:eastAsia="仿宋_GB2312" w:hint="eastAsia"/>
                <w:sz w:val="24"/>
              </w:rPr>
              <w:br/>
              <w:t>14、图片编辑：支持图片中相同颜色透明度设置或对图片整体透明度的设置。</w:t>
            </w:r>
            <w:r>
              <w:rPr>
                <w:rFonts w:ascii="仿宋_GB2312" w:eastAsia="仿宋_GB2312" w:hint="eastAsia"/>
                <w:sz w:val="24"/>
              </w:rPr>
              <w:br/>
              <w:t>15、填充：支持对任意闭合图形进行单色、渐变色、纹理图案以及自定义背景图片的填充。</w:t>
            </w:r>
            <w:r>
              <w:rPr>
                <w:rFonts w:ascii="仿宋_GB2312" w:eastAsia="仿宋_GB2312" w:hint="eastAsia"/>
                <w:sz w:val="24"/>
              </w:rPr>
              <w:br/>
              <w:t>16、页面显示比例：用户可以根据教学内容对当前页面中的元素进行等比例缩放。</w:t>
            </w:r>
            <w:r>
              <w:rPr>
                <w:rFonts w:ascii="仿宋_GB2312" w:eastAsia="仿宋_GB2312" w:hint="eastAsia"/>
                <w:sz w:val="24"/>
              </w:rPr>
              <w:br/>
              <w:t>17、页面范围设置：软件可以根据投影输出分辨率，自动适应不同的屏幕分辨率。</w:t>
            </w:r>
            <w:r>
              <w:rPr>
                <w:rFonts w:ascii="仿宋_GB2312" w:eastAsia="仿宋_GB2312" w:hint="eastAsia"/>
                <w:sz w:val="24"/>
              </w:rPr>
              <w:br/>
              <w:t>18、特效交互面板：支持对页面中任意的一个对象或者多个对象进行动画及超链接等交互特效设置。</w:t>
            </w:r>
            <w:r>
              <w:rPr>
                <w:rFonts w:ascii="仿宋_GB2312" w:eastAsia="仿宋_GB2312" w:hint="eastAsia"/>
                <w:sz w:val="24"/>
              </w:rPr>
              <w:br/>
              <w:t>19、用户配置：支持对工具参数及工具栏的自定义设置。</w:t>
            </w:r>
            <w:r>
              <w:rPr>
                <w:rFonts w:ascii="仿宋_GB2312" w:eastAsia="仿宋_GB2312" w:hint="eastAsia"/>
                <w:sz w:val="24"/>
              </w:rPr>
              <w:br/>
              <w:t>20、旋转：页面中元素旋转中心点的位置可随意移动，能够实现自转和公转的任意切换。</w:t>
            </w:r>
            <w:r>
              <w:rPr>
                <w:rFonts w:ascii="仿宋_GB2312" w:eastAsia="仿宋_GB2312" w:hint="eastAsia"/>
                <w:sz w:val="24"/>
              </w:rPr>
              <w:br/>
              <w:t>21、仿真实验：具有和白板品牌名称一致的软件著作权，包含多学科仿真实验方和图片及flash资源，可拖动到页面中打开。</w:t>
            </w:r>
            <w:r>
              <w:rPr>
                <w:rFonts w:ascii="仿宋_GB2312" w:eastAsia="仿宋_GB2312" w:hint="eastAsia"/>
                <w:sz w:val="24"/>
              </w:rPr>
              <w:br/>
              <w:t>22、模板：白板软件界面中的板书内容，包括文字、图片、图形等可以通过页面（单个或多个页面）形式存储成模板，方便教师教学时在软件界面中再次调用，并且调用后页面内容仍可再编辑。</w:t>
            </w:r>
            <w:r>
              <w:rPr>
                <w:rFonts w:ascii="仿宋_GB2312" w:eastAsia="仿宋_GB2312" w:hint="eastAsia"/>
                <w:sz w:val="24"/>
              </w:rPr>
              <w:br/>
              <w:t>23、脱机备课：软件开放，可与白板分离使用，保证使用者脱机备课；</w:t>
            </w:r>
            <w:r>
              <w:rPr>
                <w:rFonts w:ascii="仿宋_GB2312" w:eastAsia="仿宋_GB2312" w:hint="eastAsia"/>
                <w:sz w:val="24"/>
              </w:rPr>
              <w:br/>
              <w:t>24、支持多操作系统：支持Linux ，Windows2000，XP，Vista，Windows 7, Windows 8,等操作系统；</w:t>
            </w:r>
            <w:r>
              <w:rPr>
                <w:rFonts w:ascii="仿宋_GB2312" w:eastAsia="仿宋_GB2312" w:hint="eastAsia"/>
                <w:sz w:val="24"/>
              </w:rPr>
              <w:br/>
              <w:t>25、软件服务：用户使用的白板软件可享受终生免费升级服务。</w:t>
            </w:r>
            <w:r>
              <w:rPr>
                <w:rFonts w:ascii="仿宋_GB2312" w:eastAsia="仿宋_GB2312" w:hint="eastAsia"/>
                <w:sz w:val="24"/>
              </w:rPr>
              <w:br/>
              <w:t>七、易维护性：</w:t>
            </w:r>
            <w:r>
              <w:rPr>
                <w:rFonts w:ascii="仿宋_GB2312" w:eastAsia="仿宋_GB2312" w:hint="eastAsia"/>
                <w:sz w:val="24"/>
              </w:rPr>
              <w:br/>
              <w:t>内嵌的记忆黑板可直接拆除进行维护，无需铝合金大外边框的整体拆除。</w:t>
            </w:r>
          </w:p>
        </w:tc>
        <w:tc>
          <w:tcPr>
            <w:tcW w:w="406" w:type="dxa"/>
            <w:vAlign w:val="center"/>
          </w:tcPr>
          <w:p w:rsidR="001B12CE" w:rsidRDefault="001B12CE" w:rsidP="006F4390">
            <w:pPr>
              <w:rPr>
                <w:rFonts w:ascii="仿宋_GB2312" w:eastAsia="仿宋_GB2312"/>
                <w:sz w:val="24"/>
              </w:rPr>
            </w:pPr>
            <w:r>
              <w:rPr>
                <w:rFonts w:ascii="仿宋_GB2312" w:eastAsia="仿宋_GB2312" w:hint="eastAsia"/>
                <w:sz w:val="24"/>
              </w:rPr>
              <w:t>44</w:t>
            </w:r>
          </w:p>
        </w:tc>
        <w:tc>
          <w:tcPr>
            <w:tcW w:w="419" w:type="dxa"/>
            <w:vAlign w:val="center"/>
          </w:tcPr>
          <w:p w:rsidR="001B12CE" w:rsidRDefault="001B12CE" w:rsidP="006F4390">
            <w:pPr>
              <w:rPr>
                <w:rFonts w:ascii="仿宋_GB2312" w:eastAsia="仿宋_GB2312"/>
                <w:sz w:val="24"/>
              </w:rPr>
            </w:pPr>
            <w:r>
              <w:rPr>
                <w:rFonts w:ascii="仿宋_GB2312" w:eastAsia="仿宋_GB2312" w:hint="eastAsia"/>
                <w:sz w:val="24"/>
              </w:rPr>
              <w:t>套</w:t>
            </w:r>
          </w:p>
        </w:tc>
      </w:tr>
      <w:tr w:rsidR="001B12CE" w:rsidTr="006F4390">
        <w:trPr>
          <w:trHeight w:val="3719"/>
        </w:trPr>
        <w:tc>
          <w:tcPr>
            <w:tcW w:w="606" w:type="dxa"/>
            <w:vAlign w:val="center"/>
          </w:tcPr>
          <w:p w:rsidR="001B12CE" w:rsidRDefault="001B12CE" w:rsidP="006F4390">
            <w:pPr>
              <w:jc w:val="center"/>
              <w:rPr>
                <w:rFonts w:ascii="仿宋_GB2312" w:eastAsia="仿宋_GB2312"/>
                <w:sz w:val="24"/>
              </w:rPr>
            </w:pPr>
            <w:r>
              <w:rPr>
                <w:rFonts w:ascii="仿宋_GB2312" w:eastAsia="仿宋_GB2312" w:hint="eastAsia"/>
                <w:sz w:val="24"/>
              </w:rPr>
              <w:t>7</w:t>
            </w:r>
          </w:p>
        </w:tc>
        <w:tc>
          <w:tcPr>
            <w:tcW w:w="764" w:type="dxa"/>
            <w:vAlign w:val="center"/>
          </w:tcPr>
          <w:p w:rsidR="001B12CE" w:rsidRDefault="001B12CE" w:rsidP="006F4390">
            <w:pPr>
              <w:rPr>
                <w:rFonts w:ascii="仿宋_GB2312" w:eastAsia="仿宋_GB2312"/>
                <w:sz w:val="24"/>
              </w:rPr>
            </w:pPr>
            <w:r>
              <w:rPr>
                <w:rFonts w:ascii="仿宋_GB2312" w:eastAsia="仿宋_GB2312" w:hint="eastAsia"/>
                <w:sz w:val="24"/>
              </w:rPr>
              <w:t>记忆推拉黑板   （不含电子白板）</w:t>
            </w:r>
          </w:p>
        </w:tc>
        <w:tc>
          <w:tcPr>
            <w:tcW w:w="7625" w:type="dxa"/>
            <w:vAlign w:val="center"/>
          </w:tcPr>
          <w:p w:rsidR="001B12CE" w:rsidRDefault="001B12CE" w:rsidP="006F4390">
            <w:pPr>
              <w:rPr>
                <w:rFonts w:ascii="仿宋_GB2312" w:eastAsia="仿宋_GB2312"/>
                <w:sz w:val="24"/>
              </w:rPr>
            </w:pPr>
            <w:r>
              <w:rPr>
                <w:rFonts w:ascii="仿宋_GB2312" w:eastAsia="仿宋_GB2312" w:hint="eastAsia"/>
                <w:sz w:val="24"/>
              </w:rPr>
              <w:t xml:space="preserve"> 一、结构：</w:t>
            </w:r>
            <w:r>
              <w:rPr>
                <w:rFonts w:ascii="仿宋_GB2312" w:eastAsia="仿宋_GB2312" w:hint="eastAsia"/>
                <w:sz w:val="24"/>
              </w:rPr>
              <w:br/>
              <w:t>记忆黑板为左右推拉结构，外层是两块固定记忆黑板，内层是两块移动的绿板。</w:t>
            </w:r>
            <w:r>
              <w:rPr>
                <w:rFonts w:ascii="仿宋_GB2312" w:eastAsia="仿宋_GB2312" w:hint="eastAsia"/>
                <w:sz w:val="24"/>
              </w:rPr>
              <w:br/>
              <w:t>二、规格：</w:t>
            </w:r>
            <w:r>
              <w:rPr>
                <w:rFonts w:ascii="仿宋_GB2312" w:eastAsia="仿宋_GB2312" w:hint="eastAsia"/>
                <w:sz w:val="24"/>
              </w:rPr>
              <w:br/>
              <w:t>记忆黑板尺寸为5200mmX1400mm。</w:t>
            </w:r>
            <w:r>
              <w:rPr>
                <w:rFonts w:ascii="仿宋_GB2312" w:eastAsia="仿宋_GB2312" w:hint="eastAsia"/>
                <w:sz w:val="24"/>
              </w:rPr>
              <w:br/>
              <w:t>三、书写黑板和记忆黑板材质说明：</w:t>
            </w:r>
            <w:r>
              <w:rPr>
                <w:rFonts w:ascii="仿宋_GB2312" w:eastAsia="仿宋_GB2312" w:hint="eastAsia"/>
                <w:sz w:val="24"/>
              </w:rPr>
              <w:br/>
              <w:t>1、面板：搪瓷面板，表面硬度≥9H，板面粗糙度：表面粗糙度应大于1.6μm小于3.2μm,板面光泽度：＜12光泽,板面耐磨性：耐磨性对粉笔板垂直加4.9N力在粉笔</w:t>
            </w:r>
            <w:proofErr w:type="gramStart"/>
            <w:r>
              <w:rPr>
                <w:rFonts w:ascii="仿宋_GB2312" w:eastAsia="仿宋_GB2312" w:hint="eastAsia"/>
                <w:sz w:val="24"/>
              </w:rPr>
              <w:t>板书写面反复</w:t>
            </w:r>
            <w:proofErr w:type="gramEnd"/>
            <w:r>
              <w:rPr>
                <w:rFonts w:ascii="仿宋_GB2312" w:eastAsia="仿宋_GB2312" w:hint="eastAsia"/>
                <w:sz w:val="24"/>
              </w:rPr>
              <w:t xml:space="preserve">擦拭10000次，磨损后表面粗糙度不小于Ra2.1μm。 </w:t>
            </w:r>
            <w:r>
              <w:rPr>
                <w:rFonts w:ascii="仿宋_GB2312" w:eastAsia="仿宋_GB2312" w:hint="eastAsia"/>
                <w:sz w:val="24"/>
              </w:rPr>
              <w:br/>
              <w:t>2、夹层：采用铝蜂窝板，厚度15mm，保证书写板挺度，书写或移动时不颤动。</w:t>
            </w:r>
            <w:r>
              <w:rPr>
                <w:rFonts w:ascii="仿宋_GB2312" w:eastAsia="仿宋_GB2312" w:hint="eastAsia"/>
                <w:sz w:val="24"/>
              </w:rPr>
              <w:br/>
              <w:t>3、背板: 优质镀锌钢板，厚度≧0.3mm，幅宽≧1400mm，整板无接缝，表面平整，雪花明显，防锈功能好。</w:t>
            </w:r>
            <w:r>
              <w:rPr>
                <w:rFonts w:ascii="仿宋_GB2312" w:eastAsia="仿宋_GB2312" w:hint="eastAsia"/>
                <w:sz w:val="24"/>
              </w:rPr>
              <w:br/>
              <w:t>4、边框：香槟色铝合金型材,无眩光，模具一次成型；大边框正面尺寸≥45mm，立面尺寸≥110mm，壁厚≥1.2mm；小边框正面尺寸≥35mm，立面尺寸≥21mm，壁厚≥1.2mm；记忆黑板边框正面尺寸≥25mm，立面尺寸≥28mm，壁厚≥1.2mm；表面耐腐蚀、耐磨性能好。</w:t>
            </w:r>
            <w:r>
              <w:rPr>
                <w:rFonts w:ascii="仿宋_GB2312" w:eastAsia="仿宋_GB2312" w:hint="eastAsia"/>
                <w:sz w:val="24"/>
              </w:rPr>
              <w:br/>
              <w:t>5、粘合剂：专用粘合剂，黑板整体有害物限量符合国标GB 28231-2011《书写板安全卫生要求》。</w:t>
            </w:r>
            <w:r>
              <w:rPr>
                <w:rFonts w:ascii="仿宋_GB2312" w:eastAsia="仿宋_GB2312" w:hint="eastAsia"/>
                <w:sz w:val="24"/>
              </w:rPr>
              <w:br/>
              <w:t>6、包角：书写板边框包角采用ABS工程防爆塑料；具有良好的耐脆性、耐磨性、抗冲击力强。模具成型。</w:t>
            </w:r>
            <w:r>
              <w:rPr>
                <w:rFonts w:ascii="仿宋_GB2312" w:eastAsia="仿宋_GB2312" w:hint="eastAsia"/>
                <w:sz w:val="24"/>
              </w:rPr>
              <w:br/>
              <w:t>7、工具栏：一侧有10个功能按键，丝印在记忆黑板表面，油墨不脱落，耐摩擦，耐腐蚀。</w:t>
            </w:r>
            <w:r>
              <w:rPr>
                <w:rFonts w:ascii="仿宋_GB2312" w:eastAsia="仿宋_GB2312" w:hint="eastAsia"/>
                <w:sz w:val="24"/>
              </w:rPr>
              <w:br/>
              <w:t>四、记忆黑板软件功能：</w:t>
            </w:r>
            <w:r>
              <w:rPr>
                <w:rFonts w:ascii="仿宋_GB2312" w:eastAsia="仿宋_GB2312" w:hint="eastAsia"/>
                <w:sz w:val="24"/>
              </w:rPr>
              <w:br/>
              <w:t>1.同步显示：教师在黑板上进行板书，内容实时投影电子设备，扩展显示。</w:t>
            </w:r>
            <w:r>
              <w:rPr>
                <w:rFonts w:ascii="仿宋_GB2312" w:eastAsia="仿宋_GB2312" w:hint="eastAsia"/>
                <w:sz w:val="24"/>
              </w:rPr>
              <w:br/>
              <w:t>2.板书记忆：课中教师所有的板书内容可存储在本地，也可上传至云端，方便学生课后复习。</w:t>
            </w:r>
            <w:r>
              <w:rPr>
                <w:rFonts w:ascii="仿宋_GB2312" w:eastAsia="仿宋_GB2312" w:hint="eastAsia"/>
                <w:sz w:val="24"/>
              </w:rPr>
              <w:br/>
              <w:t>3.</w:t>
            </w:r>
            <w:proofErr w:type="gramStart"/>
            <w:r>
              <w:rPr>
                <w:rFonts w:ascii="仿宋_GB2312" w:eastAsia="仿宋_GB2312" w:hint="eastAsia"/>
                <w:sz w:val="24"/>
              </w:rPr>
              <w:t>一键微课录制</w:t>
            </w:r>
            <w:proofErr w:type="gramEnd"/>
            <w:r>
              <w:rPr>
                <w:rFonts w:ascii="仿宋_GB2312" w:eastAsia="仿宋_GB2312" w:hint="eastAsia"/>
                <w:sz w:val="24"/>
              </w:rPr>
              <w:t>：重点内容老师可</w:t>
            </w:r>
            <w:proofErr w:type="gramStart"/>
            <w:r>
              <w:rPr>
                <w:rFonts w:ascii="仿宋_GB2312" w:eastAsia="仿宋_GB2312" w:hint="eastAsia"/>
                <w:sz w:val="24"/>
              </w:rPr>
              <w:t>进行微课录制</w:t>
            </w:r>
            <w:proofErr w:type="gramEnd"/>
            <w:r>
              <w:rPr>
                <w:rFonts w:ascii="仿宋_GB2312" w:eastAsia="仿宋_GB2312" w:hint="eastAsia"/>
                <w:sz w:val="24"/>
              </w:rPr>
              <w:t>，教师声音及板书内容形成微视频，并保存及上传，方便师生课后查看。</w:t>
            </w:r>
            <w:r>
              <w:rPr>
                <w:rFonts w:ascii="仿宋_GB2312" w:eastAsia="仿宋_GB2312" w:hint="eastAsia"/>
                <w:sz w:val="24"/>
              </w:rPr>
              <w:br/>
              <w:t>4.返回桌面：一键切换至电脑桌面，方便操控电脑。</w:t>
            </w:r>
            <w:r>
              <w:rPr>
                <w:rFonts w:ascii="仿宋_GB2312" w:eastAsia="仿宋_GB2312" w:hint="eastAsia"/>
                <w:sz w:val="24"/>
              </w:rPr>
              <w:br/>
              <w:t>5.一键开关应用。</w:t>
            </w:r>
            <w:r>
              <w:rPr>
                <w:rFonts w:ascii="仿宋_GB2312" w:eastAsia="仿宋_GB2312" w:hint="eastAsia"/>
                <w:sz w:val="24"/>
              </w:rPr>
              <w:br/>
              <w:t>6.一键清屏。</w:t>
            </w:r>
            <w:r>
              <w:rPr>
                <w:rFonts w:ascii="仿宋_GB2312" w:eastAsia="仿宋_GB2312" w:hint="eastAsia"/>
                <w:sz w:val="24"/>
              </w:rPr>
              <w:br/>
              <w:t>7.红、白笔切换功能。</w:t>
            </w:r>
            <w:r>
              <w:rPr>
                <w:rFonts w:ascii="仿宋_GB2312" w:eastAsia="仿宋_GB2312" w:hint="eastAsia"/>
                <w:sz w:val="24"/>
              </w:rPr>
              <w:br/>
              <w:t xml:space="preserve">8.手势识别：智能识别板擦。    </w:t>
            </w:r>
            <w:r>
              <w:rPr>
                <w:rFonts w:ascii="仿宋_GB2312" w:eastAsia="仿宋_GB2312" w:hint="eastAsia"/>
                <w:sz w:val="24"/>
              </w:rPr>
              <w:br/>
              <w:t xml:space="preserve">9.板书可保存至本地也可上传至云端，学生课后随时查看老师板书，查看遗漏知识点，方便复习。    </w:t>
            </w:r>
            <w:r>
              <w:rPr>
                <w:rFonts w:ascii="仿宋_GB2312" w:eastAsia="仿宋_GB2312" w:hint="eastAsia"/>
                <w:sz w:val="24"/>
              </w:rPr>
              <w:br/>
              <w:t>10.对于重要知识点，老师可</w:t>
            </w:r>
            <w:proofErr w:type="gramStart"/>
            <w:r>
              <w:rPr>
                <w:rFonts w:ascii="仿宋_GB2312" w:eastAsia="仿宋_GB2312" w:hint="eastAsia"/>
                <w:sz w:val="24"/>
              </w:rPr>
              <w:t>进行微课录制</w:t>
            </w:r>
            <w:proofErr w:type="gramEnd"/>
            <w:r>
              <w:rPr>
                <w:rFonts w:ascii="仿宋_GB2312" w:eastAsia="仿宋_GB2312" w:hint="eastAsia"/>
                <w:sz w:val="24"/>
              </w:rPr>
              <w:t xml:space="preserve">，方便学生回顾学习，重现课堂。 </w:t>
            </w:r>
            <w:r>
              <w:rPr>
                <w:rFonts w:ascii="仿宋_GB2312" w:eastAsia="仿宋_GB2312" w:hint="eastAsia"/>
                <w:sz w:val="24"/>
              </w:rPr>
              <w:br/>
              <w:t>五、易维护性：</w:t>
            </w:r>
            <w:r>
              <w:rPr>
                <w:rFonts w:ascii="仿宋_GB2312" w:eastAsia="仿宋_GB2312" w:hint="eastAsia"/>
                <w:sz w:val="24"/>
              </w:rPr>
              <w:br/>
              <w:t>内嵌的记忆黑板可直接拆除进行维护，无需铝合金大外边框的整体拆除。</w:t>
            </w:r>
          </w:p>
        </w:tc>
        <w:tc>
          <w:tcPr>
            <w:tcW w:w="406" w:type="dxa"/>
            <w:vAlign w:val="center"/>
          </w:tcPr>
          <w:p w:rsidR="001B12CE" w:rsidRDefault="001B12CE" w:rsidP="006F4390">
            <w:pPr>
              <w:rPr>
                <w:rFonts w:ascii="仿宋_GB2312" w:eastAsia="仿宋_GB2312"/>
                <w:sz w:val="24"/>
              </w:rPr>
            </w:pPr>
            <w:r>
              <w:rPr>
                <w:rFonts w:ascii="仿宋_GB2312" w:eastAsia="仿宋_GB2312" w:hint="eastAsia"/>
                <w:sz w:val="24"/>
              </w:rPr>
              <w:t>17</w:t>
            </w:r>
          </w:p>
        </w:tc>
        <w:tc>
          <w:tcPr>
            <w:tcW w:w="419" w:type="dxa"/>
            <w:vAlign w:val="center"/>
          </w:tcPr>
          <w:p w:rsidR="001B12CE" w:rsidRDefault="001B12CE" w:rsidP="006F4390">
            <w:pPr>
              <w:rPr>
                <w:rFonts w:ascii="仿宋_GB2312" w:eastAsia="仿宋_GB2312"/>
                <w:sz w:val="24"/>
              </w:rPr>
            </w:pPr>
            <w:r>
              <w:rPr>
                <w:rFonts w:ascii="仿宋_GB2312" w:eastAsia="仿宋_GB2312" w:hint="eastAsia"/>
                <w:sz w:val="24"/>
              </w:rPr>
              <w:t>套</w:t>
            </w:r>
          </w:p>
        </w:tc>
      </w:tr>
      <w:tr w:rsidR="001B12CE" w:rsidTr="006F4390">
        <w:trPr>
          <w:trHeight w:val="653"/>
        </w:trPr>
        <w:tc>
          <w:tcPr>
            <w:tcW w:w="606" w:type="dxa"/>
            <w:vAlign w:val="center"/>
          </w:tcPr>
          <w:p w:rsidR="001B12CE" w:rsidRDefault="001B12CE" w:rsidP="006F4390">
            <w:pPr>
              <w:jc w:val="center"/>
              <w:rPr>
                <w:rFonts w:ascii="仿宋_GB2312" w:eastAsia="仿宋_GB2312"/>
                <w:sz w:val="24"/>
              </w:rPr>
            </w:pPr>
            <w:r>
              <w:rPr>
                <w:rFonts w:ascii="仿宋_GB2312" w:eastAsia="仿宋_GB2312" w:hint="eastAsia"/>
                <w:sz w:val="24"/>
              </w:rPr>
              <w:t>8</w:t>
            </w:r>
          </w:p>
        </w:tc>
        <w:tc>
          <w:tcPr>
            <w:tcW w:w="764" w:type="dxa"/>
            <w:vAlign w:val="center"/>
          </w:tcPr>
          <w:p w:rsidR="001B12CE" w:rsidRDefault="001B12CE" w:rsidP="006F4390">
            <w:pPr>
              <w:rPr>
                <w:rFonts w:ascii="仿宋_GB2312" w:eastAsia="仿宋_GB2312"/>
                <w:sz w:val="24"/>
              </w:rPr>
            </w:pPr>
            <w:r>
              <w:rPr>
                <w:rFonts w:ascii="仿宋_GB2312" w:eastAsia="仿宋_GB2312" w:hint="eastAsia"/>
                <w:sz w:val="24"/>
              </w:rPr>
              <w:t>桌面显示器</w:t>
            </w:r>
          </w:p>
        </w:tc>
        <w:tc>
          <w:tcPr>
            <w:tcW w:w="7625" w:type="dxa"/>
            <w:vAlign w:val="center"/>
          </w:tcPr>
          <w:p w:rsidR="001B12CE" w:rsidRDefault="001B12CE" w:rsidP="006F4390">
            <w:pPr>
              <w:rPr>
                <w:rFonts w:ascii="仿宋_GB2312" w:eastAsia="仿宋_GB2312"/>
                <w:sz w:val="24"/>
              </w:rPr>
            </w:pPr>
            <w:r>
              <w:rPr>
                <w:rFonts w:ascii="仿宋_GB2312" w:eastAsia="仿宋_GB2312" w:hint="eastAsia"/>
                <w:sz w:val="24"/>
              </w:rPr>
              <w:t>21.5寸宽屏16:9，IPS（LGD面板)显示器，VGA，HDMI接口和VGA线缆，分辨率1920*1080，亮度不小于250cd/m2,可视角度178/178</w:t>
            </w:r>
          </w:p>
        </w:tc>
        <w:tc>
          <w:tcPr>
            <w:tcW w:w="406" w:type="dxa"/>
            <w:vAlign w:val="center"/>
          </w:tcPr>
          <w:p w:rsidR="001B12CE" w:rsidRDefault="001B12CE" w:rsidP="006F4390">
            <w:pPr>
              <w:rPr>
                <w:rFonts w:ascii="仿宋_GB2312" w:eastAsia="仿宋_GB2312"/>
                <w:sz w:val="24"/>
              </w:rPr>
            </w:pPr>
            <w:r>
              <w:rPr>
                <w:rFonts w:ascii="仿宋_GB2312" w:eastAsia="仿宋_GB2312" w:hint="eastAsia"/>
                <w:sz w:val="24"/>
              </w:rPr>
              <w:t>153</w:t>
            </w:r>
          </w:p>
        </w:tc>
        <w:tc>
          <w:tcPr>
            <w:tcW w:w="419" w:type="dxa"/>
            <w:vAlign w:val="center"/>
          </w:tcPr>
          <w:p w:rsidR="001B12CE" w:rsidRDefault="001B12CE" w:rsidP="006F4390">
            <w:pPr>
              <w:rPr>
                <w:rFonts w:ascii="仿宋_GB2312" w:eastAsia="仿宋_GB2312"/>
                <w:sz w:val="24"/>
              </w:rPr>
            </w:pPr>
            <w:proofErr w:type="gramStart"/>
            <w:r>
              <w:rPr>
                <w:rFonts w:ascii="仿宋_GB2312" w:eastAsia="仿宋_GB2312" w:hint="eastAsia"/>
                <w:sz w:val="24"/>
              </w:rPr>
              <w:t>个</w:t>
            </w:r>
            <w:proofErr w:type="gramEnd"/>
          </w:p>
        </w:tc>
      </w:tr>
      <w:tr w:rsidR="001B12CE" w:rsidTr="006F4390">
        <w:trPr>
          <w:trHeight w:val="653"/>
        </w:trPr>
        <w:tc>
          <w:tcPr>
            <w:tcW w:w="606" w:type="dxa"/>
            <w:vAlign w:val="center"/>
          </w:tcPr>
          <w:p w:rsidR="001B12CE" w:rsidRDefault="001B12CE" w:rsidP="006F4390">
            <w:pPr>
              <w:jc w:val="center"/>
              <w:rPr>
                <w:rFonts w:ascii="仿宋_GB2312" w:eastAsia="仿宋_GB2312"/>
                <w:sz w:val="24"/>
              </w:rPr>
            </w:pPr>
            <w:r>
              <w:rPr>
                <w:rFonts w:ascii="仿宋_GB2312" w:eastAsia="仿宋_GB2312" w:hint="eastAsia"/>
                <w:sz w:val="24"/>
              </w:rPr>
              <w:t>9</w:t>
            </w:r>
          </w:p>
        </w:tc>
        <w:tc>
          <w:tcPr>
            <w:tcW w:w="764" w:type="dxa"/>
            <w:vAlign w:val="center"/>
          </w:tcPr>
          <w:p w:rsidR="001B12CE" w:rsidRDefault="001B12CE" w:rsidP="006F4390">
            <w:pPr>
              <w:rPr>
                <w:rFonts w:ascii="仿宋_GB2312" w:eastAsia="仿宋_GB2312"/>
                <w:sz w:val="24"/>
              </w:rPr>
            </w:pPr>
            <w:proofErr w:type="gramStart"/>
            <w:r>
              <w:rPr>
                <w:rFonts w:ascii="仿宋_GB2312" w:eastAsia="仿宋_GB2312" w:hint="eastAsia"/>
                <w:sz w:val="24"/>
              </w:rPr>
              <w:t>无线键鼠</w:t>
            </w:r>
            <w:proofErr w:type="gramEnd"/>
          </w:p>
        </w:tc>
        <w:tc>
          <w:tcPr>
            <w:tcW w:w="7625" w:type="dxa"/>
            <w:vAlign w:val="center"/>
          </w:tcPr>
          <w:p w:rsidR="001B12CE" w:rsidRDefault="001B12CE" w:rsidP="006F4390">
            <w:pPr>
              <w:rPr>
                <w:rFonts w:ascii="仿宋_GB2312" w:eastAsia="仿宋_GB2312"/>
                <w:sz w:val="24"/>
              </w:rPr>
            </w:pPr>
            <w:r>
              <w:rPr>
                <w:rFonts w:ascii="仿宋_GB2312" w:eastAsia="仿宋_GB2312" w:hint="eastAsia"/>
                <w:sz w:val="24"/>
              </w:rPr>
              <w:t>标准键盘鼠标组合</w:t>
            </w:r>
          </w:p>
        </w:tc>
        <w:tc>
          <w:tcPr>
            <w:tcW w:w="406" w:type="dxa"/>
            <w:vAlign w:val="center"/>
          </w:tcPr>
          <w:p w:rsidR="001B12CE" w:rsidRDefault="001B12CE" w:rsidP="006F4390">
            <w:pPr>
              <w:rPr>
                <w:rFonts w:ascii="仿宋_GB2312" w:eastAsia="仿宋_GB2312"/>
                <w:sz w:val="24"/>
              </w:rPr>
            </w:pPr>
            <w:r>
              <w:rPr>
                <w:rFonts w:ascii="仿宋_GB2312" w:eastAsia="仿宋_GB2312" w:hint="eastAsia"/>
                <w:sz w:val="24"/>
              </w:rPr>
              <w:t>158</w:t>
            </w:r>
          </w:p>
        </w:tc>
        <w:tc>
          <w:tcPr>
            <w:tcW w:w="419" w:type="dxa"/>
            <w:vAlign w:val="center"/>
          </w:tcPr>
          <w:p w:rsidR="001B12CE" w:rsidRDefault="001B12CE" w:rsidP="006F4390">
            <w:pPr>
              <w:rPr>
                <w:rFonts w:ascii="仿宋_GB2312" w:eastAsia="仿宋_GB2312"/>
                <w:sz w:val="24"/>
              </w:rPr>
            </w:pPr>
            <w:r>
              <w:rPr>
                <w:rFonts w:ascii="仿宋_GB2312" w:eastAsia="仿宋_GB2312" w:hint="eastAsia"/>
                <w:sz w:val="24"/>
              </w:rPr>
              <w:t>套</w:t>
            </w:r>
          </w:p>
        </w:tc>
      </w:tr>
      <w:tr w:rsidR="001B12CE" w:rsidTr="006F4390">
        <w:trPr>
          <w:trHeight w:val="3084"/>
        </w:trPr>
        <w:tc>
          <w:tcPr>
            <w:tcW w:w="606" w:type="dxa"/>
            <w:vAlign w:val="center"/>
          </w:tcPr>
          <w:p w:rsidR="001B12CE" w:rsidRDefault="001B12CE" w:rsidP="006F4390">
            <w:pPr>
              <w:jc w:val="center"/>
              <w:rPr>
                <w:rFonts w:ascii="仿宋_GB2312" w:eastAsia="仿宋_GB2312"/>
                <w:sz w:val="24"/>
              </w:rPr>
            </w:pPr>
            <w:r>
              <w:rPr>
                <w:rFonts w:ascii="仿宋_GB2312" w:eastAsia="仿宋_GB2312" w:hint="eastAsia"/>
                <w:sz w:val="24"/>
              </w:rPr>
              <w:t>10</w:t>
            </w:r>
          </w:p>
        </w:tc>
        <w:tc>
          <w:tcPr>
            <w:tcW w:w="764" w:type="dxa"/>
            <w:vAlign w:val="center"/>
          </w:tcPr>
          <w:p w:rsidR="001B12CE" w:rsidRDefault="001B12CE" w:rsidP="006F4390">
            <w:pPr>
              <w:rPr>
                <w:rFonts w:ascii="仿宋_GB2312" w:eastAsia="仿宋_GB2312"/>
                <w:sz w:val="24"/>
              </w:rPr>
            </w:pPr>
            <w:r>
              <w:rPr>
                <w:rFonts w:ascii="仿宋_GB2312" w:eastAsia="仿宋_GB2312" w:hint="eastAsia"/>
                <w:sz w:val="24"/>
              </w:rPr>
              <w:t>触摸一体机</w:t>
            </w:r>
          </w:p>
        </w:tc>
        <w:tc>
          <w:tcPr>
            <w:tcW w:w="7625" w:type="dxa"/>
            <w:vAlign w:val="center"/>
          </w:tcPr>
          <w:p w:rsidR="001B12CE" w:rsidRDefault="001B12CE" w:rsidP="006F4390">
            <w:pPr>
              <w:rPr>
                <w:rFonts w:ascii="仿宋_GB2312" w:eastAsia="仿宋_GB2312"/>
                <w:sz w:val="24"/>
              </w:rPr>
            </w:pPr>
            <w:r>
              <w:rPr>
                <w:rFonts w:ascii="仿宋_GB2312" w:eastAsia="仿宋_GB2312" w:hint="eastAsia"/>
                <w:sz w:val="24"/>
              </w:rPr>
              <w:t>一、显示要求：</w:t>
            </w:r>
            <w:r>
              <w:rPr>
                <w:rFonts w:ascii="仿宋_GB2312" w:eastAsia="仿宋_GB2312" w:hint="eastAsia"/>
                <w:sz w:val="24"/>
              </w:rPr>
              <w:br/>
              <w:t>1、显示技术：≥86英寸，LED背光源；液晶</w:t>
            </w:r>
            <w:proofErr w:type="gramStart"/>
            <w:r>
              <w:rPr>
                <w:rFonts w:ascii="仿宋_GB2312" w:eastAsia="仿宋_GB2312" w:hint="eastAsia"/>
                <w:sz w:val="24"/>
              </w:rPr>
              <w:t>屏达到</w:t>
            </w:r>
            <w:proofErr w:type="gramEnd"/>
            <w:r>
              <w:rPr>
                <w:rFonts w:ascii="仿宋_GB2312" w:eastAsia="仿宋_GB2312" w:hint="eastAsia"/>
                <w:sz w:val="24"/>
              </w:rPr>
              <w:t>A级标准；</w:t>
            </w:r>
            <w:r>
              <w:rPr>
                <w:rFonts w:ascii="仿宋_GB2312" w:eastAsia="仿宋_GB2312" w:hint="eastAsia"/>
                <w:sz w:val="24"/>
              </w:rPr>
              <w:br/>
              <w:t>2、显示比例：16:9；</w:t>
            </w:r>
            <w:r>
              <w:rPr>
                <w:rFonts w:ascii="仿宋_GB2312" w:eastAsia="仿宋_GB2312" w:hint="eastAsia"/>
                <w:sz w:val="24"/>
              </w:rPr>
              <w:br/>
              <w:t>3、可视角度：≥178°；</w:t>
            </w:r>
            <w:r>
              <w:rPr>
                <w:rFonts w:ascii="仿宋_GB2312" w:eastAsia="仿宋_GB2312" w:hint="eastAsia"/>
                <w:sz w:val="24"/>
              </w:rPr>
              <w:br/>
              <w:t>4、分辨率：≥3840*2160 ；</w:t>
            </w:r>
            <w:r>
              <w:rPr>
                <w:rFonts w:ascii="仿宋_GB2312" w:eastAsia="仿宋_GB2312" w:hint="eastAsia"/>
                <w:sz w:val="24"/>
              </w:rPr>
              <w:br/>
              <w:t>5、亮度：≥300cd/m2；</w:t>
            </w:r>
            <w:r>
              <w:rPr>
                <w:rFonts w:ascii="仿宋_GB2312" w:eastAsia="仿宋_GB2312" w:hint="eastAsia"/>
                <w:sz w:val="24"/>
              </w:rPr>
              <w:br/>
              <w:t>6、整机具有防强光干扰的性能；</w:t>
            </w:r>
            <w:r>
              <w:rPr>
                <w:rFonts w:ascii="仿宋_GB2312" w:eastAsia="仿宋_GB2312" w:hint="eastAsia"/>
                <w:sz w:val="24"/>
              </w:rPr>
              <w:br/>
              <w:t>二、触摸系统要求：</w:t>
            </w:r>
            <w:r>
              <w:rPr>
                <w:rFonts w:ascii="仿宋_GB2312" w:eastAsia="仿宋_GB2312" w:hint="eastAsia"/>
                <w:sz w:val="24"/>
              </w:rPr>
              <w:br/>
              <w:t>1、#整机采用红外触控技术， ≥18点触控</w:t>
            </w:r>
            <w:r>
              <w:rPr>
                <w:rFonts w:ascii="仿宋_GB2312" w:eastAsia="仿宋_GB2312" w:hint="eastAsia"/>
                <w:sz w:val="24"/>
              </w:rPr>
              <w:br/>
              <w:t>2、触摸方式：手指或笔触摸；</w:t>
            </w:r>
            <w:r>
              <w:rPr>
                <w:rFonts w:ascii="仿宋_GB2312" w:eastAsia="仿宋_GB2312" w:hint="eastAsia"/>
                <w:sz w:val="24"/>
              </w:rPr>
              <w:br/>
              <w:t>3、响应时间：≤20ms</w:t>
            </w:r>
            <w:r>
              <w:rPr>
                <w:rFonts w:ascii="仿宋_GB2312" w:eastAsia="仿宋_GB2312" w:hint="eastAsia"/>
                <w:sz w:val="24"/>
              </w:rPr>
              <w:br/>
              <w:t>4、触摸高度≤3mm；</w:t>
            </w:r>
            <w:r>
              <w:rPr>
                <w:rFonts w:ascii="仿宋_GB2312" w:eastAsia="仿宋_GB2312" w:hint="eastAsia"/>
                <w:sz w:val="24"/>
              </w:rPr>
              <w:br/>
              <w:t>三、整机系统要求：</w:t>
            </w:r>
            <w:r>
              <w:rPr>
                <w:rFonts w:ascii="仿宋_GB2312" w:eastAsia="仿宋_GB2312" w:hint="eastAsia"/>
                <w:sz w:val="24"/>
              </w:rPr>
              <w:br/>
              <w:t>1、具有电视开关、电脑开关和节能待机键；</w:t>
            </w:r>
            <w:r>
              <w:rPr>
                <w:rFonts w:ascii="仿宋_GB2312" w:eastAsia="仿宋_GB2312" w:hint="eastAsia"/>
                <w:sz w:val="24"/>
              </w:rPr>
              <w:br/>
              <w:t>2、整机能感应不同光照环境。</w:t>
            </w:r>
            <w:r>
              <w:rPr>
                <w:rFonts w:ascii="仿宋_GB2312" w:eastAsia="仿宋_GB2312" w:hint="eastAsia"/>
                <w:sz w:val="24"/>
              </w:rPr>
              <w:br/>
              <w:t>3、整机支持外接电脑读取整机U盘；</w:t>
            </w:r>
            <w:r>
              <w:rPr>
                <w:rFonts w:ascii="仿宋_GB2312" w:eastAsia="仿宋_GB2312" w:hint="eastAsia"/>
                <w:sz w:val="24"/>
              </w:rPr>
              <w:br/>
              <w:t>4、#前置输入接口：双通道USB3.0接口≥3；侧置输入接口：USB接口≥2，HDMI接口≥2，VGA接口≥1，Audio≥1，RS232≥1，RJ45≥1；AV≥1，</w:t>
            </w:r>
            <w:proofErr w:type="spellStart"/>
            <w:r>
              <w:rPr>
                <w:rFonts w:ascii="仿宋_GB2312" w:eastAsia="仿宋_GB2312" w:hint="eastAsia"/>
                <w:sz w:val="24"/>
              </w:rPr>
              <w:t>YPbPr</w:t>
            </w:r>
            <w:proofErr w:type="spellEnd"/>
            <w:r>
              <w:rPr>
                <w:rFonts w:ascii="仿宋_GB2312" w:eastAsia="仿宋_GB2312" w:hint="eastAsia"/>
                <w:sz w:val="24"/>
              </w:rPr>
              <w:t>≥1，RF≥1，输出接口：Touch USB out≥1，耳机≥1，同轴输出≥1；</w:t>
            </w:r>
          </w:p>
          <w:p w:rsidR="001B12CE" w:rsidRDefault="001B12CE" w:rsidP="006F4390">
            <w:pPr>
              <w:rPr>
                <w:rFonts w:ascii="仿宋_GB2312" w:eastAsia="仿宋_GB2312"/>
                <w:sz w:val="24"/>
              </w:rPr>
            </w:pPr>
            <w:r>
              <w:rPr>
                <w:rFonts w:ascii="仿宋_GB2312" w:eastAsia="仿宋_GB2312" w:hint="eastAsia"/>
                <w:sz w:val="24"/>
              </w:rPr>
              <w:t>5、#整机具备防蓝光护眼功能。</w:t>
            </w:r>
            <w:r>
              <w:rPr>
                <w:rFonts w:ascii="仿宋_GB2312" w:eastAsia="仿宋_GB2312" w:hint="eastAsia"/>
                <w:sz w:val="24"/>
              </w:rPr>
              <w:br/>
              <w:t xml:space="preserve">6、内置音箱，15W*2 </w:t>
            </w:r>
            <w:r>
              <w:rPr>
                <w:rFonts w:ascii="仿宋_GB2312" w:eastAsia="仿宋_GB2312" w:hint="eastAsia"/>
                <w:sz w:val="24"/>
              </w:rPr>
              <w:br/>
              <w:t>7、整机支持通过前置按键一键进行屏幕录制，支持将屏幕中显示的教学课件、教学音频与老师人声进行同时录制，方便快速制作微课。；</w:t>
            </w:r>
            <w:r>
              <w:rPr>
                <w:rFonts w:ascii="仿宋_GB2312" w:eastAsia="仿宋_GB2312" w:hint="eastAsia"/>
                <w:sz w:val="24"/>
              </w:rPr>
              <w:br/>
              <w:t>8、#整机内置摄像头与麦克风。摄像头像素≥500万，支持</w:t>
            </w:r>
            <w:proofErr w:type="gramStart"/>
            <w:r>
              <w:rPr>
                <w:rFonts w:ascii="仿宋_GB2312" w:eastAsia="仿宋_GB2312" w:hint="eastAsia"/>
                <w:sz w:val="24"/>
              </w:rPr>
              <w:t>二维码调取</w:t>
            </w:r>
            <w:proofErr w:type="gramEnd"/>
            <w:r>
              <w:rPr>
                <w:rFonts w:ascii="仿宋_GB2312" w:eastAsia="仿宋_GB2312" w:hint="eastAsia"/>
                <w:sz w:val="24"/>
              </w:rPr>
              <w:t>教学资源；</w:t>
            </w:r>
            <w:r>
              <w:rPr>
                <w:rFonts w:ascii="仿宋_GB2312" w:eastAsia="仿宋_GB2312" w:hint="eastAsia"/>
                <w:sz w:val="24"/>
              </w:rPr>
              <w:br/>
              <w:t>9、整机内置嵌入式系统，内存不低于2GB，存储空间不低于8GB；</w:t>
            </w:r>
            <w:r>
              <w:rPr>
                <w:rFonts w:ascii="仿宋_GB2312" w:eastAsia="仿宋_GB2312" w:hint="eastAsia"/>
                <w:sz w:val="24"/>
              </w:rPr>
              <w:br/>
              <w:t>10、整机支持在任意通道下调用互动课堂功能。</w:t>
            </w:r>
            <w:r>
              <w:rPr>
                <w:rFonts w:ascii="仿宋_GB2312" w:eastAsia="仿宋_GB2312" w:hint="eastAsia"/>
                <w:sz w:val="24"/>
              </w:rPr>
              <w:br/>
              <w:t>11、整机支持U盘一键还原操作系统；</w:t>
            </w:r>
            <w:r>
              <w:rPr>
                <w:rFonts w:ascii="仿宋_GB2312" w:eastAsia="仿宋_GB2312" w:hint="eastAsia"/>
                <w:sz w:val="24"/>
              </w:rPr>
              <w:br/>
              <w:t>12、支持计超级计算器，支持初级计算、解方程、自动求导求积分等功能，用户可自行书函数智能绘制函数图，方便教学场景应用；</w:t>
            </w:r>
            <w:r>
              <w:rPr>
                <w:rFonts w:ascii="仿宋_GB2312" w:eastAsia="仿宋_GB2312" w:hint="eastAsia"/>
                <w:sz w:val="24"/>
              </w:rPr>
              <w:br/>
              <w:t>13、内置专业硬件自</w:t>
            </w:r>
            <w:proofErr w:type="gramStart"/>
            <w:r>
              <w:rPr>
                <w:rFonts w:ascii="仿宋_GB2312" w:eastAsia="仿宋_GB2312" w:hint="eastAsia"/>
                <w:sz w:val="24"/>
              </w:rPr>
              <w:t>检维护</w:t>
            </w:r>
            <w:proofErr w:type="gramEnd"/>
            <w:r>
              <w:rPr>
                <w:rFonts w:ascii="仿宋_GB2312" w:eastAsia="仿宋_GB2312" w:hint="eastAsia"/>
                <w:sz w:val="24"/>
              </w:rPr>
              <w:t>工具；</w:t>
            </w:r>
            <w:r>
              <w:rPr>
                <w:rFonts w:ascii="仿宋_GB2312" w:eastAsia="仿宋_GB2312" w:hint="eastAsia"/>
                <w:sz w:val="24"/>
              </w:rPr>
              <w:br/>
              <w:t>14、整机支持自动节能</w:t>
            </w:r>
            <w:r>
              <w:rPr>
                <w:rFonts w:ascii="仿宋_GB2312" w:eastAsia="仿宋_GB2312" w:hint="eastAsia"/>
                <w:sz w:val="24"/>
              </w:rPr>
              <w:br/>
              <w:t>15、支持任意通道下画面放大功能，；</w:t>
            </w:r>
            <w:r>
              <w:rPr>
                <w:rFonts w:ascii="仿宋_GB2312" w:eastAsia="仿宋_GB2312" w:hint="eastAsia"/>
                <w:sz w:val="24"/>
              </w:rPr>
              <w:br/>
              <w:t>16、整机具备智能手势识别功能；</w:t>
            </w:r>
            <w:r>
              <w:rPr>
                <w:rFonts w:ascii="仿宋_GB2312" w:eastAsia="仿宋_GB2312" w:hint="eastAsia"/>
                <w:sz w:val="24"/>
              </w:rPr>
              <w:br/>
              <w:t>四、互动软件要求：（安装ops端）</w:t>
            </w:r>
            <w:r>
              <w:rPr>
                <w:rFonts w:ascii="仿宋_GB2312" w:eastAsia="仿宋_GB2312" w:hint="eastAsia"/>
                <w:sz w:val="24"/>
              </w:rPr>
              <w:br/>
              <w:t>1、备授课一体化，具有备课模式及授课模式。</w:t>
            </w:r>
            <w:r>
              <w:rPr>
                <w:rFonts w:ascii="仿宋_GB2312" w:eastAsia="仿宋_GB2312" w:hint="eastAsia"/>
                <w:sz w:val="24"/>
              </w:rPr>
              <w:br/>
              <w:t>2、支持个人账号登录，课件可云存储、云同步以及云端分组管理，并支持点对点分享云课件；</w:t>
            </w:r>
            <w:r>
              <w:rPr>
                <w:rFonts w:ascii="仿宋_GB2312" w:eastAsia="仿宋_GB2312" w:hint="eastAsia"/>
                <w:sz w:val="24"/>
              </w:rPr>
              <w:br/>
              <w:t>3、备课时可实现：文本框，多媒体导入，艺术字，图形绘制，图形编辑，触发动画，路径动画，图片裁切，快速抠图，</w:t>
            </w:r>
            <w:proofErr w:type="gramStart"/>
            <w:r>
              <w:rPr>
                <w:rFonts w:ascii="仿宋_GB2312" w:eastAsia="仿宋_GB2312" w:hint="eastAsia"/>
                <w:sz w:val="24"/>
              </w:rPr>
              <w:t>蒙层工具</w:t>
            </w:r>
            <w:proofErr w:type="gramEnd"/>
            <w:r>
              <w:rPr>
                <w:rFonts w:ascii="仿宋_GB2312" w:eastAsia="仿宋_GB2312" w:hint="eastAsia"/>
                <w:sz w:val="24"/>
              </w:rPr>
              <w:t>，多媒体打点，音频播放，课堂互动游戏，智能选词填空，数学公式编辑器，数学函数图像绘制，几何工具，化学方程式编辑器，思维导图等功能；</w:t>
            </w:r>
            <w:r>
              <w:rPr>
                <w:rFonts w:ascii="仿宋_GB2312" w:eastAsia="仿宋_GB2312" w:hint="eastAsia"/>
                <w:sz w:val="24"/>
              </w:rPr>
              <w:br/>
              <w:t>4、授课时可实现：多点书写，手势擦除，页面预览，放大镜，板中板，汉字工具，拼音工具，英汉字典，美术画板，星球模型（二维、三维）等功能，支持播放页面预览和页面跳转；</w:t>
            </w:r>
            <w:r>
              <w:rPr>
                <w:rFonts w:ascii="仿宋_GB2312" w:eastAsia="仿宋_GB2312" w:hint="eastAsia"/>
                <w:sz w:val="24"/>
              </w:rPr>
              <w:br/>
              <w:t>5、内置古诗词资源：提供覆盖小学、初中、高中的古诗词、古文资源，包含原文、翻译、背景介绍、作者介绍、朗诵音频等；支持老师备课时对原文进行注释、</w:t>
            </w:r>
            <w:proofErr w:type="gramStart"/>
            <w:r>
              <w:rPr>
                <w:rFonts w:ascii="仿宋_GB2312" w:eastAsia="仿宋_GB2312" w:hint="eastAsia"/>
                <w:sz w:val="24"/>
              </w:rPr>
              <w:t>标重点</w:t>
            </w:r>
            <w:proofErr w:type="gramEnd"/>
            <w:r>
              <w:rPr>
                <w:rFonts w:ascii="仿宋_GB2312" w:eastAsia="仿宋_GB2312" w:hint="eastAsia"/>
                <w:sz w:val="24"/>
              </w:rPr>
              <w:t>等操作，方便老师讲解重点字词；提供原文朗读功能，全部诗词、古文均配备专业朗读配音，且支持老师在备课时对朗读音频进行打点操作，上课时可播放提前选择好的片段；</w:t>
            </w:r>
            <w:r>
              <w:rPr>
                <w:rFonts w:ascii="仿宋_GB2312" w:eastAsia="仿宋_GB2312" w:hint="eastAsia"/>
                <w:sz w:val="24"/>
              </w:rPr>
              <w:br/>
              <w:t>6、内置多学科题库：提供不少于30万道试题给老师使用；题库</w:t>
            </w:r>
            <w:proofErr w:type="gramStart"/>
            <w:r>
              <w:rPr>
                <w:rFonts w:ascii="仿宋_GB2312" w:eastAsia="仿宋_GB2312" w:hint="eastAsia"/>
                <w:sz w:val="24"/>
              </w:rPr>
              <w:t>总知识</w:t>
            </w:r>
            <w:proofErr w:type="gramEnd"/>
            <w:r>
              <w:rPr>
                <w:rFonts w:ascii="仿宋_GB2312" w:eastAsia="仿宋_GB2312" w:hint="eastAsia"/>
                <w:sz w:val="24"/>
              </w:rPr>
              <w:t>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ascii="仿宋_GB2312" w:eastAsia="仿宋_GB2312" w:hint="eastAsia"/>
                <w:sz w:val="24"/>
              </w:rPr>
              <w:br/>
              <w:t>7、支持投屏功能：同一网段下的手机与电脑的屏幕画面投</w:t>
            </w:r>
            <w:proofErr w:type="gramStart"/>
            <w:r>
              <w:rPr>
                <w:rFonts w:ascii="仿宋_GB2312" w:eastAsia="仿宋_GB2312" w:hint="eastAsia"/>
                <w:sz w:val="24"/>
              </w:rPr>
              <w:t>屏到触摸屏进行</w:t>
            </w:r>
            <w:proofErr w:type="gramEnd"/>
            <w:r>
              <w:rPr>
                <w:rFonts w:ascii="仿宋_GB2312" w:eastAsia="仿宋_GB2312" w:hint="eastAsia"/>
                <w:sz w:val="24"/>
              </w:rPr>
              <w:t>显示；</w:t>
            </w:r>
            <w:r>
              <w:rPr>
                <w:rFonts w:ascii="仿宋_GB2312" w:eastAsia="仿宋_GB2312" w:hint="eastAsia"/>
                <w:sz w:val="24"/>
              </w:rPr>
              <w:br/>
              <w:t>8、支持多图对比展示功能，可将多位学生的作业、试卷或实验结果进行拍摄，并上传至互动教学软件里进行对比展示，支持点评功能；</w:t>
            </w:r>
            <w:r>
              <w:rPr>
                <w:rFonts w:ascii="仿宋_GB2312" w:eastAsia="仿宋_GB2312" w:hint="eastAsia"/>
                <w:sz w:val="24"/>
              </w:rPr>
              <w:br/>
              <w:t>9、支持自定义评价类型并形成报表，统计分析报表可导出excel文件；</w:t>
            </w:r>
            <w:r>
              <w:rPr>
                <w:rFonts w:ascii="仿宋_GB2312" w:eastAsia="仿宋_GB2312" w:hint="eastAsia"/>
                <w:sz w:val="24"/>
              </w:rPr>
              <w:br/>
            </w:r>
            <w:r>
              <w:rPr>
                <w:rFonts w:ascii="仿宋_GB2312" w:eastAsia="仿宋_GB2312" w:hint="eastAsia"/>
                <w:sz w:val="24"/>
              </w:rPr>
              <w:br/>
              <w:t>五、教学数据分析管理平台（安装ops端）</w:t>
            </w:r>
          </w:p>
          <w:p w:rsidR="001B12CE" w:rsidRDefault="001B12CE" w:rsidP="006F4390">
            <w:pPr>
              <w:rPr>
                <w:rFonts w:ascii="仿宋_GB2312" w:eastAsia="仿宋_GB2312"/>
                <w:sz w:val="24"/>
              </w:rPr>
            </w:pPr>
            <w:r>
              <w:rPr>
                <w:rFonts w:ascii="仿宋_GB2312" w:eastAsia="仿宋_GB2312" w:hint="eastAsia"/>
                <w:sz w:val="24"/>
              </w:rPr>
              <w:t>1、B/S架构设计，支持通过网页浏览器登陆进行操作，可统计全校老师软件活跃数据、课堂点评及课件上传等数据；</w:t>
            </w:r>
            <w:r>
              <w:rPr>
                <w:rFonts w:ascii="仿宋_GB2312" w:eastAsia="仿宋_GB2312" w:hint="eastAsia"/>
                <w:sz w:val="24"/>
              </w:rPr>
              <w:br/>
              <w:t>2、学校管理者登录后即可在平台首页查看教师活跃数量、课堂点评数量、校本课件数量等统计数据；</w:t>
            </w:r>
            <w:r>
              <w:rPr>
                <w:rFonts w:ascii="仿宋_GB2312" w:eastAsia="仿宋_GB2312" w:hint="eastAsia"/>
                <w:sz w:val="24"/>
              </w:rPr>
              <w:br/>
              <w:t>3、环比统计：各项数据支持一周、半月、全月环比展示；</w:t>
            </w:r>
            <w:r>
              <w:rPr>
                <w:rFonts w:ascii="仿宋_GB2312" w:eastAsia="仿宋_GB2312" w:hint="eastAsia"/>
                <w:sz w:val="24"/>
              </w:rPr>
              <w:br/>
              <w:t>4、活跃教师：平台可智能抓取教师登录白板软件、行为评价系统等教学常用软件的数据，输出教师活跃数据，管理者可清晰对比不同教师、不同时间的活跃。</w:t>
            </w:r>
          </w:p>
          <w:p w:rsidR="001B12CE" w:rsidRDefault="001B12CE" w:rsidP="006F4390">
            <w:pPr>
              <w:rPr>
                <w:rFonts w:ascii="仿宋_GB2312" w:eastAsia="仿宋_GB2312"/>
                <w:sz w:val="24"/>
              </w:rPr>
            </w:pPr>
            <w:r>
              <w:rPr>
                <w:rFonts w:ascii="仿宋_GB2312" w:eastAsia="仿宋_GB2312" w:hint="eastAsia"/>
                <w:sz w:val="24"/>
              </w:rPr>
              <w:t>5、班级氛围：支持统计全校班级的课堂行为评价数据，并根据总分排名展示，方便管理者了解不同班级的课堂行为情况；</w:t>
            </w:r>
            <w:r>
              <w:rPr>
                <w:rFonts w:ascii="仿宋_GB2312" w:eastAsia="仿宋_GB2312" w:hint="eastAsia"/>
                <w:sz w:val="24"/>
              </w:rPr>
              <w:br/>
              <w:t>6、课件管理：管理者可统一管理教师上传至校本资源库的课件，支持查看更新时间、大小、下载次数等数据；具备审核功能，支持管理者删除已上传的课件；</w:t>
            </w:r>
          </w:p>
        </w:tc>
        <w:tc>
          <w:tcPr>
            <w:tcW w:w="406" w:type="dxa"/>
            <w:vAlign w:val="center"/>
          </w:tcPr>
          <w:p w:rsidR="001B12CE" w:rsidRDefault="001B12CE" w:rsidP="006F4390">
            <w:pPr>
              <w:rPr>
                <w:rFonts w:ascii="仿宋_GB2312" w:eastAsia="仿宋_GB2312"/>
                <w:sz w:val="24"/>
              </w:rPr>
            </w:pPr>
            <w:r>
              <w:rPr>
                <w:rFonts w:ascii="仿宋_GB2312" w:eastAsia="仿宋_GB2312" w:hint="eastAsia"/>
                <w:sz w:val="24"/>
              </w:rPr>
              <w:t>17</w:t>
            </w:r>
          </w:p>
        </w:tc>
        <w:tc>
          <w:tcPr>
            <w:tcW w:w="419" w:type="dxa"/>
            <w:vAlign w:val="center"/>
          </w:tcPr>
          <w:p w:rsidR="001B12CE" w:rsidRDefault="001B12CE" w:rsidP="006F4390">
            <w:pPr>
              <w:rPr>
                <w:rFonts w:ascii="仿宋_GB2312" w:eastAsia="仿宋_GB2312"/>
                <w:sz w:val="24"/>
              </w:rPr>
            </w:pPr>
            <w:r>
              <w:rPr>
                <w:rFonts w:ascii="仿宋_GB2312" w:eastAsia="仿宋_GB2312" w:hint="eastAsia"/>
                <w:sz w:val="24"/>
              </w:rPr>
              <w:t>台</w:t>
            </w:r>
          </w:p>
        </w:tc>
      </w:tr>
      <w:tr w:rsidR="001B12CE" w:rsidTr="006F4390">
        <w:trPr>
          <w:trHeight w:val="3106"/>
        </w:trPr>
        <w:tc>
          <w:tcPr>
            <w:tcW w:w="606" w:type="dxa"/>
            <w:vAlign w:val="center"/>
          </w:tcPr>
          <w:p w:rsidR="001B12CE" w:rsidRDefault="001B12CE" w:rsidP="006F4390">
            <w:pPr>
              <w:jc w:val="center"/>
              <w:rPr>
                <w:rFonts w:ascii="仿宋_GB2312" w:eastAsia="仿宋_GB2312"/>
                <w:sz w:val="24"/>
              </w:rPr>
            </w:pPr>
            <w:r>
              <w:rPr>
                <w:rFonts w:ascii="仿宋_GB2312" w:eastAsia="仿宋_GB2312" w:hint="eastAsia"/>
                <w:sz w:val="24"/>
              </w:rPr>
              <w:t>11</w:t>
            </w:r>
          </w:p>
        </w:tc>
        <w:tc>
          <w:tcPr>
            <w:tcW w:w="764" w:type="dxa"/>
            <w:vAlign w:val="center"/>
          </w:tcPr>
          <w:p w:rsidR="001B12CE" w:rsidRDefault="001B12CE" w:rsidP="006F4390">
            <w:pPr>
              <w:rPr>
                <w:rFonts w:ascii="仿宋_GB2312" w:eastAsia="仿宋_GB2312"/>
                <w:sz w:val="24"/>
              </w:rPr>
            </w:pPr>
            <w:r>
              <w:rPr>
                <w:rFonts w:ascii="仿宋_GB2312" w:eastAsia="仿宋_GB2312" w:hint="eastAsia"/>
                <w:sz w:val="24"/>
              </w:rPr>
              <w:t>OPS模块</w:t>
            </w:r>
          </w:p>
        </w:tc>
        <w:tc>
          <w:tcPr>
            <w:tcW w:w="7625" w:type="dxa"/>
            <w:vAlign w:val="center"/>
          </w:tcPr>
          <w:p w:rsidR="001B12CE" w:rsidRDefault="001B12CE" w:rsidP="006F4390">
            <w:pPr>
              <w:rPr>
                <w:rFonts w:ascii="仿宋_GB2312" w:eastAsia="仿宋_GB2312"/>
                <w:sz w:val="24"/>
              </w:rPr>
            </w:pPr>
            <w:r>
              <w:rPr>
                <w:rFonts w:ascii="仿宋_GB2312" w:eastAsia="仿宋_GB2312" w:hint="eastAsia"/>
                <w:sz w:val="24"/>
              </w:rPr>
              <w:t>整机架构:抽拉内置式模块化电脑，采用插拔式模块电脑架构，OPS模块可插入整机；</w:t>
            </w:r>
            <w:r>
              <w:rPr>
                <w:rFonts w:ascii="仿宋_GB2312" w:eastAsia="仿宋_GB2312" w:hint="eastAsia"/>
                <w:sz w:val="24"/>
              </w:rPr>
              <w:br/>
              <w:t>2、采用</w:t>
            </w:r>
            <w:proofErr w:type="gramStart"/>
            <w:r>
              <w:rPr>
                <w:rFonts w:ascii="仿宋_GB2312" w:eastAsia="仿宋_GB2312" w:hint="eastAsia"/>
                <w:sz w:val="24"/>
              </w:rPr>
              <w:t>按压式卡扣</w:t>
            </w:r>
            <w:proofErr w:type="gramEnd"/>
            <w:r>
              <w:rPr>
                <w:rFonts w:ascii="仿宋_GB2312" w:eastAsia="仿宋_GB2312" w:hint="eastAsia"/>
                <w:sz w:val="24"/>
              </w:rPr>
              <w:t>设计；</w:t>
            </w:r>
            <w:r>
              <w:rPr>
                <w:rFonts w:ascii="仿宋_GB2312" w:eastAsia="仿宋_GB2312" w:hint="eastAsia"/>
                <w:sz w:val="24"/>
              </w:rPr>
              <w:br/>
              <w:t>4、处理器性能:主板不低于H310芯片组，CPU不低于8代i5；</w:t>
            </w:r>
            <w:r>
              <w:rPr>
                <w:rFonts w:ascii="仿宋_GB2312" w:eastAsia="仿宋_GB2312" w:hint="eastAsia"/>
                <w:sz w:val="24"/>
              </w:rPr>
              <w:br/>
              <w:t>5、内存性能:≥8G DDR4；</w:t>
            </w:r>
            <w:r>
              <w:rPr>
                <w:rFonts w:ascii="仿宋_GB2312" w:eastAsia="仿宋_GB2312" w:hint="eastAsia"/>
                <w:sz w:val="24"/>
              </w:rPr>
              <w:br/>
              <w:t>6、硬盘性能:≥256G SSD固态硬盘；</w:t>
            </w:r>
            <w:r>
              <w:rPr>
                <w:rFonts w:ascii="仿宋_GB2312" w:eastAsia="仿宋_GB2312" w:hint="eastAsia"/>
                <w:sz w:val="24"/>
              </w:rPr>
              <w:br/>
              <w:t>7、接口设计：≥6个USB接口(其中至少包含2路USB3.0)、HDMI≥1、RS232≥1,DP≥1,支持插入多种外接设备，满足教学拓展需求；</w:t>
            </w:r>
            <w:r>
              <w:rPr>
                <w:rFonts w:ascii="仿宋_GB2312" w:eastAsia="仿宋_GB2312" w:hint="eastAsia"/>
                <w:sz w:val="24"/>
              </w:rPr>
              <w:br/>
              <w:t>8、具有标准PC防盗锁孔；</w:t>
            </w:r>
          </w:p>
          <w:p w:rsidR="001B12CE" w:rsidRDefault="001B12CE" w:rsidP="006F4390">
            <w:pPr>
              <w:rPr>
                <w:rFonts w:ascii="仿宋_GB2312" w:eastAsia="仿宋_GB2312"/>
                <w:sz w:val="24"/>
              </w:rPr>
            </w:pPr>
            <w:r>
              <w:rPr>
                <w:rFonts w:ascii="仿宋_GB2312" w:eastAsia="仿宋_GB2312" w:hint="eastAsia"/>
                <w:sz w:val="24"/>
              </w:rPr>
              <w:t>系统：正版主流操作系统；</w:t>
            </w:r>
          </w:p>
        </w:tc>
        <w:tc>
          <w:tcPr>
            <w:tcW w:w="406" w:type="dxa"/>
            <w:vAlign w:val="center"/>
          </w:tcPr>
          <w:p w:rsidR="001B12CE" w:rsidRDefault="001B12CE" w:rsidP="006F4390">
            <w:pPr>
              <w:rPr>
                <w:rFonts w:ascii="仿宋_GB2312" w:eastAsia="仿宋_GB2312"/>
                <w:sz w:val="24"/>
              </w:rPr>
            </w:pPr>
            <w:r>
              <w:rPr>
                <w:rFonts w:ascii="仿宋_GB2312" w:eastAsia="仿宋_GB2312" w:hint="eastAsia"/>
                <w:sz w:val="24"/>
              </w:rPr>
              <w:t>8</w:t>
            </w:r>
          </w:p>
        </w:tc>
        <w:tc>
          <w:tcPr>
            <w:tcW w:w="419" w:type="dxa"/>
            <w:vAlign w:val="center"/>
          </w:tcPr>
          <w:p w:rsidR="001B12CE" w:rsidRDefault="001B12CE" w:rsidP="006F4390">
            <w:pPr>
              <w:rPr>
                <w:rFonts w:ascii="仿宋_GB2312" w:eastAsia="仿宋_GB2312"/>
                <w:sz w:val="24"/>
              </w:rPr>
            </w:pPr>
            <w:r>
              <w:rPr>
                <w:rFonts w:ascii="仿宋_GB2312" w:eastAsia="仿宋_GB2312" w:hint="eastAsia"/>
                <w:sz w:val="24"/>
              </w:rPr>
              <w:t>套</w:t>
            </w:r>
          </w:p>
        </w:tc>
      </w:tr>
      <w:tr w:rsidR="001B12CE" w:rsidTr="006F4390">
        <w:trPr>
          <w:trHeight w:val="653"/>
        </w:trPr>
        <w:tc>
          <w:tcPr>
            <w:tcW w:w="606" w:type="dxa"/>
            <w:vAlign w:val="center"/>
          </w:tcPr>
          <w:p w:rsidR="001B12CE" w:rsidRDefault="001B12CE" w:rsidP="006F4390">
            <w:pPr>
              <w:jc w:val="center"/>
              <w:rPr>
                <w:rFonts w:ascii="仿宋_GB2312" w:eastAsia="仿宋_GB2312"/>
                <w:sz w:val="24"/>
              </w:rPr>
            </w:pPr>
            <w:r>
              <w:rPr>
                <w:rFonts w:ascii="仿宋_GB2312" w:eastAsia="仿宋_GB2312" w:hint="eastAsia"/>
                <w:sz w:val="24"/>
              </w:rPr>
              <w:t>12</w:t>
            </w:r>
          </w:p>
        </w:tc>
        <w:tc>
          <w:tcPr>
            <w:tcW w:w="764" w:type="dxa"/>
            <w:vAlign w:val="center"/>
          </w:tcPr>
          <w:p w:rsidR="001B12CE" w:rsidRDefault="001B12CE" w:rsidP="006F4390">
            <w:pPr>
              <w:rPr>
                <w:rFonts w:ascii="仿宋_GB2312" w:eastAsia="仿宋_GB2312"/>
                <w:sz w:val="24"/>
              </w:rPr>
            </w:pPr>
            <w:r>
              <w:rPr>
                <w:rFonts w:ascii="仿宋_GB2312" w:eastAsia="仿宋_GB2312" w:hint="eastAsia"/>
                <w:sz w:val="24"/>
              </w:rPr>
              <w:t>线材配件费</w:t>
            </w:r>
          </w:p>
        </w:tc>
        <w:tc>
          <w:tcPr>
            <w:tcW w:w="7625" w:type="dxa"/>
            <w:vAlign w:val="center"/>
          </w:tcPr>
          <w:p w:rsidR="001B12CE" w:rsidRDefault="001B12CE" w:rsidP="006F4390">
            <w:pPr>
              <w:rPr>
                <w:rFonts w:ascii="仿宋_GB2312" w:eastAsia="仿宋_GB2312"/>
                <w:sz w:val="24"/>
              </w:rPr>
            </w:pPr>
            <w:r>
              <w:rPr>
                <w:rFonts w:ascii="仿宋_GB2312" w:eastAsia="仿宋_GB2312" w:hint="eastAsia"/>
                <w:sz w:val="24"/>
              </w:rPr>
              <w:t>含国标电源线、超六类网线和水晶头、音视频线、HDMI高清线及优质线槽等。</w:t>
            </w:r>
          </w:p>
        </w:tc>
        <w:tc>
          <w:tcPr>
            <w:tcW w:w="406" w:type="dxa"/>
            <w:vAlign w:val="center"/>
          </w:tcPr>
          <w:p w:rsidR="001B12CE" w:rsidRDefault="001B12CE" w:rsidP="006F4390">
            <w:pPr>
              <w:rPr>
                <w:rFonts w:ascii="仿宋_GB2312" w:eastAsia="仿宋_GB2312"/>
                <w:sz w:val="24"/>
              </w:rPr>
            </w:pPr>
            <w:r>
              <w:rPr>
                <w:rFonts w:ascii="仿宋_GB2312" w:eastAsia="仿宋_GB2312" w:hint="eastAsia"/>
                <w:sz w:val="24"/>
              </w:rPr>
              <w:t>167</w:t>
            </w:r>
          </w:p>
        </w:tc>
        <w:tc>
          <w:tcPr>
            <w:tcW w:w="419" w:type="dxa"/>
            <w:vAlign w:val="center"/>
          </w:tcPr>
          <w:p w:rsidR="001B12CE" w:rsidRDefault="001B12CE" w:rsidP="006F4390">
            <w:pPr>
              <w:rPr>
                <w:rFonts w:ascii="仿宋_GB2312" w:eastAsia="仿宋_GB2312"/>
                <w:sz w:val="24"/>
              </w:rPr>
            </w:pPr>
            <w:r>
              <w:rPr>
                <w:rFonts w:ascii="仿宋_GB2312" w:eastAsia="仿宋_GB2312" w:hint="eastAsia"/>
                <w:sz w:val="24"/>
              </w:rPr>
              <w:t>套</w:t>
            </w:r>
          </w:p>
        </w:tc>
      </w:tr>
      <w:tr w:rsidR="001B12CE" w:rsidTr="006F4390">
        <w:trPr>
          <w:trHeight w:val="346"/>
        </w:trPr>
        <w:tc>
          <w:tcPr>
            <w:tcW w:w="8995" w:type="dxa"/>
            <w:gridSpan w:val="3"/>
            <w:vAlign w:val="center"/>
          </w:tcPr>
          <w:p w:rsidR="001B12CE" w:rsidRDefault="001B12CE" w:rsidP="006F4390">
            <w:pPr>
              <w:jc w:val="center"/>
              <w:rPr>
                <w:rFonts w:ascii="仿宋_GB2312" w:eastAsia="仿宋_GB2312"/>
                <w:sz w:val="24"/>
              </w:rPr>
            </w:pPr>
            <w:r>
              <w:rPr>
                <w:rFonts w:ascii="仿宋_GB2312" w:eastAsia="仿宋_GB2312" w:hint="eastAsia"/>
                <w:sz w:val="24"/>
              </w:rPr>
              <w:t>167间教室端设备合计：</w:t>
            </w:r>
          </w:p>
        </w:tc>
        <w:tc>
          <w:tcPr>
            <w:tcW w:w="406" w:type="dxa"/>
            <w:vAlign w:val="center"/>
          </w:tcPr>
          <w:p w:rsidR="001B12CE" w:rsidRDefault="001B12CE" w:rsidP="006F4390">
            <w:pPr>
              <w:rPr>
                <w:rFonts w:ascii="仿宋_GB2312" w:eastAsia="仿宋_GB2312"/>
                <w:sz w:val="24"/>
              </w:rPr>
            </w:pPr>
          </w:p>
        </w:tc>
        <w:tc>
          <w:tcPr>
            <w:tcW w:w="419" w:type="dxa"/>
            <w:vAlign w:val="center"/>
          </w:tcPr>
          <w:p w:rsidR="001B12CE" w:rsidRDefault="001B12CE" w:rsidP="006F4390">
            <w:pPr>
              <w:rPr>
                <w:rFonts w:ascii="仿宋_GB2312" w:eastAsia="仿宋_GB2312"/>
                <w:sz w:val="24"/>
              </w:rPr>
            </w:pPr>
          </w:p>
        </w:tc>
      </w:tr>
      <w:tr w:rsidR="001B12CE" w:rsidTr="006F4390">
        <w:trPr>
          <w:trHeight w:val="346"/>
        </w:trPr>
        <w:tc>
          <w:tcPr>
            <w:tcW w:w="8995" w:type="dxa"/>
            <w:gridSpan w:val="3"/>
            <w:vAlign w:val="center"/>
          </w:tcPr>
          <w:p w:rsidR="001B12CE" w:rsidRDefault="001B12CE" w:rsidP="006F4390">
            <w:pPr>
              <w:jc w:val="center"/>
              <w:rPr>
                <w:rFonts w:ascii="仿宋_GB2312" w:eastAsia="仿宋_GB2312"/>
                <w:sz w:val="24"/>
              </w:rPr>
            </w:pPr>
            <w:r>
              <w:rPr>
                <w:rFonts w:ascii="仿宋_GB2312" w:eastAsia="仿宋_GB2312" w:hint="eastAsia"/>
                <w:sz w:val="24"/>
              </w:rPr>
              <w:t>总控</w:t>
            </w:r>
            <w:proofErr w:type="gramStart"/>
            <w:r>
              <w:rPr>
                <w:rFonts w:ascii="仿宋_GB2312" w:eastAsia="仿宋_GB2312" w:hint="eastAsia"/>
                <w:sz w:val="24"/>
              </w:rPr>
              <w:t>室控制</w:t>
            </w:r>
            <w:proofErr w:type="gramEnd"/>
            <w:r>
              <w:rPr>
                <w:rFonts w:ascii="仿宋_GB2312" w:eastAsia="仿宋_GB2312" w:hint="eastAsia"/>
                <w:sz w:val="24"/>
              </w:rPr>
              <w:t>部分（1间）</w:t>
            </w:r>
          </w:p>
        </w:tc>
        <w:tc>
          <w:tcPr>
            <w:tcW w:w="406" w:type="dxa"/>
            <w:vAlign w:val="center"/>
          </w:tcPr>
          <w:p w:rsidR="001B12CE" w:rsidRDefault="001B12CE" w:rsidP="006F4390">
            <w:pPr>
              <w:rPr>
                <w:rFonts w:ascii="仿宋_GB2312" w:eastAsia="仿宋_GB2312"/>
                <w:sz w:val="24"/>
              </w:rPr>
            </w:pPr>
          </w:p>
        </w:tc>
        <w:tc>
          <w:tcPr>
            <w:tcW w:w="419" w:type="dxa"/>
            <w:vAlign w:val="center"/>
          </w:tcPr>
          <w:p w:rsidR="001B12CE" w:rsidRDefault="001B12CE" w:rsidP="006F4390">
            <w:pPr>
              <w:rPr>
                <w:rFonts w:ascii="仿宋_GB2312" w:eastAsia="仿宋_GB2312"/>
                <w:sz w:val="24"/>
              </w:rPr>
            </w:pPr>
          </w:p>
        </w:tc>
      </w:tr>
      <w:tr w:rsidR="001B12CE" w:rsidTr="006F4390">
        <w:trPr>
          <w:trHeight w:val="2201"/>
        </w:trPr>
        <w:tc>
          <w:tcPr>
            <w:tcW w:w="606" w:type="dxa"/>
            <w:vAlign w:val="center"/>
          </w:tcPr>
          <w:p w:rsidR="001B12CE" w:rsidRDefault="001B12CE" w:rsidP="006F4390">
            <w:pPr>
              <w:jc w:val="center"/>
              <w:rPr>
                <w:rFonts w:ascii="仿宋_GB2312" w:eastAsia="仿宋_GB2312"/>
                <w:sz w:val="24"/>
              </w:rPr>
            </w:pPr>
            <w:r>
              <w:rPr>
                <w:rFonts w:ascii="仿宋_GB2312" w:eastAsia="仿宋_GB2312" w:hint="eastAsia"/>
                <w:sz w:val="24"/>
              </w:rPr>
              <w:t>1</w:t>
            </w:r>
          </w:p>
        </w:tc>
        <w:tc>
          <w:tcPr>
            <w:tcW w:w="764" w:type="dxa"/>
            <w:vAlign w:val="center"/>
          </w:tcPr>
          <w:p w:rsidR="001B12CE" w:rsidRDefault="001B12CE" w:rsidP="006F4390">
            <w:pPr>
              <w:rPr>
                <w:rFonts w:ascii="仿宋_GB2312" w:eastAsia="仿宋_GB2312"/>
                <w:sz w:val="24"/>
              </w:rPr>
            </w:pPr>
            <w:r>
              <w:rPr>
                <w:rFonts w:ascii="仿宋_GB2312" w:eastAsia="仿宋_GB2312" w:hint="eastAsia"/>
                <w:sz w:val="24"/>
              </w:rPr>
              <w:t>智慧校园物联网管控中心平台</w:t>
            </w:r>
          </w:p>
        </w:tc>
        <w:tc>
          <w:tcPr>
            <w:tcW w:w="7625" w:type="dxa"/>
          </w:tcPr>
          <w:p w:rsidR="001B12CE" w:rsidRDefault="001B12CE" w:rsidP="006F4390">
            <w:pPr>
              <w:rPr>
                <w:rFonts w:ascii="仿宋_GB2312" w:eastAsia="仿宋_GB2312"/>
                <w:sz w:val="24"/>
              </w:rPr>
            </w:pPr>
            <w:r>
              <w:rPr>
                <w:rFonts w:ascii="仿宋_GB2312" w:eastAsia="仿宋_GB2312" w:hint="eastAsia"/>
                <w:sz w:val="24"/>
              </w:rPr>
              <w:t>物联网管控中心是智慧教室统一在线设备管控平台，通过借助物联网技术，实现对全校所有的多媒体智慧教室控制主机配套的</w:t>
            </w:r>
            <w:proofErr w:type="gramStart"/>
            <w:r>
              <w:rPr>
                <w:rFonts w:ascii="仿宋_GB2312" w:eastAsia="仿宋_GB2312" w:hint="eastAsia"/>
                <w:sz w:val="24"/>
              </w:rPr>
              <w:t>电子班牌系统</w:t>
            </w:r>
            <w:proofErr w:type="gramEnd"/>
            <w:r>
              <w:rPr>
                <w:rFonts w:ascii="仿宋_GB2312" w:eastAsia="仿宋_GB2312" w:hint="eastAsia"/>
                <w:sz w:val="24"/>
              </w:rPr>
              <w:t>、智能门禁系统、智能录播系统、环境感知系统、云桌面管理系统、人脸识别系统、校园广播系统、监控系统、资源</w:t>
            </w:r>
            <w:proofErr w:type="gramStart"/>
            <w:r>
              <w:rPr>
                <w:rFonts w:ascii="仿宋_GB2312" w:eastAsia="仿宋_GB2312" w:hint="eastAsia"/>
                <w:sz w:val="24"/>
              </w:rPr>
              <w:t>库系统</w:t>
            </w:r>
            <w:proofErr w:type="gramEnd"/>
            <w:r>
              <w:rPr>
                <w:rFonts w:ascii="仿宋_GB2312" w:eastAsia="仿宋_GB2312" w:hint="eastAsia"/>
                <w:sz w:val="24"/>
              </w:rPr>
              <w:t>的智能管控、故障自检、故障告警、设备归档及应用大数据分析，真正实现设备管理的智能化。</w:t>
            </w:r>
            <w:r>
              <w:rPr>
                <w:rFonts w:ascii="仿宋_GB2312" w:eastAsia="仿宋_GB2312" w:hint="eastAsia"/>
                <w:sz w:val="24"/>
              </w:rPr>
              <w:br/>
              <w:t>1、#设备远程控制：支持</w:t>
            </w:r>
            <w:proofErr w:type="gramStart"/>
            <w:r>
              <w:rPr>
                <w:rFonts w:ascii="仿宋_GB2312" w:eastAsia="仿宋_GB2312" w:hint="eastAsia"/>
                <w:sz w:val="24"/>
              </w:rPr>
              <w:t>云网络</w:t>
            </w:r>
            <w:proofErr w:type="gramEnd"/>
            <w:r>
              <w:rPr>
                <w:rFonts w:ascii="仿宋_GB2312" w:eastAsia="仿宋_GB2312" w:hint="eastAsia"/>
                <w:sz w:val="24"/>
              </w:rPr>
              <w:t>教室、多媒体教室、普通电脑室、云办公室等多种教室的远程管控；可统一显示教室状态，教室监控；可远程开关教室，进行故障检测；可远程控制灯光开关、信号源切换、窗纱窗帘开关、投影幕控制、投影仪开关及自动监测温度、湿度、光照、PM2.5等。（投标时提供产品界面截图及现场演示）</w:t>
            </w:r>
            <w:r>
              <w:rPr>
                <w:rFonts w:ascii="仿宋_GB2312" w:eastAsia="仿宋_GB2312" w:hint="eastAsia"/>
                <w:sz w:val="24"/>
              </w:rPr>
              <w:br/>
              <w:t>2、#移动端物联网管控：支持在移动设备上通过移动端进行物联网管控，包括查看教室状态，开启、关闭教室；监控教师、学生画面；管理灯光、窗帘、功放、投影仪、大屏等设备；系统以图表形式从时间、教室、使用时长等维度呈现教室的使用情况。（投标时提供产品界面截图及现场演示）</w:t>
            </w:r>
            <w:r>
              <w:rPr>
                <w:rFonts w:ascii="仿宋_GB2312" w:eastAsia="仿宋_GB2312" w:hint="eastAsia"/>
                <w:sz w:val="24"/>
              </w:rPr>
              <w:br/>
              <w:t>3、#远程故障诊断：能够</w:t>
            </w:r>
            <w:proofErr w:type="gramStart"/>
            <w:r>
              <w:rPr>
                <w:rFonts w:ascii="仿宋_GB2312" w:eastAsia="仿宋_GB2312" w:hint="eastAsia"/>
                <w:sz w:val="24"/>
              </w:rPr>
              <w:t>远程对</w:t>
            </w:r>
            <w:proofErr w:type="gramEnd"/>
            <w:r>
              <w:rPr>
                <w:rFonts w:ascii="仿宋_GB2312" w:eastAsia="仿宋_GB2312" w:hint="eastAsia"/>
                <w:sz w:val="24"/>
              </w:rPr>
              <w:t>教室设备进行故障诊断，自动检测摄像头、投影仪等设备的状态，并分类显示检测结果；系统会将故障信息会自动发送至告警中心。（投标时提供产品界面截图及现场演示）</w:t>
            </w:r>
            <w:r>
              <w:rPr>
                <w:rFonts w:ascii="仿宋_GB2312" w:eastAsia="仿宋_GB2312" w:hint="eastAsia"/>
                <w:sz w:val="24"/>
              </w:rPr>
              <w:br/>
              <w:t>4、机房环境部署：支持对机房上机环境进行部署，包括设置</w:t>
            </w:r>
            <w:proofErr w:type="spellStart"/>
            <w:r>
              <w:rPr>
                <w:rFonts w:ascii="仿宋_GB2312" w:eastAsia="仿宋_GB2312" w:hint="eastAsia"/>
                <w:sz w:val="24"/>
              </w:rPr>
              <w:t>usb</w:t>
            </w:r>
            <w:proofErr w:type="spellEnd"/>
            <w:r>
              <w:rPr>
                <w:rFonts w:ascii="仿宋_GB2312" w:eastAsia="仿宋_GB2312" w:hint="eastAsia"/>
                <w:sz w:val="24"/>
              </w:rPr>
              <w:t>开关、鼠标键盘开关、网络开关、网址黑名单、程序黑名单。支持远程控制学生终端开机、关机、重启、标识、消息、登入、登出，提供上机计费；</w:t>
            </w:r>
            <w:r>
              <w:rPr>
                <w:rFonts w:ascii="仿宋_GB2312" w:eastAsia="仿宋_GB2312" w:hint="eastAsia"/>
                <w:sz w:val="24"/>
              </w:rPr>
              <w:br/>
              <w:t>5、设备大数据：大数据分析智慧教室使用情况，分析现有教室的使用容量，可查询具体教室状态、详细设备清单、历史使用轨迹，及设备厂家、责任人。</w:t>
            </w:r>
            <w:r>
              <w:rPr>
                <w:rFonts w:ascii="仿宋_GB2312" w:eastAsia="仿宋_GB2312" w:hint="eastAsia"/>
                <w:sz w:val="24"/>
              </w:rPr>
              <w:br/>
              <w:t>6、设备资产管理：详细记录设备清单、历史使用轨迹、设备厂家、型号、责任人；</w:t>
            </w:r>
            <w:r>
              <w:rPr>
                <w:rFonts w:ascii="仿宋_GB2312" w:eastAsia="仿宋_GB2312" w:hint="eastAsia"/>
                <w:sz w:val="24"/>
              </w:rPr>
              <w:br/>
              <w:t>7、设备管控日志：记录所有主要设备（教室）应用和管理的足迹，方便查看，责任到人，支持日志筛查和导出。</w:t>
            </w:r>
            <w:r>
              <w:rPr>
                <w:rFonts w:ascii="仿宋_GB2312" w:eastAsia="仿宋_GB2312" w:hint="eastAsia"/>
                <w:sz w:val="24"/>
              </w:rPr>
              <w:br/>
              <w:t>8、校园网络拓扑管理：可部署编辑和查看校园网络架构拓扑图，方便校园网络应用管理和运维。</w:t>
            </w:r>
            <w:r>
              <w:rPr>
                <w:rFonts w:ascii="仿宋_GB2312" w:eastAsia="仿宋_GB2312" w:hint="eastAsia"/>
                <w:sz w:val="24"/>
              </w:rPr>
              <w:br/>
              <w:t>9、教室档案管理：实现学校教室档案、楼宇档案的管理和查询；用于创建</w:t>
            </w:r>
            <w:proofErr w:type="gramStart"/>
            <w:r>
              <w:rPr>
                <w:rFonts w:ascii="仿宋_GB2312" w:eastAsia="仿宋_GB2312" w:hint="eastAsia"/>
                <w:sz w:val="24"/>
              </w:rPr>
              <w:t>云网络</w:t>
            </w:r>
            <w:proofErr w:type="gramEnd"/>
            <w:r>
              <w:rPr>
                <w:rFonts w:ascii="仿宋_GB2312" w:eastAsia="仿宋_GB2312" w:hint="eastAsia"/>
                <w:sz w:val="24"/>
              </w:rPr>
              <w:t>教室、云多媒体教室、传统PC电脑教室、办公室；提供排座位工具，能够实现学生终端物理座位和虚拟座位一一对应；</w:t>
            </w:r>
            <w:r>
              <w:rPr>
                <w:rFonts w:ascii="仿宋_GB2312" w:eastAsia="仿宋_GB2312" w:hint="eastAsia"/>
                <w:sz w:val="24"/>
              </w:rPr>
              <w:br/>
              <w:t>10、服务器管理：支持对工作站服务器信息进行管理；支持添加应用服务器并对应用服务器信息进行管理；能够直接远程应用服务器对服务器进行远程操作管理。</w:t>
            </w:r>
            <w:r>
              <w:rPr>
                <w:rFonts w:ascii="仿宋_GB2312" w:eastAsia="仿宋_GB2312" w:hint="eastAsia"/>
                <w:sz w:val="24"/>
              </w:rPr>
              <w:br/>
              <w:t>11、故障告警：能够对故障等重要信息提出告警信息，涵盖告警级别和告警信息处理状态。</w:t>
            </w:r>
            <w:r>
              <w:rPr>
                <w:rFonts w:ascii="仿宋_GB2312" w:eastAsia="仿宋_GB2312" w:hint="eastAsia"/>
                <w:sz w:val="24"/>
              </w:rPr>
              <w:br/>
              <w:t>12、#课表联动：可查看已导入的学校课程表信息，支持对课程表安排信息（上课地点、时间、上课老师）进行调整；系统可根据课程表安排联动控制教室设备的开启和关闭。（投标时提供产品界面截图）</w:t>
            </w:r>
            <w:r>
              <w:rPr>
                <w:rFonts w:ascii="仿宋_GB2312" w:eastAsia="仿宋_GB2312" w:hint="eastAsia"/>
                <w:sz w:val="24"/>
              </w:rPr>
              <w:br/>
              <w:t>13、电子</w:t>
            </w:r>
            <w:proofErr w:type="gramStart"/>
            <w:r>
              <w:rPr>
                <w:rFonts w:ascii="仿宋_GB2312" w:eastAsia="仿宋_GB2312" w:hint="eastAsia"/>
                <w:sz w:val="24"/>
              </w:rPr>
              <w:t>班牌管</w:t>
            </w:r>
            <w:proofErr w:type="gramEnd"/>
            <w:r>
              <w:rPr>
                <w:rFonts w:ascii="仿宋_GB2312" w:eastAsia="仿宋_GB2312" w:hint="eastAsia"/>
                <w:sz w:val="24"/>
              </w:rPr>
              <w:t>控：支持查看课堂直播、课程预告、班级公告、实时天气、教室环境（温度、湿度、PM2.5、光照等）、重大公告等信息；支持开启考试模式；支持远程控制班牌、刷卡考勤、与门禁刷卡联动、同步课表信息等功能。</w:t>
            </w:r>
            <w:r>
              <w:rPr>
                <w:rFonts w:ascii="仿宋_GB2312" w:eastAsia="仿宋_GB2312" w:hint="eastAsia"/>
                <w:sz w:val="24"/>
              </w:rPr>
              <w:br/>
              <w:t>14、电视</w:t>
            </w:r>
            <w:proofErr w:type="gramStart"/>
            <w:r>
              <w:rPr>
                <w:rFonts w:ascii="仿宋_GB2312" w:eastAsia="仿宋_GB2312" w:hint="eastAsia"/>
                <w:sz w:val="24"/>
              </w:rPr>
              <w:t>墙小屏</w:t>
            </w:r>
            <w:proofErr w:type="gramEnd"/>
            <w:r>
              <w:rPr>
                <w:rFonts w:ascii="仿宋_GB2312" w:eastAsia="仿宋_GB2312" w:hint="eastAsia"/>
                <w:sz w:val="24"/>
              </w:rPr>
              <w:t>管理：支持控制和切换</w:t>
            </w:r>
            <w:proofErr w:type="gramStart"/>
            <w:r>
              <w:rPr>
                <w:rFonts w:ascii="仿宋_GB2312" w:eastAsia="仿宋_GB2312" w:hint="eastAsia"/>
                <w:sz w:val="24"/>
              </w:rPr>
              <w:t>电视墙小屏幕</w:t>
            </w:r>
            <w:proofErr w:type="gramEnd"/>
            <w:r>
              <w:rPr>
                <w:rFonts w:ascii="仿宋_GB2312" w:eastAsia="仿宋_GB2312" w:hint="eastAsia"/>
                <w:sz w:val="24"/>
              </w:rPr>
              <w:t>内容，包括：学生及教师实况、教师机主画面、校园监控、上课各班信息。</w:t>
            </w:r>
            <w:r>
              <w:rPr>
                <w:rFonts w:ascii="仿宋_GB2312" w:eastAsia="仿宋_GB2312" w:hint="eastAsia"/>
                <w:sz w:val="24"/>
              </w:rPr>
              <w:br/>
              <w:t>15、校园智慧教室门禁系统：支持房间与门锁一对多登记部署，支持远程开关门、按楼宇开关门、全校统一开关门，支持按教室课程表实现上课前自动开门，下课后自动关门；支持</w:t>
            </w:r>
            <w:proofErr w:type="gramStart"/>
            <w:r>
              <w:rPr>
                <w:rFonts w:ascii="仿宋_GB2312" w:eastAsia="仿宋_GB2312" w:hint="eastAsia"/>
                <w:sz w:val="24"/>
              </w:rPr>
              <w:t>电子班牌刷卡</w:t>
            </w:r>
            <w:proofErr w:type="gramEnd"/>
            <w:r>
              <w:rPr>
                <w:rFonts w:ascii="仿宋_GB2312" w:eastAsia="仿宋_GB2312" w:hint="eastAsia"/>
                <w:sz w:val="24"/>
              </w:rPr>
              <w:t>开门，可实时显示门禁开关门状态。</w:t>
            </w:r>
            <w:r>
              <w:rPr>
                <w:rFonts w:ascii="仿宋_GB2312" w:eastAsia="仿宋_GB2312" w:hint="eastAsia"/>
                <w:sz w:val="24"/>
              </w:rPr>
              <w:br/>
              <w:t>16、智慧教室资源大数据：具有系统并以图表的形式展现资源建设情况及资源的使用情况的功能，可查看各类资源空间占比情况，资源数量及使用量、各学科资源分库统计情况，支持查询用户使用资源的足迹，可统计热门资源及不常用资源情况。</w:t>
            </w:r>
            <w:r>
              <w:rPr>
                <w:rFonts w:ascii="仿宋_GB2312" w:eastAsia="仿宋_GB2312" w:hint="eastAsia"/>
                <w:sz w:val="24"/>
              </w:rPr>
              <w:br/>
              <w:t>17、#校园智慧教室大数据：基于大屏显示，并支持动态3D图可视化展现系统数据信息，包括校园人员分布情况、教室实时状态、教室使用情况、资源库建设使用情况；支持分析教师教学行为、学生学习行为、学生成绩信息。（投标时提供产品界面截图及现场演示）</w:t>
            </w:r>
            <w:r>
              <w:rPr>
                <w:rFonts w:ascii="仿宋_GB2312" w:eastAsia="仿宋_GB2312" w:hint="eastAsia"/>
                <w:sz w:val="24"/>
              </w:rPr>
              <w:br/>
              <w:t>18、智慧教室教、</w:t>
            </w:r>
            <w:proofErr w:type="gramStart"/>
            <w:r>
              <w:rPr>
                <w:rFonts w:ascii="仿宋_GB2312" w:eastAsia="仿宋_GB2312" w:hint="eastAsia"/>
                <w:sz w:val="24"/>
              </w:rPr>
              <w:t>学行为</w:t>
            </w:r>
            <w:proofErr w:type="gramEnd"/>
            <w:r>
              <w:rPr>
                <w:rFonts w:ascii="仿宋_GB2312" w:eastAsia="仿宋_GB2312" w:hint="eastAsia"/>
                <w:sz w:val="24"/>
              </w:rPr>
              <w:t>监控分析：支持图形化展现教师和学生的个人基本信息、网上行为信息，课程表信息，分析学生行为与成绩的关系。</w:t>
            </w:r>
            <w:r>
              <w:rPr>
                <w:rFonts w:ascii="仿宋_GB2312" w:eastAsia="仿宋_GB2312" w:hint="eastAsia"/>
                <w:sz w:val="24"/>
              </w:rPr>
              <w:br/>
              <w:t xml:space="preserve">19、#智慧教室广播中心：具有广播中心功能，可实现上下课打铃、课间操、背景音乐播放，紧急事务通知，多媒体资料广播，支持实时广播、定时广播；可查询广播内容，对不同广播终端广播不同内容； </w:t>
            </w:r>
            <w:r>
              <w:rPr>
                <w:rFonts w:ascii="仿宋_GB2312" w:eastAsia="仿宋_GB2312" w:hint="eastAsia"/>
                <w:sz w:val="24"/>
              </w:rPr>
              <w:br/>
              <w:t>20、校园智慧教室巡视：支持</w:t>
            </w:r>
            <w:proofErr w:type="gramStart"/>
            <w:r>
              <w:rPr>
                <w:rFonts w:ascii="仿宋_GB2312" w:eastAsia="仿宋_GB2312" w:hint="eastAsia"/>
                <w:sz w:val="24"/>
              </w:rPr>
              <w:t>在线巡课和</w:t>
            </w:r>
            <w:proofErr w:type="gramEnd"/>
            <w:r>
              <w:rPr>
                <w:rFonts w:ascii="仿宋_GB2312" w:eastAsia="仿宋_GB2312" w:hint="eastAsia"/>
                <w:sz w:val="24"/>
              </w:rPr>
              <w:t>校园安全监控，具有</w:t>
            </w:r>
            <w:proofErr w:type="gramStart"/>
            <w:r>
              <w:rPr>
                <w:rFonts w:ascii="仿宋_GB2312" w:eastAsia="仿宋_GB2312" w:hint="eastAsia"/>
                <w:sz w:val="24"/>
              </w:rPr>
              <w:t>教学巡课及</w:t>
            </w:r>
            <w:proofErr w:type="gramEnd"/>
            <w:r>
              <w:rPr>
                <w:rFonts w:ascii="仿宋_GB2312" w:eastAsia="仿宋_GB2312" w:hint="eastAsia"/>
                <w:sz w:val="24"/>
              </w:rPr>
              <w:t>录像回播功能。</w:t>
            </w:r>
            <w:r>
              <w:rPr>
                <w:rFonts w:ascii="仿宋_GB2312" w:eastAsia="仿宋_GB2312" w:hint="eastAsia"/>
                <w:sz w:val="24"/>
              </w:rPr>
              <w:br/>
              <w:t>21、#智慧教室电子资源中心：支持电子资源管理及电子资源阅览功能，可实现电子资源管理，资源分析，目录管理，用户权限管理；资源检索、资源分类、资源使用排行；电子资源在线浏览、资源推荐、网址链接；可进行教室关注、资源收藏、学习点播资源的足迹查看；</w:t>
            </w:r>
            <w:r>
              <w:rPr>
                <w:rFonts w:ascii="仿宋_GB2312" w:eastAsia="仿宋_GB2312" w:hint="eastAsia"/>
                <w:sz w:val="24"/>
              </w:rPr>
              <w:br/>
              <w:t>22、可支持本校内无上限扩展授权端口。</w:t>
            </w:r>
          </w:p>
        </w:tc>
        <w:tc>
          <w:tcPr>
            <w:tcW w:w="406" w:type="dxa"/>
            <w:vAlign w:val="center"/>
          </w:tcPr>
          <w:p w:rsidR="001B12CE" w:rsidRDefault="001B12CE" w:rsidP="006F4390">
            <w:pPr>
              <w:rPr>
                <w:rFonts w:ascii="仿宋_GB2312" w:eastAsia="仿宋_GB2312"/>
                <w:sz w:val="24"/>
              </w:rPr>
            </w:pPr>
            <w:r>
              <w:rPr>
                <w:rFonts w:ascii="仿宋_GB2312" w:eastAsia="仿宋_GB2312" w:hint="eastAsia"/>
                <w:sz w:val="24"/>
              </w:rPr>
              <w:t xml:space="preserve">1 </w:t>
            </w:r>
          </w:p>
        </w:tc>
        <w:tc>
          <w:tcPr>
            <w:tcW w:w="419" w:type="dxa"/>
            <w:vAlign w:val="center"/>
          </w:tcPr>
          <w:p w:rsidR="001B12CE" w:rsidRDefault="001B12CE" w:rsidP="006F4390">
            <w:pPr>
              <w:rPr>
                <w:rFonts w:ascii="仿宋_GB2312" w:eastAsia="仿宋_GB2312"/>
                <w:sz w:val="24"/>
              </w:rPr>
            </w:pPr>
            <w:r>
              <w:rPr>
                <w:rFonts w:ascii="仿宋_GB2312" w:eastAsia="仿宋_GB2312" w:hint="eastAsia"/>
                <w:sz w:val="24"/>
              </w:rPr>
              <w:t>套</w:t>
            </w:r>
          </w:p>
        </w:tc>
      </w:tr>
      <w:tr w:rsidR="001B12CE" w:rsidTr="006F4390">
        <w:trPr>
          <w:trHeight w:val="10464"/>
        </w:trPr>
        <w:tc>
          <w:tcPr>
            <w:tcW w:w="606" w:type="dxa"/>
            <w:vAlign w:val="center"/>
          </w:tcPr>
          <w:p w:rsidR="001B12CE" w:rsidRDefault="001B12CE" w:rsidP="006F4390">
            <w:pPr>
              <w:jc w:val="center"/>
              <w:rPr>
                <w:rFonts w:ascii="仿宋_GB2312" w:eastAsia="仿宋_GB2312"/>
                <w:sz w:val="24"/>
              </w:rPr>
            </w:pPr>
            <w:r>
              <w:rPr>
                <w:rFonts w:ascii="仿宋_GB2312" w:eastAsia="仿宋_GB2312" w:hint="eastAsia"/>
                <w:sz w:val="24"/>
              </w:rPr>
              <w:t>2</w:t>
            </w:r>
          </w:p>
        </w:tc>
        <w:tc>
          <w:tcPr>
            <w:tcW w:w="764" w:type="dxa"/>
            <w:vAlign w:val="center"/>
          </w:tcPr>
          <w:p w:rsidR="001B12CE" w:rsidRDefault="001B12CE" w:rsidP="006F4390">
            <w:pPr>
              <w:rPr>
                <w:rFonts w:ascii="仿宋_GB2312" w:eastAsia="仿宋_GB2312"/>
                <w:sz w:val="24"/>
              </w:rPr>
            </w:pPr>
            <w:r>
              <w:rPr>
                <w:rFonts w:ascii="仿宋_GB2312" w:eastAsia="仿宋_GB2312" w:hint="eastAsia"/>
                <w:sz w:val="24"/>
              </w:rPr>
              <w:t>校园网信息管理平台</w:t>
            </w:r>
          </w:p>
        </w:tc>
        <w:tc>
          <w:tcPr>
            <w:tcW w:w="7625" w:type="dxa"/>
          </w:tcPr>
          <w:p w:rsidR="001B12CE" w:rsidRDefault="001B12CE" w:rsidP="006F4390">
            <w:pPr>
              <w:rPr>
                <w:rFonts w:ascii="仿宋_GB2312" w:eastAsia="仿宋_GB2312"/>
                <w:sz w:val="24"/>
              </w:rPr>
            </w:pPr>
            <w:r>
              <w:rPr>
                <w:rFonts w:ascii="仿宋_GB2312" w:eastAsia="仿宋_GB2312" w:hint="eastAsia"/>
                <w:sz w:val="24"/>
              </w:rPr>
              <w:t>智慧教室个人空间，信息管理平台是智慧教室信息共享的基础平台，主要由用户管理系统、信息交互共享系统及应用软件的主菜单管理系统组成。可将各类应用软件嵌入基础平台之中，统一操作界面，统一数据访问，统一身份认证，解决用户多账户管理和重复登录的问题，完成各应用系统的集成和数据综合利用，为学校领导、教职工、学生提供统一的访问入口，实现个性化的信息服务，用户只要登录账号，就能访问到权限范围内的所有应用资源；打破信息孤岛，提供信息共享的手段，使各数据能够互联互通，具体功能要求如下：</w:t>
            </w:r>
            <w:r>
              <w:rPr>
                <w:rFonts w:ascii="仿宋_GB2312" w:eastAsia="仿宋_GB2312" w:hint="eastAsia"/>
                <w:sz w:val="24"/>
              </w:rPr>
              <w:br/>
              <w:t>1)身份认证：支持“单点登录”，认证信息可以在整个平台各应用系统之间共享；支持</w:t>
            </w:r>
            <w:proofErr w:type="spellStart"/>
            <w:r>
              <w:rPr>
                <w:rFonts w:ascii="仿宋_GB2312" w:eastAsia="仿宋_GB2312" w:hint="eastAsia"/>
                <w:sz w:val="24"/>
              </w:rPr>
              <w:t>qq</w:t>
            </w:r>
            <w:proofErr w:type="spellEnd"/>
            <w:r>
              <w:rPr>
                <w:rFonts w:ascii="仿宋_GB2312" w:eastAsia="仿宋_GB2312" w:hint="eastAsia"/>
                <w:sz w:val="24"/>
              </w:rPr>
              <w:t>、</w:t>
            </w:r>
            <w:proofErr w:type="gramStart"/>
            <w:r>
              <w:rPr>
                <w:rFonts w:ascii="仿宋_GB2312" w:eastAsia="仿宋_GB2312" w:hint="eastAsia"/>
                <w:sz w:val="24"/>
              </w:rPr>
              <w:t>微博等第</w:t>
            </w:r>
            <w:proofErr w:type="gramEnd"/>
            <w:r>
              <w:rPr>
                <w:rFonts w:ascii="仿宋_GB2312" w:eastAsia="仿宋_GB2312" w:hint="eastAsia"/>
                <w:sz w:val="24"/>
              </w:rPr>
              <w:t>三方认证；</w:t>
            </w:r>
          </w:p>
          <w:p w:rsidR="001B12CE" w:rsidRDefault="001B12CE" w:rsidP="006F4390">
            <w:pPr>
              <w:rPr>
                <w:rFonts w:ascii="仿宋_GB2312" w:eastAsia="仿宋_GB2312"/>
                <w:sz w:val="24"/>
              </w:rPr>
            </w:pPr>
            <w:r>
              <w:rPr>
                <w:rFonts w:ascii="仿宋_GB2312" w:eastAsia="仿宋_GB2312" w:hint="eastAsia"/>
                <w:sz w:val="24"/>
              </w:rPr>
              <w:t>用户档案管理：支持逐个导入和批量导入用户信息，能够对用户头像图片、工号、性别、职称职务、联系方式（QQ、微信、电话、邮箱）等进行设置；</w:t>
            </w:r>
            <w:r>
              <w:rPr>
                <w:rFonts w:ascii="仿宋_GB2312" w:eastAsia="仿宋_GB2312" w:hint="eastAsia"/>
                <w:sz w:val="24"/>
              </w:rPr>
              <w:br/>
              <w:t>3)#用户权限管理：支持用户权限管理，为学校管理员分配相关模块的管理权限；为老师设置不同的身份等级，包括学校领导、学科主管、班主任、任课老师等；（投标时提供产品界面截图）</w:t>
            </w:r>
            <w:r>
              <w:rPr>
                <w:rFonts w:ascii="仿宋_GB2312" w:eastAsia="仿宋_GB2312" w:hint="eastAsia"/>
                <w:sz w:val="24"/>
              </w:rPr>
              <w:br/>
              <w:t>4)个人账号管理：支持用户个人账号信息管理设置，包括个人资料设置及安全设置；可修改个人头像、用户名及通讯资料，安全设置包括：登录密码、邮箱验证、密保问题，同时支持绑定QQ、微信、</w:t>
            </w:r>
            <w:proofErr w:type="gramStart"/>
            <w:r>
              <w:rPr>
                <w:rFonts w:ascii="仿宋_GB2312" w:eastAsia="仿宋_GB2312" w:hint="eastAsia"/>
                <w:sz w:val="24"/>
              </w:rPr>
              <w:t>微博等第</w:t>
            </w:r>
            <w:proofErr w:type="gramEnd"/>
            <w:r>
              <w:rPr>
                <w:rFonts w:ascii="仿宋_GB2312" w:eastAsia="仿宋_GB2312" w:hint="eastAsia"/>
                <w:sz w:val="24"/>
              </w:rPr>
              <w:t>三方账号；</w:t>
            </w:r>
            <w:r>
              <w:rPr>
                <w:rFonts w:ascii="仿宋_GB2312" w:eastAsia="仿宋_GB2312" w:hint="eastAsia"/>
                <w:sz w:val="24"/>
              </w:rPr>
              <w:br/>
              <w:t>5)#教学班管理：支持管理员批量录入学科、课程、教学班等信息。</w:t>
            </w:r>
          </w:p>
          <w:p w:rsidR="001B12CE" w:rsidRDefault="001B12CE" w:rsidP="006F4390">
            <w:pPr>
              <w:rPr>
                <w:rFonts w:ascii="仿宋_GB2312" w:eastAsia="仿宋_GB2312"/>
                <w:sz w:val="24"/>
              </w:rPr>
            </w:pPr>
            <w:r>
              <w:rPr>
                <w:rFonts w:ascii="仿宋_GB2312" w:eastAsia="仿宋_GB2312" w:hint="eastAsia"/>
                <w:sz w:val="24"/>
              </w:rPr>
              <w:t>6)#课程表管理：支持批量导入学校的课程安排信息，老师也可根据需要调整课程安排信息（上课地点、时间、上课老师），系统依据被老师确认过的课表信息可联动控制教室</w:t>
            </w:r>
            <w:proofErr w:type="gramStart"/>
            <w:r>
              <w:rPr>
                <w:rFonts w:ascii="仿宋_GB2312" w:eastAsia="仿宋_GB2312" w:hint="eastAsia"/>
                <w:sz w:val="24"/>
              </w:rPr>
              <w:t>内教学</w:t>
            </w:r>
            <w:proofErr w:type="gramEnd"/>
            <w:r>
              <w:rPr>
                <w:rFonts w:ascii="仿宋_GB2312" w:eastAsia="仿宋_GB2312" w:hint="eastAsia"/>
                <w:sz w:val="24"/>
              </w:rPr>
              <w:t>设备的开启（上课时）和关闭（下课时）。</w:t>
            </w:r>
            <w:r>
              <w:rPr>
                <w:rFonts w:ascii="仿宋_GB2312" w:eastAsia="仿宋_GB2312" w:hint="eastAsia"/>
                <w:sz w:val="24"/>
              </w:rPr>
              <w:br/>
              <w:t>7)学校信息设置：可添加、管理学校的档案信息</w:t>
            </w:r>
            <w:proofErr w:type="gramStart"/>
            <w:r>
              <w:rPr>
                <w:rFonts w:ascii="仿宋_GB2312" w:eastAsia="仿宋_GB2312" w:hint="eastAsia"/>
                <w:sz w:val="24"/>
              </w:rPr>
              <w:t>及设置</w:t>
            </w:r>
            <w:proofErr w:type="gramEnd"/>
            <w:r>
              <w:rPr>
                <w:rFonts w:ascii="仿宋_GB2312" w:eastAsia="仿宋_GB2312" w:hint="eastAsia"/>
                <w:sz w:val="24"/>
              </w:rPr>
              <w:t>学校信息。</w:t>
            </w:r>
            <w:r>
              <w:rPr>
                <w:rFonts w:ascii="仿宋_GB2312" w:eastAsia="仿宋_GB2312" w:hint="eastAsia"/>
                <w:sz w:val="24"/>
              </w:rPr>
              <w:br/>
              <w:t>8)学期学年设置：可设置当前的学年学期信息及每个学期的教学起止时间。在学年学期更换时，将触发系统对上一学期的基础数据进行备份以供今后之用。</w:t>
            </w:r>
            <w:r>
              <w:rPr>
                <w:rFonts w:ascii="仿宋_GB2312" w:eastAsia="仿宋_GB2312" w:hint="eastAsia"/>
                <w:sz w:val="24"/>
              </w:rPr>
              <w:br/>
              <w:t>9)系统消息:系统可通过消息中心向用户推送消息提醒，用户进入系统后可通过消息提醒查看各类消息内容。</w:t>
            </w:r>
            <w:r>
              <w:rPr>
                <w:rFonts w:ascii="仿宋_GB2312" w:eastAsia="仿宋_GB2312" w:hint="eastAsia"/>
                <w:sz w:val="24"/>
              </w:rPr>
              <w:br/>
              <w:t>10)通知：上一级用户可向下一级用户群组发送通知消息，并能查看通知的阅读详情。</w:t>
            </w:r>
            <w:r>
              <w:rPr>
                <w:rFonts w:ascii="仿宋_GB2312" w:eastAsia="仿宋_GB2312" w:hint="eastAsia"/>
                <w:sz w:val="24"/>
              </w:rPr>
              <w:br/>
              <w:t>11）问卷调查：上一级用户可向下一级用户群组发送问卷调查，调查结束后可查看调查统计结果。</w:t>
            </w:r>
            <w:r>
              <w:rPr>
                <w:rFonts w:ascii="仿宋_GB2312" w:eastAsia="仿宋_GB2312" w:hint="eastAsia"/>
                <w:sz w:val="24"/>
              </w:rPr>
              <w:br/>
              <w:t>12）内部邮箱：上一级用户可向下一级用户群组发送问卷调查，调查结束后可查看调查统计结果。</w:t>
            </w:r>
            <w:r>
              <w:rPr>
                <w:rFonts w:ascii="仿宋_GB2312" w:eastAsia="仿宋_GB2312" w:hint="eastAsia"/>
                <w:sz w:val="24"/>
              </w:rPr>
              <w:br/>
              <w:t>13）个人备忘录：用户都可根据自己的需要创建备忘录，并可基于时间设置信息提醒。</w:t>
            </w:r>
            <w:r>
              <w:rPr>
                <w:rFonts w:ascii="仿宋_GB2312" w:eastAsia="仿宋_GB2312" w:hint="eastAsia"/>
                <w:sz w:val="24"/>
              </w:rPr>
              <w:br/>
              <w:t>14）论坛：支持管理员创建不同的主题讨论区，老师和学生可在这些主题</w:t>
            </w:r>
            <w:proofErr w:type="gramStart"/>
            <w:r>
              <w:rPr>
                <w:rFonts w:ascii="仿宋_GB2312" w:eastAsia="仿宋_GB2312" w:hint="eastAsia"/>
                <w:sz w:val="24"/>
              </w:rPr>
              <w:t>区发表</w:t>
            </w:r>
            <w:proofErr w:type="gramEnd"/>
            <w:r>
              <w:rPr>
                <w:rFonts w:ascii="仿宋_GB2312" w:eastAsia="仿宋_GB2312" w:hint="eastAsia"/>
                <w:sz w:val="24"/>
              </w:rPr>
              <w:t>帖子与其他师生进行互动交流，支持查看自己关注的板块，可在我的帖子中查看自己发表的帖子、回复的帖子。</w:t>
            </w:r>
            <w:r>
              <w:rPr>
                <w:rFonts w:ascii="仿宋_GB2312" w:eastAsia="仿宋_GB2312" w:hint="eastAsia"/>
                <w:sz w:val="24"/>
              </w:rPr>
              <w:br/>
              <w:t>15）实时交流：用户可从通讯录的联系人、学友群中选择其他用户进行聊天，</w:t>
            </w:r>
            <w:proofErr w:type="gramStart"/>
            <w:r>
              <w:rPr>
                <w:rFonts w:ascii="仿宋_GB2312" w:eastAsia="仿宋_GB2312" w:hint="eastAsia"/>
                <w:sz w:val="24"/>
              </w:rPr>
              <w:t>包括单聊和群</w:t>
            </w:r>
            <w:proofErr w:type="gramEnd"/>
            <w:r>
              <w:rPr>
                <w:rFonts w:ascii="仿宋_GB2312" w:eastAsia="仿宋_GB2312" w:hint="eastAsia"/>
                <w:sz w:val="24"/>
              </w:rPr>
              <w:t>聊，聊天的内容可包括文字、图片、文件等。</w:t>
            </w:r>
            <w:r>
              <w:rPr>
                <w:rFonts w:ascii="仿宋_GB2312" w:eastAsia="仿宋_GB2312" w:hint="eastAsia"/>
                <w:sz w:val="24"/>
              </w:rPr>
              <w:br/>
              <w:t>16）通讯录：用户可在通讯录中创建自己的“常用联系人”、“学友群”，基于通讯录可与不同群组中的用户进行各类形式的互动（发通知、发邮件、发问卷、发起即时聊天等）</w:t>
            </w:r>
            <w:r>
              <w:rPr>
                <w:rFonts w:ascii="仿宋_GB2312" w:eastAsia="仿宋_GB2312" w:hint="eastAsia"/>
                <w:sz w:val="24"/>
              </w:rPr>
              <w:br/>
              <w:t>17）#学科教研：支持学科教研员发起学科教研活动，根据教研目的，制定各类教研主题，确定教研时间、内容、关键字，添加附件等，支持学科教研员提交教研成果，可统计教研成果并支持教研员查看教研成果，可统计教研活动信息，并查看教研活动详情。（投标时提供产品界面截图及现场演示）</w:t>
            </w:r>
            <w:r>
              <w:rPr>
                <w:rFonts w:ascii="仿宋_GB2312" w:eastAsia="仿宋_GB2312" w:hint="eastAsia"/>
                <w:sz w:val="24"/>
              </w:rPr>
              <w:br/>
              <w:t>18）子系统管理：管理员可集中对平台中各应用系统后台进行设置。</w:t>
            </w:r>
            <w:r>
              <w:rPr>
                <w:rFonts w:ascii="仿宋_GB2312" w:eastAsia="仿宋_GB2312" w:hint="eastAsia"/>
                <w:sz w:val="24"/>
              </w:rPr>
              <w:br/>
              <w:t>19）在线用户管理：学校管理员可查看在线的老师、学生统计信息，并可指定某个用户执行“下线”操作。</w:t>
            </w:r>
            <w:r>
              <w:rPr>
                <w:rFonts w:ascii="仿宋_GB2312" w:eastAsia="仿宋_GB2312" w:hint="eastAsia"/>
                <w:sz w:val="24"/>
              </w:rPr>
              <w:br/>
              <w:t>20）网络访问管理：网络管理员可通过列表、饼图、折线图或柱状图的形式查看平台所有用户上机统计信息、终端使用统计信息、登陆异常日志信息。</w:t>
            </w:r>
            <w:r>
              <w:rPr>
                <w:rFonts w:ascii="仿宋_GB2312" w:eastAsia="仿宋_GB2312" w:hint="eastAsia"/>
                <w:sz w:val="24"/>
              </w:rPr>
              <w:br/>
              <w:t>21）#个人资料库：支持用户在使用其他系统时将资料添加至收藏夹，并对收藏夹的资料进行查看和管理，支持用户对个人资料库中的资料进行管理，包括上传、下载资料，删除、移动存放位置等。（投标时提供产品界面截图及现场演示）</w:t>
            </w:r>
            <w:r>
              <w:rPr>
                <w:rFonts w:ascii="仿宋_GB2312" w:eastAsia="仿宋_GB2312" w:hint="eastAsia"/>
                <w:sz w:val="24"/>
              </w:rPr>
              <w:br/>
              <w:t>22）#</w:t>
            </w:r>
            <w:proofErr w:type="gramStart"/>
            <w:r>
              <w:rPr>
                <w:rFonts w:ascii="仿宋_GB2312" w:eastAsia="仿宋_GB2312" w:hint="eastAsia"/>
                <w:sz w:val="24"/>
              </w:rPr>
              <w:t>群资料</w:t>
            </w:r>
            <w:proofErr w:type="gramEnd"/>
            <w:r>
              <w:rPr>
                <w:rFonts w:ascii="仿宋_GB2312" w:eastAsia="仿宋_GB2312" w:hint="eastAsia"/>
                <w:sz w:val="24"/>
              </w:rPr>
              <w:t>夹管理：系统为用户群提供</w:t>
            </w:r>
            <w:proofErr w:type="gramStart"/>
            <w:r>
              <w:rPr>
                <w:rFonts w:ascii="仿宋_GB2312" w:eastAsia="仿宋_GB2312" w:hint="eastAsia"/>
                <w:sz w:val="24"/>
              </w:rPr>
              <w:t>群资料</w:t>
            </w:r>
            <w:proofErr w:type="gramEnd"/>
            <w:r>
              <w:rPr>
                <w:rFonts w:ascii="仿宋_GB2312" w:eastAsia="仿宋_GB2312" w:hint="eastAsia"/>
                <w:sz w:val="24"/>
              </w:rPr>
              <w:t>夹功能，支持</w:t>
            </w:r>
            <w:proofErr w:type="gramStart"/>
            <w:r>
              <w:rPr>
                <w:rFonts w:ascii="仿宋_GB2312" w:eastAsia="仿宋_GB2312" w:hint="eastAsia"/>
                <w:sz w:val="24"/>
              </w:rPr>
              <w:t>所有群</w:t>
            </w:r>
            <w:proofErr w:type="gramEnd"/>
            <w:r>
              <w:rPr>
                <w:rFonts w:ascii="仿宋_GB2312" w:eastAsia="仿宋_GB2312" w:hint="eastAsia"/>
                <w:sz w:val="24"/>
              </w:rPr>
              <w:t>成员向群资料夹上传或下载资料，</w:t>
            </w:r>
            <w:proofErr w:type="gramStart"/>
            <w:r>
              <w:rPr>
                <w:rFonts w:ascii="仿宋_GB2312" w:eastAsia="仿宋_GB2312" w:hint="eastAsia"/>
                <w:sz w:val="24"/>
              </w:rPr>
              <w:t>支持群主对</w:t>
            </w:r>
            <w:proofErr w:type="gramEnd"/>
            <w:r>
              <w:rPr>
                <w:rFonts w:ascii="仿宋_GB2312" w:eastAsia="仿宋_GB2312" w:hint="eastAsia"/>
                <w:sz w:val="24"/>
              </w:rPr>
              <w:t>本群资料夹中的资料进行管理，支持系统管理员对</w:t>
            </w:r>
            <w:proofErr w:type="gramStart"/>
            <w:r>
              <w:rPr>
                <w:rFonts w:ascii="仿宋_GB2312" w:eastAsia="仿宋_GB2312" w:hint="eastAsia"/>
                <w:sz w:val="24"/>
              </w:rPr>
              <w:t>所有群</w:t>
            </w:r>
            <w:proofErr w:type="gramEnd"/>
            <w:r>
              <w:rPr>
                <w:rFonts w:ascii="仿宋_GB2312" w:eastAsia="仿宋_GB2312" w:hint="eastAsia"/>
                <w:sz w:val="24"/>
              </w:rPr>
              <w:t>组的</w:t>
            </w:r>
            <w:proofErr w:type="gramStart"/>
            <w:r>
              <w:rPr>
                <w:rFonts w:ascii="仿宋_GB2312" w:eastAsia="仿宋_GB2312" w:hint="eastAsia"/>
                <w:sz w:val="24"/>
              </w:rPr>
              <w:t>群资料夹及</w:t>
            </w:r>
            <w:proofErr w:type="gramEnd"/>
            <w:r>
              <w:rPr>
                <w:rFonts w:ascii="仿宋_GB2312" w:eastAsia="仿宋_GB2312" w:hint="eastAsia"/>
                <w:sz w:val="24"/>
              </w:rPr>
              <w:t>资料夹中的资料进行管理。</w:t>
            </w:r>
            <w:r>
              <w:rPr>
                <w:rFonts w:ascii="仿宋_GB2312" w:eastAsia="仿宋_GB2312" w:hint="eastAsia"/>
                <w:sz w:val="24"/>
              </w:rPr>
              <w:br/>
              <w:t>23）推荐网站管理：支持管理员对“互联网”“校园网”“学科网”中推荐网站进行管理，支持老师和学生快捷的访问使用“互联网”“校园网”“学科网”推荐的网站。</w:t>
            </w:r>
            <w:r>
              <w:rPr>
                <w:rFonts w:ascii="仿宋_GB2312" w:eastAsia="仿宋_GB2312" w:hint="eastAsia"/>
                <w:sz w:val="24"/>
              </w:rPr>
              <w:br/>
              <w:t>24）新闻公告管理：管理员可面向全体师生发布新闻和公告消息，全体师生可从列表中选择查看已发布的新闻公告信息，也可通过关键字检索自己需要查看的新闻公告信息。</w:t>
            </w:r>
            <w:r>
              <w:rPr>
                <w:rFonts w:ascii="仿宋_GB2312" w:eastAsia="仿宋_GB2312" w:hint="eastAsia"/>
                <w:sz w:val="24"/>
              </w:rPr>
              <w:br/>
              <w:t>25）个人空间：用户可通过</w:t>
            </w:r>
            <w:proofErr w:type="gramStart"/>
            <w:r>
              <w:rPr>
                <w:rFonts w:ascii="仿宋_GB2312" w:eastAsia="仿宋_GB2312" w:hint="eastAsia"/>
                <w:sz w:val="24"/>
              </w:rPr>
              <w:t>个人网盘将</w:t>
            </w:r>
            <w:proofErr w:type="gramEnd"/>
            <w:r>
              <w:rPr>
                <w:rFonts w:ascii="仿宋_GB2312" w:eastAsia="仿宋_GB2312" w:hint="eastAsia"/>
                <w:sz w:val="24"/>
              </w:rPr>
              <w:t>私人资料保存到云端服务器，包括上传、下载资料、删除资料等功能。</w:t>
            </w:r>
          </w:p>
          <w:p w:rsidR="001B12CE" w:rsidRDefault="001B12CE" w:rsidP="006F4390">
            <w:pPr>
              <w:rPr>
                <w:rFonts w:ascii="仿宋_GB2312" w:eastAsia="仿宋_GB2312"/>
                <w:sz w:val="24"/>
              </w:rPr>
            </w:pPr>
            <w:r>
              <w:rPr>
                <w:rFonts w:ascii="仿宋_GB2312" w:eastAsia="仿宋_GB2312" w:hint="eastAsia"/>
                <w:sz w:val="24"/>
              </w:rPr>
              <w:t>26）可支持本校内无上限扩展授权端口。</w:t>
            </w:r>
          </w:p>
        </w:tc>
        <w:tc>
          <w:tcPr>
            <w:tcW w:w="406" w:type="dxa"/>
            <w:vAlign w:val="center"/>
          </w:tcPr>
          <w:p w:rsidR="001B12CE" w:rsidRDefault="001B12CE" w:rsidP="006F4390">
            <w:pPr>
              <w:rPr>
                <w:rFonts w:ascii="仿宋_GB2312" w:eastAsia="仿宋_GB2312"/>
                <w:sz w:val="24"/>
              </w:rPr>
            </w:pPr>
            <w:r>
              <w:rPr>
                <w:rFonts w:ascii="仿宋_GB2312" w:eastAsia="仿宋_GB2312" w:hint="eastAsia"/>
                <w:sz w:val="24"/>
              </w:rPr>
              <w:t xml:space="preserve">1 </w:t>
            </w:r>
          </w:p>
        </w:tc>
        <w:tc>
          <w:tcPr>
            <w:tcW w:w="419" w:type="dxa"/>
            <w:vAlign w:val="center"/>
          </w:tcPr>
          <w:p w:rsidR="001B12CE" w:rsidRDefault="001B12CE" w:rsidP="006F4390">
            <w:pPr>
              <w:rPr>
                <w:rFonts w:ascii="仿宋_GB2312" w:eastAsia="仿宋_GB2312"/>
                <w:sz w:val="24"/>
              </w:rPr>
            </w:pPr>
            <w:r>
              <w:rPr>
                <w:rFonts w:ascii="仿宋_GB2312" w:eastAsia="仿宋_GB2312" w:hint="eastAsia"/>
                <w:sz w:val="24"/>
              </w:rPr>
              <w:t>套</w:t>
            </w:r>
          </w:p>
        </w:tc>
      </w:tr>
      <w:tr w:rsidR="001B12CE" w:rsidTr="006F4390">
        <w:trPr>
          <w:trHeight w:val="1573"/>
        </w:trPr>
        <w:tc>
          <w:tcPr>
            <w:tcW w:w="606" w:type="dxa"/>
            <w:vAlign w:val="center"/>
          </w:tcPr>
          <w:p w:rsidR="001B12CE" w:rsidRDefault="001B12CE" w:rsidP="006F4390">
            <w:pPr>
              <w:jc w:val="center"/>
              <w:rPr>
                <w:rFonts w:ascii="仿宋_GB2312" w:eastAsia="仿宋_GB2312"/>
                <w:sz w:val="24"/>
              </w:rPr>
            </w:pPr>
            <w:r>
              <w:rPr>
                <w:rFonts w:ascii="仿宋_GB2312" w:eastAsia="仿宋_GB2312" w:hint="eastAsia"/>
                <w:sz w:val="24"/>
              </w:rPr>
              <w:t>3</w:t>
            </w:r>
          </w:p>
        </w:tc>
        <w:tc>
          <w:tcPr>
            <w:tcW w:w="764" w:type="dxa"/>
            <w:vAlign w:val="center"/>
          </w:tcPr>
          <w:p w:rsidR="001B12CE" w:rsidRDefault="001B12CE" w:rsidP="006F4390">
            <w:pPr>
              <w:rPr>
                <w:rFonts w:ascii="仿宋_GB2312" w:eastAsia="仿宋_GB2312"/>
                <w:sz w:val="24"/>
              </w:rPr>
            </w:pPr>
            <w:r>
              <w:rPr>
                <w:rFonts w:ascii="仿宋_GB2312" w:eastAsia="仿宋_GB2312" w:hint="eastAsia"/>
                <w:sz w:val="24"/>
              </w:rPr>
              <w:t>多媒体教室中央物联网管控平台</w:t>
            </w:r>
          </w:p>
        </w:tc>
        <w:tc>
          <w:tcPr>
            <w:tcW w:w="7625" w:type="dxa"/>
            <w:vAlign w:val="center"/>
          </w:tcPr>
          <w:p w:rsidR="001B12CE" w:rsidRDefault="001B12CE" w:rsidP="006F4390">
            <w:pPr>
              <w:rPr>
                <w:rFonts w:ascii="仿宋_GB2312" w:eastAsia="仿宋_GB2312"/>
                <w:sz w:val="24"/>
              </w:rPr>
            </w:pPr>
            <w:r>
              <w:rPr>
                <w:rFonts w:ascii="仿宋_GB2312" w:eastAsia="仿宋_GB2312" w:hint="eastAsia"/>
                <w:sz w:val="24"/>
              </w:rPr>
              <w:t>能够远程管控多媒体智慧教室，显示教室状态，支持监控；远程开关教室设备，包括灯光开关、信号源切换、窗纱窗帘、投影幕控制、投影仪开关；能够远程管控网络化智慧教室，显示教室状态，支持监控；远程控制教室设备，支持对传统 PC 电脑室及办公室的管控；可支持本校内无上限扩展授权端口。</w:t>
            </w:r>
          </w:p>
        </w:tc>
        <w:tc>
          <w:tcPr>
            <w:tcW w:w="406" w:type="dxa"/>
            <w:vAlign w:val="center"/>
          </w:tcPr>
          <w:p w:rsidR="001B12CE" w:rsidRDefault="001B12CE" w:rsidP="006F4390">
            <w:pPr>
              <w:rPr>
                <w:rFonts w:ascii="仿宋_GB2312" w:eastAsia="仿宋_GB2312"/>
                <w:sz w:val="24"/>
              </w:rPr>
            </w:pPr>
            <w:r>
              <w:rPr>
                <w:rFonts w:ascii="仿宋_GB2312" w:eastAsia="仿宋_GB2312" w:hint="eastAsia"/>
                <w:sz w:val="24"/>
              </w:rPr>
              <w:t xml:space="preserve">1 </w:t>
            </w:r>
          </w:p>
        </w:tc>
        <w:tc>
          <w:tcPr>
            <w:tcW w:w="419" w:type="dxa"/>
            <w:vAlign w:val="center"/>
          </w:tcPr>
          <w:p w:rsidR="001B12CE" w:rsidRDefault="001B12CE" w:rsidP="006F4390">
            <w:pPr>
              <w:rPr>
                <w:rFonts w:ascii="仿宋_GB2312" w:eastAsia="仿宋_GB2312"/>
                <w:sz w:val="24"/>
              </w:rPr>
            </w:pPr>
            <w:r>
              <w:rPr>
                <w:rFonts w:ascii="仿宋_GB2312" w:eastAsia="仿宋_GB2312" w:hint="eastAsia"/>
                <w:sz w:val="24"/>
              </w:rPr>
              <w:t>套</w:t>
            </w:r>
          </w:p>
        </w:tc>
      </w:tr>
      <w:tr w:rsidR="001B12CE" w:rsidTr="006F4390">
        <w:trPr>
          <w:trHeight w:val="1879"/>
        </w:trPr>
        <w:tc>
          <w:tcPr>
            <w:tcW w:w="606" w:type="dxa"/>
            <w:vAlign w:val="center"/>
          </w:tcPr>
          <w:p w:rsidR="001B12CE" w:rsidRDefault="001B12CE" w:rsidP="006F4390">
            <w:pPr>
              <w:jc w:val="center"/>
              <w:rPr>
                <w:rFonts w:ascii="仿宋_GB2312" w:eastAsia="仿宋_GB2312"/>
                <w:sz w:val="24"/>
              </w:rPr>
            </w:pPr>
            <w:r>
              <w:rPr>
                <w:rFonts w:ascii="仿宋_GB2312" w:eastAsia="仿宋_GB2312" w:hint="eastAsia"/>
                <w:sz w:val="24"/>
              </w:rPr>
              <w:t>4</w:t>
            </w:r>
          </w:p>
        </w:tc>
        <w:tc>
          <w:tcPr>
            <w:tcW w:w="764" w:type="dxa"/>
            <w:vAlign w:val="center"/>
          </w:tcPr>
          <w:p w:rsidR="001B12CE" w:rsidRDefault="001B12CE" w:rsidP="006F4390">
            <w:pPr>
              <w:rPr>
                <w:rFonts w:ascii="仿宋_GB2312" w:eastAsia="仿宋_GB2312"/>
                <w:sz w:val="24"/>
              </w:rPr>
            </w:pPr>
            <w:r>
              <w:rPr>
                <w:rFonts w:ascii="仿宋_GB2312" w:eastAsia="仿宋_GB2312" w:hint="eastAsia"/>
                <w:sz w:val="24"/>
              </w:rPr>
              <w:t>应用服务器</w:t>
            </w:r>
          </w:p>
        </w:tc>
        <w:tc>
          <w:tcPr>
            <w:tcW w:w="7625" w:type="dxa"/>
          </w:tcPr>
          <w:p w:rsidR="001B12CE" w:rsidRDefault="001B12CE" w:rsidP="006F4390">
            <w:pPr>
              <w:rPr>
                <w:rFonts w:ascii="仿宋_GB2312" w:eastAsia="仿宋_GB2312"/>
                <w:sz w:val="24"/>
              </w:rPr>
            </w:pPr>
            <w:r>
              <w:rPr>
                <w:rFonts w:ascii="仿宋_GB2312" w:eastAsia="仿宋_GB2312" w:hint="eastAsia"/>
                <w:sz w:val="24"/>
              </w:rPr>
              <w:t xml:space="preserve">1、CPU≥不低于 8700 </w:t>
            </w:r>
            <w:r>
              <w:rPr>
                <w:rFonts w:ascii="仿宋_GB2312" w:eastAsia="仿宋_GB2312" w:hint="eastAsia"/>
                <w:sz w:val="24"/>
              </w:rPr>
              <w:br/>
              <w:t>2、内存≥64G DDR4</w:t>
            </w:r>
            <w:r>
              <w:rPr>
                <w:rFonts w:ascii="仿宋_GB2312" w:eastAsia="仿宋_GB2312" w:hint="eastAsia"/>
                <w:sz w:val="24"/>
              </w:rPr>
              <w:br/>
              <w:t>3、机械硬盘≥6TB</w:t>
            </w:r>
            <w:r>
              <w:rPr>
                <w:rFonts w:ascii="仿宋_GB2312" w:eastAsia="仿宋_GB2312" w:hint="eastAsia"/>
                <w:sz w:val="24"/>
              </w:rPr>
              <w:br/>
              <w:t>4、固态硬盘≥240G</w:t>
            </w:r>
            <w:r>
              <w:rPr>
                <w:rFonts w:ascii="仿宋_GB2312" w:eastAsia="仿宋_GB2312" w:hint="eastAsia"/>
                <w:sz w:val="24"/>
              </w:rPr>
              <w:br/>
              <w:t xml:space="preserve">5、主板：不低于 B360  </w:t>
            </w:r>
            <w:r>
              <w:rPr>
                <w:rFonts w:ascii="仿宋_GB2312" w:eastAsia="仿宋_GB2312" w:hint="eastAsia"/>
                <w:sz w:val="24"/>
              </w:rPr>
              <w:br/>
              <w:t>6、网口≥2*RJ-45千兆网口</w:t>
            </w:r>
            <w:r>
              <w:rPr>
                <w:rFonts w:ascii="仿宋_GB2312" w:eastAsia="仿宋_GB2312" w:hint="eastAsia"/>
                <w:sz w:val="24"/>
              </w:rPr>
              <w:br/>
              <w:t>7、电源：额定功率300W，输入电压：100-240V/7A-3.5A/50Hz-60Hz</w:t>
            </w:r>
            <w:r>
              <w:rPr>
                <w:rFonts w:ascii="仿宋_GB2312" w:eastAsia="仿宋_GB2312" w:hint="eastAsia"/>
                <w:sz w:val="24"/>
              </w:rPr>
              <w:br/>
              <w:t xml:space="preserve">8、 机箱：标准2U服务器机箱（含导轨），尺寸为550mm(L)*430mm(W)*88mm(H)     </w:t>
            </w:r>
          </w:p>
        </w:tc>
        <w:tc>
          <w:tcPr>
            <w:tcW w:w="406" w:type="dxa"/>
            <w:vAlign w:val="center"/>
          </w:tcPr>
          <w:p w:rsidR="001B12CE" w:rsidRDefault="001B12CE" w:rsidP="006F4390">
            <w:pPr>
              <w:rPr>
                <w:rFonts w:ascii="仿宋_GB2312" w:eastAsia="仿宋_GB2312"/>
                <w:sz w:val="24"/>
              </w:rPr>
            </w:pPr>
            <w:r>
              <w:rPr>
                <w:rFonts w:ascii="仿宋_GB2312" w:eastAsia="仿宋_GB2312" w:hint="eastAsia"/>
                <w:sz w:val="24"/>
              </w:rPr>
              <w:t>1</w:t>
            </w:r>
          </w:p>
        </w:tc>
        <w:tc>
          <w:tcPr>
            <w:tcW w:w="419" w:type="dxa"/>
            <w:vAlign w:val="center"/>
          </w:tcPr>
          <w:p w:rsidR="001B12CE" w:rsidRDefault="001B12CE" w:rsidP="006F4390">
            <w:pPr>
              <w:rPr>
                <w:rFonts w:ascii="仿宋_GB2312" w:eastAsia="仿宋_GB2312"/>
                <w:sz w:val="24"/>
              </w:rPr>
            </w:pPr>
            <w:r>
              <w:rPr>
                <w:rFonts w:ascii="仿宋_GB2312" w:eastAsia="仿宋_GB2312" w:hint="eastAsia"/>
                <w:sz w:val="24"/>
              </w:rPr>
              <w:t>套</w:t>
            </w:r>
          </w:p>
        </w:tc>
      </w:tr>
      <w:tr w:rsidR="001B12CE" w:rsidTr="006F4390">
        <w:trPr>
          <w:trHeight w:val="2799"/>
        </w:trPr>
        <w:tc>
          <w:tcPr>
            <w:tcW w:w="606" w:type="dxa"/>
            <w:vAlign w:val="center"/>
          </w:tcPr>
          <w:p w:rsidR="001B12CE" w:rsidRDefault="001B12CE" w:rsidP="006F4390">
            <w:pPr>
              <w:jc w:val="center"/>
              <w:rPr>
                <w:rFonts w:ascii="仿宋_GB2312" w:eastAsia="仿宋_GB2312"/>
                <w:sz w:val="24"/>
              </w:rPr>
            </w:pPr>
            <w:r>
              <w:rPr>
                <w:rFonts w:ascii="仿宋_GB2312" w:eastAsia="仿宋_GB2312" w:hint="eastAsia"/>
                <w:sz w:val="24"/>
              </w:rPr>
              <w:t>5</w:t>
            </w:r>
          </w:p>
        </w:tc>
        <w:tc>
          <w:tcPr>
            <w:tcW w:w="764" w:type="dxa"/>
            <w:vAlign w:val="center"/>
          </w:tcPr>
          <w:p w:rsidR="001B12CE" w:rsidRDefault="001B12CE" w:rsidP="006F4390">
            <w:pPr>
              <w:rPr>
                <w:rFonts w:ascii="仿宋_GB2312" w:eastAsia="仿宋_GB2312"/>
                <w:sz w:val="24"/>
              </w:rPr>
            </w:pPr>
            <w:r>
              <w:rPr>
                <w:rFonts w:ascii="仿宋_GB2312" w:eastAsia="仿宋_GB2312" w:hint="eastAsia"/>
                <w:sz w:val="24"/>
              </w:rPr>
              <w:t>LCD KVM切换器</w:t>
            </w:r>
          </w:p>
        </w:tc>
        <w:tc>
          <w:tcPr>
            <w:tcW w:w="7625" w:type="dxa"/>
            <w:vAlign w:val="center"/>
          </w:tcPr>
          <w:p w:rsidR="001B12CE" w:rsidRDefault="001B12CE" w:rsidP="006F4390">
            <w:pPr>
              <w:rPr>
                <w:rFonts w:ascii="仿宋_GB2312" w:eastAsia="仿宋_GB2312"/>
                <w:sz w:val="24"/>
              </w:rPr>
            </w:pPr>
            <w:r>
              <w:rPr>
                <w:rFonts w:ascii="仿宋_GB2312" w:eastAsia="仿宋_GB2312" w:hint="eastAsia"/>
                <w:sz w:val="24"/>
              </w:rPr>
              <w:t>1U机架空间，LED显示屏可展开至108度，支持前面板按键切换、OSD菜单切换、鼠标切换三种方式切换管理选中的服务器，可持续监控使用者所选择的服务器，可实现同时操作多台服务器，支持热插拔。</w:t>
            </w:r>
            <w:r>
              <w:rPr>
                <w:rFonts w:ascii="仿宋_GB2312" w:eastAsia="仿宋_GB2312" w:hint="eastAsia"/>
                <w:sz w:val="24"/>
              </w:rPr>
              <w:br/>
              <w:t>切换方式：按键切换、OSD切换、鼠标切换管理</w:t>
            </w:r>
            <w:r>
              <w:rPr>
                <w:rFonts w:ascii="仿宋_GB2312" w:eastAsia="仿宋_GB2312" w:hint="eastAsia"/>
                <w:sz w:val="24"/>
              </w:rPr>
              <w:br/>
              <w:t>电源电压：100V-240Vac，50-60Hz，&lt;1.5A</w:t>
            </w:r>
            <w:r>
              <w:rPr>
                <w:rFonts w:ascii="仿宋_GB2312" w:eastAsia="仿宋_GB2312" w:hint="eastAsia"/>
                <w:sz w:val="24"/>
              </w:rPr>
              <w:br/>
              <w:t>可视面积：17英寸</w:t>
            </w:r>
            <w:r>
              <w:rPr>
                <w:rFonts w:ascii="仿宋_GB2312" w:eastAsia="仿宋_GB2312" w:hint="eastAsia"/>
                <w:sz w:val="24"/>
              </w:rPr>
              <w:br/>
              <w:t>连接数量：8台</w:t>
            </w:r>
            <w:r>
              <w:rPr>
                <w:rFonts w:ascii="仿宋_GB2312" w:eastAsia="仿宋_GB2312" w:hint="eastAsia"/>
                <w:sz w:val="24"/>
              </w:rPr>
              <w:br/>
              <w:t>支持分辨率：1280×1024</w:t>
            </w:r>
            <w:r>
              <w:rPr>
                <w:rFonts w:ascii="仿宋_GB2312" w:eastAsia="仿宋_GB2312" w:hint="eastAsia"/>
                <w:sz w:val="24"/>
              </w:rPr>
              <w:br/>
              <w:t>功率：17W</w:t>
            </w:r>
          </w:p>
        </w:tc>
        <w:tc>
          <w:tcPr>
            <w:tcW w:w="406" w:type="dxa"/>
            <w:vAlign w:val="center"/>
          </w:tcPr>
          <w:p w:rsidR="001B12CE" w:rsidRDefault="001B12CE" w:rsidP="006F4390">
            <w:pPr>
              <w:rPr>
                <w:rFonts w:ascii="仿宋_GB2312" w:eastAsia="仿宋_GB2312"/>
                <w:sz w:val="24"/>
              </w:rPr>
            </w:pPr>
            <w:r>
              <w:rPr>
                <w:rFonts w:ascii="仿宋_GB2312" w:eastAsia="仿宋_GB2312" w:hint="eastAsia"/>
                <w:sz w:val="24"/>
              </w:rPr>
              <w:t xml:space="preserve">1 </w:t>
            </w:r>
          </w:p>
        </w:tc>
        <w:tc>
          <w:tcPr>
            <w:tcW w:w="419" w:type="dxa"/>
            <w:vAlign w:val="center"/>
          </w:tcPr>
          <w:p w:rsidR="001B12CE" w:rsidRDefault="001B12CE" w:rsidP="006F4390">
            <w:pPr>
              <w:rPr>
                <w:rFonts w:ascii="仿宋_GB2312" w:eastAsia="仿宋_GB2312"/>
                <w:sz w:val="24"/>
              </w:rPr>
            </w:pPr>
            <w:r>
              <w:rPr>
                <w:rFonts w:ascii="仿宋_GB2312" w:eastAsia="仿宋_GB2312" w:hint="eastAsia"/>
                <w:sz w:val="24"/>
              </w:rPr>
              <w:t>套</w:t>
            </w:r>
          </w:p>
        </w:tc>
      </w:tr>
      <w:tr w:rsidR="001B12CE" w:rsidTr="006F4390">
        <w:trPr>
          <w:trHeight w:val="2502"/>
        </w:trPr>
        <w:tc>
          <w:tcPr>
            <w:tcW w:w="606" w:type="dxa"/>
            <w:vAlign w:val="center"/>
          </w:tcPr>
          <w:p w:rsidR="001B12CE" w:rsidRDefault="001B12CE" w:rsidP="006F4390">
            <w:pPr>
              <w:jc w:val="center"/>
              <w:rPr>
                <w:rFonts w:ascii="仿宋_GB2312" w:eastAsia="仿宋_GB2312"/>
                <w:sz w:val="24"/>
              </w:rPr>
            </w:pPr>
            <w:r>
              <w:rPr>
                <w:rFonts w:ascii="仿宋_GB2312" w:eastAsia="仿宋_GB2312" w:hint="eastAsia"/>
                <w:sz w:val="24"/>
              </w:rPr>
              <w:t>6</w:t>
            </w:r>
          </w:p>
        </w:tc>
        <w:tc>
          <w:tcPr>
            <w:tcW w:w="764" w:type="dxa"/>
            <w:vAlign w:val="center"/>
          </w:tcPr>
          <w:p w:rsidR="001B12CE" w:rsidRDefault="001B12CE" w:rsidP="006F4390">
            <w:pPr>
              <w:rPr>
                <w:rFonts w:ascii="仿宋_GB2312" w:eastAsia="仿宋_GB2312"/>
                <w:sz w:val="24"/>
              </w:rPr>
            </w:pPr>
            <w:r>
              <w:rPr>
                <w:rFonts w:ascii="仿宋_GB2312" w:eastAsia="仿宋_GB2312" w:hint="eastAsia"/>
                <w:sz w:val="24"/>
              </w:rPr>
              <w:t>16口千兆以太网交换机</w:t>
            </w:r>
          </w:p>
        </w:tc>
        <w:tc>
          <w:tcPr>
            <w:tcW w:w="7625" w:type="dxa"/>
          </w:tcPr>
          <w:p w:rsidR="001B12CE" w:rsidRDefault="001B12CE" w:rsidP="006F4390">
            <w:pPr>
              <w:rPr>
                <w:rFonts w:ascii="仿宋_GB2312" w:eastAsia="仿宋_GB2312"/>
                <w:sz w:val="24"/>
              </w:rPr>
            </w:pPr>
            <w:r>
              <w:rPr>
                <w:rFonts w:ascii="仿宋_GB2312" w:eastAsia="仿宋_GB2312" w:hint="eastAsia"/>
                <w:sz w:val="24"/>
              </w:rPr>
              <w:t xml:space="preserve"> 网口数量16个10/100/1000Mbps自适应RJ45端口; 背板带宽：36Gbps; 转发速率:23.8Mbps; 支持协议：IEEE 802.3，IEEE 802.3u，IEEE 802.3ab，IEEE 802.3x流量控制; MAC地址表：8K; 交换方式:存储转发; 散热方式:自然散热(无风扇);</w:t>
            </w:r>
            <w:r>
              <w:rPr>
                <w:rFonts w:ascii="仿宋_GB2312" w:eastAsia="仿宋_GB2312" w:hint="eastAsia"/>
                <w:sz w:val="24"/>
              </w:rPr>
              <w:br/>
              <w:t xml:space="preserve">  8)缓存:2M;</w:t>
            </w:r>
            <w:r>
              <w:rPr>
                <w:rFonts w:ascii="仿宋_GB2312" w:eastAsia="仿宋_GB2312" w:hint="eastAsia"/>
                <w:sz w:val="24"/>
              </w:rPr>
              <w:br/>
              <w:t xml:space="preserve">  9)最大功率消耗:10W;</w:t>
            </w:r>
            <w:r>
              <w:rPr>
                <w:rFonts w:ascii="仿宋_GB2312" w:eastAsia="仿宋_GB2312" w:hint="eastAsia"/>
                <w:sz w:val="24"/>
              </w:rPr>
              <w:br/>
              <w:t xml:space="preserve">  10)运行环境:温度运行:0℃-40℃;存储:-10℃-70℃;湿度运行:10%-90%,无凝结。</w:t>
            </w:r>
          </w:p>
        </w:tc>
        <w:tc>
          <w:tcPr>
            <w:tcW w:w="406" w:type="dxa"/>
            <w:vAlign w:val="center"/>
          </w:tcPr>
          <w:p w:rsidR="001B12CE" w:rsidRDefault="001B12CE" w:rsidP="006F4390">
            <w:pPr>
              <w:rPr>
                <w:rFonts w:ascii="仿宋_GB2312" w:eastAsia="仿宋_GB2312"/>
                <w:sz w:val="24"/>
              </w:rPr>
            </w:pPr>
            <w:r>
              <w:rPr>
                <w:rFonts w:ascii="仿宋_GB2312" w:eastAsia="仿宋_GB2312" w:hint="eastAsia"/>
                <w:sz w:val="24"/>
              </w:rPr>
              <w:t xml:space="preserve">1 </w:t>
            </w:r>
          </w:p>
        </w:tc>
        <w:tc>
          <w:tcPr>
            <w:tcW w:w="419" w:type="dxa"/>
            <w:vAlign w:val="center"/>
          </w:tcPr>
          <w:p w:rsidR="001B12CE" w:rsidRDefault="001B12CE" w:rsidP="006F4390">
            <w:pPr>
              <w:rPr>
                <w:rFonts w:ascii="仿宋_GB2312" w:eastAsia="仿宋_GB2312"/>
                <w:sz w:val="24"/>
              </w:rPr>
            </w:pPr>
            <w:r>
              <w:rPr>
                <w:rFonts w:ascii="仿宋_GB2312" w:eastAsia="仿宋_GB2312" w:hint="eastAsia"/>
                <w:sz w:val="24"/>
              </w:rPr>
              <w:t>台</w:t>
            </w:r>
          </w:p>
        </w:tc>
      </w:tr>
    </w:tbl>
    <w:p w:rsidR="001B12CE" w:rsidRDefault="001B12CE" w:rsidP="001B12CE">
      <w:pPr>
        <w:adjustRightInd w:val="0"/>
        <w:spacing w:line="360" w:lineRule="atLeast"/>
        <w:jc w:val="left"/>
        <w:textAlignment w:val="baseline"/>
        <w:rPr>
          <w:b/>
          <w:sz w:val="24"/>
        </w:rPr>
      </w:pPr>
    </w:p>
    <w:p w:rsidR="001B12CE" w:rsidRDefault="001B12CE" w:rsidP="001B12CE">
      <w:pPr>
        <w:numPr>
          <w:ilvl w:val="0"/>
          <w:numId w:val="1"/>
        </w:numPr>
        <w:adjustRightInd w:val="0"/>
        <w:spacing w:line="360" w:lineRule="atLeast"/>
        <w:jc w:val="left"/>
        <w:textAlignment w:val="baseline"/>
        <w:rPr>
          <w:b/>
          <w:sz w:val="24"/>
        </w:rPr>
      </w:pPr>
      <w:r>
        <w:rPr>
          <w:rFonts w:hint="eastAsia"/>
          <w:b/>
          <w:sz w:val="24"/>
        </w:rPr>
        <w:t>售后服务及培训要求</w:t>
      </w:r>
    </w:p>
    <w:p w:rsidR="001B12CE" w:rsidRDefault="001B12CE" w:rsidP="001B12CE">
      <w:pPr>
        <w:adjustRightInd w:val="0"/>
        <w:spacing w:line="360" w:lineRule="auto"/>
        <w:ind w:firstLine="420"/>
        <w:jc w:val="left"/>
        <w:textAlignment w:val="baseline"/>
        <w:rPr>
          <w:rFonts w:ascii="宋体" w:hAnsi="宋体" w:cs="宋体"/>
          <w:sz w:val="24"/>
        </w:rPr>
      </w:pPr>
      <w:r>
        <w:rPr>
          <w:rFonts w:ascii="宋体" w:hAnsi="宋体" w:cs="宋体" w:hint="eastAsia"/>
          <w:sz w:val="24"/>
        </w:rPr>
        <w:t>1. 安装和调试：</w:t>
      </w:r>
    </w:p>
    <w:p w:rsidR="001B12CE" w:rsidRDefault="001B12CE" w:rsidP="001B12CE">
      <w:pPr>
        <w:adjustRightInd w:val="0"/>
        <w:spacing w:line="360" w:lineRule="auto"/>
        <w:ind w:firstLine="420"/>
        <w:jc w:val="left"/>
        <w:textAlignment w:val="baseline"/>
        <w:rPr>
          <w:rFonts w:ascii="宋体" w:hAnsi="宋体" w:cs="宋体"/>
          <w:sz w:val="24"/>
        </w:rPr>
      </w:pPr>
      <w:r>
        <w:rPr>
          <w:rFonts w:ascii="宋体" w:hAnsi="宋体" w:cs="宋体" w:hint="eastAsia"/>
          <w:sz w:val="24"/>
        </w:rPr>
        <w:t>1.1本项目为交钥匙工程，中标方负责安装、调试、培训及售后服务，所有辅材辅料均包含在报价中。</w:t>
      </w:r>
    </w:p>
    <w:p w:rsidR="001B12CE" w:rsidRDefault="001B12CE" w:rsidP="001B12CE">
      <w:pPr>
        <w:adjustRightInd w:val="0"/>
        <w:spacing w:line="360" w:lineRule="auto"/>
        <w:ind w:firstLine="420"/>
        <w:jc w:val="left"/>
        <w:textAlignment w:val="baseline"/>
        <w:rPr>
          <w:rFonts w:ascii="宋体" w:hAnsi="宋体" w:cs="宋体"/>
          <w:sz w:val="24"/>
        </w:rPr>
      </w:pPr>
      <w:r>
        <w:rPr>
          <w:rFonts w:ascii="宋体" w:hAnsi="宋体" w:cs="宋体" w:hint="eastAsia"/>
          <w:sz w:val="24"/>
        </w:rPr>
        <w:t>1.2中标方负责派技术人员到现场免费进行安装调试，直至验收合格；中标方应在货物运抵现场一周前，向买方提供安装调试及运行的进度计划表。</w:t>
      </w:r>
    </w:p>
    <w:p w:rsidR="001B12CE" w:rsidRDefault="001B12CE" w:rsidP="001B12CE">
      <w:pPr>
        <w:adjustRightInd w:val="0"/>
        <w:spacing w:line="360" w:lineRule="auto"/>
        <w:ind w:firstLine="420"/>
        <w:jc w:val="left"/>
        <w:textAlignment w:val="baseline"/>
        <w:rPr>
          <w:rFonts w:ascii="宋体" w:hAnsi="宋体" w:cs="宋体"/>
          <w:sz w:val="24"/>
        </w:rPr>
      </w:pPr>
      <w:r>
        <w:rPr>
          <w:rFonts w:ascii="宋体" w:hAnsi="宋体" w:cs="宋体" w:hint="eastAsia"/>
          <w:sz w:val="24"/>
        </w:rPr>
        <w:t>2. 技术培训：中标方应负责对买方人员进行专业培训，直至买方能完全操作（投标人列明具体培训计划方案），提供详细培训计划并定期进行回访。</w:t>
      </w:r>
    </w:p>
    <w:p w:rsidR="001B12CE" w:rsidRDefault="001B12CE" w:rsidP="001B12CE">
      <w:pPr>
        <w:adjustRightInd w:val="0"/>
        <w:spacing w:line="360" w:lineRule="auto"/>
        <w:ind w:firstLine="420"/>
        <w:jc w:val="left"/>
        <w:textAlignment w:val="baseline"/>
        <w:rPr>
          <w:rFonts w:ascii="宋体" w:hAnsi="宋体" w:cs="宋体"/>
          <w:sz w:val="24"/>
        </w:rPr>
      </w:pPr>
      <w:r>
        <w:rPr>
          <w:rFonts w:ascii="宋体" w:hAnsi="宋体" w:cs="宋体" w:hint="eastAsia"/>
          <w:sz w:val="24"/>
        </w:rPr>
        <w:t>3. 售后服务承诺：</w:t>
      </w:r>
    </w:p>
    <w:p w:rsidR="001B12CE" w:rsidRDefault="001B12CE" w:rsidP="001B12CE">
      <w:pPr>
        <w:adjustRightInd w:val="0"/>
        <w:spacing w:line="360" w:lineRule="auto"/>
        <w:ind w:firstLine="420"/>
        <w:jc w:val="left"/>
        <w:textAlignment w:val="baseline"/>
        <w:rPr>
          <w:rFonts w:ascii="宋体" w:hAnsi="宋体" w:cs="宋体"/>
          <w:sz w:val="24"/>
        </w:rPr>
      </w:pPr>
      <w:r>
        <w:rPr>
          <w:rFonts w:ascii="宋体" w:hAnsi="宋体" w:cs="宋体" w:hint="eastAsia"/>
          <w:sz w:val="24"/>
        </w:rPr>
        <w:t>3.1 投标人须对所售出的产品实行三包：即产品在正常使用情况下发生质量问题时，投标人应按使用方的要求，负责对产品实行包修、包换、包退；</w:t>
      </w:r>
    </w:p>
    <w:p w:rsidR="001B12CE" w:rsidRDefault="001B12CE" w:rsidP="001B12CE">
      <w:pPr>
        <w:adjustRightInd w:val="0"/>
        <w:spacing w:line="360" w:lineRule="auto"/>
        <w:ind w:firstLine="420"/>
        <w:jc w:val="left"/>
        <w:textAlignment w:val="baseline"/>
        <w:rPr>
          <w:rFonts w:ascii="宋体" w:hAnsi="宋体" w:cs="宋体"/>
          <w:sz w:val="24"/>
        </w:rPr>
      </w:pPr>
      <w:r>
        <w:rPr>
          <w:rFonts w:ascii="宋体" w:hAnsi="宋体" w:cs="宋体" w:hint="eastAsia"/>
          <w:sz w:val="24"/>
        </w:rPr>
        <w:t>3.2 免费服务期限：投标人应在投标文件中对所投标的产品承诺不少于3年的免费保修（包含主要核心产品厂家的服务承诺），软件产品承诺不少于3年的免费维护和免费升级（包含主要核心产品厂家的服务承诺），在免费保修期内，投标人应负责免费更换部件，负责产品的日常维护保养。</w:t>
      </w:r>
    </w:p>
    <w:p w:rsidR="001B12CE" w:rsidRDefault="001B12CE" w:rsidP="001B12CE">
      <w:pPr>
        <w:adjustRightInd w:val="0"/>
        <w:spacing w:line="360" w:lineRule="auto"/>
        <w:ind w:firstLine="420"/>
        <w:jc w:val="left"/>
        <w:textAlignment w:val="baseline"/>
        <w:rPr>
          <w:rFonts w:ascii="宋体" w:hAnsi="宋体" w:cs="宋体"/>
          <w:sz w:val="24"/>
        </w:rPr>
      </w:pPr>
      <w:r>
        <w:rPr>
          <w:rFonts w:ascii="宋体" w:hAnsi="宋体" w:cs="宋体" w:hint="eastAsia"/>
          <w:sz w:val="24"/>
        </w:rPr>
        <w:t>3.3 投标人确保对使用方提出的保修等服务应做到如下条款；①验收合格后至少有2名工程师驻厂服务半年。②做到30分钟内电话响应，2小时内组织维修和专业服务队伍到达现场，对产品进行免费保修服务。③12小时内修复，如不能及时修复提供同等档次备机。④投标人应明示售后服务中心地址、电话、负责人和服务组织机构，应设置24小时服务热线电话。</w:t>
      </w:r>
    </w:p>
    <w:p w:rsidR="001B12CE" w:rsidRDefault="001B12CE" w:rsidP="001B12CE">
      <w:pPr>
        <w:adjustRightInd w:val="0"/>
        <w:spacing w:line="360" w:lineRule="auto"/>
        <w:ind w:firstLine="420"/>
        <w:jc w:val="left"/>
        <w:textAlignment w:val="baseline"/>
        <w:rPr>
          <w:rFonts w:ascii="宋体" w:hAnsi="宋体" w:cs="宋体"/>
          <w:sz w:val="24"/>
        </w:rPr>
      </w:pPr>
      <w:r>
        <w:rPr>
          <w:rFonts w:ascii="宋体" w:hAnsi="宋体" w:cs="宋体" w:hint="eastAsia"/>
          <w:sz w:val="24"/>
        </w:rPr>
        <w:t>3.4 提供多媒体智慧教室控制主机、实物展台、投影机、云联记忆推拉黑板 （包含电子白板）、触摸一体机厂家售后服务承诺函（原件）.</w:t>
      </w:r>
    </w:p>
    <w:p w:rsidR="001B12CE" w:rsidRDefault="001B12CE" w:rsidP="001B12CE">
      <w:pPr>
        <w:adjustRightInd w:val="0"/>
        <w:spacing w:line="360" w:lineRule="auto"/>
        <w:ind w:firstLine="420"/>
        <w:jc w:val="left"/>
        <w:textAlignment w:val="baseline"/>
        <w:rPr>
          <w:rFonts w:ascii="宋体" w:hAnsi="宋体" w:cs="宋体"/>
          <w:sz w:val="24"/>
        </w:rPr>
      </w:pPr>
      <w:r>
        <w:rPr>
          <w:rFonts w:ascii="宋体" w:hAnsi="宋体" w:cs="宋体" w:hint="eastAsia"/>
          <w:sz w:val="24"/>
        </w:rPr>
        <w:t>3.5 投标人确保安装调试完成后按使用</w:t>
      </w:r>
      <w:proofErr w:type="gramStart"/>
      <w:r>
        <w:rPr>
          <w:rFonts w:ascii="宋体" w:hAnsi="宋体" w:cs="宋体" w:hint="eastAsia"/>
          <w:sz w:val="24"/>
        </w:rPr>
        <w:t>方制定</w:t>
      </w:r>
      <w:proofErr w:type="gramEnd"/>
      <w:r>
        <w:rPr>
          <w:rFonts w:ascii="宋体" w:hAnsi="宋体" w:cs="宋体" w:hint="eastAsia"/>
          <w:sz w:val="24"/>
        </w:rPr>
        <w:t>的培训计划进行免费培训、免费提供培训手册和视频教程。</w:t>
      </w:r>
    </w:p>
    <w:p w:rsidR="001B12CE" w:rsidRDefault="001B12CE" w:rsidP="001B12CE">
      <w:pPr>
        <w:adjustRightInd w:val="0"/>
        <w:spacing w:line="360" w:lineRule="auto"/>
        <w:ind w:firstLine="420"/>
        <w:jc w:val="left"/>
        <w:textAlignment w:val="baseline"/>
        <w:rPr>
          <w:rFonts w:ascii="宋体" w:hAnsi="宋体" w:cs="宋体"/>
          <w:sz w:val="24"/>
        </w:rPr>
      </w:pPr>
      <w:r>
        <w:rPr>
          <w:rFonts w:ascii="宋体" w:hAnsi="宋体" w:cs="宋体" w:hint="eastAsia"/>
          <w:sz w:val="24"/>
        </w:rPr>
        <w:t>3.6 智慧教室中的应用软件应与学校数据中心对接。</w:t>
      </w:r>
    </w:p>
    <w:p w:rsidR="001B12CE" w:rsidRDefault="001B12CE" w:rsidP="001B12CE">
      <w:pPr>
        <w:adjustRightInd w:val="0"/>
        <w:spacing w:line="360" w:lineRule="auto"/>
        <w:ind w:firstLine="420"/>
        <w:jc w:val="left"/>
        <w:textAlignment w:val="baseline"/>
        <w:rPr>
          <w:rFonts w:ascii="宋体" w:hAnsi="宋体" w:cs="宋体"/>
          <w:sz w:val="24"/>
        </w:rPr>
      </w:pPr>
      <w:r>
        <w:rPr>
          <w:rFonts w:ascii="宋体" w:hAnsi="宋体" w:cs="宋体" w:hint="eastAsia"/>
          <w:sz w:val="24"/>
        </w:rPr>
        <w:t>4．验收标准和验收方法：设备按国家行业标准进行验收。</w:t>
      </w:r>
    </w:p>
    <w:p w:rsidR="001B12CE" w:rsidRDefault="001B12CE" w:rsidP="001B12CE">
      <w:pPr>
        <w:adjustRightInd w:val="0"/>
        <w:spacing w:line="360" w:lineRule="auto"/>
        <w:ind w:firstLine="420"/>
        <w:jc w:val="left"/>
        <w:textAlignment w:val="baseline"/>
        <w:rPr>
          <w:rFonts w:ascii="宋体" w:hAnsi="宋体" w:cs="宋体"/>
          <w:sz w:val="24"/>
        </w:rPr>
      </w:pPr>
      <w:r>
        <w:rPr>
          <w:rFonts w:ascii="宋体" w:hAnsi="宋体" w:cs="宋体" w:hint="eastAsia"/>
          <w:sz w:val="24"/>
        </w:rPr>
        <w:t>产品质量达到设计要求，安装调试各项指标符合技术参数</w:t>
      </w:r>
    </w:p>
    <w:p w:rsidR="001B12CE" w:rsidRDefault="001B12CE" w:rsidP="001B12CE">
      <w:pPr>
        <w:adjustRightInd w:val="0"/>
        <w:spacing w:line="360" w:lineRule="auto"/>
        <w:ind w:firstLine="420"/>
        <w:jc w:val="left"/>
        <w:textAlignment w:val="baseline"/>
        <w:rPr>
          <w:rFonts w:ascii="宋体" w:hAnsi="宋体" w:cs="宋体"/>
          <w:sz w:val="24"/>
        </w:rPr>
      </w:pPr>
      <w:r>
        <w:rPr>
          <w:rFonts w:ascii="宋体" w:hAnsi="宋体" w:cs="宋体" w:hint="eastAsia"/>
          <w:sz w:val="24"/>
        </w:rPr>
        <w:t>5.履约保证金</w:t>
      </w:r>
    </w:p>
    <w:p w:rsidR="001B12CE" w:rsidRDefault="001B12CE" w:rsidP="001B12CE">
      <w:pPr>
        <w:adjustRightInd w:val="0"/>
        <w:spacing w:line="360" w:lineRule="auto"/>
        <w:ind w:firstLine="420"/>
        <w:jc w:val="left"/>
        <w:textAlignment w:val="baseline"/>
        <w:rPr>
          <w:rFonts w:ascii="宋体" w:hAnsi="宋体" w:cs="宋体"/>
          <w:sz w:val="24"/>
        </w:rPr>
      </w:pPr>
      <w:r>
        <w:rPr>
          <w:rFonts w:ascii="宋体" w:hAnsi="宋体" w:cs="宋体" w:hint="eastAsia"/>
          <w:sz w:val="24"/>
        </w:rPr>
        <w:t>中标人在签订合同后3日内，按招标文件中提供的履约保证金保函格式或买方可以接受的其他形式向买方提交合同总价3％的履约保证金。</w:t>
      </w:r>
    </w:p>
    <w:p w:rsidR="001B12CE" w:rsidRDefault="001B12CE" w:rsidP="001B12CE">
      <w:pPr>
        <w:numPr>
          <w:ilvl w:val="0"/>
          <w:numId w:val="1"/>
        </w:numPr>
        <w:adjustRightInd w:val="0"/>
        <w:spacing w:line="360" w:lineRule="atLeast"/>
        <w:jc w:val="left"/>
        <w:textAlignment w:val="baseline"/>
        <w:rPr>
          <w:b/>
          <w:sz w:val="24"/>
        </w:rPr>
      </w:pPr>
      <w:r>
        <w:rPr>
          <w:rFonts w:hint="eastAsia"/>
          <w:b/>
          <w:sz w:val="24"/>
        </w:rPr>
        <w:t>交货时间及地点</w:t>
      </w:r>
    </w:p>
    <w:p w:rsidR="001B12CE" w:rsidRDefault="001B12CE" w:rsidP="001B12CE">
      <w:pPr>
        <w:adjustRightInd w:val="0"/>
        <w:spacing w:line="360" w:lineRule="atLeast"/>
        <w:ind w:firstLine="420"/>
        <w:jc w:val="left"/>
        <w:textAlignment w:val="baseline"/>
        <w:rPr>
          <w:bCs/>
          <w:sz w:val="24"/>
        </w:rPr>
      </w:pPr>
      <w:r>
        <w:rPr>
          <w:rFonts w:hint="eastAsia"/>
          <w:bCs/>
          <w:sz w:val="24"/>
        </w:rPr>
        <w:t>交货时间：合同签订生效后</w:t>
      </w:r>
      <w:r>
        <w:rPr>
          <w:rFonts w:hint="eastAsia"/>
          <w:bCs/>
          <w:sz w:val="24"/>
        </w:rPr>
        <w:t>45</w:t>
      </w:r>
      <w:r>
        <w:rPr>
          <w:rFonts w:hint="eastAsia"/>
          <w:bCs/>
          <w:sz w:val="24"/>
        </w:rPr>
        <w:t>天内安装、调试完毕并验收合格。</w:t>
      </w:r>
    </w:p>
    <w:p w:rsidR="001B12CE" w:rsidRDefault="001B12CE" w:rsidP="001B12CE">
      <w:pPr>
        <w:adjustRightInd w:val="0"/>
        <w:spacing w:line="360" w:lineRule="atLeast"/>
        <w:ind w:firstLine="420"/>
        <w:jc w:val="left"/>
        <w:textAlignment w:val="baseline"/>
        <w:rPr>
          <w:bCs/>
          <w:sz w:val="24"/>
        </w:rPr>
      </w:pPr>
      <w:r>
        <w:rPr>
          <w:rFonts w:hint="eastAsia"/>
          <w:bCs/>
          <w:sz w:val="24"/>
        </w:rPr>
        <w:t>交货地点：需方指定地点。</w:t>
      </w:r>
    </w:p>
    <w:p w:rsidR="001B12CE" w:rsidRDefault="001B12CE" w:rsidP="001B12CE">
      <w:pPr>
        <w:numPr>
          <w:ilvl w:val="0"/>
          <w:numId w:val="1"/>
        </w:numPr>
        <w:adjustRightInd w:val="0"/>
        <w:spacing w:line="360" w:lineRule="atLeast"/>
        <w:jc w:val="left"/>
        <w:textAlignment w:val="baseline"/>
        <w:rPr>
          <w:b/>
          <w:sz w:val="24"/>
        </w:rPr>
      </w:pPr>
      <w:r>
        <w:rPr>
          <w:rFonts w:hint="eastAsia"/>
          <w:b/>
          <w:sz w:val="24"/>
        </w:rPr>
        <w:t>验收服务要求</w:t>
      </w:r>
    </w:p>
    <w:p w:rsidR="001B12CE" w:rsidRDefault="001B12CE" w:rsidP="001B12CE">
      <w:pPr>
        <w:adjustRightInd w:val="0"/>
        <w:spacing w:line="360" w:lineRule="atLeast"/>
        <w:ind w:firstLine="420"/>
        <w:jc w:val="left"/>
        <w:textAlignment w:val="baseline"/>
        <w:rPr>
          <w:bCs/>
          <w:sz w:val="24"/>
        </w:rPr>
      </w:pPr>
      <w:r>
        <w:rPr>
          <w:rFonts w:hint="eastAsia"/>
          <w:bCs/>
          <w:sz w:val="24"/>
        </w:rPr>
        <w:t>检验和验收</w:t>
      </w:r>
    </w:p>
    <w:p w:rsidR="001B12CE" w:rsidRDefault="001B12CE" w:rsidP="001B12CE">
      <w:pPr>
        <w:adjustRightInd w:val="0"/>
        <w:spacing w:line="360" w:lineRule="atLeast"/>
        <w:ind w:firstLine="420"/>
        <w:jc w:val="left"/>
        <w:textAlignment w:val="baseline"/>
        <w:rPr>
          <w:bCs/>
          <w:sz w:val="24"/>
        </w:rPr>
      </w:pPr>
      <w:r>
        <w:rPr>
          <w:rFonts w:hint="eastAsia"/>
          <w:bCs/>
          <w:sz w:val="24"/>
        </w:rPr>
        <w:t>1</w:t>
      </w:r>
      <w:r>
        <w:rPr>
          <w:rFonts w:hint="eastAsia"/>
          <w:bCs/>
          <w:sz w:val="24"/>
        </w:rPr>
        <w:t>、在交货前，中标人应对货物的质量、规格、性能、数量和重量等进行详细而全面的检验，并出具证明货物符合合同规定的证明文件。该文件将作为申请付款单据的一部分，但有关质量、规格、性能、数量或重量的检验不应视为最终检验。制造商检验的结果和细节应在证书中加以说明。</w:t>
      </w:r>
    </w:p>
    <w:p w:rsidR="001B12CE" w:rsidRDefault="001B12CE" w:rsidP="001B12CE">
      <w:pPr>
        <w:adjustRightInd w:val="0"/>
        <w:spacing w:line="360" w:lineRule="atLeast"/>
        <w:ind w:firstLine="420"/>
        <w:jc w:val="left"/>
        <w:textAlignment w:val="baseline"/>
        <w:rPr>
          <w:bCs/>
          <w:sz w:val="24"/>
        </w:rPr>
      </w:pPr>
      <w:r>
        <w:rPr>
          <w:rFonts w:hint="eastAsia"/>
          <w:bCs/>
          <w:sz w:val="24"/>
        </w:rPr>
        <w:t>2</w:t>
      </w:r>
      <w:r>
        <w:rPr>
          <w:rFonts w:hint="eastAsia"/>
          <w:bCs/>
          <w:sz w:val="24"/>
        </w:rPr>
        <w:t>、货物运抵现场后，需方将对货物的质量、规格、数量和重量进行检验，并出具检验证书。如发现货物的规格或数量或两者都与合同不符，需方有权在货物运抵现场后</w:t>
      </w:r>
      <w:r>
        <w:rPr>
          <w:rFonts w:hint="eastAsia"/>
          <w:bCs/>
          <w:sz w:val="24"/>
        </w:rPr>
        <w:t>90</w:t>
      </w:r>
      <w:r>
        <w:rPr>
          <w:rFonts w:hint="eastAsia"/>
          <w:bCs/>
          <w:sz w:val="24"/>
        </w:rPr>
        <w:t>天内，根据需方按检验标准自己检验结果或当地质检部门出具的检验证书向供方提出索赔，除需方自提货物外，保险和运输均为供方办理，即使是保险公司或运输部门承担责任的，亦应由供方主张，需方仅对供方。</w:t>
      </w:r>
    </w:p>
    <w:p w:rsidR="001B12CE" w:rsidRDefault="001B12CE" w:rsidP="001B12CE">
      <w:pPr>
        <w:adjustRightInd w:val="0"/>
        <w:spacing w:line="360" w:lineRule="atLeast"/>
        <w:ind w:firstLine="420"/>
        <w:jc w:val="left"/>
        <w:textAlignment w:val="baseline"/>
        <w:rPr>
          <w:bCs/>
          <w:sz w:val="24"/>
        </w:rPr>
      </w:pPr>
      <w:r>
        <w:rPr>
          <w:rFonts w:hint="eastAsia"/>
          <w:bCs/>
          <w:sz w:val="24"/>
        </w:rPr>
        <w:t>3</w:t>
      </w:r>
      <w:r>
        <w:rPr>
          <w:rFonts w:hint="eastAsia"/>
          <w:bCs/>
          <w:sz w:val="24"/>
        </w:rPr>
        <w:t>、联合验收：</w:t>
      </w:r>
    </w:p>
    <w:p w:rsidR="001B12CE" w:rsidRDefault="001B12CE" w:rsidP="001B12CE">
      <w:pPr>
        <w:adjustRightInd w:val="0"/>
        <w:spacing w:line="360" w:lineRule="atLeast"/>
        <w:ind w:firstLine="420"/>
        <w:jc w:val="left"/>
        <w:textAlignment w:val="baseline"/>
        <w:rPr>
          <w:bCs/>
          <w:sz w:val="24"/>
        </w:rPr>
      </w:pPr>
      <w:r>
        <w:rPr>
          <w:rFonts w:hint="eastAsia"/>
          <w:bCs/>
          <w:sz w:val="24"/>
        </w:rPr>
        <w:t>项目资金为预算内且统一结算的政府采购项目，在合同约定的截至日期内所采购的货物运抵现场并安装调试合格，及时通知需方和政府采购中心待验收，需方、政府采购中心在接到通知后</w:t>
      </w:r>
      <w:r>
        <w:rPr>
          <w:rFonts w:hint="eastAsia"/>
          <w:bCs/>
          <w:sz w:val="24"/>
        </w:rPr>
        <w:t xml:space="preserve"> 10</w:t>
      </w:r>
      <w:r>
        <w:rPr>
          <w:rFonts w:hint="eastAsia"/>
          <w:bCs/>
          <w:sz w:val="24"/>
        </w:rPr>
        <w:t>个工作日内组织对供应商履约的验收，并制作验收备忘录，签署验收意见。需方应当在验收书上签字盖章并承担相应的法律责任。</w:t>
      </w:r>
    </w:p>
    <w:p w:rsidR="001B12CE" w:rsidRDefault="001B12CE" w:rsidP="001B12CE">
      <w:pPr>
        <w:adjustRightInd w:val="0"/>
        <w:spacing w:line="360" w:lineRule="atLeast"/>
        <w:ind w:firstLine="420"/>
        <w:jc w:val="left"/>
        <w:textAlignment w:val="baseline"/>
        <w:rPr>
          <w:bCs/>
          <w:sz w:val="24"/>
        </w:rPr>
      </w:pPr>
      <w:r>
        <w:rPr>
          <w:rFonts w:hint="eastAsia"/>
          <w:bCs/>
          <w:sz w:val="24"/>
        </w:rPr>
        <w:t>4</w:t>
      </w:r>
      <w:r>
        <w:rPr>
          <w:rFonts w:hint="eastAsia"/>
          <w:bCs/>
          <w:sz w:val="24"/>
        </w:rPr>
        <w:t>、需方聘请相关专业机构验收：</w:t>
      </w:r>
    </w:p>
    <w:p w:rsidR="001B12CE" w:rsidRDefault="001B12CE" w:rsidP="001B12CE">
      <w:pPr>
        <w:adjustRightInd w:val="0"/>
        <w:spacing w:line="360" w:lineRule="atLeast"/>
        <w:ind w:firstLine="420"/>
        <w:jc w:val="left"/>
        <w:textAlignment w:val="baseline"/>
        <w:rPr>
          <w:bCs/>
          <w:sz w:val="24"/>
        </w:rPr>
      </w:pPr>
      <w:r>
        <w:rPr>
          <w:rFonts w:hint="eastAsia"/>
          <w:bCs/>
          <w:sz w:val="24"/>
        </w:rPr>
        <w:t>供应商在合同约定的截至日期将所报的货物运抵现场、安装、调试、组织培训（如需要）后，通知需方和政府采购中心待验收，如果是大型或者复杂的项目，应当按照“委托协议”约定，邀请相关专业专家或国家认可的质量检测机构参加验收工作，专业机构验收人员应当在验收书上签字并承担相应的法律责任。</w:t>
      </w:r>
    </w:p>
    <w:p w:rsidR="001B12CE" w:rsidRDefault="001B12CE" w:rsidP="001B12CE">
      <w:pPr>
        <w:adjustRightInd w:val="0"/>
        <w:spacing w:line="360" w:lineRule="atLeast"/>
        <w:ind w:firstLine="420"/>
        <w:jc w:val="left"/>
        <w:textAlignment w:val="baseline"/>
        <w:rPr>
          <w:bCs/>
          <w:sz w:val="24"/>
        </w:rPr>
      </w:pPr>
      <w:r>
        <w:rPr>
          <w:rFonts w:hint="eastAsia"/>
          <w:bCs/>
          <w:sz w:val="24"/>
        </w:rPr>
        <w:t>5</w:t>
      </w:r>
      <w:r>
        <w:rPr>
          <w:rFonts w:hint="eastAsia"/>
          <w:bCs/>
          <w:sz w:val="24"/>
        </w:rPr>
        <w:t>、需方自行验收：</w:t>
      </w:r>
    </w:p>
    <w:p w:rsidR="001B12CE" w:rsidRDefault="001B12CE" w:rsidP="001B12CE">
      <w:pPr>
        <w:adjustRightInd w:val="0"/>
        <w:spacing w:line="360" w:lineRule="atLeast"/>
        <w:ind w:firstLine="420"/>
        <w:jc w:val="left"/>
        <w:textAlignment w:val="baseline"/>
        <w:rPr>
          <w:bCs/>
          <w:sz w:val="24"/>
        </w:rPr>
      </w:pPr>
      <w:r>
        <w:rPr>
          <w:rFonts w:hint="eastAsia"/>
          <w:bCs/>
          <w:sz w:val="24"/>
        </w:rPr>
        <w:t>项目资金为预算外且自行结算的政府采购项目，在合同约定的截至日期内所采购的货物运抵现场并安装调试合格，及时通知需方和政府采购中心待验收，需方应当按照“委托协议”约定自行组织对供应商履约的验收，需方验收人员应当在验收书上签字并承担相应的法律责任。</w:t>
      </w:r>
    </w:p>
    <w:p w:rsidR="001B12CE" w:rsidRDefault="001B12CE" w:rsidP="001B12CE">
      <w:pPr>
        <w:adjustRightInd w:val="0"/>
        <w:spacing w:line="360" w:lineRule="atLeast"/>
        <w:ind w:firstLine="420"/>
        <w:jc w:val="left"/>
        <w:textAlignment w:val="baseline"/>
        <w:rPr>
          <w:bCs/>
          <w:sz w:val="24"/>
        </w:rPr>
      </w:pPr>
      <w:r>
        <w:rPr>
          <w:rFonts w:hint="eastAsia"/>
          <w:bCs/>
          <w:sz w:val="24"/>
        </w:rPr>
        <w:t>6</w:t>
      </w:r>
      <w:r>
        <w:rPr>
          <w:rFonts w:hint="eastAsia"/>
          <w:bCs/>
          <w:sz w:val="24"/>
        </w:rPr>
        <w:t>、如果货物的质量和规格与合同不符或在第</w:t>
      </w:r>
      <w:r>
        <w:rPr>
          <w:rFonts w:hint="eastAsia"/>
          <w:bCs/>
          <w:sz w:val="24"/>
        </w:rPr>
        <w:t>10</w:t>
      </w:r>
      <w:r>
        <w:rPr>
          <w:rFonts w:hint="eastAsia"/>
          <w:bCs/>
          <w:sz w:val="24"/>
        </w:rPr>
        <w:t>条规定的质量保证期内，证实货物是有缺陷的，包括潜在的缺陷或使用不符合要求的材料，需方将有权向供方提出索赔。</w:t>
      </w:r>
    </w:p>
    <w:p w:rsidR="001B12CE" w:rsidRDefault="001B12CE" w:rsidP="001B12CE">
      <w:pPr>
        <w:adjustRightInd w:val="0"/>
        <w:spacing w:line="360" w:lineRule="atLeast"/>
        <w:ind w:firstLine="420"/>
        <w:jc w:val="left"/>
        <w:textAlignment w:val="baseline"/>
        <w:rPr>
          <w:bCs/>
          <w:sz w:val="24"/>
        </w:rPr>
      </w:pPr>
      <w:r>
        <w:rPr>
          <w:rFonts w:hint="eastAsia"/>
          <w:bCs/>
          <w:sz w:val="24"/>
        </w:rPr>
        <w:t>7</w:t>
      </w:r>
      <w:r>
        <w:rPr>
          <w:rFonts w:hint="eastAsia"/>
          <w:bCs/>
          <w:sz w:val="24"/>
        </w:rPr>
        <w:t>、需方有权提出在货物制造过程中派人到制造厂进行监造，供方有义务为需方监造人员提供方便。</w:t>
      </w:r>
    </w:p>
    <w:p w:rsidR="001B12CE" w:rsidRDefault="001B12CE" w:rsidP="001B12CE">
      <w:pPr>
        <w:adjustRightInd w:val="0"/>
        <w:spacing w:line="360" w:lineRule="atLeast"/>
        <w:ind w:firstLine="420"/>
        <w:jc w:val="left"/>
        <w:textAlignment w:val="baseline"/>
        <w:rPr>
          <w:bCs/>
          <w:sz w:val="24"/>
        </w:rPr>
      </w:pPr>
      <w:r>
        <w:rPr>
          <w:rFonts w:hint="eastAsia"/>
          <w:bCs/>
          <w:sz w:val="24"/>
        </w:rPr>
        <w:t>8</w:t>
      </w:r>
      <w:r>
        <w:rPr>
          <w:rFonts w:hint="eastAsia"/>
          <w:bCs/>
          <w:sz w:val="24"/>
        </w:rPr>
        <w:t>、制造厂对所供货物进行机械运转试验和性能试验时，必须提前通知需方。</w:t>
      </w:r>
    </w:p>
    <w:p w:rsidR="001B12CE" w:rsidRDefault="001B12CE" w:rsidP="001B12CE">
      <w:pPr>
        <w:numPr>
          <w:ilvl w:val="0"/>
          <w:numId w:val="1"/>
        </w:numPr>
        <w:adjustRightInd w:val="0"/>
        <w:spacing w:line="360" w:lineRule="atLeast"/>
        <w:jc w:val="left"/>
        <w:textAlignment w:val="baseline"/>
        <w:rPr>
          <w:b/>
          <w:sz w:val="24"/>
        </w:rPr>
      </w:pPr>
      <w:r>
        <w:rPr>
          <w:rFonts w:hint="eastAsia"/>
          <w:b/>
          <w:sz w:val="24"/>
        </w:rPr>
        <w:t>付款方式</w:t>
      </w:r>
    </w:p>
    <w:p w:rsidR="001B12CE" w:rsidRDefault="001B12CE" w:rsidP="001B12CE">
      <w:pPr>
        <w:adjustRightInd w:val="0"/>
        <w:spacing w:line="360" w:lineRule="atLeast"/>
        <w:ind w:firstLine="420"/>
        <w:jc w:val="left"/>
        <w:textAlignment w:val="baseline"/>
        <w:rPr>
          <w:bCs/>
          <w:sz w:val="24"/>
        </w:rPr>
      </w:pPr>
      <w:r>
        <w:rPr>
          <w:rFonts w:hint="eastAsia"/>
          <w:bCs/>
          <w:sz w:val="24"/>
        </w:rPr>
        <w:t>付款方式：合同生效后，由采购方向</w:t>
      </w:r>
      <w:proofErr w:type="gramStart"/>
      <w:r>
        <w:rPr>
          <w:rFonts w:hint="eastAsia"/>
          <w:bCs/>
          <w:sz w:val="24"/>
        </w:rPr>
        <w:t>中标商</w:t>
      </w:r>
      <w:proofErr w:type="gramEnd"/>
      <w:r>
        <w:rPr>
          <w:rFonts w:hint="eastAsia"/>
          <w:bCs/>
          <w:sz w:val="24"/>
        </w:rPr>
        <w:t>支付合同总价</w:t>
      </w:r>
      <w:r>
        <w:rPr>
          <w:rFonts w:hint="eastAsia"/>
          <w:bCs/>
          <w:sz w:val="24"/>
        </w:rPr>
        <w:t>30%</w:t>
      </w:r>
      <w:r>
        <w:rPr>
          <w:rFonts w:hint="eastAsia"/>
          <w:bCs/>
          <w:sz w:val="24"/>
        </w:rPr>
        <w:t>的货款，</w:t>
      </w:r>
      <w:proofErr w:type="gramStart"/>
      <w:r>
        <w:rPr>
          <w:rFonts w:hint="eastAsia"/>
          <w:bCs/>
          <w:sz w:val="24"/>
        </w:rPr>
        <w:t>中标商</w:t>
      </w:r>
      <w:proofErr w:type="gramEnd"/>
      <w:r>
        <w:rPr>
          <w:rFonts w:hint="eastAsia"/>
          <w:bCs/>
          <w:sz w:val="24"/>
        </w:rPr>
        <w:t>将货物送达合同指定地点并安装调试完毕验收合格后，由采购方向</w:t>
      </w:r>
      <w:proofErr w:type="gramStart"/>
      <w:r>
        <w:rPr>
          <w:rFonts w:hint="eastAsia"/>
          <w:bCs/>
          <w:sz w:val="24"/>
        </w:rPr>
        <w:t>中标商</w:t>
      </w:r>
      <w:proofErr w:type="gramEnd"/>
      <w:r>
        <w:rPr>
          <w:rFonts w:hint="eastAsia"/>
          <w:bCs/>
          <w:sz w:val="24"/>
        </w:rPr>
        <w:t>支付合同总价</w:t>
      </w:r>
      <w:r>
        <w:rPr>
          <w:rFonts w:hint="eastAsia"/>
          <w:bCs/>
          <w:sz w:val="24"/>
        </w:rPr>
        <w:t>70%</w:t>
      </w:r>
      <w:r>
        <w:rPr>
          <w:rFonts w:hint="eastAsia"/>
          <w:bCs/>
          <w:sz w:val="24"/>
        </w:rPr>
        <w:t>的货款。</w:t>
      </w:r>
    </w:p>
    <w:p w:rsidR="001B12CE" w:rsidRDefault="001B12CE" w:rsidP="001B12CE">
      <w:pPr>
        <w:numPr>
          <w:ilvl w:val="0"/>
          <w:numId w:val="1"/>
        </w:numPr>
        <w:adjustRightInd w:val="0"/>
        <w:spacing w:line="360" w:lineRule="atLeast"/>
        <w:jc w:val="left"/>
        <w:textAlignment w:val="baseline"/>
        <w:rPr>
          <w:b/>
          <w:sz w:val="24"/>
        </w:rPr>
      </w:pPr>
      <w:r>
        <w:rPr>
          <w:rFonts w:hint="eastAsia"/>
          <w:b/>
          <w:sz w:val="24"/>
        </w:rPr>
        <w:t>其他相关要求</w:t>
      </w:r>
    </w:p>
    <w:p w:rsidR="001B12CE" w:rsidRDefault="001B12CE" w:rsidP="001B12CE">
      <w:pPr>
        <w:adjustRightInd w:val="0"/>
        <w:spacing w:line="360" w:lineRule="atLeast"/>
        <w:ind w:firstLine="420"/>
        <w:jc w:val="left"/>
        <w:textAlignment w:val="baseline"/>
        <w:rPr>
          <w:bCs/>
          <w:sz w:val="24"/>
        </w:rPr>
      </w:pPr>
      <w:r>
        <w:rPr>
          <w:rFonts w:hint="eastAsia"/>
          <w:bCs/>
          <w:sz w:val="24"/>
        </w:rPr>
        <w:t>1</w:t>
      </w:r>
      <w:r>
        <w:rPr>
          <w:rFonts w:hint="eastAsia"/>
          <w:bCs/>
          <w:sz w:val="24"/>
        </w:rPr>
        <w:t>．根据用户要求：</w:t>
      </w:r>
    </w:p>
    <w:p w:rsidR="001B12CE" w:rsidRDefault="001B12CE" w:rsidP="001B12CE">
      <w:pPr>
        <w:adjustRightInd w:val="0"/>
        <w:spacing w:line="360" w:lineRule="atLeast"/>
        <w:ind w:firstLine="420"/>
        <w:jc w:val="left"/>
        <w:textAlignment w:val="baseline"/>
        <w:rPr>
          <w:bCs/>
          <w:sz w:val="24"/>
        </w:rPr>
      </w:pPr>
      <w:r>
        <w:rPr>
          <w:rFonts w:hint="eastAsia"/>
          <w:bCs/>
          <w:sz w:val="24"/>
        </w:rPr>
        <w:t>⑴本项目不接受联合体投标。</w:t>
      </w:r>
    </w:p>
    <w:p w:rsidR="001B12CE" w:rsidRDefault="001B12CE" w:rsidP="001B12CE">
      <w:pPr>
        <w:adjustRightInd w:val="0"/>
        <w:spacing w:line="360" w:lineRule="atLeast"/>
        <w:ind w:firstLine="420"/>
        <w:jc w:val="left"/>
        <w:textAlignment w:val="baseline"/>
        <w:rPr>
          <w:bCs/>
          <w:sz w:val="24"/>
        </w:rPr>
      </w:pPr>
      <w:r>
        <w:rPr>
          <w:rFonts w:hint="eastAsia"/>
          <w:bCs/>
          <w:sz w:val="24"/>
        </w:rPr>
        <w:t>⑵本项目不接受进口设备，</w:t>
      </w:r>
      <w:proofErr w:type="gramStart"/>
      <w:r>
        <w:rPr>
          <w:rFonts w:hint="eastAsia"/>
          <w:bCs/>
          <w:sz w:val="24"/>
        </w:rPr>
        <w:t>若投进口</w:t>
      </w:r>
      <w:proofErr w:type="gramEnd"/>
      <w:r>
        <w:rPr>
          <w:rFonts w:hint="eastAsia"/>
          <w:bCs/>
          <w:sz w:val="24"/>
        </w:rPr>
        <w:t>产品，该供应商的投标将被拒绝。</w:t>
      </w:r>
    </w:p>
    <w:p w:rsidR="001B12CE" w:rsidRDefault="001B12CE" w:rsidP="001B12CE">
      <w:pPr>
        <w:adjustRightInd w:val="0"/>
        <w:spacing w:line="360" w:lineRule="atLeast"/>
        <w:ind w:firstLine="420"/>
        <w:jc w:val="left"/>
        <w:textAlignment w:val="baseline"/>
        <w:rPr>
          <w:bCs/>
          <w:sz w:val="24"/>
        </w:rPr>
      </w:pPr>
      <w:r>
        <w:rPr>
          <w:rFonts w:hint="eastAsia"/>
          <w:bCs/>
          <w:sz w:val="24"/>
        </w:rPr>
        <w:t>⑶供应商的商务技术</w:t>
      </w:r>
      <w:proofErr w:type="gramStart"/>
      <w:r>
        <w:rPr>
          <w:rFonts w:hint="eastAsia"/>
          <w:bCs/>
          <w:sz w:val="24"/>
        </w:rPr>
        <w:t>册</w:t>
      </w:r>
      <w:proofErr w:type="gramEnd"/>
      <w:r>
        <w:rPr>
          <w:rFonts w:hint="eastAsia"/>
          <w:bCs/>
          <w:sz w:val="24"/>
        </w:rPr>
        <w:t>投标文件须分包装订。</w:t>
      </w:r>
    </w:p>
    <w:p w:rsidR="001B12CE" w:rsidRDefault="001B12CE" w:rsidP="001B12CE">
      <w:pPr>
        <w:numPr>
          <w:ilvl w:val="0"/>
          <w:numId w:val="1"/>
        </w:numPr>
        <w:adjustRightInd w:val="0"/>
        <w:spacing w:line="360" w:lineRule="atLeast"/>
        <w:jc w:val="left"/>
        <w:textAlignment w:val="baseline"/>
        <w:rPr>
          <w:b/>
          <w:sz w:val="24"/>
        </w:rPr>
      </w:pPr>
      <w:r>
        <w:rPr>
          <w:rFonts w:hint="eastAsia"/>
          <w:b/>
          <w:sz w:val="24"/>
        </w:rPr>
        <w:t>特殊资质条款</w:t>
      </w:r>
    </w:p>
    <w:p w:rsidR="001B12CE" w:rsidRDefault="001B12CE" w:rsidP="001B12CE">
      <w:pPr>
        <w:adjustRightInd w:val="0"/>
        <w:spacing w:line="360" w:lineRule="atLeast"/>
        <w:ind w:firstLine="420"/>
        <w:jc w:val="left"/>
        <w:textAlignment w:val="baseline"/>
        <w:rPr>
          <w:bCs/>
          <w:sz w:val="24"/>
        </w:rPr>
      </w:pPr>
      <w:r>
        <w:rPr>
          <w:rFonts w:hint="eastAsia"/>
          <w:bCs/>
          <w:sz w:val="24"/>
        </w:rPr>
        <w:t>无</w:t>
      </w:r>
    </w:p>
    <w:p w:rsidR="001B12CE" w:rsidRDefault="001B12CE" w:rsidP="001B12CE">
      <w:pPr>
        <w:adjustRightInd w:val="0"/>
        <w:spacing w:line="360" w:lineRule="atLeast"/>
        <w:ind w:firstLine="420"/>
        <w:jc w:val="left"/>
        <w:textAlignment w:val="baseline"/>
        <w:rPr>
          <w:bCs/>
          <w:sz w:val="24"/>
        </w:rPr>
      </w:pPr>
    </w:p>
    <w:p w:rsidR="001B12CE" w:rsidRDefault="001B12CE" w:rsidP="001B12CE">
      <w:pPr>
        <w:adjustRightInd w:val="0"/>
        <w:spacing w:line="360" w:lineRule="atLeast"/>
        <w:ind w:firstLine="420"/>
        <w:jc w:val="left"/>
        <w:textAlignment w:val="baseline"/>
        <w:rPr>
          <w:bCs/>
          <w:sz w:val="24"/>
        </w:rPr>
      </w:pPr>
    </w:p>
    <w:p w:rsidR="001B12CE" w:rsidRDefault="001B12CE" w:rsidP="001B12CE">
      <w:pPr>
        <w:adjustRightInd w:val="0"/>
        <w:spacing w:line="360" w:lineRule="atLeast"/>
        <w:ind w:firstLine="420"/>
        <w:jc w:val="left"/>
        <w:textAlignment w:val="baseline"/>
        <w:rPr>
          <w:bCs/>
          <w:sz w:val="24"/>
        </w:rPr>
      </w:pPr>
    </w:p>
    <w:p w:rsidR="001B12CE" w:rsidRDefault="001B12CE" w:rsidP="001B12CE">
      <w:pPr>
        <w:adjustRightInd w:val="0"/>
        <w:spacing w:line="360" w:lineRule="atLeast"/>
        <w:ind w:firstLine="420"/>
        <w:jc w:val="left"/>
        <w:textAlignment w:val="baseline"/>
        <w:rPr>
          <w:bCs/>
          <w:sz w:val="24"/>
        </w:rPr>
      </w:pPr>
    </w:p>
    <w:p w:rsidR="001B12CE" w:rsidRDefault="001B12CE" w:rsidP="001B12CE">
      <w:pPr>
        <w:adjustRightInd w:val="0"/>
        <w:spacing w:line="360" w:lineRule="atLeast"/>
        <w:ind w:firstLine="420"/>
        <w:jc w:val="left"/>
        <w:textAlignment w:val="baseline"/>
        <w:rPr>
          <w:b/>
          <w:sz w:val="24"/>
        </w:rPr>
      </w:pPr>
    </w:p>
    <w:p w:rsidR="001B12CE" w:rsidRDefault="001B12CE" w:rsidP="001B12CE">
      <w:pPr>
        <w:rPr>
          <w:rFonts w:ascii="黑体" w:eastAsia="黑体" w:hAnsi="黑体"/>
          <w:bCs/>
          <w:sz w:val="32"/>
          <w:szCs w:val="32"/>
        </w:rPr>
      </w:pPr>
      <w:r>
        <w:rPr>
          <w:rFonts w:ascii="黑体" w:eastAsia="黑体" w:hAnsi="黑体" w:hint="eastAsia"/>
          <w:bCs/>
          <w:sz w:val="32"/>
          <w:szCs w:val="32"/>
        </w:rPr>
        <w:t>附件</w:t>
      </w:r>
      <w:r>
        <w:rPr>
          <w:rFonts w:ascii="黑体" w:eastAsia="黑体" w:hAnsi="黑体"/>
          <w:bCs/>
          <w:sz w:val="32"/>
          <w:szCs w:val="32"/>
        </w:rPr>
        <w:t xml:space="preserve">3 </w:t>
      </w:r>
    </w:p>
    <w:p w:rsidR="001B12CE" w:rsidRDefault="001B12CE" w:rsidP="001B12CE">
      <w:pPr>
        <w:jc w:val="center"/>
        <w:rPr>
          <w:rFonts w:ascii="黑体" w:eastAsia="黑体" w:hAnsi="宋体" w:cs="宋体"/>
          <w:kern w:val="0"/>
          <w:sz w:val="36"/>
          <w:szCs w:val="36"/>
        </w:rPr>
      </w:pPr>
      <w:r>
        <w:rPr>
          <w:rFonts w:ascii="黑体" w:eastAsia="黑体" w:hAnsi="宋体" w:cs="宋体" w:hint="eastAsia"/>
          <w:kern w:val="0"/>
          <w:sz w:val="36"/>
          <w:szCs w:val="36"/>
        </w:rPr>
        <w:t>评审标准</w:t>
      </w:r>
    </w:p>
    <w:tbl>
      <w:tblPr>
        <w:tblpPr w:leftFromText="180" w:rightFromText="180" w:vertAnchor="text" w:horzAnchor="page" w:tblpXSpec="center" w:tblpY="198"/>
        <w:tblOverlap w:val="neve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5"/>
        <w:gridCol w:w="1682"/>
        <w:gridCol w:w="800"/>
        <w:gridCol w:w="5900"/>
      </w:tblGrid>
      <w:tr w:rsidR="001B12CE" w:rsidTr="006F4390">
        <w:trPr>
          <w:trHeight w:val="674"/>
          <w:jc w:val="center"/>
        </w:trPr>
        <w:tc>
          <w:tcPr>
            <w:tcW w:w="1605" w:type="dxa"/>
            <w:tcBorders>
              <w:top w:val="single" w:sz="4" w:space="0" w:color="auto"/>
            </w:tcBorders>
            <w:noWrap/>
            <w:vAlign w:val="center"/>
          </w:tcPr>
          <w:p w:rsidR="001B12CE" w:rsidRDefault="001B12CE" w:rsidP="006F4390">
            <w:pPr>
              <w:rPr>
                <w:rFonts w:ascii="仿宋_GB2312" w:eastAsia="仿宋_GB2312"/>
                <w:sz w:val="24"/>
              </w:rPr>
            </w:pPr>
            <w:r>
              <w:rPr>
                <w:rFonts w:ascii="仿宋_GB2312" w:eastAsia="仿宋_GB2312" w:hint="eastAsia"/>
                <w:sz w:val="24"/>
              </w:rPr>
              <w:t>评分项</w:t>
            </w:r>
          </w:p>
        </w:tc>
        <w:tc>
          <w:tcPr>
            <w:tcW w:w="1682" w:type="dxa"/>
            <w:tcBorders>
              <w:top w:val="single" w:sz="4" w:space="0" w:color="auto"/>
            </w:tcBorders>
            <w:noWrap/>
            <w:vAlign w:val="center"/>
          </w:tcPr>
          <w:p w:rsidR="001B12CE" w:rsidRDefault="001B12CE" w:rsidP="006F4390">
            <w:pPr>
              <w:rPr>
                <w:rFonts w:ascii="仿宋_GB2312" w:eastAsia="仿宋_GB2312"/>
                <w:sz w:val="24"/>
              </w:rPr>
            </w:pPr>
            <w:r>
              <w:rPr>
                <w:rFonts w:ascii="仿宋_GB2312" w:eastAsia="仿宋_GB2312" w:hint="eastAsia"/>
                <w:sz w:val="24"/>
              </w:rPr>
              <w:t>评分内容</w:t>
            </w:r>
          </w:p>
        </w:tc>
        <w:tc>
          <w:tcPr>
            <w:tcW w:w="800" w:type="dxa"/>
            <w:tcBorders>
              <w:top w:val="single" w:sz="4" w:space="0" w:color="auto"/>
            </w:tcBorders>
            <w:noWrap/>
            <w:vAlign w:val="center"/>
          </w:tcPr>
          <w:p w:rsidR="001B12CE" w:rsidRDefault="001B12CE" w:rsidP="006F4390">
            <w:pPr>
              <w:rPr>
                <w:rFonts w:ascii="仿宋_GB2312" w:eastAsia="仿宋_GB2312"/>
                <w:sz w:val="24"/>
              </w:rPr>
            </w:pPr>
            <w:r>
              <w:rPr>
                <w:rFonts w:ascii="仿宋_GB2312" w:eastAsia="仿宋_GB2312" w:hint="eastAsia"/>
                <w:sz w:val="24"/>
              </w:rPr>
              <w:t>最高得分</w:t>
            </w:r>
          </w:p>
        </w:tc>
        <w:tc>
          <w:tcPr>
            <w:tcW w:w="5900" w:type="dxa"/>
            <w:tcBorders>
              <w:top w:val="single" w:sz="4" w:space="0" w:color="auto"/>
            </w:tcBorders>
            <w:noWrap/>
            <w:vAlign w:val="center"/>
          </w:tcPr>
          <w:p w:rsidR="001B12CE" w:rsidRDefault="001B12CE" w:rsidP="006F4390">
            <w:pPr>
              <w:rPr>
                <w:rFonts w:ascii="仿宋_GB2312" w:eastAsia="仿宋_GB2312"/>
                <w:sz w:val="24"/>
              </w:rPr>
            </w:pPr>
            <w:r>
              <w:rPr>
                <w:rFonts w:ascii="仿宋_GB2312" w:eastAsia="仿宋_GB2312" w:hint="eastAsia"/>
                <w:sz w:val="24"/>
              </w:rPr>
              <w:t>说明</w:t>
            </w:r>
          </w:p>
        </w:tc>
      </w:tr>
      <w:tr w:rsidR="001B12CE" w:rsidTr="006F4390">
        <w:trPr>
          <w:trHeight w:val="1887"/>
          <w:jc w:val="center"/>
        </w:trPr>
        <w:tc>
          <w:tcPr>
            <w:tcW w:w="1605" w:type="dxa"/>
            <w:noWrap/>
            <w:vAlign w:val="center"/>
          </w:tcPr>
          <w:p w:rsidR="001B12CE" w:rsidRDefault="001B12CE" w:rsidP="006F4390">
            <w:pPr>
              <w:rPr>
                <w:rFonts w:ascii="仿宋_GB2312" w:eastAsia="仿宋_GB2312"/>
                <w:sz w:val="24"/>
              </w:rPr>
            </w:pPr>
            <w:r>
              <w:rPr>
                <w:rFonts w:ascii="仿宋_GB2312" w:eastAsia="仿宋_GB2312" w:hint="eastAsia"/>
                <w:sz w:val="24"/>
              </w:rPr>
              <w:t>价格部分</w:t>
            </w:r>
          </w:p>
          <w:p w:rsidR="001B12CE" w:rsidRDefault="001B12CE" w:rsidP="006F4390">
            <w:pPr>
              <w:rPr>
                <w:rFonts w:ascii="仿宋_GB2312" w:eastAsia="仿宋_GB2312"/>
                <w:sz w:val="24"/>
              </w:rPr>
            </w:pPr>
            <w:r>
              <w:rPr>
                <w:rFonts w:ascii="仿宋_GB2312" w:eastAsia="仿宋_GB2312" w:hint="eastAsia"/>
                <w:sz w:val="24"/>
              </w:rPr>
              <w:t>（30分)</w:t>
            </w:r>
          </w:p>
        </w:tc>
        <w:tc>
          <w:tcPr>
            <w:tcW w:w="1682" w:type="dxa"/>
            <w:noWrap/>
            <w:vAlign w:val="center"/>
          </w:tcPr>
          <w:p w:rsidR="001B12CE" w:rsidRDefault="001B12CE" w:rsidP="006F4390">
            <w:pPr>
              <w:rPr>
                <w:rFonts w:ascii="仿宋_GB2312" w:eastAsia="仿宋_GB2312"/>
                <w:sz w:val="24"/>
              </w:rPr>
            </w:pPr>
            <w:r>
              <w:rPr>
                <w:rFonts w:ascii="仿宋_GB2312" w:eastAsia="仿宋_GB2312" w:hint="eastAsia"/>
                <w:sz w:val="24"/>
              </w:rPr>
              <w:t>投标报价得分=(评标基准价／投标报价)×30％×100</w:t>
            </w:r>
          </w:p>
        </w:tc>
        <w:tc>
          <w:tcPr>
            <w:tcW w:w="800" w:type="dxa"/>
            <w:noWrap/>
            <w:vAlign w:val="center"/>
          </w:tcPr>
          <w:p w:rsidR="001B12CE" w:rsidRDefault="001B12CE" w:rsidP="006F4390">
            <w:pPr>
              <w:rPr>
                <w:rFonts w:ascii="仿宋_GB2312" w:eastAsia="仿宋_GB2312"/>
                <w:sz w:val="24"/>
              </w:rPr>
            </w:pPr>
            <w:r>
              <w:rPr>
                <w:rFonts w:ascii="仿宋_GB2312" w:eastAsia="仿宋_GB2312" w:hint="eastAsia"/>
                <w:sz w:val="24"/>
              </w:rPr>
              <w:t>30</w:t>
            </w:r>
          </w:p>
        </w:tc>
        <w:tc>
          <w:tcPr>
            <w:tcW w:w="5900" w:type="dxa"/>
            <w:noWrap/>
            <w:vAlign w:val="center"/>
          </w:tcPr>
          <w:p w:rsidR="001B12CE" w:rsidRDefault="001B12CE" w:rsidP="006F4390">
            <w:pPr>
              <w:rPr>
                <w:rFonts w:ascii="仿宋_GB2312" w:eastAsia="仿宋_GB2312"/>
                <w:sz w:val="24"/>
              </w:rPr>
            </w:pPr>
            <w:r>
              <w:rPr>
                <w:rFonts w:ascii="仿宋_GB2312" w:eastAsia="仿宋_GB2312" w:hint="eastAsia"/>
                <w:sz w:val="24"/>
              </w:rPr>
              <w:t>实质性满足招标文件要求且投标价格最低的投标报价为评标基准价，其价格分为满分。</w:t>
            </w:r>
          </w:p>
        </w:tc>
      </w:tr>
      <w:tr w:rsidR="001B12CE" w:rsidTr="006F4390">
        <w:trPr>
          <w:trHeight w:val="1328"/>
          <w:jc w:val="center"/>
        </w:trPr>
        <w:tc>
          <w:tcPr>
            <w:tcW w:w="1605" w:type="dxa"/>
            <w:vMerge w:val="restart"/>
            <w:noWrap/>
            <w:vAlign w:val="center"/>
          </w:tcPr>
          <w:p w:rsidR="001B12CE" w:rsidRDefault="001B12CE" w:rsidP="006F4390">
            <w:pPr>
              <w:rPr>
                <w:rFonts w:ascii="仿宋_GB2312" w:eastAsia="仿宋_GB2312"/>
                <w:sz w:val="24"/>
              </w:rPr>
            </w:pPr>
            <w:r>
              <w:rPr>
                <w:rFonts w:ascii="仿宋_GB2312" w:eastAsia="仿宋_GB2312" w:hint="eastAsia"/>
                <w:sz w:val="24"/>
              </w:rPr>
              <w:t>技术部分</w:t>
            </w:r>
          </w:p>
          <w:p w:rsidR="001B12CE" w:rsidRDefault="001B12CE" w:rsidP="006F4390">
            <w:pPr>
              <w:rPr>
                <w:rFonts w:ascii="仿宋_GB2312" w:eastAsia="仿宋_GB2312"/>
                <w:sz w:val="24"/>
              </w:rPr>
            </w:pPr>
            <w:r>
              <w:rPr>
                <w:rFonts w:ascii="仿宋_GB2312" w:eastAsia="仿宋_GB2312" w:hint="eastAsia"/>
                <w:sz w:val="24"/>
              </w:rPr>
              <w:t>（53分）</w:t>
            </w:r>
          </w:p>
        </w:tc>
        <w:tc>
          <w:tcPr>
            <w:tcW w:w="1682" w:type="dxa"/>
            <w:noWrap/>
            <w:vAlign w:val="center"/>
          </w:tcPr>
          <w:p w:rsidR="001B12CE" w:rsidRDefault="001B12CE" w:rsidP="006F4390">
            <w:pPr>
              <w:rPr>
                <w:rFonts w:ascii="仿宋_GB2312" w:eastAsia="仿宋_GB2312"/>
                <w:sz w:val="24"/>
              </w:rPr>
            </w:pPr>
            <w:r>
              <w:rPr>
                <w:rFonts w:ascii="仿宋_GB2312" w:eastAsia="仿宋_GB2312" w:hint="eastAsia"/>
                <w:sz w:val="24"/>
              </w:rPr>
              <w:t>技术响应程度</w:t>
            </w:r>
          </w:p>
        </w:tc>
        <w:tc>
          <w:tcPr>
            <w:tcW w:w="800" w:type="dxa"/>
            <w:noWrap/>
            <w:vAlign w:val="center"/>
          </w:tcPr>
          <w:p w:rsidR="001B12CE" w:rsidRDefault="001B12CE" w:rsidP="006F4390">
            <w:pPr>
              <w:rPr>
                <w:rFonts w:ascii="仿宋_GB2312" w:eastAsia="仿宋_GB2312"/>
                <w:sz w:val="24"/>
              </w:rPr>
            </w:pPr>
            <w:r>
              <w:rPr>
                <w:rFonts w:ascii="仿宋_GB2312" w:eastAsia="仿宋_GB2312" w:hint="eastAsia"/>
                <w:sz w:val="24"/>
              </w:rPr>
              <w:t>26</w:t>
            </w:r>
          </w:p>
        </w:tc>
        <w:tc>
          <w:tcPr>
            <w:tcW w:w="5900" w:type="dxa"/>
            <w:noWrap/>
            <w:vAlign w:val="center"/>
          </w:tcPr>
          <w:p w:rsidR="001B12CE" w:rsidRDefault="001B12CE" w:rsidP="006F4390">
            <w:pPr>
              <w:rPr>
                <w:rFonts w:ascii="仿宋_GB2312" w:eastAsia="仿宋_GB2312"/>
                <w:sz w:val="24"/>
              </w:rPr>
            </w:pPr>
            <w:r>
              <w:rPr>
                <w:rFonts w:ascii="仿宋_GB2312" w:eastAsia="仿宋_GB2312" w:hint="eastAsia"/>
                <w:sz w:val="24"/>
              </w:rPr>
              <w:t>完全满足招标文件技术指标要求得满分。</w:t>
            </w:r>
          </w:p>
          <w:p w:rsidR="001B12CE" w:rsidRDefault="001B12CE" w:rsidP="006F4390">
            <w:pPr>
              <w:rPr>
                <w:rFonts w:ascii="仿宋_GB2312" w:eastAsia="仿宋_GB2312"/>
                <w:sz w:val="24"/>
              </w:rPr>
            </w:pPr>
            <w:r>
              <w:rPr>
                <w:rFonts w:ascii="仿宋_GB2312" w:eastAsia="仿宋_GB2312" w:hint="eastAsia"/>
                <w:sz w:val="24"/>
              </w:rPr>
              <w:t>带“#”的为重要指标，提供产品的相关报告（加盖产品制造厂家公章）或产品彩页（加盖产品制造厂家公章）或根据现场样品证明参数真实性及符合。</w:t>
            </w:r>
            <w:proofErr w:type="gramStart"/>
            <w:r>
              <w:rPr>
                <w:rFonts w:ascii="仿宋_GB2312" w:eastAsia="仿宋_GB2312" w:hint="eastAsia"/>
                <w:sz w:val="24"/>
              </w:rPr>
              <w:t>每负偏离</w:t>
            </w:r>
            <w:proofErr w:type="gramEnd"/>
            <w:r>
              <w:rPr>
                <w:rFonts w:ascii="仿宋_GB2312" w:eastAsia="仿宋_GB2312" w:hint="eastAsia"/>
                <w:sz w:val="24"/>
              </w:rPr>
              <w:t>1项指标减2分，直至0分。</w:t>
            </w:r>
          </w:p>
          <w:p w:rsidR="001B12CE" w:rsidRDefault="001B12CE" w:rsidP="006F4390">
            <w:pPr>
              <w:rPr>
                <w:rFonts w:ascii="仿宋_GB2312" w:eastAsia="仿宋_GB2312"/>
                <w:sz w:val="24"/>
              </w:rPr>
            </w:pPr>
            <w:proofErr w:type="gramStart"/>
            <w:r>
              <w:rPr>
                <w:rFonts w:ascii="仿宋_GB2312" w:eastAsia="仿宋_GB2312" w:hint="eastAsia"/>
                <w:sz w:val="24"/>
              </w:rPr>
              <w:t>其余每负偏离</w:t>
            </w:r>
            <w:proofErr w:type="gramEnd"/>
            <w:r>
              <w:rPr>
                <w:rFonts w:ascii="仿宋_GB2312" w:eastAsia="仿宋_GB2312" w:hint="eastAsia"/>
                <w:sz w:val="24"/>
              </w:rPr>
              <w:t>1项指标减1分，直至0分。</w:t>
            </w:r>
          </w:p>
        </w:tc>
      </w:tr>
      <w:tr w:rsidR="001B12CE" w:rsidTr="006F4390">
        <w:trPr>
          <w:trHeight w:val="2576"/>
          <w:jc w:val="center"/>
        </w:trPr>
        <w:tc>
          <w:tcPr>
            <w:tcW w:w="1605" w:type="dxa"/>
            <w:vMerge/>
            <w:noWrap/>
            <w:vAlign w:val="center"/>
          </w:tcPr>
          <w:p w:rsidR="001B12CE" w:rsidRDefault="001B12CE" w:rsidP="006F4390">
            <w:pPr>
              <w:rPr>
                <w:rFonts w:ascii="仿宋_GB2312" w:eastAsia="仿宋_GB2312"/>
                <w:sz w:val="24"/>
              </w:rPr>
            </w:pPr>
          </w:p>
        </w:tc>
        <w:tc>
          <w:tcPr>
            <w:tcW w:w="1682" w:type="dxa"/>
            <w:noWrap/>
            <w:vAlign w:val="center"/>
          </w:tcPr>
          <w:p w:rsidR="001B12CE" w:rsidRDefault="001B12CE" w:rsidP="006F4390">
            <w:pPr>
              <w:rPr>
                <w:rFonts w:ascii="仿宋_GB2312" w:eastAsia="仿宋_GB2312"/>
                <w:sz w:val="24"/>
              </w:rPr>
            </w:pPr>
            <w:r>
              <w:rPr>
                <w:rFonts w:ascii="仿宋_GB2312" w:eastAsia="仿宋_GB2312" w:hint="eastAsia"/>
                <w:sz w:val="24"/>
              </w:rPr>
              <w:t>实施方案</w:t>
            </w:r>
          </w:p>
        </w:tc>
        <w:tc>
          <w:tcPr>
            <w:tcW w:w="800" w:type="dxa"/>
            <w:noWrap/>
            <w:vAlign w:val="center"/>
          </w:tcPr>
          <w:p w:rsidR="001B12CE" w:rsidRDefault="001B12CE" w:rsidP="006F4390">
            <w:pPr>
              <w:rPr>
                <w:rFonts w:ascii="仿宋_GB2312" w:eastAsia="仿宋_GB2312"/>
                <w:sz w:val="24"/>
              </w:rPr>
            </w:pPr>
            <w:r>
              <w:rPr>
                <w:rFonts w:ascii="仿宋_GB2312" w:eastAsia="仿宋_GB2312" w:hint="eastAsia"/>
                <w:sz w:val="24"/>
              </w:rPr>
              <w:t>4</w:t>
            </w:r>
          </w:p>
        </w:tc>
        <w:tc>
          <w:tcPr>
            <w:tcW w:w="5900" w:type="dxa"/>
            <w:noWrap/>
            <w:vAlign w:val="center"/>
          </w:tcPr>
          <w:p w:rsidR="001B12CE" w:rsidRDefault="001B12CE" w:rsidP="006F4390">
            <w:pPr>
              <w:rPr>
                <w:rFonts w:ascii="仿宋_GB2312" w:eastAsia="仿宋_GB2312"/>
                <w:sz w:val="24"/>
              </w:rPr>
            </w:pPr>
            <w:r>
              <w:rPr>
                <w:rFonts w:ascii="仿宋_GB2312" w:eastAsia="仿宋_GB2312" w:hint="eastAsia"/>
                <w:sz w:val="24"/>
              </w:rPr>
              <w:t>实施方案整体要符合招标文件要求和项目特点，与学校教学要求有明确可行的衔接安排，在质量控制、人员安排、验收方案、实施流程等有完整的方案和计划，可执行性强，得4分。</w:t>
            </w:r>
          </w:p>
          <w:p w:rsidR="001B12CE" w:rsidRDefault="001B12CE" w:rsidP="006F4390">
            <w:pPr>
              <w:rPr>
                <w:rFonts w:ascii="仿宋_GB2312" w:eastAsia="仿宋_GB2312"/>
                <w:sz w:val="24"/>
              </w:rPr>
            </w:pPr>
            <w:r>
              <w:rPr>
                <w:rFonts w:ascii="仿宋_GB2312" w:eastAsia="仿宋_GB2312" w:hint="eastAsia"/>
                <w:sz w:val="24"/>
              </w:rPr>
              <w:t>实施方案完整，但有部分内容缺乏针对性，或有明显相对劣势的，得2分。</w:t>
            </w:r>
          </w:p>
          <w:p w:rsidR="001B12CE" w:rsidRDefault="001B12CE" w:rsidP="006F4390">
            <w:pPr>
              <w:rPr>
                <w:rFonts w:ascii="仿宋_GB2312" w:eastAsia="仿宋_GB2312"/>
                <w:sz w:val="24"/>
              </w:rPr>
            </w:pPr>
            <w:r>
              <w:rPr>
                <w:rFonts w:ascii="仿宋_GB2312" w:eastAsia="仿宋_GB2312" w:hint="eastAsia"/>
                <w:sz w:val="24"/>
              </w:rPr>
              <w:t>实施方案内容存在有关键性瑕疵的，得1分。</w:t>
            </w:r>
          </w:p>
          <w:p w:rsidR="001B12CE" w:rsidRDefault="001B12CE" w:rsidP="006F4390">
            <w:pPr>
              <w:rPr>
                <w:rFonts w:ascii="仿宋_GB2312" w:eastAsia="仿宋_GB2312"/>
                <w:sz w:val="24"/>
              </w:rPr>
            </w:pPr>
            <w:proofErr w:type="gramStart"/>
            <w:r>
              <w:rPr>
                <w:rFonts w:ascii="仿宋_GB2312" w:eastAsia="仿宋_GB2312" w:hint="eastAsia"/>
                <w:sz w:val="24"/>
              </w:rPr>
              <w:t>无方案</w:t>
            </w:r>
            <w:proofErr w:type="gramEnd"/>
            <w:r>
              <w:rPr>
                <w:rFonts w:ascii="仿宋_GB2312" w:eastAsia="仿宋_GB2312" w:hint="eastAsia"/>
                <w:sz w:val="24"/>
              </w:rPr>
              <w:t>的，本项不得分。</w:t>
            </w:r>
          </w:p>
        </w:tc>
      </w:tr>
      <w:tr w:rsidR="001B12CE" w:rsidTr="006F4390">
        <w:trPr>
          <w:trHeight w:val="5028"/>
          <w:jc w:val="center"/>
        </w:trPr>
        <w:tc>
          <w:tcPr>
            <w:tcW w:w="1605" w:type="dxa"/>
            <w:vMerge/>
            <w:noWrap/>
            <w:vAlign w:val="center"/>
          </w:tcPr>
          <w:p w:rsidR="001B12CE" w:rsidRDefault="001B12CE" w:rsidP="006F4390">
            <w:pPr>
              <w:rPr>
                <w:rFonts w:ascii="仿宋_GB2312" w:eastAsia="仿宋_GB2312"/>
                <w:sz w:val="24"/>
              </w:rPr>
            </w:pPr>
          </w:p>
        </w:tc>
        <w:tc>
          <w:tcPr>
            <w:tcW w:w="1682" w:type="dxa"/>
            <w:noWrap/>
            <w:vAlign w:val="center"/>
          </w:tcPr>
          <w:p w:rsidR="001B12CE" w:rsidRDefault="001B12CE" w:rsidP="006F4390">
            <w:pPr>
              <w:rPr>
                <w:rFonts w:ascii="仿宋_GB2312" w:eastAsia="仿宋_GB2312"/>
                <w:sz w:val="24"/>
              </w:rPr>
            </w:pPr>
            <w:r>
              <w:rPr>
                <w:rFonts w:ascii="仿宋_GB2312" w:eastAsia="仿宋_GB2312" w:hint="eastAsia"/>
                <w:sz w:val="24"/>
              </w:rPr>
              <w:t>产品质量证明</w:t>
            </w:r>
          </w:p>
        </w:tc>
        <w:tc>
          <w:tcPr>
            <w:tcW w:w="800" w:type="dxa"/>
            <w:noWrap/>
            <w:vAlign w:val="center"/>
          </w:tcPr>
          <w:p w:rsidR="001B12CE" w:rsidRDefault="001B12CE" w:rsidP="006F4390">
            <w:pPr>
              <w:rPr>
                <w:rFonts w:ascii="仿宋_GB2312" w:eastAsia="仿宋_GB2312"/>
                <w:sz w:val="24"/>
              </w:rPr>
            </w:pPr>
            <w:r>
              <w:rPr>
                <w:rFonts w:ascii="仿宋_GB2312" w:eastAsia="仿宋_GB2312" w:hint="eastAsia"/>
                <w:sz w:val="24"/>
              </w:rPr>
              <w:t>10</w:t>
            </w:r>
          </w:p>
        </w:tc>
        <w:tc>
          <w:tcPr>
            <w:tcW w:w="5900" w:type="dxa"/>
            <w:noWrap/>
            <w:vAlign w:val="center"/>
          </w:tcPr>
          <w:p w:rsidR="001B12CE" w:rsidRDefault="001B12CE" w:rsidP="006F4390">
            <w:pPr>
              <w:rPr>
                <w:rFonts w:ascii="仿宋_GB2312" w:eastAsia="仿宋_GB2312"/>
                <w:sz w:val="24"/>
              </w:rPr>
            </w:pPr>
            <w:r>
              <w:rPr>
                <w:rFonts w:ascii="仿宋_GB2312" w:eastAsia="仿宋_GB2312" w:hint="eastAsia"/>
                <w:sz w:val="24"/>
              </w:rPr>
              <w:t>1、依据招标文件产要求，每提供一个产品相关报告得1分，最高得6分，未提供或有缺项得0分。</w:t>
            </w:r>
          </w:p>
          <w:p w:rsidR="001B12CE" w:rsidRDefault="001B12CE" w:rsidP="006F4390">
            <w:pPr>
              <w:rPr>
                <w:rFonts w:ascii="仿宋_GB2312" w:eastAsia="仿宋_GB2312"/>
                <w:sz w:val="24"/>
              </w:rPr>
            </w:pPr>
            <w:r>
              <w:rPr>
                <w:rFonts w:ascii="仿宋_GB2312" w:eastAsia="仿宋_GB2312" w:hint="eastAsia"/>
                <w:sz w:val="24"/>
              </w:rPr>
              <w:t>需要提供的产品：提供投影机检测报告、提供</w:t>
            </w:r>
            <w:proofErr w:type="gramStart"/>
            <w:r>
              <w:rPr>
                <w:rFonts w:ascii="仿宋_GB2312" w:eastAsia="仿宋_GB2312" w:hint="eastAsia"/>
                <w:sz w:val="24"/>
              </w:rPr>
              <w:t>搪瓷绿板检测</w:t>
            </w:r>
            <w:proofErr w:type="gramEnd"/>
            <w:r>
              <w:rPr>
                <w:rFonts w:ascii="仿宋_GB2312" w:eastAsia="仿宋_GB2312" w:hint="eastAsia"/>
                <w:sz w:val="24"/>
              </w:rPr>
              <w:t>报告、提供投影书写板检测报告、提供触摸一体机检测报告、提供智慧校园物联网管控中心平台该产品的软件评测报告、提供校园网信息管理平台该产品的软件评测报告。</w:t>
            </w:r>
          </w:p>
          <w:p w:rsidR="001B12CE" w:rsidRDefault="001B12CE" w:rsidP="006F4390">
            <w:pPr>
              <w:rPr>
                <w:rFonts w:ascii="仿宋_GB2312" w:eastAsia="仿宋_GB2312"/>
                <w:sz w:val="24"/>
              </w:rPr>
            </w:pPr>
            <w:r>
              <w:rPr>
                <w:rFonts w:ascii="仿宋_GB2312" w:eastAsia="仿宋_GB2312" w:hint="eastAsia"/>
                <w:sz w:val="24"/>
              </w:rPr>
              <w:t>依据招标文件产要求，每提供一个软件著作权得1分，最高得4分，未提供或有缺项得0分。</w:t>
            </w:r>
          </w:p>
          <w:p w:rsidR="001B12CE" w:rsidRDefault="001B12CE" w:rsidP="006F4390">
            <w:pPr>
              <w:rPr>
                <w:rFonts w:ascii="仿宋_GB2312" w:eastAsia="仿宋_GB2312"/>
                <w:sz w:val="24"/>
              </w:rPr>
            </w:pPr>
            <w:r>
              <w:rPr>
                <w:rFonts w:ascii="仿宋_GB2312" w:eastAsia="仿宋_GB2312" w:hint="eastAsia"/>
                <w:sz w:val="24"/>
              </w:rPr>
              <w:t>需要提供软件著作权的产品：提供“云桌面管理软件”计算机软件著作权登记证书；提供“物联网管控中心软件”计算机软件著作权登记证书；提供“个人空间（云办公）、信息管理软件”计算机软件著作权登记证书；提供“实物展台互动教学软件”计算机软件著作权登记证书。</w:t>
            </w:r>
          </w:p>
          <w:p w:rsidR="001B12CE" w:rsidRDefault="001B12CE" w:rsidP="006F4390">
            <w:pPr>
              <w:rPr>
                <w:rFonts w:ascii="仿宋_GB2312" w:eastAsia="仿宋_GB2312"/>
                <w:sz w:val="24"/>
              </w:rPr>
            </w:pPr>
          </w:p>
        </w:tc>
      </w:tr>
      <w:tr w:rsidR="001B12CE" w:rsidTr="006F4390">
        <w:trPr>
          <w:trHeight w:val="2269"/>
          <w:jc w:val="center"/>
        </w:trPr>
        <w:tc>
          <w:tcPr>
            <w:tcW w:w="1605" w:type="dxa"/>
            <w:vMerge/>
            <w:noWrap/>
            <w:vAlign w:val="center"/>
          </w:tcPr>
          <w:p w:rsidR="001B12CE" w:rsidRDefault="001B12CE" w:rsidP="006F4390">
            <w:pPr>
              <w:rPr>
                <w:rFonts w:ascii="仿宋_GB2312" w:eastAsia="仿宋_GB2312"/>
                <w:sz w:val="24"/>
              </w:rPr>
            </w:pPr>
          </w:p>
        </w:tc>
        <w:tc>
          <w:tcPr>
            <w:tcW w:w="1682" w:type="dxa"/>
            <w:noWrap/>
            <w:vAlign w:val="center"/>
          </w:tcPr>
          <w:p w:rsidR="001B12CE" w:rsidRDefault="001B12CE" w:rsidP="006F4390">
            <w:pPr>
              <w:rPr>
                <w:rFonts w:ascii="仿宋_GB2312" w:eastAsia="仿宋_GB2312"/>
                <w:sz w:val="24"/>
              </w:rPr>
            </w:pPr>
            <w:r>
              <w:rPr>
                <w:rFonts w:ascii="仿宋_GB2312" w:eastAsia="仿宋_GB2312" w:hint="eastAsia"/>
                <w:sz w:val="24"/>
              </w:rPr>
              <w:t>产品选型</w:t>
            </w:r>
          </w:p>
        </w:tc>
        <w:tc>
          <w:tcPr>
            <w:tcW w:w="800" w:type="dxa"/>
            <w:noWrap/>
            <w:vAlign w:val="center"/>
          </w:tcPr>
          <w:p w:rsidR="001B12CE" w:rsidRDefault="001B12CE" w:rsidP="006F4390">
            <w:pPr>
              <w:rPr>
                <w:rFonts w:ascii="仿宋_GB2312" w:eastAsia="仿宋_GB2312"/>
                <w:sz w:val="24"/>
              </w:rPr>
            </w:pPr>
            <w:r>
              <w:rPr>
                <w:rFonts w:ascii="仿宋_GB2312" w:eastAsia="仿宋_GB2312" w:hint="eastAsia"/>
                <w:sz w:val="24"/>
              </w:rPr>
              <w:t>3</w:t>
            </w:r>
          </w:p>
        </w:tc>
        <w:tc>
          <w:tcPr>
            <w:tcW w:w="5900" w:type="dxa"/>
            <w:noWrap/>
            <w:vAlign w:val="center"/>
          </w:tcPr>
          <w:p w:rsidR="001B12CE" w:rsidRDefault="001B12CE" w:rsidP="006F4390">
            <w:pPr>
              <w:rPr>
                <w:rFonts w:ascii="仿宋_GB2312" w:eastAsia="仿宋_GB2312"/>
                <w:sz w:val="24"/>
              </w:rPr>
            </w:pPr>
            <w:r>
              <w:rPr>
                <w:rFonts w:ascii="仿宋_GB2312" w:eastAsia="仿宋_GB2312" w:hint="eastAsia"/>
                <w:sz w:val="24"/>
              </w:rPr>
              <w:t>符合招标文件要求，产品选型依据充分，相关证明材料齐全，能充分体现项目特点，可完全满足项目技术和服务需求的，得3分。</w:t>
            </w:r>
          </w:p>
          <w:p w:rsidR="001B12CE" w:rsidRDefault="001B12CE" w:rsidP="006F4390">
            <w:pPr>
              <w:rPr>
                <w:rFonts w:ascii="仿宋_GB2312" w:eastAsia="仿宋_GB2312"/>
                <w:sz w:val="24"/>
              </w:rPr>
            </w:pPr>
            <w:r>
              <w:rPr>
                <w:rFonts w:ascii="仿宋_GB2312" w:eastAsia="仿宋_GB2312" w:hint="eastAsia"/>
                <w:sz w:val="24"/>
              </w:rPr>
              <w:t>产品选型方案基本完整，但缺少部分非关键性证明材料，或依据不明确的，得2分。</w:t>
            </w:r>
          </w:p>
          <w:p w:rsidR="001B12CE" w:rsidRDefault="001B12CE" w:rsidP="006F4390">
            <w:pPr>
              <w:rPr>
                <w:rFonts w:ascii="仿宋_GB2312" w:eastAsia="仿宋_GB2312"/>
                <w:sz w:val="24"/>
              </w:rPr>
            </w:pPr>
            <w:r>
              <w:rPr>
                <w:rFonts w:ascii="仿宋_GB2312" w:eastAsia="仿宋_GB2312" w:hint="eastAsia"/>
                <w:sz w:val="24"/>
              </w:rPr>
              <w:t>方案过于简单，响应不完整的，得1分。</w:t>
            </w:r>
          </w:p>
          <w:p w:rsidR="001B12CE" w:rsidRDefault="001B12CE" w:rsidP="006F4390">
            <w:pPr>
              <w:rPr>
                <w:rFonts w:ascii="仿宋_GB2312" w:eastAsia="仿宋_GB2312"/>
                <w:sz w:val="24"/>
              </w:rPr>
            </w:pPr>
            <w:r>
              <w:rPr>
                <w:rFonts w:ascii="仿宋_GB2312" w:eastAsia="仿宋_GB2312" w:hint="eastAsia"/>
                <w:sz w:val="24"/>
              </w:rPr>
              <w:t>无选型方案的，本项不得分。</w:t>
            </w:r>
          </w:p>
        </w:tc>
      </w:tr>
      <w:tr w:rsidR="001B12CE" w:rsidTr="006F4390">
        <w:trPr>
          <w:trHeight w:val="90"/>
          <w:jc w:val="center"/>
        </w:trPr>
        <w:tc>
          <w:tcPr>
            <w:tcW w:w="1605" w:type="dxa"/>
            <w:vMerge/>
            <w:noWrap/>
            <w:vAlign w:val="center"/>
          </w:tcPr>
          <w:p w:rsidR="001B12CE" w:rsidRDefault="001B12CE" w:rsidP="006F4390">
            <w:pPr>
              <w:rPr>
                <w:rFonts w:ascii="仿宋_GB2312" w:eastAsia="仿宋_GB2312"/>
                <w:sz w:val="24"/>
              </w:rPr>
            </w:pPr>
          </w:p>
        </w:tc>
        <w:tc>
          <w:tcPr>
            <w:tcW w:w="1682" w:type="dxa"/>
            <w:noWrap/>
            <w:vAlign w:val="center"/>
          </w:tcPr>
          <w:p w:rsidR="001B12CE" w:rsidRDefault="001B12CE" w:rsidP="006F4390">
            <w:pPr>
              <w:rPr>
                <w:rFonts w:ascii="仿宋_GB2312" w:eastAsia="仿宋_GB2312"/>
                <w:sz w:val="24"/>
              </w:rPr>
            </w:pPr>
            <w:r>
              <w:rPr>
                <w:rFonts w:ascii="仿宋_GB2312" w:eastAsia="仿宋_GB2312" w:hint="eastAsia"/>
                <w:sz w:val="24"/>
              </w:rPr>
              <w:t>样品及功能演示</w:t>
            </w:r>
          </w:p>
        </w:tc>
        <w:tc>
          <w:tcPr>
            <w:tcW w:w="800" w:type="dxa"/>
            <w:noWrap/>
            <w:vAlign w:val="center"/>
          </w:tcPr>
          <w:p w:rsidR="001B12CE" w:rsidRDefault="001B12CE" w:rsidP="006F4390">
            <w:pPr>
              <w:rPr>
                <w:rFonts w:ascii="仿宋_GB2312" w:eastAsia="仿宋_GB2312"/>
                <w:sz w:val="24"/>
              </w:rPr>
            </w:pPr>
            <w:r>
              <w:rPr>
                <w:rFonts w:ascii="仿宋_GB2312" w:eastAsia="仿宋_GB2312" w:hint="eastAsia"/>
                <w:sz w:val="24"/>
              </w:rPr>
              <w:t>10</w:t>
            </w:r>
          </w:p>
        </w:tc>
        <w:tc>
          <w:tcPr>
            <w:tcW w:w="5900" w:type="dxa"/>
            <w:noWrap/>
            <w:vAlign w:val="center"/>
          </w:tcPr>
          <w:p w:rsidR="001B12CE" w:rsidRDefault="001B12CE" w:rsidP="006F4390">
            <w:pPr>
              <w:rPr>
                <w:rFonts w:ascii="仿宋_GB2312" w:eastAsia="仿宋_GB2312"/>
                <w:sz w:val="24"/>
              </w:rPr>
            </w:pPr>
            <w:r>
              <w:rPr>
                <w:rFonts w:ascii="仿宋_GB2312" w:eastAsia="仿宋_GB2312" w:hint="eastAsia"/>
                <w:sz w:val="24"/>
              </w:rPr>
              <w:t>评委依据招标文件要求，对提供产品的功能、接口、质量和样品演示情况打分，未按招标文件要求提供样品或演示的，相应本项不得分。</w:t>
            </w:r>
          </w:p>
          <w:p w:rsidR="001B12CE" w:rsidRDefault="001B12CE" w:rsidP="006F4390">
            <w:pPr>
              <w:rPr>
                <w:rFonts w:ascii="仿宋_GB2312" w:eastAsia="仿宋_GB2312"/>
                <w:sz w:val="24"/>
              </w:rPr>
            </w:pPr>
            <w:r>
              <w:rPr>
                <w:rFonts w:ascii="仿宋_GB2312" w:eastAsia="仿宋_GB2312" w:hint="eastAsia"/>
                <w:sz w:val="24"/>
              </w:rPr>
              <w:t>其中，产品样品4分，软件功能演示6分，需提供视频用于演示，时长不超过15分钟。</w:t>
            </w:r>
          </w:p>
          <w:p w:rsidR="001B12CE" w:rsidRDefault="001B12CE" w:rsidP="006F4390">
            <w:pPr>
              <w:rPr>
                <w:rFonts w:ascii="仿宋_GB2312" w:eastAsia="仿宋_GB2312"/>
                <w:sz w:val="24"/>
              </w:rPr>
            </w:pPr>
            <w:r>
              <w:rPr>
                <w:rFonts w:ascii="仿宋_GB2312" w:eastAsia="仿宋_GB2312" w:hint="eastAsia"/>
                <w:sz w:val="24"/>
              </w:rPr>
              <w:t>一、产品样品：多媒体智慧教室控制主机、实物展台、投影机、云联记忆推拉黑板 （包含电子白板）；样品分4分，未提供样品或样品提供不全，该项不得分。</w:t>
            </w:r>
          </w:p>
          <w:p w:rsidR="001B12CE" w:rsidRDefault="001B12CE" w:rsidP="006F4390">
            <w:pPr>
              <w:rPr>
                <w:rFonts w:ascii="仿宋_GB2312" w:eastAsia="仿宋_GB2312"/>
                <w:sz w:val="24"/>
              </w:rPr>
            </w:pPr>
            <w:r>
              <w:rPr>
                <w:rFonts w:ascii="仿宋_GB2312" w:eastAsia="仿宋_GB2312" w:hint="eastAsia"/>
                <w:sz w:val="24"/>
              </w:rPr>
              <w:t>样品规格、功能、接口与招标文件所要求的一致性或优于，可得4分，有部分项目对应不明确的，得1分，样品与招标文件要求明显不一致的，得0分。</w:t>
            </w:r>
          </w:p>
          <w:p w:rsidR="001B12CE" w:rsidRDefault="001B12CE" w:rsidP="006F4390">
            <w:pPr>
              <w:rPr>
                <w:rFonts w:ascii="仿宋_GB2312" w:eastAsia="仿宋_GB2312"/>
                <w:sz w:val="24"/>
              </w:rPr>
            </w:pPr>
            <w:r>
              <w:rPr>
                <w:rFonts w:ascii="仿宋_GB2312" w:eastAsia="仿宋_GB2312" w:hint="eastAsia"/>
                <w:sz w:val="24"/>
              </w:rPr>
              <w:t>二、软件功能演示：每个演示项目1分，共6分。</w:t>
            </w:r>
          </w:p>
          <w:p w:rsidR="001B12CE" w:rsidRDefault="001B12CE" w:rsidP="006F4390">
            <w:pPr>
              <w:rPr>
                <w:rFonts w:ascii="仿宋_GB2312" w:eastAsia="仿宋_GB2312"/>
                <w:sz w:val="24"/>
              </w:rPr>
            </w:pPr>
            <w:r>
              <w:rPr>
                <w:rFonts w:ascii="仿宋_GB2312" w:eastAsia="仿宋_GB2312" w:hint="eastAsia"/>
                <w:sz w:val="24"/>
              </w:rPr>
              <w:t>项目1：智慧校园物联网管控中心平台：设备远程控制：支持</w:t>
            </w:r>
            <w:proofErr w:type="gramStart"/>
            <w:r>
              <w:rPr>
                <w:rFonts w:ascii="仿宋_GB2312" w:eastAsia="仿宋_GB2312" w:hint="eastAsia"/>
                <w:sz w:val="24"/>
              </w:rPr>
              <w:t>云网络</w:t>
            </w:r>
            <w:proofErr w:type="gramEnd"/>
            <w:r>
              <w:rPr>
                <w:rFonts w:ascii="仿宋_GB2312" w:eastAsia="仿宋_GB2312" w:hint="eastAsia"/>
                <w:sz w:val="24"/>
              </w:rPr>
              <w:t>教室、多媒体教室、普通电脑室、云办公室等多种教室的远程管控；可统一显示教室状态，教室监控；可远程开关教室，进行故障检测；可远程控制灯光开关、信号源切换、窗纱窗帘开关、投影幕控制、投影仪开关及自动监测温度、湿度、光照、PM2.5等。</w:t>
            </w:r>
          </w:p>
          <w:p w:rsidR="001B12CE" w:rsidRDefault="001B12CE" w:rsidP="006F4390">
            <w:pPr>
              <w:rPr>
                <w:rFonts w:ascii="仿宋_GB2312" w:eastAsia="仿宋_GB2312"/>
                <w:sz w:val="24"/>
              </w:rPr>
            </w:pPr>
            <w:r>
              <w:rPr>
                <w:rFonts w:ascii="仿宋_GB2312" w:eastAsia="仿宋_GB2312" w:hint="eastAsia"/>
                <w:sz w:val="24"/>
              </w:rPr>
              <w:t>项目2：智慧校园物联网管控中心平台：移动端物联网管控：支持在移动设备上通过移动端进行物联网管控，包括查看教室状态，开启、关闭教室；监控教师、学生画面；管理灯光、窗帘、功放、投影仪、大屏等设备；系统以图表形式从时间、教室、使用时长等维度呈现教室的使用情况。</w:t>
            </w:r>
          </w:p>
          <w:p w:rsidR="001B12CE" w:rsidRDefault="001B12CE" w:rsidP="006F4390">
            <w:pPr>
              <w:rPr>
                <w:rFonts w:ascii="仿宋_GB2312" w:eastAsia="仿宋_GB2312"/>
                <w:sz w:val="24"/>
              </w:rPr>
            </w:pPr>
            <w:r>
              <w:rPr>
                <w:rFonts w:ascii="仿宋_GB2312" w:eastAsia="仿宋_GB2312" w:hint="eastAsia"/>
                <w:sz w:val="24"/>
              </w:rPr>
              <w:t>项目3：智慧校园物联网管控中心平台：远程故障诊断：能够</w:t>
            </w:r>
            <w:proofErr w:type="gramStart"/>
            <w:r>
              <w:rPr>
                <w:rFonts w:ascii="仿宋_GB2312" w:eastAsia="仿宋_GB2312" w:hint="eastAsia"/>
                <w:sz w:val="24"/>
              </w:rPr>
              <w:t>远程对</w:t>
            </w:r>
            <w:proofErr w:type="gramEnd"/>
            <w:r>
              <w:rPr>
                <w:rFonts w:ascii="仿宋_GB2312" w:eastAsia="仿宋_GB2312" w:hint="eastAsia"/>
                <w:sz w:val="24"/>
              </w:rPr>
              <w:t>教室设备进行故障诊断，自动检测摄像头、投影仪等设备的状态，并分类显示检测结果；系统会将故障信息会自动发送至告警中心。</w:t>
            </w:r>
          </w:p>
          <w:p w:rsidR="001B12CE" w:rsidRDefault="001B12CE" w:rsidP="006F4390">
            <w:pPr>
              <w:rPr>
                <w:rFonts w:ascii="仿宋_GB2312" w:eastAsia="仿宋_GB2312"/>
                <w:sz w:val="24"/>
              </w:rPr>
            </w:pPr>
            <w:r>
              <w:rPr>
                <w:rFonts w:ascii="仿宋_GB2312" w:eastAsia="仿宋_GB2312" w:hint="eastAsia"/>
                <w:sz w:val="24"/>
              </w:rPr>
              <w:t>项目4：智慧校园物联网管控中心平台：校园大数据：基于大屏显示，并支持动态3D图可视化展现系统数据信息，包括校园人员分布情况、教室实时状态、教室使用情况、资源库建设使用情况；支持分析教师教学行为、学生学习行为、学生成绩信息。</w:t>
            </w:r>
          </w:p>
          <w:p w:rsidR="001B12CE" w:rsidRDefault="001B12CE" w:rsidP="006F4390">
            <w:pPr>
              <w:rPr>
                <w:rFonts w:ascii="仿宋_GB2312" w:eastAsia="仿宋_GB2312"/>
                <w:sz w:val="24"/>
              </w:rPr>
            </w:pPr>
            <w:r>
              <w:rPr>
                <w:rFonts w:ascii="仿宋_GB2312" w:eastAsia="仿宋_GB2312" w:hint="eastAsia"/>
                <w:sz w:val="24"/>
              </w:rPr>
              <w:t>项目5：校园网信息管理平台：学科教研：支持学科教研员发起学科教研活动，根据教研目的，制定各类教研主题，确定教研时间、内容、关键字，添加附件等，支持学科教研员提交教研成果，可统计教研成果并支持教研员查看教研成果，可统计教研活动信息，并查看教研活动详情。</w:t>
            </w:r>
          </w:p>
          <w:p w:rsidR="001B12CE" w:rsidRDefault="001B12CE" w:rsidP="006F4390">
            <w:pPr>
              <w:rPr>
                <w:rFonts w:ascii="仿宋_GB2312" w:eastAsia="仿宋_GB2312"/>
                <w:sz w:val="24"/>
              </w:rPr>
            </w:pPr>
            <w:r>
              <w:rPr>
                <w:rFonts w:ascii="仿宋_GB2312" w:eastAsia="仿宋_GB2312" w:hint="eastAsia"/>
                <w:sz w:val="24"/>
              </w:rPr>
              <w:t>项目6：校园网信息管理平台：个人资料库：支持用户在使用其他系统时将资料添加至收藏夹，并对收藏夹的资料进行查看和管理，支持用户对个人资料库中的资料进行管理，包括上传、下载资料，删除、移动存放位置等。</w:t>
            </w:r>
          </w:p>
          <w:p w:rsidR="001B12CE" w:rsidRDefault="001B12CE" w:rsidP="006F4390">
            <w:pPr>
              <w:rPr>
                <w:rFonts w:ascii="仿宋_GB2312" w:eastAsia="仿宋_GB2312"/>
                <w:sz w:val="24"/>
              </w:rPr>
            </w:pPr>
            <w:r>
              <w:rPr>
                <w:rFonts w:ascii="仿宋_GB2312" w:eastAsia="仿宋_GB2312" w:hint="eastAsia"/>
                <w:sz w:val="24"/>
              </w:rPr>
              <w:t>每个演示项目根据招标文件要求的内容是否一致性、演示功能的流畅性、演示界面的美观性打分，最优的1分，其他依次扣减0.5分，0分为止。以非实际软件系统进行演示的，该项目不得分。</w:t>
            </w:r>
          </w:p>
        </w:tc>
      </w:tr>
      <w:tr w:rsidR="001B12CE" w:rsidTr="006F4390">
        <w:trPr>
          <w:trHeight w:val="1009"/>
          <w:jc w:val="center"/>
        </w:trPr>
        <w:tc>
          <w:tcPr>
            <w:tcW w:w="1605" w:type="dxa"/>
            <w:vMerge w:val="restart"/>
            <w:noWrap/>
            <w:vAlign w:val="center"/>
          </w:tcPr>
          <w:p w:rsidR="001B12CE" w:rsidRDefault="001B12CE" w:rsidP="006F4390">
            <w:pPr>
              <w:rPr>
                <w:rFonts w:ascii="仿宋_GB2312" w:eastAsia="仿宋_GB2312"/>
                <w:sz w:val="24"/>
              </w:rPr>
            </w:pPr>
            <w:r>
              <w:rPr>
                <w:rFonts w:ascii="仿宋_GB2312" w:eastAsia="仿宋_GB2312" w:hint="eastAsia"/>
                <w:sz w:val="24"/>
              </w:rPr>
              <w:t>服务</w:t>
            </w:r>
          </w:p>
          <w:p w:rsidR="001B12CE" w:rsidRDefault="001B12CE" w:rsidP="006F4390">
            <w:pPr>
              <w:rPr>
                <w:rFonts w:ascii="仿宋_GB2312" w:eastAsia="仿宋_GB2312"/>
                <w:sz w:val="24"/>
              </w:rPr>
            </w:pPr>
            <w:r>
              <w:rPr>
                <w:rFonts w:ascii="仿宋_GB2312" w:eastAsia="仿宋_GB2312" w:hint="eastAsia"/>
                <w:sz w:val="24"/>
              </w:rPr>
              <w:t>（11分）</w:t>
            </w:r>
          </w:p>
        </w:tc>
        <w:tc>
          <w:tcPr>
            <w:tcW w:w="1682" w:type="dxa"/>
            <w:noWrap/>
            <w:vAlign w:val="center"/>
          </w:tcPr>
          <w:p w:rsidR="001B12CE" w:rsidRDefault="001B12CE" w:rsidP="006F4390">
            <w:pPr>
              <w:rPr>
                <w:rFonts w:ascii="仿宋_GB2312" w:eastAsia="仿宋_GB2312"/>
                <w:sz w:val="24"/>
              </w:rPr>
            </w:pPr>
            <w:r>
              <w:rPr>
                <w:rFonts w:ascii="仿宋_GB2312" w:eastAsia="仿宋_GB2312" w:hint="eastAsia"/>
                <w:sz w:val="24"/>
              </w:rPr>
              <w:t>产品原厂售后服务</w:t>
            </w:r>
          </w:p>
        </w:tc>
        <w:tc>
          <w:tcPr>
            <w:tcW w:w="800" w:type="dxa"/>
            <w:noWrap/>
            <w:vAlign w:val="center"/>
          </w:tcPr>
          <w:p w:rsidR="001B12CE" w:rsidRDefault="001B12CE" w:rsidP="006F4390">
            <w:pPr>
              <w:rPr>
                <w:rFonts w:ascii="仿宋_GB2312" w:eastAsia="仿宋_GB2312"/>
                <w:sz w:val="24"/>
              </w:rPr>
            </w:pPr>
            <w:r>
              <w:rPr>
                <w:rFonts w:ascii="仿宋_GB2312" w:eastAsia="仿宋_GB2312" w:hint="eastAsia"/>
                <w:sz w:val="24"/>
              </w:rPr>
              <w:t>5</w:t>
            </w:r>
          </w:p>
        </w:tc>
        <w:tc>
          <w:tcPr>
            <w:tcW w:w="5900" w:type="dxa"/>
            <w:noWrap/>
            <w:vAlign w:val="center"/>
          </w:tcPr>
          <w:p w:rsidR="001B12CE" w:rsidRDefault="001B12CE" w:rsidP="006F4390">
            <w:pPr>
              <w:rPr>
                <w:rFonts w:ascii="仿宋_GB2312" w:eastAsia="仿宋_GB2312"/>
                <w:sz w:val="24"/>
              </w:rPr>
            </w:pPr>
            <w:r>
              <w:rPr>
                <w:rFonts w:ascii="仿宋_GB2312" w:eastAsia="仿宋_GB2312" w:hint="eastAsia"/>
                <w:sz w:val="24"/>
              </w:rPr>
              <w:t>依据招标文件要求，每提供一个厂家售后服务</w:t>
            </w:r>
            <w:proofErr w:type="gramStart"/>
            <w:r>
              <w:rPr>
                <w:rFonts w:ascii="仿宋_GB2312" w:eastAsia="仿宋_GB2312" w:hint="eastAsia"/>
                <w:sz w:val="24"/>
              </w:rPr>
              <w:t>承诺函得1分</w:t>
            </w:r>
            <w:proofErr w:type="gramEnd"/>
            <w:r>
              <w:rPr>
                <w:rFonts w:ascii="仿宋_GB2312" w:eastAsia="仿宋_GB2312" w:hint="eastAsia"/>
                <w:sz w:val="24"/>
              </w:rPr>
              <w:t>，最多得5分。</w:t>
            </w:r>
          </w:p>
        </w:tc>
      </w:tr>
      <w:tr w:rsidR="001B12CE" w:rsidTr="006F4390">
        <w:trPr>
          <w:trHeight w:val="2519"/>
          <w:jc w:val="center"/>
        </w:trPr>
        <w:tc>
          <w:tcPr>
            <w:tcW w:w="1605" w:type="dxa"/>
            <w:vMerge/>
            <w:noWrap/>
            <w:vAlign w:val="center"/>
          </w:tcPr>
          <w:p w:rsidR="001B12CE" w:rsidRDefault="001B12CE" w:rsidP="006F4390">
            <w:pPr>
              <w:rPr>
                <w:rFonts w:ascii="仿宋_GB2312" w:eastAsia="仿宋_GB2312"/>
                <w:sz w:val="24"/>
              </w:rPr>
            </w:pPr>
          </w:p>
        </w:tc>
        <w:tc>
          <w:tcPr>
            <w:tcW w:w="1682" w:type="dxa"/>
            <w:noWrap/>
            <w:vAlign w:val="center"/>
          </w:tcPr>
          <w:p w:rsidR="001B12CE" w:rsidRDefault="001B12CE" w:rsidP="006F4390">
            <w:pPr>
              <w:rPr>
                <w:rFonts w:ascii="仿宋_GB2312" w:eastAsia="仿宋_GB2312"/>
                <w:sz w:val="24"/>
              </w:rPr>
            </w:pPr>
            <w:r>
              <w:rPr>
                <w:rFonts w:ascii="仿宋_GB2312" w:eastAsia="仿宋_GB2312" w:hint="eastAsia"/>
                <w:sz w:val="24"/>
              </w:rPr>
              <w:t>售后服务体系</w:t>
            </w:r>
          </w:p>
        </w:tc>
        <w:tc>
          <w:tcPr>
            <w:tcW w:w="800" w:type="dxa"/>
            <w:noWrap/>
            <w:vAlign w:val="center"/>
          </w:tcPr>
          <w:p w:rsidR="001B12CE" w:rsidRDefault="001B12CE" w:rsidP="006F4390">
            <w:pPr>
              <w:rPr>
                <w:rFonts w:ascii="仿宋_GB2312" w:eastAsia="仿宋_GB2312"/>
                <w:sz w:val="24"/>
              </w:rPr>
            </w:pPr>
            <w:r>
              <w:rPr>
                <w:rFonts w:ascii="仿宋_GB2312" w:eastAsia="仿宋_GB2312" w:hint="eastAsia"/>
                <w:sz w:val="24"/>
              </w:rPr>
              <w:t>4</w:t>
            </w:r>
          </w:p>
        </w:tc>
        <w:tc>
          <w:tcPr>
            <w:tcW w:w="5900" w:type="dxa"/>
            <w:noWrap/>
            <w:vAlign w:val="center"/>
          </w:tcPr>
          <w:p w:rsidR="001B12CE" w:rsidRDefault="001B12CE" w:rsidP="006F4390">
            <w:pPr>
              <w:rPr>
                <w:rFonts w:ascii="仿宋_GB2312" w:eastAsia="仿宋_GB2312"/>
                <w:sz w:val="24"/>
              </w:rPr>
            </w:pPr>
            <w:r>
              <w:rPr>
                <w:rFonts w:ascii="仿宋_GB2312" w:eastAsia="仿宋_GB2312" w:hint="eastAsia"/>
                <w:sz w:val="24"/>
              </w:rPr>
              <w:t>评委根据本地化服务能力及具备可执行性的响应时间、售后服务保证能力证明材料、售后服务体系（如培训方案）的项目针对性和</w:t>
            </w:r>
            <w:proofErr w:type="gramStart"/>
            <w:r>
              <w:rPr>
                <w:rFonts w:ascii="仿宋_GB2312" w:eastAsia="仿宋_GB2312" w:hint="eastAsia"/>
                <w:sz w:val="24"/>
              </w:rPr>
              <w:t>可</w:t>
            </w:r>
            <w:proofErr w:type="gramEnd"/>
            <w:r>
              <w:rPr>
                <w:rFonts w:ascii="仿宋_GB2312" w:eastAsia="仿宋_GB2312" w:hint="eastAsia"/>
                <w:sz w:val="24"/>
              </w:rPr>
              <w:t>执行性进行综合评价，完整齐全的，得4分；但缺少部分非关键性证明材料，或存在相对劣势的，得3分；部分内容存在有关键性瑕疵，或明显缺少证明材料的，得2分；过于简单，响应不完整的，得1分；</w:t>
            </w:r>
          </w:p>
          <w:p w:rsidR="001B12CE" w:rsidRDefault="001B12CE" w:rsidP="006F4390">
            <w:pPr>
              <w:rPr>
                <w:rFonts w:ascii="仿宋_GB2312" w:eastAsia="仿宋_GB2312"/>
                <w:sz w:val="24"/>
              </w:rPr>
            </w:pPr>
            <w:r>
              <w:rPr>
                <w:rFonts w:ascii="仿宋_GB2312" w:eastAsia="仿宋_GB2312" w:hint="eastAsia"/>
                <w:sz w:val="24"/>
              </w:rPr>
              <w:t>无相关响应的，本项不得分。</w:t>
            </w:r>
          </w:p>
        </w:tc>
      </w:tr>
      <w:tr w:rsidR="001B12CE" w:rsidTr="006F4390">
        <w:trPr>
          <w:trHeight w:val="623"/>
          <w:jc w:val="center"/>
        </w:trPr>
        <w:tc>
          <w:tcPr>
            <w:tcW w:w="1605" w:type="dxa"/>
            <w:vMerge/>
            <w:noWrap/>
            <w:vAlign w:val="center"/>
          </w:tcPr>
          <w:p w:rsidR="001B12CE" w:rsidRDefault="001B12CE" w:rsidP="006F4390">
            <w:pPr>
              <w:rPr>
                <w:rFonts w:ascii="仿宋_GB2312" w:eastAsia="仿宋_GB2312"/>
                <w:sz w:val="24"/>
              </w:rPr>
            </w:pPr>
          </w:p>
        </w:tc>
        <w:tc>
          <w:tcPr>
            <w:tcW w:w="1682" w:type="dxa"/>
            <w:noWrap/>
            <w:vAlign w:val="center"/>
          </w:tcPr>
          <w:p w:rsidR="001B12CE" w:rsidRDefault="001B12CE" w:rsidP="006F4390">
            <w:pPr>
              <w:rPr>
                <w:rFonts w:ascii="仿宋_GB2312" w:eastAsia="仿宋_GB2312"/>
                <w:sz w:val="24"/>
              </w:rPr>
            </w:pPr>
            <w:r>
              <w:rPr>
                <w:rFonts w:ascii="仿宋_GB2312" w:eastAsia="仿宋_GB2312" w:hint="eastAsia"/>
                <w:sz w:val="24"/>
              </w:rPr>
              <w:t>质保期</w:t>
            </w:r>
          </w:p>
        </w:tc>
        <w:tc>
          <w:tcPr>
            <w:tcW w:w="800" w:type="dxa"/>
            <w:noWrap/>
            <w:vAlign w:val="center"/>
          </w:tcPr>
          <w:p w:rsidR="001B12CE" w:rsidRDefault="001B12CE" w:rsidP="006F4390">
            <w:pPr>
              <w:rPr>
                <w:rFonts w:ascii="仿宋_GB2312" w:eastAsia="仿宋_GB2312"/>
                <w:sz w:val="24"/>
              </w:rPr>
            </w:pPr>
            <w:r>
              <w:rPr>
                <w:rFonts w:ascii="仿宋_GB2312" w:eastAsia="仿宋_GB2312" w:hint="eastAsia"/>
                <w:sz w:val="24"/>
              </w:rPr>
              <w:t>2</w:t>
            </w:r>
          </w:p>
        </w:tc>
        <w:tc>
          <w:tcPr>
            <w:tcW w:w="5900" w:type="dxa"/>
            <w:noWrap/>
            <w:vAlign w:val="center"/>
          </w:tcPr>
          <w:p w:rsidR="001B12CE" w:rsidRDefault="001B12CE" w:rsidP="006F4390">
            <w:pPr>
              <w:rPr>
                <w:rFonts w:ascii="仿宋_GB2312" w:eastAsia="仿宋_GB2312"/>
                <w:sz w:val="24"/>
              </w:rPr>
            </w:pPr>
            <w:r>
              <w:rPr>
                <w:rFonts w:ascii="仿宋_GB2312" w:eastAsia="仿宋_GB2312" w:hint="eastAsia"/>
                <w:sz w:val="24"/>
              </w:rPr>
              <w:t>满足招标文件要求，得1分；高于招标文件要求，得2分。</w:t>
            </w:r>
          </w:p>
        </w:tc>
      </w:tr>
      <w:tr w:rsidR="001B12CE" w:rsidTr="006F4390">
        <w:trPr>
          <w:trHeight w:val="981"/>
          <w:jc w:val="center"/>
        </w:trPr>
        <w:tc>
          <w:tcPr>
            <w:tcW w:w="1605" w:type="dxa"/>
            <w:vMerge w:val="restart"/>
            <w:noWrap/>
            <w:vAlign w:val="center"/>
          </w:tcPr>
          <w:p w:rsidR="001B12CE" w:rsidRDefault="001B12CE" w:rsidP="006F4390">
            <w:pPr>
              <w:rPr>
                <w:rFonts w:ascii="仿宋_GB2312" w:eastAsia="仿宋_GB2312"/>
                <w:sz w:val="24"/>
              </w:rPr>
            </w:pPr>
            <w:r>
              <w:rPr>
                <w:rFonts w:ascii="仿宋_GB2312" w:eastAsia="仿宋_GB2312" w:hint="eastAsia"/>
                <w:sz w:val="24"/>
              </w:rPr>
              <w:t>商务部分</w:t>
            </w:r>
          </w:p>
          <w:p w:rsidR="001B12CE" w:rsidRDefault="001B12CE" w:rsidP="006F4390">
            <w:pPr>
              <w:rPr>
                <w:rFonts w:ascii="仿宋_GB2312" w:eastAsia="仿宋_GB2312"/>
                <w:sz w:val="24"/>
              </w:rPr>
            </w:pPr>
            <w:r>
              <w:rPr>
                <w:rFonts w:ascii="仿宋_GB2312" w:eastAsia="仿宋_GB2312" w:hint="eastAsia"/>
                <w:sz w:val="24"/>
              </w:rPr>
              <w:t>（6分）</w:t>
            </w:r>
          </w:p>
        </w:tc>
        <w:tc>
          <w:tcPr>
            <w:tcW w:w="1682" w:type="dxa"/>
            <w:noWrap/>
            <w:vAlign w:val="center"/>
          </w:tcPr>
          <w:p w:rsidR="001B12CE" w:rsidRDefault="001B12CE" w:rsidP="006F4390">
            <w:pPr>
              <w:rPr>
                <w:rFonts w:ascii="仿宋_GB2312" w:eastAsia="仿宋_GB2312"/>
                <w:sz w:val="24"/>
              </w:rPr>
            </w:pPr>
            <w:r>
              <w:rPr>
                <w:rFonts w:ascii="仿宋_GB2312" w:eastAsia="仿宋_GB2312" w:hint="eastAsia"/>
                <w:sz w:val="24"/>
              </w:rPr>
              <w:t>同类项目业绩</w:t>
            </w:r>
          </w:p>
        </w:tc>
        <w:tc>
          <w:tcPr>
            <w:tcW w:w="800" w:type="dxa"/>
            <w:noWrap/>
            <w:vAlign w:val="center"/>
          </w:tcPr>
          <w:p w:rsidR="001B12CE" w:rsidRDefault="001B12CE" w:rsidP="006F4390">
            <w:pPr>
              <w:rPr>
                <w:rFonts w:ascii="仿宋_GB2312" w:eastAsia="仿宋_GB2312"/>
                <w:sz w:val="24"/>
              </w:rPr>
            </w:pPr>
            <w:r>
              <w:rPr>
                <w:rFonts w:ascii="仿宋_GB2312" w:eastAsia="仿宋_GB2312" w:hint="eastAsia"/>
                <w:sz w:val="24"/>
              </w:rPr>
              <w:t>3</w:t>
            </w:r>
          </w:p>
        </w:tc>
        <w:tc>
          <w:tcPr>
            <w:tcW w:w="5900" w:type="dxa"/>
            <w:noWrap/>
            <w:vAlign w:val="center"/>
          </w:tcPr>
          <w:p w:rsidR="001B12CE" w:rsidRDefault="001B12CE" w:rsidP="006F4390">
            <w:pPr>
              <w:rPr>
                <w:rFonts w:ascii="仿宋_GB2312" w:eastAsia="仿宋_GB2312"/>
                <w:sz w:val="24"/>
              </w:rPr>
            </w:pPr>
            <w:r>
              <w:rPr>
                <w:rFonts w:ascii="仿宋_GB2312" w:eastAsia="仿宋_GB2312" w:hint="eastAsia"/>
                <w:sz w:val="24"/>
              </w:rPr>
              <w:t>近三年（2017年1月至今）投标人承担过的同类项目业绩（须提供完整的合同复印件和中标通知书并加盖本单位公章），每项齐全者得1分，最多得3分。</w:t>
            </w:r>
          </w:p>
        </w:tc>
      </w:tr>
      <w:tr w:rsidR="001B12CE" w:rsidTr="006F4390">
        <w:trPr>
          <w:trHeight w:val="2477"/>
          <w:jc w:val="center"/>
        </w:trPr>
        <w:tc>
          <w:tcPr>
            <w:tcW w:w="1605" w:type="dxa"/>
            <w:vMerge/>
            <w:noWrap/>
            <w:vAlign w:val="center"/>
          </w:tcPr>
          <w:p w:rsidR="001B12CE" w:rsidRDefault="001B12CE" w:rsidP="006F4390">
            <w:pPr>
              <w:rPr>
                <w:rFonts w:ascii="仿宋_GB2312" w:eastAsia="仿宋_GB2312"/>
                <w:sz w:val="24"/>
              </w:rPr>
            </w:pPr>
          </w:p>
        </w:tc>
        <w:tc>
          <w:tcPr>
            <w:tcW w:w="1682" w:type="dxa"/>
            <w:noWrap/>
            <w:vAlign w:val="center"/>
          </w:tcPr>
          <w:p w:rsidR="001B12CE" w:rsidRDefault="001B12CE" w:rsidP="006F4390">
            <w:pPr>
              <w:rPr>
                <w:rFonts w:ascii="仿宋_GB2312" w:eastAsia="仿宋_GB2312"/>
                <w:sz w:val="24"/>
              </w:rPr>
            </w:pPr>
            <w:r>
              <w:rPr>
                <w:rFonts w:ascii="仿宋_GB2312" w:eastAsia="仿宋_GB2312" w:hint="eastAsia"/>
                <w:sz w:val="24"/>
              </w:rPr>
              <w:t>节能环保</w:t>
            </w:r>
          </w:p>
        </w:tc>
        <w:tc>
          <w:tcPr>
            <w:tcW w:w="800" w:type="dxa"/>
            <w:noWrap/>
            <w:vAlign w:val="center"/>
          </w:tcPr>
          <w:p w:rsidR="001B12CE" w:rsidRDefault="001B12CE" w:rsidP="006F4390">
            <w:pPr>
              <w:rPr>
                <w:rFonts w:ascii="仿宋_GB2312" w:eastAsia="仿宋_GB2312"/>
                <w:sz w:val="24"/>
              </w:rPr>
            </w:pPr>
            <w:r>
              <w:rPr>
                <w:rFonts w:ascii="仿宋_GB2312" w:eastAsia="仿宋_GB2312" w:hint="eastAsia"/>
                <w:sz w:val="24"/>
              </w:rPr>
              <w:t>3</w:t>
            </w:r>
          </w:p>
        </w:tc>
        <w:tc>
          <w:tcPr>
            <w:tcW w:w="5900" w:type="dxa"/>
            <w:noWrap/>
            <w:vAlign w:val="center"/>
          </w:tcPr>
          <w:p w:rsidR="001B12CE" w:rsidRDefault="001B12CE" w:rsidP="006F4390">
            <w:pPr>
              <w:rPr>
                <w:rFonts w:ascii="仿宋_GB2312" w:eastAsia="仿宋_GB2312"/>
                <w:sz w:val="24"/>
              </w:rPr>
            </w:pPr>
            <w:r>
              <w:rPr>
                <w:rFonts w:ascii="仿宋_GB2312" w:eastAsia="仿宋_GB2312" w:hint="eastAsia"/>
                <w:sz w:val="24"/>
              </w:rPr>
              <w:t>1、投标产品中每有一项品目清单范围内属于优先采购节能产品的（须提供国家确定的认证机构出具的、处于有效期之内的节能产品认证证书复印件）加0.5分，最多加2分，否则不加分。</w:t>
            </w:r>
          </w:p>
          <w:p w:rsidR="001B12CE" w:rsidRDefault="001B12CE" w:rsidP="006F4390">
            <w:pPr>
              <w:rPr>
                <w:rFonts w:ascii="仿宋_GB2312" w:eastAsia="仿宋_GB2312"/>
                <w:sz w:val="24"/>
              </w:rPr>
            </w:pPr>
            <w:r>
              <w:rPr>
                <w:rFonts w:ascii="仿宋_GB2312" w:eastAsia="仿宋_GB2312" w:hint="eastAsia"/>
                <w:sz w:val="24"/>
              </w:rPr>
              <w:t>2、投标产品中每有一项品目清单范围内属于优先采购环境标志产品的（须提供国家确定的认证机构出具的、处于有效期之内的环境标志产品认证证书复印件）加0.5分，最多加1分，否则不加分。</w:t>
            </w:r>
          </w:p>
        </w:tc>
      </w:tr>
    </w:tbl>
    <w:p w:rsidR="001B12CE" w:rsidRPr="00F540E6" w:rsidRDefault="001B12CE" w:rsidP="006C0A8D">
      <w:pPr>
        <w:pStyle w:val="Normal61"/>
        <w:widowControl w:val="0"/>
        <w:numPr>
          <w:ilvl w:val="0"/>
          <w:numId w:val="11"/>
        </w:numPr>
        <w:autoSpaceDE w:val="0"/>
        <w:autoSpaceDN w:val="0"/>
        <w:adjustRightInd w:val="0"/>
        <w:spacing w:before="0" w:after="0" w:line="240" w:lineRule="atLeast"/>
        <w:jc w:val="left"/>
        <w:rPr>
          <w:rFonts w:ascii="仿宋_GB2312" w:eastAsia="仿宋_GB2312" w:hAnsi="仿宋" w:cs="仿宋"/>
          <w:b/>
          <w:color w:val="000000"/>
          <w:sz w:val="28"/>
          <w:szCs w:val="28"/>
          <w:lang w:val="en-US" w:eastAsia="zh-CN"/>
        </w:rPr>
      </w:pPr>
      <w:r w:rsidRPr="00F540E6">
        <w:rPr>
          <w:rFonts w:ascii="仿宋_GB2312" w:eastAsia="仿宋_GB2312" w:hAnsi="仿宋" w:cs="仿宋" w:hint="eastAsia"/>
          <w:b/>
          <w:color w:val="000000"/>
          <w:sz w:val="28"/>
          <w:szCs w:val="28"/>
          <w:lang w:val="en-US" w:eastAsia="zh-CN"/>
        </w:rPr>
        <w:t>需提供样品及演示有:1、多媒体智慧教室控制主机.2、实物展台.3、投影机。4、云联记忆推拉黑板 （包含电子白板）。</w:t>
      </w:r>
    </w:p>
    <w:p w:rsidR="001B12CE" w:rsidRPr="00857FA8" w:rsidRDefault="001B12CE" w:rsidP="006C0A8D">
      <w:pPr>
        <w:pStyle w:val="Normal61"/>
        <w:widowControl w:val="0"/>
        <w:numPr>
          <w:ilvl w:val="0"/>
          <w:numId w:val="11"/>
        </w:numPr>
        <w:autoSpaceDE w:val="0"/>
        <w:autoSpaceDN w:val="0"/>
        <w:adjustRightInd w:val="0"/>
        <w:spacing w:before="0" w:after="0" w:line="240" w:lineRule="atLeast"/>
        <w:jc w:val="left"/>
        <w:rPr>
          <w:rFonts w:ascii="仿宋_GB2312" w:eastAsia="仿宋_GB2312" w:hAnsi="仿宋" w:cs="仿宋"/>
          <w:b/>
          <w:color w:val="000000"/>
          <w:sz w:val="28"/>
          <w:szCs w:val="28"/>
          <w:lang w:val="en-US" w:eastAsia="zh-CN"/>
        </w:rPr>
      </w:pPr>
      <w:r w:rsidRPr="00857FA8">
        <w:rPr>
          <w:rFonts w:ascii="仿宋_GB2312" w:eastAsia="仿宋_GB2312" w:hAnsi="仿宋" w:cs="仿宋" w:hint="eastAsia"/>
          <w:b/>
          <w:color w:val="000000"/>
          <w:sz w:val="28"/>
          <w:szCs w:val="28"/>
          <w:lang w:val="en-US" w:eastAsia="zh-CN"/>
        </w:rPr>
        <w:t>提供样品必要性；本项目为本校</w:t>
      </w:r>
      <w:proofErr w:type="gramStart"/>
      <w:r w:rsidRPr="00857FA8">
        <w:rPr>
          <w:rFonts w:ascii="仿宋_GB2312" w:eastAsia="仿宋_GB2312" w:hAnsi="仿宋" w:cs="仿宋" w:hint="eastAsia"/>
          <w:b/>
          <w:color w:val="000000"/>
          <w:sz w:val="28"/>
          <w:szCs w:val="28"/>
          <w:lang w:val="en-US" w:eastAsia="zh-CN"/>
        </w:rPr>
        <w:t>最</w:t>
      </w:r>
      <w:proofErr w:type="gramEnd"/>
      <w:r w:rsidRPr="00857FA8">
        <w:rPr>
          <w:rFonts w:ascii="仿宋_GB2312" w:eastAsia="仿宋_GB2312" w:hAnsi="仿宋" w:cs="仿宋" w:hint="eastAsia"/>
          <w:b/>
          <w:color w:val="000000"/>
          <w:sz w:val="28"/>
          <w:szCs w:val="28"/>
          <w:lang w:val="en-US" w:eastAsia="zh-CN"/>
        </w:rPr>
        <w:t>重点项目之一，产品质量直接影响着学校的教学质量和教学水平，因此本项目必须提供必要的投标样品。通过各供应商提供的投标样品，可以直观体现各供应商产品质量与技术要求是否满足招标文。同时可对中标供应商样品进行封存，便于项目最终验收。</w:t>
      </w:r>
    </w:p>
    <w:p w:rsidR="00EC496A" w:rsidRPr="001B12CE" w:rsidRDefault="001B12CE" w:rsidP="006C0A8D">
      <w:pPr>
        <w:spacing w:line="240" w:lineRule="atLeast"/>
        <w:rPr>
          <w:rFonts w:ascii="仿宋_GB2312" w:eastAsia="仿宋_GB2312"/>
        </w:rPr>
      </w:pPr>
      <w:r w:rsidRPr="001B12CE">
        <w:rPr>
          <w:rFonts w:ascii="仿宋_GB2312" w:eastAsia="仿宋_GB2312" w:hAnsi="仿宋" w:cs="仿宋" w:hint="eastAsia"/>
          <w:b/>
          <w:sz w:val="28"/>
          <w:szCs w:val="28"/>
        </w:rPr>
        <w:t>3、注；如有需要，中标供应商需提供与评审有关资料原件备查。如发现虚假资料，将按相关规定对供应商进行处理。</w:t>
      </w:r>
    </w:p>
    <w:sectPr w:rsidR="00EC496A" w:rsidRPr="001B12CE" w:rsidSect="00EC49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D6C" w:rsidRDefault="00BF3D6C" w:rsidP="001514F5">
      <w:r>
        <w:separator/>
      </w:r>
    </w:p>
  </w:endnote>
  <w:endnote w:type="continuationSeparator" w:id="1">
    <w:p w:rsidR="00BF3D6C" w:rsidRDefault="00BF3D6C" w:rsidP="00151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elvetica Neue">
    <w:altName w:val="Corbel"/>
    <w:charset w:val="00"/>
    <w:family w:val="swiss"/>
    <w:pitch w:val="default"/>
    <w:sig w:usb0="00000000" w:usb1="00000000"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D6C" w:rsidRDefault="00BF3D6C" w:rsidP="001514F5">
      <w:r>
        <w:separator/>
      </w:r>
    </w:p>
  </w:footnote>
  <w:footnote w:type="continuationSeparator" w:id="1">
    <w:p w:rsidR="00BF3D6C" w:rsidRDefault="00BF3D6C" w:rsidP="001514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888DF6"/>
    <w:multiLevelType w:val="singleLevel"/>
    <w:tmpl w:val="A1888DF6"/>
    <w:lvl w:ilvl="0">
      <w:start w:val="1"/>
      <w:numFmt w:val="decimal"/>
      <w:suff w:val="nothing"/>
      <w:lvlText w:val="%1、"/>
      <w:lvlJc w:val="left"/>
    </w:lvl>
  </w:abstractNum>
  <w:abstractNum w:abstractNumId="1">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DB10CA7"/>
    <w:multiLevelType w:val="singleLevel"/>
    <w:tmpl w:val="5DB10CA7"/>
    <w:lvl w:ilvl="0">
      <w:start w:val="1"/>
      <w:numFmt w:val="decimal"/>
      <w:suff w:val="nothing"/>
      <w:lvlText w:val="%1."/>
      <w:lvlJc w:val="left"/>
    </w:lvl>
  </w:abstractNum>
  <w:abstractNum w:abstractNumId="3">
    <w:nsid w:val="5DB10FD2"/>
    <w:multiLevelType w:val="singleLevel"/>
    <w:tmpl w:val="5DB10FD2"/>
    <w:lvl w:ilvl="0">
      <w:start w:val="1"/>
      <w:numFmt w:val="decimal"/>
      <w:lvlText w:val="%1."/>
      <w:lvlJc w:val="left"/>
      <w:pPr>
        <w:ind w:left="425" w:hanging="425"/>
      </w:pPr>
      <w:rPr>
        <w:rFonts w:hint="default"/>
      </w:rPr>
    </w:lvl>
  </w:abstractNum>
  <w:abstractNum w:abstractNumId="4">
    <w:nsid w:val="5DB113A3"/>
    <w:multiLevelType w:val="singleLevel"/>
    <w:tmpl w:val="5DB113A3"/>
    <w:lvl w:ilvl="0">
      <w:start w:val="1"/>
      <w:numFmt w:val="decimal"/>
      <w:lvlText w:val="%1."/>
      <w:lvlJc w:val="left"/>
      <w:pPr>
        <w:ind w:left="425" w:hanging="425"/>
      </w:pPr>
      <w:rPr>
        <w:rFonts w:hint="default"/>
      </w:rPr>
    </w:lvl>
  </w:abstractNum>
  <w:abstractNum w:abstractNumId="5">
    <w:nsid w:val="5DB12014"/>
    <w:multiLevelType w:val="singleLevel"/>
    <w:tmpl w:val="5DB12014"/>
    <w:lvl w:ilvl="0">
      <w:start w:val="1"/>
      <w:numFmt w:val="decimal"/>
      <w:lvlText w:val="%1."/>
      <w:lvlJc w:val="left"/>
      <w:pPr>
        <w:ind w:left="425" w:hanging="425"/>
      </w:pPr>
      <w:rPr>
        <w:rFonts w:hint="default"/>
      </w:rPr>
    </w:lvl>
  </w:abstractNum>
  <w:abstractNum w:abstractNumId="6">
    <w:nsid w:val="5DB1237D"/>
    <w:multiLevelType w:val="singleLevel"/>
    <w:tmpl w:val="5DB1237D"/>
    <w:lvl w:ilvl="0">
      <w:start w:val="1"/>
      <w:numFmt w:val="decimal"/>
      <w:lvlText w:val="%1."/>
      <w:lvlJc w:val="left"/>
      <w:pPr>
        <w:ind w:left="425" w:hanging="425"/>
      </w:pPr>
      <w:rPr>
        <w:rFonts w:hint="default"/>
      </w:rPr>
    </w:lvl>
  </w:abstractNum>
  <w:abstractNum w:abstractNumId="7">
    <w:nsid w:val="5DB1248B"/>
    <w:multiLevelType w:val="singleLevel"/>
    <w:tmpl w:val="5DB1248B"/>
    <w:lvl w:ilvl="0">
      <w:start w:val="1"/>
      <w:numFmt w:val="decimal"/>
      <w:lvlText w:val="%1."/>
      <w:lvlJc w:val="left"/>
      <w:pPr>
        <w:ind w:left="425" w:hanging="425"/>
      </w:pPr>
      <w:rPr>
        <w:rFonts w:hint="default"/>
      </w:rPr>
    </w:lvl>
  </w:abstractNum>
  <w:abstractNum w:abstractNumId="8">
    <w:nsid w:val="5DB124B9"/>
    <w:multiLevelType w:val="singleLevel"/>
    <w:tmpl w:val="5DB124B9"/>
    <w:lvl w:ilvl="0">
      <w:start w:val="1"/>
      <w:numFmt w:val="decimal"/>
      <w:lvlText w:val="%1."/>
      <w:lvlJc w:val="left"/>
      <w:pPr>
        <w:ind w:left="425" w:hanging="425"/>
      </w:pPr>
      <w:rPr>
        <w:rFonts w:hint="default"/>
      </w:rPr>
    </w:lvl>
  </w:abstractNum>
  <w:abstractNum w:abstractNumId="9">
    <w:nsid w:val="5DB265A3"/>
    <w:multiLevelType w:val="singleLevel"/>
    <w:tmpl w:val="5DB265A3"/>
    <w:lvl w:ilvl="0">
      <w:start w:val="1"/>
      <w:numFmt w:val="decimal"/>
      <w:suff w:val="nothing"/>
      <w:lvlText w:val="%1．"/>
      <w:lvlJc w:val="left"/>
      <w:pPr>
        <w:ind w:left="0" w:firstLine="400"/>
      </w:pPr>
      <w:rPr>
        <w:rFonts w:hint="default"/>
      </w:rPr>
    </w:lvl>
  </w:abstractNum>
  <w:abstractNum w:abstractNumId="10">
    <w:nsid w:val="5DC168BE"/>
    <w:multiLevelType w:val="singleLevel"/>
    <w:tmpl w:val="5DC168BE"/>
    <w:lvl w:ilvl="0">
      <w:start w:val="2"/>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9"/>
  </w:num>
  <w:num w:numId="6">
    <w:abstractNumId w:val="5"/>
  </w:num>
  <w:num w:numId="7">
    <w:abstractNumId w:val="6"/>
  </w:num>
  <w:num w:numId="8">
    <w:abstractNumId w:val="7"/>
  </w:num>
  <w:num w:numId="9">
    <w:abstractNumId w:val="8"/>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0A3F"/>
    <w:rsid w:val="001514F5"/>
    <w:rsid w:val="001B12CE"/>
    <w:rsid w:val="00204617"/>
    <w:rsid w:val="003408EB"/>
    <w:rsid w:val="003B22F5"/>
    <w:rsid w:val="004A4284"/>
    <w:rsid w:val="00537CCB"/>
    <w:rsid w:val="00537FBA"/>
    <w:rsid w:val="00616623"/>
    <w:rsid w:val="006C0A8D"/>
    <w:rsid w:val="00857FA8"/>
    <w:rsid w:val="00904659"/>
    <w:rsid w:val="00965770"/>
    <w:rsid w:val="00BC71F3"/>
    <w:rsid w:val="00BF3D6C"/>
    <w:rsid w:val="00C254E0"/>
    <w:rsid w:val="00C30791"/>
    <w:rsid w:val="00D00A3F"/>
    <w:rsid w:val="00E674D7"/>
    <w:rsid w:val="00EC496A"/>
    <w:rsid w:val="00F01854"/>
    <w:rsid w:val="00F24D82"/>
    <w:rsid w:val="00F540E6"/>
    <w:rsid w:val="00F54299"/>
    <w:rsid w:val="077D1D47"/>
    <w:rsid w:val="5D941E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Date" w:semiHidden="0" w:unhideWhenUsed="0"/>
    <w:lsdException w:name="Body Text First Indent" w:semiHidden="0" w:unhideWhenUsed="0"/>
    <w:lsdException w:name="Body Text Indent 2" w:semiHidden="0"/>
    <w:lsdException w:name="Body Text Indent 3" w:semiHidden="0"/>
    <w:lsdException w:name="Hyperlink" w:semiHidden="0"/>
    <w:lsdException w:name="Strong" w:semiHidden="0" w:uiPriority="22" w:unhideWhenUsed="0" w:qFormat="1"/>
    <w:lsdException w:name="Emphasis" w:semiHidden="0" w:uiPriority="20" w:unhideWhenUsed="0" w:qFormat="1"/>
    <w:lsdException w:name="Plain Text" w:semiHidden="0" w:unhideWhenUsed="0"/>
    <w:lsdException w:name="Normal (Web)" w:semiHidden="0"/>
    <w:lsdException w:name="Normal Table" w:qFormat="1"/>
    <w:lsdException w:name="Balloon Text" w:semiHidden="0"/>
    <w:lsdException w:name="Table Grid"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96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1"/>
    <w:uiPriority w:val="99"/>
    <w:rsid w:val="00EC496A"/>
    <w:pPr>
      <w:ind w:firstLineChars="100" w:firstLine="420"/>
    </w:pPr>
  </w:style>
  <w:style w:type="paragraph" w:styleId="a4">
    <w:name w:val="Body Text"/>
    <w:basedOn w:val="a"/>
    <w:link w:val="Char10"/>
    <w:uiPriority w:val="99"/>
    <w:qFormat/>
    <w:rsid w:val="00EC496A"/>
    <w:pPr>
      <w:spacing w:after="120"/>
    </w:pPr>
    <w:rPr>
      <w:rFonts w:asciiTheme="minorHAnsi" w:eastAsiaTheme="minorEastAsia" w:hAnsiTheme="minorHAnsi"/>
      <w:sz w:val="24"/>
    </w:rPr>
  </w:style>
  <w:style w:type="paragraph" w:styleId="a5">
    <w:name w:val="Plain Text"/>
    <w:basedOn w:val="a"/>
    <w:link w:val="Char11"/>
    <w:uiPriority w:val="99"/>
    <w:rsid w:val="00EC496A"/>
    <w:rPr>
      <w:rFonts w:ascii="宋体" w:eastAsiaTheme="minorEastAsia" w:hAnsi="Courier New" w:cs="Courier New"/>
      <w:szCs w:val="21"/>
    </w:rPr>
  </w:style>
  <w:style w:type="paragraph" w:styleId="a6">
    <w:name w:val="Date"/>
    <w:basedOn w:val="a"/>
    <w:next w:val="a"/>
    <w:link w:val="Char12"/>
    <w:uiPriority w:val="99"/>
    <w:rsid w:val="00EC496A"/>
    <w:pPr>
      <w:ind w:leftChars="2500" w:left="100"/>
    </w:pPr>
    <w:rPr>
      <w:rFonts w:asciiTheme="minorHAnsi" w:eastAsiaTheme="minorEastAsia" w:hAnsiTheme="minorHAnsi"/>
      <w:sz w:val="24"/>
    </w:rPr>
  </w:style>
  <w:style w:type="paragraph" w:styleId="2">
    <w:name w:val="Body Text Indent 2"/>
    <w:basedOn w:val="a"/>
    <w:link w:val="2Char"/>
    <w:uiPriority w:val="99"/>
    <w:unhideWhenUsed/>
    <w:rsid w:val="00EC496A"/>
    <w:pPr>
      <w:ind w:firstLineChars="200" w:firstLine="480"/>
    </w:pPr>
    <w:rPr>
      <w:rFonts w:ascii="仿宋_GB2312" w:eastAsia="仿宋_GB2312"/>
      <w:sz w:val="24"/>
    </w:rPr>
  </w:style>
  <w:style w:type="paragraph" w:styleId="a7">
    <w:name w:val="Balloon Text"/>
    <w:basedOn w:val="a"/>
    <w:link w:val="Char13"/>
    <w:uiPriority w:val="99"/>
    <w:unhideWhenUsed/>
    <w:rsid w:val="00EC496A"/>
    <w:rPr>
      <w:rFonts w:asciiTheme="minorHAnsi" w:eastAsiaTheme="minorEastAsia" w:hAnsiTheme="minorHAnsi" w:cstheme="minorBidi"/>
      <w:sz w:val="18"/>
      <w:szCs w:val="18"/>
    </w:rPr>
  </w:style>
  <w:style w:type="paragraph" w:styleId="a8">
    <w:name w:val="footer"/>
    <w:basedOn w:val="a"/>
    <w:link w:val="Char14"/>
    <w:uiPriority w:val="99"/>
    <w:rsid w:val="00EC496A"/>
    <w:pPr>
      <w:tabs>
        <w:tab w:val="center" w:pos="4153"/>
        <w:tab w:val="right" w:pos="8306"/>
      </w:tabs>
      <w:snapToGrid w:val="0"/>
      <w:jc w:val="left"/>
    </w:pPr>
    <w:rPr>
      <w:rFonts w:asciiTheme="minorHAnsi" w:eastAsiaTheme="minorEastAsia" w:hAnsiTheme="minorHAnsi"/>
      <w:sz w:val="18"/>
      <w:szCs w:val="18"/>
    </w:rPr>
  </w:style>
  <w:style w:type="paragraph" w:styleId="a9">
    <w:name w:val="header"/>
    <w:basedOn w:val="a"/>
    <w:link w:val="Char15"/>
    <w:uiPriority w:val="99"/>
    <w:qFormat/>
    <w:rsid w:val="00EC496A"/>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paragraph" w:styleId="3">
    <w:name w:val="Body Text Indent 3"/>
    <w:basedOn w:val="a"/>
    <w:link w:val="3Char"/>
    <w:uiPriority w:val="99"/>
    <w:unhideWhenUsed/>
    <w:rsid w:val="00EC496A"/>
    <w:pPr>
      <w:autoSpaceDE w:val="0"/>
      <w:autoSpaceDN w:val="0"/>
      <w:adjustRightInd w:val="0"/>
      <w:spacing w:before="120" w:line="22" w:lineRule="atLeast"/>
      <w:ind w:left="720" w:firstLine="480"/>
      <w:jc w:val="left"/>
    </w:pPr>
    <w:rPr>
      <w:rFonts w:ascii="宋体"/>
      <w:kern w:val="0"/>
      <w:sz w:val="24"/>
    </w:rPr>
  </w:style>
  <w:style w:type="paragraph" w:styleId="aa">
    <w:name w:val="Normal (Web)"/>
    <w:basedOn w:val="a"/>
    <w:uiPriority w:val="99"/>
    <w:unhideWhenUsed/>
    <w:rsid w:val="00EC496A"/>
    <w:pPr>
      <w:widowControl/>
      <w:spacing w:before="100" w:beforeAutospacing="1" w:after="100" w:afterAutospacing="1"/>
      <w:jc w:val="left"/>
    </w:pPr>
    <w:rPr>
      <w:rFonts w:ascii="宋体" w:hAnsi="宋体" w:cs="宋体"/>
      <w:kern w:val="0"/>
      <w:sz w:val="24"/>
    </w:rPr>
  </w:style>
  <w:style w:type="character" w:styleId="ab">
    <w:name w:val="Hyperlink"/>
    <w:uiPriority w:val="99"/>
    <w:unhideWhenUsed/>
    <w:rsid w:val="00EC496A"/>
    <w:rPr>
      <w:color w:val="0000FF"/>
      <w:u w:val="single"/>
    </w:rPr>
  </w:style>
  <w:style w:type="table" w:styleId="ac">
    <w:name w:val="Table Grid"/>
    <w:basedOn w:val="a1"/>
    <w:uiPriority w:val="99"/>
    <w:qFormat/>
    <w:rsid w:val="00EC496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uiPriority w:val="99"/>
    <w:rsid w:val="00EC496A"/>
    <w:rPr>
      <w:sz w:val="18"/>
      <w:szCs w:val="18"/>
    </w:rPr>
  </w:style>
  <w:style w:type="character" w:customStyle="1" w:styleId="Char0">
    <w:name w:val="页眉 Char"/>
    <w:uiPriority w:val="99"/>
    <w:locked/>
    <w:rsid w:val="00EC496A"/>
    <w:rPr>
      <w:rFonts w:cs="Times New Roman"/>
      <w:sz w:val="18"/>
      <w:szCs w:val="18"/>
    </w:rPr>
  </w:style>
  <w:style w:type="character" w:customStyle="1" w:styleId="Char2">
    <w:name w:val="日期 Char"/>
    <w:uiPriority w:val="99"/>
    <w:locked/>
    <w:rsid w:val="00EC496A"/>
    <w:rPr>
      <w:rFonts w:cs="Times New Roman"/>
      <w:sz w:val="24"/>
      <w:szCs w:val="24"/>
    </w:rPr>
  </w:style>
  <w:style w:type="character" w:customStyle="1" w:styleId="Char3">
    <w:name w:val="纯文本 Char"/>
    <w:uiPriority w:val="99"/>
    <w:locked/>
    <w:rsid w:val="00EC496A"/>
    <w:rPr>
      <w:rFonts w:ascii="宋体" w:hAnsi="Courier New" w:cs="Courier New"/>
      <w:szCs w:val="21"/>
    </w:rPr>
  </w:style>
  <w:style w:type="character" w:customStyle="1" w:styleId="Char4">
    <w:name w:val="正文首行缩进 Char"/>
    <w:basedOn w:val="Char5"/>
    <w:uiPriority w:val="99"/>
    <w:qFormat/>
    <w:locked/>
    <w:rsid w:val="00EC496A"/>
    <w:rPr>
      <w:rFonts w:cs="Times New Roman"/>
      <w:sz w:val="24"/>
      <w:szCs w:val="24"/>
    </w:rPr>
  </w:style>
  <w:style w:type="character" w:customStyle="1" w:styleId="Char5">
    <w:name w:val="正文文本 Char"/>
    <w:uiPriority w:val="99"/>
    <w:locked/>
    <w:rsid w:val="00EC496A"/>
    <w:rPr>
      <w:rFonts w:cs="Times New Roman"/>
      <w:sz w:val="24"/>
      <w:szCs w:val="24"/>
    </w:rPr>
  </w:style>
  <w:style w:type="character" w:customStyle="1" w:styleId="Char6">
    <w:name w:val="页脚 Char"/>
    <w:uiPriority w:val="99"/>
    <w:qFormat/>
    <w:locked/>
    <w:rsid w:val="00EC496A"/>
    <w:rPr>
      <w:rFonts w:cs="Times New Roman"/>
      <w:sz w:val="18"/>
      <w:szCs w:val="18"/>
    </w:rPr>
  </w:style>
  <w:style w:type="character" w:customStyle="1" w:styleId="Char10">
    <w:name w:val="正文文本 Char1"/>
    <w:basedOn w:val="a0"/>
    <w:link w:val="a4"/>
    <w:uiPriority w:val="99"/>
    <w:semiHidden/>
    <w:qFormat/>
    <w:rsid w:val="00EC496A"/>
    <w:rPr>
      <w:rFonts w:ascii="Times New Roman" w:eastAsia="宋体" w:hAnsi="Times New Roman" w:cs="Times New Roman"/>
      <w:szCs w:val="24"/>
    </w:rPr>
  </w:style>
  <w:style w:type="character" w:customStyle="1" w:styleId="Char15">
    <w:name w:val="页眉 Char1"/>
    <w:basedOn w:val="a0"/>
    <w:link w:val="a9"/>
    <w:uiPriority w:val="99"/>
    <w:semiHidden/>
    <w:qFormat/>
    <w:rsid w:val="00EC496A"/>
    <w:rPr>
      <w:rFonts w:ascii="Times New Roman" w:eastAsia="宋体" w:hAnsi="Times New Roman" w:cs="Times New Roman"/>
      <w:sz w:val="18"/>
      <w:szCs w:val="18"/>
    </w:rPr>
  </w:style>
  <w:style w:type="character" w:customStyle="1" w:styleId="Char12">
    <w:name w:val="日期 Char1"/>
    <w:basedOn w:val="a0"/>
    <w:link w:val="a6"/>
    <w:uiPriority w:val="99"/>
    <w:semiHidden/>
    <w:rsid w:val="00EC496A"/>
    <w:rPr>
      <w:rFonts w:ascii="Times New Roman" w:eastAsia="宋体" w:hAnsi="Times New Roman" w:cs="Times New Roman"/>
      <w:szCs w:val="24"/>
    </w:rPr>
  </w:style>
  <w:style w:type="character" w:customStyle="1" w:styleId="Char11">
    <w:name w:val="纯文本 Char1"/>
    <w:basedOn w:val="a0"/>
    <w:link w:val="a5"/>
    <w:uiPriority w:val="99"/>
    <w:semiHidden/>
    <w:rsid w:val="00EC496A"/>
    <w:rPr>
      <w:rFonts w:ascii="宋体" w:eastAsia="宋体" w:hAnsi="Courier New" w:cs="Courier New"/>
      <w:szCs w:val="21"/>
    </w:rPr>
  </w:style>
  <w:style w:type="character" w:customStyle="1" w:styleId="Char1">
    <w:name w:val="正文首行缩进 Char1"/>
    <w:basedOn w:val="Char10"/>
    <w:link w:val="a3"/>
    <w:uiPriority w:val="99"/>
    <w:semiHidden/>
    <w:rsid w:val="00EC496A"/>
    <w:rPr>
      <w:rFonts w:ascii="Times New Roman" w:eastAsia="宋体" w:hAnsi="Times New Roman" w:cs="Times New Roman"/>
      <w:szCs w:val="24"/>
    </w:rPr>
  </w:style>
  <w:style w:type="character" w:customStyle="1" w:styleId="Char14">
    <w:name w:val="页脚 Char1"/>
    <w:basedOn w:val="a0"/>
    <w:link w:val="a8"/>
    <w:uiPriority w:val="99"/>
    <w:semiHidden/>
    <w:rsid w:val="00EC496A"/>
    <w:rPr>
      <w:rFonts w:ascii="Times New Roman" w:eastAsia="宋体" w:hAnsi="Times New Roman" w:cs="Times New Roman"/>
      <w:sz w:val="18"/>
      <w:szCs w:val="18"/>
    </w:rPr>
  </w:style>
  <w:style w:type="character" w:customStyle="1" w:styleId="Char13">
    <w:name w:val="批注框文本 Char1"/>
    <w:basedOn w:val="a0"/>
    <w:link w:val="a7"/>
    <w:uiPriority w:val="99"/>
    <w:semiHidden/>
    <w:rsid w:val="00EC496A"/>
    <w:rPr>
      <w:rFonts w:ascii="Times New Roman" w:eastAsia="宋体" w:hAnsi="Times New Roman" w:cs="Times New Roman"/>
      <w:sz w:val="18"/>
      <w:szCs w:val="18"/>
    </w:rPr>
  </w:style>
  <w:style w:type="character" w:customStyle="1" w:styleId="2Char">
    <w:name w:val="正文文本缩进 2 Char"/>
    <w:basedOn w:val="a0"/>
    <w:link w:val="2"/>
    <w:uiPriority w:val="99"/>
    <w:rsid w:val="00EC496A"/>
    <w:rPr>
      <w:rFonts w:ascii="仿宋_GB2312" w:eastAsia="仿宋_GB2312" w:hAnsi="Times New Roman" w:cs="Times New Roman"/>
      <w:sz w:val="24"/>
      <w:szCs w:val="24"/>
    </w:rPr>
  </w:style>
  <w:style w:type="character" w:customStyle="1" w:styleId="3Char">
    <w:name w:val="正文文本缩进 3 Char"/>
    <w:basedOn w:val="a0"/>
    <w:link w:val="3"/>
    <w:uiPriority w:val="99"/>
    <w:rsid w:val="00EC496A"/>
    <w:rPr>
      <w:rFonts w:ascii="宋体" w:eastAsia="宋体" w:hAnsi="Times New Roman" w:cs="Times New Roman"/>
      <w:kern w:val="0"/>
      <w:sz w:val="24"/>
      <w:szCs w:val="24"/>
    </w:rPr>
  </w:style>
  <w:style w:type="paragraph" w:customStyle="1" w:styleId="1">
    <w:name w:val="列出段落1"/>
    <w:basedOn w:val="a"/>
    <w:qFormat/>
    <w:rsid w:val="00EC496A"/>
    <w:pPr>
      <w:ind w:firstLineChars="200" w:firstLine="420"/>
    </w:pPr>
    <w:rPr>
      <w:rFonts w:ascii="Calibri" w:hAnsi="Calibri"/>
      <w:szCs w:val="22"/>
    </w:rPr>
  </w:style>
  <w:style w:type="paragraph" w:customStyle="1" w:styleId="11">
    <w:name w:val="列出段落11"/>
    <w:basedOn w:val="a"/>
    <w:uiPriority w:val="34"/>
    <w:qFormat/>
    <w:rsid w:val="00EC496A"/>
    <w:pPr>
      <w:ind w:firstLineChars="200" w:firstLine="420"/>
    </w:pPr>
  </w:style>
  <w:style w:type="paragraph" w:customStyle="1" w:styleId="p0">
    <w:name w:val="p0"/>
    <w:basedOn w:val="a"/>
    <w:uiPriority w:val="99"/>
    <w:rsid w:val="00EC496A"/>
    <w:pPr>
      <w:widowControl/>
      <w:spacing w:before="75" w:after="75"/>
      <w:jc w:val="left"/>
    </w:pPr>
    <w:rPr>
      <w:rFonts w:ascii="宋体" w:hAnsi="宋体" w:cs="宋体"/>
      <w:kern w:val="0"/>
      <w:sz w:val="24"/>
    </w:rPr>
  </w:style>
  <w:style w:type="paragraph" w:customStyle="1" w:styleId="ad">
    <w:name w:val="表格正文"/>
    <w:basedOn w:val="a"/>
    <w:qFormat/>
    <w:rsid w:val="00EC496A"/>
    <w:pPr>
      <w:spacing w:line="360" w:lineRule="atLeast"/>
      <w:textAlignment w:val="baseline"/>
    </w:pPr>
  </w:style>
  <w:style w:type="paragraph" w:customStyle="1" w:styleId="10">
    <w:name w:val="修订1"/>
    <w:uiPriority w:val="99"/>
    <w:semiHidden/>
    <w:qFormat/>
    <w:rsid w:val="00EC496A"/>
    <w:rPr>
      <w:rFonts w:ascii="Times New Roman" w:eastAsia="宋体" w:hAnsi="Times New Roman" w:cs="Times New Roman"/>
      <w:kern w:val="2"/>
      <w:sz w:val="21"/>
      <w:szCs w:val="24"/>
    </w:rPr>
  </w:style>
  <w:style w:type="paragraph" w:customStyle="1" w:styleId="2A">
    <w:name w:val="表格样式 2 A"/>
    <w:qFormat/>
    <w:rsid w:val="00EC496A"/>
    <w:pPr>
      <w:widowControl w:val="0"/>
      <w:jc w:val="both"/>
    </w:pPr>
    <w:rPr>
      <w:rFonts w:ascii="Helvetica Neue" w:eastAsia="Arial Unicode MS" w:hAnsi="Helvetica Neue" w:cs="Arial Unicode MS"/>
      <w:color w:val="000000"/>
      <w:sz w:val="21"/>
      <w:szCs w:val="22"/>
    </w:rPr>
  </w:style>
  <w:style w:type="paragraph" w:customStyle="1" w:styleId="20">
    <w:name w:val="列出段落2"/>
    <w:basedOn w:val="a"/>
    <w:uiPriority w:val="99"/>
    <w:qFormat/>
    <w:rsid w:val="00EC496A"/>
    <w:pPr>
      <w:ind w:firstLineChars="200" w:firstLine="420"/>
    </w:pPr>
  </w:style>
  <w:style w:type="table" w:customStyle="1" w:styleId="TableNormal">
    <w:name w:val="Table Normal"/>
    <w:qFormat/>
    <w:rsid w:val="00EC496A"/>
    <w:rPr>
      <w:rFonts w:ascii="Times New Roman" w:eastAsia="宋体" w:hAnsi="Times New Roman" w:cs="Times New Roman"/>
    </w:rPr>
    <w:tblPr>
      <w:tblCellMar>
        <w:top w:w="0" w:type="dxa"/>
        <w:left w:w="0" w:type="dxa"/>
        <w:bottom w:w="0" w:type="dxa"/>
        <w:right w:w="0" w:type="dxa"/>
      </w:tblCellMar>
    </w:tblPr>
  </w:style>
  <w:style w:type="paragraph" w:customStyle="1" w:styleId="Normal61">
    <w:name w:val="Normal_61"/>
    <w:qFormat/>
    <w:rsid w:val="001B12CE"/>
    <w:pPr>
      <w:spacing w:before="120" w:after="240"/>
      <w:jc w:val="both"/>
    </w:pPr>
    <w:rPr>
      <w:rFonts w:ascii="Calibri" w:eastAsia="Calibri" w:hAnsi="Calibri" w:cs="Times New Roman"/>
      <w:sz w:val="22"/>
      <w:szCs w:val="22"/>
      <w:lang w:val="ru-RU"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22</Pages>
  <Words>3079</Words>
  <Characters>17554</Characters>
  <Application>Microsoft Office Word</Application>
  <DocSecurity>0</DocSecurity>
  <Lines>146</Lines>
  <Paragraphs>41</Paragraphs>
  <ScaleCrop>false</ScaleCrop>
  <Company/>
  <LinksUpToDate>false</LinksUpToDate>
  <CharactersWithSpaces>20592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2019-11-19T01:42:00Z</cp:lastPrinted>
  <dcterms:created xsi:type="dcterms:W3CDTF">2019-11-21T01:40:00Z</dcterms:created>
  <dcterms:modified xsi:type="dcterms:W3CDTF">2020-06-11T01:26:00Z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