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5A" w:rsidRDefault="000779F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北京市延庆区珍珠泉乡南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天门村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美丽乡村建设工程</w:t>
      </w:r>
    </w:p>
    <w:p w:rsidR="007E7C5A" w:rsidRDefault="00556F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成交候选人公示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采购项目名称：</w:t>
      </w:r>
      <w:r w:rsidR="000779F0">
        <w:rPr>
          <w:rFonts w:asciiTheme="minorEastAsia" w:hAnsiTheme="minorEastAsia" w:hint="eastAsia"/>
          <w:sz w:val="24"/>
          <w:szCs w:val="24"/>
        </w:rPr>
        <w:t>北京市延庆区珍珠泉乡南</w:t>
      </w:r>
      <w:proofErr w:type="gramStart"/>
      <w:r w:rsidR="000779F0">
        <w:rPr>
          <w:rFonts w:asciiTheme="minorEastAsia" w:hAnsiTheme="minorEastAsia" w:hint="eastAsia"/>
          <w:sz w:val="24"/>
          <w:szCs w:val="24"/>
        </w:rPr>
        <w:t>天门村</w:t>
      </w:r>
      <w:proofErr w:type="gramEnd"/>
      <w:r w:rsidR="000779F0">
        <w:rPr>
          <w:rFonts w:asciiTheme="minorEastAsia" w:hAnsiTheme="minorEastAsia" w:hint="eastAsia"/>
          <w:sz w:val="24"/>
          <w:szCs w:val="24"/>
        </w:rPr>
        <w:t>美丽乡村建设工程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 w:rsidR="000779F0">
        <w:rPr>
          <w:rFonts w:asciiTheme="minorEastAsia" w:hAnsiTheme="minorEastAsia" w:hint="eastAsia"/>
          <w:sz w:val="24"/>
          <w:szCs w:val="24"/>
        </w:rPr>
        <w:t>BJZC-2020115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采购人名称：北京市延庆区珍珠泉乡人民政府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采购人地址：北京市延庆区珍珠泉乡珍珠泉村村东 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采购人联系人：</w:t>
      </w:r>
      <w:proofErr w:type="gramStart"/>
      <w:r w:rsidR="000664F1">
        <w:rPr>
          <w:rFonts w:ascii="宋体" w:hAnsi="宋体" w:cs="宋体" w:hint="eastAsia"/>
          <w:color w:val="000000"/>
          <w:sz w:val="24"/>
        </w:rPr>
        <w:t>周举栋</w:t>
      </w:r>
      <w:proofErr w:type="gramEnd"/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采购人联系方式：</w:t>
      </w:r>
      <w:r w:rsidR="000664F1">
        <w:rPr>
          <w:rFonts w:ascii="宋体" w:hAnsi="宋体" w:cs="宋体" w:hint="eastAsia"/>
          <w:color w:val="000000"/>
          <w:sz w:val="24"/>
        </w:rPr>
        <w:t>010-60181590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采购代理机构名称：北京中昌工程咨询有限公司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采购代理机构地址：北京市朝阳区劲松三区甲302号华腾大厦21、24层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采购代理机构联系人：徐佳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采购代理机构联系方式：010-85694511</w:t>
      </w:r>
    </w:p>
    <w:p w:rsidR="007E7C5A" w:rsidRDefault="00556FC2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公示内容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第一中标候选人：</w:t>
      </w:r>
      <w:r w:rsidR="00CA5458" w:rsidRPr="00173FA9">
        <w:rPr>
          <w:rFonts w:ascii="宋体" w:eastAsia="宋体" w:hAnsi="宋体" w:cs="宋体" w:hint="eastAsia"/>
          <w:sz w:val="24"/>
          <w:szCs w:val="24"/>
          <w:u w:val="single"/>
        </w:rPr>
        <w:t>北京</w:t>
      </w:r>
      <w:proofErr w:type="gramStart"/>
      <w:r w:rsidR="00CA5458" w:rsidRPr="00173FA9">
        <w:rPr>
          <w:rFonts w:ascii="宋体" w:eastAsia="宋体" w:hAnsi="宋体" w:cs="宋体" w:hint="eastAsia"/>
          <w:sz w:val="24"/>
          <w:szCs w:val="24"/>
          <w:u w:val="single"/>
        </w:rPr>
        <w:t>鑫</w:t>
      </w:r>
      <w:proofErr w:type="gramEnd"/>
      <w:r w:rsidR="00CA5458" w:rsidRPr="00173FA9">
        <w:rPr>
          <w:rFonts w:ascii="宋体" w:eastAsia="宋体" w:hAnsi="宋体" w:cs="宋体" w:hint="eastAsia"/>
          <w:sz w:val="24"/>
          <w:szCs w:val="24"/>
          <w:u w:val="single"/>
        </w:rPr>
        <w:t>城世纪建筑工程有限公司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173FA9" w:rsidRPr="00173FA9">
        <w:rPr>
          <w:rFonts w:asciiTheme="minorEastAsia" w:hAnsiTheme="minorEastAsia" w:hint="eastAsia"/>
          <w:color w:val="000000"/>
          <w:sz w:val="24"/>
          <w:szCs w:val="24"/>
          <w:u w:val="single"/>
        </w:rPr>
        <w:t>2060000.00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元；    质量：合格；      工期：</w:t>
      </w:r>
      <w:r w:rsidR="00232EE1" w:rsidRPr="00173FA9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173FA9">
        <w:rPr>
          <w:rFonts w:asciiTheme="minorEastAsia" w:hAnsiTheme="minorEastAsia" w:hint="eastAsia"/>
          <w:sz w:val="24"/>
          <w:szCs w:val="24"/>
        </w:rPr>
        <w:t>项目负责人姓名：</w:t>
      </w:r>
      <w:r w:rsidR="00CA5458" w:rsidRPr="00173FA9">
        <w:rPr>
          <w:rFonts w:asciiTheme="minorEastAsia" w:hAnsiTheme="minorEastAsia" w:hint="eastAsia"/>
          <w:sz w:val="24"/>
          <w:szCs w:val="24"/>
          <w:u w:val="single"/>
        </w:rPr>
        <w:t>李欣敏</w:t>
      </w:r>
      <w:r w:rsidRPr="00173FA9">
        <w:rPr>
          <w:rFonts w:asciiTheme="minorEastAsia" w:hAnsiTheme="minorEastAsia" w:hint="eastAsia"/>
          <w:sz w:val="24"/>
          <w:szCs w:val="24"/>
        </w:rPr>
        <w:t>；证书名称和编号：_</w:t>
      </w:r>
      <w:r w:rsidR="000A06F7" w:rsidRPr="00173FA9">
        <w:rPr>
          <w:rFonts w:asciiTheme="minorEastAsia" w:hAnsiTheme="minorEastAsia" w:hint="eastAsia"/>
          <w:sz w:val="24"/>
          <w:szCs w:val="24"/>
          <w:u w:val="single"/>
        </w:rPr>
        <w:t>二级注册建造师，京2111</w:t>
      </w:r>
      <w:r w:rsidR="00173FA9" w:rsidRPr="00173FA9">
        <w:rPr>
          <w:rFonts w:asciiTheme="minorEastAsia" w:hAnsiTheme="minorEastAsia" w:hint="eastAsia"/>
          <w:sz w:val="24"/>
          <w:szCs w:val="24"/>
          <w:u w:val="single"/>
        </w:rPr>
        <w:t>81970596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3FA9">
        <w:rPr>
          <w:rFonts w:asciiTheme="minorEastAsia" w:hAnsiTheme="minorEastAsia" w:hint="eastAsia"/>
          <w:sz w:val="24"/>
          <w:szCs w:val="24"/>
        </w:rPr>
        <w:t>响应招标文件要求的资格能力条件：</w:t>
      </w:r>
      <w:proofErr w:type="gramStart"/>
      <w:r w:rsidRPr="00173FA9">
        <w:rPr>
          <w:rFonts w:asciiTheme="minorEastAsia" w:hAnsiTheme="minorEastAsia" w:hint="eastAsia"/>
          <w:sz w:val="24"/>
          <w:szCs w:val="24"/>
        </w:rPr>
        <w:t>符合磋商</w:t>
      </w:r>
      <w:proofErr w:type="gramEnd"/>
      <w:r w:rsidRPr="00173FA9">
        <w:rPr>
          <w:rFonts w:asciiTheme="minorEastAsia" w:hAnsiTheme="minorEastAsia" w:hint="eastAsia"/>
          <w:sz w:val="24"/>
          <w:szCs w:val="24"/>
        </w:rPr>
        <w:t>文件要求。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第二中标候选人：</w:t>
      </w:r>
      <w:proofErr w:type="gramStart"/>
      <w:r w:rsidR="00CA5458" w:rsidRPr="00173FA9">
        <w:rPr>
          <w:rFonts w:ascii="宋体" w:eastAsia="宋体" w:hAnsi="宋体" w:cs="宋体" w:hint="eastAsia"/>
          <w:sz w:val="24"/>
          <w:szCs w:val="24"/>
          <w:u w:val="single"/>
        </w:rPr>
        <w:t>北京巨佳正业</w:t>
      </w:r>
      <w:proofErr w:type="gramEnd"/>
      <w:r w:rsidR="00CA5458" w:rsidRPr="00173FA9">
        <w:rPr>
          <w:rFonts w:ascii="宋体" w:eastAsia="宋体" w:hAnsi="宋体" w:cs="宋体" w:hint="eastAsia"/>
          <w:sz w:val="24"/>
          <w:szCs w:val="24"/>
          <w:u w:val="single"/>
        </w:rPr>
        <w:t>建筑工程有限公司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173FA9" w:rsidRPr="00173FA9">
        <w:rPr>
          <w:rFonts w:asciiTheme="minorEastAsia" w:hAnsiTheme="minorEastAsia" w:hint="eastAsia"/>
          <w:color w:val="000000"/>
          <w:sz w:val="24"/>
          <w:szCs w:val="24"/>
          <w:u w:val="single"/>
        </w:rPr>
        <w:t>2068230.63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173FA9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3FA9">
        <w:rPr>
          <w:rFonts w:asciiTheme="minorEastAsia" w:hAnsiTheme="minorEastAsia" w:hint="eastAsia"/>
          <w:sz w:val="24"/>
          <w:szCs w:val="24"/>
        </w:rPr>
        <w:t>项目负责人姓名：</w:t>
      </w:r>
      <w:r w:rsidR="00CA5458" w:rsidRPr="00173FA9">
        <w:rPr>
          <w:rFonts w:asciiTheme="minorEastAsia" w:hAnsiTheme="minorEastAsia" w:hint="eastAsia"/>
          <w:sz w:val="24"/>
          <w:szCs w:val="24"/>
          <w:u w:val="single"/>
        </w:rPr>
        <w:t>魏英建</w:t>
      </w:r>
      <w:r w:rsidRPr="00173FA9">
        <w:rPr>
          <w:rFonts w:asciiTheme="minorEastAsia" w:hAnsiTheme="minorEastAsia" w:hint="eastAsia"/>
          <w:sz w:val="24"/>
          <w:szCs w:val="24"/>
        </w:rPr>
        <w:t>；证书名称和编号：_</w:t>
      </w:r>
      <w:r w:rsidR="000A06F7" w:rsidRPr="00173FA9">
        <w:rPr>
          <w:rFonts w:asciiTheme="minorEastAsia" w:hAnsiTheme="minorEastAsia" w:hint="eastAsia"/>
          <w:sz w:val="24"/>
          <w:szCs w:val="24"/>
        </w:rPr>
        <w:t>_</w:t>
      </w:r>
      <w:r w:rsidR="00CA5458" w:rsidRPr="00173FA9">
        <w:rPr>
          <w:rFonts w:asciiTheme="minorEastAsia" w:hAnsiTheme="minorEastAsia" w:hint="eastAsia"/>
          <w:sz w:val="24"/>
          <w:szCs w:val="24"/>
          <w:u w:val="single"/>
        </w:rPr>
        <w:t>二</w:t>
      </w:r>
      <w:r w:rsidR="000A06F7" w:rsidRPr="00173FA9">
        <w:rPr>
          <w:rFonts w:asciiTheme="minorEastAsia" w:hAnsiTheme="minorEastAsia" w:hint="eastAsia"/>
          <w:sz w:val="24"/>
          <w:szCs w:val="24"/>
          <w:u w:val="single"/>
        </w:rPr>
        <w:t>级注册建造师，京</w:t>
      </w:r>
      <w:r w:rsidR="00CA5458" w:rsidRPr="00173FA9">
        <w:rPr>
          <w:rFonts w:asciiTheme="minorEastAsia" w:hAnsiTheme="minorEastAsia" w:hint="eastAsia"/>
          <w:sz w:val="24"/>
          <w:szCs w:val="24"/>
          <w:u w:val="single"/>
        </w:rPr>
        <w:t>211121326438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3FA9">
        <w:rPr>
          <w:rFonts w:asciiTheme="minorEastAsia" w:hAnsiTheme="minorEastAsia" w:hint="eastAsia"/>
          <w:sz w:val="24"/>
          <w:szCs w:val="24"/>
        </w:rPr>
        <w:t>响应招标文件要求的资格能力条件：</w:t>
      </w:r>
      <w:proofErr w:type="gramStart"/>
      <w:r w:rsidRPr="00173FA9">
        <w:rPr>
          <w:rFonts w:asciiTheme="minorEastAsia" w:hAnsiTheme="minorEastAsia" w:hint="eastAsia"/>
          <w:sz w:val="24"/>
          <w:szCs w:val="24"/>
        </w:rPr>
        <w:t>符合磋商</w:t>
      </w:r>
      <w:proofErr w:type="gramEnd"/>
      <w:r w:rsidRPr="00173FA9">
        <w:rPr>
          <w:rFonts w:asciiTheme="minorEastAsia" w:hAnsiTheme="minorEastAsia" w:hint="eastAsia"/>
          <w:sz w:val="24"/>
          <w:szCs w:val="24"/>
        </w:rPr>
        <w:t>文件要求。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第三中标候选人：</w:t>
      </w:r>
      <w:r w:rsidR="00CA5458" w:rsidRPr="00173FA9">
        <w:rPr>
          <w:rFonts w:ascii="宋体" w:eastAsia="宋体" w:hAnsi="宋体" w:cs="宋体" w:hint="eastAsia"/>
          <w:sz w:val="24"/>
          <w:szCs w:val="24"/>
          <w:u w:val="single"/>
        </w:rPr>
        <w:t>北京兴业华城建设工程有限公司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173FA9" w:rsidRPr="00173FA9">
        <w:rPr>
          <w:rFonts w:asciiTheme="minorEastAsia" w:hAnsiTheme="minorEastAsia" w:hint="eastAsia"/>
          <w:color w:val="000000"/>
          <w:sz w:val="24"/>
          <w:szCs w:val="24"/>
          <w:u w:val="single"/>
        </w:rPr>
        <w:t>2067872.06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173FA9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3FA9">
        <w:rPr>
          <w:rFonts w:asciiTheme="minorEastAsia" w:hAnsiTheme="minorEastAsia" w:hint="eastAsia"/>
          <w:sz w:val="24"/>
          <w:szCs w:val="24"/>
        </w:rPr>
        <w:t>项目负责人姓名：</w:t>
      </w:r>
      <w:r w:rsidR="00CA5458" w:rsidRPr="00173FA9">
        <w:rPr>
          <w:rFonts w:asciiTheme="minorEastAsia" w:hAnsiTheme="minorEastAsia" w:hint="eastAsia"/>
          <w:sz w:val="24"/>
          <w:szCs w:val="24"/>
          <w:u w:val="single"/>
        </w:rPr>
        <w:t>孙贺</w:t>
      </w:r>
      <w:r w:rsidRPr="00173FA9">
        <w:rPr>
          <w:rFonts w:asciiTheme="minorEastAsia" w:hAnsiTheme="minorEastAsia" w:hint="eastAsia"/>
          <w:sz w:val="24"/>
          <w:szCs w:val="24"/>
        </w:rPr>
        <w:t>；证书名称和编号：__</w:t>
      </w:r>
      <w:r w:rsidR="000A06F7" w:rsidRPr="00173FA9">
        <w:rPr>
          <w:rFonts w:asciiTheme="minorEastAsia" w:hAnsiTheme="minorEastAsia" w:hint="eastAsia"/>
          <w:sz w:val="24"/>
          <w:szCs w:val="24"/>
          <w:u w:val="single"/>
        </w:rPr>
        <w:t>二级注册建造师，京211</w:t>
      </w:r>
      <w:r w:rsidR="00CA5458" w:rsidRPr="00173FA9">
        <w:rPr>
          <w:rFonts w:asciiTheme="minorEastAsia" w:hAnsiTheme="minorEastAsia" w:hint="eastAsia"/>
          <w:sz w:val="24"/>
          <w:szCs w:val="24"/>
          <w:u w:val="single"/>
        </w:rPr>
        <w:t>181972495</w:t>
      </w:r>
    </w:p>
    <w:p w:rsidR="007E7C5A" w:rsidRPr="00173FA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3FA9">
        <w:rPr>
          <w:rFonts w:asciiTheme="minorEastAsia" w:hAnsiTheme="minorEastAsia" w:hint="eastAsia"/>
          <w:sz w:val="24"/>
          <w:szCs w:val="24"/>
        </w:rPr>
        <w:t>响应招标文件要求的资格能力条件：</w:t>
      </w:r>
      <w:proofErr w:type="gramStart"/>
      <w:r w:rsidRPr="00173FA9">
        <w:rPr>
          <w:rFonts w:asciiTheme="minorEastAsia" w:hAnsiTheme="minorEastAsia" w:hint="eastAsia"/>
          <w:sz w:val="24"/>
          <w:szCs w:val="24"/>
        </w:rPr>
        <w:t>符合磋商</w:t>
      </w:r>
      <w:proofErr w:type="gramEnd"/>
      <w:r w:rsidRPr="00173FA9">
        <w:rPr>
          <w:rFonts w:asciiTheme="minorEastAsia" w:hAnsiTheme="minorEastAsia" w:hint="eastAsia"/>
          <w:sz w:val="24"/>
          <w:szCs w:val="24"/>
        </w:rPr>
        <w:t>文件要求。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173FA9">
        <w:rPr>
          <w:rFonts w:asciiTheme="minorEastAsia" w:hAnsiTheme="minorEastAsia" w:hint="eastAsia"/>
          <w:color w:val="000000"/>
          <w:sz w:val="24"/>
          <w:szCs w:val="24"/>
        </w:rPr>
        <w:t>公示期：2020年</w:t>
      </w:r>
      <w:r w:rsidR="00173FA9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D83341">
        <w:rPr>
          <w:rFonts w:asciiTheme="minorEastAsia" w:hAnsiTheme="minorEastAsia" w:hint="eastAsia"/>
          <w:color w:val="000000"/>
          <w:sz w:val="24"/>
          <w:szCs w:val="24"/>
        </w:rPr>
        <w:t>09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日至2020年</w:t>
      </w:r>
      <w:r w:rsidR="00173FA9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173FA9">
        <w:rPr>
          <w:rFonts w:asciiTheme="minorEastAsia" w:hAnsiTheme="minorEastAsia" w:hint="eastAsia"/>
          <w:color w:val="000000"/>
          <w:sz w:val="24"/>
          <w:szCs w:val="24"/>
        </w:rPr>
        <w:t>13</w:t>
      </w:r>
      <w:r w:rsidRPr="00173FA9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提出异议的渠道和方式：公示期内，如存在疑问，可向监管部门提出。</w:t>
      </w:r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556FC2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北京中昌工程咨询有限公司</w:t>
      </w:r>
    </w:p>
    <w:p w:rsidR="007E7C5A" w:rsidRDefault="00556FC2">
      <w:pPr>
        <w:spacing w:line="360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2020年</w:t>
      </w:r>
      <w:r w:rsidR="006666EF">
        <w:rPr>
          <w:rFonts w:asciiTheme="minorEastAsia" w:hAnsiTheme="minorEastAsia" w:hint="eastAsia"/>
          <w:color w:val="000000"/>
          <w:sz w:val="24"/>
          <w:szCs w:val="24"/>
        </w:rPr>
        <w:t>7</w:t>
      </w:r>
      <w:r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D83341">
        <w:rPr>
          <w:rFonts w:asciiTheme="minorEastAsia" w:hAnsiTheme="minorEastAsia" w:hint="eastAsia"/>
          <w:color w:val="000000"/>
          <w:sz w:val="24"/>
          <w:szCs w:val="24"/>
        </w:rPr>
        <w:t>09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  <w:bookmarkEnd w:id="0"/>
    </w:p>
    <w:sectPr w:rsidR="007E7C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58" w:rsidRDefault="00043458" w:rsidP="00BD7607">
      <w:r>
        <w:separator/>
      </w:r>
    </w:p>
  </w:endnote>
  <w:endnote w:type="continuationSeparator" w:id="0">
    <w:p w:rsidR="00043458" w:rsidRDefault="00043458" w:rsidP="00B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58" w:rsidRDefault="00043458" w:rsidP="00BD7607">
      <w:r>
        <w:separator/>
      </w:r>
    </w:p>
  </w:footnote>
  <w:footnote w:type="continuationSeparator" w:id="0">
    <w:p w:rsidR="00043458" w:rsidRDefault="00043458" w:rsidP="00BD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4B"/>
    <w:rsid w:val="000029C1"/>
    <w:rsid w:val="00012C5A"/>
    <w:rsid w:val="00043458"/>
    <w:rsid w:val="00046B08"/>
    <w:rsid w:val="000664F1"/>
    <w:rsid w:val="00070BBC"/>
    <w:rsid w:val="000779F0"/>
    <w:rsid w:val="0008314B"/>
    <w:rsid w:val="00094829"/>
    <w:rsid w:val="000A06F7"/>
    <w:rsid w:val="000D4106"/>
    <w:rsid w:val="000D46C1"/>
    <w:rsid w:val="000F069E"/>
    <w:rsid w:val="00117594"/>
    <w:rsid w:val="00151C84"/>
    <w:rsid w:val="00173FA9"/>
    <w:rsid w:val="001A30C2"/>
    <w:rsid w:val="001E2869"/>
    <w:rsid w:val="001F4197"/>
    <w:rsid w:val="00202996"/>
    <w:rsid w:val="00232EE1"/>
    <w:rsid w:val="002A0F25"/>
    <w:rsid w:val="002F4E0B"/>
    <w:rsid w:val="00301815"/>
    <w:rsid w:val="00323657"/>
    <w:rsid w:val="00395046"/>
    <w:rsid w:val="003E6467"/>
    <w:rsid w:val="00423FE8"/>
    <w:rsid w:val="004932A7"/>
    <w:rsid w:val="004C0798"/>
    <w:rsid w:val="004F7C40"/>
    <w:rsid w:val="005072A4"/>
    <w:rsid w:val="0051118F"/>
    <w:rsid w:val="00540153"/>
    <w:rsid w:val="005429A8"/>
    <w:rsid w:val="00556FC2"/>
    <w:rsid w:val="00563662"/>
    <w:rsid w:val="005F1642"/>
    <w:rsid w:val="006228BC"/>
    <w:rsid w:val="006666EF"/>
    <w:rsid w:val="006A60C1"/>
    <w:rsid w:val="007111F1"/>
    <w:rsid w:val="00754E0E"/>
    <w:rsid w:val="0075756A"/>
    <w:rsid w:val="00772637"/>
    <w:rsid w:val="007A2AFE"/>
    <w:rsid w:val="007B64AE"/>
    <w:rsid w:val="007C0D48"/>
    <w:rsid w:val="007E7C5A"/>
    <w:rsid w:val="00814154"/>
    <w:rsid w:val="0088237B"/>
    <w:rsid w:val="0089171E"/>
    <w:rsid w:val="00894FE2"/>
    <w:rsid w:val="008B68D5"/>
    <w:rsid w:val="00964887"/>
    <w:rsid w:val="00967F5E"/>
    <w:rsid w:val="009B1DA2"/>
    <w:rsid w:val="009C4DF2"/>
    <w:rsid w:val="00A15EA8"/>
    <w:rsid w:val="00A35C21"/>
    <w:rsid w:val="00A37B36"/>
    <w:rsid w:val="00A67D91"/>
    <w:rsid w:val="00A716B7"/>
    <w:rsid w:val="00A90EE3"/>
    <w:rsid w:val="00AA256F"/>
    <w:rsid w:val="00AB1D80"/>
    <w:rsid w:val="00B022BA"/>
    <w:rsid w:val="00B038CB"/>
    <w:rsid w:val="00B1724D"/>
    <w:rsid w:val="00B361F2"/>
    <w:rsid w:val="00B6199F"/>
    <w:rsid w:val="00BB58E5"/>
    <w:rsid w:val="00BD7607"/>
    <w:rsid w:val="00C34AAD"/>
    <w:rsid w:val="00CA5458"/>
    <w:rsid w:val="00D3282D"/>
    <w:rsid w:val="00D83341"/>
    <w:rsid w:val="00D86798"/>
    <w:rsid w:val="00DA4146"/>
    <w:rsid w:val="00DB78E9"/>
    <w:rsid w:val="00DC09F1"/>
    <w:rsid w:val="00DC22DE"/>
    <w:rsid w:val="00E61602"/>
    <w:rsid w:val="00E808A7"/>
    <w:rsid w:val="00EF2016"/>
    <w:rsid w:val="00F34CD9"/>
    <w:rsid w:val="00F627F8"/>
    <w:rsid w:val="00F80127"/>
    <w:rsid w:val="00F96273"/>
    <w:rsid w:val="00FC0AB9"/>
    <w:rsid w:val="00FE30AE"/>
    <w:rsid w:val="04947261"/>
    <w:rsid w:val="10BF3078"/>
    <w:rsid w:val="12C87558"/>
    <w:rsid w:val="15411D09"/>
    <w:rsid w:val="1C2E560D"/>
    <w:rsid w:val="1D403431"/>
    <w:rsid w:val="29A41172"/>
    <w:rsid w:val="2CA319F1"/>
    <w:rsid w:val="30597DB1"/>
    <w:rsid w:val="30844C4B"/>
    <w:rsid w:val="3DD67CDB"/>
    <w:rsid w:val="421F4296"/>
    <w:rsid w:val="42760DE7"/>
    <w:rsid w:val="519C0D06"/>
    <w:rsid w:val="621E5656"/>
    <w:rsid w:val="68612C61"/>
    <w:rsid w:val="79A97B8D"/>
    <w:rsid w:val="7D2E3E76"/>
    <w:rsid w:val="7D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10</cp:revision>
  <cp:lastPrinted>2020-04-01T06:00:00Z</cp:lastPrinted>
  <dcterms:created xsi:type="dcterms:W3CDTF">2020-04-03T07:09:00Z</dcterms:created>
  <dcterms:modified xsi:type="dcterms:W3CDTF">2020-07-09T00:38:00Z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