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5A" w:rsidRDefault="00E9508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延庆区“实施乡村振兴战略推进美丽乡村建设”专项行动项目—珍珠泉乡双金草村</w:t>
      </w:r>
      <w:r w:rsidR="00556FC2">
        <w:rPr>
          <w:rFonts w:asciiTheme="minorEastAsia" w:hAnsiTheme="minorEastAsia" w:hint="eastAsia"/>
          <w:b/>
          <w:sz w:val="28"/>
          <w:szCs w:val="28"/>
        </w:rPr>
        <w:t>成交候选人公示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E9508B">
        <w:rPr>
          <w:rFonts w:asciiTheme="minorEastAsia" w:hAnsiTheme="minorEastAsia" w:hint="eastAsia"/>
          <w:sz w:val="24"/>
          <w:szCs w:val="24"/>
        </w:rPr>
        <w:t>延庆区“实施乡村振兴战略推进美丽乡村建设”专项行动项目—珍珠泉乡双金草村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项目编号：</w:t>
      </w:r>
      <w:r w:rsidR="00E9508B">
        <w:rPr>
          <w:rFonts w:asciiTheme="minorEastAsia" w:hAnsiTheme="minorEastAsia" w:hint="eastAsia"/>
          <w:sz w:val="24"/>
          <w:szCs w:val="24"/>
        </w:rPr>
        <w:t>BJZC-2020119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采购人信息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采购人名称：北京市延庆区珍珠泉乡人民政府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采购人地址：北京市延庆区珍珠泉乡珍珠泉村村东 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采购人联系人：</w:t>
      </w:r>
      <w:r w:rsidR="000664F1">
        <w:rPr>
          <w:rFonts w:ascii="宋体" w:hAnsi="宋体" w:cs="宋体" w:hint="eastAsia"/>
          <w:color w:val="000000"/>
          <w:sz w:val="24"/>
        </w:rPr>
        <w:t>周举栋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采购人联系方式：</w:t>
      </w:r>
      <w:r w:rsidR="000664F1">
        <w:rPr>
          <w:rFonts w:ascii="宋体" w:hAnsi="宋体" w:cs="宋体" w:hint="eastAsia"/>
          <w:color w:val="000000"/>
          <w:sz w:val="24"/>
        </w:rPr>
        <w:t>010-60181590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采购代理机构信息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采购代理机构名称：北京中昌工程咨询有限公司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采购代理机构地址：北京市朝阳区劲松三区甲302号华腾大厦21层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采购代理机构联系人：徐佳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采购代理机构联系方式：010-85694511</w:t>
      </w:r>
    </w:p>
    <w:p w:rsidR="007E7C5A" w:rsidRDefault="00556FC2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公示内容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bookmarkStart w:id="0" w:name="_GoBack"/>
      <w:r w:rsidRPr="00DF7FC9">
        <w:rPr>
          <w:rFonts w:asciiTheme="minorEastAsia" w:hAnsiTheme="minorEastAsia" w:hint="eastAsia"/>
          <w:color w:val="000000"/>
          <w:sz w:val="24"/>
          <w:szCs w:val="24"/>
        </w:rPr>
        <w:t>第一中标候选人：</w:t>
      </w:r>
      <w:r w:rsidR="00DF7FC9" w:rsidRPr="00DF7FC9">
        <w:rPr>
          <w:rFonts w:ascii="宋体" w:eastAsia="宋体" w:hAnsi="宋体" w:cs="宋体" w:hint="eastAsia"/>
          <w:sz w:val="24"/>
          <w:szCs w:val="24"/>
          <w:u w:val="single"/>
        </w:rPr>
        <w:t>北京市建雄建筑集团有限公司</w:t>
      </w:r>
      <w:r w:rsidRPr="00DF7FC9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DF7FC9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DF7FC9" w:rsidRPr="00DF7FC9">
        <w:rPr>
          <w:rFonts w:asciiTheme="minorEastAsia" w:hAnsiTheme="minorEastAsia" w:hint="eastAsia"/>
          <w:color w:val="000000"/>
          <w:sz w:val="24"/>
          <w:szCs w:val="24"/>
          <w:u w:val="single"/>
        </w:rPr>
        <w:t>1600000.00</w:t>
      </w:r>
      <w:r w:rsidRPr="00DF7FC9">
        <w:rPr>
          <w:rFonts w:asciiTheme="minorEastAsia" w:hAnsiTheme="minorEastAsia" w:hint="eastAsia"/>
          <w:color w:val="000000"/>
          <w:sz w:val="24"/>
          <w:szCs w:val="24"/>
        </w:rPr>
        <w:t>元；    质量：合格；      工期：</w:t>
      </w:r>
      <w:r w:rsidR="00232EE1" w:rsidRPr="00DF7FC9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DF7FC9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F7FC9">
        <w:rPr>
          <w:rFonts w:asciiTheme="minorEastAsia" w:hAnsiTheme="minorEastAsia" w:hint="eastAsia"/>
          <w:sz w:val="24"/>
          <w:szCs w:val="24"/>
        </w:rPr>
        <w:t>项目负责人姓名：</w:t>
      </w:r>
      <w:r w:rsidR="00DF7FC9" w:rsidRPr="00DF7FC9">
        <w:rPr>
          <w:rFonts w:asciiTheme="minorEastAsia" w:hAnsiTheme="minorEastAsia" w:hint="eastAsia"/>
          <w:sz w:val="24"/>
          <w:szCs w:val="24"/>
          <w:u w:val="single"/>
        </w:rPr>
        <w:t>赵立新</w:t>
      </w:r>
      <w:r w:rsidRPr="00DF7FC9">
        <w:rPr>
          <w:rFonts w:asciiTheme="minorEastAsia" w:hAnsiTheme="minorEastAsia" w:hint="eastAsia"/>
          <w:sz w:val="24"/>
          <w:szCs w:val="24"/>
        </w:rPr>
        <w:t>；证书名称和编号：_</w:t>
      </w:r>
      <w:r w:rsidR="000A06F7" w:rsidRPr="00DF7FC9">
        <w:rPr>
          <w:rFonts w:asciiTheme="minorEastAsia" w:hAnsiTheme="minorEastAsia" w:hint="eastAsia"/>
          <w:sz w:val="24"/>
          <w:szCs w:val="24"/>
          <w:u w:val="single"/>
        </w:rPr>
        <w:t>二级注册建造师，京211</w:t>
      </w:r>
      <w:r w:rsidR="00DF7FC9" w:rsidRPr="00DF7FC9">
        <w:rPr>
          <w:rFonts w:asciiTheme="minorEastAsia" w:hAnsiTheme="minorEastAsia" w:hint="eastAsia"/>
          <w:sz w:val="24"/>
          <w:szCs w:val="24"/>
          <w:u w:val="single"/>
        </w:rPr>
        <w:t>080805612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7FC9">
        <w:rPr>
          <w:rFonts w:asciiTheme="minorEastAsia" w:hAnsiTheme="minorEastAsia" w:hint="eastAsia"/>
          <w:sz w:val="24"/>
          <w:szCs w:val="24"/>
        </w:rPr>
        <w:t>响应</w:t>
      </w:r>
      <w:r w:rsidR="00DF7FC9" w:rsidRPr="00DF7FC9">
        <w:rPr>
          <w:rFonts w:asciiTheme="minorEastAsia" w:hAnsiTheme="minorEastAsia" w:hint="eastAsia"/>
          <w:sz w:val="24"/>
          <w:szCs w:val="24"/>
        </w:rPr>
        <w:t>磋商</w:t>
      </w:r>
      <w:r w:rsidRPr="00DF7FC9">
        <w:rPr>
          <w:rFonts w:asciiTheme="minorEastAsia" w:hAnsiTheme="minorEastAsia" w:hint="eastAsia"/>
          <w:sz w:val="24"/>
          <w:szCs w:val="24"/>
        </w:rPr>
        <w:t>文件要求的资格能力条件：符合磋商文件要求。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DF7FC9">
        <w:rPr>
          <w:rFonts w:asciiTheme="minorEastAsia" w:hAnsiTheme="minorEastAsia" w:hint="eastAsia"/>
          <w:color w:val="000000"/>
          <w:sz w:val="24"/>
          <w:szCs w:val="24"/>
        </w:rPr>
        <w:t>第二中标候选人：</w:t>
      </w:r>
      <w:r w:rsidR="00DF7FC9" w:rsidRPr="00DF7FC9">
        <w:rPr>
          <w:rFonts w:ascii="宋体" w:eastAsia="宋体" w:hAnsi="宋体" w:cs="宋体" w:hint="eastAsia"/>
          <w:sz w:val="24"/>
          <w:szCs w:val="24"/>
          <w:u w:val="single"/>
        </w:rPr>
        <w:t>北京八达岭金宸建筑有限公司</w:t>
      </w:r>
      <w:r w:rsidRPr="00DF7FC9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DF7FC9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DF7FC9" w:rsidRPr="00DF7FC9">
        <w:rPr>
          <w:rFonts w:asciiTheme="minorEastAsia" w:hAnsiTheme="minorEastAsia" w:hint="eastAsia"/>
          <w:color w:val="000000"/>
          <w:sz w:val="24"/>
          <w:szCs w:val="24"/>
          <w:u w:val="single"/>
        </w:rPr>
        <w:t>1605470.00</w:t>
      </w:r>
      <w:r w:rsidRPr="00DF7FC9">
        <w:rPr>
          <w:rFonts w:asciiTheme="minorEastAsia" w:hAnsiTheme="minorEastAsia" w:hint="eastAsia"/>
          <w:color w:val="000000"/>
          <w:sz w:val="24"/>
          <w:szCs w:val="24"/>
        </w:rPr>
        <w:t>元；    质量：合格，      工期：</w:t>
      </w:r>
      <w:r w:rsidR="00232EE1" w:rsidRPr="00DF7FC9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DF7FC9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7FC9">
        <w:rPr>
          <w:rFonts w:asciiTheme="minorEastAsia" w:hAnsiTheme="minorEastAsia" w:hint="eastAsia"/>
          <w:sz w:val="24"/>
          <w:szCs w:val="24"/>
        </w:rPr>
        <w:t>项目负责人姓名：</w:t>
      </w:r>
      <w:r w:rsidR="00DF7FC9" w:rsidRPr="00DF7FC9">
        <w:rPr>
          <w:rFonts w:asciiTheme="minorEastAsia" w:hAnsiTheme="minorEastAsia" w:hint="eastAsia"/>
          <w:sz w:val="24"/>
          <w:szCs w:val="24"/>
          <w:u w:val="single"/>
        </w:rPr>
        <w:t>聂爱军</w:t>
      </w:r>
      <w:r w:rsidRPr="00DF7FC9">
        <w:rPr>
          <w:rFonts w:asciiTheme="minorEastAsia" w:hAnsiTheme="minorEastAsia" w:hint="eastAsia"/>
          <w:sz w:val="24"/>
          <w:szCs w:val="24"/>
        </w:rPr>
        <w:t>；证书名称和编号：_</w:t>
      </w:r>
      <w:r w:rsidR="000A06F7" w:rsidRPr="00DF7FC9">
        <w:rPr>
          <w:rFonts w:asciiTheme="minorEastAsia" w:hAnsiTheme="minorEastAsia" w:hint="eastAsia"/>
          <w:sz w:val="24"/>
          <w:szCs w:val="24"/>
        </w:rPr>
        <w:t>_</w:t>
      </w:r>
      <w:r w:rsidR="00DF7FC9" w:rsidRPr="00DF7FC9">
        <w:rPr>
          <w:rFonts w:asciiTheme="minorEastAsia" w:hAnsiTheme="minorEastAsia" w:hint="eastAsia"/>
          <w:sz w:val="24"/>
          <w:szCs w:val="24"/>
          <w:u w:val="single"/>
        </w:rPr>
        <w:t>一</w:t>
      </w:r>
      <w:r w:rsidR="000A06F7" w:rsidRPr="00DF7FC9">
        <w:rPr>
          <w:rFonts w:asciiTheme="minorEastAsia" w:hAnsiTheme="minorEastAsia" w:hint="eastAsia"/>
          <w:sz w:val="24"/>
          <w:szCs w:val="24"/>
          <w:u w:val="single"/>
        </w:rPr>
        <w:t>级注册建造师，京</w:t>
      </w:r>
      <w:r w:rsidR="00DF7FC9" w:rsidRPr="00DF7FC9">
        <w:rPr>
          <w:rFonts w:asciiTheme="minorEastAsia" w:hAnsiTheme="minorEastAsia" w:hint="eastAsia"/>
          <w:sz w:val="24"/>
          <w:szCs w:val="24"/>
          <w:u w:val="single"/>
        </w:rPr>
        <w:t>111171851759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7FC9">
        <w:rPr>
          <w:rFonts w:asciiTheme="minorEastAsia" w:hAnsiTheme="minorEastAsia" w:hint="eastAsia"/>
          <w:sz w:val="24"/>
          <w:szCs w:val="24"/>
        </w:rPr>
        <w:t>响应</w:t>
      </w:r>
      <w:r w:rsidR="00DF7FC9" w:rsidRPr="00DF7FC9">
        <w:rPr>
          <w:rFonts w:asciiTheme="minorEastAsia" w:hAnsiTheme="minorEastAsia" w:hint="eastAsia"/>
          <w:sz w:val="24"/>
          <w:szCs w:val="24"/>
        </w:rPr>
        <w:t>磋商</w:t>
      </w:r>
      <w:r w:rsidRPr="00DF7FC9">
        <w:rPr>
          <w:rFonts w:asciiTheme="minorEastAsia" w:hAnsiTheme="minorEastAsia" w:hint="eastAsia"/>
          <w:sz w:val="24"/>
          <w:szCs w:val="24"/>
        </w:rPr>
        <w:t>文件要求的资格能力条件：符合磋商文件要求。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DF7FC9">
        <w:rPr>
          <w:rFonts w:asciiTheme="minorEastAsia" w:hAnsiTheme="minorEastAsia" w:hint="eastAsia"/>
          <w:color w:val="000000"/>
          <w:sz w:val="24"/>
          <w:szCs w:val="24"/>
        </w:rPr>
        <w:t>第三中标候选人：</w:t>
      </w:r>
      <w:r w:rsidR="00DF7FC9" w:rsidRPr="00DF7FC9">
        <w:rPr>
          <w:rFonts w:ascii="宋体" w:eastAsia="宋体" w:hAnsi="宋体" w:cs="宋体" w:hint="eastAsia"/>
          <w:sz w:val="24"/>
          <w:szCs w:val="24"/>
          <w:u w:val="single"/>
        </w:rPr>
        <w:t>北京市延庆市政工程公司</w:t>
      </w:r>
      <w:r w:rsidRPr="00DF7FC9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DF7FC9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DF7FC9" w:rsidRPr="00DF7FC9">
        <w:rPr>
          <w:rFonts w:asciiTheme="minorEastAsia" w:hAnsiTheme="minorEastAsia" w:hint="eastAsia"/>
          <w:color w:val="000000"/>
          <w:sz w:val="24"/>
          <w:szCs w:val="24"/>
          <w:u w:val="single"/>
        </w:rPr>
        <w:t>1605701.68</w:t>
      </w:r>
      <w:r w:rsidRPr="00DF7FC9">
        <w:rPr>
          <w:rFonts w:asciiTheme="minorEastAsia" w:hAnsiTheme="minorEastAsia" w:hint="eastAsia"/>
          <w:color w:val="000000"/>
          <w:sz w:val="24"/>
          <w:szCs w:val="24"/>
        </w:rPr>
        <w:t>元；    质量：合格，      工期：</w:t>
      </w:r>
      <w:r w:rsidR="00232EE1" w:rsidRPr="00DF7FC9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DF7FC9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7FC9">
        <w:rPr>
          <w:rFonts w:asciiTheme="minorEastAsia" w:hAnsiTheme="minorEastAsia" w:hint="eastAsia"/>
          <w:sz w:val="24"/>
          <w:szCs w:val="24"/>
        </w:rPr>
        <w:t>项目负责人姓名：</w:t>
      </w:r>
      <w:r w:rsidR="00DF7FC9" w:rsidRPr="00DF7FC9">
        <w:rPr>
          <w:rFonts w:asciiTheme="minorEastAsia" w:hAnsiTheme="minorEastAsia" w:hint="eastAsia"/>
          <w:sz w:val="24"/>
          <w:szCs w:val="24"/>
          <w:u w:val="single"/>
        </w:rPr>
        <w:t>赵恩胜</w:t>
      </w:r>
      <w:r w:rsidRPr="00DF7FC9">
        <w:rPr>
          <w:rFonts w:asciiTheme="minorEastAsia" w:hAnsiTheme="minorEastAsia" w:hint="eastAsia"/>
          <w:sz w:val="24"/>
          <w:szCs w:val="24"/>
        </w:rPr>
        <w:t>；证书名称和编号：__</w:t>
      </w:r>
      <w:r w:rsidR="00DF7FC9" w:rsidRPr="00DF7FC9">
        <w:rPr>
          <w:rFonts w:asciiTheme="minorEastAsia" w:hAnsiTheme="minorEastAsia" w:hint="eastAsia"/>
          <w:sz w:val="24"/>
          <w:szCs w:val="24"/>
          <w:u w:val="single"/>
        </w:rPr>
        <w:t>一</w:t>
      </w:r>
      <w:r w:rsidR="000A06F7" w:rsidRPr="00DF7FC9">
        <w:rPr>
          <w:rFonts w:asciiTheme="minorEastAsia" w:hAnsiTheme="minorEastAsia" w:hint="eastAsia"/>
          <w:sz w:val="24"/>
          <w:szCs w:val="24"/>
          <w:u w:val="single"/>
        </w:rPr>
        <w:t>级注册建造师，京</w:t>
      </w:r>
      <w:r w:rsidR="00DF7FC9" w:rsidRPr="00DF7FC9">
        <w:rPr>
          <w:rFonts w:asciiTheme="minorEastAsia" w:hAnsiTheme="minorEastAsia" w:hint="eastAsia"/>
          <w:sz w:val="24"/>
          <w:szCs w:val="24"/>
          <w:u w:val="single"/>
        </w:rPr>
        <w:t>111171849391</w:t>
      </w:r>
    </w:p>
    <w:p w:rsidR="007E7C5A" w:rsidRPr="00DF7FC9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7FC9">
        <w:rPr>
          <w:rFonts w:asciiTheme="minorEastAsia" w:hAnsiTheme="minorEastAsia" w:hint="eastAsia"/>
          <w:sz w:val="24"/>
          <w:szCs w:val="24"/>
        </w:rPr>
        <w:t>响应</w:t>
      </w:r>
      <w:r w:rsidR="00DF7FC9" w:rsidRPr="00DF7FC9">
        <w:rPr>
          <w:rFonts w:asciiTheme="minorEastAsia" w:hAnsiTheme="minorEastAsia" w:hint="eastAsia"/>
          <w:sz w:val="24"/>
          <w:szCs w:val="24"/>
        </w:rPr>
        <w:t>磋商</w:t>
      </w:r>
      <w:r w:rsidRPr="00DF7FC9">
        <w:rPr>
          <w:rFonts w:asciiTheme="minorEastAsia" w:hAnsiTheme="minorEastAsia" w:hint="eastAsia"/>
          <w:sz w:val="24"/>
          <w:szCs w:val="24"/>
        </w:rPr>
        <w:t>文件要求的资格能力条件：符合磋商文件要求。</w:t>
      </w:r>
    </w:p>
    <w:p w:rsidR="007E7C5A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CC01EB">
        <w:rPr>
          <w:rFonts w:asciiTheme="minorEastAsia" w:hAnsiTheme="minorEastAsia" w:hint="eastAsia"/>
          <w:color w:val="000000"/>
          <w:sz w:val="24"/>
          <w:szCs w:val="24"/>
        </w:rPr>
        <w:t>公示期：2020年</w:t>
      </w:r>
      <w:r w:rsidR="00173FA9" w:rsidRPr="00CC01EB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Pr="00CC01EB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DF7FC9" w:rsidRPr="00CC01EB">
        <w:rPr>
          <w:rFonts w:asciiTheme="minorEastAsia" w:hAnsiTheme="minorEastAsia" w:hint="eastAsia"/>
          <w:color w:val="000000"/>
          <w:sz w:val="24"/>
          <w:szCs w:val="24"/>
        </w:rPr>
        <w:t>22</w:t>
      </w:r>
      <w:r w:rsidRPr="00CC01EB">
        <w:rPr>
          <w:rFonts w:asciiTheme="minorEastAsia" w:hAnsiTheme="minorEastAsia" w:hint="eastAsia"/>
          <w:color w:val="000000"/>
          <w:sz w:val="24"/>
          <w:szCs w:val="24"/>
        </w:rPr>
        <w:t>日至2020年</w:t>
      </w:r>
      <w:r w:rsidR="00173FA9" w:rsidRPr="00CC01EB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Pr="00CC01EB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DF7FC9" w:rsidRPr="00CC01EB">
        <w:rPr>
          <w:rFonts w:asciiTheme="minorEastAsia" w:hAnsiTheme="minorEastAsia" w:hint="eastAsia"/>
          <w:color w:val="000000"/>
          <w:sz w:val="24"/>
          <w:szCs w:val="24"/>
        </w:rPr>
        <w:t>24</w:t>
      </w:r>
      <w:r w:rsidRPr="00CC01EB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7E7C5A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提出异议的渠道和方式：公示期内，如存在疑问，可向监管部门提出。</w:t>
      </w:r>
      <w:bookmarkEnd w:id="0"/>
    </w:p>
    <w:p w:rsidR="007E7C5A" w:rsidRDefault="007E7C5A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7E7C5A" w:rsidRDefault="007E7C5A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7E7C5A" w:rsidRDefault="00556FC2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北京中昌工程咨询有限公司</w:t>
      </w:r>
    </w:p>
    <w:p w:rsidR="007E7C5A" w:rsidRDefault="00556FC2">
      <w:pPr>
        <w:spacing w:line="360" w:lineRule="auto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2020年</w:t>
      </w:r>
      <w:r w:rsidR="006666EF">
        <w:rPr>
          <w:rFonts w:asciiTheme="minorEastAsia" w:hAnsiTheme="minorEastAsia" w:hint="eastAsia"/>
          <w:color w:val="000000"/>
          <w:sz w:val="24"/>
          <w:szCs w:val="24"/>
        </w:rPr>
        <w:t>7</w:t>
      </w:r>
      <w:r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CC01EB">
        <w:rPr>
          <w:rFonts w:asciiTheme="minorEastAsia" w:hAnsiTheme="minorEastAsia" w:hint="eastAsia"/>
          <w:color w:val="000000"/>
          <w:sz w:val="24"/>
          <w:szCs w:val="24"/>
        </w:rPr>
        <w:t>21</w:t>
      </w:r>
      <w:r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sectPr w:rsidR="007E7C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2D" w:rsidRDefault="0052012D" w:rsidP="00BD7607">
      <w:r>
        <w:separator/>
      </w:r>
    </w:p>
  </w:endnote>
  <w:endnote w:type="continuationSeparator" w:id="0">
    <w:p w:rsidR="0052012D" w:rsidRDefault="0052012D" w:rsidP="00BD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2D" w:rsidRDefault="0052012D" w:rsidP="00BD7607">
      <w:r>
        <w:separator/>
      </w:r>
    </w:p>
  </w:footnote>
  <w:footnote w:type="continuationSeparator" w:id="0">
    <w:p w:rsidR="0052012D" w:rsidRDefault="0052012D" w:rsidP="00BD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4B"/>
    <w:rsid w:val="000029C1"/>
    <w:rsid w:val="00012C5A"/>
    <w:rsid w:val="00043458"/>
    <w:rsid w:val="00046B08"/>
    <w:rsid w:val="000664F1"/>
    <w:rsid w:val="00070BBC"/>
    <w:rsid w:val="000779F0"/>
    <w:rsid w:val="0008314B"/>
    <w:rsid w:val="00094829"/>
    <w:rsid w:val="000A06F7"/>
    <w:rsid w:val="000D4106"/>
    <w:rsid w:val="000D46C1"/>
    <w:rsid w:val="000F069E"/>
    <w:rsid w:val="00117594"/>
    <w:rsid w:val="00151C84"/>
    <w:rsid w:val="00173FA9"/>
    <w:rsid w:val="001A30C2"/>
    <w:rsid w:val="001E2869"/>
    <w:rsid w:val="001F4197"/>
    <w:rsid w:val="00202996"/>
    <w:rsid w:val="00232EE1"/>
    <w:rsid w:val="002A0F25"/>
    <w:rsid w:val="002F4E0B"/>
    <w:rsid w:val="00301815"/>
    <w:rsid w:val="00323657"/>
    <w:rsid w:val="00395046"/>
    <w:rsid w:val="003C2C4F"/>
    <w:rsid w:val="003E6467"/>
    <w:rsid w:val="00423FE8"/>
    <w:rsid w:val="00464C27"/>
    <w:rsid w:val="004932A7"/>
    <w:rsid w:val="004C0798"/>
    <w:rsid w:val="004F7C40"/>
    <w:rsid w:val="005072A4"/>
    <w:rsid w:val="0051118F"/>
    <w:rsid w:val="0052012D"/>
    <w:rsid w:val="00540153"/>
    <w:rsid w:val="005429A8"/>
    <w:rsid w:val="00556FC2"/>
    <w:rsid w:val="00563662"/>
    <w:rsid w:val="005F1642"/>
    <w:rsid w:val="006228BC"/>
    <w:rsid w:val="006666EF"/>
    <w:rsid w:val="006A60C1"/>
    <w:rsid w:val="007111F1"/>
    <w:rsid w:val="00754E0E"/>
    <w:rsid w:val="0075756A"/>
    <w:rsid w:val="00772637"/>
    <w:rsid w:val="007A2AFE"/>
    <w:rsid w:val="007B64AE"/>
    <w:rsid w:val="007C0D48"/>
    <w:rsid w:val="007E7C5A"/>
    <w:rsid w:val="00814154"/>
    <w:rsid w:val="0088237B"/>
    <w:rsid w:val="0089171E"/>
    <w:rsid w:val="00894FE2"/>
    <w:rsid w:val="008B68D5"/>
    <w:rsid w:val="00964887"/>
    <w:rsid w:val="00967F5E"/>
    <w:rsid w:val="009B1DA2"/>
    <w:rsid w:val="009C4DF2"/>
    <w:rsid w:val="00A15EA8"/>
    <w:rsid w:val="00A35C21"/>
    <w:rsid w:val="00A37B36"/>
    <w:rsid w:val="00A67D91"/>
    <w:rsid w:val="00A716B7"/>
    <w:rsid w:val="00A90EE3"/>
    <w:rsid w:val="00AA256F"/>
    <w:rsid w:val="00AB1D80"/>
    <w:rsid w:val="00AB49AB"/>
    <w:rsid w:val="00B022BA"/>
    <w:rsid w:val="00B038CB"/>
    <w:rsid w:val="00B1724D"/>
    <w:rsid w:val="00B361F2"/>
    <w:rsid w:val="00B6199F"/>
    <w:rsid w:val="00BB58E5"/>
    <w:rsid w:val="00BD7607"/>
    <w:rsid w:val="00C34AAD"/>
    <w:rsid w:val="00CA5458"/>
    <w:rsid w:val="00CC01EB"/>
    <w:rsid w:val="00D3282D"/>
    <w:rsid w:val="00D83341"/>
    <w:rsid w:val="00D86798"/>
    <w:rsid w:val="00DA25FB"/>
    <w:rsid w:val="00DA4146"/>
    <w:rsid w:val="00DB78E9"/>
    <w:rsid w:val="00DC09F1"/>
    <w:rsid w:val="00DC22DE"/>
    <w:rsid w:val="00DF7FC9"/>
    <w:rsid w:val="00E61602"/>
    <w:rsid w:val="00E808A7"/>
    <w:rsid w:val="00E9508B"/>
    <w:rsid w:val="00EF2016"/>
    <w:rsid w:val="00F34CD9"/>
    <w:rsid w:val="00F627F8"/>
    <w:rsid w:val="00F80127"/>
    <w:rsid w:val="00F96273"/>
    <w:rsid w:val="00FC0AB9"/>
    <w:rsid w:val="00FE30AE"/>
    <w:rsid w:val="04947261"/>
    <w:rsid w:val="10BF3078"/>
    <w:rsid w:val="12C87558"/>
    <w:rsid w:val="15411D09"/>
    <w:rsid w:val="1C2E560D"/>
    <w:rsid w:val="1D403431"/>
    <w:rsid w:val="29A41172"/>
    <w:rsid w:val="2CA319F1"/>
    <w:rsid w:val="30597DB1"/>
    <w:rsid w:val="30844C4B"/>
    <w:rsid w:val="3DD67CDB"/>
    <w:rsid w:val="421F4296"/>
    <w:rsid w:val="42760DE7"/>
    <w:rsid w:val="519C0D06"/>
    <w:rsid w:val="621E5656"/>
    <w:rsid w:val="68612C61"/>
    <w:rsid w:val="79A97B8D"/>
    <w:rsid w:val="7D2E3E76"/>
    <w:rsid w:val="7DD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eastAsia="黑体"/>
      <w:kern w:val="0"/>
      <w:sz w:val="36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eastAsia="黑体"/>
      <w:kern w:val="0"/>
      <w:sz w:val="36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user</cp:lastModifiedBy>
  <cp:revision>14</cp:revision>
  <cp:lastPrinted>2020-04-01T06:00:00Z</cp:lastPrinted>
  <dcterms:created xsi:type="dcterms:W3CDTF">2020-04-03T07:09:00Z</dcterms:created>
  <dcterms:modified xsi:type="dcterms:W3CDTF">2020-07-21T08:42:00Z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