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通州区张家湾中学、张家湾镇中心小学等8所学校8项操场改造项目（基层）监理服务项目</w:t>
      </w:r>
    </w:p>
    <w:p>
      <w:pPr>
        <w:widowControl/>
        <w:spacing w:afterLines="100" w:after="312"/>
        <w:jc w:val="center"/>
        <w:rPr>
          <w:rFonts w:asciiTheme="majorEastAsia" w:eastAsiaTheme="majorEastAsia" w:hAnsiTheme="majorEastAsia" w:cs="宋体"/>
          <w:kern w:val="0"/>
          <w:sz w:val="24"/>
          <w:szCs w:val="24"/>
        </w:rPr>
      </w:pPr>
      <w:r>
        <w:rPr>
          <w:rFonts w:asciiTheme="majorEastAsia" w:eastAsiaTheme="majorEastAsia" w:hAnsiTheme="majorEastAsia" w:cs="宋体"/>
          <w:bCs/>
          <w:kern w:val="0"/>
          <w:sz w:val="30"/>
          <w:szCs w:val="30"/>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1</w:t>
      </w:r>
      <w:r>
        <w:rPr>
          <w:rFonts w:asciiTheme="minorEastAsia" w:hAnsiTheme="minorEastAsia" w:hint="eastAsia"/>
          <w:sz w:val="28"/>
          <w:szCs w:val="28"/>
        </w:rPr>
        <w:t>名：北京华建</w:t>
      </w:r>
      <w:proofErr w:type="gramStart"/>
      <w:r>
        <w:rPr>
          <w:rFonts w:asciiTheme="minorEastAsia" w:hAnsiTheme="minorEastAsia" w:hint="eastAsia"/>
          <w:sz w:val="28"/>
          <w:szCs w:val="28"/>
        </w:rPr>
        <w:t>恒工程</w:t>
      </w:r>
      <w:proofErr w:type="gramEnd"/>
      <w:r>
        <w:rPr>
          <w:rFonts w:asciiTheme="minorEastAsia" w:hAnsiTheme="minorEastAsia" w:hint="eastAsia"/>
          <w:sz w:val="28"/>
          <w:szCs w:val="28"/>
        </w:rPr>
        <w:t>建设监理有限公司；</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636237.23</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按照招标文件要求承诺的总监理工程师：陈艳丽；</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总监理工程师证书名称及编号：注册监理工程师注册执业证书、编号：1</w:t>
      </w:r>
      <w:r>
        <w:rPr>
          <w:rFonts w:asciiTheme="minorEastAsia" w:hAnsiTheme="minorEastAsia"/>
          <w:sz w:val="28"/>
          <w:szCs w:val="28"/>
        </w:rPr>
        <w:t>1007574</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响应招标文件要求的资格能力条件：市政公用工程专业资质乙级。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 xml:space="preserve">中标候选人第2名：北京中景恒基工程管理有限公司； </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604100.00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服务期：20日历天；</w:t>
      </w:r>
    </w:p>
    <w:p>
      <w:pPr>
        <w:rPr>
          <w:rFonts w:asciiTheme="minorEastAsia" w:hAnsiTheme="minorEastAsia"/>
          <w:sz w:val="28"/>
          <w:szCs w:val="28"/>
        </w:rPr>
      </w:pPr>
      <w:r>
        <w:rPr>
          <w:rFonts w:asciiTheme="minorEastAsia" w:hAnsiTheme="minorEastAsia" w:hint="eastAsia"/>
          <w:sz w:val="28"/>
          <w:szCs w:val="28"/>
        </w:rPr>
        <w:t xml:space="preserve">按照招标文件要求承诺的总监理工程师：李宏强；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00444493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响应招标文件要求的资格能力条件：综合资质。</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3</w:t>
      </w:r>
      <w:r>
        <w:rPr>
          <w:rFonts w:asciiTheme="minorEastAsia" w:hAnsiTheme="minorEastAsia" w:hint="eastAsia"/>
          <w:sz w:val="28"/>
          <w:szCs w:val="28"/>
        </w:rPr>
        <w:t>名：北京中外建工程管理有限公司；</w:t>
      </w:r>
    </w:p>
    <w:p>
      <w:pPr>
        <w:rPr>
          <w:rFonts w:asciiTheme="minorEastAsia" w:hAnsiTheme="minorEastAsia"/>
          <w:sz w:val="28"/>
          <w:szCs w:val="28"/>
        </w:rPr>
      </w:pPr>
      <w:r>
        <w:rPr>
          <w:rFonts w:asciiTheme="minorEastAsia" w:hAnsiTheme="minorEastAsia" w:hint="eastAsia"/>
          <w:sz w:val="28"/>
          <w:szCs w:val="28"/>
        </w:rPr>
        <w:lastRenderedPageBreak/>
        <w:t>投标报价：</w:t>
      </w:r>
      <w:r>
        <w:rPr>
          <w:rFonts w:asciiTheme="minorEastAsia" w:hAnsiTheme="minorEastAsia"/>
          <w:sz w:val="28"/>
          <w:szCs w:val="28"/>
        </w:rPr>
        <w:t>642663.87</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按照招标文件要求承诺的总监理工程师：刘志胜；</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00237515</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三、联系人及联系方式</w:t>
      </w:r>
    </w:p>
    <w:p>
      <w:pPr>
        <w:rPr>
          <w:rFonts w:asciiTheme="minorEastAsia" w:hAnsiTheme="minorEastAsia"/>
          <w:sz w:val="28"/>
          <w:szCs w:val="28"/>
        </w:rPr>
      </w:pPr>
      <w:r>
        <w:rPr>
          <w:rFonts w:asciiTheme="minorEastAsia" w:hAnsiTheme="minorEastAsia" w:hint="eastAsia"/>
          <w:sz w:val="28"/>
          <w:szCs w:val="28"/>
        </w:rPr>
        <w:t>采购人：北京市通州区张家湾中学、北京市通州区张家湾中心小学、北京市通州区潞城镇中心小学（卜落</w:t>
      </w:r>
      <w:proofErr w:type="gramStart"/>
      <w:r>
        <w:rPr>
          <w:rFonts w:asciiTheme="minorEastAsia" w:hAnsiTheme="minorEastAsia" w:hint="eastAsia"/>
          <w:sz w:val="28"/>
          <w:szCs w:val="28"/>
        </w:rPr>
        <w:t>垡</w:t>
      </w:r>
      <w:proofErr w:type="gramEnd"/>
      <w:r>
        <w:rPr>
          <w:rFonts w:asciiTheme="minorEastAsia" w:hAnsiTheme="minorEastAsia" w:hint="eastAsia"/>
          <w:sz w:val="28"/>
          <w:szCs w:val="28"/>
        </w:rPr>
        <w:t>小学）、北京市通州区第二中学、北京市通州区觅子店中学、北京市通州区小</w:t>
      </w:r>
      <w:proofErr w:type="gramStart"/>
      <w:r>
        <w:rPr>
          <w:rFonts w:asciiTheme="minorEastAsia" w:hAnsiTheme="minorEastAsia" w:hint="eastAsia"/>
          <w:sz w:val="28"/>
          <w:szCs w:val="28"/>
        </w:rPr>
        <w:t>务</w:t>
      </w:r>
      <w:proofErr w:type="gramEnd"/>
      <w:r>
        <w:rPr>
          <w:rFonts w:asciiTheme="minorEastAsia" w:hAnsiTheme="minorEastAsia" w:hint="eastAsia"/>
          <w:sz w:val="28"/>
          <w:szCs w:val="28"/>
        </w:rPr>
        <w:t>中学、北京市通州区</w:t>
      </w:r>
      <w:proofErr w:type="gramStart"/>
      <w:r>
        <w:rPr>
          <w:rFonts w:asciiTheme="minorEastAsia" w:hAnsiTheme="minorEastAsia" w:hint="eastAsia"/>
          <w:sz w:val="28"/>
          <w:szCs w:val="28"/>
        </w:rPr>
        <w:t>柴厂屯中学</w:t>
      </w:r>
      <w:proofErr w:type="gramEnd"/>
      <w:r>
        <w:rPr>
          <w:rFonts w:asciiTheme="minorEastAsia" w:hAnsiTheme="minorEastAsia" w:hint="eastAsia"/>
          <w:sz w:val="28"/>
          <w:szCs w:val="28"/>
        </w:rPr>
        <w:t>、北京市通州区陆辛庄学校</w:t>
      </w:r>
    </w:p>
    <w:p>
      <w:pPr>
        <w:rPr>
          <w:rFonts w:asciiTheme="minorEastAsia" w:hAnsiTheme="minorEastAsia"/>
          <w:sz w:val="28"/>
          <w:szCs w:val="28"/>
        </w:rPr>
      </w:pPr>
      <w:r>
        <w:rPr>
          <w:rFonts w:asciiTheme="minorEastAsia" w:hAnsiTheme="minorEastAsia" w:hint="eastAsia"/>
          <w:sz w:val="28"/>
          <w:szCs w:val="28"/>
        </w:rPr>
        <w:t>采购人地址：北京市通州区</w:t>
      </w:r>
    </w:p>
    <w:p>
      <w:pPr>
        <w:rPr>
          <w:rFonts w:asciiTheme="minorEastAsia" w:hAnsiTheme="minorEastAsia"/>
          <w:sz w:val="28"/>
          <w:szCs w:val="28"/>
        </w:rPr>
      </w:pPr>
      <w:r>
        <w:rPr>
          <w:rFonts w:asciiTheme="minorEastAsia" w:hAnsiTheme="minorEastAsia" w:hint="eastAsia"/>
          <w:sz w:val="28"/>
          <w:szCs w:val="28"/>
        </w:rPr>
        <w:t>项目联系人：张老师</w:t>
      </w:r>
    </w:p>
    <w:p>
      <w:pPr>
        <w:rPr>
          <w:rFonts w:asciiTheme="minorEastAsia" w:hAnsiTheme="minorEastAsia"/>
          <w:sz w:val="28"/>
          <w:szCs w:val="28"/>
        </w:rPr>
      </w:pPr>
      <w:r>
        <w:rPr>
          <w:rFonts w:asciiTheme="minorEastAsia" w:hAnsiTheme="minorEastAsia" w:hint="eastAsia"/>
          <w:sz w:val="28"/>
          <w:szCs w:val="28"/>
        </w:rPr>
        <w:t>联系电话：010-80598938</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招标代理机构名称：北京建</w:t>
      </w:r>
      <w:proofErr w:type="gramStart"/>
      <w:r>
        <w:rPr>
          <w:rFonts w:asciiTheme="minorEastAsia" w:hAnsiTheme="minorEastAsia" w:hint="eastAsia"/>
          <w:sz w:val="28"/>
          <w:szCs w:val="28"/>
        </w:rPr>
        <w:t>友工程</w:t>
      </w:r>
      <w:proofErr w:type="gramEnd"/>
      <w:r>
        <w:rPr>
          <w:rFonts w:asciiTheme="minorEastAsia" w:hAnsiTheme="minorEastAsia" w:hint="eastAsia"/>
          <w:sz w:val="28"/>
          <w:szCs w:val="28"/>
        </w:rPr>
        <w:t>造价咨询有限公司</w:t>
      </w:r>
    </w:p>
    <w:p>
      <w:pPr>
        <w:rPr>
          <w:rFonts w:asciiTheme="minorEastAsia" w:hAnsiTheme="minorEastAsia"/>
          <w:sz w:val="28"/>
          <w:szCs w:val="28"/>
        </w:rPr>
      </w:pPr>
      <w:r>
        <w:rPr>
          <w:rFonts w:asciiTheme="minorEastAsia" w:hAnsiTheme="minorEastAsia" w:hint="eastAsia"/>
          <w:sz w:val="28"/>
          <w:szCs w:val="28"/>
        </w:rPr>
        <w:lastRenderedPageBreak/>
        <w:t>招标代理机构地址：北京市丰台区丰台北路18号院-3号</w:t>
      </w:r>
      <w:proofErr w:type="gramStart"/>
      <w:r>
        <w:rPr>
          <w:rFonts w:asciiTheme="minorEastAsia" w:hAnsiTheme="minorEastAsia" w:hint="eastAsia"/>
          <w:sz w:val="28"/>
          <w:szCs w:val="28"/>
        </w:rPr>
        <w:t>楼汇众恒</w:t>
      </w:r>
      <w:proofErr w:type="gramEnd"/>
      <w:r>
        <w:rPr>
          <w:rFonts w:asciiTheme="minorEastAsia" w:hAnsiTheme="minorEastAsia" w:hint="eastAsia"/>
          <w:sz w:val="28"/>
          <w:szCs w:val="28"/>
        </w:rPr>
        <w:t xml:space="preserve">泰大厦7层 </w:t>
      </w:r>
    </w:p>
    <w:p>
      <w:pPr>
        <w:rPr>
          <w:rFonts w:asciiTheme="minorEastAsia" w:hAnsiTheme="minorEastAsia"/>
          <w:sz w:val="28"/>
          <w:szCs w:val="28"/>
        </w:rPr>
      </w:pPr>
      <w:r>
        <w:rPr>
          <w:rFonts w:asciiTheme="minorEastAsia" w:hAnsiTheme="minorEastAsia" w:hint="eastAsia"/>
          <w:sz w:val="28"/>
          <w:szCs w:val="28"/>
        </w:rPr>
        <w:t>联系人：吴工</w:t>
      </w:r>
    </w:p>
    <w:p>
      <w:pPr>
        <w:rPr>
          <w:rFonts w:asciiTheme="minorEastAsia" w:hAnsiTheme="minorEastAsia"/>
          <w:sz w:val="28"/>
          <w:szCs w:val="28"/>
        </w:rPr>
      </w:pPr>
      <w:r>
        <w:rPr>
          <w:rFonts w:asciiTheme="minorEastAsia" w:hAnsiTheme="minorEastAsia" w:hint="eastAsia"/>
          <w:sz w:val="28"/>
          <w:szCs w:val="28"/>
        </w:rPr>
        <w:t>联系电话：15510668809</w:t>
      </w:r>
    </w:p>
    <w:p>
      <w:pPr>
        <w:rPr>
          <w:rFonts w:asciiTheme="minorEastAsia" w:hAnsiTheme="minorEastAsia"/>
          <w:sz w:val="28"/>
          <w:szCs w:val="28"/>
        </w:rPr>
      </w:pPr>
      <w:r>
        <w:rPr>
          <w:rFonts w:asciiTheme="minorEastAsia" w:hAnsiTheme="minorEastAsia" w:hint="eastAsia"/>
          <w:sz w:val="28"/>
          <w:szCs w:val="28"/>
        </w:rPr>
        <w:t>电子邮箱：</w:t>
      </w:r>
      <w:hyperlink r:id="rId7" w:history="1">
        <w:r>
          <w:rPr>
            <w:rFonts w:asciiTheme="minorEastAsia" w:hAnsiTheme="minorEastAsia" w:hint="eastAsia"/>
            <w:sz w:val="28"/>
            <w:szCs w:val="28"/>
          </w:rPr>
          <w:t>15510668809@163.com</w:t>
        </w:r>
      </w:hyperlink>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1、本次招标公告同时在中国政府采购网（www.ccgp.gov.cn）、北京市政府采购网（www.ccgp-beijing.gov.cn）及北京市通州区政府采购网（http://zhengfu.bjtzh.gov.cn/zfcg/）上发布。</w:t>
      </w:r>
    </w:p>
    <w:p>
      <w:pPr>
        <w:rPr>
          <w:rFonts w:asciiTheme="minorEastAsia" w:hAnsiTheme="minorEastAsia"/>
          <w:sz w:val="28"/>
          <w:szCs w:val="28"/>
        </w:rPr>
      </w:pPr>
    </w:p>
    <w:p>
      <w:pPr>
        <w:rPr>
          <w:rFonts w:asciiTheme="minorEastAsia" w:hAnsiTheme="minorEastAsia" w:cs="宋体"/>
          <w:kern w:val="0"/>
          <w:sz w:val="28"/>
          <w:szCs w:val="28"/>
        </w:rPr>
      </w:pPr>
      <w:r>
        <w:rPr>
          <w:rFonts w:asciiTheme="minorEastAsia" w:hAnsiTheme="minorEastAsia" w:hint="eastAsia"/>
          <w:sz w:val="28"/>
          <w:szCs w:val="28"/>
        </w:rPr>
        <w:t>2、中标候选人公示期为3工作日，公示截止日期为</w:t>
      </w:r>
      <w:r>
        <w:rPr>
          <w:rFonts w:asciiTheme="minorEastAsia" w:hAnsiTheme="minorEastAsia"/>
          <w:sz w:val="28"/>
          <w:szCs w:val="28"/>
        </w:rPr>
        <w:t>2020</w:t>
      </w:r>
      <w:r>
        <w:rPr>
          <w:rFonts w:asciiTheme="minorEastAsia" w:hAnsiTheme="minorEastAsia" w:hint="eastAsia"/>
          <w:sz w:val="28"/>
          <w:szCs w:val="28"/>
        </w:rPr>
        <w:t>年</w:t>
      </w:r>
      <w:r>
        <w:rPr>
          <w:rFonts w:asciiTheme="minorEastAsia" w:hAnsiTheme="minorEastAsia"/>
          <w:sz w:val="28"/>
          <w:szCs w:val="28"/>
        </w:rPr>
        <w:t>9</w:t>
      </w:r>
      <w:r>
        <w:rPr>
          <w:rFonts w:asciiTheme="minorEastAsia" w:hAnsiTheme="minorEastAsia" w:hint="eastAsia"/>
          <w:sz w:val="28"/>
          <w:szCs w:val="28"/>
        </w:rPr>
        <w:t>月</w:t>
      </w:r>
      <w:r>
        <w:rPr>
          <w:rFonts w:asciiTheme="minorEastAsia" w:hAnsiTheme="minorEastAsia"/>
          <w:sz w:val="28"/>
          <w:szCs w:val="28"/>
        </w:rPr>
        <w:t>14</w:t>
      </w:r>
      <w:r>
        <w:rPr>
          <w:rFonts w:asciiTheme="minorEastAsia" w:hAnsiTheme="minorEastAsia" w:hint="eastAsia"/>
          <w:sz w:val="28"/>
          <w:szCs w:val="28"/>
        </w:rPr>
        <w:t>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asciiTheme="minorEastAsia" w:hAnsiTheme="minorEastAsia" w:hint="eastAsia"/>
          <w:sz w:val="28"/>
          <w:szCs w:val="28"/>
        </w:rPr>
        <w:t>。</w:t>
      </w:r>
    </w:p>
    <w:p/>
    <w:p>
      <w:pPr>
        <w:ind w:firstLineChars="2400" w:firstLine="5760"/>
        <w:rPr>
          <w:rFonts w:asciiTheme="minorEastAsia" w:hAnsiTheme="minorEastAsia" w:cs="宋体"/>
          <w:kern w:val="0"/>
          <w:sz w:val="24"/>
          <w:szCs w:val="24"/>
        </w:rPr>
      </w:pPr>
    </w:p>
    <w:p>
      <w:pPr>
        <w:ind w:firstLineChars="2400" w:firstLine="5760"/>
        <w:rPr>
          <w:rFonts w:asciiTheme="minorEastAsia" w:hAnsiTheme="minorEastAsia" w:cs="宋体"/>
          <w:kern w:val="0"/>
          <w:sz w:val="24"/>
          <w:szCs w:val="24"/>
        </w:rPr>
      </w:pP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D229FFA-2207-446B-813B-504F31D7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styleId="a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51066880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164</Words>
  <Characters>941</Characters>
  <Application>Microsoft Office Word</Application>
  <DocSecurity>0</DocSecurity>
  <Lines>7</Lines>
  <Paragraphs>2</Paragraphs>
  <ScaleCrop>false</ScaleCrop>
  <Company>www.sdgho.com</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28</cp:revision>
  <cp:lastPrinted>2019-07-10T04:35:00Z</cp:lastPrinted>
  <dcterms:created xsi:type="dcterms:W3CDTF">2018-07-16T03:41:00Z</dcterms:created>
  <dcterms:modified xsi:type="dcterms:W3CDTF">2020-09-08T13:14:00Z</dcterms:modified>
</cp:coreProperties>
</file>