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42"/>
        <w:jc w:val="center"/>
        <w:rPr>
          <w:rFonts w:hint="eastAsia" w:ascii="宋体" w:hAnsi="宋体" w:eastAsia="宋体" w:cs="宋体"/>
          <w:b/>
          <w:i w:val="0"/>
          <w:caps w:val="0"/>
          <w:color w:val="333333"/>
          <w:spacing w:val="0"/>
          <w:kern w:val="0"/>
          <w:sz w:val="44"/>
          <w:szCs w:val="44"/>
          <w:bdr w:val="none" w:color="auto" w:sz="0" w:space="0"/>
          <w:lang w:val="en-US" w:eastAsia="zh-CN" w:bidi="ar"/>
        </w:rPr>
      </w:pPr>
      <w:r>
        <w:rPr>
          <w:rFonts w:hint="eastAsia" w:ascii="宋体" w:hAnsi="宋体" w:eastAsia="宋体" w:cs="宋体"/>
          <w:b/>
          <w:i w:val="0"/>
          <w:caps w:val="0"/>
          <w:color w:val="333333"/>
          <w:spacing w:val="0"/>
          <w:kern w:val="0"/>
          <w:sz w:val="44"/>
          <w:szCs w:val="44"/>
          <w:bdr w:val="none" w:color="auto" w:sz="0" w:space="0"/>
          <w:lang w:val="en-US" w:eastAsia="zh-CN" w:bidi="ar"/>
        </w:rPr>
        <w:t>延庆区“实施乡村振兴战略推进美丽乡村建设”专项行动项目-八达岭镇西拨子村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42"/>
        <w:jc w:val="center"/>
        <w:rPr>
          <w:rFonts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33333"/>
          <w:spacing w:val="0"/>
          <w:kern w:val="0"/>
          <w:sz w:val="44"/>
          <w:szCs w:val="44"/>
          <w:bdr w:val="none" w:color="auto" w:sz="0" w:space="0"/>
          <w:lang w:val="en-US" w:eastAsia="zh-CN" w:bidi="ar"/>
        </w:rPr>
        <w:t>中标候选人公示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caps w:val="0"/>
          <w:color w:val="393939"/>
          <w:spacing w:val="0"/>
          <w:sz w:val="21"/>
          <w:szCs w:val="21"/>
        </w:rPr>
      </w:pPr>
      <w:r>
        <w:rPr>
          <w:rFonts w:hint="eastAsia" w:ascii="微软雅黑" w:hAnsi="微软雅黑" w:eastAsia="微软雅黑" w:cs="微软雅黑"/>
          <w:i w:val="0"/>
          <w:caps w:val="0"/>
          <w:color w:val="383838"/>
          <w:spacing w:val="0"/>
          <w:sz w:val="21"/>
          <w:szCs w:val="21"/>
          <w:bdr w:val="none" w:color="auto" w:sz="0" w:space="0"/>
          <w:lang w:val="en-US"/>
        </w:rPr>
        <w:t> </w:t>
      </w:r>
      <w:r>
        <w:rPr>
          <w:rFonts w:hint="eastAsia" w:ascii="宋体" w:hAnsi="宋体" w:eastAsia="宋体" w:cs="宋体"/>
          <w:i w:val="0"/>
          <w:caps w:val="0"/>
          <w:color w:val="383838"/>
          <w:spacing w:val="0"/>
          <w:sz w:val="24"/>
          <w:szCs w:val="24"/>
          <w:bdr w:val="none" w:color="auto" w:sz="0" w:space="0"/>
        </w:rPr>
        <w:t>北京中外建工程管理有限公司受北京市延庆区八达岭镇人民政府的委托，就延庆区“实施乡村振兴战略推进美丽乡村建设”专项行动项目-八达岭镇西拨子村进行公开招标，并于</w:t>
      </w:r>
      <w:r>
        <w:rPr>
          <w:rFonts w:hint="eastAsia" w:ascii="宋体" w:hAnsi="宋体" w:eastAsia="宋体" w:cs="宋体"/>
          <w:i w:val="0"/>
          <w:caps w:val="0"/>
          <w:color w:val="383838"/>
          <w:spacing w:val="0"/>
          <w:sz w:val="24"/>
          <w:szCs w:val="24"/>
          <w:bdr w:val="none" w:color="auto" w:sz="0" w:space="0"/>
          <w:lang w:val="en-US"/>
        </w:rPr>
        <w:t>2020 </w:t>
      </w:r>
      <w:r>
        <w:rPr>
          <w:rFonts w:hint="eastAsia" w:ascii="宋体" w:hAnsi="宋体" w:eastAsia="宋体" w:cs="宋体"/>
          <w:i w:val="0"/>
          <w:caps w:val="0"/>
          <w:color w:val="383838"/>
          <w:spacing w:val="0"/>
          <w:sz w:val="24"/>
          <w:szCs w:val="24"/>
          <w:bdr w:val="none" w:color="auto" w:sz="0" w:space="0"/>
        </w:rPr>
        <w:t>年</w:t>
      </w:r>
      <w:r>
        <w:rPr>
          <w:rFonts w:hint="eastAsia" w:ascii="宋体" w:hAnsi="宋体" w:eastAsia="宋体" w:cs="宋体"/>
          <w:i w:val="0"/>
          <w:caps w:val="0"/>
          <w:color w:val="383838"/>
          <w:spacing w:val="0"/>
          <w:sz w:val="24"/>
          <w:szCs w:val="24"/>
          <w:bdr w:val="none" w:color="auto" w:sz="0" w:space="0"/>
          <w:lang w:val="en-US"/>
        </w:rPr>
        <w:t> 0</w:t>
      </w:r>
      <w:r>
        <w:rPr>
          <w:rFonts w:hint="eastAsia" w:ascii="宋体" w:hAnsi="宋体" w:eastAsia="宋体" w:cs="宋体"/>
          <w:i w:val="0"/>
          <w:caps w:val="0"/>
          <w:color w:val="383838"/>
          <w:spacing w:val="0"/>
          <w:sz w:val="24"/>
          <w:szCs w:val="24"/>
          <w:bdr w:val="none" w:color="auto" w:sz="0" w:space="0"/>
          <w:lang w:val="en-US" w:eastAsia="zh-CN"/>
        </w:rPr>
        <w:t>9</w:t>
      </w:r>
      <w:r>
        <w:rPr>
          <w:rFonts w:hint="eastAsia" w:ascii="宋体" w:hAnsi="宋体" w:eastAsia="宋体" w:cs="宋体"/>
          <w:i w:val="0"/>
          <w:caps w:val="0"/>
          <w:color w:val="383838"/>
          <w:spacing w:val="0"/>
          <w:sz w:val="24"/>
          <w:szCs w:val="24"/>
          <w:bdr w:val="none" w:color="auto" w:sz="0" w:space="0"/>
          <w:lang w:val="en-US"/>
        </w:rPr>
        <w:t> </w:t>
      </w:r>
      <w:r>
        <w:rPr>
          <w:rFonts w:hint="eastAsia" w:ascii="宋体" w:hAnsi="宋体" w:eastAsia="宋体" w:cs="宋体"/>
          <w:i w:val="0"/>
          <w:caps w:val="0"/>
          <w:color w:val="383838"/>
          <w:spacing w:val="0"/>
          <w:sz w:val="24"/>
          <w:szCs w:val="24"/>
          <w:bdr w:val="none" w:color="auto" w:sz="0" w:space="0"/>
        </w:rPr>
        <w:t>月</w:t>
      </w:r>
      <w:r>
        <w:rPr>
          <w:rFonts w:hint="eastAsia" w:ascii="宋体" w:hAnsi="宋体" w:eastAsia="宋体" w:cs="宋体"/>
          <w:i w:val="0"/>
          <w:caps w:val="0"/>
          <w:color w:val="383838"/>
          <w:spacing w:val="0"/>
          <w:sz w:val="24"/>
          <w:szCs w:val="24"/>
          <w:bdr w:val="none" w:color="auto" w:sz="0" w:space="0"/>
          <w:lang w:val="en-US"/>
        </w:rPr>
        <w:t> 1</w:t>
      </w:r>
      <w:r>
        <w:rPr>
          <w:rFonts w:hint="eastAsia" w:ascii="宋体" w:hAnsi="宋体" w:eastAsia="宋体" w:cs="宋体"/>
          <w:i w:val="0"/>
          <w:caps w:val="0"/>
          <w:color w:val="383838"/>
          <w:spacing w:val="0"/>
          <w:sz w:val="24"/>
          <w:szCs w:val="24"/>
          <w:bdr w:val="none" w:color="auto" w:sz="0" w:space="0"/>
          <w:lang w:val="en-US" w:eastAsia="zh-CN"/>
        </w:rPr>
        <w:t>0</w:t>
      </w:r>
      <w:r>
        <w:rPr>
          <w:rFonts w:hint="eastAsia" w:ascii="宋体" w:hAnsi="宋体" w:eastAsia="宋体" w:cs="宋体"/>
          <w:i w:val="0"/>
          <w:caps w:val="0"/>
          <w:color w:val="383838"/>
          <w:spacing w:val="0"/>
          <w:sz w:val="24"/>
          <w:szCs w:val="24"/>
          <w:bdr w:val="none" w:color="auto" w:sz="0" w:space="0"/>
        </w:rPr>
        <w:t>日开标，评标工作已结束，现将中标候选人公示如下：</w:t>
      </w:r>
      <w:bookmarkStart w:id="12" w:name="_GoBack"/>
      <w:bookmarkEnd w:id="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一、项目编号：DLXM-2020-409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lang w:val="en-US" w:eastAsia="zh-CN" w:bidi="ar"/>
        </w:rPr>
        <w:t>二、项目名称：延庆区“实施乡村振兴战略推进美丽乡村建设”专项行动项目-八达岭镇西拨子村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三、中标（成交）信息：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微软雅黑" w:hAnsi="微软雅黑" w:eastAsia="宋体" w:cs="微软雅黑"/>
          <w:i w:val="0"/>
          <w:caps w:val="0"/>
          <w:color w:val="393939"/>
          <w:spacing w:val="0"/>
          <w:sz w:val="21"/>
          <w:szCs w:val="21"/>
          <w:lang w:val="en-US" w:eastAsia="zh-CN"/>
        </w:rPr>
      </w:pPr>
      <w:r>
        <w:rPr>
          <w:rFonts w:hint="eastAsia" w:ascii="宋体" w:hAnsi="宋体" w:eastAsia="宋体" w:cs="宋体"/>
          <w:i w:val="0"/>
          <w:caps w:val="0"/>
          <w:color w:val="393939"/>
          <w:spacing w:val="0"/>
          <w:sz w:val="24"/>
          <w:szCs w:val="24"/>
          <w:bdr w:val="none" w:color="auto" w:sz="0" w:space="0"/>
        </w:rPr>
        <w:t>第一中标候选人：北京正凯建筑工程有限公司，中标项目负责人：孙莹莹；二级建造师证书编号：京</w:t>
      </w:r>
      <w:r>
        <w:rPr>
          <w:rFonts w:hint="eastAsia" w:ascii="宋体" w:hAnsi="宋体" w:eastAsia="宋体" w:cs="宋体"/>
          <w:i w:val="0"/>
          <w:caps w:val="0"/>
          <w:color w:val="393939"/>
          <w:spacing w:val="0"/>
          <w:sz w:val="24"/>
          <w:szCs w:val="24"/>
          <w:bdr w:val="none" w:color="auto" w:sz="0" w:space="0"/>
          <w:lang w:val="en-US"/>
        </w:rPr>
        <w:t>2111</w:t>
      </w:r>
      <w:r>
        <w:rPr>
          <w:rFonts w:hint="eastAsia" w:ascii="宋体" w:hAnsi="宋体" w:eastAsia="宋体" w:cs="宋体"/>
          <w:i w:val="0"/>
          <w:caps w:val="0"/>
          <w:color w:val="393939"/>
          <w:spacing w:val="0"/>
          <w:sz w:val="24"/>
          <w:szCs w:val="24"/>
          <w:bdr w:val="none" w:color="auto" w:sz="0" w:space="0"/>
          <w:lang w:val="en-US" w:eastAsia="zh-CN"/>
        </w:rPr>
        <w:t>71865254</w:t>
      </w:r>
      <w:r>
        <w:rPr>
          <w:rFonts w:hint="eastAsia" w:ascii="宋体" w:hAnsi="宋体" w:eastAsia="宋体" w:cs="宋体"/>
          <w:i w:val="0"/>
          <w:caps w:val="0"/>
          <w:color w:val="393939"/>
          <w:spacing w:val="0"/>
          <w:sz w:val="24"/>
          <w:szCs w:val="24"/>
          <w:bdr w:val="none" w:color="auto" w:sz="0" w:space="0"/>
          <w:lang w:val="en-US"/>
        </w:rPr>
        <w:t> </w:t>
      </w:r>
      <w:r>
        <w:rPr>
          <w:rFonts w:hint="eastAsia" w:ascii="宋体" w:hAnsi="宋体" w:eastAsia="宋体" w:cs="宋体"/>
          <w:i w:val="0"/>
          <w:caps w:val="0"/>
          <w:color w:val="393939"/>
          <w:spacing w:val="0"/>
          <w:sz w:val="24"/>
          <w:szCs w:val="24"/>
          <w:bdr w:val="none" w:color="auto" w:sz="0" w:space="0"/>
        </w:rPr>
        <w:t>；投标报价：</w:t>
      </w:r>
      <w:r>
        <w:rPr>
          <w:rFonts w:hint="eastAsia" w:ascii="宋体" w:hAnsi="宋体" w:eastAsia="宋体" w:cs="宋体"/>
          <w:i w:val="0"/>
          <w:caps w:val="0"/>
          <w:color w:val="393939"/>
          <w:spacing w:val="0"/>
          <w:sz w:val="24"/>
          <w:szCs w:val="24"/>
          <w:bdr w:val="none" w:color="auto" w:sz="0" w:space="0"/>
          <w:lang w:val="en-US" w:eastAsia="zh-CN"/>
        </w:rPr>
        <w:t>679.350398</w:t>
      </w:r>
      <w:r>
        <w:rPr>
          <w:rFonts w:hint="eastAsia" w:ascii="宋体" w:hAnsi="宋体" w:eastAsia="宋体" w:cs="宋体"/>
          <w:i w:val="0"/>
          <w:caps w:val="0"/>
          <w:color w:val="393939"/>
          <w:spacing w:val="0"/>
          <w:sz w:val="24"/>
          <w:szCs w:val="24"/>
          <w:bdr w:val="none" w:color="auto" w:sz="0" w:space="0"/>
        </w:rPr>
        <w:t>万元；工期：</w:t>
      </w:r>
      <w:r>
        <w:rPr>
          <w:rFonts w:hint="eastAsia" w:ascii="宋体" w:hAnsi="宋体" w:eastAsia="宋体" w:cs="宋体"/>
          <w:i w:val="0"/>
          <w:caps w:val="0"/>
          <w:color w:val="393939"/>
          <w:spacing w:val="0"/>
          <w:sz w:val="24"/>
          <w:szCs w:val="24"/>
          <w:bdr w:val="none" w:color="auto" w:sz="0" w:space="0"/>
          <w:lang w:val="en-US" w:eastAsia="zh-CN"/>
        </w:rPr>
        <w:t>200</w:t>
      </w:r>
      <w:r>
        <w:rPr>
          <w:rFonts w:hint="eastAsia" w:ascii="宋体" w:hAnsi="宋体" w:eastAsia="宋体" w:cs="宋体"/>
          <w:i w:val="0"/>
          <w:caps w:val="0"/>
          <w:color w:val="393939"/>
          <w:spacing w:val="0"/>
          <w:sz w:val="24"/>
          <w:szCs w:val="24"/>
          <w:bdr w:val="none" w:color="auto" w:sz="0" w:space="0"/>
        </w:rPr>
        <w:t>日历天； 评审得分：</w:t>
      </w:r>
      <w:r>
        <w:rPr>
          <w:rFonts w:hint="eastAsia" w:ascii="宋体" w:hAnsi="宋体" w:eastAsia="宋体" w:cs="宋体"/>
          <w:i w:val="0"/>
          <w:caps w:val="0"/>
          <w:color w:val="393939"/>
          <w:spacing w:val="0"/>
          <w:sz w:val="24"/>
          <w:szCs w:val="24"/>
          <w:bdr w:val="none" w:color="auto" w:sz="0" w:space="0"/>
          <w:lang w:val="en-US"/>
        </w:rPr>
        <w:t>8</w:t>
      </w:r>
      <w:r>
        <w:rPr>
          <w:rFonts w:hint="eastAsia" w:ascii="宋体" w:hAnsi="宋体" w:eastAsia="宋体" w:cs="宋体"/>
          <w:i w:val="0"/>
          <w:caps w:val="0"/>
          <w:color w:val="393939"/>
          <w:spacing w:val="0"/>
          <w:sz w:val="24"/>
          <w:szCs w:val="24"/>
          <w:bdr w:val="none" w:color="auto" w:sz="0" w:space="0"/>
          <w:lang w:val="en-US" w:eastAsia="zh-CN"/>
        </w:rPr>
        <w:t>4.88</w:t>
      </w:r>
      <w:r>
        <w:rPr>
          <w:rFonts w:hint="eastAsia" w:ascii="宋体" w:hAnsi="宋体" w:eastAsia="宋体" w:cs="宋体"/>
          <w:i w:val="0"/>
          <w:caps w:val="0"/>
          <w:color w:val="393939"/>
          <w:spacing w:val="0"/>
          <w:sz w:val="24"/>
          <w:szCs w:val="24"/>
          <w:bdr w:val="none" w:color="auto" w:sz="0" w:space="0"/>
        </w:rPr>
        <w:t>分；地址：</w:t>
      </w:r>
      <w:r>
        <w:rPr>
          <w:rFonts w:hint="eastAsia" w:ascii="宋体" w:hAnsi="宋体" w:eastAsia="宋体" w:cs="宋体"/>
          <w:i w:val="0"/>
          <w:caps w:val="0"/>
          <w:color w:val="393939"/>
          <w:spacing w:val="15"/>
          <w:sz w:val="24"/>
          <w:szCs w:val="24"/>
          <w:bdr w:val="none" w:color="auto" w:sz="0" w:space="0"/>
          <w:shd w:val="clear" w:fill="FFFFFF"/>
          <w:lang w:val="en-US" w:eastAsia="zh-CN"/>
        </w:rPr>
        <w:t>北京市延庆区中关村延庆园风谷四路8号院27号楼2033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微软雅黑" w:hAnsi="微软雅黑" w:eastAsia="宋体" w:cs="微软雅黑"/>
          <w:i w:val="0"/>
          <w:caps w:val="0"/>
          <w:color w:val="393939"/>
          <w:spacing w:val="0"/>
          <w:sz w:val="21"/>
          <w:szCs w:val="21"/>
          <w:lang w:val="en-US" w:eastAsia="zh-CN"/>
        </w:rPr>
      </w:pPr>
      <w:r>
        <w:rPr>
          <w:rFonts w:hint="eastAsia" w:ascii="宋体" w:hAnsi="宋体" w:eastAsia="宋体" w:cs="宋体"/>
          <w:i w:val="0"/>
          <w:caps w:val="0"/>
          <w:color w:val="393939"/>
          <w:spacing w:val="0"/>
          <w:sz w:val="24"/>
          <w:szCs w:val="24"/>
          <w:bdr w:val="none" w:color="auto" w:sz="0" w:space="0"/>
        </w:rPr>
        <w:t>第二中标候选人：北京市延庆市政工程公司，中标项目负责人：</w:t>
      </w:r>
      <w:r>
        <w:rPr>
          <w:rFonts w:hint="eastAsia" w:ascii="宋体" w:hAnsi="宋体" w:eastAsia="宋体" w:cs="宋体"/>
          <w:i w:val="0"/>
          <w:caps w:val="0"/>
          <w:color w:val="393939"/>
          <w:spacing w:val="0"/>
          <w:sz w:val="24"/>
          <w:szCs w:val="24"/>
          <w:bdr w:val="none" w:color="auto" w:sz="0" w:space="0"/>
          <w:lang w:val="en-US" w:eastAsia="zh-CN"/>
        </w:rPr>
        <w:t>周佳坤</w:t>
      </w:r>
      <w:r>
        <w:rPr>
          <w:rFonts w:hint="eastAsia" w:ascii="宋体" w:hAnsi="宋体" w:eastAsia="宋体" w:cs="宋体"/>
          <w:i w:val="0"/>
          <w:caps w:val="0"/>
          <w:color w:val="393939"/>
          <w:spacing w:val="0"/>
          <w:sz w:val="24"/>
          <w:szCs w:val="24"/>
          <w:bdr w:val="none" w:color="auto" w:sz="0" w:space="0"/>
        </w:rPr>
        <w:t>；</w:t>
      </w:r>
      <w:r>
        <w:rPr>
          <w:rFonts w:hint="eastAsia" w:ascii="宋体" w:hAnsi="宋体" w:eastAsia="宋体" w:cs="宋体"/>
          <w:i w:val="0"/>
          <w:caps w:val="0"/>
          <w:color w:val="393939"/>
          <w:spacing w:val="0"/>
          <w:sz w:val="24"/>
          <w:szCs w:val="24"/>
          <w:bdr w:val="none" w:color="auto" w:sz="0" w:space="0"/>
          <w:lang w:val="en-US" w:eastAsia="zh-CN"/>
        </w:rPr>
        <w:t>二</w:t>
      </w:r>
      <w:r>
        <w:rPr>
          <w:rFonts w:hint="eastAsia" w:ascii="宋体" w:hAnsi="宋体" w:eastAsia="宋体" w:cs="宋体"/>
          <w:i w:val="0"/>
          <w:caps w:val="0"/>
          <w:color w:val="393939"/>
          <w:spacing w:val="0"/>
          <w:sz w:val="24"/>
          <w:szCs w:val="24"/>
          <w:bdr w:val="none" w:color="auto" w:sz="0" w:space="0"/>
        </w:rPr>
        <w:t>级建造师证书编号：</w:t>
      </w:r>
      <w:r>
        <w:rPr>
          <w:rFonts w:hint="eastAsia" w:ascii="宋体" w:hAnsi="宋体" w:eastAsia="宋体" w:cs="宋体"/>
          <w:i w:val="0"/>
          <w:caps w:val="0"/>
          <w:color w:val="393939"/>
          <w:spacing w:val="0"/>
          <w:sz w:val="24"/>
          <w:szCs w:val="24"/>
          <w:bdr w:val="none" w:color="auto" w:sz="0" w:space="0"/>
          <w:lang w:val="en-US" w:eastAsia="zh-CN"/>
        </w:rPr>
        <w:t>京211131436409</w:t>
      </w:r>
      <w:r>
        <w:rPr>
          <w:rFonts w:hint="eastAsia" w:ascii="宋体" w:hAnsi="宋体" w:eastAsia="宋体" w:cs="宋体"/>
          <w:i w:val="0"/>
          <w:caps w:val="0"/>
          <w:color w:val="393939"/>
          <w:spacing w:val="0"/>
          <w:sz w:val="24"/>
          <w:szCs w:val="24"/>
          <w:bdr w:val="none" w:color="auto" w:sz="0" w:space="0"/>
          <w:lang w:val="en-US"/>
        </w:rPr>
        <w:t> </w:t>
      </w:r>
      <w:r>
        <w:rPr>
          <w:rFonts w:hint="eastAsia" w:ascii="宋体" w:hAnsi="宋体" w:eastAsia="宋体" w:cs="宋体"/>
          <w:i w:val="0"/>
          <w:caps w:val="0"/>
          <w:color w:val="393939"/>
          <w:spacing w:val="0"/>
          <w:sz w:val="24"/>
          <w:szCs w:val="24"/>
          <w:bdr w:val="none" w:color="auto" w:sz="0" w:space="0"/>
        </w:rPr>
        <w:t>；最终投标报价：</w:t>
      </w:r>
      <w:r>
        <w:rPr>
          <w:rFonts w:hint="eastAsia" w:ascii="宋体" w:hAnsi="宋体" w:eastAsia="宋体" w:cs="宋体"/>
          <w:i w:val="0"/>
          <w:caps w:val="0"/>
          <w:color w:val="393939"/>
          <w:spacing w:val="0"/>
          <w:sz w:val="24"/>
          <w:szCs w:val="24"/>
          <w:bdr w:val="none" w:color="auto" w:sz="0" w:space="0"/>
          <w:lang w:val="en-US" w:eastAsia="zh-CN"/>
        </w:rPr>
        <w:t>680.499185</w:t>
      </w:r>
      <w:r>
        <w:rPr>
          <w:rFonts w:hint="eastAsia" w:ascii="宋体" w:hAnsi="宋体" w:eastAsia="宋体" w:cs="宋体"/>
          <w:i w:val="0"/>
          <w:caps w:val="0"/>
          <w:color w:val="393939"/>
          <w:spacing w:val="0"/>
          <w:sz w:val="24"/>
          <w:szCs w:val="24"/>
          <w:bdr w:val="none" w:color="auto" w:sz="0" w:space="0"/>
        </w:rPr>
        <w:t>万元；工期：</w:t>
      </w:r>
      <w:r>
        <w:rPr>
          <w:rFonts w:hint="eastAsia" w:ascii="宋体" w:hAnsi="宋体" w:eastAsia="宋体" w:cs="宋体"/>
          <w:i w:val="0"/>
          <w:caps w:val="0"/>
          <w:color w:val="393939"/>
          <w:spacing w:val="0"/>
          <w:sz w:val="24"/>
          <w:szCs w:val="24"/>
          <w:bdr w:val="none" w:color="auto" w:sz="0" w:space="0"/>
          <w:lang w:val="en-US" w:eastAsia="zh-CN"/>
        </w:rPr>
        <w:t>200</w:t>
      </w:r>
      <w:r>
        <w:rPr>
          <w:rFonts w:hint="eastAsia" w:ascii="宋体" w:hAnsi="宋体" w:eastAsia="宋体" w:cs="宋体"/>
          <w:i w:val="0"/>
          <w:caps w:val="0"/>
          <w:color w:val="393939"/>
          <w:spacing w:val="0"/>
          <w:sz w:val="24"/>
          <w:szCs w:val="24"/>
          <w:bdr w:val="none" w:color="auto" w:sz="0" w:space="0"/>
        </w:rPr>
        <w:t>日历天； 评审得分：</w:t>
      </w:r>
      <w:r>
        <w:rPr>
          <w:rFonts w:hint="eastAsia" w:ascii="宋体" w:hAnsi="宋体" w:eastAsia="宋体" w:cs="宋体"/>
          <w:i w:val="0"/>
          <w:caps w:val="0"/>
          <w:color w:val="393939"/>
          <w:spacing w:val="0"/>
          <w:sz w:val="24"/>
          <w:szCs w:val="24"/>
          <w:bdr w:val="none" w:color="auto" w:sz="0" w:space="0"/>
          <w:lang w:val="en-US" w:eastAsia="zh-CN"/>
        </w:rPr>
        <w:t>67.92</w:t>
      </w:r>
      <w:r>
        <w:rPr>
          <w:rFonts w:hint="eastAsia" w:ascii="宋体" w:hAnsi="宋体" w:eastAsia="宋体" w:cs="宋体"/>
          <w:i w:val="0"/>
          <w:caps w:val="0"/>
          <w:color w:val="393939"/>
          <w:spacing w:val="0"/>
          <w:sz w:val="24"/>
          <w:szCs w:val="24"/>
          <w:bdr w:val="none" w:color="auto" w:sz="0" w:space="0"/>
        </w:rPr>
        <w:t>分；地址：</w:t>
      </w:r>
      <w:r>
        <w:rPr>
          <w:rFonts w:hint="eastAsia" w:ascii="宋体" w:hAnsi="宋体" w:eastAsia="宋体" w:cs="宋体"/>
          <w:i w:val="0"/>
          <w:caps w:val="0"/>
          <w:color w:val="393939"/>
          <w:spacing w:val="0"/>
          <w:sz w:val="24"/>
          <w:szCs w:val="24"/>
          <w:bdr w:val="none" w:color="auto" w:sz="0" w:space="0"/>
          <w:lang w:val="en-US" w:eastAsia="zh-CN"/>
        </w:rPr>
        <w:t>北京市延庆区延庆镇广兴街76号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四、主要标的信息：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1.名称：</w:t>
      </w:r>
      <w:r>
        <w:rPr>
          <w:rFonts w:hint="eastAsia" w:ascii="宋体" w:hAnsi="宋体" w:eastAsia="宋体" w:cs="宋体"/>
          <w:b/>
          <w:i w:val="0"/>
          <w:caps w:val="0"/>
          <w:color w:val="383838"/>
          <w:spacing w:val="0"/>
          <w:kern w:val="0"/>
          <w:sz w:val="21"/>
          <w:szCs w:val="21"/>
          <w:shd w:val="clear" w:fill="FFFFFF"/>
          <w:lang w:val="en-US" w:eastAsia="zh-CN" w:bidi="ar"/>
        </w:rPr>
        <w:t>延庆区“实施乡村振兴战略推进美丽乡村建设”专项行动项目-八达岭镇西拨子村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2.施工范围：</w:t>
      </w:r>
      <w:r>
        <w:rPr>
          <w:rFonts w:hint="eastAsia"/>
          <w:sz w:val="21"/>
          <w:szCs w:val="21"/>
        </w:rPr>
        <w:t>1、</w:t>
      </w:r>
      <w:r>
        <w:rPr>
          <w:rFonts w:hint="eastAsia"/>
          <w:sz w:val="21"/>
          <w:szCs w:val="21"/>
          <w:lang w:val="en-US" w:eastAsia="zh-CN"/>
        </w:rPr>
        <w:t>绿化12940平米</w:t>
      </w:r>
      <w:r>
        <w:rPr>
          <w:rFonts w:hint="eastAsia"/>
          <w:sz w:val="21"/>
          <w:szCs w:val="21"/>
        </w:rPr>
        <w:t>；2、</w:t>
      </w:r>
      <w:r>
        <w:rPr>
          <w:rFonts w:hint="eastAsia"/>
          <w:sz w:val="21"/>
          <w:szCs w:val="21"/>
          <w:lang w:val="en-US" w:eastAsia="zh-CN"/>
        </w:rPr>
        <w:t>新建沥青路面</w:t>
      </w:r>
      <w:r>
        <w:rPr>
          <w:rFonts w:hint="eastAsia"/>
          <w:sz w:val="21"/>
          <w:szCs w:val="21"/>
        </w:rPr>
        <w:t>：</w:t>
      </w:r>
      <w:r>
        <w:rPr>
          <w:rFonts w:hint="eastAsia"/>
          <w:sz w:val="21"/>
          <w:szCs w:val="21"/>
          <w:lang w:val="en-US" w:eastAsia="zh-CN"/>
        </w:rPr>
        <w:t>14891</w:t>
      </w:r>
      <w:r>
        <w:rPr>
          <w:rFonts w:hint="eastAsia"/>
          <w:sz w:val="21"/>
          <w:szCs w:val="21"/>
        </w:rPr>
        <w:t>平米；新建混凝土路面</w:t>
      </w:r>
      <w:r>
        <w:rPr>
          <w:rFonts w:hint="eastAsia"/>
          <w:sz w:val="21"/>
          <w:szCs w:val="21"/>
          <w:lang w:val="en-US" w:eastAsia="zh-CN"/>
        </w:rPr>
        <w:t>9302</w:t>
      </w:r>
      <w:r>
        <w:rPr>
          <w:rFonts w:hint="eastAsia"/>
          <w:sz w:val="21"/>
          <w:szCs w:val="21"/>
        </w:rPr>
        <w:t>平米；</w:t>
      </w:r>
      <w:r>
        <w:rPr>
          <w:rFonts w:hint="eastAsia"/>
          <w:sz w:val="21"/>
          <w:szCs w:val="21"/>
          <w:lang w:val="en-US" w:eastAsia="zh-CN"/>
        </w:rPr>
        <w:t>新建遇水砖路面4695平米</w:t>
      </w:r>
      <w:r>
        <w:rPr>
          <w:rFonts w:hint="eastAsia"/>
          <w:sz w:val="21"/>
          <w:szCs w:val="21"/>
        </w:rPr>
        <w:t>3、</w:t>
      </w:r>
      <w:r>
        <w:rPr>
          <w:rFonts w:hint="eastAsia"/>
          <w:sz w:val="21"/>
          <w:szCs w:val="21"/>
          <w:lang w:val="en-US" w:eastAsia="zh-CN"/>
        </w:rPr>
        <w:t>新建路灯</w:t>
      </w:r>
      <w:r>
        <w:rPr>
          <w:rFonts w:hint="eastAsia"/>
          <w:sz w:val="21"/>
          <w:szCs w:val="21"/>
        </w:rPr>
        <w:t>：</w:t>
      </w:r>
      <w:r>
        <w:rPr>
          <w:rFonts w:hint="eastAsia"/>
          <w:sz w:val="21"/>
          <w:szCs w:val="21"/>
          <w:lang w:val="en-US" w:eastAsia="zh-CN"/>
        </w:rPr>
        <w:t>216盏</w:t>
      </w:r>
      <w:r>
        <w:rPr>
          <w:rFonts w:hint="eastAsia"/>
          <w:sz w:val="21"/>
          <w:szCs w:val="21"/>
        </w:rPr>
        <w:t>；4、</w:t>
      </w:r>
      <w:r>
        <w:rPr>
          <w:rFonts w:hint="eastAsia"/>
          <w:sz w:val="21"/>
          <w:szCs w:val="21"/>
          <w:lang w:val="en-US" w:eastAsia="zh-CN"/>
        </w:rPr>
        <w:t>新建公厕一座</w:t>
      </w:r>
      <w:r>
        <w:rPr>
          <w:rFonts w:hint="eastAsia"/>
          <w:sz w:val="21"/>
          <w:szCs w:val="21"/>
        </w:rPr>
        <w:t>等图纸及工程量清单范围内全部内容。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3.施工工期：</w:t>
      </w:r>
      <w:r>
        <w:rPr>
          <w:rFonts w:hint="eastAsia" w:ascii="宋体" w:hAnsi="宋体" w:eastAsia="宋体" w:cs="宋体"/>
          <w:i w:val="0"/>
          <w:caps w:val="0"/>
          <w:color w:val="auto"/>
          <w:spacing w:val="0"/>
          <w:kern w:val="0"/>
          <w:sz w:val="21"/>
          <w:szCs w:val="21"/>
          <w:bdr w:val="none" w:color="auto" w:sz="0" w:space="0"/>
          <w:shd w:val="clear" w:fill="FFFFFF"/>
          <w:vertAlign w:val="baseline"/>
          <w:lang w:val="en-US" w:eastAsia="zh-CN" w:bidi="ar"/>
        </w:rPr>
        <w:t>200日历天；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auto"/>
          <w:spacing w:val="0"/>
          <w:kern w:val="0"/>
          <w:sz w:val="21"/>
          <w:szCs w:val="21"/>
          <w:bdr w:val="none" w:color="auto" w:sz="0" w:space="0"/>
          <w:shd w:val="clear" w:fill="FFFFFF"/>
          <w:vertAlign w:val="baseline"/>
          <w:lang w:val="en-US" w:eastAsia="zh-CN" w:bidi="ar"/>
        </w:rPr>
        <w:t>4.项目经理：</w:t>
      </w:r>
      <w:r>
        <w:rPr>
          <w:rFonts w:hint="eastAsia" w:ascii="宋体" w:hAnsi="宋体" w:eastAsia="宋体" w:cs="宋体"/>
          <w:i w:val="0"/>
          <w:caps w:val="0"/>
          <w:color w:val="auto"/>
          <w:spacing w:val="0"/>
          <w:kern w:val="0"/>
          <w:sz w:val="21"/>
          <w:szCs w:val="21"/>
          <w:shd w:val="clear" w:fill="FFFFFF"/>
          <w:vertAlign w:val="baseline"/>
          <w:lang w:val="en-US" w:eastAsia="zh-CN" w:bidi="ar"/>
        </w:rPr>
        <w:t>孙莹莹</w:t>
      </w:r>
      <w:r>
        <w:rPr>
          <w:rFonts w:hint="eastAsia" w:ascii="宋体" w:hAnsi="宋体" w:eastAsia="宋体" w:cs="宋体"/>
          <w:i w:val="0"/>
          <w:caps w:val="0"/>
          <w:color w:val="auto"/>
          <w:spacing w:val="0"/>
          <w:kern w:val="0"/>
          <w:sz w:val="21"/>
          <w:szCs w:val="21"/>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auto"/>
          <w:spacing w:val="0"/>
          <w:kern w:val="0"/>
          <w:sz w:val="21"/>
          <w:szCs w:val="21"/>
          <w:bdr w:val="none" w:color="auto" w:sz="0" w:space="0"/>
          <w:shd w:val="clear" w:fill="FFFFFF"/>
          <w:vertAlign w:val="baseline"/>
          <w:lang w:val="en-US" w:eastAsia="zh-CN" w:bidi="ar"/>
        </w:rPr>
        <w:t>5.执业证书信息：</w:t>
      </w:r>
      <w:r>
        <w:rPr>
          <w:rFonts w:hint="eastAsia" w:ascii="宋体" w:hAnsi="宋体" w:eastAsia="宋体" w:cs="宋体"/>
          <w:i w:val="0"/>
          <w:caps w:val="0"/>
          <w:color w:val="393939"/>
          <w:spacing w:val="0"/>
          <w:sz w:val="24"/>
          <w:szCs w:val="24"/>
        </w:rPr>
        <w:t>二级建造师证书编号：京</w:t>
      </w:r>
      <w:r>
        <w:rPr>
          <w:rFonts w:hint="eastAsia" w:ascii="宋体" w:hAnsi="宋体" w:eastAsia="宋体" w:cs="宋体"/>
          <w:i w:val="0"/>
          <w:caps w:val="0"/>
          <w:color w:val="393939"/>
          <w:spacing w:val="0"/>
          <w:sz w:val="24"/>
          <w:szCs w:val="24"/>
          <w:lang w:val="en-US"/>
        </w:rPr>
        <w:t>2111</w:t>
      </w:r>
      <w:r>
        <w:rPr>
          <w:rFonts w:hint="eastAsia" w:ascii="宋体" w:hAnsi="宋体" w:eastAsia="宋体" w:cs="宋体"/>
          <w:i w:val="0"/>
          <w:caps w:val="0"/>
          <w:color w:val="393939"/>
          <w:spacing w:val="0"/>
          <w:sz w:val="24"/>
          <w:szCs w:val="24"/>
          <w:lang w:val="en-US" w:eastAsia="zh-CN"/>
        </w:rPr>
        <w:t>71865254</w:t>
      </w:r>
      <w:r>
        <w:rPr>
          <w:rFonts w:hint="eastAsia" w:ascii="宋体" w:hAnsi="宋体" w:eastAsia="宋体" w:cs="宋体"/>
          <w:i w:val="0"/>
          <w:caps w:val="0"/>
          <w:color w:val="auto"/>
          <w:spacing w:val="0"/>
          <w:kern w:val="0"/>
          <w:sz w:val="21"/>
          <w:szCs w:val="21"/>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auto"/>
          <w:spacing w:val="0"/>
          <w:kern w:val="0"/>
          <w:sz w:val="21"/>
          <w:szCs w:val="21"/>
          <w:bdr w:val="none" w:color="auto" w:sz="0" w:space="0"/>
          <w:shd w:val="clear" w:fill="FFFFFF"/>
          <w:vertAlign w:val="baseline"/>
          <w:lang w:val="en-US" w:eastAsia="zh-CN" w:bidi="ar"/>
        </w:rPr>
        <w:t>五、评审专家（单一来源采购人员）名单：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kern w:val="0"/>
          <w:sz w:val="21"/>
          <w:szCs w:val="21"/>
          <w:bdr w:val="none" w:color="auto" w:sz="0" w:space="0"/>
          <w:shd w:val="clear" w:fill="FFFFFF"/>
          <w:vertAlign w:val="baseline"/>
          <w:lang w:val="en-US" w:eastAsia="zh-CN" w:bidi="ar"/>
        </w:rPr>
        <w:t>翟玉新、奚静、赵海田、李建军、王超江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六、</w:t>
      </w:r>
      <w:r>
        <w:rPr>
          <w:rFonts w:hint="eastAsia" w:ascii="宋体" w:hAnsi="宋体" w:eastAsia="宋体" w:cs="宋体"/>
          <w:b/>
          <w:i w:val="0"/>
          <w:caps w:val="0"/>
          <w:color w:val="393939"/>
          <w:spacing w:val="0"/>
          <w:kern w:val="0"/>
          <w:sz w:val="21"/>
          <w:szCs w:val="21"/>
          <w:bdr w:val="none" w:color="auto" w:sz="0" w:space="0"/>
          <w:shd w:val="clear" w:fill="FFFFFF"/>
          <w:vertAlign w:val="baseline"/>
          <w:lang w:val="en-US" w:eastAsia="zh-CN" w:bidi="ar"/>
        </w:rPr>
        <w:t>代理服务收费标准及金额：47864.27</w:t>
      </w: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firstLine="410"/>
        <w:jc w:val="left"/>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kern w:val="0"/>
          <w:sz w:val="21"/>
          <w:szCs w:val="21"/>
          <w:bdr w:val="none" w:color="auto" w:sz="0" w:space="0"/>
          <w:lang w:val="en-US" w:eastAsia="zh-CN" w:bidi="ar"/>
        </w:rPr>
        <w:t>中标服务费的具体收费办法和标准按照国家发展计划委员会颁发的《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83838"/>
          <w:spacing w:val="0"/>
          <w:kern w:val="0"/>
          <w:sz w:val="21"/>
          <w:szCs w:val="21"/>
          <w:bdr w:val="none" w:color="auto" w:sz="0" w:space="0"/>
          <w:shd w:val="clear" w:fill="FFFFFF"/>
          <w:vertAlign w:val="baseline"/>
          <w:lang w:val="en-US" w:eastAsia="zh-CN" w:bidi="ar"/>
        </w:rPr>
        <w:t>七、公告期限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auto"/>
          <w:spacing w:val="0"/>
          <w:kern w:val="0"/>
          <w:sz w:val="21"/>
          <w:szCs w:val="21"/>
          <w:bdr w:val="none" w:color="auto" w:sz="0" w:space="0"/>
          <w:shd w:val="clear" w:fill="FFFFFF"/>
          <w:vertAlign w:val="baseline"/>
          <w:lang w:val="en-US" w:eastAsia="zh-CN" w:bidi="ar"/>
        </w:rPr>
        <w:t>中标候选人公示期为公示之日起3日，截止日期为2020年09月17日。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93939"/>
          <w:spacing w:val="0"/>
          <w:kern w:val="0"/>
          <w:sz w:val="21"/>
          <w:szCs w:val="21"/>
          <w:bdr w:val="none" w:color="auto" w:sz="0" w:space="0"/>
          <w:lang w:val="en-US" w:eastAsia="zh-CN" w:bidi="ar"/>
        </w:rPr>
        <w:t>八、其他补充事宜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93939"/>
          <w:spacing w:val="0"/>
          <w:kern w:val="0"/>
          <w:sz w:val="21"/>
          <w:szCs w:val="21"/>
          <w:bdr w:val="none" w:color="auto" w:sz="0" w:space="0"/>
          <w:lang w:val="en-US" w:eastAsia="zh-CN" w:bidi="ar"/>
        </w:rPr>
        <w:t>   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93939"/>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93939"/>
          <w:spacing w:val="0"/>
          <w:sz w:val="21"/>
          <w:szCs w:val="21"/>
        </w:rPr>
      </w:pPr>
      <w:r>
        <w:rPr>
          <w:rFonts w:hint="eastAsia" w:ascii="宋体" w:hAnsi="宋体" w:eastAsia="宋体" w:cs="宋体"/>
          <w:b/>
          <w:i w:val="0"/>
          <w:caps w:val="0"/>
          <w:color w:val="393939"/>
          <w:spacing w:val="0"/>
          <w:kern w:val="0"/>
          <w:sz w:val="21"/>
          <w:szCs w:val="21"/>
          <w:bdr w:val="none" w:color="auto" w:sz="0" w:space="0"/>
          <w:lang w:val="en-US" w:eastAsia="zh-CN" w:bidi="ar"/>
        </w:rPr>
        <w:t>九、凡对本次公告内容提出询问，请按以下方式联系。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bookmarkStart w:id="0" w:name="_Toc28359023"/>
      <w:bookmarkEnd w:id="0"/>
      <w:bookmarkStart w:id="1" w:name="_Toc28359100"/>
      <w:bookmarkEnd w:id="1"/>
      <w:bookmarkStart w:id="2" w:name="_Toc35393641"/>
      <w:bookmarkEnd w:id="2"/>
      <w:bookmarkStart w:id="3" w:name="_Toc35393810"/>
      <w:r>
        <w:rPr>
          <w:rFonts w:hint="eastAsia" w:ascii="宋体" w:hAnsi="宋体" w:eastAsia="宋体" w:cs="宋体"/>
          <w:i w:val="0"/>
          <w:caps w:val="0"/>
          <w:color w:val="428BCA"/>
          <w:spacing w:val="0"/>
          <w:sz w:val="21"/>
          <w:szCs w:val="21"/>
          <w:u w:val="none"/>
          <w:bdr w:val="none" w:color="auto" w:sz="0" w:space="0"/>
          <w:lang w:val="en-US"/>
        </w:rPr>
        <w:t>1.</w:t>
      </w:r>
      <w:bookmarkEnd w:id="3"/>
      <w:r>
        <w:rPr>
          <w:rFonts w:hint="eastAsia" w:ascii="宋体" w:hAnsi="宋体" w:eastAsia="宋体" w:cs="宋体"/>
          <w:i w:val="0"/>
          <w:caps w:val="0"/>
          <w:color w:val="393939"/>
          <w:spacing w:val="0"/>
          <w:sz w:val="21"/>
          <w:szCs w:val="21"/>
          <w:bdr w:val="none" w:color="auto" w:sz="0" w:space="0"/>
        </w:rPr>
        <w:t>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rPr>
        <w:t>名</w:t>
      </w:r>
      <w:r>
        <w:rPr>
          <w:rFonts w:hint="eastAsia" w:ascii="宋体" w:hAnsi="宋体" w:eastAsia="宋体" w:cs="宋体"/>
          <w:i w:val="0"/>
          <w:caps w:val="0"/>
          <w:color w:val="393939"/>
          <w:spacing w:val="0"/>
          <w:sz w:val="21"/>
          <w:szCs w:val="21"/>
          <w:bdr w:val="none" w:color="auto" w:sz="0" w:space="0"/>
          <w:lang w:val="en-US"/>
        </w:rPr>
        <w:t>    </w:t>
      </w:r>
      <w:r>
        <w:rPr>
          <w:rFonts w:hint="eastAsia" w:ascii="宋体" w:hAnsi="宋体" w:eastAsia="宋体" w:cs="宋体"/>
          <w:i w:val="0"/>
          <w:caps w:val="0"/>
          <w:color w:val="393939"/>
          <w:spacing w:val="0"/>
          <w:sz w:val="21"/>
          <w:szCs w:val="21"/>
          <w:bdr w:val="none" w:color="auto" w:sz="0" w:space="0"/>
        </w:rPr>
        <w:t>称：北京市延庆区八达岭镇人民政府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rPr>
        <w:t>地</w:t>
      </w:r>
      <w:r>
        <w:rPr>
          <w:rFonts w:hint="eastAsia" w:ascii="宋体" w:hAnsi="宋体" w:eastAsia="宋体" w:cs="宋体"/>
          <w:i w:val="0"/>
          <w:caps w:val="0"/>
          <w:color w:val="393939"/>
          <w:spacing w:val="0"/>
          <w:sz w:val="21"/>
          <w:szCs w:val="21"/>
          <w:bdr w:val="none" w:color="auto" w:sz="0" w:space="0"/>
          <w:lang w:val="en-US"/>
        </w:rPr>
        <w:t>    </w:t>
      </w:r>
      <w:r>
        <w:rPr>
          <w:rFonts w:hint="eastAsia" w:ascii="宋体" w:hAnsi="宋体" w:eastAsia="宋体" w:cs="宋体"/>
          <w:i w:val="0"/>
          <w:caps w:val="0"/>
          <w:color w:val="393939"/>
          <w:spacing w:val="0"/>
          <w:sz w:val="21"/>
          <w:szCs w:val="21"/>
          <w:bdr w:val="none" w:color="auto" w:sz="0" w:space="0"/>
        </w:rPr>
        <w:t>址：北京市延庆区八达岭镇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宋体" w:cs="微软雅黑"/>
          <w:i w:val="0"/>
          <w:caps w:val="0"/>
          <w:color w:val="393939"/>
          <w:spacing w:val="0"/>
          <w:sz w:val="21"/>
          <w:szCs w:val="21"/>
          <w:lang w:val="en-US" w:eastAsia="zh-CN"/>
        </w:rPr>
      </w:pPr>
      <w:r>
        <w:rPr>
          <w:rFonts w:hint="eastAsia" w:ascii="宋体" w:hAnsi="宋体" w:eastAsia="宋体" w:cs="宋体"/>
          <w:i w:val="0"/>
          <w:caps w:val="0"/>
          <w:color w:val="393939"/>
          <w:spacing w:val="0"/>
          <w:sz w:val="21"/>
          <w:szCs w:val="21"/>
          <w:bdr w:val="none" w:color="auto" w:sz="0" w:space="0"/>
        </w:rPr>
        <w:t>联系方式：</w:t>
      </w:r>
      <w:r>
        <w:rPr>
          <w:rFonts w:hint="eastAsia" w:ascii="宋体" w:hAnsi="宋体" w:eastAsia="宋体" w:cs="宋体"/>
          <w:i w:val="0"/>
          <w:caps w:val="0"/>
          <w:color w:val="393939"/>
          <w:spacing w:val="0"/>
          <w:sz w:val="21"/>
          <w:szCs w:val="21"/>
          <w:bdr w:val="none" w:color="auto" w:sz="0" w:space="0"/>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bookmarkStart w:id="4" w:name="_Toc35393811"/>
      <w:bookmarkEnd w:id="4"/>
      <w:bookmarkStart w:id="5" w:name="_Toc35393642"/>
      <w:bookmarkEnd w:id="5"/>
      <w:bookmarkStart w:id="6" w:name="_Toc28359024"/>
      <w:bookmarkEnd w:id="6"/>
      <w:bookmarkStart w:id="7" w:name="_Toc28359101"/>
      <w:r>
        <w:rPr>
          <w:rFonts w:hint="eastAsia" w:ascii="宋体" w:hAnsi="宋体" w:eastAsia="宋体" w:cs="宋体"/>
          <w:i w:val="0"/>
          <w:caps w:val="0"/>
          <w:color w:val="428BCA"/>
          <w:spacing w:val="0"/>
          <w:sz w:val="21"/>
          <w:szCs w:val="21"/>
          <w:u w:val="none"/>
          <w:bdr w:val="none" w:color="auto" w:sz="0" w:space="0"/>
          <w:lang w:val="en-US"/>
        </w:rPr>
        <w:t> </w:t>
      </w:r>
      <w:bookmarkEnd w:id="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lang w:val="en-US"/>
        </w:rPr>
        <w:t>2.</w:t>
      </w:r>
      <w:r>
        <w:rPr>
          <w:rFonts w:hint="eastAsia" w:ascii="宋体" w:hAnsi="宋体" w:eastAsia="宋体" w:cs="宋体"/>
          <w:i w:val="0"/>
          <w:caps w:val="0"/>
          <w:color w:val="393939"/>
          <w:spacing w:val="0"/>
          <w:sz w:val="21"/>
          <w:szCs w:val="21"/>
          <w:bdr w:val="none" w:color="auto" w:sz="0" w:space="0"/>
        </w:rPr>
        <w:t>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rPr>
        <w:t>名</w:t>
      </w:r>
      <w:r>
        <w:rPr>
          <w:rFonts w:hint="eastAsia" w:ascii="宋体" w:hAnsi="宋体" w:eastAsia="宋体" w:cs="宋体"/>
          <w:i w:val="0"/>
          <w:caps w:val="0"/>
          <w:color w:val="393939"/>
          <w:spacing w:val="0"/>
          <w:sz w:val="21"/>
          <w:szCs w:val="21"/>
          <w:bdr w:val="none" w:color="auto" w:sz="0" w:space="0"/>
          <w:lang w:val="en-US"/>
        </w:rPr>
        <w:t>    </w:t>
      </w:r>
      <w:r>
        <w:rPr>
          <w:rFonts w:hint="eastAsia" w:ascii="宋体" w:hAnsi="宋体" w:eastAsia="宋体" w:cs="宋体"/>
          <w:i w:val="0"/>
          <w:caps w:val="0"/>
          <w:color w:val="393939"/>
          <w:spacing w:val="0"/>
          <w:sz w:val="21"/>
          <w:szCs w:val="21"/>
          <w:bdr w:val="none" w:color="auto" w:sz="0" w:space="0"/>
        </w:rPr>
        <w:t>称：</w:t>
      </w:r>
      <w:r>
        <w:rPr>
          <w:rFonts w:hint="eastAsia" w:ascii="宋体" w:hAnsi="宋体" w:eastAsia="宋体" w:cs="宋体"/>
          <w:i w:val="0"/>
          <w:caps w:val="0"/>
          <w:color w:val="383838"/>
          <w:spacing w:val="0"/>
          <w:sz w:val="21"/>
          <w:szCs w:val="21"/>
          <w:bdr w:val="none" w:color="auto" w:sz="0" w:space="0"/>
        </w:rPr>
        <w:t>北京中外建工程管理有限公司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rPr>
        <w:t>地　</w:t>
      </w:r>
      <w:r>
        <w:rPr>
          <w:rFonts w:hint="eastAsia" w:ascii="宋体" w:hAnsi="宋体" w:eastAsia="宋体" w:cs="宋体"/>
          <w:i w:val="0"/>
          <w:caps w:val="0"/>
          <w:color w:val="393939"/>
          <w:spacing w:val="0"/>
          <w:sz w:val="21"/>
          <w:szCs w:val="21"/>
          <w:bdr w:val="none" w:color="auto" w:sz="0" w:space="0"/>
          <w:lang w:val="en-US"/>
        </w:rPr>
        <w:t>  </w:t>
      </w:r>
      <w:r>
        <w:rPr>
          <w:rFonts w:hint="eastAsia" w:ascii="宋体" w:hAnsi="宋体" w:eastAsia="宋体" w:cs="宋体"/>
          <w:i w:val="0"/>
          <w:caps w:val="0"/>
          <w:color w:val="393939"/>
          <w:spacing w:val="0"/>
          <w:sz w:val="21"/>
          <w:szCs w:val="21"/>
          <w:bdr w:val="none" w:color="auto" w:sz="0" w:space="0"/>
        </w:rPr>
        <w:t>址：</w:t>
      </w:r>
      <w:r>
        <w:rPr>
          <w:rFonts w:hint="eastAsia" w:ascii="宋体" w:hAnsi="宋体" w:eastAsia="宋体" w:cs="宋体"/>
          <w:i w:val="0"/>
          <w:caps w:val="0"/>
          <w:color w:val="383838"/>
          <w:spacing w:val="0"/>
          <w:sz w:val="21"/>
          <w:szCs w:val="21"/>
          <w:bdr w:val="none" w:color="auto" w:sz="0" w:space="0"/>
        </w:rPr>
        <w:t>北京市丰台区丽泽路</w:t>
      </w:r>
      <w:r>
        <w:rPr>
          <w:rFonts w:hint="eastAsia" w:ascii="宋体" w:hAnsi="宋体" w:eastAsia="宋体" w:cs="宋体"/>
          <w:i w:val="0"/>
          <w:caps w:val="0"/>
          <w:color w:val="383838"/>
          <w:spacing w:val="0"/>
          <w:sz w:val="21"/>
          <w:szCs w:val="21"/>
          <w:bdr w:val="none" w:color="auto" w:sz="0" w:space="0"/>
          <w:lang w:val="en-US"/>
        </w:rPr>
        <w:t>5</w:t>
      </w:r>
      <w:r>
        <w:rPr>
          <w:rFonts w:hint="eastAsia" w:ascii="宋体" w:hAnsi="宋体" w:eastAsia="宋体" w:cs="宋体"/>
          <w:i w:val="0"/>
          <w:caps w:val="0"/>
          <w:color w:val="383838"/>
          <w:spacing w:val="0"/>
          <w:sz w:val="21"/>
          <w:szCs w:val="21"/>
          <w:bdr w:val="none" w:color="auto" w:sz="0" w:space="0"/>
        </w:rPr>
        <w:t>号金泰地产大厦</w:t>
      </w:r>
      <w:r>
        <w:rPr>
          <w:rFonts w:hint="eastAsia" w:ascii="宋体" w:hAnsi="宋体" w:eastAsia="宋体" w:cs="宋体"/>
          <w:i w:val="0"/>
          <w:caps w:val="0"/>
          <w:color w:val="383838"/>
          <w:spacing w:val="0"/>
          <w:sz w:val="21"/>
          <w:szCs w:val="21"/>
          <w:bdr w:val="none" w:color="auto" w:sz="0" w:space="0"/>
          <w:lang w:val="en-US"/>
        </w:rPr>
        <w:t>15</w:t>
      </w:r>
      <w:r>
        <w:rPr>
          <w:rFonts w:hint="eastAsia" w:ascii="宋体" w:hAnsi="宋体" w:eastAsia="宋体" w:cs="宋体"/>
          <w:i w:val="0"/>
          <w:caps w:val="0"/>
          <w:color w:val="383838"/>
          <w:spacing w:val="0"/>
          <w:sz w:val="21"/>
          <w:szCs w:val="21"/>
          <w:bdr w:val="none" w:color="auto" w:sz="0" w:space="0"/>
        </w:rPr>
        <w:t>层</w:t>
      </w:r>
      <w:r>
        <w:rPr>
          <w:rFonts w:hint="eastAsia" w:ascii="宋体" w:hAnsi="宋体" w:eastAsia="宋体" w:cs="宋体"/>
          <w:i w:val="0"/>
          <w:caps w:val="0"/>
          <w:color w:val="383838"/>
          <w:spacing w:val="0"/>
          <w:sz w:val="21"/>
          <w:szCs w:val="21"/>
          <w:bdr w:val="none" w:color="auto" w:sz="0" w:space="0"/>
          <w:lang w:val="en-US"/>
        </w:rPr>
        <w:t>16</w:t>
      </w:r>
      <w:r>
        <w:rPr>
          <w:rFonts w:hint="eastAsia" w:ascii="宋体" w:hAnsi="宋体" w:eastAsia="宋体" w:cs="宋体"/>
          <w:i w:val="0"/>
          <w:caps w:val="0"/>
          <w:color w:val="383838"/>
          <w:spacing w:val="0"/>
          <w:sz w:val="21"/>
          <w:szCs w:val="21"/>
          <w:bdr w:val="none" w:color="auto" w:sz="0" w:space="0"/>
        </w:rPr>
        <w:t>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rPr>
        <w:t>联系方式：</w:t>
      </w:r>
      <w:r>
        <w:rPr>
          <w:rFonts w:hint="eastAsia" w:ascii="宋体" w:hAnsi="宋体" w:eastAsia="宋体" w:cs="宋体"/>
          <w:i w:val="0"/>
          <w:caps w:val="0"/>
          <w:color w:val="383838"/>
          <w:spacing w:val="0"/>
          <w:sz w:val="21"/>
          <w:szCs w:val="21"/>
          <w:bdr w:val="none" w:color="auto" w:sz="0" w:space="0"/>
        </w:rPr>
        <w:t>赵工</w:t>
      </w:r>
      <w:r>
        <w:rPr>
          <w:rFonts w:hint="eastAsia" w:ascii="宋体" w:hAnsi="宋体" w:eastAsia="宋体" w:cs="宋体"/>
          <w:i w:val="0"/>
          <w:caps w:val="0"/>
          <w:color w:val="383838"/>
          <w:spacing w:val="0"/>
          <w:sz w:val="21"/>
          <w:szCs w:val="21"/>
          <w:bdr w:val="none" w:color="auto" w:sz="0" w:space="0"/>
          <w:lang w:val="en-US"/>
        </w:rPr>
        <w:t xml:space="preserve">    </w:t>
      </w:r>
      <w:r>
        <w:rPr>
          <w:rFonts w:hint="eastAsia" w:ascii="宋体" w:hAnsi="宋体" w:eastAsia="宋体" w:cs="宋体"/>
          <w:i w:val="0"/>
          <w:caps w:val="0"/>
          <w:color w:val="383838"/>
          <w:spacing w:val="0"/>
          <w:sz w:val="21"/>
          <w:szCs w:val="21"/>
          <w:bdr w:val="none" w:color="auto" w:sz="0" w:space="0"/>
          <w:lang w:val="en-US" w:eastAsia="zh-CN"/>
        </w:rPr>
        <w:t>18515887218</w:t>
      </w:r>
      <w:r>
        <w:rPr>
          <w:rFonts w:hint="eastAsia" w:ascii="宋体" w:hAnsi="宋体" w:eastAsia="宋体" w:cs="宋体"/>
          <w:i w:val="0"/>
          <w:caps w:val="0"/>
          <w:color w:val="383838"/>
          <w:spacing w:val="0"/>
          <w:sz w:val="21"/>
          <w:szCs w:val="21"/>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bookmarkStart w:id="8" w:name="_Toc35393812"/>
      <w:bookmarkEnd w:id="8"/>
      <w:bookmarkStart w:id="9" w:name="_Toc35393643"/>
      <w:bookmarkEnd w:id="9"/>
      <w:bookmarkStart w:id="10" w:name="_Toc28359025"/>
      <w:bookmarkEnd w:id="10"/>
      <w:bookmarkStart w:id="11" w:name="_Toc28359102"/>
      <w:r>
        <w:rPr>
          <w:rFonts w:hint="eastAsia" w:ascii="宋体" w:hAnsi="宋体" w:eastAsia="宋体" w:cs="宋体"/>
          <w:i w:val="0"/>
          <w:caps w:val="0"/>
          <w:color w:val="428BCA"/>
          <w:spacing w:val="0"/>
          <w:sz w:val="21"/>
          <w:szCs w:val="21"/>
          <w:u w:val="none"/>
          <w:bdr w:val="none" w:color="auto" w:sz="0" w:space="0"/>
          <w:lang w:val="en-US"/>
        </w:rPr>
        <w:t>3.</w:t>
      </w:r>
      <w:bookmarkEnd w:id="11"/>
      <w:r>
        <w:rPr>
          <w:rFonts w:hint="eastAsia" w:ascii="宋体" w:hAnsi="宋体" w:eastAsia="宋体" w:cs="宋体"/>
          <w:i w:val="0"/>
          <w:caps w:val="0"/>
          <w:color w:val="393939"/>
          <w:spacing w:val="0"/>
          <w:sz w:val="21"/>
          <w:szCs w:val="21"/>
          <w:bdr w:val="none" w:color="auto" w:sz="0" w:space="0"/>
        </w:rPr>
        <w:t>项目联系方式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eastAsia" w:ascii="微软雅黑" w:hAnsi="微软雅黑" w:eastAsia="微软雅黑" w:cs="微软雅黑"/>
          <w:i w:val="0"/>
          <w:caps w:val="0"/>
          <w:color w:val="393939"/>
          <w:spacing w:val="0"/>
          <w:sz w:val="21"/>
          <w:szCs w:val="21"/>
        </w:rPr>
      </w:pPr>
      <w:r>
        <w:rPr>
          <w:rFonts w:hint="eastAsia" w:ascii="宋体" w:hAnsi="宋体" w:eastAsia="宋体" w:cs="宋体"/>
          <w:i w:val="0"/>
          <w:caps w:val="0"/>
          <w:color w:val="393939"/>
          <w:spacing w:val="0"/>
          <w:sz w:val="21"/>
          <w:szCs w:val="21"/>
          <w:bdr w:val="none" w:color="auto" w:sz="0" w:space="0"/>
        </w:rPr>
        <w:t>项目联系人：</w:t>
      </w:r>
      <w:r>
        <w:rPr>
          <w:rFonts w:hint="eastAsia" w:ascii="宋体" w:hAnsi="宋体" w:eastAsia="宋体" w:cs="宋体"/>
          <w:i w:val="0"/>
          <w:caps w:val="0"/>
          <w:color w:val="383838"/>
          <w:spacing w:val="0"/>
          <w:sz w:val="21"/>
          <w:szCs w:val="21"/>
          <w:bdr w:val="none" w:color="auto" w:sz="0" w:space="0"/>
        </w:rPr>
        <w:t>赵工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6"/>
        <w:rPr>
          <w:rFonts w:hint="default" w:ascii="微软雅黑" w:hAnsi="微软雅黑" w:eastAsia="宋体" w:cs="微软雅黑"/>
          <w:i w:val="0"/>
          <w:caps w:val="0"/>
          <w:color w:val="393939"/>
          <w:spacing w:val="0"/>
          <w:sz w:val="21"/>
          <w:szCs w:val="21"/>
          <w:lang w:val="en-US" w:eastAsia="zh-CN"/>
        </w:rPr>
      </w:pPr>
      <w:r>
        <w:rPr>
          <w:rFonts w:hint="eastAsia" w:ascii="宋体" w:hAnsi="宋体" w:eastAsia="宋体" w:cs="宋体"/>
          <w:i w:val="0"/>
          <w:caps w:val="0"/>
          <w:color w:val="393939"/>
          <w:spacing w:val="0"/>
          <w:sz w:val="21"/>
          <w:szCs w:val="21"/>
          <w:bdr w:val="none" w:color="auto" w:sz="0" w:space="0"/>
        </w:rPr>
        <w:t>电　  话：</w:t>
      </w:r>
      <w:r>
        <w:rPr>
          <w:rFonts w:hint="eastAsia" w:ascii="宋体" w:hAnsi="宋体" w:eastAsia="宋体" w:cs="宋体"/>
          <w:i w:val="0"/>
          <w:caps w:val="0"/>
          <w:color w:val="383838"/>
          <w:spacing w:val="0"/>
          <w:sz w:val="21"/>
          <w:szCs w:val="21"/>
          <w:bdr w:val="none" w:color="auto" w:sz="0" w:space="0"/>
          <w:lang w:val="en-US" w:eastAsia="zh-CN"/>
        </w:rPr>
        <w:t>18515887218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14A51"/>
    <w:rsid w:val="7051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2020-09-14T02:33:00Z</dcterms:created>
  <dc:creator>Greedy</dc:creator>
  <cp:lastModifiedBy>Greedy</cp:lastModifiedBy>
  <dcterms:modified xsi:type="dcterms:W3CDTF">2020-09-14T03:04:41Z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