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691" w:rsidRPr="00150691" w:rsidRDefault="00150691" w:rsidP="00940289">
      <w:pPr>
        <w:pStyle w:val="1"/>
        <w:tabs>
          <w:tab w:val="left" w:pos="0"/>
        </w:tabs>
        <w:autoSpaceDE w:val="0"/>
        <w:autoSpaceDN w:val="0"/>
        <w:adjustRightInd w:val="0"/>
        <w:spacing w:before="0" w:after="0" w:line="360" w:lineRule="auto"/>
        <w:jc w:val="center"/>
        <w:rPr>
          <w:rFonts w:ascii="黑体" w:eastAsia="黑体" w:hAnsi="黑体"/>
          <w:b w:val="0"/>
          <w:bCs w:val="0"/>
          <w:kern w:val="2"/>
          <w:sz w:val="28"/>
          <w:szCs w:val="28"/>
        </w:rPr>
      </w:pPr>
      <w:bookmarkStart w:id="0" w:name="_Toc28359042"/>
      <w:bookmarkStart w:id="1" w:name="_Toc35393832"/>
      <w:r w:rsidRPr="00150691">
        <w:rPr>
          <w:rFonts w:ascii="黑体" w:eastAsia="黑体" w:hAnsi="黑体"/>
          <w:b w:val="0"/>
          <w:bCs w:val="0"/>
          <w:kern w:val="2"/>
          <w:sz w:val="28"/>
          <w:szCs w:val="28"/>
        </w:rPr>
        <w:t>东城区教育系统校园安保人</w:t>
      </w:r>
      <w:proofErr w:type="gramStart"/>
      <w:r w:rsidRPr="00150691">
        <w:rPr>
          <w:rFonts w:ascii="黑体" w:eastAsia="黑体" w:hAnsi="黑体"/>
          <w:b w:val="0"/>
          <w:bCs w:val="0"/>
          <w:kern w:val="2"/>
          <w:sz w:val="28"/>
          <w:szCs w:val="28"/>
        </w:rPr>
        <w:t>员经费</w:t>
      </w:r>
      <w:proofErr w:type="gramEnd"/>
      <w:r w:rsidRPr="00150691">
        <w:rPr>
          <w:rFonts w:ascii="黑体" w:eastAsia="黑体" w:hAnsi="黑体"/>
          <w:b w:val="0"/>
          <w:bCs w:val="0"/>
          <w:kern w:val="2"/>
          <w:sz w:val="28"/>
          <w:szCs w:val="28"/>
        </w:rPr>
        <w:t>项目</w:t>
      </w:r>
    </w:p>
    <w:p w:rsidR="00940289" w:rsidRDefault="00940289" w:rsidP="00940289">
      <w:pPr>
        <w:pStyle w:val="1"/>
        <w:tabs>
          <w:tab w:val="left" w:pos="0"/>
        </w:tabs>
        <w:autoSpaceDE w:val="0"/>
        <w:autoSpaceDN w:val="0"/>
        <w:adjustRightInd w:val="0"/>
        <w:spacing w:before="0" w:after="0" w:line="360" w:lineRule="auto"/>
        <w:jc w:val="center"/>
        <w:rPr>
          <w:rFonts w:ascii="华文中宋" w:eastAsia="华文中宋" w:hAnsi="华文中宋"/>
        </w:rPr>
      </w:pPr>
      <w:r w:rsidRPr="00150691">
        <w:rPr>
          <w:rFonts w:ascii="黑体" w:eastAsia="黑体" w:hAnsi="黑体" w:hint="eastAsia"/>
          <w:b w:val="0"/>
          <w:bCs w:val="0"/>
          <w:kern w:val="2"/>
          <w:sz w:val="28"/>
          <w:szCs w:val="28"/>
        </w:rPr>
        <w:t>单一来源采购公示</w:t>
      </w:r>
      <w:bookmarkEnd w:id="0"/>
      <w:bookmarkEnd w:id="1"/>
    </w:p>
    <w:p w:rsidR="00940289" w:rsidRDefault="00940289" w:rsidP="00940289">
      <w:pPr>
        <w:rPr>
          <w:rFonts w:ascii="黑体" w:eastAsia="黑体" w:hAnsi="黑体"/>
          <w:sz w:val="28"/>
          <w:szCs w:val="28"/>
        </w:rPr>
      </w:pPr>
      <w:r>
        <w:rPr>
          <w:rFonts w:ascii="黑体" w:eastAsia="黑体" w:hAnsi="黑体" w:hint="eastAsia"/>
          <w:sz w:val="28"/>
          <w:szCs w:val="28"/>
        </w:rPr>
        <w:t>一、项目信息</w:t>
      </w:r>
    </w:p>
    <w:p w:rsidR="00940289" w:rsidRPr="0090280C" w:rsidRDefault="0090280C" w:rsidP="0090280C">
      <w:pPr>
        <w:spacing w:line="480" w:lineRule="auto"/>
        <w:ind w:firstLineChars="200" w:firstLine="440"/>
        <w:rPr>
          <w:bCs/>
          <w:kern w:val="0"/>
          <w:sz w:val="22"/>
          <w:szCs w:val="24"/>
        </w:rPr>
      </w:pPr>
      <w:r>
        <w:rPr>
          <w:rFonts w:hint="eastAsia"/>
          <w:bCs/>
          <w:kern w:val="0"/>
          <w:sz w:val="22"/>
          <w:szCs w:val="24"/>
        </w:rPr>
        <w:t>1</w:t>
      </w:r>
      <w:r>
        <w:rPr>
          <w:bCs/>
          <w:kern w:val="0"/>
          <w:sz w:val="22"/>
          <w:szCs w:val="24"/>
        </w:rPr>
        <w:t xml:space="preserve">. </w:t>
      </w:r>
      <w:r w:rsidR="00940289" w:rsidRPr="0090280C">
        <w:rPr>
          <w:rFonts w:hint="eastAsia"/>
          <w:bCs/>
          <w:kern w:val="0"/>
          <w:sz w:val="22"/>
          <w:szCs w:val="24"/>
        </w:rPr>
        <w:t>采购人：</w:t>
      </w:r>
      <w:r w:rsidRPr="0090280C">
        <w:rPr>
          <w:rFonts w:hint="eastAsia"/>
          <w:bCs/>
          <w:kern w:val="0"/>
          <w:sz w:val="22"/>
          <w:szCs w:val="24"/>
        </w:rPr>
        <w:t>北京市东城区</w:t>
      </w:r>
      <w:r w:rsidR="00FF0ABC">
        <w:rPr>
          <w:rFonts w:hint="eastAsia"/>
          <w:bCs/>
          <w:kern w:val="0"/>
          <w:sz w:val="22"/>
          <w:szCs w:val="24"/>
        </w:rPr>
        <w:t>财政局</w:t>
      </w:r>
    </w:p>
    <w:p w:rsidR="00940289" w:rsidRPr="0090280C" w:rsidRDefault="0090280C" w:rsidP="0090280C">
      <w:pPr>
        <w:spacing w:line="480" w:lineRule="auto"/>
        <w:ind w:firstLineChars="200" w:firstLine="440"/>
        <w:rPr>
          <w:bCs/>
          <w:kern w:val="0"/>
          <w:sz w:val="22"/>
          <w:szCs w:val="24"/>
        </w:rPr>
      </w:pPr>
      <w:r>
        <w:rPr>
          <w:rFonts w:hint="eastAsia"/>
          <w:bCs/>
          <w:kern w:val="0"/>
          <w:sz w:val="22"/>
          <w:szCs w:val="24"/>
        </w:rPr>
        <w:t>2</w:t>
      </w:r>
      <w:r>
        <w:rPr>
          <w:bCs/>
          <w:kern w:val="0"/>
          <w:sz w:val="22"/>
          <w:szCs w:val="24"/>
        </w:rPr>
        <w:t xml:space="preserve">. </w:t>
      </w:r>
      <w:r w:rsidR="00940289" w:rsidRPr="0090280C">
        <w:rPr>
          <w:rFonts w:hint="eastAsia"/>
          <w:bCs/>
          <w:kern w:val="0"/>
          <w:sz w:val="22"/>
          <w:szCs w:val="24"/>
        </w:rPr>
        <w:t>项目名称：</w:t>
      </w:r>
      <w:r w:rsidRPr="0090280C">
        <w:rPr>
          <w:bCs/>
          <w:kern w:val="0"/>
          <w:sz w:val="22"/>
          <w:szCs w:val="24"/>
        </w:rPr>
        <w:t xml:space="preserve"> </w:t>
      </w:r>
      <w:r w:rsidR="00F42849">
        <w:rPr>
          <w:bCs/>
          <w:kern w:val="0"/>
          <w:sz w:val="22"/>
          <w:szCs w:val="24"/>
        </w:rPr>
        <w:t>东城区</w:t>
      </w:r>
      <w:r w:rsidR="00FF0ABC">
        <w:rPr>
          <w:rFonts w:hint="eastAsia"/>
          <w:bCs/>
          <w:kern w:val="0"/>
          <w:sz w:val="22"/>
          <w:szCs w:val="24"/>
        </w:rPr>
        <w:t>政府</w:t>
      </w:r>
      <w:r w:rsidR="00FF0ABC">
        <w:rPr>
          <w:bCs/>
          <w:kern w:val="0"/>
          <w:sz w:val="22"/>
          <w:szCs w:val="24"/>
        </w:rPr>
        <w:t>采购智慧监管平台建设项目</w:t>
      </w:r>
    </w:p>
    <w:p w:rsidR="00FF0ABC" w:rsidRPr="00FF0ABC" w:rsidRDefault="0090280C" w:rsidP="00FF0ABC">
      <w:pPr>
        <w:spacing w:line="600" w:lineRule="exact"/>
        <w:ind w:firstLineChars="200" w:firstLine="440"/>
        <w:jc w:val="left"/>
        <w:rPr>
          <w:rFonts w:hint="eastAsia"/>
          <w:bCs/>
          <w:kern w:val="0"/>
          <w:sz w:val="22"/>
        </w:rPr>
      </w:pPr>
      <w:r>
        <w:rPr>
          <w:rFonts w:hint="eastAsia"/>
          <w:bCs/>
          <w:kern w:val="0"/>
          <w:sz w:val="22"/>
          <w:szCs w:val="24"/>
        </w:rPr>
        <w:t>3</w:t>
      </w:r>
      <w:r>
        <w:rPr>
          <w:bCs/>
          <w:kern w:val="0"/>
          <w:sz w:val="22"/>
          <w:szCs w:val="24"/>
        </w:rPr>
        <w:t xml:space="preserve">. </w:t>
      </w:r>
      <w:r w:rsidR="00940289" w:rsidRPr="0090280C">
        <w:rPr>
          <w:rFonts w:hint="eastAsia"/>
          <w:bCs/>
          <w:kern w:val="0"/>
          <w:sz w:val="22"/>
          <w:szCs w:val="24"/>
        </w:rPr>
        <w:t>拟</w:t>
      </w:r>
      <w:r w:rsidR="00940289" w:rsidRPr="0090280C">
        <w:rPr>
          <w:bCs/>
          <w:kern w:val="0"/>
          <w:sz w:val="22"/>
          <w:szCs w:val="24"/>
        </w:rPr>
        <w:t>采购的货物或服务的说明</w:t>
      </w:r>
      <w:r w:rsidR="00940289" w:rsidRPr="0090280C">
        <w:rPr>
          <w:rFonts w:hint="eastAsia"/>
          <w:bCs/>
          <w:kern w:val="0"/>
          <w:sz w:val="22"/>
          <w:szCs w:val="24"/>
        </w:rPr>
        <w:t>：</w:t>
      </w:r>
      <w:r w:rsidR="00FF0ABC" w:rsidRPr="00FF0ABC">
        <w:rPr>
          <w:rFonts w:hint="eastAsia"/>
          <w:bCs/>
          <w:kern w:val="0"/>
          <w:sz w:val="22"/>
        </w:rPr>
        <w:t>东城区财政局现有的采购平台已是多年以前建设的系统，灵活度低，扩展性差，技术架构落后，按照市局要求，我区亟需建设新政府采购监管平台。实现政府采购信息监管及查询，同时与市局及北京市公共资源交易平台的进行整合，实现信息的互联互通。响应财政部开展政府采购电子卖场试点的政策，建设我区政府采购协议供货电子卖场，实现与市局协议供货信息的共享，并对协议供货采购信息进行实时公开，为采购人及入围协议供货供应商提供在线交易服务通道，为关心政府采购的社会公众提供查询窗口，加强对协议供货商品采购的监管，提升公共服务能力。</w:t>
      </w:r>
    </w:p>
    <w:p w:rsidR="00940289" w:rsidRPr="0090280C" w:rsidRDefault="0090280C" w:rsidP="00FF0ABC">
      <w:pPr>
        <w:spacing w:line="600" w:lineRule="exact"/>
        <w:ind w:firstLineChars="200" w:firstLine="440"/>
        <w:jc w:val="left"/>
        <w:rPr>
          <w:bCs/>
          <w:kern w:val="0"/>
          <w:sz w:val="22"/>
          <w:szCs w:val="24"/>
        </w:rPr>
      </w:pPr>
      <w:r>
        <w:rPr>
          <w:rFonts w:hint="eastAsia"/>
          <w:bCs/>
          <w:kern w:val="0"/>
          <w:sz w:val="22"/>
          <w:szCs w:val="24"/>
        </w:rPr>
        <w:t>4</w:t>
      </w:r>
      <w:r>
        <w:rPr>
          <w:bCs/>
          <w:kern w:val="0"/>
          <w:sz w:val="22"/>
          <w:szCs w:val="24"/>
        </w:rPr>
        <w:t xml:space="preserve">. </w:t>
      </w:r>
      <w:r w:rsidR="00940289" w:rsidRPr="0090280C">
        <w:rPr>
          <w:rFonts w:hint="eastAsia"/>
          <w:bCs/>
          <w:kern w:val="0"/>
          <w:sz w:val="22"/>
          <w:szCs w:val="24"/>
        </w:rPr>
        <w:t>拟</w:t>
      </w:r>
      <w:r w:rsidR="00940289" w:rsidRPr="0090280C">
        <w:rPr>
          <w:bCs/>
          <w:kern w:val="0"/>
          <w:sz w:val="22"/>
          <w:szCs w:val="24"/>
        </w:rPr>
        <w:t>采购的货物或服务的预算金额</w:t>
      </w:r>
      <w:r w:rsidR="00940289" w:rsidRPr="0090280C">
        <w:rPr>
          <w:rFonts w:hint="eastAsia"/>
          <w:bCs/>
          <w:kern w:val="0"/>
          <w:sz w:val="22"/>
          <w:szCs w:val="24"/>
        </w:rPr>
        <w:t>：</w:t>
      </w:r>
      <w:r w:rsidR="00FF0ABC">
        <w:rPr>
          <w:rFonts w:hint="eastAsia"/>
          <w:bCs/>
          <w:kern w:val="0"/>
          <w:sz w:val="22"/>
          <w:szCs w:val="24"/>
        </w:rPr>
        <w:t>118.8</w:t>
      </w:r>
      <w:r w:rsidRPr="0090280C">
        <w:rPr>
          <w:rFonts w:hint="eastAsia"/>
          <w:bCs/>
          <w:kern w:val="0"/>
          <w:sz w:val="22"/>
          <w:szCs w:val="24"/>
        </w:rPr>
        <w:t>万</w:t>
      </w:r>
    </w:p>
    <w:p w:rsidR="00FF0ABC" w:rsidRPr="00FF0ABC" w:rsidRDefault="0090280C" w:rsidP="00FF0ABC">
      <w:pPr>
        <w:spacing w:line="480" w:lineRule="auto"/>
        <w:ind w:firstLineChars="200" w:firstLine="440"/>
        <w:rPr>
          <w:bCs/>
          <w:kern w:val="0"/>
          <w:sz w:val="22"/>
          <w:szCs w:val="24"/>
        </w:rPr>
      </w:pPr>
      <w:r>
        <w:rPr>
          <w:rFonts w:hint="eastAsia"/>
          <w:bCs/>
          <w:kern w:val="0"/>
          <w:sz w:val="22"/>
          <w:szCs w:val="24"/>
        </w:rPr>
        <w:t>5</w:t>
      </w:r>
      <w:r>
        <w:rPr>
          <w:bCs/>
          <w:kern w:val="0"/>
          <w:sz w:val="22"/>
          <w:szCs w:val="24"/>
        </w:rPr>
        <w:t xml:space="preserve">. </w:t>
      </w:r>
      <w:r w:rsidR="00940289" w:rsidRPr="0090280C">
        <w:rPr>
          <w:rFonts w:hint="eastAsia"/>
          <w:bCs/>
          <w:kern w:val="0"/>
          <w:sz w:val="22"/>
          <w:szCs w:val="24"/>
        </w:rPr>
        <w:t>采用单一来源采购方式的原因及说明：</w:t>
      </w:r>
      <w:r w:rsidR="00FF0ABC" w:rsidRPr="00FF0ABC">
        <w:rPr>
          <w:rFonts w:hint="eastAsia"/>
          <w:bCs/>
          <w:kern w:val="0"/>
          <w:sz w:val="22"/>
          <w:szCs w:val="24"/>
        </w:rPr>
        <w:t>1</w:t>
      </w:r>
      <w:r w:rsidR="00FF0ABC" w:rsidRPr="00FF0ABC">
        <w:rPr>
          <w:rFonts w:hint="eastAsia"/>
          <w:bCs/>
          <w:kern w:val="0"/>
          <w:sz w:val="22"/>
          <w:szCs w:val="24"/>
        </w:rPr>
        <w:t>、原采购系统使用的</w:t>
      </w:r>
      <w:r w:rsidR="00FF0ABC" w:rsidRPr="00FF0ABC">
        <w:rPr>
          <w:bCs/>
          <w:kern w:val="0"/>
          <w:sz w:val="22"/>
          <w:szCs w:val="24"/>
        </w:rPr>
        <w:t>北京用友政务软件股份有限公司</w:t>
      </w:r>
      <w:r w:rsidR="00FF0ABC" w:rsidRPr="00FF0ABC">
        <w:rPr>
          <w:rFonts w:hint="eastAsia"/>
          <w:bCs/>
          <w:kern w:val="0"/>
          <w:sz w:val="22"/>
          <w:szCs w:val="24"/>
        </w:rPr>
        <w:t>产品，</w:t>
      </w:r>
      <w:r w:rsidR="00FF0ABC" w:rsidRPr="00FF0ABC">
        <w:rPr>
          <w:bCs/>
          <w:kern w:val="0"/>
          <w:sz w:val="22"/>
          <w:szCs w:val="24"/>
        </w:rPr>
        <w:t>北京用友政务软件股份有限公司</w:t>
      </w:r>
      <w:r w:rsidR="00FF0ABC" w:rsidRPr="00FF0ABC">
        <w:rPr>
          <w:rFonts w:hint="eastAsia"/>
          <w:bCs/>
          <w:kern w:val="0"/>
          <w:sz w:val="22"/>
          <w:szCs w:val="24"/>
        </w:rPr>
        <w:t>对于我局采购业务理解较为深入，同时能够保证新老系统无缝衔接，保障数据的安全和业务的稳定。</w:t>
      </w:r>
    </w:p>
    <w:p w:rsidR="00FF0ABC" w:rsidRPr="00FF0ABC" w:rsidRDefault="00FF0ABC" w:rsidP="00FF0ABC">
      <w:pPr>
        <w:spacing w:line="480" w:lineRule="auto"/>
        <w:ind w:firstLineChars="200" w:firstLine="440"/>
        <w:rPr>
          <w:bCs/>
          <w:kern w:val="0"/>
          <w:sz w:val="22"/>
          <w:szCs w:val="24"/>
        </w:rPr>
      </w:pPr>
      <w:r w:rsidRPr="00FF0ABC">
        <w:rPr>
          <w:rFonts w:hint="eastAsia"/>
          <w:bCs/>
          <w:kern w:val="0"/>
          <w:sz w:val="22"/>
          <w:szCs w:val="24"/>
        </w:rPr>
        <w:t>2</w:t>
      </w:r>
      <w:r w:rsidRPr="00FF0ABC">
        <w:rPr>
          <w:rFonts w:hint="eastAsia"/>
          <w:bCs/>
          <w:kern w:val="0"/>
          <w:sz w:val="22"/>
          <w:szCs w:val="24"/>
        </w:rPr>
        <w:t>、原系统上线运行期间</w:t>
      </w:r>
      <w:r w:rsidRPr="00FF0ABC">
        <w:rPr>
          <w:bCs/>
          <w:kern w:val="0"/>
          <w:sz w:val="22"/>
          <w:szCs w:val="24"/>
        </w:rPr>
        <w:t>，一直由北京用友政务软件股份有限公司提供运行维护工作，北京用友政务软件股份有限公司具备丰富的</w:t>
      </w:r>
      <w:r w:rsidRPr="00FF0ABC">
        <w:rPr>
          <w:rFonts w:hint="eastAsia"/>
          <w:bCs/>
          <w:kern w:val="0"/>
          <w:sz w:val="22"/>
          <w:szCs w:val="24"/>
        </w:rPr>
        <w:t>采购</w:t>
      </w:r>
      <w:r w:rsidRPr="00FF0ABC">
        <w:rPr>
          <w:bCs/>
          <w:kern w:val="0"/>
          <w:sz w:val="22"/>
          <w:szCs w:val="24"/>
        </w:rPr>
        <w:t>系统运行维护经验，能够提供高品质的维护服务保障。</w:t>
      </w:r>
    </w:p>
    <w:p w:rsidR="00FF0ABC" w:rsidRPr="00FF0ABC" w:rsidRDefault="00FF0ABC" w:rsidP="00FF0ABC">
      <w:pPr>
        <w:spacing w:line="480" w:lineRule="auto"/>
        <w:ind w:firstLineChars="200" w:firstLine="440"/>
        <w:rPr>
          <w:rFonts w:hint="eastAsia"/>
          <w:bCs/>
          <w:kern w:val="0"/>
          <w:sz w:val="22"/>
          <w:szCs w:val="24"/>
        </w:rPr>
      </w:pPr>
      <w:r w:rsidRPr="00FF0ABC">
        <w:rPr>
          <w:rFonts w:hint="eastAsia"/>
          <w:bCs/>
          <w:kern w:val="0"/>
          <w:sz w:val="22"/>
          <w:szCs w:val="24"/>
        </w:rPr>
        <w:t>3</w:t>
      </w:r>
      <w:r w:rsidRPr="00FF0ABC">
        <w:rPr>
          <w:rFonts w:hint="eastAsia"/>
          <w:bCs/>
          <w:kern w:val="0"/>
          <w:sz w:val="22"/>
          <w:szCs w:val="24"/>
        </w:rPr>
        <w:t>、采购意向公开业务作为政府采购监管业务的重要一环，按照财政部和北京市财政局的要求，十月底需要完成系统建设。</w:t>
      </w:r>
    </w:p>
    <w:p w:rsidR="00FF0ABC" w:rsidRPr="00FF0ABC" w:rsidRDefault="00FF0ABC" w:rsidP="00FF0ABC">
      <w:pPr>
        <w:spacing w:line="480" w:lineRule="auto"/>
        <w:ind w:firstLineChars="200" w:firstLine="440"/>
        <w:rPr>
          <w:bCs/>
          <w:kern w:val="0"/>
          <w:sz w:val="22"/>
          <w:szCs w:val="24"/>
        </w:rPr>
      </w:pPr>
      <w:r w:rsidRPr="00FF0ABC">
        <w:rPr>
          <w:rFonts w:hint="eastAsia"/>
          <w:bCs/>
          <w:kern w:val="0"/>
          <w:sz w:val="22"/>
          <w:szCs w:val="24"/>
        </w:rPr>
        <w:t>北京用友政务软件股份有限公司分别承接了财政部和北京市财政局的采购监管系</w:t>
      </w:r>
      <w:r w:rsidRPr="00FF0ABC">
        <w:rPr>
          <w:rFonts w:hint="eastAsia"/>
          <w:bCs/>
          <w:kern w:val="0"/>
          <w:sz w:val="22"/>
          <w:szCs w:val="24"/>
        </w:rPr>
        <w:lastRenderedPageBreak/>
        <w:t>统项目，借此经验能够按时完成意向公开的建设工作，同时在技术规范和业务规范上保持一致，保障采购监管数据的上下贯通。</w:t>
      </w:r>
    </w:p>
    <w:p w:rsidR="00FF0ABC" w:rsidRPr="00FF0ABC" w:rsidRDefault="00FF0ABC" w:rsidP="00FF0ABC">
      <w:pPr>
        <w:spacing w:line="480" w:lineRule="auto"/>
        <w:ind w:firstLineChars="200" w:firstLine="440"/>
        <w:rPr>
          <w:rFonts w:hint="eastAsia"/>
          <w:bCs/>
          <w:kern w:val="0"/>
          <w:sz w:val="22"/>
          <w:szCs w:val="24"/>
        </w:rPr>
      </w:pPr>
    </w:p>
    <w:p w:rsidR="00FF0ABC" w:rsidRPr="00FF0ABC" w:rsidRDefault="00FF0ABC" w:rsidP="00FF0ABC">
      <w:pPr>
        <w:spacing w:line="480" w:lineRule="auto"/>
        <w:ind w:firstLineChars="200" w:firstLine="440"/>
        <w:rPr>
          <w:bCs/>
          <w:kern w:val="0"/>
          <w:sz w:val="22"/>
          <w:szCs w:val="24"/>
        </w:rPr>
      </w:pPr>
      <w:proofErr w:type="gramStart"/>
      <w:r w:rsidRPr="00FF0ABC">
        <w:rPr>
          <w:rFonts w:hint="eastAsia"/>
          <w:bCs/>
          <w:kern w:val="0"/>
          <w:sz w:val="22"/>
          <w:szCs w:val="24"/>
        </w:rPr>
        <w:t>综</w:t>
      </w:r>
      <w:proofErr w:type="gramEnd"/>
      <w:r w:rsidRPr="00FF0ABC">
        <w:rPr>
          <w:rFonts w:hint="eastAsia"/>
          <w:bCs/>
          <w:kern w:val="0"/>
          <w:sz w:val="22"/>
          <w:szCs w:val="24"/>
        </w:rPr>
        <w:t>以上理由，拟采用单一来源方式采购。</w:t>
      </w:r>
    </w:p>
    <w:p w:rsidR="00940289" w:rsidRDefault="00940289" w:rsidP="00FF0ABC">
      <w:pPr>
        <w:spacing w:line="480" w:lineRule="auto"/>
        <w:ind w:firstLineChars="200" w:firstLine="560"/>
        <w:rPr>
          <w:rFonts w:ascii="黑体" w:eastAsia="黑体" w:hAnsi="黑体"/>
          <w:sz w:val="28"/>
          <w:szCs w:val="28"/>
        </w:rPr>
      </w:pPr>
      <w:r>
        <w:rPr>
          <w:rFonts w:ascii="黑体" w:eastAsia="黑体" w:hAnsi="黑体" w:hint="eastAsia"/>
          <w:sz w:val="28"/>
          <w:szCs w:val="28"/>
        </w:rPr>
        <w:t>二、拟定供应商信息</w:t>
      </w:r>
    </w:p>
    <w:p w:rsidR="00940289" w:rsidRPr="0090280C" w:rsidRDefault="0090280C" w:rsidP="0090280C">
      <w:pPr>
        <w:spacing w:line="360" w:lineRule="auto"/>
        <w:ind w:firstLineChars="200" w:firstLine="440"/>
        <w:rPr>
          <w:bCs/>
          <w:kern w:val="0"/>
          <w:sz w:val="22"/>
          <w:szCs w:val="24"/>
        </w:rPr>
      </w:pPr>
      <w:r>
        <w:rPr>
          <w:rFonts w:hint="eastAsia"/>
          <w:bCs/>
          <w:kern w:val="0"/>
          <w:sz w:val="22"/>
          <w:szCs w:val="24"/>
        </w:rPr>
        <w:t>1</w:t>
      </w:r>
      <w:r>
        <w:rPr>
          <w:bCs/>
          <w:kern w:val="0"/>
          <w:sz w:val="22"/>
          <w:szCs w:val="24"/>
        </w:rPr>
        <w:t xml:space="preserve">. </w:t>
      </w:r>
      <w:r w:rsidR="00940289" w:rsidRPr="0090280C">
        <w:rPr>
          <w:rFonts w:hint="eastAsia"/>
          <w:bCs/>
          <w:kern w:val="0"/>
          <w:sz w:val="22"/>
          <w:szCs w:val="24"/>
        </w:rPr>
        <w:t>名称：</w:t>
      </w:r>
      <w:r w:rsidR="00AB0996">
        <w:rPr>
          <w:rFonts w:hint="eastAsia"/>
          <w:bCs/>
          <w:kern w:val="0"/>
          <w:sz w:val="22"/>
          <w:szCs w:val="24"/>
        </w:rPr>
        <w:t>北京</w:t>
      </w:r>
      <w:r w:rsidR="00FF0ABC">
        <w:rPr>
          <w:rFonts w:hint="eastAsia"/>
          <w:bCs/>
          <w:kern w:val="0"/>
          <w:sz w:val="22"/>
          <w:szCs w:val="24"/>
        </w:rPr>
        <w:t>用友政务软件股份有限公司</w:t>
      </w:r>
    </w:p>
    <w:p w:rsidR="00940289" w:rsidRDefault="0090280C" w:rsidP="00FF0ABC">
      <w:pPr>
        <w:spacing w:line="360" w:lineRule="auto"/>
        <w:ind w:leftChars="200" w:left="1300" w:hangingChars="400" w:hanging="880"/>
        <w:rPr>
          <w:rFonts w:ascii="仿宋" w:eastAsia="仿宋" w:hAnsi="仿宋"/>
          <w:sz w:val="28"/>
          <w:szCs w:val="28"/>
        </w:rPr>
      </w:pPr>
      <w:r>
        <w:rPr>
          <w:rFonts w:hint="eastAsia"/>
          <w:bCs/>
          <w:kern w:val="0"/>
          <w:sz w:val="22"/>
          <w:szCs w:val="24"/>
        </w:rPr>
        <w:t>2</w:t>
      </w:r>
      <w:r>
        <w:rPr>
          <w:bCs/>
          <w:kern w:val="0"/>
          <w:sz w:val="22"/>
          <w:szCs w:val="24"/>
        </w:rPr>
        <w:t xml:space="preserve">. </w:t>
      </w:r>
      <w:r w:rsidR="00940289" w:rsidRPr="0090280C">
        <w:rPr>
          <w:rFonts w:hint="eastAsia"/>
          <w:bCs/>
          <w:kern w:val="0"/>
          <w:sz w:val="22"/>
          <w:szCs w:val="24"/>
        </w:rPr>
        <w:t>地址：</w:t>
      </w:r>
      <w:r w:rsidR="00AB0996">
        <w:rPr>
          <w:rFonts w:hint="eastAsia"/>
          <w:bCs/>
          <w:kern w:val="0"/>
          <w:sz w:val="22"/>
          <w:szCs w:val="24"/>
        </w:rPr>
        <w:t>北京市</w:t>
      </w:r>
      <w:r w:rsidR="00FF0ABC">
        <w:rPr>
          <w:rFonts w:hint="eastAsia"/>
          <w:bCs/>
          <w:kern w:val="0"/>
          <w:sz w:val="22"/>
          <w:szCs w:val="24"/>
        </w:rPr>
        <w:t>海淀区永丰路</w:t>
      </w:r>
      <w:r w:rsidR="00FF0ABC">
        <w:rPr>
          <w:rFonts w:hint="eastAsia"/>
          <w:bCs/>
          <w:kern w:val="0"/>
          <w:sz w:val="22"/>
          <w:szCs w:val="24"/>
        </w:rPr>
        <w:t>9</w:t>
      </w:r>
      <w:r w:rsidR="00FF0ABC">
        <w:rPr>
          <w:rFonts w:hint="eastAsia"/>
          <w:bCs/>
          <w:kern w:val="0"/>
          <w:sz w:val="22"/>
          <w:szCs w:val="24"/>
        </w:rPr>
        <w:t>号院</w:t>
      </w:r>
      <w:r w:rsidR="00FF0ABC">
        <w:rPr>
          <w:rFonts w:hint="eastAsia"/>
          <w:bCs/>
          <w:kern w:val="0"/>
          <w:sz w:val="22"/>
          <w:szCs w:val="24"/>
        </w:rPr>
        <w:t>3</w:t>
      </w:r>
      <w:r w:rsidR="00FF0ABC">
        <w:rPr>
          <w:rFonts w:hint="eastAsia"/>
          <w:bCs/>
          <w:kern w:val="0"/>
          <w:sz w:val="22"/>
          <w:szCs w:val="24"/>
        </w:rPr>
        <w:t>号楼</w:t>
      </w:r>
      <w:r w:rsidR="00FF0ABC">
        <w:rPr>
          <w:rFonts w:hint="eastAsia"/>
          <w:bCs/>
          <w:kern w:val="0"/>
          <w:sz w:val="22"/>
          <w:szCs w:val="24"/>
        </w:rPr>
        <w:t>3</w:t>
      </w:r>
      <w:r w:rsidR="00FF0ABC">
        <w:rPr>
          <w:rFonts w:hint="eastAsia"/>
          <w:bCs/>
          <w:kern w:val="0"/>
          <w:sz w:val="22"/>
          <w:szCs w:val="24"/>
        </w:rPr>
        <w:t>层</w:t>
      </w:r>
      <w:r w:rsidR="00FF0ABC">
        <w:rPr>
          <w:rFonts w:hint="eastAsia"/>
          <w:bCs/>
          <w:kern w:val="0"/>
          <w:sz w:val="22"/>
          <w:szCs w:val="24"/>
        </w:rPr>
        <w:t>101-A01</w:t>
      </w:r>
      <w:r w:rsidR="00FF0ABC">
        <w:rPr>
          <w:rFonts w:hint="eastAsia"/>
          <w:bCs/>
          <w:kern w:val="0"/>
          <w:sz w:val="22"/>
          <w:szCs w:val="24"/>
        </w:rPr>
        <w:t>至</w:t>
      </w:r>
      <w:r w:rsidR="00FF0ABC">
        <w:rPr>
          <w:rFonts w:hint="eastAsia"/>
          <w:bCs/>
          <w:kern w:val="0"/>
          <w:sz w:val="22"/>
          <w:szCs w:val="24"/>
        </w:rPr>
        <w:t>A10</w:t>
      </w:r>
      <w:r w:rsidR="00FF0ABC">
        <w:rPr>
          <w:rFonts w:hint="eastAsia"/>
          <w:bCs/>
          <w:kern w:val="0"/>
          <w:sz w:val="22"/>
          <w:szCs w:val="24"/>
        </w:rPr>
        <w:t>室、</w:t>
      </w:r>
      <w:r w:rsidR="00FF0ABC">
        <w:rPr>
          <w:rFonts w:hint="eastAsia"/>
          <w:bCs/>
          <w:kern w:val="0"/>
          <w:sz w:val="22"/>
          <w:szCs w:val="24"/>
        </w:rPr>
        <w:t>4</w:t>
      </w:r>
      <w:r w:rsidR="00FF0ABC">
        <w:rPr>
          <w:rFonts w:hint="eastAsia"/>
          <w:bCs/>
          <w:kern w:val="0"/>
          <w:sz w:val="22"/>
          <w:szCs w:val="24"/>
        </w:rPr>
        <w:t>层</w:t>
      </w:r>
      <w:r w:rsidR="00FF0ABC">
        <w:rPr>
          <w:rFonts w:hint="eastAsia"/>
          <w:bCs/>
          <w:kern w:val="0"/>
          <w:sz w:val="22"/>
          <w:szCs w:val="24"/>
        </w:rPr>
        <w:t>101-A01</w:t>
      </w:r>
      <w:r w:rsidR="00FF0ABC">
        <w:rPr>
          <w:rFonts w:hint="eastAsia"/>
          <w:bCs/>
          <w:kern w:val="0"/>
          <w:sz w:val="22"/>
          <w:szCs w:val="24"/>
        </w:rPr>
        <w:t>至</w:t>
      </w:r>
      <w:r w:rsidR="00FF0ABC">
        <w:rPr>
          <w:rFonts w:hint="eastAsia"/>
          <w:bCs/>
          <w:kern w:val="0"/>
          <w:sz w:val="22"/>
          <w:szCs w:val="24"/>
        </w:rPr>
        <w:t>A10</w:t>
      </w:r>
      <w:r w:rsidR="00FF0ABC">
        <w:rPr>
          <w:rFonts w:hint="eastAsia"/>
          <w:bCs/>
          <w:kern w:val="0"/>
          <w:sz w:val="22"/>
          <w:szCs w:val="24"/>
        </w:rPr>
        <w:t>室。</w:t>
      </w:r>
    </w:p>
    <w:p w:rsidR="00940289" w:rsidRDefault="00940289" w:rsidP="00940289">
      <w:pPr>
        <w:rPr>
          <w:rFonts w:ascii="黑体" w:eastAsia="黑体" w:hAnsi="黑体"/>
          <w:sz w:val="28"/>
          <w:szCs w:val="28"/>
        </w:rPr>
      </w:pPr>
      <w:r>
        <w:rPr>
          <w:rFonts w:ascii="黑体" w:eastAsia="黑体" w:hAnsi="黑体" w:hint="eastAsia"/>
          <w:sz w:val="28"/>
          <w:szCs w:val="28"/>
        </w:rPr>
        <w:t>三、公示期限</w:t>
      </w:r>
    </w:p>
    <w:p w:rsidR="00940289" w:rsidRDefault="00F42849" w:rsidP="00940289">
      <w:pPr>
        <w:pStyle w:val="a6"/>
        <w:ind w:leftChars="-5" w:left="-10" w:firstLine="560"/>
        <w:rPr>
          <w:rFonts w:ascii="仿宋" w:eastAsia="仿宋" w:hAnsi="仿宋"/>
          <w:sz w:val="28"/>
          <w:szCs w:val="28"/>
        </w:rPr>
      </w:pPr>
      <w:r>
        <w:rPr>
          <w:rFonts w:ascii="仿宋" w:eastAsia="仿宋" w:hAnsi="仿宋" w:hint="eastAsia"/>
          <w:sz w:val="28"/>
          <w:szCs w:val="28"/>
          <w:u w:val="single"/>
        </w:rPr>
        <w:t>2020年</w:t>
      </w:r>
      <w:r w:rsidR="00FF0ABC">
        <w:rPr>
          <w:rFonts w:ascii="仿宋" w:eastAsia="仿宋" w:hAnsi="仿宋" w:hint="eastAsia"/>
          <w:sz w:val="28"/>
          <w:szCs w:val="28"/>
          <w:u w:val="single"/>
        </w:rPr>
        <w:t>9</w:t>
      </w:r>
      <w:r>
        <w:rPr>
          <w:rFonts w:ascii="仿宋" w:eastAsia="仿宋" w:hAnsi="仿宋" w:hint="eastAsia"/>
          <w:sz w:val="28"/>
          <w:szCs w:val="28"/>
          <w:u w:val="single"/>
        </w:rPr>
        <w:t>月</w:t>
      </w:r>
      <w:r w:rsidR="00FF0ABC">
        <w:rPr>
          <w:rFonts w:ascii="仿宋" w:eastAsia="仿宋" w:hAnsi="仿宋" w:hint="eastAsia"/>
          <w:sz w:val="28"/>
          <w:szCs w:val="28"/>
          <w:u w:val="single"/>
        </w:rPr>
        <w:t>18</w:t>
      </w:r>
      <w:r>
        <w:rPr>
          <w:rFonts w:ascii="仿宋" w:eastAsia="仿宋" w:hAnsi="仿宋" w:hint="eastAsia"/>
          <w:sz w:val="28"/>
          <w:szCs w:val="28"/>
          <w:u w:val="single"/>
        </w:rPr>
        <w:t>日至2020年</w:t>
      </w:r>
      <w:r w:rsidR="00FF0ABC">
        <w:rPr>
          <w:rFonts w:ascii="仿宋" w:eastAsia="仿宋" w:hAnsi="仿宋" w:hint="eastAsia"/>
          <w:sz w:val="28"/>
          <w:szCs w:val="28"/>
          <w:u w:val="single"/>
        </w:rPr>
        <w:t>9</w:t>
      </w:r>
      <w:r>
        <w:rPr>
          <w:rFonts w:ascii="仿宋" w:eastAsia="仿宋" w:hAnsi="仿宋" w:hint="eastAsia"/>
          <w:sz w:val="28"/>
          <w:szCs w:val="28"/>
          <w:u w:val="single"/>
        </w:rPr>
        <w:t>月</w:t>
      </w:r>
      <w:r w:rsidR="00FF0ABC">
        <w:rPr>
          <w:rFonts w:ascii="仿宋" w:eastAsia="仿宋" w:hAnsi="仿宋" w:hint="eastAsia"/>
          <w:sz w:val="28"/>
          <w:szCs w:val="28"/>
          <w:u w:val="single"/>
        </w:rPr>
        <w:t>25</w:t>
      </w:r>
      <w:r>
        <w:rPr>
          <w:rFonts w:ascii="仿宋" w:eastAsia="仿宋" w:hAnsi="仿宋" w:hint="eastAsia"/>
          <w:sz w:val="28"/>
          <w:szCs w:val="28"/>
          <w:u w:val="single"/>
        </w:rPr>
        <w:t>日</w:t>
      </w:r>
    </w:p>
    <w:p w:rsidR="00940289" w:rsidRPr="00C54666" w:rsidRDefault="00940289" w:rsidP="00C54666">
      <w:pPr>
        <w:spacing w:line="360" w:lineRule="auto"/>
        <w:rPr>
          <w:bCs/>
          <w:kern w:val="0"/>
          <w:sz w:val="22"/>
          <w:szCs w:val="24"/>
        </w:rPr>
      </w:pPr>
      <w:r>
        <w:rPr>
          <w:rFonts w:ascii="黑体" w:eastAsia="黑体" w:hAnsi="黑体" w:hint="eastAsia"/>
          <w:sz w:val="28"/>
          <w:szCs w:val="28"/>
        </w:rPr>
        <w:t>四、</w:t>
      </w:r>
      <w:r>
        <w:rPr>
          <w:rFonts w:ascii="黑体" w:eastAsia="黑体" w:hAnsi="黑体"/>
          <w:sz w:val="28"/>
          <w:szCs w:val="28"/>
        </w:rPr>
        <w:t>其他</w:t>
      </w:r>
      <w:r>
        <w:rPr>
          <w:rFonts w:ascii="黑体" w:eastAsia="黑体" w:hAnsi="黑体" w:hint="eastAsia"/>
          <w:sz w:val="28"/>
          <w:szCs w:val="28"/>
        </w:rPr>
        <w:t>补充事宜：</w:t>
      </w:r>
      <w:r w:rsidR="00AB0996" w:rsidRPr="00C54666">
        <w:rPr>
          <w:rFonts w:hint="eastAsia"/>
          <w:bCs/>
          <w:kern w:val="0"/>
          <w:sz w:val="22"/>
          <w:szCs w:val="24"/>
        </w:rPr>
        <w:t>本项目公示期为</w:t>
      </w:r>
      <w:r w:rsidR="00AB0996" w:rsidRPr="00C54666">
        <w:rPr>
          <w:rFonts w:hint="eastAsia"/>
          <w:bCs/>
          <w:kern w:val="0"/>
          <w:sz w:val="22"/>
          <w:szCs w:val="24"/>
        </w:rPr>
        <w:t>2020</w:t>
      </w:r>
      <w:r w:rsidR="00AB0996" w:rsidRPr="00C54666">
        <w:rPr>
          <w:rFonts w:hint="eastAsia"/>
          <w:bCs/>
          <w:kern w:val="0"/>
          <w:sz w:val="22"/>
          <w:szCs w:val="24"/>
        </w:rPr>
        <w:t>年</w:t>
      </w:r>
      <w:r w:rsidR="00FF0ABC">
        <w:rPr>
          <w:rFonts w:hint="eastAsia"/>
          <w:bCs/>
          <w:kern w:val="0"/>
          <w:sz w:val="22"/>
          <w:szCs w:val="24"/>
        </w:rPr>
        <w:t>9</w:t>
      </w:r>
      <w:r w:rsidR="00AB0996" w:rsidRPr="00C54666">
        <w:rPr>
          <w:rFonts w:hint="eastAsia"/>
          <w:bCs/>
          <w:kern w:val="0"/>
          <w:sz w:val="22"/>
          <w:szCs w:val="24"/>
        </w:rPr>
        <w:t>月</w:t>
      </w:r>
      <w:r w:rsidR="00FF0ABC">
        <w:rPr>
          <w:rFonts w:hint="eastAsia"/>
          <w:bCs/>
          <w:kern w:val="0"/>
          <w:sz w:val="22"/>
          <w:szCs w:val="24"/>
        </w:rPr>
        <w:t>18</w:t>
      </w:r>
      <w:r w:rsidR="00AB0996" w:rsidRPr="00C54666">
        <w:rPr>
          <w:rFonts w:hint="eastAsia"/>
          <w:bCs/>
          <w:kern w:val="0"/>
          <w:sz w:val="22"/>
          <w:szCs w:val="24"/>
        </w:rPr>
        <w:t>日至</w:t>
      </w:r>
      <w:r w:rsidR="00AB0996" w:rsidRPr="00C54666">
        <w:rPr>
          <w:rFonts w:hint="eastAsia"/>
          <w:bCs/>
          <w:kern w:val="0"/>
          <w:sz w:val="22"/>
          <w:szCs w:val="24"/>
        </w:rPr>
        <w:t>20</w:t>
      </w:r>
      <w:r w:rsidR="00AB0996" w:rsidRPr="00C54666">
        <w:rPr>
          <w:bCs/>
          <w:kern w:val="0"/>
          <w:sz w:val="22"/>
          <w:szCs w:val="24"/>
        </w:rPr>
        <w:t>20</w:t>
      </w:r>
      <w:r w:rsidR="00AB0996" w:rsidRPr="00C54666">
        <w:rPr>
          <w:rFonts w:hint="eastAsia"/>
          <w:bCs/>
          <w:kern w:val="0"/>
          <w:sz w:val="22"/>
          <w:szCs w:val="24"/>
        </w:rPr>
        <w:t>年</w:t>
      </w:r>
      <w:r w:rsidR="00FF0ABC">
        <w:rPr>
          <w:rFonts w:hint="eastAsia"/>
          <w:bCs/>
          <w:kern w:val="0"/>
          <w:sz w:val="22"/>
          <w:szCs w:val="24"/>
        </w:rPr>
        <w:t>9</w:t>
      </w:r>
      <w:r w:rsidR="00AB0996" w:rsidRPr="00C54666">
        <w:rPr>
          <w:rFonts w:hint="eastAsia"/>
          <w:bCs/>
          <w:kern w:val="0"/>
          <w:sz w:val="22"/>
          <w:szCs w:val="24"/>
        </w:rPr>
        <w:t>月</w:t>
      </w:r>
      <w:r w:rsidR="00FF0ABC">
        <w:rPr>
          <w:rFonts w:hint="eastAsia"/>
          <w:bCs/>
          <w:kern w:val="0"/>
          <w:sz w:val="22"/>
          <w:szCs w:val="24"/>
        </w:rPr>
        <w:t>25</w:t>
      </w:r>
      <w:r w:rsidR="00AB0996" w:rsidRPr="00C54666">
        <w:rPr>
          <w:rFonts w:hint="eastAsia"/>
          <w:bCs/>
          <w:kern w:val="0"/>
          <w:sz w:val="22"/>
          <w:szCs w:val="24"/>
        </w:rPr>
        <w:t>日。有关单位或个人如对公示内容有异议，请在</w:t>
      </w:r>
      <w:r w:rsidR="00AB0996" w:rsidRPr="00C54666">
        <w:rPr>
          <w:rFonts w:hint="eastAsia"/>
          <w:bCs/>
          <w:kern w:val="0"/>
          <w:sz w:val="22"/>
          <w:szCs w:val="24"/>
        </w:rPr>
        <w:t>2020</w:t>
      </w:r>
      <w:r w:rsidR="00AB0996" w:rsidRPr="00C54666">
        <w:rPr>
          <w:rFonts w:hint="eastAsia"/>
          <w:bCs/>
          <w:kern w:val="0"/>
          <w:sz w:val="22"/>
          <w:szCs w:val="24"/>
        </w:rPr>
        <w:t>年</w:t>
      </w:r>
      <w:r w:rsidR="00FF0ABC">
        <w:rPr>
          <w:rFonts w:hint="eastAsia"/>
          <w:bCs/>
          <w:kern w:val="0"/>
          <w:sz w:val="22"/>
          <w:szCs w:val="24"/>
        </w:rPr>
        <w:t>9</w:t>
      </w:r>
      <w:r w:rsidR="00AB0996" w:rsidRPr="00C54666">
        <w:rPr>
          <w:rFonts w:hint="eastAsia"/>
          <w:bCs/>
          <w:kern w:val="0"/>
          <w:sz w:val="22"/>
          <w:szCs w:val="24"/>
        </w:rPr>
        <w:t>月</w:t>
      </w:r>
      <w:r w:rsidR="00FF0ABC">
        <w:rPr>
          <w:rFonts w:hint="eastAsia"/>
          <w:bCs/>
          <w:kern w:val="0"/>
          <w:sz w:val="22"/>
          <w:szCs w:val="24"/>
        </w:rPr>
        <w:t>25</w:t>
      </w:r>
      <w:r w:rsidR="00AB0996" w:rsidRPr="00C54666">
        <w:rPr>
          <w:rFonts w:hint="eastAsia"/>
          <w:bCs/>
          <w:kern w:val="0"/>
          <w:sz w:val="22"/>
          <w:szCs w:val="24"/>
        </w:rPr>
        <w:t>日</w:t>
      </w:r>
      <w:r w:rsidR="00AB0996" w:rsidRPr="00C54666">
        <w:rPr>
          <w:rFonts w:hint="eastAsia"/>
          <w:bCs/>
          <w:kern w:val="0"/>
          <w:sz w:val="22"/>
          <w:szCs w:val="24"/>
        </w:rPr>
        <w:t>16:00</w:t>
      </w:r>
      <w:r w:rsidR="00AB0996" w:rsidRPr="00C54666">
        <w:rPr>
          <w:rFonts w:hint="eastAsia"/>
          <w:bCs/>
          <w:kern w:val="0"/>
          <w:sz w:val="22"/>
          <w:szCs w:val="24"/>
        </w:rPr>
        <w:t>（北京时间）之前以实名书面（包括联系人、地址、联系电话）形式向采购人、采购代理机构反馈，并同时抄送相关财政部门</w:t>
      </w:r>
    </w:p>
    <w:p w:rsidR="00940289" w:rsidRDefault="00940289" w:rsidP="00940289">
      <w:pPr>
        <w:rPr>
          <w:rFonts w:ascii="黑体" w:eastAsia="黑体" w:hAnsi="黑体"/>
          <w:sz w:val="28"/>
          <w:szCs w:val="28"/>
        </w:rPr>
      </w:pPr>
      <w:r>
        <w:rPr>
          <w:rFonts w:ascii="黑体" w:eastAsia="黑体" w:hAnsi="黑体" w:hint="eastAsia"/>
          <w:sz w:val="28"/>
          <w:szCs w:val="28"/>
        </w:rPr>
        <w:t>五、联系方式</w:t>
      </w:r>
    </w:p>
    <w:p w:rsidR="00940289" w:rsidRPr="0090280C" w:rsidRDefault="00940289" w:rsidP="0090280C">
      <w:pPr>
        <w:spacing w:line="480" w:lineRule="auto"/>
        <w:ind w:firstLineChars="202" w:firstLine="444"/>
        <w:rPr>
          <w:bCs/>
          <w:kern w:val="0"/>
          <w:sz w:val="22"/>
          <w:szCs w:val="24"/>
        </w:rPr>
      </w:pPr>
      <w:r w:rsidRPr="0090280C">
        <w:rPr>
          <w:rFonts w:hint="eastAsia"/>
          <w:bCs/>
          <w:kern w:val="0"/>
          <w:sz w:val="22"/>
          <w:szCs w:val="24"/>
        </w:rPr>
        <w:t>1.</w:t>
      </w:r>
      <w:r w:rsidRPr="0090280C">
        <w:rPr>
          <w:rFonts w:hint="eastAsia"/>
          <w:bCs/>
          <w:kern w:val="0"/>
          <w:sz w:val="22"/>
          <w:szCs w:val="24"/>
        </w:rPr>
        <w:t>采购人</w:t>
      </w:r>
      <w:r w:rsidR="00FF0ABC">
        <w:rPr>
          <w:rFonts w:hint="eastAsia"/>
          <w:bCs/>
          <w:kern w:val="0"/>
          <w:sz w:val="22"/>
          <w:szCs w:val="24"/>
        </w:rPr>
        <w:t>：</w:t>
      </w:r>
      <w:r w:rsidR="00FF0ABC" w:rsidRPr="005B7D80">
        <w:rPr>
          <w:rFonts w:hint="eastAsia"/>
          <w:bCs/>
          <w:kern w:val="0"/>
          <w:sz w:val="22"/>
          <w:szCs w:val="24"/>
        </w:rPr>
        <w:t>北京市东城区</w:t>
      </w:r>
      <w:r w:rsidR="00FF0ABC">
        <w:rPr>
          <w:rFonts w:hint="eastAsia"/>
          <w:bCs/>
          <w:kern w:val="0"/>
          <w:sz w:val="22"/>
          <w:szCs w:val="24"/>
        </w:rPr>
        <w:t>财政局</w:t>
      </w:r>
    </w:p>
    <w:p w:rsidR="00940289" w:rsidRPr="0090280C" w:rsidRDefault="00940289" w:rsidP="0090280C">
      <w:pPr>
        <w:spacing w:line="480" w:lineRule="auto"/>
        <w:ind w:firstLineChars="202" w:firstLine="444"/>
        <w:rPr>
          <w:bCs/>
          <w:kern w:val="0"/>
          <w:sz w:val="22"/>
          <w:szCs w:val="24"/>
        </w:rPr>
      </w:pPr>
      <w:r w:rsidRPr="0090280C">
        <w:rPr>
          <w:rFonts w:hint="eastAsia"/>
          <w:bCs/>
          <w:kern w:val="0"/>
          <w:sz w:val="22"/>
          <w:szCs w:val="24"/>
        </w:rPr>
        <w:t>联</w:t>
      </w:r>
      <w:r w:rsidRPr="0090280C">
        <w:rPr>
          <w:rFonts w:hint="eastAsia"/>
          <w:bCs/>
          <w:kern w:val="0"/>
          <w:sz w:val="22"/>
          <w:szCs w:val="24"/>
        </w:rPr>
        <w:t xml:space="preserve"> </w:t>
      </w:r>
      <w:r w:rsidRPr="0090280C">
        <w:rPr>
          <w:rFonts w:hint="eastAsia"/>
          <w:bCs/>
          <w:kern w:val="0"/>
          <w:sz w:val="22"/>
          <w:szCs w:val="24"/>
        </w:rPr>
        <w:t>系</w:t>
      </w:r>
      <w:r w:rsidRPr="0090280C">
        <w:rPr>
          <w:rFonts w:hint="eastAsia"/>
          <w:bCs/>
          <w:kern w:val="0"/>
          <w:sz w:val="22"/>
          <w:szCs w:val="24"/>
        </w:rPr>
        <w:t xml:space="preserve"> </w:t>
      </w:r>
      <w:r w:rsidRPr="0090280C">
        <w:rPr>
          <w:rFonts w:hint="eastAsia"/>
          <w:bCs/>
          <w:kern w:val="0"/>
          <w:sz w:val="22"/>
          <w:szCs w:val="24"/>
        </w:rPr>
        <w:t>人：</w:t>
      </w:r>
      <w:r w:rsidR="00FF0ABC">
        <w:rPr>
          <w:rFonts w:hint="eastAsia"/>
          <w:bCs/>
          <w:kern w:val="0"/>
          <w:sz w:val="22"/>
          <w:szCs w:val="24"/>
        </w:rPr>
        <w:t>马</w:t>
      </w:r>
      <w:r w:rsidR="00BA052F">
        <w:rPr>
          <w:rFonts w:hint="eastAsia"/>
          <w:bCs/>
          <w:kern w:val="0"/>
          <w:sz w:val="22"/>
          <w:szCs w:val="24"/>
        </w:rPr>
        <w:t>老师</w:t>
      </w:r>
    </w:p>
    <w:p w:rsidR="00940289" w:rsidRPr="005B7D80" w:rsidRDefault="00940289" w:rsidP="00D0489E">
      <w:pPr>
        <w:spacing w:line="440" w:lineRule="exact"/>
        <w:ind w:firstLineChars="200" w:firstLine="440"/>
        <w:rPr>
          <w:bCs/>
          <w:kern w:val="0"/>
          <w:sz w:val="22"/>
          <w:szCs w:val="24"/>
        </w:rPr>
      </w:pPr>
      <w:r w:rsidRPr="0090280C">
        <w:rPr>
          <w:rFonts w:hint="eastAsia"/>
          <w:bCs/>
          <w:kern w:val="0"/>
          <w:sz w:val="22"/>
          <w:szCs w:val="24"/>
        </w:rPr>
        <w:t>联系地址：</w:t>
      </w:r>
      <w:r w:rsidR="00FF0ABC">
        <w:rPr>
          <w:rFonts w:hint="eastAsia"/>
          <w:bCs/>
          <w:kern w:val="0"/>
          <w:sz w:val="22"/>
          <w:szCs w:val="24"/>
        </w:rPr>
        <w:t>北京市东城区东直门外新中街</w:t>
      </w:r>
      <w:r w:rsidR="00FF0ABC">
        <w:rPr>
          <w:rFonts w:hint="eastAsia"/>
          <w:bCs/>
          <w:kern w:val="0"/>
          <w:sz w:val="22"/>
          <w:szCs w:val="24"/>
        </w:rPr>
        <w:t>2</w:t>
      </w:r>
      <w:r w:rsidR="00FF0ABC">
        <w:rPr>
          <w:rFonts w:hint="eastAsia"/>
          <w:bCs/>
          <w:kern w:val="0"/>
          <w:sz w:val="22"/>
          <w:szCs w:val="24"/>
        </w:rPr>
        <w:t>号</w:t>
      </w:r>
    </w:p>
    <w:p w:rsidR="00940289" w:rsidRPr="0090280C" w:rsidRDefault="00940289" w:rsidP="0090280C">
      <w:pPr>
        <w:spacing w:line="480" w:lineRule="auto"/>
        <w:ind w:firstLineChars="202" w:firstLine="444"/>
        <w:rPr>
          <w:bCs/>
          <w:kern w:val="0"/>
          <w:sz w:val="22"/>
          <w:szCs w:val="24"/>
        </w:rPr>
      </w:pPr>
      <w:r w:rsidRPr="0090280C">
        <w:rPr>
          <w:rFonts w:hint="eastAsia"/>
          <w:bCs/>
          <w:kern w:val="0"/>
          <w:sz w:val="22"/>
          <w:szCs w:val="24"/>
        </w:rPr>
        <w:t>联系电话：</w:t>
      </w:r>
      <w:r w:rsidR="005B7D80">
        <w:rPr>
          <w:rFonts w:hint="eastAsia"/>
          <w:bCs/>
          <w:kern w:val="0"/>
          <w:sz w:val="22"/>
          <w:szCs w:val="24"/>
        </w:rPr>
        <w:t>010-</w:t>
      </w:r>
      <w:r w:rsidR="00FF0ABC">
        <w:rPr>
          <w:rFonts w:hint="eastAsia"/>
          <w:bCs/>
          <w:kern w:val="0"/>
          <w:sz w:val="22"/>
          <w:szCs w:val="24"/>
        </w:rPr>
        <w:t>64153613</w:t>
      </w:r>
    </w:p>
    <w:p w:rsidR="00940289" w:rsidRPr="0090280C" w:rsidRDefault="00940289" w:rsidP="0090280C">
      <w:pPr>
        <w:spacing w:line="480" w:lineRule="auto"/>
        <w:ind w:firstLineChars="202" w:firstLine="444"/>
        <w:rPr>
          <w:bCs/>
          <w:kern w:val="0"/>
          <w:sz w:val="22"/>
          <w:szCs w:val="24"/>
        </w:rPr>
      </w:pPr>
      <w:r w:rsidRPr="0090280C">
        <w:rPr>
          <w:rFonts w:hint="eastAsia"/>
          <w:bCs/>
          <w:kern w:val="0"/>
          <w:sz w:val="22"/>
          <w:szCs w:val="24"/>
        </w:rPr>
        <w:t>2.</w:t>
      </w:r>
      <w:r w:rsidRPr="0090280C">
        <w:rPr>
          <w:rFonts w:hint="eastAsia"/>
          <w:bCs/>
          <w:kern w:val="0"/>
          <w:sz w:val="22"/>
          <w:szCs w:val="24"/>
        </w:rPr>
        <w:t>财政部门</w:t>
      </w:r>
    </w:p>
    <w:p w:rsidR="005B7D80" w:rsidRDefault="00940289" w:rsidP="0090280C">
      <w:pPr>
        <w:spacing w:line="480" w:lineRule="auto"/>
        <w:ind w:firstLineChars="202" w:firstLine="444"/>
        <w:rPr>
          <w:bCs/>
          <w:kern w:val="0"/>
          <w:sz w:val="22"/>
          <w:szCs w:val="24"/>
        </w:rPr>
      </w:pPr>
      <w:r w:rsidRPr="0090280C">
        <w:rPr>
          <w:rFonts w:hint="eastAsia"/>
          <w:bCs/>
          <w:kern w:val="0"/>
          <w:sz w:val="22"/>
          <w:szCs w:val="24"/>
        </w:rPr>
        <w:t>联</w:t>
      </w:r>
      <w:r w:rsidRPr="0090280C">
        <w:rPr>
          <w:rFonts w:hint="eastAsia"/>
          <w:bCs/>
          <w:kern w:val="0"/>
          <w:sz w:val="22"/>
          <w:szCs w:val="24"/>
        </w:rPr>
        <w:t xml:space="preserve"> </w:t>
      </w:r>
      <w:r w:rsidRPr="0090280C">
        <w:rPr>
          <w:rFonts w:hint="eastAsia"/>
          <w:bCs/>
          <w:kern w:val="0"/>
          <w:sz w:val="22"/>
          <w:szCs w:val="24"/>
        </w:rPr>
        <w:t>系</w:t>
      </w:r>
      <w:r w:rsidRPr="0090280C">
        <w:rPr>
          <w:rFonts w:hint="eastAsia"/>
          <w:bCs/>
          <w:kern w:val="0"/>
          <w:sz w:val="22"/>
          <w:szCs w:val="24"/>
        </w:rPr>
        <w:t xml:space="preserve"> </w:t>
      </w:r>
      <w:r w:rsidRPr="0090280C">
        <w:rPr>
          <w:rFonts w:hint="eastAsia"/>
          <w:bCs/>
          <w:kern w:val="0"/>
          <w:sz w:val="22"/>
          <w:szCs w:val="24"/>
        </w:rPr>
        <w:t>人：</w:t>
      </w:r>
      <w:r w:rsidR="00BA052F">
        <w:rPr>
          <w:rFonts w:hint="eastAsia"/>
          <w:bCs/>
          <w:kern w:val="0"/>
          <w:sz w:val="22"/>
          <w:szCs w:val="24"/>
        </w:rPr>
        <w:t>东城区政府采购科</w:t>
      </w:r>
    </w:p>
    <w:p w:rsidR="00940289" w:rsidRPr="0090280C" w:rsidRDefault="00940289" w:rsidP="0090280C">
      <w:pPr>
        <w:spacing w:line="480" w:lineRule="auto"/>
        <w:ind w:firstLineChars="202" w:firstLine="444"/>
        <w:rPr>
          <w:bCs/>
          <w:kern w:val="0"/>
          <w:sz w:val="22"/>
          <w:szCs w:val="24"/>
        </w:rPr>
      </w:pPr>
      <w:r w:rsidRPr="0090280C">
        <w:rPr>
          <w:rFonts w:hint="eastAsia"/>
          <w:bCs/>
          <w:kern w:val="0"/>
          <w:sz w:val="22"/>
          <w:szCs w:val="24"/>
        </w:rPr>
        <w:t>联系地址：</w:t>
      </w:r>
      <w:r w:rsidR="00BA052F">
        <w:rPr>
          <w:rFonts w:hint="eastAsia"/>
          <w:bCs/>
          <w:kern w:val="0"/>
          <w:sz w:val="22"/>
          <w:szCs w:val="24"/>
        </w:rPr>
        <w:t>北京市东城区东直门外新中街</w:t>
      </w:r>
      <w:r w:rsidR="00BA052F">
        <w:rPr>
          <w:rFonts w:hint="eastAsia"/>
          <w:bCs/>
          <w:kern w:val="0"/>
          <w:sz w:val="22"/>
          <w:szCs w:val="24"/>
        </w:rPr>
        <w:t>2</w:t>
      </w:r>
      <w:r w:rsidR="00BA052F">
        <w:rPr>
          <w:rFonts w:hint="eastAsia"/>
          <w:bCs/>
          <w:kern w:val="0"/>
          <w:sz w:val="22"/>
          <w:szCs w:val="24"/>
        </w:rPr>
        <w:t>号</w:t>
      </w:r>
    </w:p>
    <w:p w:rsidR="00940289" w:rsidRPr="0090280C" w:rsidRDefault="00940289" w:rsidP="0090280C">
      <w:pPr>
        <w:spacing w:line="480" w:lineRule="auto"/>
        <w:ind w:firstLineChars="202" w:firstLine="444"/>
        <w:rPr>
          <w:bCs/>
          <w:kern w:val="0"/>
          <w:sz w:val="22"/>
          <w:szCs w:val="24"/>
        </w:rPr>
      </w:pPr>
      <w:r w:rsidRPr="0090280C">
        <w:rPr>
          <w:rFonts w:hint="eastAsia"/>
          <w:bCs/>
          <w:kern w:val="0"/>
          <w:sz w:val="22"/>
          <w:szCs w:val="24"/>
        </w:rPr>
        <w:t>联系电话：</w:t>
      </w:r>
      <w:r w:rsidR="00BA052F">
        <w:rPr>
          <w:rFonts w:hint="eastAsia"/>
          <w:bCs/>
          <w:kern w:val="0"/>
          <w:sz w:val="22"/>
          <w:szCs w:val="24"/>
        </w:rPr>
        <w:t>010-64164817</w:t>
      </w:r>
    </w:p>
    <w:p w:rsidR="00940289" w:rsidRPr="0090280C" w:rsidRDefault="00940289" w:rsidP="0090280C">
      <w:pPr>
        <w:spacing w:line="480" w:lineRule="auto"/>
        <w:ind w:firstLineChars="202" w:firstLine="444"/>
        <w:rPr>
          <w:bCs/>
          <w:kern w:val="0"/>
          <w:sz w:val="22"/>
          <w:szCs w:val="24"/>
        </w:rPr>
      </w:pPr>
      <w:r w:rsidRPr="0090280C">
        <w:rPr>
          <w:rFonts w:hint="eastAsia"/>
          <w:bCs/>
          <w:kern w:val="0"/>
          <w:sz w:val="22"/>
          <w:szCs w:val="24"/>
        </w:rPr>
        <w:t>3.</w:t>
      </w:r>
      <w:r w:rsidRPr="0090280C">
        <w:rPr>
          <w:rFonts w:hint="eastAsia"/>
          <w:bCs/>
          <w:kern w:val="0"/>
          <w:sz w:val="22"/>
          <w:szCs w:val="24"/>
        </w:rPr>
        <w:t>采购代理机构</w:t>
      </w:r>
      <w:r w:rsidR="00FF0ABC">
        <w:rPr>
          <w:rFonts w:hint="eastAsia"/>
          <w:bCs/>
          <w:kern w:val="0"/>
          <w:sz w:val="22"/>
          <w:szCs w:val="24"/>
        </w:rPr>
        <w:t>：中诚安管理咨询有限公司</w:t>
      </w:r>
    </w:p>
    <w:p w:rsidR="005B7D80" w:rsidRDefault="00940289" w:rsidP="0090280C">
      <w:pPr>
        <w:spacing w:line="480" w:lineRule="auto"/>
        <w:ind w:firstLineChars="202" w:firstLine="444"/>
        <w:rPr>
          <w:bCs/>
          <w:kern w:val="0"/>
          <w:sz w:val="22"/>
          <w:szCs w:val="24"/>
        </w:rPr>
      </w:pPr>
      <w:r w:rsidRPr="0090280C">
        <w:rPr>
          <w:rFonts w:hint="eastAsia"/>
          <w:bCs/>
          <w:kern w:val="0"/>
          <w:sz w:val="22"/>
          <w:szCs w:val="24"/>
        </w:rPr>
        <w:lastRenderedPageBreak/>
        <w:t>联</w:t>
      </w:r>
      <w:r w:rsidRPr="0090280C">
        <w:rPr>
          <w:rFonts w:hint="eastAsia"/>
          <w:bCs/>
          <w:kern w:val="0"/>
          <w:sz w:val="22"/>
          <w:szCs w:val="24"/>
        </w:rPr>
        <w:t xml:space="preserve"> </w:t>
      </w:r>
      <w:r w:rsidRPr="0090280C">
        <w:rPr>
          <w:rFonts w:hint="eastAsia"/>
          <w:bCs/>
          <w:kern w:val="0"/>
          <w:sz w:val="22"/>
          <w:szCs w:val="24"/>
        </w:rPr>
        <w:t>系</w:t>
      </w:r>
      <w:r w:rsidRPr="0090280C">
        <w:rPr>
          <w:rFonts w:hint="eastAsia"/>
          <w:bCs/>
          <w:kern w:val="0"/>
          <w:sz w:val="22"/>
          <w:szCs w:val="24"/>
        </w:rPr>
        <w:t xml:space="preserve"> </w:t>
      </w:r>
      <w:r w:rsidRPr="0090280C">
        <w:rPr>
          <w:rFonts w:hint="eastAsia"/>
          <w:bCs/>
          <w:kern w:val="0"/>
          <w:sz w:val="22"/>
          <w:szCs w:val="24"/>
        </w:rPr>
        <w:t>人：</w:t>
      </w:r>
      <w:r w:rsidR="00BA052F">
        <w:rPr>
          <w:rFonts w:hint="eastAsia"/>
          <w:bCs/>
          <w:kern w:val="0"/>
          <w:sz w:val="22"/>
          <w:szCs w:val="24"/>
        </w:rPr>
        <w:t>洪坤</w:t>
      </w:r>
    </w:p>
    <w:p w:rsidR="00940289" w:rsidRPr="0090280C" w:rsidRDefault="00940289" w:rsidP="0090280C">
      <w:pPr>
        <w:spacing w:line="480" w:lineRule="auto"/>
        <w:ind w:firstLineChars="202" w:firstLine="444"/>
        <w:rPr>
          <w:bCs/>
          <w:kern w:val="0"/>
          <w:sz w:val="22"/>
          <w:szCs w:val="24"/>
        </w:rPr>
      </w:pPr>
      <w:r w:rsidRPr="0090280C">
        <w:rPr>
          <w:rFonts w:hint="eastAsia"/>
          <w:bCs/>
          <w:kern w:val="0"/>
          <w:sz w:val="22"/>
          <w:szCs w:val="24"/>
        </w:rPr>
        <w:t>联系地址：</w:t>
      </w:r>
      <w:r w:rsidR="00BA052F">
        <w:rPr>
          <w:rFonts w:hint="eastAsia"/>
          <w:bCs/>
          <w:kern w:val="0"/>
          <w:sz w:val="22"/>
          <w:szCs w:val="24"/>
        </w:rPr>
        <w:t>北京市东城区广渠门内大街领行国际</w:t>
      </w:r>
      <w:r w:rsidR="00BA052F">
        <w:rPr>
          <w:rFonts w:hint="eastAsia"/>
          <w:bCs/>
          <w:kern w:val="0"/>
          <w:sz w:val="22"/>
          <w:szCs w:val="24"/>
        </w:rPr>
        <w:t>1</w:t>
      </w:r>
      <w:r w:rsidR="00BA052F">
        <w:rPr>
          <w:rFonts w:hint="eastAsia"/>
          <w:bCs/>
          <w:kern w:val="0"/>
          <w:sz w:val="22"/>
          <w:szCs w:val="24"/>
        </w:rPr>
        <w:t>号楼</w:t>
      </w:r>
      <w:r w:rsidR="00BA052F">
        <w:rPr>
          <w:rFonts w:hint="eastAsia"/>
          <w:bCs/>
          <w:kern w:val="0"/>
          <w:sz w:val="22"/>
          <w:szCs w:val="24"/>
        </w:rPr>
        <w:t>1</w:t>
      </w:r>
      <w:r w:rsidR="00BA052F">
        <w:rPr>
          <w:rFonts w:hint="eastAsia"/>
          <w:bCs/>
          <w:kern w:val="0"/>
          <w:sz w:val="22"/>
          <w:szCs w:val="24"/>
        </w:rPr>
        <w:t>单元</w:t>
      </w:r>
      <w:r w:rsidR="00BA052F">
        <w:rPr>
          <w:rFonts w:hint="eastAsia"/>
          <w:bCs/>
          <w:kern w:val="0"/>
          <w:sz w:val="22"/>
          <w:szCs w:val="24"/>
        </w:rPr>
        <w:t>1205</w:t>
      </w:r>
      <w:r w:rsidR="00BA052F">
        <w:rPr>
          <w:rFonts w:hint="eastAsia"/>
          <w:bCs/>
          <w:kern w:val="0"/>
          <w:sz w:val="22"/>
          <w:szCs w:val="24"/>
        </w:rPr>
        <w:t>室</w:t>
      </w:r>
      <w:r w:rsidRPr="0090280C">
        <w:rPr>
          <w:rFonts w:hint="eastAsia"/>
          <w:bCs/>
          <w:kern w:val="0"/>
          <w:sz w:val="22"/>
          <w:szCs w:val="24"/>
        </w:rPr>
        <w:t xml:space="preserve">　</w:t>
      </w:r>
    </w:p>
    <w:p w:rsidR="00940289" w:rsidRPr="0090280C" w:rsidRDefault="00940289" w:rsidP="0090280C">
      <w:pPr>
        <w:spacing w:line="480" w:lineRule="auto"/>
        <w:ind w:firstLineChars="202" w:firstLine="444"/>
        <w:rPr>
          <w:bCs/>
          <w:kern w:val="0"/>
          <w:sz w:val="22"/>
          <w:szCs w:val="24"/>
        </w:rPr>
      </w:pPr>
      <w:r w:rsidRPr="0090280C">
        <w:rPr>
          <w:rFonts w:hint="eastAsia"/>
          <w:bCs/>
          <w:kern w:val="0"/>
          <w:sz w:val="22"/>
          <w:szCs w:val="24"/>
        </w:rPr>
        <w:t>联系电话：</w:t>
      </w:r>
      <w:r w:rsidR="00BA052F">
        <w:rPr>
          <w:rFonts w:hint="eastAsia"/>
          <w:bCs/>
          <w:kern w:val="0"/>
          <w:sz w:val="22"/>
          <w:szCs w:val="24"/>
        </w:rPr>
        <w:t>13911652093</w:t>
      </w:r>
    </w:p>
    <w:p w:rsidR="00940289" w:rsidRPr="0090280C" w:rsidRDefault="00940289" w:rsidP="0090280C">
      <w:pPr>
        <w:spacing w:line="480" w:lineRule="auto"/>
        <w:rPr>
          <w:bCs/>
          <w:kern w:val="0"/>
          <w:sz w:val="22"/>
          <w:szCs w:val="24"/>
        </w:rPr>
      </w:pPr>
    </w:p>
    <w:p w:rsidR="00940289" w:rsidRDefault="00940289" w:rsidP="00940289">
      <w:pPr>
        <w:rPr>
          <w:rFonts w:ascii="黑体" w:eastAsia="黑体" w:hAnsi="黑体"/>
          <w:sz w:val="28"/>
          <w:szCs w:val="28"/>
        </w:rPr>
      </w:pPr>
      <w:r>
        <w:rPr>
          <w:rFonts w:ascii="黑体" w:eastAsia="黑体" w:hAnsi="黑体" w:hint="eastAsia"/>
          <w:sz w:val="28"/>
          <w:szCs w:val="28"/>
        </w:rPr>
        <w:t>六</w:t>
      </w:r>
      <w:r>
        <w:rPr>
          <w:rFonts w:ascii="黑体" w:eastAsia="黑体" w:hAnsi="黑体"/>
          <w:sz w:val="28"/>
          <w:szCs w:val="28"/>
        </w:rPr>
        <w:t>、</w:t>
      </w:r>
      <w:r>
        <w:rPr>
          <w:rFonts w:ascii="黑体" w:eastAsia="黑体" w:hAnsi="黑体" w:hint="eastAsia"/>
          <w:sz w:val="28"/>
          <w:szCs w:val="28"/>
        </w:rPr>
        <w:t>附件</w:t>
      </w:r>
    </w:p>
    <w:p w:rsidR="00940289" w:rsidRDefault="00940289" w:rsidP="00150691">
      <w:pPr>
        <w:ind w:firstLineChars="200" w:firstLine="560"/>
        <w:rPr>
          <w:rFonts w:ascii="仿宋" w:eastAsia="仿宋" w:hAnsi="仿宋"/>
          <w:sz w:val="28"/>
          <w:szCs w:val="28"/>
        </w:rPr>
      </w:pPr>
      <w:r>
        <w:rPr>
          <w:rFonts w:ascii="仿宋" w:eastAsia="仿宋" w:hAnsi="仿宋" w:hint="eastAsia"/>
          <w:sz w:val="28"/>
          <w:szCs w:val="28"/>
        </w:rPr>
        <w:t>专业人员论证意见</w:t>
      </w:r>
    </w:p>
    <w:sectPr w:rsidR="00940289" w:rsidSect="002034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432" w:rsidRDefault="00360432" w:rsidP="00940289">
      <w:r>
        <w:separator/>
      </w:r>
    </w:p>
  </w:endnote>
  <w:endnote w:type="continuationSeparator" w:id="0">
    <w:p w:rsidR="00360432" w:rsidRDefault="00360432" w:rsidP="00940289">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432" w:rsidRDefault="00360432" w:rsidP="00940289">
      <w:r>
        <w:separator/>
      </w:r>
    </w:p>
  </w:footnote>
  <w:footnote w:type="continuationSeparator" w:id="0">
    <w:p w:rsidR="00360432" w:rsidRDefault="00360432" w:rsidP="009402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7CBA"/>
    <w:rsid w:val="001341C7"/>
    <w:rsid w:val="00150691"/>
    <w:rsid w:val="0020349D"/>
    <w:rsid w:val="00360432"/>
    <w:rsid w:val="00375733"/>
    <w:rsid w:val="003B4808"/>
    <w:rsid w:val="005B7D80"/>
    <w:rsid w:val="008C6510"/>
    <w:rsid w:val="0090280C"/>
    <w:rsid w:val="00940289"/>
    <w:rsid w:val="00967CBA"/>
    <w:rsid w:val="00A93ED1"/>
    <w:rsid w:val="00AB0996"/>
    <w:rsid w:val="00BA052F"/>
    <w:rsid w:val="00C54666"/>
    <w:rsid w:val="00D0489E"/>
    <w:rsid w:val="00F4092F"/>
    <w:rsid w:val="00F42849"/>
    <w:rsid w:val="00FF0A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289"/>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94028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02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0289"/>
    <w:rPr>
      <w:sz w:val="18"/>
      <w:szCs w:val="18"/>
    </w:rPr>
  </w:style>
  <w:style w:type="paragraph" w:styleId="a4">
    <w:name w:val="footer"/>
    <w:basedOn w:val="a"/>
    <w:link w:val="Char0"/>
    <w:uiPriority w:val="99"/>
    <w:unhideWhenUsed/>
    <w:rsid w:val="009402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0289"/>
    <w:rPr>
      <w:sz w:val="18"/>
      <w:szCs w:val="18"/>
    </w:rPr>
  </w:style>
  <w:style w:type="character" w:customStyle="1" w:styleId="1Char">
    <w:name w:val="标题 1 Char"/>
    <w:basedOn w:val="a0"/>
    <w:link w:val="1"/>
    <w:uiPriority w:val="9"/>
    <w:qFormat/>
    <w:rsid w:val="00940289"/>
    <w:rPr>
      <w:rFonts w:ascii="Times New Roman" w:eastAsia="宋体" w:hAnsi="Times New Roman" w:cs="Times New Roman"/>
      <w:b/>
      <w:bCs/>
      <w:kern w:val="44"/>
      <w:sz w:val="44"/>
      <w:szCs w:val="44"/>
    </w:rPr>
  </w:style>
  <w:style w:type="table" w:styleId="a5">
    <w:name w:val="Table Grid"/>
    <w:basedOn w:val="a1"/>
    <w:qFormat/>
    <w:rsid w:val="009402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402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坤 洪</dc:creator>
  <cp:keywords/>
  <dc:description/>
  <cp:lastModifiedBy>hk01</cp:lastModifiedBy>
  <cp:revision>15</cp:revision>
  <dcterms:created xsi:type="dcterms:W3CDTF">2020-04-16T07:09:00Z</dcterms:created>
  <dcterms:modified xsi:type="dcterms:W3CDTF">2020-09-17T05:42:00Z</dcterms:modified>
</cp:coreProperties>
</file>