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sz w:val="36"/>
          <w:highlight w:val="none"/>
        </w:rPr>
      </w:pPr>
      <w:bookmarkStart w:id="0" w:name="_top"/>
      <w:r>
        <w:rPr>
          <w:highlight w:val="none"/>
        </w:rPr>
        <w:drawing>
          <wp:inline distT="0" distB="0" distL="114300" distR="114300">
            <wp:extent cx="1536700" cy="654050"/>
            <wp:effectExtent l="0" t="0" r="1270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1536700" cy="654050"/>
                    </a:xfrm>
                    <a:prstGeom prst="rect">
                      <a:avLst/>
                    </a:prstGeom>
                    <a:noFill/>
                    <a:ln w="9525">
                      <a:noFill/>
                    </a:ln>
                  </pic:spPr>
                </pic:pic>
              </a:graphicData>
            </a:graphic>
          </wp:inline>
        </w:drawing>
      </w:r>
    </w:p>
    <w:bookmarkEnd w:id="0"/>
    <w:p>
      <w:pPr>
        <w:pStyle w:val="17"/>
        <w:ind w:firstLine="440" w:firstLineChars="100"/>
        <w:jc w:val="center"/>
        <w:rPr>
          <w:rFonts w:hint="eastAsia" w:asciiTheme="minorEastAsia" w:hAnsiTheme="minorEastAsia" w:eastAsiaTheme="minorEastAsia"/>
          <w:b w:val="0"/>
          <w:color w:val="auto"/>
          <w:sz w:val="44"/>
          <w:szCs w:val="44"/>
          <w:highlight w:val="none"/>
        </w:rPr>
      </w:pPr>
    </w:p>
    <w:p>
      <w:pPr>
        <w:rPr>
          <w:rFonts w:hint="eastAsia"/>
          <w:highlight w:val="none"/>
        </w:rPr>
      </w:pPr>
    </w:p>
    <w:p>
      <w:pPr>
        <w:jc w:val="center"/>
        <w:rPr>
          <w:rFonts w:hint="eastAsia" w:asciiTheme="minorEastAsia" w:hAnsiTheme="minorEastAsia" w:eastAsiaTheme="minorEastAsia"/>
          <w:b/>
          <w:bCs w:val="0"/>
          <w:color w:val="auto"/>
          <w:sz w:val="44"/>
          <w:szCs w:val="44"/>
          <w:highlight w:val="none"/>
          <w:lang w:eastAsia="zh-CN"/>
        </w:rPr>
      </w:pPr>
    </w:p>
    <w:p>
      <w:pPr>
        <w:jc w:val="center"/>
        <w:rPr>
          <w:rFonts w:hint="eastAsia" w:asciiTheme="minorEastAsia" w:hAnsiTheme="minorEastAsia" w:eastAsiaTheme="minorEastAsia"/>
          <w:b/>
          <w:bCs w:val="0"/>
          <w:color w:val="auto"/>
          <w:sz w:val="44"/>
          <w:szCs w:val="44"/>
          <w:highlight w:val="none"/>
          <w:lang w:eastAsia="zh-CN"/>
        </w:rPr>
      </w:pPr>
      <w:r>
        <w:rPr>
          <w:rFonts w:hint="eastAsia" w:asciiTheme="minorEastAsia" w:hAnsiTheme="minorEastAsia" w:eastAsiaTheme="minorEastAsia"/>
          <w:b/>
          <w:bCs w:val="0"/>
          <w:color w:val="auto"/>
          <w:sz w:val="44"/>
          <w:szCs w:val="44"/>
          <w:highlight w:val="none"/>
          <w:lang w:eastAsia="zh-CN"/>
        </w:rPr>
        <w:t>通州融合媒体平台配套项目-货物</w:t>
      </w:r>
    </w:p>
    <w:p>
      <w:pPr>
        <w:pStyle w:val="2"/>
        <w:rPr>
          <w:rFonts w:hint="eastAsia" w:asciiTheme="minorEastAsia" w:hAnsiTheme="minorEastAsia" w:eastAsiaTheme="minorEastAsia"/>
          <w:b/>
          <w:bCs w:val="0"/>
          <w:color w:val="auto"/>
          <w:sz w:val="44"/>
          <w:szCs w:val="44"/>
          <w:highlight w:val="none"/>
          <w:lang w:eastAsia="zh-CN"/>
        </w:rPr>
      </w:pPr>
    </w:p>
    <w:p>
      <w:pPr>
        <w:pStyle w:val="2"/>
        <w:rPr>
          <w:rFonts w:hint="eastAsia" w:asciiTheme="minorEastAsia" w:hAnsiTheme="minorEastAsia" w:eastAsiaTheme="minorEastAsia"/>
          <w:b/>
          <w:bCs w:val="0"/>
          <w:color w:val="auto"/>
          <w:sz w:val="44"/>
          <w:szCs w:val="44"/>
          <w:highlight w:val="none"/>
          <w:lang w:eastAsia="zh-CN"/>
        </w:rPr>
      </w:pPr>
    </w:p>
    <w:p>
      <w:pPr>
        <w:pStyle w:val="2"/>
        <w:rPr>
          <w:rFonts w:hint="eastAsia"/>
          <w:highlight w:val="none"/>
        </w:rPr>
      </w:pPr>
    </w:p>
    <w:p>
      <w:pPr>
        <w:jc w:val="center"/>
        <w:rPr>
          <w:rFonts w:asciiTheme="minorEastAsia" w:hAnsiTheme="minorEastAsia" w:eastAsiaTheme="minorEastAsia"/>
          <w:b/>
          <w:bCs/>
          <w:sz w:val="84"/>
          <w:highlight w:val="none"/>
        </w:rPr>
      </w:pPr>
      <w:r>
        <w:rPr>
          <w:rFonts w:hint="eastAsia" w:asciiTheme="minorEastAsia" w:hAnsiTheme="minorEastAsia" w:eastAsiaTheme="minorEastAsia"/>
          <w:b/>
          <w:bCs/>
          <w:sz w:val="84"/>
          <w:highlight w:val="none"/>
        </w:rPr>
        <w:t>招 标 文 件</w:t>
      </w:r>
    </w:p>
    <w:p>
      <w:pPr>
        <w:adjustRightInd w:val="0"/>
        <w:jc w:val="center"/>
        <w:textAlignment w:val="baseline"/>
        <w:rPr>
          <w:rFonts w:asciiTheme="minorEastAsia" w:hAnsiTheme="minorEastAsia" w:eastAsiaTheme="minorEastAsia"/>
          <w:b/>
          <w:bCs/>
          <w:sz w:val="32"/>
          <w:szCs w:val="32"/>
          <w:highlight w:val="none"/>
        </w:rPr>
      </w:pPr>
    </w:p>
    <w:p>
      <w:pPr>
        <w:adjustRightInd w:val="0"/>
        <w:ind w:left="3373" w:hanging="3373" w:hangingChars="1050"/>
        <w:jc w:val="left"/>
        <w:textAlignment w:val="baseline"/>
        <w:rPr>
          <w:rFonts w:asciiTheme="minorEastAsia" w:hAnsiTheme="minorEastAsia" w:eastAsiaTheme="minorEastAsia"/>
          <w:b/>
          <w:bCs/>
          <w:sz w:val="32"/>
          <w:szCs w:val="32"/>
          <w:highlight w:val="none"/>
          <w:lang w:val="zh-CN"/>
        </w:rPr>
      </w:pPr>
      <w:r>
        <w:rPr>
          <w:rFonts w:hint="eastAsia" w:asciiTheme="minorEastAsia" w:hAnsiTheme="minorEastAsia" w:eastAsiaTheme="minorEastAsia"/>
          <w:b/>
          <w:bCs/>
          <w:sz w:val="32"/>
          <w:szCs w:val="32"/>
          <w:highlight w:val="none"/>
        </w:rPr>
        <w:t xml:space="preserve">           </w:t>
      </w:r>
    </w:p>
    <w:p>
      <w:pPr>
        <w:autoSpaceDE w:val="0"/>
        <w:autoSpaceDN w:val="0"/>
        <w:adjustRightInd w:val="0"/>
        <w:snapToGrid w:val="0"/>
        <w:spacing w:after="156" w:afterLines="50"/>
        <w:jc w:val="center"/>
        <w:rPr>
          <w:rFonts w:cs="黑体" w:asciiTheme="minorEastAsia" w:hAnsiTheme="minorEastAsia" w:eastAsiaTheme="minorEastAsia"/>
          <w:kern w:val="0"/>
          <w:sz w:val="32"/>
          <w:szCs w:val="32"/>
          <w:highlight w:val="none"/>
        </w:rPr>
      </w:pPr>
    </w:p>
    <w:p>
      <w:pPr>
        <w:autoSpaceDE w:val="0"/>
        <w:autoSpaceDN w:val="0"/>
        <w:adjustRightInd w:val="0"/>
        <w:snapToGrid w:val="0"/>
        <w:spacing w:after="156" w:afterLines="50"/>
        <w:jc w:val="center"/>
        <w:rPr>
          <w:rFonts w:cs="黑体" w:asciiTheme="minorEastAsia" w:hAnsiTheme="minorEastAsia" w:eastAsiaTheme="minorEastAsia"/>
          <w:kern w:val="0"/>
          <w:sz w:val="32"/>
          <w:szCs w:val="32"/>
          <w:highlight w:val="none"/>
        </w:rPr>
      </w:pPr>
    </w:p>
    <w:p>
      <w:pPr>
        <w:autoSpaceDE w:val="0"/>
        <w:autoSpaceDN w:val="0"/>
        <w:adjustRightInd w:val="0"/>
        <w:snapToGrid w:val="0"/>
        <w:spacing w:after="156" w:afterLines="50"/>
        <w:jc w:val="center"/>
        <w:rPr>
          <w:rFonts w:cs="黑体" w:asciiTheme="minorEastAsia" w:hAnsiTheme="minorEastAsia" w:eastAsiaTheme="minorEastAsia"/>
          <w:kern w:val="0"/>
          <w:sz w:val="32"/>
          <w:szCs w:val="32"/>
          <w:highlight w:val="none"/>
        </w:rPr>
      </w:pPr>
    </w:p>
    <w:p>
      <w:pPr>
        <w:autoSpaceDE w:val="0"/>
        <w:autoSpaceDN w:val="0"/>
        <w:adjustRightInd w:val="0"/>
        <w:snapToGrid w:val="0"/>
        <w:spacing w:after="156" w:afterLines="50"/>
        <w:jc w:val="center"/>
        <w:rPr>
          <w:rFonts w:cs="黑体" w:asciiTheme="minorEastAsia" w:hAnsiTheme="minorEastAsia" w:eastAsiaTheme="minorEastAsia"/>
          <w:kern w:val="0"/>
          <w:sz w:val="32"/>
          <w:szCs w:val="32"/>
          <w:highlight w:val="none"/>
        </w:rPr>
      </w:pPr>
    </w:p>
    <w:p>
      <w:pPr>
        <w:autoSpaceDE w:val="0"/>
        <w:autoSpaceDN w:val="0"/>
        <w:adjustRightInd w:val="0"/>
        <w:snapToGrid w:val="0"/>
        <w:spacing w:after="156" w:afterLines="50"/>
        <w:jc w:val="center"/>
        <w:rPr>
          <w:rFonts w:cs="黑体" w:asciiTheme="minorEastAsia" w:hAnsiTheme="minorEastAsia" w:eastAsiaTheme="minorEastAsia"/>
          <w:kern w:val="0"/>
          <w:sz w:val="32"/>
          <w:szCs w:val="32"/>
          <w:highlight w:val="none"/>
        </w:rPr>
      </w:pPr>
    </w:p>
    <w:tbl>
      <w:tblPr>
        <w:tblStyle w:val="50"/>
        <w:tblW w:w="8529" w:type="dxa"/>
        <w:jc w:val="center"/>
        <w:tblLayout w:type="fixed"/>
        <w:tblCellMar>
          <w:top w:w="0" w:type="dxa"/>
          <w:left w:w="108" w:type="dxa"/>
          <w:bottom w:w="0" w:type="dxa"/>
          <w:right w:w="108" w:type="dxa"/>
        </w:tblCellMar>
      </w:tblPr>
      <w:tblGrid>
        <w:gridCol w:w="8529"/>
      </w:tblGrid>
      <w:tr>
        <w:tblPrEx>
          <w:tblCellMar>
            <w:top w:w="0" w:type="dxa"/>
            <w:left w:w="108" w:type="dxa"/>
            <w:bottom w:w="0" w:type="dxa"/>
            <w:right w:w="108" w:type="dxa"/>
          </w:tblCellMar>
        </w:tblPrEx>
        <w:trPr>
          <w:jc w:val="center"/>
        </w:trPr>
        <w:tc>
          <w:tcPr>
            <w:tcW w:w="8529" w:type="dxa"/>
          </w:tcPr>
          <w:p>
            <w:pPr>
              <w:autoSpaceDE w:val="0"/>
              <w:autoSpaceDN w:val="0"/>
              <w:adjustRightInd w:val="0"/>
              <w:snapToGrid w:val="0"/>
              <w:spacing w:after="156" w:afterLines="50"/>
              <w:jc w:val="center"/>
              <w:rPr>
                <w:rFonts w:hint="eastAsia" w:cs="黑体" w:asciiTheme="minorEastAsia" w:hAnsiTheme="minorEastAsia" w:eastAsiaTheme="minorEastAsia"/>
                <w:b/>
                <w:bCs/>
                <w:kern w:val="0"/>
                <w:sz w:val="32"/>
                <w:szCs w:val="32"/>
                <w:highlight w:val="none"/>
              </w:rPr>
            </w:pPr>
          </w:p>
          <w:p>
            <w:pPr>
              <w:autoSpaceDE w:val="0"/>
              <w:autoSpaceDN w:val="0"/>
              <w:adjustRightInd w:val="0"/>
              <w:snapToGrid w:val="0"/>
              <w:spacing w:after="156" w:afterLines="50"/>
              <w:jc w:val="center"/>
              <w:rPr>
                <w:rFonts w:cs="黑体" w:asciiTheme="minorEastAsia" w:hAnsiTheme="minorEastAsia" w:eastAsiaTheme="minorEastAsia"/>
                <w:b/>
                <w:bCs/>
                <w:kern w:val="0"/>
                <w:sz w:val="32"/>
                <w:szCs w:val="32"/>
                <w:highlight w:val="none"/>
              </w:rPr>
            </w:pPr>
            <w:r>
              <w:rPr>
                <w:rFonts w:hint="eastAsia" w:cs="黑体" w:asciiTheme="minorEastAsia" w:hAnsiTheme="minorEastAsia" w:eastAsiaTheme="minorEastAsia"/>
                <w:b/>
                <w:bCs/>
                <w:kern w:val="0"/>
                <w:sz w:val="32"/>
                <w:szCs w:val="32"/>
                <w:highlight w:val="none"/>
              </w:rPr>
              <w:t>采购人：北京市通州区融媒体中心</w:t>
            </w:r>
          </w:p>
        </w:tc>
      </w:tr>
      <w:tr>
        <w:tblPrEx>
          <w:tblCellMar>
            <w:top w:w="0" w:type="dxa"/>
            <w:left w:w="108" w:type="dxa"/>
            <w:bottom w:w="0" w:type="dxa"/>
            <w:right w:w="108" w:type="dxa"/>
          </w:tblCellMar>
        </w:tblPrEx>
        <w:trPr>
          <w:jc w:val="center"/>
        </w:trPr>
        <w:tc>
          <w:tcPr>
            <w:tcW w:w="8529" w:type="dxa"/>
          </w:tcPr>
          <w:p>
            <w:pPr>
              <w:autoSpaceDE w:val="0"/>
              <w:autoSpaceDN w:val="0"/>
              <w:adjustRightInd w:val="0"/>
              <w:snapToGrid w:val="0"/>
              <w:spacing w:after="156" w:afterLines="50"/>
              <w:jc w:val="center"/>
              <w:rPr>
                <w:rFonts w:cs="黑体" w:asciiTheme="minorEastAsia" w:hAnsiTheme="minorEastAsia" w:eastAsiaTheme="minorEastAsia"/>
                <w:b/>
                <w:bCs/>
                <w:kern w:val="0"/>
                <w:sz w:val="32"/>
                <w:szCs w:val="32"/>
                <w:highlight w:val="none"/>
              </w:rPr>
            </w:pPr>
            <w:r>
              <w:rPr>
                <w:rFonts w:hint="eastAsia" w:cs="黑体" w:asciiTheme="minorEastAsia" w:hAnsiTheme="minorEastAsia" w:eastAsiaTheme="minorEastAsia"/>
                <w:b/>
                <w:bCs/>
                <w:kern w:val="0"/>
                <w:sz w:val="32"/>
                <w:szCs w:val="32"/>
                <w:highlight w:val="none"/>
              </w:rPr>
              <w:t>采购代理机构：德汇工程管理（北京）有限公司</w:t>
            </w:r>
          </w:p>
        </w:tc>
      </w:tr>
    </w:tbl>
    <w:p>
      <w:pPr>
        <w:autoSpaceDE w:val="0"/>
        <w:autoSpaceDN w:val="0"/>
        <w:adjustRightInd w:val="0"/>
        <w:snapToGrid w:val="0"/>
        <w:spacing w:after="156" w:afterLines="50"/>
        <w:jc w:val="center"/>
        <w:rPr>
          <w:rFonts w:hint="eastAsia" w:cs="黑体" w:asciiTheme="minorEastAsia" w:hAnsiTheme="minorEastAsia" w:eastAsiaTheme="minorEastAsia"/>
          <w:b/>
          <w:bCs/>
          <w:kern w:val="0"/>
          <w:sz w:val="32"/>
          <w:szCs w:val="32"/>
          <w:highlight w:val="none"/>
          <w:lang w:val="en-US" w:eastAsia="zh-CN"/>
        </w:rPr>
      </w:pPr>
      <w:r>
        <w:rPr>
          <w:rFonts w:hint="eastAsia" w:cs="黑体" w:asciiTheme="minorEastAsia" w:hAnsiTheme="minorEastAsia" w:eastAsiaTheme="minorEastAsia"/>
          <w:b/>
          <w:bCs/>
          <w:kern w:val="0"/>
          <w:sz w:val="32"/>
          <w:szCs w:val="32"/>
          <w:highlight w:val="none"/>
        </w:rPr>
        <w:t>2</w:t>
      </w:r>
      <w:r>
        <w:rPr>
          <w:rFonts w:cs="黑体" w:asciiTheme="minorEastAsia" w:hAnsiTheme="minorEastAsia" w:eastAsiaTheme="minorEastAsia"/>
          <w:b/>
          <w:bCs/>
          <w:kern w:val="0"/>
          <w:sz w:val="32"/>
          <w:szCs w:val="32"/>
          <w:highlight w:val="none"/>
        </w:rPr>
        <w:t>0</w:t>
      </w:r>
      <w:r>
        <w:rPr>
          <w:rFonts w:hint="eastAsia" w:cs="黑体" w:asciiTheme="minorEastAsia" w:hAnsiTheme="minorEastAsia" w:eastAsiaTheme="minorEastAsia"/>
          <w:b/>
          <w:bCs/>
          <w:kern w:val="0"/>
          <w:sz w:val="32"/>
          <w:szCs w:val="32"/>
          <w:highlight w:val="none"/>
        </w:rPr>
        <w:t>20年</w:t>
      </w:r>
      <w:r>
        <w:rPr>
          <w:rFonts w:hint="eastAsia" w:cs="黑体" w:asciiTheme="minorEastAsia" w:hAnsiTheme="minorEastAsia" w:eastAsiaTheme="minorEastAsia"/>
          <w:b/>
          <w:bCs/>
          <w:kern w:val="0"/>
          <w:sz w:val="32"/>
          <w:szCs w:val="32"/>
          <w:highlight w:val="none"/>
          <w:lang w:val="en-US" w:eastAsia="zh-CN"/>
        </w:rPr>
        <w:t>11月</w:t>
      </w:r>
    </w:p>
    <w:p>
      <w:pPr>
        <w:pStyle w:val="2"/>
        <w:rPr>
          <w:rFonts w:hint="eastAsia" w:cs="黑体" w:asciiTheme="minorEastAsia" w:hAnsiTheme="minorEastAsia" w:eastAsiaTheme="minorEastAsia"/>
          <w:b/>
          <w:bCs/>
          <w:kern w:val="0"/>
          <w:sz w:val="32"/>
          <w:szCs w:val="32"/>
          <w:highlight w:val="none"/>
          <w:lang w:val="en-US" w:eastAsia="zh-CN"/>
        </w:rPr>
      </w:pPr>
    </w:p>
    <w:p>
      <w:pPr>
        <w:pStyle w:val="2"/>
        <w:rPr>
          <w:rFonts w:hint="eastAsia" w:cs="黑体" w:asciiTheme="minorEastAsia" w:hAnsiTheme="minorEastAsia" w:eastAsiaTheme="minorEastAsia"/>
          <w:b/>
          <w:bCs/>
          <w:kern w:val="0"/>
          <w:sz w:val="32"/>
          <w:szCs w:val="32"/>
          <w:highlight w:val="none"/>
          <w:lang w:val="en-US" w:eastAsia="zh-CN"/>
        </w:rPr>
      </w:pPr>
    </w:p>
    <w:p>
      <w:pPr>
        <w:pStyle w:val="2"/>
        <w:rPr>
          <w:rFonts w:hint="eastAsia" w:cs="黑体" w:asciiTheme="minorEastAsia" w:hAnsiTheme="minorEastAsia" w:eastAsiaTheme="minorEastAsia"/>
          <w:b/>
          <w:bCs/>
          <w:kern w:val="0"/>
          <w:sz w:val="32"/>
          <w:szCs w:val="32"/>
          <w:highlight w:val="no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4150"/>
        </w:tabs>
        <w:bidi w:val="0"/>
        <w:jc w:val="left"/>
        <w:rPr>
          <w:rFonts w:hint="eastAsia"/>
          <w:lang w:val="en-US" w:eastAsia="zh-CN"/>
        </w:rPr>
        <w:sectPr>
          <w:headerReference r:id="rId3" w:type="default"/>
          <w:footerReference r:id="rId4" w:type="default"/>
          <w:pgSz w:w="11906" w:h="16838"/>
          <w:pgMar w:top="1440" w:right="1803" w:bottom="1440" w:left="1803" w:header="851" w:footer="992" w:gutter="0"/>
          <w:cols w:space="0" w:num="1"/>
          <w:docGrid w:type="lines" w:linePitch="312" w:charSpace="0"/>
        </w:sectPr>
      </w:pPr>
      <w:r>
        <w:rPr>
          <w:rFonts w:hint="eastAsia"/>
          <w:lang w:val="en-US" w:eastAsia="zh-CN"/>
        </w:rPr>
        <w:tab/>
      </w:r>
    </w:p>
    <w:p>
      <w:pPr>
        <w:pStyle w:val="2"/>
        <w:ind w:left="0" w:leftChars="0" w:firstLine="0" w:firstLineChars="0"/>
      </w:pPr>
    </w:p>
    <w:p>
      <w:pPr>
        <w:pStyle w:val="4"/>
        <w:spacing w:line="240" w:lineRule="auto"/>
        <w:rPr>
          <w:highlight w:val="none"/>
        </w:rPr>
      </w:pPr>
      <w:bookmarkStart w:id="1" w:name="_Toc246996156"/>
      <w:bookmarkStart w:id="2" w:name="_Toc246996899"/>
      <w:bookmarkStart w:id="3" w:name="_Toc247085670"/>
      <w:bookmarkStart w:id="4" w:name="_Toc42"/>
      <w:r>
        <w:rPr>
          <w:rFonts w:hint="eastAsia"/>
          <w:highlight w:val="none"/>
        </w:rPr>
        <w:t>目  录</w:t>
      </w:r>
      <w:bookmarkEnd w:id="1"/>
      <w:bookmarkEnd w:id="2"/>
      <w:bookmarkEnd w:id="3"/>
      <w:bookmarkEnd w:id="4"/>
    </w:p>
    <w:sdt>
      <w:sdtPr>
        <w:rPr>
          <w:rFonts w:ascii="宋体" w:hAnsi="宋体"/>
          <w:highlight w:val="none"/>
        </w:rPr>
        <w:id w:val="147482894"/>
        <w15:color w:val="DBDBDB"/>
      </w:sdtPr>
      <w:sdtEndPr>
        <w:rPr>
          <w:rFonts w:asciiTheme="minorEastAsia" w:hAnsiTheme="minorEastAsia" w:eastAsiaTheme="minorEastAsia"/>
          <w:highlight w:val="none"/>
        </w:rPr>
      </w:sdtEndPr>
      <w:sdtContent>
        <w:p>
          <w:pPr>
            <w:spacing w:line="240" w:lineRule="auto"/>
            <w:jc w:val="center"/>
            <w:rPr>
              <w:highlight w:val="none"/>
            </w:rPr>
          </w:pPr>
        </w:p>
        <w:p>
          <w:pPr>
            <w:pStyle w:val="37"/>
            <w:tabs>
              <w:tab w:val="right" w:leader="dot" w:pos="8300"/>
              <w:tab w:val="clear" w:pos="8778"/>
            </w:tabs>
            <w:rPr>
              <w:highlight w:val="none"/>
            </w:rPr>
          </w:pPr>
          <w:r>
            <w:rPr>
              <w:rFonts w:asciiTheme="minorEastAsia" w:hAnsiTheme="minorEastAsia" w:eastAsiaTheme="minorEastAsia"/>
              <w:sz w:val="20"/>
              <w:szCs w:val="20"/>
              <w:highlight w:val="none"/>
            </w:rPr>
            <w:fldChar w:fldCharType="begin"/>
          </w:r>
          <w:r>
            <w:rPr>
              <w:rFonts w:asciiTheme="minorEastAsia" w:hAnsiTheme="minorEastAsia" w:eastAsiaTheme="minorEastAsia"/>
              <w:sz w:val="20"/>
              <w:szCs w:val="20"/>
              <w:highlight w:val="none"/>
            </w:rPr>
            <w:instrText xml:space="preserve">TOC \o "1-3" \h \u </w:instrText>
          </w:r>
          <w:r>
            <w:rPr>
              <w:rFonts w:asciiTheme="minorEastAsia" w:hAnsiTheme="minorEastAsia" w:eastAsiaTheme="minorEastAsia"/>
              <w:sz w:val="20"/>
              <w:szCs w:val="20"/>
              <w:highlight w:val="none"/>
            </w:rPr>
            <w:fldChar w:fldCharType="separate"/>
          </w: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_Toc42 </w:instrText>
          </w:r>
          <w:r>
            <w:rPr>
              <w:rFonts w:asciiTheme="minorEastAsia" w:hAnsiTheme="minorEastAsia" w:eastAsiaTheme="minorEastAsia"/>
              <w:szCs w:val="20"/>
              <w:highlight w:val="none"/>
            </w:rPr>
            <w:fldChar w:fldCharType="separate"/>
          </w:r>
          <w:r>
            <w:rPr>
              <w:rFonts w:hint="eastAsia"/>
              <w:highlight w:val="none"/>
            </w:rPr>
            <w:t>目  录</w:t>
          </w:r>
          <w:r>
            <w:rPr>
              <w:highlight w:val="none"/>
            </w:rPr>
            <w:tab/>
          </w:r>
          <w:r>
            <w:rPr>
              <w:highlight w:val="none"/>
            </w:rPr>
            <w:fldChar w:fldCharType="begin"/>
          </w:r>
          <w:r>
            <w:rPr>
              <w:highlight w:val="none"/>
            </w:rPr>
            <w:instrText xml:space="preserve"> PAGEREF _Toc42 </w:instrText>
          </w:r>
          <w:r>
            <w:rPr>
              <w:highlight w:val="none"/>
            </w:rPr>
            <w:fldChar w:fldCharType="separate"/>
          </w:r>
          <w:r>
            <w:rPr>
              <w:highlight w:val="none"/>
            </w:rPr>
            <w:t>3</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_Toc28878 </w:instrText>
          </w:r>
          <w:r>
            <w:rPr>
              <w:rFonts w:asciiTheme="minorEastAsia" w:hAnsiTheme="minorEastAsia" w:eastAsiaTheme="minorEastAsia"/>
              <w:szCs w:val="20"/>
              <w:highlight w:val="none"/>
            </w:rPr>
            <w:fldChar w:fldCharType="separate"/>
          </w:r>
          <w:r>
            <w:rPr>
              <w:rFonts w:hint="eastAsia"/>
              <w:bCs/>
              <w:highlight w:val="none"/>
            </w:rPr>
            <w:t>第一章</w:t>
          </w:r>
          <w:r>
            <w:rPr>
              <w:bCs/>
              <w:highlight w:val="none"/>
            </w:rPr>
            <w:t xml:space="preserve">  招标公告</w:t>
          </w:r>
          <w:r>
            <w:rPr>
              <w:highlight w:val="none"/>
            </w:rPr>
            <w:tab/>
          </w:r>
          <w:r>
            <w:rPr>
              <w:highlight w:val="none"/>
            </w:rPr>
            <w:fldChar w:fldCharType="begin"/>
          </w:r>
          <w:r>
            <w:rPr>
              <w:highlight w:val="none"/>
            </w:rPr>
            <w:instrText xml:space="preserve"> PAGEREF _Toc28878 </w:instrText>
          </w:r>
          <w:r>
            <w:rPr>
              <w:highlight w:val="none"/>
            </w:rPr>
            <w:fldChar w:fldCharType="separate"/>
          </w:r>
          <w:r>
            <w:rPr>
              <w:highlight w:val="none"/>
            </w:rPr>
            <w:t>6</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_Toc4971 </w:instrText>
          </w:r>
          <w:r>
            <w:rPr>
              <w:rFonts w:asciiTheme="minorEastAsia" w:hAnsiTheme="minorEastAsia" w:eastAsiaTheme="minorEastAsia"/>
              <w:szCs w:val="20"/>
              <w:highlight w:val="none"/>
            </w:rPr>
            <w:fldChar w:fldCharType="separate"/>
          </w:r>
          <w:r>
            <w:rPr>
              <w:szCs w:val="44"/>
              <w:highlight w:val="none"/>
            </w:rPr>
            <w:t>招标公告</w:t>
          </w:r>
          <w:r>
            <w:rPr>
              <w:highlight w:val="none"/>
            </w:rPr>
            <w:tab/>
          </w:r>
          <w:r>
            <w:rPr>
              <w:highlight w:val="none"/>
            </w:rPr>
            <w:fldChar w:fldCharType="begin"/>
          </w:r>
          <w:r>
            <w:rPr>
              <w:highlight w:val="none"/>
            </w:rPr>
            <w:instrText xml:space="preserve"> PAGEREF _Toc4971 </w:instrText>
          </w:r>
          <w:r>
            <w:rPr>
              <w:highlight w:val="none"/>
            </w:rPr>
            <w:fldChar w:fldCharType="separate"/>
          </w:r>
          <w:r>
            <w:rPr>
              <w:highlight w:val="none"/>
            </w:rPr>
            <w:t>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_Toc3432 </w:instrText>
          </w:r>
          <w:r>
            <w:rPr>
              <w:rFonts w:asciiTheme="minorEastAsia" w:hAnsiTheme="minorEastAsia" w:eastAsiaTheme="minorEastAsia"/>
              <w:szCs w:val="20"/>
              <w:highlight w:val="none"/>
            </w:rPr>
            <w:fldChar w:fldCharType="separate"/>
          </w:r>
          <w:r>
            <w:rPr>
              <w:rFonts w:hint="eastAsia"/>
              <w:szCs w:val="24"/>
              <w:highlight w:val="none"/>
            </w:rPr>
            <w:t>一、项目基本情况</w:t>
          </w:r>
          <w:r>
            <w:rPr>
              <w:highlight w:val="none"/>
            </w:rPr>
            <w:tab/>
          </w:r>
          <w:r>
            <w:rPr>
              <w:highlight w:val="none"/>
            </w:rPr>
            <w:fldChar w:fldCharType="begin"/>
          </w:r>
          <w:r>
            <w:rPr>
              <w:highlight w:val="none"/>
            </w:rPr>
            <w:instrText xml:space="preserve"> PAGEREF _Toc3432 </w:instrText>
          </w:r>
          <w:r>
            <w:rPr>
              <w:highlight w:val="none"/>
            </w:rPr>
            <w:fldChar w:fldCharType="separate"/>
          </w:r>
          <w:r>
            <w:rPr>
              <w:highlight w:val="none"/>
            </w:rPr>
            <w:t>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_Toc31651 </w:instrText>
          </w:r>
          <w:r>
            <w:rPr>
              <w:rFonts w:asciiTheme="minorEastAsia" w:hAnsiTheme="minorEastAsia" w:eastAsiaTheme="minorEastAsia"/>
              <w:szCs w:val="20"/>
              <w:highlight w:val="none"/>
            </w:rPr>
            <w:fldChar w:fldCharType="separate"/>
          </w:r>
          <w:r>
            <w:rPr>
              <w:rFonts w:hint="eastAsia"/>
              <w:szCs w:val="24"/>
              <w:highlight w:val="none"/>
            </w:rPr>
            <w:t>二、申请人的资格要求：</w:t>
          </w:r>
          <w:r>
            <w:rPr>
              <w:highlight w:val="none"/>
            </w:rPr>
            <w:tab/>
          </w:r>
          <w:r>
            <w:rPr>
              <w:highlight w:val="none"/>
            </w:rPr>
            <w:fldChar w:fldCharType="begin"/>
          </w:r>
          <w:r>
            <w:rPr>
              <w:highlight w:val="none"/>
            </w:rPr>
            <w:instrText xml:space="preserve"> PAGEREF _Toc31651 </w:instrText>
          </w:r>
          <w:r>
            <w:rPr>
              <w:highlight w:val="none"/>
            </w:rPr>
            <w:fldChar w:fldCharType="separate"/>
          </w:r>
          <w:r>
            <w:rPr>
              <w:highlight w:val="none"/>
            </w:rPr>
            <w:t>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_Toc22348 </w:instrText>
          </w:r>
          <w:r>
            <w:rPr>
              <w:rFonts w:asciiTheme="minorEastAsia" w:hAnsiTheme="minorEastAsia" w:eastAsiaTheme="minorEastAsia"/>
              <w:szCs w:val="20"/>
              <w:highlight w:val="none"/>
            </w:rPr>
            <w:fldChar w:fldCharType="separate"/>
          </w:r>
          <w:r>
            <w:rPr>
              <w:rFonts w:hint="eastAsia"/>
              <w:szCs w:val="24"/>
              <w:highlight w:val="none"/>
            </w:rPr>
            <w:t>三、获取招标文件</w:t>
          </w:r>
          <w:r>
            <w:rPr>
              <w:highlight w:val="none"/>
            </w:rPr>
            <w:tab/>
          </w:r>
          <w:r>
            <w:rPr>
              <w:highlight w:val="none"/>
            </w:rPr>
            <w:fldChar w:fldCharType="begin"/>
          </w:r>
          <w:r>
            <w:rPr>
              <w:highlight w:val="none"/>
            </w:rPr>
            <w:instrText xml:space="preserve"> PAGEREF _Toc22348 </w:instrText>
          </w:r>
          <w:r>
            <w:rPr>
              <w:highlight w:val="none"/>
            </w:rPr>
            <w:fldChar w:fldCharType="separate"/>
          </w:r>
          <w:r>
            <w:rPr>
              <w:highlight w:val="none"/>
            </w:rPr>
            <w:t>7</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_Toc24690 </w:instrText>
          </w:r>
          <w:r>
            <w:rPr>
              <w:rFonts w:asciiTheme="minorEastAsia" w:hAnsiTheme="minorEastAsia" w:eastAsiaTheme="minorEastAsia"/>
              <w:szCs w:val="20"/>
              <w:highlight w:val="none"/>
            </w:rPr>
            <w:fldChar w:fldCharType="separate"/>
          </w:r>
          <w:r>
            <w:rPr>
              <w:rFonts w:hint="eastAsia" w:ascii="仿宋" w:hAnsi="仿宋" w:eastAsia="仿宋" w:cs="宋体"/>
              <w:szCs w:val="24"/>
              <w:highlight w:val="none"/>
            </w:rPr>
            <w:t>售价：招标文件按成本价出售，售后不退。</w:t>
          </w:r>
          <w:r>
            <w:rPr>
              <w:rFonts w:hint="eastAsia" w:ascii="仿宋" w:hAnsi="仿宋" w:eastAsia="仿宋" w:cs="宋体"/>
              <w:szCs w:val="24"/>
              <w:highlight w:val="none"/>
              <w:lang w:val="en-US" w:eastAsia="zh-CN"/>
            </w:rPr>
            <w:t>每套300元（现金）</w:t>
          </w:r>
          <w:r>
            <w:rPr>
              <w:highlight w:val="none"/>
            </w:rPr>
            <w:tab/>
          </w:r>
          <w:r>
            <w:rPr>
              <w:highlight w:val="none"/>
            </w:rPr>
            <w:fldChar w:fldCharType="begin"/>
          </w:r>
          <w:r>
            <w:rPr>
              <w:highlight w:val="none"/>
            </w:rPr>
            <w:instrText xml:space="preserve"> PAGEREF _Toc24690 </w:instrText>
          </w:r>
          <w:r>
            <w:rPr>
              <w:highlight w:val="none"/>
            </w:rPr>
            <w:fldChar w:fldCharType="separate"/>
          </w:r>
          <w:r>
            <w:rPr>
              <w:highlight w:val="none"/>
            </w:rPr>
            <w:t>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_Toc780 </w:instrText>
          </w:r>
          <w:r>
            <w:rPr>
              <w:rFonts w:asciiTheme="minorEastAsia" w:hAnsiTheme="minorEastAsia" w:eastAsiaTheme="minorEastAsia"/>
              <w:szCs w:val="20"/>
              <w:highlight w:val="none"/>
            </w:rPr>
            <w:fldChar w:fldCharType="separate"/>
          </w:r>
          <w:r>
            <w:rPr>
              <w:rFonts w:hint="eastAsia"/>
              <w:szCs w:val="24"/>
              <w:highlight w:val="none"/>
            </w:rPr>
            <w:t>四、提交投标文件截止时间、开标时间和地点</w:t>
          </w:r>
          <w:r>
            <w:rPr>
              <w:highlight w:val="none"/>
            </w:rPr>
            <w:tab/>
          </w:r>
          <w:r>
            <w:rPr>
              <w:highlight w:val="none"/>
            </w:rPr>
            <w:fldChar w:fldCharType="begin"/>
          </w:r>
          <w:r>
            <w:rPr>
              <w:highlight w:val="none"/>
            </w:rPr>
            <w:instrText xml:space="preserve"> PAGEREF _Toc780 </w:instrText>
          </w:r>
          <w:r>
            <w:rPr>
              <w:highlight w:val="none"/>
            </w:rPr>
            <w:fldChar w:fldCharType="separate"/>
          </w:r>
          <w:r>
            <w:rPr>
              <w:highlight w:val="none"/>
            </w:rPr>
            <w:t>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_Toc27085 </w:instrText>
          </w:r>
          <w:r>
            <w:rPr>
              <w:rFonts w:asciiTheme="minorEastAsia" w:hAnsiTheme="minorEastAsia" w:eastAsiaTheme="minorEastAsia"/>
              <w:szCs w:val="20"/>
              <w:highlight w:val="none"/>
            </w:rPr>
            <w:fldChar w:fldCharType="separate"/>
          </w:r>
          <w:r>
            <w:rPr>
              <w:rFonts w:hint="eastAsia"/>
              <w:szCs w:val="24"/>
              <w:highlight w:val="none"/>
            </w:rPr>
            <w:t>五、公告期限</w:t>
          </w:r>
          <w:r>
            <w:rPr>
              <w:highlight w:val="none"/>
            </w:rPr>
            <w:tab/>
          </w:r>
          <w:r>
            <w:rPr>
              <w:highlight w:val="none"/>
            </w:rPr>
            <w:fldChar w:fldCharType="begin"/>
          </w:r>
          <w:r>
            <w:rPr>
              <w:highlight w:val="none"/>
            </w:rPr>
            <w:instrText xml:space="preserve"> PAGEREF _Toc27085 </w:instrText>
          </w:r>
          <w:r>
            <w:rPr>
              <w:highlight w:val="none"/>
            </w:rPr>
            <w:fldChar w:fldCharType="separate"/>
          </w:r>
          <w:r>
            <w:rPr>
              <w:highlight w:val="none"/>
            </w:rPr>
            <w:t>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_Toc28616 </w:instrText>
          </w:r>
          <w:r>
            <w:rPr>
              <w:rFonts w:asciiTheme="minorEastAsia" w:hAnsiTheme="minorEastAsia" w:eastAsiaTheme="minorEastAsia"/>
              <w:szCs w:val="20"/>
              <w:highlight w:val="none"/>
            </w:rPr>
            <w:fldChar w:fldCharType="separate"/>
          </w:r>
          <w:r>
            <w:rPr>
              <w:rFonts w:hint="eastAsia"/>
              <w:szCs w:val="24"/>
              <w:highlight w:val="none"/>
            </w:rPr>
            <w:t>六、其他补充事宜</w:t>
          </w:r>
          <w:r>
            <w:rPr>
              <w:highlight w:val="none"/>
            </w:rPr>
            <w:tab/>
          </w:r>
          <w:r>
            <w:rPr>
              <w:highlight w:val="none"/>
            </w:rPr>
            <w:fldChar w:fldCharType="begin"/>
          </w:r>
          <w:r>
            <w:rPr>
              <w:highlight w:val="none"/>
            </w:rPr>
            <w:instrText xml:space="preserve"> PAGEREF _Toc28616 </w:instrText>
          </w:r>
          <w:r>
            <w:rPr>
              <w:highlight w:val="none"/>
            </w:rPr>
            <w:fldChar w:fldCharType="separate"/>
          </w:r>
          <w:r>
            <w:rPr>
              <w:highlight w:val="none"/>
            </w:rPr>
            <w:t>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_Toc32078 </w:instrText>
          </w:r>
          <w:r>
            <w:rPr>
              <w:rFonts w:asciiTheme="minorEastAsia" w:hAnsiTheme="minorEastAsia" w:eastAsiaTheme="minorEastAsia"/>
              <w:szCs w:val="20"/>
              <w:highlight w:val="none"/>
            </w:rPr>
            <w:fldChar w:fldCharType="separate"/>
          </w:r>
          <w:r>
            <w:rPr>
              <w:rFonts w:hint="eastAsia"/>
              <w:szCs w:val="24"/>
              <w:highlight w:val="none"/>
            </w:rPr>
            <w:t>七、对本次招标提出询问，请按</w:t>
          </w:r>
          <w:r>
            <w:rPr>
              <w:szCs w:val="24"/>
              <w:highlight w:val="none"/>
            </w:rPr>
            <w:t>以下方式</w:t>
          </w:r>
          <w:r>
            <w:rPr>
              <w:rFonts w:hint="eastAsia"/>
              <w:szCs w:val="24"/>
              <w:highlight w:val="none"/>
            </w:rPr>
            <w:t>联系。</w:t>
          </w:r>
          <w:r>
            <w:rPr>
              <w:highlight w:val="none"/>
            </w:rPr>
            <w:tab/>
          </w:r>
          <w:r>
            <w:rPr>
              <w:highlight w:val="none"/>
            </w:rPr>
            <w:fldChar w:fldCharType="begin"/>
          </w:r>
          <w:r>
            <w:rPr>
              <w:highlight w:val="none"/>
            </w:rPr>
            <w:instrText xml:space="preserve"> PAGEREF _Toc32078 </w:instrText>
          </w:r>
          <w:r>
            <w:rPr>
              <w:highlight w:val="none"/>
            </w:rPr>
            <w:fldChar w:fldCharType="separate"/>
          </w:r>
          <w:r>
            <w:rPr>
              <w:highlight w:val="none"/>
            </w:rPr>
            <w:t>8</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_Toc19400 </w:instrText>
          </w:r>
          <w:r>
            <w:rPr>
              <w:rFonts w:asciiTheme="minorEastAsia" w:hAnsiTheme="minorEastAsia" w:eastAsiaTheme="minorEastAsia"/>
              <w:szCs w:val="20"/>
              <w:highlight w:val="none"/>
            </w:rPr>
            <w:fldChar w:fldCharType="separate"/>
          </w:r>
          <w:r>
            <w:rPr>
              <w:rFonts w:hint="eastAsia" w:cs="黑体" w:asciiTheme="minorEastAsia" w:hAnsiTheme="minorEastAsia" w:eastAsiaTheme="minorEastAsia"/>
              <w:kern w:val="0"/>
              <w:szCs w:val="32"/>
              <w:highlight w:val="none"/>
            </w:rPr>
            <w:t>第二章</w:t>
          </w:r>
          <w:r>
            <w:rPr>
              <w:rFonts w:cs="黑体" w:asciiTheme="minorEastAsia" w:hAnsiTheme="minorEastAsia" w:eastAsiaTheme="minorEastAsia"/>
              <w:kern w:val="0"/>
              <w:szCs w:val="32"/>
              <w:highlight w:val="none"/>
            </w:rPr>
            <w:t xml:space="preserve"> </w:t>
          </w:r>
          <w:r>
            <w:rPr>
              <w:rFonts w:hint="eastAsia" w:cs="黑体" w:asciiTheme="minorEastAsia" w:hAnsiTheme="minorEastAsia" w:eastAsiaTheme="minorEastAsia"/>
              <w:kern w:val="0"/>
              <w:szCs w:val="32"/>
              <w:highlight w:val="none"/>
            </w:rPr>
            <w:t xml:space="preserve"> 投标人须知</w:t>
          </w:r>
          <w:r>
            <w:rPr>
              <w:highlight w:val="none"/>
            </w:rPr>
            <w:tab/>
          </w:r>
          <w:r>
            <w:rPr>
              <w:highlight w:val="none"/>
            </w:rPr>
            <w:fldChar w:fldCharType="begin"/>
          </w:r>
          <w:r>
            <w:rPr>
              <w:highlight w:val="none"/>
            </w:rPr>
            <w:instrText xml:space="preserve"> PAGEREF _Toc19400 </w:instrText>
          </w:r>
          <w:r>
            <w:rPr>
              <w:highlight w:val="none"/>
            </w:rPr>
            <w:fldChar w:fldCharType="separate"/>
          </w:r>
          <w:r>
            <w:rPr>
              <w:highlight w:val="none"/>
            </w:rPr>
            <w:t>9</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_Toc15078 </w:instrText>
          </w:r>
          <w:r>
            <w:rPr>
              <w:rFonts w:asciiTheme="minorEastAsia" w:hAnsiTheme="minorEastAsia" w:eastAsiaTheme="minorEastAsia"/>
              <w:szCs w:val="20"/>
              <w:highlight w:val="none"/>
            </w:rPr>
            <w:fldChar w:fldCharType="separate"/>
          </w:r>
          <w:r>
            <w:rPr>
              <w:rFonts w:hint="eastAsia"/>
              <w:szCs w:val="24"/>
              <w:highlight w:val="none"/>
            </w:rPr>
            <w:t>（一）投标人须知前附表</w:t>
          </w:r>
          <w:r>
            <w:rPr>
              <w:highlight w:val="none"/>
            </w:rPr>
            <w:tab/>
          </w:r>
          <w:r>
            <w:rPr>
              <w:highlight w:val="none"/>
            </w:rPr>
            <w:fldChar w:fldCharType="begin"/>
          </w:r>
          <w:r>
            <w:rPr>
              <w:highlight w:val="none"/>
            </w:rPr>
            <w:instrText xml:space="preserve"> PAGEREF _Toc15078 </w:instrText>
          </w:r>
          <w:r>
            <w:rPr>
              <w:highlight w:val="none"/>
            </w:rPr>
            <w:fldChar w:fldCharType="separate"/>
          </w:r>
          <w:r>
            <w:rPr>
              <w:highlight w:val="none"/>
            </w:rPr>
            <w:t>9</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_Toc24282 </w:instrText>
          </w:r>
          <w:r>
            <w:rPr>
              <w:rFonts w:asciiTheme="minorEastAsia" w:hAnsiTheme="minorEastAsia" w:eastAsiaTheme="minorEastAsia"/>
              <w:szCs w:val="20"/>
              <w:highlight w:val="none"/>
            </w:rPr>
            <w:fldChar w:fldCharType="separate"/>
          </w:r>
          <w:r>
            <w:rPr>
              <w:rFonts w:hint="eastAsia" w:cs="黑体" w:asciiTheme="minorEastAsia" w:hAnsiTheme="minorEastAsia" w:eastAsiaTheme="minorEastAsia"/>
              <w:bCs/>
              <w:kern w:val="0"/>
              <w:szCs w:val="24"/>
              <w:highlight w:val="none"/>
            </w:rPr>
            <w:t>（二）投标人须知</w:t>
          </w:r>
          <w:r>
            <w:rPr>
              <w:highlight w:val="none"/>
            </w:rPr>
            <w:tab/>
          </w:r>
          <w:r>
            <w:rPr>
              <w:highlight w:val="none"/>
            </w:rPr>
            <w:fldChar w:fldCharType="begin"/>
          </w:r>
          <w:r>
            <w:rPr>
              <w:highlight w:val="none"/>
            </w:rPr>
            <w:instrText xml:space="preserve"> PAGEREF _Toc24282 </w:instrText>
          </w:r>
          <w:r>
            <w:rPr>
              <w:highlight w:val="none"/>
            </w:rPr>
            <w:fldChar w:fldCharType="separate"/>
          </w:r>
          <w:r>
            <w:rPr>
              <w:highlight w:val="none"/>
            </w:rPr>
            <w:t>12</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_Toc23622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1 </w:t>
          </w:r>
          <w:r>
            <w:rPr>
              <w:rFonts w:hint="eastAsia"/>
              <w:szCs w:val="32"/>
              <w:highlight w:val="none"/>
            </w:rPr>
            <w:t>总则</w:t>
          </w:r>
          <w:r>
            <w:rPr>
              <w:highlight w:val="none"/>
            </w:rPr>
            <w:tab/>
          </w:r>
          <w:r>
            <w:rPr>
              <w:highlight w:val="none"/>
            </w:rPr>
            <w:fldChar w:fldCharType="begin"/>
          </w:r>
          <w:r>
            <w:rPr>
              <w:highlight w:val="none"/>
            </w:rPr>
            <w:instrText xml:space="preserve"> PAGEREF _Toc23622 </w:instrText>
          </w:r>
          <w:r>
            <w:rPr>
              <w:highlight w:val="none"/>
            </w:rPr>
            <w:fldChar w:fldCharType="separate"/>
          </w:r>
          <w:r>
            <w:rPr>
              <w:highlight w:val="none"/>
            </w:rPr>
            <w:t>12</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_Toc12442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_Toc12442 </w:instrText>
          </w:r>
          <w:r>
            <w:rPr>
              <w:highlight w:val="none"/>
            </w:rPr>
            <w:fldChar w:fldCharType="separate"/>
          </w:r>
          <w:r>
            <w:rPr>
              <w:highlight w:val="none"/>
            </w:rPr>
            <w:t>13</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_Toc29825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3 </w:t>
          </w:r>
          <w:r>
            <w:rPr>
              <w:rFonts w:hint="eastAsia"/>
              <w:highlight w:val="none"/>
            </w:rPr>
            <w:t>投标文件</w:t>
          </w:r>
          <w:r>
            <w:rPr>
              <w:highlight w:val="none"/>
            </w:rPr>
            <w:tab/>
          </w:r>
          <w:r>
            <w:rPr>
              <w:highlight w:val="none"/>
            </w:rPr>
            <w:fldChar w:fldCharType="begin"/>
          </w:r>
          <w:r>
            <w:rPr>
              <w:highlight w:val="none"/>
            </w:rPr>
            <w:instrText xml:space="preserve"> PAGEREF _Toc29825 </w:instrText>
          </w:r>
          <w:r>
            <w:rPr>
              <w:highlight w:val="none"/>
            </w:rPr>
            <w:fldChar w:fldCharType="separate"/>
          </w:r>
          <w:r>
            <w:rPr>
              <w:highlight w:val="none"/>
            </w:rPr>
            <w:t>15</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_Toc12823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_Toc12823 </w:instrText>
          </w:r>
          <w:r>
            <w:rPr>
              <w:highlight w:val="none"/>
            </w:rPr>
            <w:fldChar w:fldCharType="separate"/>
          </w:r>
          <w:r>
            <w:rPr>
              <w:highlight w:val="none"/>
            </w:rPr>
            <w:t>17</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_Toc14760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_Toc14760 </w:instrText>
          </w:r>
          <w:r>
            <w:rPr>
              <w:highlight w:val="none"/>
            </w:rPr>
            <w:fldChar w:fldCharType="separate"/>
          </w:r>
          <w:r>
            <w:rPr>
              <w:highlight w:val="none"/>
            </w:rPr>
            <w:t>18</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_Toc3433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6 </w:t>
          </w:r>
          <w:r>
            <w:rPr>
              <w:rFonts w:hint="eastAsia"/>
              <w:highlight w:val="none"/>
            </w:rPr>
            <w:t>资格审查</w:t>
          </w:r>
          <w:r>
            <w:rPr>
              <w:highlight w:val="none"/>
            </w:rPr>
            <w:tab/>
          </w:r>
          <w:r>
            <w:rPr>
              <w:highlight w:val="none"/>
            </w:rPr>
            <w:fldChar w:fldCharType="begin"/>
          </w:r>
          <w:r>
            <w:rPr>
              <w:highlight w:val="none"/>
            </w:rPr>
            <w:instrText xml:space="preserve"> PAGEREF _Toc3433 </w:instrText>
          </w:r>
          <w:r>
            <w:rPr>
              <w:highlight w:val="none"/>
            </w:rPr>
            <w:fldChar w:fldCharType="separate"/>
          </w:r>
          <w:r>
            <w:rPr>
              <w:highlight w:val="none"/>
            </w:rPr>
            <w:t>18</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_Toc4218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7 </w:t>
          </w:r>
          <w:r>
            <w:rPr>
              <w:rFonts w:hint="eastAsia"/>
              <w:highlight w:val="none"/>
            </w:rPr>
            <w:t>评标</w:t>
          </w:r>
          <w:r>
            <w:rPr>
              <w:highlight w:val="none"/>
            </w:rPr>
            <w:tab/>
          </w:r>
          <w:r>
            <w:rPr>
              <w:highlight w:val="none"/>
            </w:rPr>
            <w:fldChar w:fldCharType="begin"/>
          </w:r>
          <w:r>
            <w:rPr>
              <w:highlight w:val="none"/>
            </w:rPr>
            <w:instrText xml:space="preserve"> PAGEREF _Toc4218 </w:instrText>
          </w:r>
          <w:r>
            <w:rPr>
              <w:highlight w:val="none"/>
            </w:rPr>
            <w:fldChar w:fldCharType="separate"/>
          </w:r>
          <w:r>
            <w:rPr>
              <w:highlight w:val="none"/>
            </w:rPr>
            <w:t>18</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_Toc4919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8 </w:t>
          </w:r>
          <w:r>
            <w:rPr>
              <w:rFonts w:hint="eastAsia"/>
              <w:highlight w:val="none"/>
            </w:rPr>
            <w:t>合同授予</w:t>
          </w:r>
          <w:r>
            <w:rPr>
              <w:highlight w:val="none"/>
            </w:rPr>
            <w:tab/>
          </w:r>
          <w:r>
            <w:rPr>
              <w:highlight w:val="none"/>
            </w:rPr>
            <w:fldChar w:fldCharType="begin"/>
          </w:r>
          <w:r>
            <w:rPr>
              <w:highlight w:val="none"/>
            </w:rPr>
            <w:instrText xml:space="preserve"> PAGEREF _Toc4919 </w:instrText>
          </w:r>
          <w:r>
            <w:rPr>
              <w:highlight w:val="none"/>
            </w:rPr>
            <w:fldChar w:fldCharType="separate"/>
          </w:r>
          <w:r>
            <w:rPr>
              <w:highlight w:val="none"/>
            </w:rPr>
            <w:t>19</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_Toc4701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9 </w:t>
          </w:r>
          <w:r>
            <w:rPr>
              <w:rFonts w:hint="eastAsia"/>
              <w:highlight w:val="none"/>
            </w:rPr>
            <w:t>纪律和监督</w:t>
          </w:r>
          <w:r>
            <w:rPr>
              <w:highlight w:val="none"/>
            </w:rPr>
            <w:tab/>
          </w:r>
          <w:r>
            <w:rPr>
              <w:highlight w:val="none"/>
            </w:rPr>
            <w:fldChar w:fldCharType="begin"/>
          </w:r>
          <w:r>
            <w:rPr>
              <w:highlight w:val="none"/>
            </w:rPr>
            <w:instrText xml:space="preserve"> PAGEREF _Toc4701 </w:instrText>
          </w:r>
          <w:r>
            <w:rPr>
              <w:highlight w:val="none"/>
            </w:rPr>
            <w:fldChar w:fldCharType="separate"/>
          </w:r>
          <w:r>
            <w:rPr>
              <w:highlight w:val="none"/>
            </w:rPr>
            <w:t>20</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_Toc15686 </w:instrText>
          </w:r>
          <w:r>
            <w:rPr>
              <w:rFonts w:asciiTheme="minorEastAsia" w:hAnsiTheme="minorEastAsia" w:eastAsiaTheme="minorEastAsia"/>
              <w:szCs w:val="20"/>
              <w:highlight w:val="none"/>
            </w:rPr>
            <w:fldChar w:fldCharType="separate"/>
          </w:r>
          <w:r>
            <w:rPr>
              <w:rFonts w:hint="eastAsia" w:ascii="宋体" w:eastAsia="宋体"/>
              <w:szCs w:val="24"/>
              <w:highlight w:val="none"/>
            </w:rPr>
            <w:t xml:space="preserve">10 </w:t>
          </w:r>
          <w:r>
            <w:rPr>
              <w:rFonts w:hint="eastAsia"/>
              <w:highlight w:val="none"/>
            </w:rPr>
            <w:t>需要补充的其他内容</w:t>
          </w:r>
          <w:r>
            <w:rPr>
              <w:highlight w:val="none"/>
            </w:rPr>
            <w:tab/>
          </w:r>
          <w:r>
            <w:rPr>
              <w:highlight w:val="none"/>
            </w:rPr>
            <w:fldChar w:fldCharType="begin"/>
          </w:r>
          <w:r>
            <w:rPr>
              <w:highlight w:val="none"/>
            </w:rPr>
            <w:instrText xml:space="preserve"> PAGEREF _Toc15686 </w:instrText>
          </w:r>
          <w:r>
            <w:rPr>
              <w:highlight w:val="none"/>
            </w:rPr>
            <w:fldChar w:fldCharType="separate"/>
          </w:r>
          <w:r>
            <w:rPr>
              <w:highlight w:val="none"/>
            </w:rPr>
            <w:t>21</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_Toc18479 </w:instrText>
          </w:r>
          <w:r>
            <w:rPr>
              <w:rFonts w:asciiTheme="minorEastAsia" w:hAnsiTheme="minorEastAsia" w:eastAsiaTheme="minorEastAsia"/>
              <w:szCs w:val="20"/>
              <w:highlight w:val="none"/>
            </w:rPr>
            <w:fldChar w:fldCharType="separate"/>
          </w:r>
          <w:r>
            <w:rPr>
              <w:rFonts w:hint="eastAsia"/>
              <w:bCs/>
              <w:highlight w:val="none"/>
            </w:rPr>
            <w:t>第三章  资格审查、评标办法和标准</w:t>
          </w:r>
          <w:r>
            <w:rPr>
              <w:highlight w:val="none"/>
            </w:rPr>
            <w:tab/>
          </w:r>
          <w:r>
            <w:rPr>
              <w:highlight w:val="none"/>
            </w:rPr>
            <w:fldChar w:fldCharType="begin"/>
          </w:r>
          <w:r>
            <w:rPr>
              <w:highlight w:val="none"/>
            </w:rPr>
            <w:instrText xml:space="preserve"> PAGEREF _Toc18479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_Toc13944 </w:instrText>
          </w:r>
          <w:r>
            <w:rPr>
              <w:rFonts w:asciiTheme="minorEastAsia" w:hAnsiTheme="minorEastAsia" w:eastAsiaTheme="minorEastAsia"/>
              <w:szCs w:val="20"/>
              <w:highlight w:val="none"/>
            </w:rPr>
            <w:fldChar w:fldCharType="separate"/>
          </w:r>
          <w:r>
            <w:rPr>
              <w:rFonts w:hint="eastAsia"/>
              <w:szCs w:val="24"/>
              <w:highlight w:val="none"/>
            </w:rPr>
            <w:t>1 资格审查及标准</w:t>
          </w:r>
          <w:r>
            <w:rPr>
              <w:highlight w:val="none"/>
            </w:rPr>
            <w:tab/>
          </w:r>
          <w:r>
            <w:rPr>
              <w:highlight w:val="none"/>
            </w:rPr>
            <w:fldChar w:fldCharType="begin"/>
          </w:r>
          <w:r>
            <w:rPr>
              <w:highlight w:val="none"/>
            </w:rPr>
            <w:instrText xml:space="preserve"> PAGEREF _Toc13944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_Toc26816 </w:instrText>
          </w:r>
          <w:r>
            <w:rPr>
              <w:rFonts w:asciiTheme="minorEastAsia" w:hAnsiTheme="minorEastAsia" w:eastAsiaTheme="minorEastAsia"/>
              <w:szCs w:val="20"/>
              <w:highlight w:val="none"/>
            </w:rPr>
            <w:fldChar w:fldCharType="separate"/>
          </w:r>
          <w:r>
            <w:rPr>
              <w:rFonts w:hint="eastAsia"/>
              <w:szCs w:val="24"/>
              <w:highlight w:val="none"/>
            </w:rPr>
            <w:t>2 评标方法</w:t>
          </w:r>
          <w:r>
            <w:rPr>
              <w:highlight w:val="none"/>
            </w:rPr>
            <w:tab/>
          </w:r>
          <w:r>
            <w:rPr>
              <w:highlight w:val="none"/>
            </w:rPr>
            <w:fldChar w:fldCharType="begin"/>
          </w:r>
          <w:r>
            <w:rPr>
              <w:highlight w:val="none"/>
            </w:rPr>
            <w:instrText xml:space="preserve"> PAGEREF _Toc26816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_Toc7153 </w:instrText>
          </w:r>
          <w:r>
            <w:rPr>
              <w:rFonts w:asciiTheme="minorEastAsia" w:hAnsiTheme="minorEastAsia" w:eastAsiaTheme="minorEastAsia"/>
              <w:szCs w:val="20"/>
              <w:highlight w:val="none"/>
            </w:rPr>
            <w:fldChar w:fldCharType="separate"/>
          </w:r>
          <w:r>
            <w:rPr>
              <w:rFonts w:hint="eastAsia"/>
              <w:szCs w:val="24"/>
              <w:highlight w:val="none"/>
            </w:rPr>
            <w:t>3 评审标准</w:t>
          </w:r>
          <w:r>
            <w:rPr>
              <w:highlight w:val="none"/>
            </w:rPr>
            <w:tab/>
          </w:r>
          <w:r>
            <w:rPr>
              <w:highlight w:val="none"/>
            </w:rPr>
            <w:fldChar w:fldCharType="begin"/>
          </w:r>
          <w:r>
            <w:rPr>
              <w:highlight w:val="none"/>
            </w:rPr>
            <w:instrText xml:space="preserve"> PAGEREF _Toc7153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_Toc8173 </w:instrText>
          </w:r>
          <w:r>
            <w:rPr>
              <w:rFonts w:asciiTheme="minorEastAsia" w:hAnsiTheme="minorEastAsia" w:eastAsiaTheme="minorEastAsia"/>
              <w:szCs w:val="20"/>
              <w:highlight w:val="none"/>
            </w:rPr>
            <w:fldChar w:fldCharType="separate"/>
          </w:r>
          <w:r>
            <w:rPr>
              <w:rFonts w:hint="eastAsia"/>
              <w:szCs w:val="24"/>
              <w:highlight w:val="none"/>
            </w:rPr>
            <w:t>4 评审程序</w:t>
          </w:r>
          <w:r>
            <w:rPr>
              <w:highlight w:val="none"/>
            </w:rPr>
            <w:tab/>
          </w:r>
          <w:r>
            <w:rPr>
              <w:highlight w:val="none"/>
            </w:rPr>
            <w:fldChar w:fldCharType="begin"/>
          </w:r>
          <w:r>
            <w:rPr>
              <w:highlight w:val="none"/>
            </w:rPr>
            <w:instrText xml:space="preserve"> PAGEREF _Toc8173 </w:instrText>
          </w:r>
          <w:r>
            <w:rPr>
              <w:highlight w:val="none"/>
            </w:rPr>
            <w:fldChar w:fldCharType="separate"/>
          </w:r>
          <w:r>
            <w:rPr>
              <w:highlight w:val="none"/>
            </w:rPr>
            <w:t>23</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_Toc2109 </w:instrText>
          </w:r>
          <w:r>
            <w:rPr>
              <w:rFonts w:asciiTheme="minorEastAsia" w:hAnsiTheme="minorEastAsia" w:eastAsiaTheme="minorEastAsia"/>
              <w:szCs w:val="20"/>
              <w:highlight w:val="none"/>
            </w:rPr>
            <w:fldChar w:fldCharType="separate"/>
          </w:r>
          <w:r>
            <w:rPr>
              <w:rFonts w:hint="eastAsia"/>
              <w:szCs w:val="24"/>
              <w:highlight w:val="none"/>
            </w:rPr>
            <w:t>5 投标无效情形</w:t>
          </w:r>
          <w:r>
            <w:rPr>
              <w:highlight w:val="none"/>
            </w:rPr>
            <w:tab/>
          </w:r>
          <w:r>
            <w:rPr>
              <w:highlight w:val="none"/>
            </w:rPr>
            <w:fldChar w:fldCharType="begin"/>
          </w:r>
          <w:r>
            <w:rPr>
              <w:highlight w:val="none"/>
            </w:rPr>
            <w:instrText xml:space="preserve"> PAGEREF _Toc2109 </w:instrText>
          </w:r>
          <w:r>
            <w:rPr>
              <w:highlight w:val="none"/>
            </w:rPr>
            <w:fldChar w:fldCharType="separate"/>
          </w:r>
          <w:r>
            <w:rPr>
              <w:highlight w:val="none"/>
            </w:rPr>
            <w:t>24</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_Toc19377 </w:instrText>
          </w:r>
          <w:r>
            <w:rPr>
              <w:rFonts w:asciiTheme="minorEastAsia" w:hAnsiTheme="minorEastAsia" w:eastAsiaTheme="minorEastAsia"/>
              <w:szCs w:val="20"/>
              <w:highlight w:val="none"/>
            </w:rPr>
            <w:fldChar w:fldCharType="separate"/>
          </w:r>
          <w:r>
            <w:rPr>
              <w:rFonts w:asciiTheme="minorEastAsia" w:hAnsiTheme="minorEastAsia" w:eastAsiaTheme="minorEastAsia"/>
              <w:szCs w:val="24"/>
              <w:highlight w:val="none"/>
            </w:rPr>
            <w:t>附表一</w:t>
          </w:r>
          <w:r>
            <w:rPr>
              <w:rFonts w:hint="eastAsia" w:asciiTheme="minorEastAsia" w:hAnsiTheme="minorEastAsia" w:eastAsiaTheme="minorEastAsia"/>
              <w:szCs w:val="24"/>
              <w:highlight w:val="none"/>
            </w:rPr>
            <w:t xml:space="preserve"> </w:t>
          </w:r>
          <w:r>
            <w:rPr>
              <w:rFonts w:asciiTheme="minorEastAsia" w:hAnsiTheme="minorEastAsia" w:eastAsiaTheme="minorEastAsia"/>
              <w:szCs w:val="24"/>
              <w:highlight w:val="none"/>
            </w:rPr>
            <w:t>资格审查表</w:t>
          </w:r>
          <w:r>
            <w:rPr>
              <w:highlight w:val="none"/>
            </w:rPr>
            <w:tab/>
          </w:r>
          <w:r>
            <w:rPr>
              <w:highlight w:val="none"/>
            </w:rPr>
            <w:fldChar w:fldCharType="begin"/>
          </w:r>
          <w:r>
            <w:rPr>
              <w:highlight w:val="none"/>
            </w:rPr>
            <w:instrText xml:space="preserve"> PAGEREF _Toc19377 </w:instrText>
          </w:r>
          <w:r>
            <w:rPr>
              <w:highlight w:val="none"/>
            </w:rPr>
            <w:fldChar w:fldCharType="separate"/>
          </w:r>
          <w:r>
            <w:rPr>
              <w:highlight w:val="none"/>
            </w:rPr>
            <w:t>25</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_Toc16543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szCs w:val="24"/>
              <w:highlight w:val="none"/>
            </w:rPr>
            <w:t xml:space="preserve">附表二 </w:t>
          </w:r>
          <w:r>
            <w:rPr>
              <w:rFonts w:asciiTheme="minorEastAsia" w:hAnsiTheme="minorEastAsia" w:eastAsiaTheme="minorEastAsia"/>
              <w:szCs w:val="24"/>
              <w:highlight w:val="none"/>
            </w:rPr>
            <w:t>符合性审查表</w:t>
          </w:r>
          <w:r>
            <w:rPr>
              <w:highlight w:val="none"/>
            </w:rPr>
            <w:tab/>
          </w:r>
          <w:r>
            <w:rPr>
              <w:highlight w:val="none"/>
            </w:rPr>
            <w:fldChar w:fldCharType="begin"/>
          </w:r>
          <w:r>
            <w:rPr>
              <w:highlight w:val="none"/>
            </w:rPr>
            <w:instrText xml:space="preserve"> PAGEREF _Toc16543 </w:instrText>
          </w:r>
          <w:r>
            <w:rPr>
              <w:highlight w:val="none"/>
            </w:rPr>
            <w:fldChar w:fldCharType="separate"/>
          </w:r>
          <w:r>
            <w:rPr>
              <w:highlight w:val="none"/>
            </w:rPr>
            <w:t>26</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_Toc18089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szCs w:val="24"/>
              <w:highlight w:val="none"/>
            </w:rPr>
            <w:t>附表三 商务评审分值</w:t>
          </w:r>
          <w:r>
            <w:rPr>
              <w:highlight w:val="none"/>
            </w:rPr>
            <w:tab/>
          </w:r>
          <w:r>
            <w:rPr>
              <w:highlight w:val="none"/>
            </w:rPr>
            <w:fldChar w:fldCharType="begin"/>
          </w:r>
          <w:r>
            <w:rPr>
              <w:highlight w:val="none"/>
            </w:rPr>
            <w:instrText xml:space="preserve"> PAGEREF _Toc18089 </w:instrText>
          </w:r>
          <w:r>
            <w:rPr>
              <w:highlight w:val="none"/>
            </w:rPr>
            <w:fldChar w:fldCharType="separate"/>
          </w:r>
          <w:r>
            <w:rPr>
              <w:highlight w:val="none"/>
            </w:rPr>
            <w:t>28</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_Toc21476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szCs w:val="24"/>
              <w:highlight w:val="none"/>
            </w:rPr>
            <w:t>附表四 技术评审分值</w:t>
          </w:r>
          <w:r>
            <w:rPr>
              <w:highlight w:val="none"/>
            </w:rPr>
            <w:tab/>
          </w:r>
          <w:r>
            <w:rPr>
              <w:highlight w:val="none"/>
            </w:rPr>
            <w:fldChar w:fldCharType="begin"/>
          </w:r>
          <w:r>
            <w:rPr>
              <w:highlight w:val="none"/>
            </w:rPr>
            <w:instrText xml:space="preserve"> PAGEREF _Toc21476 </w:instrText>
          </w:r>
          <w:r>
            <w:rPr>
              <w:highlight w:val="none"/>
            </w:rPr>
            <w:fldChar w:fldCharType="separate"/>
          </w:r>
          <w:r>
            <w:rPr>
              <w:highlight w:val="none"/>
            </w:rPr>
            <w:t>29</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_Toc22010 </w:instrText>
          </w:r>
          <w:r>
            <w:rPr>
              <w:rFonts w:asciiTheme="minorEastAsia" w:hAnsiTheme="minorEastAsia" w:eastAsiaTheme="minorEastAsia"/>
              <w:szCs w:val="20"/>
              <w:highlight w:val="none"/>
            </w:rPr>
            <w:fldChar w:fldCharType="separate"/>
          </w:r>
          <w:r>
            <w:rPr>
              <w:rFonts w:hint="eastAsia"/>
              <w:szCs w:val="24"/>
              <w:highlight w:val="none"/>
            </w:rPr>
            <w:t>附表五 报价评审分值</w:t>
          </w:r>
          <w:r>
            <w:rPr>
              <w:highlight w:val="none"/>
            </w:rPr>
            <w:tab/>
          </w:r>
          <w:r>
            <w:rPr>
              <w:highlight w:val="none"/>
            </w:rPr>
            <w:fldChar w:fldCharType="begin"/>
          </w:r>
          <w:r>
            <w:rPr>
              <w:highlight w:val="none"/>
            </w:rPr>
            <w:instrText xml:space="preserve"> PAGEREF _Toc22010 </w:instrText>
          </w:r>
          <w:r>
            <w:rPr>
              <w:highlight w:val="none"/>
            </w:rPr>
            <w:fldChar w:fldCharType="separate"/>
          </w:r>
          <w:r>
            <w:rPr>
              <w:highlight w:val="none"/>
            </w:rPr>
            <w:t>30</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_Toc7665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六</w:t>
          </w:r>
          <w:r>
            <w:rPr>
              <w:rFonts w:hint="eastAsia"/>
              <w:szCs w:val="24"/>
              <w:highlight w:val="none"/>
            </w:rPr>
            <w:t>：评审得分汇总表</w:t>
          </w:r>
          <w:r>
            <w:rPr>
              <w:highlight w:val="none"/>
            </w:rPr>
            <w:tab/>
          </w:r>
          <w:r>
            <w:rPr>
              <w:highlight w:val="none"/>
            </w:rPr>
            <w:fldChar w:fldCharType="begin"/>
          </w:r>
          <w:r>
            <w:rPr>
              <w:highlight w:val="none"/>
            </w:rPr>
            <w:instrText xml:space="preserve"> PAGEREF _Toc7665 </w:instrText>
          </w:r>
          <w:r>
            <w:rPr>
              <w:highlight w:val="none"/>
            </w:rPr>
            <w:fldChar w:fldCharType="separate"/>
          </w:r>
          <w:r>
            <w:rPr>
              <w:highlight w:val="none"/>
            </w:rPr>
            <w:t>31</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_Toc11861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七</w:t>
          </w:r>
          <w:r>
            <w:rPr>
              <w:rFonts w:hint="eastAsia"/>
              <w:szCs w:val="24"/>
              <w:highlight w:val="none"/>
            </w:rPr>
            <w:t>：评标结果汇总表</w:t>
          </w:r>
          <w:r>
            <w:rPr>
              <w:highlight w:val="none"/>
            </w:rPr>
            <w:tab/>
          </w:r>
          <w:r>
            <w:rPr>
              <w:highlight w:val="none"/>
            </w:rPr>
            <w:fldChar w:fldCharType="begin"/>
          </w:r>
          <w:r>
            <w:rPr>
              <w:highlight w:val="none"/>
            </w:rPr>
            <w:instrText xml:space="preserve"> PAGEREF _Toc11861 </w:instrText>
          </w:r>
          <w:r>
            <w:rPr>
              <w:highlight w:val="none"/>
            </w:rPr>
            <w:fldChar w:fldCharType="separate"/>
          </w:r>
          <w:r>
            <w:rPr>
              <w:highlight w:val="none"/>
            </w:rPr>
            <w:t>32</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_Toc2943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八</w:t>
          </w:r>
          <w:r>
            <w:rPr>
              <w:rFonts w:hint="eastAsia"/>
              <w:szCs w:val="24"/>
              <w:highlight w:val="none"/>
            </w:rPr>
            <w:t>：评审意见表</w:t>
          </w:r>
          <w:r>
            <w:rPr>
              <w:highlight w:val="none"/>
            </w:rPr>
            <w:tab/>
          </w:r>
          <w:r>
            <w:rPr>
              <w:highlight w:val="none"/>
            </w:rPr>
            <w:fldChar w:fldCharType="begin"/>
          </w:r>
          <w:r>
            <w:rPr>
              <w:highlight w:val="none"/>
            </w:rPr>
            <w:instrText xml:space="preserve"> PAGEREF _Toc2943 </w:instrText>
          </w:r>
          <w:r>
            <w:rPr>
              <w:highlight w:val="none"/>
            </w:rPr>
            <w:fldChar w:fldCharType="separate"/>
          </w:r>
          <w:r>
            <w:rPr>
              <w:highlight w:val="none"/>
            </w:rPr>
            <w:t>33</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_Toc13162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九</w:t>
          </w:r>
          <w:r>
            <w:rPr>
              <w:rFonts w:hint="eastAsia"/>
              <w:szCs w:val="24"/>
              <w:highlight w:val="none"/>
            </w:rPr>
            <w:t>：问题澄清通知</w:t>
          </w:r>
          <w:r>
            <w:rPr>
              <w:highlight w:val="none"/>
            </w:rPr>
            <w:tab/>
          </w:r>
          <w:r>
            <w:rPr>
              <w:highlight w:val="none"/>
            </w:rPr>
            <w:fldChar w:fldCharType="begin"/>
          </w:r>
          <w:r>
            <w:rPr>
              <w:highlight w:val="none"/>
            </w:rPr>
            <w:instrText xml:space="preserve"> PAGEREF _Toc13162 </w:instrText>
          </w:r>
          <w:r>
            <w:rPr>
              <w:highlight w:val="none"/>
            </w:rPr>
            <w:fldChar w:fldCharType="separate"/>
          </w:r>
          <w:r>
            <w:rPr>
              <w:highlight w:val="none"/>
            </w:rPr>
            <w:t>34</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_Toc32290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十</w:t>
          </w:r>
          <w:r>
            <w:rPr>
              <w:rFonts w:hint="eastAsia"/>
              <w:szCs w:val="24"/>
              <w:highlight w:val="none"/>
            </w:rPr>
            <w:t>：问题的澄清</w:t>
          </w:r>
          <w:r>
            <w:rPr>
              <w:highlight w:val="none"/>
            </w:rPr>
            <w:tab/>
          </w:r>
          <w:r>
            <w:rPr>
              <w:highlight w:val="none"/>
            </w:rPr>
            <w:fldChar w:fldCharType="begin"/>
          </w:r>
          <w:r>
            <w:rPr>
              <w:highlight w:val="none"/>
            </w:rPr>
            <w:instrText xml:space="preserve"> PAGEREF _Toc32290 </w:instrText>
          </w:r>
          <w:r>
            <w:rPr>
              <w:highlight w:val="none"/>
            </w:rPr>
            <w:fldChar w:fldCharType="separate"/>
          </w:r>
          <w:r>
            <w:rPr>
              <w:highlight w:val="none"/>
            </w:rPr>
            <w:t>35</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_Toc5254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十一</w:t>
          </w:r>
          <w:r>
            <w:rPr>
              <w:rFonts w:hint="eastAsia"/>
              <w:szCs w:val="24"/>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_Toc5254 </w:instrText>
          </w:r>
          <w:r>
            <w:rPr>
              <w:highlight w:val="none"/>
            </w:rPr>
            <w:fldChar w:fldCharType="separate"/>
          </w:r>
          <w:r>
            <w:rPr>
              <w:highlight w:val="none"/>
            </w:rPr>
            <w:t>36</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_Toc29669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十二</w:t>
          </w:r>
          <w:r>
            <w:rPr>
              <w:rFonts w:hint="eastAsia"/>
              <w:szCs w:val="24"/>
              <w:highlight w:val="none"/>
            </w:rPr>
            <w:t>：评标委员会成员评标打分复核意见书</w:t>
          </w:r>
          <w:r>
            <w:rPr>
              <w:highlight w:val="none"/>
            </w:rPr>
            <w:tab/>
          </w:r>
          <w:r>
            <w:rPr>
              <w:highlight w:val="none"/>
            </w:rPr>
            <w:fldChar w:fldCharType="begin"/>
          </w:r>
          <w:r>
            <w:rPr>
              <w:highlight w:val="none"/>
            </w:rPr>
            <w:instrText xml:space="preserve"> PAGEREF _Toc29669 </w:instrText>
          </w:r>
          <w:r>
            <w:rPr>
              <w:highlight w:val="none"/>
            </w:rPr>
            <w:fldChar w:fldCharType="separate"/>
          </w:r>
          <w:r>
            <w:rPr>
              <w:highlight w:val="none"/>
            </w:rPr>
            <w:t>37</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_Toc7059 </w:instrText>
          </w:r>
          <w:r>
            <w:rPr>
              <w:rFonts w:asciiTheme="minorEastAsia" w:hAnsiTheme="minorEastAsia" w:eastAsiaTheme="minorEastAsia"/>
              <w:szCs w:val="20"/>
              <w:highlight w:val="none"/>
            </w:rPr>
            <w:fldChar w:fldCharType="separate"/>
          </w:r>
          <w:r>
            <w:rPr>
              <w:rFonts w:hint="eastAsia"/>
              <w:szCs w:val="24"/>
              <w:highlight w:val="none"/>
            </w:rPr>
            <w:t>附表</w:t>
          </w:r>
          <w:r>
            <w:rPr>
              <w:szCs w:val="24"/>
              <w:highlight w:val="none"/>
            </w:rPr>
            <w:t>十三</w:t>
          </w:r>
          <w:r>
            <w:rPr>
              <w:rFonts w:hint="eastAsia"/>
              <w:szCs w:val="24"/>
              <w:highlight w:val="none"/>
            </w:rPr>
            <w:t>：算术错误分析及修正记录表</w:t>
          </w:r>
          <w:r>
            <w:rPr>
              <w:highlight w:val="none"/>
            </w:rPr>
            <w:tab/>
          </w:r>
          <w:r>
            <w:rPr>
              <w:highlight w:val="none"/>
            </w:rPr>
            <w:fldChar w:fldCharType="begin"/>
          </w:r>
          <w:r>
            <w:rPr>
              <w:highlight w:val="none"/>
            </w:rPr>
            <w:instrText xml:space="preserve"> PAGEREF _Toc7059 </w:instrText>
          </w:r>
          <w:r>
            <w:rPr>
              <w:highlight w:val="none"/>
            </w:rPr>
            <w:fldChar w:fldCharType="separate"/>
          </w:r>
          <w:r>
            <w:rPr>
              <w:highlight w:val="none"/>
            </w:rPr>
            <w:t>38</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_Toc2778 </w:instrText>
          </w:r>
          <w:r>
            <w:rPr>
              <w:rFonts w:asciiTheme="minorEastAsia" w:hAnsiTheme="minorEastAsia" w:eastAsiaTheme="minorEastAsia"/>
              <w:szCs w:val="20"/>
              <w:highlight w:val="none"/>
            </w:rPr>
            <w:fldChar w:fldCharType="separate"/>
          </w:r>
          <w:r>
            <w:rPr>
              <w:rFonts w:hint="eastAsia"/>
              <w:highlight w:val="none"/>
            </w:rPr>
            <w:t>第四章  合同条款</w:t>
          </w:r>
          <w:r>
            <w:rPr>
              <w:highlight w:val="none"/>
            </w:rPr>
            <w:tab/>
          </w:r>
          <w:r>
            <w:rPr>
              <w:highlight w:val="none"/>
            </w:rPr>
            <w:fldChar w:fldCharType="begin"/>
          </w:r>
          <w:r>
            <w:rPr>
              <w:highlight w:val="none"/>
            </w:rPr>
            <w:instrText xml:space="preserve"> PAGEREF _Toc2778 </w:instrText>
          </w:r>
          <w:r>
            <w:rPr>
              <w:highlight w:val="none"/>
            </w:rPr>
            <w:fldChar w:fldCharType="separate"/>
          </w:r>
          <w:r>
            <w:rPr>
              <w:highlight w:val="none"/>
            </w:rPr>
            <w:t>39</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_Toc8960 </w:instrText>
          </w:r>
          <w:r>
            <w:rPr>
              <w:rFonts w:asciiTheme="minorEastAsia" w:hAnsiTheme="minorEastAsia" w:eastAsiaTheme="minorEastAsia"/>
              <w:szCs w:val="20"/>
              <w:highlight w:val="none"/>
            </w:rPr>
            <w:fldChar w:fldCharType="separate"/>
          </w:r>
          <w:r>
            <w:rPr>
              <w:rFonts w:hint="eastAsia"/>
              <w:highlight w:val="none"/>
            </w:rPr>
            <w:t>第五章</w:t>
          </w:r>
          <w:r>
            <w:rPr>
              <w:highlight w:val="none"/>
            </w:rPr>
            <w:t xml:space="preserve"> </w:t>
          </w:r>
          <w:r>
            <w:rPr>
              <w:rFonts w:hint="eastAsia"/>
              <w:highlight w:val="none"/>
            </w:rPr>
            <w:t xml:space="preserve"> 采购需求</w:t>
          </w:r>
          <w:r>
            <w:rPr>
              <w:highlight w:val="none"/>
            </w:rPr>
            <w:tab/>
          </w:r>
          <w:r>
            <w:rPr>
              <w:highlight w:val="none"/>
            </w:rPr>
            <w:fldChar w:fldCharType="begin"/>
          </w:r>
          <w:r>
            <w:rPr>
              <w:highlight w:val="none"/>
            </w:rPr>
            <w:instrText xml:space="preserve"> PAGEREF _Toc8960 </w:instrText>
          </w:r>
          <w:r>
            <w:rPr>
              <w:highlight w:val="none"/>
            </w:rPr>
            <w:fldChar w:fldCharType="separate"/>
          </w:r>
          <w:r>
            <w:rPr>
              <w:highlight w:val="none"/>
            </w:rPr>
            <w:t>47</w:t>
          </w:r>
          <w:r>
            <w:rPr>
              <w:highlight w:val="none"/>
            </w:rPr>
            <w:fldChar w:fldCharType="end"/>
          </w:r>
          <w:r>
            <w:rPr>
              <w:rFonts w:asciiTheme="minorEastAsia" w:hAnsiTheme="minorEastAsia" w:eastAsiaTheme="minorEastAsia"/>
              <w:szCs w:val="20"/>
              <w:highlight w:val="none"/>
            </w:rPr>
            <w:fldChar w:fldCharType="end"/>
          </w:r>
        </w:p>
        <w:p>
          <w:pPr>
            <w:pStyle w:val="37"/>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_Toc7628 </w:instrText>
          </w:r>
          <w:r>
            <w:rPr>
              <w:rFonts w:asciiTheme="minorEastAsia" w:hAnsiTheme="minorEastAsia" w:eastAsiaTheme="minorEastAsia"/>
              <w:szCs w:val="20"/>
              <w:highlight w:val="none"/>
            </w:rPr>
            <w:fldChar w:fldCharType="separate"/>
          </w:r>
          <w:r>
            <w:rPr>
              <w:rFonts w:hint="eastAsia"/>
              <w:highlight w:val="none"/>
            </w:rPr>
            <w:t>第</w:t>
          </w:r>
          <w:r>
            <w:rPr>
              <w:highlight w:val="none"/>
            </w:rPr>
            <w:t>七</w:t>
          </w:r>
          <w:r>
            <w:rPr>
              <w:rFonts w:hint="eastAsia"/>
              <w:highlight w:val="none"/>
            </w:rPr>
            <w:t>章</w:t>
          </w:r>
          <w:r>
            <w:rPr>
              <w:highlight w:val="none"/>
            </w:rPr>
            <w:t xml:space="preserve"> </w:t>
          </w:r>
          <w:r>
            <w:rPr>
              <w:rFonts w:hint="eastAsia"/>
              <w:highlight w:val="none"/>
            </w:rPr>
            <w:t xml:space="preserve"> 投标文件格式</w:t>
          </w:r>
          <w:r>
            <w:rPr>
              <w:highlight w:val="none"/>
            </w:rPr>
            <w:tab/>
          </w:r>
          <w:r>
            <w:rPr>
              <w:highlight w:val="none"/>
            </w:rPr>
            <w:fldChar w:fldCharType="begin"/>
          </w:r>
          <w:r>
            <w:rPr>
              <w:highlight w:val="none"/>
            </w:rPr>
            <w:instrText xml:space="preserve"> PAGEREF _Toc7628 </w:instrText>
          </w:r>
          <w:r>
            <w:rPr>
              <w:highlight w:val="none"/>
            </w:rPr>
            <w:fldChar w:fldCharType="separate"/>
          </w:r>
          <w:r>
            <w:rPr>
              <w:highlight w:val="none"/>
            </w:rPr>
            <w:t>53</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_Toc17439 </w:instrText>
          </w:r>
          <w:r>
            <w:rPr>
              <w:rFonts w:asciiTheme="minorEastAsia" w:hAnsiTheme="minorEastAsia" w:eastAsiaTheme="minorEastAsia"/>
              <w:szCs w:val="20"/>
              <w:highlight w:val="none"/>
            </w:rPr>
            <w:fldChar w:fldCharType="separate"/>
          </w:r>
          <w:r>
            <w:rPr>
              <w:rFonts w:asciiTheme="minorEastAsia" w:hAnsiTheme="minorEastAsia" w:eastAsiaTheme="minorEastAsia"/>
              <w:szCs w:val="30"/>
              <w:highlight w:val="none"/>
            </w:rPr>
            <w:t>评标索引</w:t>
          </w:r>
          <w:r>
            <w:rPr>
              <w:highlight w:val="none"/>
            </w:rPr>
            <w:tab/>
          </w:r>
          <w:r>
            <w:rPr>
              <w:highlight w:val="none"/>
            </w:rPr>
            <w:fldChar w:fldCharType="begin"/>
          </w:r>
          <w:r>
            <w:rPr>
              <w:highlight w:val="none"/>
            </w:rPr>
            <w:instrText xml:space="preserve"> PAGEREF _Toc17439 </w:instrText>
          </w:r>
          <w:r>
            <w:rPr>
              <w:highlight w:val="none"/>
            </w:rPr>
            <w:fldChar w:fldCharType="separate"/>
          </w:r>
          <w:r>
            <w:rPr>
              <w:highlight w:val="none"/>
            </w:rPr>
            <w:t>54</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_Toc11184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highlight w:val="none"/>
            </w:rPr>
            <w:t xml:space="preserve">附件1  </w:t>
          </w:r>
          <w:r>
            <w:rPr>
              <w:rFonts w:asciiTheme="minorEastAsia" w:hAnsiTheme="minorEastAsia" w:eastAsiaTheme="minorEastAsia"/>
              <w:highlight w:val="none"/>
            </w:rPr>
            <w:t>投标</w:t>
          </w:r>
          <w:r>
            <w:rPr>
              <w:rFonts w:hint="eastAsia" w:asciiTheme="minorEastAsia" w:hAnsiTheme="minorEastAsia" w:eastAsiaTheme="minorEastAsia"/>
              <w:highlight w:val="none"/>
            </w:rPr>
            <w:t>书</w:t>
          </w:r>
          <w:r>
            <w:rPr>
              <w:highlight w:val="none"/>
            </w:rPr>
            <w:tab/>
          </w:r>
          <w:r>
            <w:rPr>
              <w:highlight w:val="none"/>
            </w:rPr>
            <w:fldChar w:fldCharType="begin"/>
          </w:r>
          <w:r>
            <w:rPr>
              <w:highlight w:val="none"/>
            </w:rPr>
            <w:instrText xml:space="preserve"> PAGEREF _Toc11184 </w:instrText>
          </w:r>
          <w:r>
            <w:rPr>
              <w:highlight w:val="none"/>
            </w:rPr>
            <w:fldChar w:fldCharType="separate"/>
          </w:r>
          <w:r>
            <w:rPr>
              <w:highlight w:val="none"/>
            </w:rPr>
            <w:t>55</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_Toc18770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highlight w:val="none"/>
            </w:rPr>
            <w:t>附件2　报价表</w:t>
          </w:r>
          <w:r>
            <w:rPr>
              <w:highlight w:val="none"/>
            </w:rPr>
            <w:tab/>
          </w:r>
          <w:r>
            <w:rPr>
              <w:highlight w:val="none"/>
            </w:rPr>
            <w:fldChar w:fldCharType="begin"/>
          </w:r>
          <w:r>
            <w:rPr>
              <w:highlight w:val="none"/>
            </w:rPr>
            <w:instrText xml:space="preserve"> PAGEREF _Toc18770 </w:instrText>
          </w:r>
          <w:r>
            <w:rPr>
              <w:highlight w:val="none"/>
            </w:rPr>
            <w:fldChar w:fldCharType="separate"/>
          </w:r>
          <w:r>
            <w:rPr>
              <w:highlight w:val="none"/>
            </w:rPr>
            <w:t>56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_Toc1942 </w:instrText>
          </w:r>
          <w:r>
            <w:rPr>
              <w:rFonts w:asciiTheme="minorEastAsia" w:hAnsiTheme="minorEastAsia" w:eastAsiaTheme="minorEastAsia"/>
              <w:szCs w:val="20"/>
              <w:highlight w:val="none"/>
            </w:rPr>
            <w:fldChar w:fldCharType="separate"/>
          </w:r>
          <w:r>
            <w:rPr>
              <w:rFonts w:hint="eastAsia"/>
              <w:szCs w:val="24"/>
              <w:highlight w:val="none"/>
            </w:rPr>
            <w:t>法定代表人身份证明</w:t>
          </w:r>
          <w:r>
            <w:rPr>
              <w:highlight w:val="none"/>
            </w:rPr>
            <w:tab/>
          </w:r>
          <w:r>
            <w:rPr>
              <w:highlight w:val="none"/>
            </w:rPr>
            <w:fldChar w:fldCharType="begin"/>
          </w:r>
          <w:r>
            <w:rPr>
              <w:highlight w:val="none"/>
            </w:rPr>
            <w:instrText xml:space="preserve"> PAGEREF _Toc1942 </w:instrText>
          </w:r>
          <w:r>
            <w:rPr>
              <w:highlight w:val="none"/>
            </w:rPr>
            <w:fldChar w:fldCharType="separate"/>
          </w:r>
          <w:r>
            <w:rPr>
              <w:highlight w:val="none"/>
            </w:rPr>
            <w:t>57</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_Toc2749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highlight w:val="none"/>
            </w:rPr>
            <w:t>附件4  授权委托书</w:t>
          </w:r>
          <w:r>
            <w:rPr>
              <w:highlight w:val="none"/>
            </w:rPr>
            <w:tab/>
          </w:r>
          <w:r>
            <w:rPr>
              <w:highlight w:val="none"/>
            </w:rPr>
            <w:fldChar w:fldCharType="begin"/>
          </w:r>
          <w:r>
            <w:rPr>
              <w:highlight w:val="none"/>
            </w:rPr>
            <w:instrText xml:space="preserve"> PAGEREF _Toc2749 </w:instrText>
          </w:r>
          <w:r>
            <w:rPr>
              <w:highlight w:val="none"/>
            </w:rPr>
            <w:fldChar w:fldCharType="separate"/>
          </w:r>
          <w:r>
            <w:rPr>
              <w:highlight w:val="none"/>
            </w:rPr>
            <w:t>58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_Toc32035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highlight w:val="none"/>
            </w:rPr>
            <w:t>附件5  投标保证金（采用汇款、网银等方式提交的保证金的汇款底单复印件）</w:t>
          </w:r>
          <w:r>
            <w:rPr>
              <w:highlight w:val="none"/>
            </w:rPr>
            <w:tab/>
          </w:r>
          <w:r>
            <w:rPr>
              <w:highlight w:val="none"/>
            </w:rPr>
            <w:fldChar w:fldCharType="begin"/>
          </w:r>
          <w:r>
            <w:rPr>
              <w:highlight w:val="none"/>
            </w:rPr>
            <w:instrText xml:space="preserve"> PAGEREF _Toc32035 </w:instrText>
          </w:r>
          <w:r>
            <w:rPr>
              <w:highlight w:val="none"/>
            </w:rPr>
            <w:fldChar w:fldCharType="separate"/>
          </w:r>
          <w:r>
            <w:rPr>
              <w:highlight w:val="none"/>
            </w:rPr>
            <w:t>59</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_Toc20815 </w:instrText>
          </w:r>
          <w:r>
            <w:rPr>
              <w:rFonts w:asciiTheme="minorEastAsia" w:hAnsiTheme="minorEastAsia" w:eastAsiaTheme="minorEastAsia"/>
              <w:szCs w:val="20"/>
              <w:highlight w:val="none"/>
            </w:rPr>
            <w:fldChar w:fldCharType="separate"/>
          </w:r>
          <w:r>
            <w:rPr>
              <w:rFonts w:hint="eastAsia"/>
              <w:szCs w:val="24"/>
              <w:highlight w:val="none"/>
            </w:rPr>
            <w:t>附件6  投标分项报价表</w:t>
          </w:r>
          <w:r>
            <w:rPr>
              <w:highlight w:val="none"/>
            </w:rPr>
            <w:tab/>
          </w:r>
          <w:r>
            <w:rPr>
              <w:highlight w:val="none"/>
            </w:rPr>
            <w:fldChar w:fldCharType="begin"/>
          </w:r>
          <w:r>
            <w:rPr>
              <w:highlight w:val="none"/>
            </w:rPr>
            <w:instrText xml:space="preserve"> PAGEREF _Toc20815 </w:instrText>
          </w:r>
          <w:r>
            <w:rPr>
              <w:highlight w:val="none"/>
            </w:rPr>
            <w:fldChar w:fldCharType="separate"/>
          </w:r>
          <w:r>
            <w:rPr>
              <w:highlight w:val="none"/>
            </w:rPr>
            <w:t>60</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_Toc13790 </w:instrText>
          </w:r>
          <w:r>
            <w:rPr>
              <w:rFonts w:asciiTheme="minorEastAsia" w:hAnsiTheme="minorEastAsia" w:eastAsiaTheme="minorEastAsia"/>
              <w:szCs w:val="20"/>
              <w:highlight w:val="none"/>
            </w:rPr>
            <w:fldChar w:fldCharType="separate"/>
          </w:r>
          <w:r>
            <w:rPr>
              <w:rFonts w:hint="eastAsia"/>
              <w:highlight w:val="none"/>
            </w:rPr>
            <w:t>附件6-1   投标货物分项报价表</w:t>
          </w:r>
          <w:r>
            <w:rPr>
              <w:rFonts w:hint="default"/>
              <w:highlight w:val="none"/>
            </w:rPr>
            <w:t>（若有）</w:t>
          </w:r>
          <w:r>
            <w:rPr>
              <w:highlight w:val="none"/>
            </w:rPr>
            <w:tab/>
          </w:r>
          <w:r>
            <w:rPr>
              <w:highlight w:val="none"/>
            </w:rPr>
            <w:fldChar w:fldCharType="begin"/>
          </w:r>
          <w:r>
            <w:rPr>
              <w:highlight w:val="none"/>
            </w:rPr>
            <w:instrText xml:space="preserve"> PAGEREF _Toc13790 </w:instrText>
          </w:r>
          <w:r>
            <w:rPr>
              <w:highlight w:val="none"/>
            </w:rPr>
            <w:fldChar w:fldCharType="separate"/>
          </w:r>
          <w:r>
            <w:rPr>
              <w:highlight w:val="none"/>
            </w:rPr>
            <w:t>60</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_Toc31593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szCs w:val="24"/>
              <w:highlight w:val="none"/>
            </w:rPr>
            <w:t>附件6-2：备品备件、专用工具和专用试验仪器</w:t>
          </w:r>
          <w:r>
            <w:rPr>
              <w:rFonts w:asciiTheme="minorEastAsia" w:hAnsiTheme="minorEastAsia" w:eastAsiaTheme="minorEastAsia"/>
              <w:szCs w:val="24"/>
              <w:highlight w:val="none"/>
            </w:rPr>
            <w:t>分项报价表</w:t>
          </w:r>
          <w:r>
            <w:rPr>
              <w:rFonts w:hint="eastAsia" w:asciiTheme="minorEastAsia" w:hAnsiTheme="minorEastAsia" w:eastAsiaTheme="minorEastAsia"/>
              <w:szCs w:val="24"/>
              <w:highlight w:val="none"/>
            </w:rPr>
            <w:t>（</w:t>
          </w:r>
          <w:r>
            <w:rPr>
              <w:rFonts w:hint="default" w:asciiTheme="minorEastAsia" w:hAnsiTheme="minorEastAsia" w:eastAsiaTheme="minorEastAsia"/>
              <w:szCs w:val="24"/>
              <w:highlight w:val="none"/>
            </w:rPr>
            <w:t>若有</w:t>
          </w:r>
          <w:r>
            <w:rPr>
              <w:rFonts w:hint="eastAsia" w:asciiTheme="minorEastAsia" w:hAnsiTheme="minorEastAsia" w:eastAsiaTheme="minorEastAsia"/>
              <w:szCs w:val="24"/>
              <w:highlight w:val="none"/>
            </w:rPr>
            <w:t>）</w:t>
          </w:r>
          <w:r>
            <w:rPr>
              <w:highlight w:val="none"/>
            </w:rPr>
            <w:tab/>
          </w:r>
          <w:r>
            <w:rPr>
              <w:highlight w:val="none"/>
            </w:rPr>
            <w:fldChar w:fldCharType="begin"/>
          </w:r>
          <w:r>
            <w:rPr>
              <w:highlight w:val="none"/>
            </w:rPr>
            <w:instrText xml:space="preserve"> PAGEREF _Toc31593 </w:instrText>
          </w:r>
          <w:r>
            <w:rPr>
              <w:highlight w:val="none"/>
            </w:rPr>
            <w:fldChar w:fldCharType="separate"/>
          </w:r>
          <w:r>
            <w:rPr>
              <w:highlight w:val="none"/>
            </w:rPr>
            <w:t>62</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_Toc19921 </w:instrText>
          </w:r>
          <w:r>
            <w:rPr>
              <w:rFonts w:asciiTheme="minorEastAsia" w:hAnsiTheme="minorEastAsia" w:eastAsiaTheme="minorEastAsia"/>
              <w:szCs w:val="20"/>
              <w:highlight w:val="none"/>
            </w:rPr>
            <w:fldChar w:fldCharType="separate"/>
          </w:r>
          <w:r>
            <w:rPr>
              <w:rFonts w:hint="eastAsia"/>
              <w:szCs w:val="24"/>
              <w:highlight w:val="none"/>
            </w:rPr>
            <w:t>附件6-3：</w:t>
          </w:r>
          <w:r>
            <w:rPr>
              <w:szCs w:val="24"/>
              <w:highlight w:val="none"/>
            </w:rPr>
            <w:t>服务</w:t>
          </w:r>
          <w:r>
            <w:rPr>
              <w:rFonts w:hint="eastAsia"/>
              <w:szCs w:val="24"/>
              <w:highlight w:val="none"/>
            </w:rPr>
            <w:t>费分项报价</w:t>
          </w:r>
          <w:r>
            <w:rPr>
              <w:szCs w:val="24"/>
              <w:highlight w:val="none"/>
            </w:rPr>
            <w:t>表</w:t>
          </w:r>
          <w:r>
            <w:rPr>
              <w:highlight w:val="none"/>
            </w:rPr>
            <w:tab/>
          </w:r>
          <w:r>
            <w:rPr>
              <w:highlight w:val="none"/>
            </w:rPr>
            <w:fldChar w:fldCharType="begin"/>
          </w:r>
          <w:r>
            <w:rPr>
              <w:highlight w:val="none"/>
            </w:rPr>
            <w:instrText xml:space="preserve"> PAGEREF _Toc19921 </w:instrText>
          </w:r>
          <w:r>
            <w:rPr>
              <w:highlight w:val="none"/>
            </w:rPr>
            <w:fldChar w:fldCharType="separate"/>
          </w:r>
          <w:r>
            <w:rPr>
              <w:highlight w:val="none"/>
            </w:rPr>
            <w:t>63</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_Toc14189 </w:instrText>
          </w:r>
          <w:r>
            <w:rPr>
              <w:rFonts w:asciiTheme="minorEastAsia" w:hAnsiTheme="minorEastAsia" w:eastAsiaTheme="minorEastAsia"/>
              <w:szCs w:val="20"/>
              <w:highlight w:val="none"/>
            </w:rPr>
            <w:fldChar w:fldCharType="separate"/>
          </w:r>
          <w:r>
            <w:rPr>
              <w:rFonts w:hint="eastAsia"/>
              <w:szCs w:val="24"/>
              <w:highlight w:val="none"/>
            </w:rPr>
            <w:t>附件6-4  单件货物价格构成表（</w:t>
          </w:r>
          <w:r>
            <w:rPr>
              <w:rFonts w:hint="default"/>
              <w:szCs w:val="24"/>
              <w:highlight w:val="none"/>
            </w:rPr>
            <w:t>若有</w:t>
          </w:r>
          <w:r>
            <w:rPr>
              <w:rFonts w:hint="eastAsia"/>
              <w:szCs w:val="24"/>
              <w:highlight w:val="none"/>
            </w:rPr>
            <w:t>）</w:t>
          </w:r>
          <w:r>
            <w:rPr>
              <w:highlight w:val="none"/>
            </w:rPr>
            <w:tab/>
          </w:r>
          <w:r>
            <w:rPr>
              <w:highlight w:val="none"/>
            </w:rPr>
            <w:fldChar w:fldCharType="begin"/>
          </w:r>
          <w:r>
            <w:rPr>
              <w:highlight w:val="none"/>
            </w:rPr>
            <w:instrText xml:space="preserve"> PAGEREF _Toc14189 </w:instrText>
          </w:r>
          <w:r>
            <w:rPr>
              <w:highlight w:val="none"/>
            </w:rPr>
            <w:fldChar w:fldCharType="separate"/>
          </w:r>
          <w:r>
            <w:rPr>
              <w:highlight w:val="none"/>
            </w:rPr>
            <w:t>64</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_Toc14929 </w:instrText>
          </w:r>
          <w:r>
            <w:rPr>
              <w:rFonts w:asciiTheme="minorEastAsia" w:hAnsiTheme="minorEastAsia" w:eastAsiaTheme="minorEastAsia"/>
              <w:szCs w:val="20"/>
              <w:highlight w:val="none"/>
            </w:rPr>
            <w:fldChar w:fldCharType="separate"/>
          </w:r>
          <w:r>
            <w:rPr>
              <w:rFonts w:hint="eastAsia"/>
              <w:szCs w:val="24"/>
              <w:highlight w:val="none"/>
            </w:rPr>
            <w:t xml:space="preserve">附件7  </w:t>
          </w:r>
          <w:r>
            <w:rPr>
              <w:szCs w:val="24"/>
              <w:highlight w:val="none"/>
            </w:rPr>
            <w:t>商务、合同条款偏差表</w:t>
          </w:r>
          <w:r>
            <w:rPr>
              <w:highlight w:val="none"/>
            </w:rPr>
            <w:tab/>
          </w:r>
          <w:r>
            <w:rPr>
              <w:highlight w:val="none"/>
            </w:rPr>
            <w:fldChar w:fldCharType="begin"/>
          </w:r>
          <w:r>
            <w:rPr>
              <w:highlight w:val="none"/>
            </w:rPr>
            <w:instrText xml:space="preserve"> PAGEREF _Toc14929 </w:instrText>
          </w:r>
          <w:r>
            <w:rPr>
              <w:highlight w:val="none"/>
            </w:rPr>
            <w:fldChar w:fldCharType="separate"/>
          </w:r>
          <w:r>
            <w:rPr>
              <w:highlight w:val="none"/>
            </w:rPr>
            <w:t>65</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_Toc31722 </w:instrText>
          </w:r>
          <w:r>
            <w:rPr>
              <w:rFonts w:asciiTheme="minorEastAsia" w:hAnsiTheme="minorEastAsia" w:eastAsiaTheme="minorEastAsia"/>
              <w:szCs w:val="20"/>
              <w:highlight w:val="none"/>
            </w:rPr>
            <w:fldChar w:fldCharType="separate"/>
          </w:r>
          <w:r>
            <w:rPr>
              <w:rFonts w:hint="eastAsia"/>
              <w:szCs w:val="24"/>
              <w:highlight w:val="none"/>
            </w:rPr>
            <w:t>附件8</w:t>
          </w:r>
          <w:r>
            <w:rPr>
              <w:szCs w:val="24"/>
              <w:highlight w:val="none"/>
            </w:rPr>
            <w:t xml:space="preserve">  投标人基本情况表</w:t>
          </w:r>
          <w:r>
            <w:rPr>
              <w:highlight w:val="none"/>
            </w:rPr>
            <w:tab/>
          </w:r>
          <w:r>
            <w:rPr>
              <w:highlight w:val="none"/>
            </w:rPr>
            <w:fldChar w:fldCharType="begin"/>
          </w:r>
          <w:r>
            <w:rPr>
              <w:highlight w:val="none"/>
            </w:rPr>
            <w:instrText xml:space="preserve"> PAGEREF _Toc31722 </w:instrText>
          </w:r>
          <w:r>
            <w:rPr>
              <w:highlight w:val="none"/>
            </w:rPr>
            <w:fldChar w:fldCharType="separate"/>
          </w:r>
          <w:r>
            <w:rPr>
              <w:highlight w:val="none"/>
            </w:rPr>
            <w:t>66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_Toc25195 </w:instrText>
          </w:r>
          <w:r>
            <w:rPr>
              <w:rFonts w:asciiTheme="minorEastAsia" w:hAnsiTheme="minorEastAsia" w:eastAsiaTheme="minorEastAsia"/>
              <w:szCs w:val="20"/>
              <w:highlight w:val="none"/>
            </w:rPr>
            <w:fldChar w:fldCharType="separate"/>
          </w:r>
          <w:r>
            <w:rPr>
              <w:szCs w:val="24"/>
              <w:highlight w:val="none"/>
            </w:rPr>
            <w:t>附件</w:t>
          </w:r>
          <w:r>
            <w:rPr>
              <w:rFonts w:hint="eastAsia"/>
              <w:szCs w:val="24"/>
              <w:highlight w:val="none"/>
            </w:rPr>
            <w:t>9</w:t>
          </w:r>
          <w:r>
            <w:rPr>
              <w:szCs w:val="24"/>
              <w:highlight w:val="none"/>
            </w:rPr>
            <w:t xml:space="preserve">  </w:t>
          </w:r>
          <w:r>
            <w:rPr>
              <w:rFonts w:hint="eastAsia"/>
              <w:szCs w:val="24"/>
              <w:highlight w:val="none"/>
            </w:rPr>
            <w:t>资格证明文件</w:t>
          </w:r>
          <w:r>
            <w:rPr>
              <w:highlight w:val="none"/>
            </w:rPr>
            <w:tab/>
          </w:r>
          <w:r>
            <w:rPr>
              <w:highlight w:val="none"/>
            </w:rPr>
            <w:fldChar w:fldCharType="begin"/>
          </w:r>
          <w:r>
            <w:rPr>
              <w:highlight w:val="none"/>
            </w:rPr>
            <w:instrText xml:space="preserve"> PAGEREF _Toc25195 </w:instrText>
          </w:r>
          <w:r>
            <w:rPr>
              <w:highlight w:val="none"/>
            </w:rPr>
            <w:fldChar w:fldCharType="separate"/>
          </w:r>
          <w:r>
            <w:rPr>
              <w:highlight w:val="none"/>
            </w:rPr>
            <w:t>67</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_Toc7359 </w:instrText>
          </w:r>
          <w:r>
            <w:rPr>
              <w:rFonts w:asciiTheme="minorEastAsia" w:hAnsiTheme="minorEastAsia" w:eastAsiaTheme="minorEastAsia"/>
              <w:szCs w:val="20"/>
              <w:highlight w:val="none"/>
            </w:rPr>
            <w:fldChar w:fldCharType="separate"/>
          </w:r>
          <w:r>
            <w:rPr>
              <w:rFonts w:hint="eastAsia"/>
              <w:szCs w:val="24"/>
              <w:highlight w:val="none"/>
            </w:rPr>
            <w:t>9-1 投标人“三证合一”的企业法人营业执照副本复印件（加盖公章）</w:t>
          </w:r>
          <w:r>
            <w:rPr>
              <w:highlight w:val="none"/>
            </w:rPr>
            <w:tab/>
          </w:r>
          <w:r>
            <w:rPr>
              <w:highlight w:val="none"/>
            </w:rPr>
            <w:fldChar w:fldCharType="begin"/>
          </w:r>
          <w:r>
            <w:rPr>
              <w:highlight w:val="none"/>
            </w:rPr>
            <w:instrText xml:space="preserve"> PAGEREF _Toc7359 </w:instrText>
          </w:r>
          <w:r>
            <w:rPr>
              <w:highlight w:val="none"/>
            </w:rPr>
            <w:fldChar w:fldCharType="separate"/>
          </w:r>
          <w:r>
            <w:rPr>
              <w:highlight w:val="none"/>
            </w:rPr>
            <w:t>68</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_Toc12458 </w:instrText>
          </w:r>
          <w:r>
            <w:rPr>
              <w:rFonts w:asciiTheme="minorEastAsia" w:hAnsiTheme="minorEastAsia" w:eastAsiaTheme="minorEastAsia"/>
              <w:szCs w:val="20"/>
              <w:highlight w:val="none"/>
            </w:rPr>
            <w:fldChar w:fldCharType="separate"/>
          </w:r>
          <w:r>
            <w:rPr>
              <w:rFonts w:hint="eastAsia"/>
              <w:szCs w:val="24"/>
              <w:highlight w:val="none"/>
            </w:rPr>
            <w:t xml:space="preserve">9-2  </w:t>
          </w:r>
          <w:r>
            <w:rPr>
              <w:rFonts w:hint="eastAsia"/>
              <w:szCs w:val="24"/>
              <w:highlight w:val="none"/>
              <w:lang w:val="en-US" w:eastAsia="zh-CN"/>
            </w:rPr>
            <w:t>2019</w:t>
          </w:r>
          <w:r>
            <w:rPr>
              <w:rFonts w:hint="eastAsia"/>
              <w:szCs w:val="24"/>
              <w:highlight w:val="none"/>
            </w:rPr>
            <w:t>年度</w:t>
          </w:r>
          <w:r>
            <w:rPr>
              <w:szCs w:val="24"/>
              <w:highlight w:val="none"/>
            </w:rPr>
            <w:t>经审计的财务报告</w:t>
          </w:r>
          <w:r>
            <w:rPr>
              <w:highlight w:val="none"/>
            </w:rPr>
            <w:tab/>
          </w:r>
          <w:r>
            <w:rPr>
              <w:highlight w:val="none"/>
            </w:rPr>
            <w:fldChar w:fldCharType="begin"/>
          </w:r>
          <w:r>
            <w:rPr>
              <w:highlight w:val="none"/>
            </w:rPr>
            <w:instrText xml:space="preserve"> PAGEREF _Toc12458 </w:instrText>
          </w:r>
          <w:r>
            <w:rPr>
              <w:highlight w:val="none"/>
            </w:rPr>
            <w:fldChar w:fldCharType="separate"/>
          </w:r>
          <w:r>
            <w:rPr>
              <w:highlight w:val="none"/>
            </w:rPr>
            <w:t>69</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_Toc18147 </w:instrText>
          </w:r>
          <w:r>
            <w:rPr>
              <w:rFonts w:asciiTheme="minorEastAsia" w:hAnsiTheme="minorEastAsia" w:eastAsiaTheme="minorEastAsia"/>
              <w:szCs w:val="20"/>
              <w:highlight w:val="none"/>
            </w:rPr>
            <w:fldChar w:fldCharType="separate"/>
          </w:r>
          <w:r>
            <w:rPr>
              <w:rFonts w:hint="eastAsia"/>
              <w:szCs w:val="24"/>
              <w:highlight w:val="none"/>
            </w:rPr>
            <w:t>9-2 本年度基本开户银行出具的资信证明</w:t>
          </w:r>
          <w:r>
            <w:rPr>
              <w:highlight w:val="none"/>
            </w:rPr>
            <w:tab/>
          </w:r>
          <w:r>
            <w:rPr>
              <w:highlight w:val="none"/>
            </w:rPr>
            <w:fldChar w:fldCharType="begin"/>
          </w:r>
          <w:r>
            <w:rPr>
              <w:highlight w:val="none"/>
            </w:rPr>
            <w:instrText xml:space="preserve"> PAGEREF _Toc18147 </w:instrText>
          </w:r>
          <w:r>
            <w:rPr>
              <w:highlight w:val="none"/>
            </w:rPr>
            <w:fldChar w:fldCharType="separate"/>
          </w:r>
          <w:r>
            <w:rPr>
              <w:highlight w:val="none"/>
            </w:rPr>
            <w:t>70</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_Toc32311 </w:instrText>
          </w:r>
          <w:r>
            <w:rPr>
              <w:rFonts w:asciiTheme="minorEastAsia" w:hAnsiTheme="minorEastAsia" w:eastAsiaTheme="minorEastAsia"/>
              <w:szCs w:val="20"/>
              <w:highlight w:val="none"/>
            </w:rPr>
            <w:fldChar w:fldCharType="separate"/>
          </w:r>
          <w:r>
            <w:rPr>
              <w:rFonts w:hint="eastAsia"/>
              <w:szCs w:val="24"/>
              <w:highlight w:val="none"/>
            </w:rPr>
            <w:t>9-3  依法缴纳税收的证明</w:t>
          </w:r>
          <w:r>
            <w:rPr>
              <w:highlight w:val="none"/>
            </w:rPr>
            <w:tab/>
          </w:r>
          <w:r>
            <w:rPr>
              <w:highlight w:val="none"/>
            </w:rPr>
            <w:fldChar w:fldCharType="begin"/>
          </w:r>
          <w:r>
            <w:rPr>
              <w:highlight w:val="none"/>
            </w:rPr>
            <w:instrText xml:space="preserve"> PAGEREF _Toc32311 </w:instrText>
          </w:r>
          <w:r>
            <w:rPr>
              <w:highlight w:val="none"/>
            </w:rPr>
            <w:fldChar w:fldCharType="separate"/>
          </w:r>
          <w:r>
            <w:rPr>
              <w:highlight w:val="none"/>
            </w:rPr>
            <w:t>71</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_Toc23153 </w:instrText>
          </w:r>
          <w:r>
            <w:rPr>
              <w:rFonts w:asciiTheme="minorEastAsia" w:hAnsiTheme="minorEastAsia" w:eastAsiaTheme="minorEastAsia"/>
              <w:szCs w:val="20"/>
              <w:highlight w:val="none"/>
            </w:rPr>
            <w:fldChar w:fldCharType="separate"/>
          </w:r>
          <w:r>
            <w:rPr>
              <w:rFonts w:hint="eastAsia"/>
              <w:szCs w:val="24"/>
              <w:highlight w:val="none"/>
            </w:rPr>
            <w:t>9-4  社会保障资金缴纳记录</w:t>
          </w:r>
          <w:r>
            <w:rPr>
              <w:highlight w:val="none"/>
            </w:rPr>
            <w:tab/>
          </w:r>
          <w:r>
            <w:rPr>
              <w:highlight w:val="none"/>
            </w:rPr>
            <w:fldChar w:fldCharType="begin"/>
          </w:r>
          <w:r>
            <w:rPr>
              <w:highlight w:val="none"/>
            </w:rPr>
            <w:instrText xml:space="preserve"> PAGEREF _Toc23153 </w:instrText>
          </w:r>
          <w:r>
            <w:rPr>
              <w:highlight w:val="none"/>
            </w:rPr>
            <w:fldChar w:fldCharType="separate"/>
          </w:r>
          <w:r>
            <w:rPr>
              <w:highlight w:val="none"/>
            </w:rPr>
            <w:t>72</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_Toc11922 </w:instrText>
          </w:r>
          <w:r>
            <w:rPr>
              <w:rFonts w:asciiTheme="minorEastAsia" w:hAnsiTheme="minorEastAsia" w:eastAsiaTheme="minorEastAsia"/>
              <w:szCs w:val="20"/>
              <w:highlight w:val="none"/>
            </w:rPr>
            <w:fldChar w:fldCharType="separate"/>
          </w:r>
          <w:r>
            <w:rPr>
              <w:rFonts w:hint="eastAsia"/>
              <w:szCs w:val="24"/>
              <w:highlight w:val="none"/>
            </w:rPr>
            <w:t xml:space="preserve">9-5  </w:t>
          </w:r>
          <w:r>
            <w:rPr>
              <w:szCs w:val="24"/>
              <w:highlight w:val="none"/>
            </w:rPr>
            <w:t>具</w:t>
          </w:r>
          <w:r>
            <w:rPr>
              <w:rFonts w:hint="eastAsia"/>
              <w:szCs w:val="24"/>
              <w:highlight w:val="none"/>
            </w:rPr>
            <w:t>备</w:t>
          </w:r>
          <w:r>
            <w:rPr>
              <w:szCs w:val="24"/>
              <w:highlight w:val="none"/>
            </w:rPr>
            <w:t>履行合同所必需的设备和专业技术能力</w:t>
          </w:r>
          <w:r>
            <w:rPr>
              <w:rFonts w:hint="eastAsia"/>
              <w:szCs w:val="24"/>
              <w:highlight w:val="none"/>
            </w:rPr>
            <w:t>承诺书</w:t>
          </w:r>
          <w:r>
            <w:rPr>
              <w:highlight w:val="none"/>
            </w:rPr>
            <w:tab/>
          </w:r>
          <w:r>
            <w:rPr>
              <w:highlight w:val="none"/>
            </w:rPr>
            <w:fldChar w:fldCharType="begin"/>
          </w:r>
          <w:r>
            <w:rPr>
              <w:highlight w:val="none"/>
            </w:rPr>
            <w:instrText xml:space="preserve"> PAGEREF _Toc11922 </w:instrText>
          </w:r>
          <w:r>
            <w:rPr>
              <w:highlight w:val="none"/>
            </w:rPr>
            <w:fldChar w:fldCharType="separate"/>
          </w:r>
          <w:r>
            <w:rPr>
              <w:highlight w:val="none"/>
            </w:rPr>
            <w:t>73</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_Toc26991 </w:instrText>
          </w:r>
          <w:r>
            <w:rPr>
              <w:rFonts w:asciiTheme="minorEastAsia" w:hAnsiTheme="minorEastAsia" w:eastAsiaTheme="minorEastAsia"/>
              <w:szCs w:val="20"/>
              <w:highlight w:val="none"/>
            </w:rPr>
            <w:fldChar w:fldCharType="separate"/>
          </w:r>
          <w:r>
            <w:rPr>
              <w:rFonts w:hint="eastAsia"/>
              <w:szCs w:val="24"/>
              <w:highlight w:val="none"/>
            </w:rPr>
            <w:t>9-6  投标人参加政府采购活动前3年内在经营活动中没有重大违法记录的书面声明（格式）</w:t>
          </w:r>
          <w:r>
            <w:rPr>
              <w:highlight w:val="none"/>
            </w:rPr>
            <w:tab/>
          </w:r>
          <w:r>
            <w:rPr>
              <w:highlight w:val="none"/>
            </w:rPr>
            <w:fldChar w:fldCharType="begin"/>
          </w:r>
          <w:r>
            <w:rPr>
              <w:highlight w:val="none"/>
            </w:rPr>
            <w:instrText xml:space="preserve"> PAGEREF _Toc26991 </w:instrText>
          </w:r>
          <w:r>
            <w:rPr>
              <w:highlight w:val="none"/>
            </w:rPr>
            <w:fldChar w:fldCharType="separate"/>
          </w:r>
          <w:r>
            <w:rPr>
              <w:highlight w:val="none"/>
            </w:rPr>
            <w:t>74</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_Toc32270 </w:instrText>
          </w:r>
          <w:r>
            <w:rPr>
              <w:rFonts w:asciiTheme="minorEastAsia" w:hAnsiTheme="minorEastAsia" w:eastAsiaTheme="minorEastAsia"/>
              <w:szCs w:val="20"/>
              <w:highlight w:val="none"/>
            </w:rPr>
            <w:fldChar w:fldCharType="separate"/>
          </w:r>
          <w:r>
            <w:rPr>
              <w:rFonts w:hint="eastAsia"/>
              <w:szCs w:val="24"/>
              <w:highlight w:val="none"/>
            </w:rPr>
            <w:t>9-7  投标人控股股东名称、控股公司的名称和存在管理、被管理关系的单位名称说明</w:t>
          </w:r>
          <w:r>
            <w:rPr>
              <w:highlight w:val="none"/>
            </w:rPr>
            <w:tab/>
          </w:r>
          <w:r>
            <w:rPr>
              <w:highlight w:val="none"/>
            </w:rPr>
            <w:fldChar w:fldCharType="begin"/>
          </w:r>
          <w:r>
            <w:rPr>
              <w:highlight w:val="none"/>
            </w:rPr>
            <w:instrText xml:space="preserve"> PAGEREF _Toc32270 </w:instrText>
          </w:r>
          <w:r>
            <w:rPr>
              <w:highlight w:val="none"/>
            </w:rPr>
            <w:fldChar w:fldCharType="separate"/>
          </w:r>
          <w:r>
            <w:rPr>
              <w:highlight w:val="none"/>
            </w:rPr>
            <w:t>75</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_Toc28606 </w:instrText>
          </w:r>
          <w:r>
            <w:rPr>
              <w:rFonts w:asciiTheme="minorEastAsia" w:hAnsiTheme="minorEastAsia" w:eastAsiaTheme="minorEastAsia"/>
              <w:szCs w:val="20"/>
              <w:highlight w:val="none"/>
            </w:rPr>
            <w:fldChar w:fldCharType="separate"/>
          </w:r>
          <w:r>
            <w:rPr>
              <w:rFonts w:hint="eastAsia"/>
              <w:szCs w:val="24"/>
              <w:highlight w:val="none"/>
            </w:rPr>
            <w:t>9-8  投标人是否属于为本项目提供整体设计、规范编制或者项目管理、监理、检测等服务的投标人声明</w:t>
          </w:r>
          <w:r>
            <w:rPr>
              <w:highlight w:val="none"/>
            </w:rPr>
            <w:tab/>
          </w:r>
          <w:r>
            <w:rPr>
              <w:highlight w:val="none"/>
            </w:rPr>
            <w:fldChar w:fldCharType="begin"/>
          </w:r>
          <w:r>
            <w:rPr>
              <w:highlight w:val="none"/>
            </w:rPr>
            <w:instrText xml:space="preserve"> PAGEREF _Toc28606 </w:instrText>
          </w:r>
          <w:r>
            <w:rPr>
              <w:highlight w:val="none"/>
            </w:rPr>
            <w:fldChar w:fldCharType="separate"/>
          </w:r>
          <w:r>
            <w:rPr>
              <w:highlight w:val="none"/>
            </w:rPr>
            <w:t>76</w:t>
          </w:r>
          <w:r>
            <w:rPr>
              <w:highlight w:val="none"/>
            </w:rPr>
            <w:fldChar w:fldCharType="end"/>
          </w:r>
          <w:r>
            <w:rPr>
              <w:rFonts w:asciiTheme="minorEastAsia" w:hAnsiTheme="minorEastAsia" w:eastAsiaTheme="minorEastAsia"/>
              <w:szCs w:val="20"/>
              <w:highlight w:val="none"/>
            </w:rPr>
            <w:fldChar w:fldCharType="end"/>
          </w:r>
        </w:p>
        <w:p>
          <w:pPr>
            <w:pStyle w:val="27"/>
            <w:tabs>
              <w:tab w:val="right" w:leader="dot" w:pos="8300"/>
              <w:tab w:val="clear" w:pos="400"/>
              <w:tab w:val="clear" w:pos="576"/>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_Toc20086 </w:instrText>
          </w:r>
          <w:r>
            <w:rPr>
              <w:rFonts w:asciiTheme="minorEastAsia" w:hAnsiTheme="minorEastAsia" w:eastAsiaTheme="minorEastAsia"/>
              <w:szCs w:val="20"/>
              <w:highlight w:val="none"/>
            </w:rPr>
            <w:fldChar w:fldCharType="separate"/>
          </w:r>
          <w:r>
            <w:rPr>
              <w:rFonts w:hint="eastAsia"/>
              <w:szCs w:val="24"/>
              <w:highlight w:val="none"/>
            </w:rPr>
            <w:t>9-9  联合体协议书（不适用）</w:t>
          </w:r>
          <w:r>
            <w:rPr>
              <w:highlight w:val="none"/>
            </w:rPr>
            <w:tab/>
          </w:r>
          <w:r>
            <w:rPr>
              <w:highlight w:val="none"/>
            </w:rPr>
            <w:fldChar w:fldCharType="begin"/>
          </w:r>
          <w:r>
            <w:rPr>
              <w:highlight w:val="none"/>
            </w:rPr>
            <w:instrText xml:space="preserve"> PAGEREF _Toc20086 </w:instrText>
          </w:r>
          <w:r>
            <w:rPr>
              <w:highlight w:val="none"/>
            </w:rPr>
            <w:fldChar w:fldCharType="separate"/>
          </w:r>
          <w:r>
            <w:rPr>
              <w:highlight w:val="none"/>
            </w:rPr>
            <w:t>77</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_Toc4011 </w:instrText>
          </w:r>
          <w:r>
            <w:rPr>
              <w:rFonts w:asciiTheme="minorEastAsia" w:hAnsiTheme="minorEastAsia" w:eastAsiaTheme="minorEastAsia"/>
              <w:szCs w:val="20"/>
              <w:highlight w:val="none"/>
            </w:rPr>
            <w:fldChar w:fldCharType="separate"/>
          </w:r>
          <w:r>
            <w:rPr>
              <w:rFonts w:hint="eastAsia"/>
              <w:szCs w:val="24"/>
              <w:highlight w:val="none"/>
            </w:rPr>
            <w:t xml:space="preserve">附件10  </w:t>
          </w:r>
          <w:r>
            <w:rPr>
              <w:szCs w:val="24"/>
              <w:highlight w:val="none"/>
            </w:rPr>
            <w:t>投标人</w:t>
          </w:r>
          <w:r>
            <w:rPr>
              <w:rFonts w:hint="eastAsia"/>
              <w:szCs w:val="24"/>
              <w:highlight w:val="none"/>
            </w:rPr>
            <w:t>供货</w:t>
          </w:r>
          <w:r>
            <w:rPr>
              <w:szCs w:val="24"/>
              <w:highlight w:val="none"/>
            </w:rPr>
            <w:t>业绩</w:t>
          </w:r>
          <w:r>
            <w:rPr>
              <w:rFonts w:hint="eastAsia"/>
              <w:szCs w:val="24"/>
              <w:highlight w:val="none"/>
            </w:rPr>
            <w:t>一览</w:t>
          </w:r>
          <w:r>
            <w:rPr>
              <w:szCs w:val="24"/>
              <w:highlight w:val="none"/>
            </w:rPr>
            <w:t>表</w:t>
          </w:r>
          <w:r>
            <w:rPr>
              <w:highlight w:val="none"/>
            </w:rPr>
            <w:tab/>
          </w:r>
          <w:r>
            <w:rPr>
              <w:highlight w:val="none"/>
            </w:rPr>
            <w:fldChar w:fldCharType="begin"/>
          </w:r>
          <w:r>
            <w:rPr>
              <w:highlight w:val="none"/>
            </w:rPr>
            <w:instrText xml:space="preserve"> PAGEREF _Toc4011 </w:instrText>
          </w:r>
          <w:r>
            <w:rPr>
              <w:highlight w:val="none"/>
            </w:rPr>
            <w:fldChar w:fldCharType="separate"/>
          </w:r>
          <w:r>
            <w:rPr>
              <w:highlight w:val="none"/>
            </w:rPr>
            <w:t>79</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_Toc2533 </w:instrText>
          </w:r>
          <w:r>
            <w:rPr>
              <w:rFonts w:asciiTheme="minorEastAsia" w:hAnsiTheme="minorEastAsia" w:eastAsiaTheme="minorEastAsia"/>
              <w:szCs w:val="20"/>
              <w:highlight w:val="none"/>
            </w:rPr>
            <w:fldChar w:fldCharType="separate"/>
          </w:r>
          <w:r>
            <w:rPr>
              <w:rFonts w:hint="eastAsia"/>
              <w:szCs w:val="24"/>
              <w:highlight w:val="none"/>
            </w:rPr>
            <w:t>附件11  小微企业、监狱企业、残疾人福利单位的声明函或证明材料</w:t>
          </w:r>
          <w:r>
            <w:rPr>
              <w:highlight w:val="none"/>
            </w:rPr>
            <w:tab/>
          </w:r>
          <w:r>
            <w:rPr>
              <w:highlight w:val="none"/>
            </w:rPr>
            <w:fldChar w:fldCharType="begin"/>
          </w:r>
          <w:r>
            <w:rPr>
              <w:highlight w:val="none"/>
            </w:rPr>
            <w:instrText xml:space="preserve"> PAGEREF _Toc2533 </w:instrText>
          </w:r>
          <w:r>
            <w:rPr>
              <w:highlight w:val="none"/>
            </w:rPr>
            <w:fldChar w:fldCharType="separate"/>
          </w:r>
          <w:r>
            <w:rPr>
              <w:highlight w:val="none"/>
            </w:rPr>
            <w:t>80</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_Toc8153 </w:instrText>
          </w:r>
          <w:r>
            <w:rPr>
              <w:rFonts w:asciiTheme="minorEastAsia" w:hAnsiTheme="minorEastAsia" w:eastAsiaTheme="minorEastAsia"/>
              <w:szCs w:val="20"/>
              <w:highlight w:val="none"/>
            </w:rPr>
            <w:fldChar w:fldCharType="separate"/>
          </w:r>
          <w:r>
            <w:rPr>
              <w:rFonts w:hint="eastAsia"/>
              <w:szCs w:val="24"/>
              <w:highlight w:val="none"/>
            </w:rPr>
            <w:t>（一）中小企业声明函</w:t>
          </w:r>
          <w:r>
            <w:rPr>
              <w:highlight w:val="none"/>
            </w:rPr>
            <w:tab/>
          </w:r>
          <w:r>
            <w:rPr>
              <w:highlight w:val="none"/>
            </w:rPr>
            <w:fldChar w:fldCharType="begin"/>
          </w:r>
          <w:r>
            <w:rPr>
              <w:highlight w:val="none"/>
            </w:rPr>
            <w:instrText xml:space="preserve"> PAGEREF _Toc8153 </w:instrText>
          </w:r>
          <w:r>
            <w:rPr>
              <w:highlight w:val="none"/>
            </w:rPr>
            <w:fldChar w:fldCharType="separate"/>
          </w:r>
          <w:r>
            <w:rPr>
              <w:highlight w:val="none"/>
            </w:rPr>
            <w:t>80</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_Toc21893 </w:instrText>
          </w:r>
          <w:r>
            <w:rPr>
              <w:rFonts w:asciiTheme="minorEastAsia" w:hAnsiTheme="minorEastAsia" w:eastAsiaTheme="minorEastAsia"/>
              <w:szCs w:val="20"/>
              <w:highlight w:val="none"/>
            </w:rPr>
            <w:fldChar w:fldCharType="separate"/>
          </w:r>
          <w:r>
            <w:rPr>
              <w:rFonts w:hint="eastAsia"/>
              <w:szCs w:val="24"/>
              <w:highlight w:val="none"/>
            </w:rPr>
            <w:t>（二）监狱企业证明</w:t>
          </w:r>
          <w:r>
            <w:rPr>
              <w:highlight w:val="none"/>
            </w:rPr>
            <w:tab/>
          </w:r>
          <w:r>
            <w:rPr>
              <w:highlight w:val="none"/>
            </w:rPr>
            <w:fldChar w:fldCharType="begin"/>
          </w:r>
          <w:r>
            <w:rPr>
              <w:highlight w:val="none"/>
            </w:rPr>
            <w:instrText xml:space="preserve"> PAGEREF _Toc21893 </w:instrText>
          </w:r>
          <w:r>
            <w:rPr>
              <w:highlight w:val="none"/>
            </w:rPr>
            <w:fldChar w:fldCharType="separate"/>
          </w:r>
          <w:r>
            <w:rPr>
              <w:highlight w:val="none"/>
            </w:rPr>
            <w:t>81</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_Toc32152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bCs/>
              <w:szCs w:val="24"/>
              <w:highlight w:val="none"/>
            </w:rPr>
            <w:t>（三）残疾人福利性单位声明函</w:t>
          </w:r>
          <w:r>
            <w:rPr>
              <w:highlight w:val="none"/>
            </w:rPr>
            <w:tab/>
          </w:r>
          <w:r>
            <w:rPr>
              <w:highlight w:val="none"/>
            </w:rPr>
            <w:fldChar w:fldCharType="begin"/>
          </w:r>
          <w:r>
            <w:rPr>
              <w:highlight w:val="none"/>
            </w:rPr>
            <w:instrText xml:space="preserve"> PAGEREF _Toc32152 </w:instrText>
          </w:r>
          <w:r>
            <w:rPr>
              <w:highlight w:val="none"/>
            </w:rPr>
            <w:fldChar w:fldCharType="separate"/>
          </w:r>
          <w:r>
            <w:rPr>
              <w:highlight w:val="none"/>
            </w:rPr>
            <w:t>82</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_Toc23304 </w:instrText>
          </w:r>
          <w:r>
            <w:rPr>
              <w:rFonts w:asciiTheme="minorEastAsia" w:hAnsiTheme="minorEastAsia" w:eastAsiaTheme="minorEastAsia"/>
              <w:szCs w:val="20"/>
              <w:highlight w:val="none"/>
            </w:rPr>
            <w:fldChar w:fldCharType="separate"/>
          </w:r>
          <w:r>
            <w:rPr>
              <w:rFonts w:hint="eastAsia"/>
              <w:szCs w:val="24"/>
              <w:highlight w:val="none"/>
            </w:rPr>
            <w:t>附件</w:t>
          </w:r>
          <w:r>
            <w:rPr>
              <w:szCs w:val="24"/>
              <w:highlight w:val="none"/>
            </w:rPr>
            <w:t>12  投标承诺书</w:t>
          </w:r>
          <w:r>
            <w:rPr>
              <w:highlight w:val="none"/>
            </w:rPr>
            <w:tab/>
          </w:r>
          <w:r>
            <w:rPr>
              <w:highlight w:val="none"/>
            </w:rPr>
            <w:fldChar w:fldCharType="begin"/>
          </w:r>
          <w:r>
            <w:rPr>
              <w:highlight w:val="none"/>
            </w:rPr>
            <w:instrText xml:space="preserve"> PAGEREF _Toc23304 </w:instrText>
          </w:r>
          <w:r>
            <w:rPr>
              <w:highlight w:val="none"/>
            </w:rPr>
            <w:fldChar w:fldCharType="separate"/>
          </w:r>
          <w:r>
            <w:rPr>
              <w:highlight w:val="none"/>
            </w:rPr>
            <w:t>83</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_Toc28397 </w:instrText>
          </w:r>
          <w:r>
            <w:rPr>
              <w:rFonts w:asciiTheme="minorEastAsia" w:hAnsiTheme="minorEastAsia" w:eastAsiaTheme="minorEastAsia"/>
              <w:szCs w:val="20"/>
              <w:highlight w:val="none"/>
            </w:rPr>
            <w:fldChar w:fldCharType="separate"/>
          </w:r>
          <w:r>
            <w:rPr>
              <w:rFonts w:hint="eastAsia"/>
              <w:szCs w:val="24"/>
              <w:highlight w:val="none"/>
            </w:rPr>
            <w:t xml:space="preserve">附件13  </w:t>
          </w:r>
          <w:r>
            <w:rPr>
              <w:szCs w:val="24"/>
              <w:highlight w:val="none"/>
            </w:rPr>
            <w:t>技术偏</w:t>
          </w:r>
          <w:r>
            <w:rPr>
              <w:rFonts w:hint="eastAsia"/>
              <w:szCs w:val="24"/>
              <w:highlight w:val="none"/>
            </w:rPr>
            <w:t>离</w:t>
          </w:r>
          <w:r>
            <w:rPr>
              <w:szCs w:val="24"/>
              <w:highlight w:val="none"/>
            </w:rPr>
            <w:t>表</w:t>
          </w:r>
          <w:r>
            <w:rPr>
              <w:highlight w:val="none"/>
            </w:rPr>
            <w:tab/>
          </w:r>
          <w:r>
            <w:rPr>
              <w:highlight w:val="none"/>
            </w:rPr>
            <w:fldChar w:fldCharType="begin"/>
          </w:r>
          <w:r>
            <w:rPr>
              <w:highlight w:val="none"/>
            </w:rPr>
            <w:instrText xml:space="preserve"> PAGEREF _Toc28397 </w:instrText>
          </w:r>
          <w:r>
            <w:rPr>
              <w:highlight w:val="none"/>
            </w:rPr>
            <w:fldChar w:fldCharType="separate"/>
          </w:r>
          <w:r>
            <w:rPr>
              <w:highlight w:val="none"/>
            </w:rPr>
            <w:t>84</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_Toc26387 </w:instrText>
          </w:r>
          <w:r>
            <w:rPr>
              <w:rFonts w:asciiTheme="minorEastAsia" w:hAnsiTheme="minorEastAsia" w:eastAsiaTheme="minorEastAsia"/>
              <w:szCs w:val="20"/>
              <w:highlight w:val="none"/>
            </w:rPr>
            <w:fldChar w:fldCharType="separate"/>
          </w:r>
          <w:r>
            <w:rPr>
              <w:rFonts w:hint="eastAsia"/>
              <w:szCs w:val="24"/>
              <w:highlight w:val="none"/>
            </w:rPr>
            <w:t>附件14  货物的技术规格、数量、服务标准、验收等要求的响应</w:t>
          </w:r>
          <w:r>
            <w:rPr>
              <w:highlight w:val="none"/>
            </w:rPr>
            <w:tab/>
          </w:r>
          <w:r>
            <w:rPr>
              <w:highlight w:val="none"/>
            </w:rPr>
            <w:fldChar w:fldCharType="begin"/>
          </w:r>
          <w:r>
            <w:rPr>
              <w:highlight w:val="none"/>
            </w:rPr>
            <w:instrText xml:space="preserve"> PAGEREF _Toc26387 </w:instrText>
          </w:r>
          <w:r>
            <w:rPr>
              <w:highlight w:val="none"/>
            </w:rPr>
            <w:fldChar w:fldCharType="separate"/>
          </w:r>
          <w:r>
            <w:rPr>
              <w:highlight w:val="none"/>
            </w:rPr>
            <w:t>85</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_Toc31183 </w:instrText>
          </w:r>
          <w:r>
            <w:rPr>
              <w:rFonts w:asciiTheme="minorEastAsia" w:hAnsiTheme="minorEastAsia" w:eastAsiaTheme="minorEastAsia"/>
              <w:szCs w:val="20"/>
              <w:highlight w:val="none"/>
            </w:rPr>
            <w:fldChar w:fldCharType="separate"/>
          </w:r>
          <w:r>
            <w:rPr>
              <w:rFonts w:hint="eastAsia" w:asciiTheme="minorEastAsia" w:hAnsiTheme="minorEastAsia" w:eastAsiaTheme="minorEastAsia"/>
              <w:highlight w:val="none"/>
            </w:rPr>
            <w:t>附件</w:t>
          </w:r>
          <w:r>
            <w:rPr>
              <w:rFonts w:asciiTheme="minorEastAsia" w:hAnsiTheme="minorEastAsia" w:eastAsiaTheme="minorEastAsia"/>
              <w:highlight w:val="none"/>
            </w:rPr>
            <w:t>1</w:t>
          </w:r>
          <w:r>
            <w:rPr>
              <w:rFonts w:hint="eastAsia" w:asciiTheme="minorEastAsia" w:hAnsiTheme="minorEastAsia" w:eastAsiaTheme="minorEastAsia"/>
              <w:highlight w:val="none"/>
            </w:rPr>
            <w:t xml:space="preserve">5  </w:t>
          </w:r>
          <w:r>
            <w:rPr>
              <w:rFonts w:asciiTheme="minorEastAsia" w:hAnsiTheme="minorEastAsia" w:eastAsiaTheme="minorEastAsia"/>
              <w:highlight w:val="none"/>
            </w:rPr>
            <w:t>售后服务支持能力</w:t>
          </w:r>
          <w:r>
            <w:rPr>
              <w:highlight w:val="none"/>
            </w:rPr>
            <w:tab/>
          </w:r>
          <w:r>
            <w:rPr>
              <w:highlight w:val="none"/>
            </w:rPr>
            <w:fldChar w:fldCharType="begin"/>
          </w:r>
          <w:r>
            <w:rPr>
              <w:highlight w:val="none"/>
            </w:rPr>
            <w:instrText xml:space="preserve"> PAGEREF _Toc31183 </w:instrText>
          </w:r>
          <w:r>
            <w:rPr>
              <w:highlight w:val="none"/>
            </w:rPr>
            <w:fldChar w:fldCharType="separate"/>
          </w:r>
          <w:r>
            <w:rPr>
              <w:highlight w:val="none"/>
            </w:rPr>
            <w:t>86</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_Toc19457 </w:instrText>
          </w:r>
          <w:r>
            <w:rPr>
              <w:rFonts w:asciiTheme="minorEastAsia" w:hAnsiTheme="minorEastAsia" w:eastAsiaTheme="minorEastAsia"/>
              <w:szCs w:val="20"/>
              <w:highlight w:val="none"/>
            </w:rPr>
            <w:fldChar w:fldCharType="separate"/>
          </w:r>
          <w:r>
            <w:rPr>
              <w:rFonts w:hint="eastAsia"/>
              <w:szCs w:val="24"/>
              <w:highlight w:val="none"/>
            </w:rPr>
            <w:t>附件16  投标人服务承诺（如有）</w:t>
          </w:r>
          <w:r>
            <w:rPr>
              <w:highlight w:val="none"/>
            </w:rPr>
            <w:tab/>
          </w:r>
          <w:r>
            <w:rPr>
              <w:highlight w:val="none"/>
            </w:rPr>
            <w:fldChar w:fldCharType="begin"/>
          </w:r>
          <w:r>
            <w:rPr>
              <w:highlight w:val="none"/>
            </w:rPr>
            <w:instrText xml:space="preserve"> PAGEREF _Toc19457 </w:instrText>
          </w:r>
          <w:r>
            <w:rPr>
              <w:highlight w:val="none"/>
            </w:rPr>
            <w:fldChar w:fldCharType="separate"/>
          </w:r>
          <w:r>
            <w:rPr>
              <w:highlight w:val="none"/>
            </w:rPr>
            <w:t>87</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_Toc620 </w:instrText>
          </w:r>
          <w:r>
            <w:rPr>
              <w:rFonts w:asciiTheme="minorEastAsia" w:hAnsiTheme="minorEastAsia" w:eastAsiaTheme="minorEastAsia"/>
              <w:szCs w:val="20"/>
              <w:highlight w:val="none"/>
            </w:rPr>
            <w:fldChar w:fldCharType="separate"/>
          </w:r>
          <w:r>
            <w:rPr>
              <w:rFonts w:hint="eastAsia"/>
              <w:szCs w:val="24"/>
              <w:highlight w:val="none"/>
            </w:rPr>
            <w:t>附件17  投标保证金转招标服务费说明</w:t>
          </w:r>
          <w:r>
            <w:rPr>
              <w:highlight w:val="none"/>
            </w:rPr>
            <w:tab/>
          </w:r>
          <w:r>
            <w:rPr>
              <w:highlight w:val="none"/>
            </w:rPr>
            <w:fldChar w:fldCharType="begin"/>
          </w:r>
          <w:r>
            <w:rPr>
              <w:highlight w:val="none"/>
            </w:rPr>
            <w:instrText xml:space="preserve"> PAGEREF _Toc620 </w:instrText>
          </w:r>
          <w:r>
            <w:rPr>
              <w:highlight w:val="none"/>
            </w:rPr>
            <w:fldChar w:fldCharType="separate"/>
          </w:r>
          <w:r>
            <w:rPr>
              <w:highlight w:val="none"/>
            </w:rPr>
            <w:t>88</w:t>
          </w:r>
          <w:r>
            <w:rPr>
              <w:highlight w:val="none"/>
            </w:rPr>
            <w:fldChar w:fldCharType="end"/>
          </w:r>
          <w:r>
            <w:rPr>
              <w:rFonts w:asciiTheme="minorEastAsia" w:hAnsiTheme="minorEastAsia" w:eastAsiaTheme="minorEastAsia"/>
              <w:szCs w:val="20"/>
              <w:highlight w:val="none"/>
            </w:rPr>
            <w:fldChar w:fldCharType="end"/>
          </w:r>
        </w:p>
        <w:p>
          <w:pPr>
            <w:pStyle w:val="44"/>
            <w:tabs>
              <w:tab w:val="right" w:leader="dot" w:pos="8300"/>
              <w:tab w:val="clear" w:pos="8778"/>
            </w:tabs>
            <w:rPr>
              <w:highlight w:val="none"/>
            </w:rPr>
          </w:pPr>
          <w:r>
            <w:rPr>
              <w:rFonts w:asciiTheme="minorEastAsia" w:hAnsiTheme="minorEastAsia" w:eastAsiaTheme="minorEastAsia"/>
              <w:szCs w:val="20"/>
              <w:highlight w:val="none"/>
            </w:rPr>
            <w:fldChar w:fldCharType="begin"/>
          </w:r>
          <w:r>
            <w:rPr>
              <w:rFonts w:asciiTheme="minorEastAsia" w:hAnsiTheme="minorEastAsia" w:eastAsiaTheme="minorEastAsia"/>
              <w:szCs w:val="20"/>
              <w:highlight w:val="none"/>
            </w:rPr>
            <w:instrText xml:space="preserve"> HYPERLINK \l _Toc13210 </w:instrText>
          </w:r>
          <w:r>
            <w:rPr>
              <w:rFonts w:asciiTheme="minorEastAsia" w:hAnsiTheme="minorEastAsia" w:eastAsiaTheme="minorEastAsia"/>
              <w:szCs w:val="20"/>
              <w:highlight w:val="none"/>
            </w:rPr>
            <w:fldChar w:fldCharType="separate"/>
          </w:r>
          <w:r>
            <w:rPr>
              <w:rFonts w:hint="eastAsia"/>
              <w:szCs w:val="24"/>
              <w:highlight w:val="none"/>
            </w:rPr>
            <w:t>附件18</w:t>
          </w:r>
          <w:r>
            <w:rPr>
              <w:szCs w:val="24"/>
              <w:highlight w:val="none"/>
            </w:rPr>
            <w:t xml:space="preserve">  </w:t>
          </w:r>
          <w:r>
            <w:rPr>
              <w:rFonts w:hint="eastAsia"/>
              <w:szCs w:val="24"/>
              <w:highlight w:val="none"/>
            </w:rPr>
            <w:t>关于以现金（或支票）形式递交投标保证金的承诺书</w:t>
          </w:r>
          <w:r>
            <w:rPr>
              <w:highlight w:val="none"/>
            </w:rPr>
            <w:tab/>
          </w:r>
          <w:r>
            <w:rPr>
              <w:highlight w:val="none"/>
            </w:rPr>
            <w:fldChar w:fldCharType="begin"/>
          </w:r>
          <w:r>
            <w:rPr>
              <w:highlight w:val="none"/>
            </w:rPr>
            <w:instrText xml:space="preserve"> PAGEREF _Toc13210 </w:instrText>
          </w:r>
          <w:r>
            <w:rPr>
              <w:highlight w:val="none"/>
            </w:rPr>
            <w:fldChar w:fldCharType="separate"/>
          </w:r>
          <w:r>
            <w:rPr>
              <w:highlight w:val="none"/>
            </w:rPr>
            <w:t>89</w:t>
          </w:r>
          <w:r>
            <w:rPr>
              <w:highlight w:val="none"/>
            </w:rPr>
            <w:fldChar w:fldCharType="end"/>
          </w:r>
          <w:r>
            <w:rPr>
              <w:rFonts w:asciiTheme="minorEastAsia" w:hAnsiTheme="minorEastAsia" w:eastAsiaTheme="minorEastAsia"/>
              <w:szCs w:val="20"/>
              <w:highlight w:val="none"/>
            </w:rPr>
            <w:fldChar w:fldCharType="end"/>
          </w:r>
        </w:p>
        <w:p>
          <w:pPr>
            <w:keepNext w:val="0"/>
            <w:keepLines w:val="0"/>
            <w:pageBreakBefore w:val="0"/>
            <w:widowControl w:val="0"/>
            <w:kinsoku/>
            <w:wordWrap/>
            <w:overflowPunct/>
            <w:topLinePunct w:val="0"/>
            <w:autoSpaceDE/>
            <w:autoSpaceDN/>
            <w:bidi w:val="0"/>
            <w:adjustRightInd/>
            <w:spacing w:line="240" w:lineRule="auto"/>
            <w:ind w:right="0" w:rightChars="0" w:firstLine="0" w:firstLineChars="0"/>
            <w:textAlignment w:val="auto"/>
            <w:outlineLvl w:val="9"/>
            <w:rPr>
              <w:rFonts w:asciiTheme="minorEastAsia" w:hAnsiTheme="minorEastAsia" w:eastAsiaTheme="minorEastAsia"/>
              <w:highlight w:val="none"/>
            </w:rPr>
          </w:pPr>
          <w:r>
            <w:rPr>
              <w:rFonts w:asciiTheme="minorEastAsia" w:hAnsiTheme="minorEastAsia" w:eastAsiaTheme="minorEastAsia"/>
              <w:szCs w:val="20"/>
              <w:highlight w:val="none"/>
            </w:rPr>
            <w:fldChar w:fldCharType="end"/>
          </w:r>
        </w:p>
      </w:sdtContent>
    </w:sdt>
    <w:p>
      <w:pPr>
        <w:bidi w:val="0"/>
        <w:rPr>
          <w:rFonts w:hint="eastAsia"/>
          <w:highlight w:val="none"/>
        </w:rPr>
      </w:pPr>
      <w:bookmarkStart w:id="5" w:name="_Toc14974"/>
      <w:bookmarkStart w:id="6" w:name="_Toc7932"/>
      <w:bookmarkStart w:id="7" w:name="_Toc31486"/>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2"/>
        <w:rPr>
          <w:rFonts w:hint="eastAsia"/>
          <w:highlight w:val="none"/>
        </w:rPr>
      </w:pPr>
    </w:p>
    <w:p>
      <w:pPr>
        <w:pStyle w:val="2"/>
        <w:rPr>
          <w:rFonts w:hint="eastAsia"/>
          <w:highlight w:val="none"/>
        </w:rPr>
      </w:pPr>
    </w:p>
    <w:p>
      <w:pPr>
        <w:pStyle w:val="2"/>
        <w:ind w:left="0" w:leftChars="0" w:firstLine="0" w:firstLineChars="0"/>
        <w:rPr>
          <w:rFonts w:hint="eastAsia"/>
          <w:highlight w:val="none"/>
        </w:rPr>
      </w:pPr>
    </w:p>
    <w:p>
      <w:pPr>
        <w:rPr>
          <w:rFonts w:hint="eastAsia"/>
          <w:highlight w:val="none"/>
        </w:rPr>
      </w:pPr>
    </w:p>
    <w:p>
      <w:pPr>
        <w:pStyle w:val="4"/>
        <w:rPr>
          <w:b/>
          <w:bCs/>
          <w:highlight w:val="none"/>
        </w:rPr>
      </w:pPr>
      <w:bookmarkStart w:id="8" w:name="_Toc28878"/>
      <w:r>
        <w:rPr>
          <w:rFonts w:hint="eastAsia"/>
          <w:b/>
          <w:bCs/>
          <w:highlight w:val="none"/>
        </w:rPr>
        <w:t>第一章</w:t>
      </w:r>
      <w:r>
        <w:rPr>
          <w:b/>
          <w:bCs/>
          <w:highlight w:val="none"/>
        </w:rPr>
        <w:t xml:space="preserve">  </w:t>
      </w:r>
      <w:bookmarkEnd w:id="5"/>
      <w:bookmarkEnd w:id="6"/>
      <w:r>
        <w:rPr>
          <w:b/>
          <w:bCs/>
          <w:highlight w:val="none"/>
        </w:rPr>
        <w:t>招标公告</w:t>
      </w:r>
      <w:bookmarkEnd w:id="8"/>
    </w:p>
    <w:p>
      <w:pPr>
        <w:pStyle w:val="4"/>
        <w:bidi w:val="0"/>
        <w:rPr>
          <w:sz w:val="44"/>
          <w:szCs w:val="44"/>
          <w:highlight w:val="none"/>
        </w:rPr>
      </w:pPr>
      <w:bookmarkStart w:id="9" w:name="_Toc4971"/>
      <w:r>
        <w:rPr>
          <w:sz w:val="44"/>
          <w:szCs w:val="44"/>
          <w:highlight w:val="none"/>
        </w:rPr>
        <w:t>招标公告</w:t>
      </w:r>
      <w:bookmarkEnd w:id="9"/>
    </w:p>
    <w:p>
      <w:pPr>
        <w:jc w:val="center"/>
        <w:rPr>
          <w:rFonts w:asciiTheme="minorEastAsia" w:hAnsiTheme="minorEastAsia" w:eastAsiaTheme="minorEastAsia"/>
          <w:sz w:val="24"/>
          <w:highlight w:val="none"/>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项目概况</w:t>
      </w:r>
      <w:r>
        <w:rPr>
          <w:rFonts w:hint="eastAsia" w:ascii="仿宋" w:hAnsi="仿宋" w:eastAsia="仿宋"/>
          <w:sz w:val="24"/>
          <w:szCs w:val="24"/>
          <w:highlight w:val="none"/>
          <w:lang w:eastAsia="zh-CN"/>
        </w:rPr>
        <w:t>：</w:t>
      </w:r>
    </w:p>
    <w:p>
      <w:pPr>
        <w:pBdr>
          <w:top w:val="single" w:color="auto" w:sz="4" w:space="1"/>
          <w:left w:val="single" w:color="auto" w:sz="4" w:space="4"/>
          <w:bottom w:val="single" w:color="auto" w:sz="4" w:space="1"/>
          <w:right w:val="single" w:color="auto" w:sz="4" w:space="4"/>
        </w:pBdr>
        <w:spacing w:line="400" w:lineRule="exact"/>
        <w:ind w:firstLine="480" w:firstLineChars="200"/>
        <w:rPr>
          <w:sz w:val="24"/>
          <w:szCs w:val="24"/>
          <w:highlight w:val="none"/>
        </w:rPr>
      </w:pP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eastAsia="zh-CN"/>
        </w:rPr>
        <w:t xml:space="preserve"> 通州融合媒体平台配套项目-货物</w:t>
      </w:r>
      <w:r>
        <w:rPr>
          <w:rFonts w:hint="eastAsia" w:ascii="仿宋" w:hAnsi="仿宋" w:eastAsia="仿宋"/>
          <w:sz w:val="24"/>
          <w:szCs w:val="24"/>
          <w:highlight w:val="none"/>
        </w:rPr>
        <w:t xml:space="preserve"> 招标项目的潜在投标人应在</w:t>
      </w:r>
      <w:r>
        <w:rPr>
          <w:rFonts w:hint="eastAsia" w:ascii="仿宋" w:hAnsi="仿宋" w:eastAsia="仿宋"/>
          <w:sz w:val="24"/>
          <w:szCs w:val="24"/>
          <w:highlight w:val="none"/>
          <w:u w:val="single"/>
        </w:rPr>
        <w:t>北京市通州区新华北路117号33号楼南侧一层</w:t>
      </w:r>
      <w:r>
        <w:rPr>
          <w:rFonts w:hint="eastAsia" w:ascii="仿宋" w:hAnsi="仿宋" w:eastAsia="仿宋"/>
          <w:sz w:val="24"/>
          <w:szCs w:val="24"/>
          <w:highlight w:val="none"/>
        </w:rPr>
        <w:t>获取招标文件，并于</w:t>
      </w:r>
      <w:r>
        <w:rPr>
          <w:rFonts w:hint="eastAsia" w:ascii="仿宋" w:hAnsi="仿宋" w:eastAsia="仿宋"/>
          <w:sz w:val="24"/>
          <w:szCs w:val="24"/>
          <w:highlight w:val="none"/>
          <w:u w:val="single"/>
        </w:rPr>
        <w:t>2020</w:t>
      </w:r>
      <w:r>
        <w:rPr>
          <w:rFonts w:hint="eastAsia" w:ascii="仿宋" w:hAnsi="仿宋" w:eastAsia="仿宋"/>
          <w:bCs/>
          <w:sz w:val="24"/>
          <w:szCs w:val="24"/>
          <w:highlight w:val="none"/>
          <w:u w:val="single"/>
        </w:rPr>
        <w:t>年</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27</w:t>
      </w:r>
      <w:r>
        <w:rPr>
          <w:rFonts w:hint="eastAsia" w:ascii="仿宋" w:hAnsi="仿宋" w:eastAsia="仿宋"/>
          <w:bCs/>
          <w:sz w:val="24"/>
          <w:szCs w:val="24"/>
          <w:highlight w:val="none"/>
          <w:u w:val="single"/>
        </w:rPr>
        <w:t>日</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点</w:t>
      </w:r>
      <w:r>
        <w:rPr>
          <w:rFonts w:hint="eastAsia" w:ascii="仿宋" w:hAnsi="仿宋" w:eastAsia="仿宋"/>
          <w:bCs/>
          <w:sz w:val="24"/>
          <w:szCs w:val="24"/>
          <w:highlight w:val="none"/>
          <w:u w:val="single"/>
          <w:lang w:val="en-US" w:eastAsia="zh-CN"/>
        </w:rPr>
        <w:t>10</w:t>
      </w:r>
      <w:r>
        <w:rPr>
          <w:rFonts w:hint="eastAsia" w:ascii="仿宋" w:hAnsi="仿宋" w:eastAsia="仿宋"/>
          <w:bCs/>
          <w:sz w:val="24"/>
          <w:szCs w:val="24"/>
          <w:highlight w:val="none"/>
          <w:u w:val="single"/>
        </w:rPr>
        <w:t>分（</w:t>
      </w:r>
      <w:r>
        <w:rPr>
          <w:rFonts w:hint="eastAsia" w:ascii="仿宋" w:hAnsi="仿宋" w:eastAsia="仿宋"/>
          <w:bCs/>
          <w:sz w:val="24"/>
          <w:szCs w:val="24"/>
          <w:highlight w:val="none"/>
        </w:rPr>
        <w:t>北京时间）前递交投标</w:t>
      </w:r>
      <w:r>
        <w:rPr>
          <w:rFonts w:ascii="仿宋" w:hAnsi="仿宋" w:eastAsia="仿宋"/>
          <w:bCs/>
          <w:sz w:val="24"/>
          <w:szCs w:val="24"/>
          <w:highlight w:val="none"/>
        </w:rPr>
        <w:t>文件</w:t>
      </w:r>
      <w:r>
        <w:rPr>
          <w:rFonts w:hint="eastAsia" w:ascii="仿宋" w:hAnsi="仿宋" w:eastAsia="仿宋"/>
          <w:sz w:val="24"/>
          <w:szCs w:val="24"/>
          <w:highlight w:val="none"/>
        </w:rPr>
        <w:t>。</w:t>
      </w:r>
    </w:p>
    <w:p>
      <w:pPr>
        <w:pStyle w:val="5"/>
        <w:rPr>
          <w:sz w:val="24"/>
          <w:szCs w:val="24"/>
          <w:highlight w:val="none"/>
        </w:rPr>
      </w:pPr>
      <w:bookmarkStart w:id="10" w:name="_Toc35393621"/>
      <w:bookmarkStart w:id="11" w:name="_Toc28359002"/>
      <w:bookmarkStart w:id="12" w:name="_Toc28359079"/>
      <w:bookmarkStart w:id="13" w:name="_Toc3432"/>
      <w:bookmarkStart w:id="14" w:name="_Toc35393790"/>
      <w:bookmarkStart w:id="15" w:name="_Hlk24379207"/>
      <w:r>
        <w:rPr>
          <w:rFonts w:hint="eastAsia"/>
          <w:sz w:val="24"/>
          <w:szCs w:val="24"/>
          <w:highlight w:val="none"/>
        </w:rPr>
        <w:t>一、项目基本情况</w:t>
      </w:r>
      <w:bookmarkEnd w:id="10"/>
      <w:bookmarkEnd w:id="11"/>
      <w:bookmarkEnd w:id="12"/>
      <w:bookmarkEnd w:id="13"/>
      <w:bookmarkEnd w:id="14"/>
    </w:p>
    <w:p>
      <w:pPr>
        <w:spacing w:line="400" w:lineRule="exact"/>
        <w:ind w:firstLine="482" w:firstLineChars="200"/>
        <w:rPr>
          <w:rFonts w:hint="default" w:ascii="仿宋" w:hAnsi="仿宋" w:eastAsia="仿宋"/>
          <w:color w:val="FF0000"/>
          <w:sz w:val="24"/>
          <w:szCs w:val="24"/>
          <w:highlight w:val="none"/>
          <w:lang w:val="en-US" w:eastAsia="zh-CN"/>
        </w:rPr>
      </w:pPr>
      <w:r>
        <w:rPr>
          <w:rFonts w:hint="eastAsia" w:ascii="仿宋" w:hAnsi="仿宋" w:eastAsia="仿宋"/>
          <w:b/>
          <w:bCs/>
          <w:sz w:val="24"/>
          <w:szCs w:val="24"/>
          <w:highlight w:val="none"/>
        </w:rPr>
        <w:t>项目编号：</w:t>
      </w:r>
      <w:r>
        <w:rPr>
          <w:rFonts w:hint="eastAsia" w:ascii="仿宋" w:hAnsi="仿宋" w:eastAsia="仿宋"/>
          <w:sz w:val="24"/>
          <w:szCs w:val="24"/>
          <w:highlight w:val="none"/>
        </w:rPr>
        <w:t>TAHP-2020-ZB-YY-</w:t>
      </w:r>
      <w:r>
        <w:rPr>
          <w:rFonts w:hint="eastAsia" w:ascii="仿宋" w:hAnsi="仿宋" w:eastAsia="仿宋"/>
          <w:sz w:val="24"/>
          <w:szCs w:val="24"/>
          <w:highlight w:val="none"/>
          <w:lang w:val="en-US" w:eastAsia="zh-CN"/>
        </w:rPr>
        <w:t>377</w:t>
      </w:r>
    </w:p>
    <w:p>
      <w:pPr>
        <w:spacing w:line="400" w:lineRule="exact"/>
        <w:ind w:firstLine="482" w:firstLineChars="200"/>
        <w:rPr>
          <w:rFonts w:hint="eastAsia" w:ascii="仿宋" w:hAnsi="仿宋" w:eastAsia="仿宋"/>
          <w:sz w:val="24"/>
          <w:szCs w:val="24"/>
          <w:highlight w:val="none"/>
          <w:lang w:eastAsia="zh-CN"/>
        </w:rPr>
      </w:pPr>
      <w:r>
        <w:rPr>
          <w:rFonts w:hint="eastAsia" w:ascii="仿宋" w:hAnsi="仿宋" w:eastAsia="仿宋"/>
          <w:b/>
          <w:bCs/>
          <w:sz w:val="24"/>
          <w:szCs w:val="24"/>
          <w:highlight w:val="none"/>
        </w:rPr>
        <w:t>项目名称：</w:t>
      </w:r>
      <w:bookmarkEnd w:id="15"/>
      <w:r>
        <w:rPr>
          <w:rFonts w:hint="eastAsia" w:ascii="仿宋" w:hAnsi="仿宋" w:eastAsia="仿宋"/>
          <w:sz w:val="24"/>
          <w:szCs w:val="24"/>
          <w:highlight w:val="none"/>
          <w:lang w:eastAsia="zh-CN"/>
        </w:rPr>
        <w:t xml:space="preserve"> 通州融合媒体平台配套项目-货物</w:t>
      </w:r>
    </w:p>
    <w:p>
      <w:pPr>
        <w:spacing w:line="400" w:lineRule="exact"/>
        <w:ind w:firstLine="482" w:firstLineChars="200"/>
        <w:rPr>
          <w:rFonts w:ascii="仿宋" w:hAnsi="仿宋" w:eastAsia="仿宋"/>
          <w:sz w:val="24"/>
          <w:szCs w:val="24"/>
          <w:highlight w:val="none"/>
        </w:rPr>
      </w:pPr>
      <w:r>
        <w:rPr>
          <w:rFonts w:hint="eastAsia" w:ascii="仿宋" w:hAnsi="仿宋" w:eastAsia="仿宋"/>
          <w:b/>
          <w:bCs/>
          <w:sz w:val="24"/>
          <w:szCs w:val="24"/>
          <w:highlight w:val="none"/>
        </w:rPr>
        <w:t>预算金额：</w:t>
      </w:r>
      <w:r>
        <w:rPr>
          <w:rFonts w:hint="eastAsia" w:ascii="仿宋" w:hAnsi="仿宋" w:eastAsia="仿宋"/>
          <w:sz w:val="24"/>
          <w:szCs w:val="24"/>
          <w:highlight w:val="none"/>
        </w:rPr>
        <w:t>2092740元</w:t>
      </w:r>
    </w:p>
    <w:p>
      <w:pPr>
        <w:spacing w:line="400" w:lineRule="exact"/>
        <w:ind w:firstLine="482" w:firstLineChars="200"/>
        <w:rPr>
          <w:rFonts w:ascii="仿宋" w:hAnsi="仿宋" w:eastAsia="仿宋"/>
          <w:sz w:val="24"/>
          <w:szCs w:val="24"/>
          <w:highlight w:val="none"/>
        </w:rPr>
      </w:pPr>
      <w:r>
        <w:rPr>
          <w:rFonts w:hint="eastAsia" w:ascii="仿宋" w:hAnsi="仿宋" w:eastAsia="仿宋"/>
          <w:b/>
          <w:bCs/>
          <w:sz w:val="24"/>
          <w:szCs w:val="24"/>
          <w:highlight w:val="none"/>
        </w:rPr>
        <w:t>最高限价：</w:t>
      </w:r>
      <w:r>
        <w:rPr>
          <w:rFonts w:hint="eastAsia" w:ascii="仿宋" w:hAnsi="仿宋" w:eastAsia="仿宋"/>
          <w:sz w:val="24"/>
          <w:szCs w:val="24"/>
          <w:highlight w:val="none"/>
        </w:rPr>
        <w:t>2092740元</w:t>
      </w:r>
    </w:p>
    <w:p>
      <w:pPr>
        <w:spacing w:line="400" w:lineRule="exact"/>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采购需求：</w:t>
      </w:r>
    </w:p>
    <w:p>
      <w:pPr>
        <w:spacing w:line="400" w:lineRule="exact"/>
        <w:ind w:firstLine="480" w:firstLineChars="200"/>
        <w:rPr>
          <w:rFonts w:hint="default" w:ascii="仿宋" w:hAnsi="仿宋" w:eastAsia="仿宋"/>
          <w:sz w:val="24"/>
          <w:szCs w:val="24"/>
          <w:highlight w:val="none"/>
          <w:lang w:val="en-US"/>
        </w:rPr>
      </w:pPr>
      <w:r>
        <w:rPr>
          <w:rFonts w:hint="eastAsia" w:ascii="仿宋" w:hAnsi="仿宋" w:eastAsia="仿宋"/>
          <w:sz w:val="24"/>
          <w:szCs w:val="24"/>
          <w:highlight w:val="none"/>
        </w:rPr>
        <w:t>货物名称：</w:t>
      </w:r>
      <w:r>
        <w:rPr>
          <w:rFonts w:hint="eastAsia" w:ascii="仿宋" w:hAnsi="仿宋" w:eastAsia="仿宋"/>
          <w:sz w:val="24"/>
          <w:szCs w:val="24"/>
          <w:highlight w:val="none"/>
          <w:lang w:eastAsia="zh-CN"/>
        </w:rPr>
        <w:t xml:space="preserve"> 通州融合媒体平台配套项目-货物</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主要规格（/技术要求）：详见</w:t>
      </w:r>
      <w:r>
        <w:rPr>
          <w:rFonts w:hint="default" w:ascii="仿宋" w:hAnsi="仿宋" w:eastAsia="仿宋"/>
          <w:sz w:val="24"/>
          <w:szCs w:val="24"/>
          <w:highlight w:val="none"/>
        </w:rPr>
        <w:t>招标文件</w:t>
      </w:r>
      <w:r>
        <w:rPr>
          <w:rFonts w:hint="eastAsia" w:ascii="仿宋" w:hAnsi="仿宋" w:eastAsia="仿宋"/>
          <w:sz w:val="24"/>
          <w:szCs w:val="24"/>
          <w:highlight w:val="none"/>
        </w:rPr>
        <w:t>第五章 采购需求</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采购内容：</w:t>
      </w:r>
      <w:r>
        <w:rPr>
          <w:rFonts w:hint="eastAsia" w:ascii="仿宋" w:hAnsi="仿宋" w:eastAsia="仿宋"/>
          <w:sz w:val="24"/>
          <w:szCs w:val="24"/>
          <w:highlight w:val="none"/>
          <w:lang w:eastAsia="zh-CN"/>
        </w:rPr>
        <w:t>通州融合媒体平台配套项目-货物</w:t>
      </w:r>
      <w:r>
        <w:rPr>
          <w:rFonts w:ascii="仿宋" w:hAnsi="仿宋" w:eastAsia="仿宋"/>
          <w:sz w:val="24"/>
          <w:szCs w:val="24"/>
          <w:highlight w:val="none"/>
        </w:rPr>
        <w:t>，</w:t>
      </w:r>
      <w:r>
        <w:rPr>
          <w:rFonts w:hint="eastAsia" w:ascii="仿宋" w:hAnsi="仿宋" w:eastAsia="仿宋"/>
          <w:sz w:val="24"/>
          <w:szCs w:val="24"/>
          <w:highlight w:val="none"/>
          <w:lang w:val="en-US" w:eastAsia="zh-CN"/>
        </w:rPr>
        <w:t>包括采购融媒演播室前景虚拟及LED屏编解码板和电视直播系统及周边设备，详见招标文件第五章 采购需求</w:t>
      </w:r>
      <w:r>
        <w:rPr>
          <w:rFonts w:ascii="仿宋" w:hAnsi="仿宋" w:eastAsia="仿宋"/>
          <w:sz w:val="24"/>
          <w:szCs w:val="24"/>
          <w:highlight w:val="none"/>
        </w:rPr>
        <w:t>。</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交货期：自合同签订之日起</w:t>
      </w:r>
      <w:r>
        <w:rPr>
          <w:rFonts w:hint="eastAsia" w:ascii="仿宋" w:hAnsi="仿宋" w:eastAsia="仿宋"/>
          <w:sz w:val="24"/>
          <w:szCs w:val="24"/>
          <w:highlight w:val="none"/>
          <w:lang w:val="en-US" w:eastAsia="zh-CN"/>
        </w:rPr>
        <w:t>15</w:t>
      </w:r>
      <w:r>
        <w:rPr>
          <w:rFonts w:hint="eastAsia" w:ascii="仿宋" w:hAnsi="仿宋" w:eastAsia="仿宋"/>
          <w:sz w:val="24"/>
          <w:szCs w:val="24"/>
          <w:highlight w:val="none"/>
        </w:rPr>
        <w:t>日内交付（设备交货期为：自合同签订之日</w:t>
      </w:r>
      <w:r>
        <w:rPr>
          <w:rFonts w:hint="eastAsia" w:ascii="仿宋" w:hAnsi="仿宋" w:eastAsia="仿宋"/>
          <w:sz w:val="24"/>
          <w:szCs w:val="24"/>
          <w:highlight w:val="none"/>
          <w:lang w:val="en-US" w:eastAsia="zh-CN"/>
        </w:rPr>
        <w:t>15</w:t>
      </w:r>
      <w:r>
        <w:rPr>
          <w:rFonts w:hint="eastAsia" w:ascii="仿宋" w:hAnsi="仿宋" w:eastAsia="仿宋"/>
          <w:sz w:val="24"/>
          <w:szCs w:val="24"/>
          <w:highlight w:val="none"/>
        </w:rPr>
        <w:t>日内交付）</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交货地点：北京市（采购人指定地点）</w:t>
      </w:r>
    </w:p>
    <w:p>
      <w:pPr>
        <w:spacing w:line="40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是否接受进口产品投标：</w:t>
      </w:r>
      <w:r>
        <w:rPr>
          <w:rFonts w:hint="eastAsia" w:ascii="仿宋" w:hAnsi="仿宋" w:eastAsia="仿宋"/>
          <w:sz w:val="24"/>
          <w:szCs w:val="24"/>
          <w:highlight w:val="none"/>
          <w:lang w:val="en-US" w:eastAsia="zh-CN"/>
        </w:rPr>
        <w:t>是</w:t>
      </w:r>
    </w:p>
    <w:p>
      <w:pPr>
        <w:spacing w:line="400" w:lineRule="exact"/>
        <w:ind w:firstLine="480" w:firstLineChars="200"/>
        <w:rPr>
          <w:rFonts w:ascii="仿宋" w:hAnsi="仿宋" w:eastAsia="仿宋"/>
          <w:sz w:val="24"/>
          <w:szCs w:val="24"/>
          <w:highlight w:val="none"/>
          <w:u w:val="single"/>
        </w:rPr>
      </w:pPr>
      <w:r>
        <w:rPr>
          <w:rFonts w:hint="eastAsia" w:ascii="仿宋" w:hAnsi="仿宋" w:eastAsia="仿宋"/>
          <w:sz w:val="24"/>
          <w:szCs w:val="24"/>
          <w:highlight w:val="none"/>
        </w:rPr>
        <w:t>其他：投标人必须对招标</w:t>
      </w:r>
      <w:r>
        <w:rPr>
          <w:rFonts w:ascii="仿宋" w:hAnsi="仿宋" w:eastAsia="仿宋"/>
          <w:sz w:val="24"/>
          <w:szCs w:val="24"/>
          <w:highlight w:val="none"/>
        </w:rPr>
        <w:t>清单</w:t>
      </w:r>
      <w:r>
        <w:rPr>
          <w:rFonts w:hint="eastAsia" w:ascii="仿宋" w:hAnsi="仿宋" w:eastAsia="仿宋"/>
          <w:sz w:val="24"/>
          <w:szCs w:val="24"/>
          <w:highlight w:val="none"/>
        </w:rPr>
        <w:t>内所有货物</w:t>
      </w:r>
      <w:r>
        <w:rPr>
          <w:rFonts w:ascii="仿宋" w:hAnsi="仿宋" w:eastAsia="仿宋"/>
          <w:sz w:val="24"/>
          <w:szCs w:val="24"/>
          <w:highlight w:val="none"/>
        </w:rPr>
        <w:t>、服务等</w:t>
      </w:r>
      <w:r>
        <w:rPr>
          <w:rFonts w:hint="eastAsia" w:ascii="仿宋" w:hAnsi="仿宋" w:eastAsia="仿宋"/>
          <w:sz w:val="24"/>
          <w:szCs w:val="24"/>
          <w:highlight w:val="none"/>
        </w:rPr>
        <w:t>进行投标，不允许只投标其中的一部分，否则作为无效标处理。</w:t>
      </w:r>
    </w:p>
    <w:p>
      <w:pPr>
        <w:spacing w:line="400" w:lineRule="exact"/>
        <w:ind w:firstLine="480" w:firstLineChars="200"/>
        <w:rPr>
          <w:rFonts w:ascii="仿宋" w:hAnsi="仿宋" w:eastAsia="仿宋"/>
          <w:sz w:val="24"/>
          <w:szCs w:val="24"/>
          <w:highlight w:val="none"/>
          <w:u w:val="single"/>
        </w:rPr>
      </w:pPr>
      <w:r>
        <w:rPr>
          <w:rFonts w:hint="eastAsia" w:ascii="仿宋" w:hAnsi="仿宋" w:eastAsia="仿宋"/>
          <w:sz w:val="24"/>
          <w:szCs w:val="24"/>
          <w:highlight w:val="none"/>
        </w:rPr>
        <w:t>合同履行期限：</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15</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日历天。</w:t>
      </w:r>
    </w:p>
    <w:p>
      <w:pPr>
        <w:spacing w:line="400" w:lineRule="exact"/>
        <w:ind w:firstLine="480" w:firstLineChars="200"/>
        <w:rPr>
          <w:sz w:val="24"/>
          <w:szCs w:val="24"/>
          <w:highlight w:val="none"/>
        </w:rPr>
      </w:pPr>
      <w:r>
        <w:rPr>
          <w:rFonts w:hint="eastAsia" w:ascii="仿宋" w:hAnsi="仿宋" w:eastAsia="仿宋"/>
          <w:sz w:val="24"/>
          <w:szCs w:val="24"/>
          <w:highlight w:val="none"/>
        </w:rPr>
        <w:t>本项目</w:t>
      </w:r>
      <w:r>
        <w:rPr>
          <w:rFonts w:hint="eastAsia" w:ascii="仿宋" w:hAnsi="仿宋" w:eastAsia="仿宋"/>
          <w:sz w:val="24"/>
          <w:szCs w:val="24"/>
          <w:highlight w:val="none"/>
          <w:u w:val="single"/>
        </w:rPr>
        <w:t xml:space="preserve">  否  </w:t>
      </w:r>
      <w:r>
        <w:rPr>
          <w:rFonts w:hint="eastAsia" w:ascii="仿宋" w:hAnsi="仿宋" w:eastAsia="仿宋"/>
          <w:sz w:val="24"/>
          <w:szCs w:val="24"/>
          <w:highlight w:val="none"/>
        </w:rPr>
        <w:t>（</w:t>
      </w:r>
      <w:r>
        <w:rPr>
          <w:rFonts w:hint="eastAsia" w:ascii="仿宋" w:hAnsi="仿宋" w:eastAsia="仿宋"/>
          <w:i/>
          <w:sz w:val="24"/>
          <w:szCs w:val="24"/>
          <w:highlight w:val="none"/>
        </w:rPr>
        <w:t>是</w:t>
      </w:r>
      <w:r>
        <w:rPr>
          <w:rFonts w:ascii="仿宋" w:hAnsi="仿宋" w:eastAsia="仿宋"/>
          <w:i/>
          <w:sz w:val="24"/>
          <w:szCs w:val="24"/>
          <w:highlight w:val="none"/>
        </w:rPr>
        <w:t>/否</w:t>
      </w:r>
      <w:r>
        <w:rPr>
          <w:rFonts w:hint="eastAsia" w:ascii="仿宋" w:hAnsi="仿宋" w:eastAsia="仿宋"/>
          <w:sz w:val="24"/>
          <w:szCs w:val="24"/>
          <w:highlight w:val="none"/>
        </w:rPr>
        <w:t>）接受联合体投标。</w:t>
      </w:r>
      <w:bookmarkStart w:id="16" w:name="_Toc28359003"/>
      <w:bookmarkStart w:id="17" w:name="_Toc35393791"/>
      <w:bookmarkStart w:id="18" w:name="_Toc28359080"/>
      <w:bookmarkStart w:id="19" w:name="_Toc35393622"/>
    </w:p>
    <w:p>
      <w:pPr>
        <w:pStyle w:val="5"/>
        <w:rPr>
          <w:sz w:val="24"/>
          <w:szCs w:val="24"/>
          <w:highlight w:val="none"/>
        </w:rPr>
      </w:pPr>
      <w:bookmarkStart w:id="20" w:name="_Toc31651"/>
      <w:r>
        <w:rPr>
          <w:rFonts w:hint="eastAsia"/>
          <w:sz w:val="24"/>
          <w:szCs w:val="24"/>
          <w:highlight w:val="none"/>
        </w:rPr>
        <w:t>二、申请人的资格要求：</w:t>
      </w:r>
      <w:bookmarkEnd w:id="16"/>
      <w:bookmarkEnd w:id="17"/>
      <w:bookmarkEnd w:id="18"/>
      <w:bookmarkEnd w:id="19"/>
      <w:bookmarkEnd w:id="20"/>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1.符合《中华人民共和国政府采购法》第二十二条（一）至（六）的规定，即：</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1）具有独立承担民事责任的能力；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2）具有良好的商业信誉和健全的财务会计制度；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3）具有履行合同所必需的设备和专业技术能力；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4）有依法缴纳税收和社会保障资金的良好记录；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5）参加政府采购活动前三年内，在经营活动中没有重大违法记录（重大违法记录是指供应商因违法经营受到刑事处罚或者责令停产停业、吊销许可证或者执照、较大数额罚款等行政处罚）；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6）法律、行政法规规定的其他条件；</w:t>
      </w:r>
    </w:p>
    <w:p>
      <w:pPr>
        <w:spacing w:line="400" w:lineRule="exact"/>
        <w:ind w:firstLine="480" w:firstLineChars="200"/>
        <w:rPr>
          <w:rFonts w:ascii="仿宋" w:hAnsi="仿宋" w:eastAsia="仿宋"/>
          <w:sz w:val="24"/>
          <w:szCs w:val="24"/>
          <w:highlight w:val="none"/>
        </w:rPr>
      </w:pPr>
      <w:bookmarkStart w:id="21" w:name="_Toc28359081"/>
      <w:bookmarkStart w:id="22" w:name="_Toc28359004"/>
      <w:r>
        <w:rPr>
          <w:rFonts w:hint="eastAsia" w:ascii="仿宋" w:hAnsi="仿宋" w:eastAsia="仿宋"/>
          <w:sz w:val="24"/>
          <w:szCs w:val="24"/>
          <w:highlight w:val="none"/>
        </w:rPr>
        <w:t>2.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3.单位负责人为同一人或者存在控股、管理关系的不同单位，不得同时参加本项目的投标。为本项目提供整体设计、规范编制或者项目管理、监理、检测等服务的投标人，不得再参加本项目投标。</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4.向采购代理机构购买了招标文件并登记备案</w:t>
      </w:r>
    </w:p>
    <w:p>
      <w:pPr>
        <w:spacing w:line="400" w:lineRule="exact"/>
        <w:ind w:firstLine="480" w:firstLineChars="200"/>
        <w:rPr>
          <w:sz w:val="24"/>
          <w:szCs w:val="24"/>
          <w:highlight w:val="none"/>
        </w:rPr>
      </w:pPr>
      <w:r>
        <w:rPr>
          <w:rFonts w:hint="eastAsia" w:ascii="仿宋" w:hAnsi="仿宋" w:eastAsia="仿宋"/>
          <w:sz w:val="24"/>
          <w:szCs w:val="24"/>
          <w:highlight w:val="none"/>
        </w:rPr>
        <w:t>5.投标人的特定资格条件：</w:t>
      </w:r>
      <w:r>
        <w:rPr>
          <w:rFonts w:hint="eastAsia" w:ascii="仿宋" w:hAnsi="仿宋" w:eastAsia="仿宋"/>
          <w:sz w:val="24"/>
          <w:szCs w:val="24"/>
          <w:highlight w:val="none"/>
          <w:u w:val="single"/>
        </w:rPr>
        <w:t>无</w:t>
      </w:r>
      <w:bookmarkStart w:id="23" w:name="_Toc35393792"/>
      <w:bookmarkStart w:id="24" w:name="_Toc35393623"/>
    </w:p>
    <w:p>
      <w:pPr>
        <w:pStyle w:val="5"/>
        <w:rPr>
          <w:sz w:val="24"/>
          <w:szCs w:val="24"/>
          <w:highlight w:val="none"/>
        </w:rPr>
      </w:pPr>
      <w:bookmarkStart w:id="25" w:name="_Toc22348"/>
      <w:r>
        <w:rPr>
          <w:rFonts w:hint="eastAsia"/>
          <w:sz w:val="24"/>
          <w:szCs w:val="24"/>
          <w:highlight w:val="none"/>
        </w:rPr>
        <w:t>三、获取招标文件</w:t>
      </w:r>
      <w:bookmarkEnd w:id="21"/>
      <w:bookmarkEnd w:id="22"/>
      <w:bookmarkEnd w:id="23"/>
      <w:bookmarkEnd w:id="24"/>
      <w:bookmarkEnd w:id="25"/>
    </w:p>
    <w:p>
      <w:pPr>
        <w:spacing w:line="400" w:lineRule="exact"/>
        <w:ind w:firstLine="540"/>
        <w:rPr>
          <w:rFonts w:ascii="仿宋" w:hAnsi="仿宋" w:eastAsia="仿宋" w:cs="宋体"/>
          <w:sz w:val="24"/>
          <w:szCs w:val="24"/>
          <w:highlight w:val="none"/>
          <w:u w:val="single"/>
        </w:rPr>
      </w:pPr>
      <w:bookmarkStart w:id="26" w:name="_Toc28359005"/>
      <w:bookmarkStart w:id="27" w:name="_Toc28359082"/>
      <w:bookmarkStart w:id="28" w:name="_Toc35393793"/>
      <w:bookmarkStart w:id="29" w:name="_Toc35393624"/>
      <w:r>
        <w:rPr>
          <w:rFonts w:hint="eastAsia" w:ascii="仿宋" w:hAnsi="仿宋" w:eastAsia="仿宋" w:cs="宋体"/>
          <w:sz w:val="24"/>
          <w:szCs w:val="24"/>
          <w:highlight w:val="none"/>
        </w:rPr>
        <w:t>时间：</w:t>
      </w:r>
      <w:r>
        <w:rPr>
          <w:rFonts w:hint="eastAsia" w:ascii="仿宋" w:hAnsi="仿宋" w:eastAsia="仿宋" w:cs="宋体"/>
          <w:sz w:val="24"/>
          <w:szCs w:val="24"/>
          <w:highlight w:val="none"/>
          <w:u w:val="single"/>
        </w:rPr>
        <w:t>请于 2020 年</w:t>
      </w:r>
      <w:r>
        <w:rPr>
          <w:rFonts w:hint="eastAsia" w:ascii="仿宋" w:hAnsi="仿宋" w:eastAsia="仿宋" w:cs="宋体"/>
          <w:sz w:val="24"/>
          <w:szCs w:val="24"/>
          <w:highlight w:val="none"/>
          <w:u w:val="single"/>
          <w:lang w:val="en-US" w:eastAsia="zh-CN"/>
        </w:rPr>
        <w:t>11</w:t>
      </w:r>
      <w:r>
        <w:rPr>
          <w:rFonts w:hint="eastAsia" w:ascii="仿宋" w:hAnsi="仿宋" w:eastAsia="仿宋" w:cs="宋体"/>
          <w:sz w:val="24"/>
          <w:szCs w:val="24"/>
          <w:highlight w:val="none"/>
          <w:u w:val="single"/>
        </w:rPr>
        <w:t>月</w:t>
      </w:r>
      <w:r>
        <w:rPr>
          <w:rFonts w:hint="eastAsia" w:ascii="仿宋" w:hAnsi="仿宋" w:eastAsia="仿宋" w:cs="宋体"/>
          <w:sz w:val="24"/>
          <w:szCs w:val="24"/>
          <w:highlight w:val="none"/>
          <w:u w:val="single"/>
          <w:lang w:val="en-US" w:eastAsia="zh-CN"/>
        </w:rPr>
        <w:t>04</w:t>
      </w:r>
      <w:r>
        <w:rPr>
          <w:rFonts w:hint="eastAsia" w:ascii="仿宋" w:hAnsi="仿宋" w:eastAsia="仿宋" w:cs="宋体"/>
          <w:sz w:val="24"/>
          <w:szCs w:val="24"/>
          <w:highlight w:val="none"/>
          <w:u w:val="single"/>
        </w:rPr>
        <w:t>日至 2020 年</w:t>
      </w:r>
      <w:r>
        <w:rPr>
          <w:rFonts w:hint="eastAsia" w:ascii="仿宋" w:hAnsi="仿宋" w:eastAsia="仿宋" w:cs="宋体"/>
          <w:sz w:val="24"/>
          <w:szCs w:val="24"/>
          <w:highlight w:val="none"/>
          <w:u w:val="single"/>
          <w:lang w:val="en-US" w:eastAsia="zh-CN"/>
        </w:rPr>
        <w:t>11</w:t>
      </w:r>
      <w:r>
        <w:rPr>
          <w:rFonts w:hint="eastAsia" w:ascii="仿宋" w:hAnsi="仿宋" w:eastAsia="仿宋" w:cs="宋体"/>
          <w:sz w:val="24"/>
          <w:szCs w:val="24"/>
          <w:highlight w:val="none"/>
          <w:u w:val="single"/>
        </w:rPr>
        <w:t>月</w:t>
      </w:r>
      <w:r>
        <w:rPr>
          <w:rFonts w:hint="eastAsia" w:ascii="仿宋" w:hAnsi="仿宋" w:eastAsia="仿宋" w:cs="宋体"/>
          <w:sz w:val="24"/>
          <w:szCs w:val="24"/>
          <w:highlight w:val="none"/>
          <w:u w:val="single"/>
          <w:lang w:val="en-US" w:eastAsia="zh-CN"/>
        </w:rPr>
        <w:t>10</w:t>
      </w:r>
      <w:r>
        <w:rPr>
          <w:rFonts w:hint="eastAsia" w:ascii="仿宋" w:hAnsi="仿宋" w:eastAsia="仿宋" w:cs="宋体"/>
          <w:sz w:val="24"/>
          <w:szCs w:val="24"/>
          <w:highlight w:val="none"/>
          <w:u w:val="single"/>
        </w:rPr>
        <w:t>日，每日上午 9:00 至 11:00 ，下午 14:00 至 17:00 （北京时间，双休日及法定节假日除外）。</w:t>
      </w:r>
    </w:p>
    <w:p>
      <w:pPr>
        <w:spacing w:line="400" w:lineRule="exact"/>
        <w:ind w:firstLine="540"/>
        <w:rPr>
          <w:rFonts w:ascii="仿宋" w:hAnsi="仿宋" w:eastAsia="仿宋_GB2312" w:cs="宋体"/>
          <w:sz w:val="24"/>
          <w:szCs w:val="24"/>
          <w:highlight w:val="none"/>
          <w:u w:val="single"/>
        </w:rPr>
      </w:pPr>
      <w:r>
        <w:rPr>
          <w:rFonts w:hint="eastAsia" w:ascii="仿宋" w:hAnsi="仿宋" w:eastAsia="仿宋" w:cs="宋体"/>
          <w:sz w:val="24"/>
          <w:szCs w:val="24"/>
          <w:highlight w:val="none"/>
        </w:rPr>
        <w:t>地点：</w:t>
      </w:r>
      <w:r>
        <w:rPr>
          <w:rFonts w:hint="eastAsia" w:ascii="仿宋_GB2312" w:hAnsi="宋体" w:eastAsia="仿宋_GB2312"/>
          <w:sz w:val="24"/>
          <w:szCs w:val="24"/>
          <w:highlight w:val="none"/>
          <w:u w:val="single"/>
        </w:rPr>
        <w:t>北京市通州区新华北路117号33号楼南侧一层 （详细地址）。</w:t>
      </w:r>
    </w:p>
    <w:p>
      <w:pPr>
        <w:spacing w:line="400" w:lineRule="exact"/>
        <w:ind w:firstLine="540"/>
        <w:rPr>
          <w:rFonts w:hint="eastAsia" w:ascii="仿宋" w:hAnsi="仿宋" w:eastAsia="仿宋" w:cs="宋体"/>
          <w:sz w:val="24"/>
          <w:szCs w:val="24"/>
          <w:highlight w:val="none"/>
        </w:rPr>
      </w:pPr>
      <w:r>
        <w:rPr>
          <w:rFonts w:hint="eastAsia" w:ascii="仿宋" w:hAnsi="仿宋" w:eastAsia="仿宋" w:cs="宋体"/>
          <w:sz w:val="24"/>
          <w:szCs w:val="24"/>
          <w:highlight w:val="none"/>
        </w:rPr>
        <w:t>方式：</w:t>
      </w:r>
      <w:r>
        <w:rPr>
          <w:rFonts w:hint="eastAsia" w:ascii="仿宋" w:hAnsi="仿宋" w:eastAsia="仿宋" w:cs="宋体"/>
          <w:sz w:val="24"/>
          <w:szCs w:val="24"/>
          <w:highlight w:val="none"/>
          <w:lang w:val="en-US" w:eastAsia="zh-CN"/>
        </w:rPr>
        <w:t>1.首先各</w:t>
      </w:r>
      <w:r>
        <w:rPr>
          <w:rFonts w:hint="eastAsia" w:ascii="仿宋" w:hAnsi="仿宋" w:eastAsia="仿宋" w:cs="宋体"/>
          <w:sz w:val="24"/>
          <w:szCs w:val="24"/>
          <w:highlight w:val="none"/>
        </w:rPr>
        <w:t>投标人必须通过</w:t>
      </w:r>
      <w:r>
        <w:rPr>
          <w:rFonts w:hint="eastAsia" w:ascii="仿宋" w:hAnsi="仿宋" w:eastAsia="仿宋" w:cs="宋体"/>
          <w:sz w:val="24"/>
          <w:szCs w:val="24"/>
          <w:highlight w:val="none"/>
          <w:lang w:val="en-US" w:eastAsia="zh-CN"/>
        </w:rPr>
        <w:t>北京市</w:t>
      </w:r>
      <w:r>
        <w:rPr>
          <w:rFonts w:hint="eastAsia" w:ascii="仿宋" w:hAnsi="仿宋" w:eastAsia="仿宋" w:cs="宋体"/>
          <w:sz w:val="24"/>
          <w:szCs w:val="24"/>
          <w:highlight w:val="none"/>
        </w:rPr>
        <w:t>通州区政府采购网进行网上报名（报名网址为：</w:t>
      </w:r>
      <w:r>
        <w:rPr>
          <w:rFonts w:hint="eastAsia" w:ascii="仿宋" w:hAnsi="仿宋" w:eastAsia="仿宋" w:cs="宋体"/>
          <w:sz w:val="24"/>
          <w:szCs w:val="24"/>
          <w:highlight w:val="none"/>
        </w:rPr>
        <w:fldChar w:fldCharType="begin"/>
      </w:r>
      <w:r>
        <w:rPr>
          <w:rFonts w:hint="eastAsia" w:ascii="仿宋" w:hAnsi="仿宋" w:eastAsia="仿宋" w:cs="宋体"/>
          <w:sz w:val="24"/>
          <w:szCs w:val="24"/>
          <w:highlight w:val="none"/>
        </w:rPr>
        <w:instrText xml:space="preserve"> HYPERLINK "http://zhengfu.bjtzh.gov.cn/zfcg" </w:instrText>
      </w:r>
      <w:r>
        <w:rPr>
          <w:rFonts w:hint="eastAsia" w:ascii="仿宋" w:hAnsi="仿宋" w:eastAsia="仿宋" w:cs="宋体"/>
          <w:sz w:val="24"/>
          <w:szCs w:val="24"/>
          <w:highlight w:val="none"/>
        </w:rPr>
        <w:fldChar w:fldCharType="separate"/>
      </w:r>
      <w:r>
        <w:rPr>
          <w:rFonts w:hint="eastAsia" w:ascii="仿宋" w:hAnsi="仿宋" w:eastAsia="仿宋" w:cs="宋体"/>
          <w:sz w:val="24"/>
          <w:szCs w:val="24"/>
          <w:highlight w:val="none"/>
        </w:rPr>
        <w:t>http://zhengfu.bjtzh.gov.cn/zfcg</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/index，进入本项目招标公告后点击“项目报名入口”），</w:t>
      </w:r>
      <w:r>
        <w:rPr>
          <w:rFonts w:hint="eastAsia" w:ascii="仿宋" w:hAnsi="仿宋" w:eastAsia="仿宋" w:cs="宋体"/>
          <w:sz w:val="24"/>
          <w:szCs w:val="24"/>
          <w:highlight w:val="none"/>
          <w:lang w:val="en-US" w:eastAsia="zh-CN"/>
        </w:rPr>
        <w:t>并保留报名成功截图</w:t>
      </w:r>
      <w:r>
        <w:rPr>
          <w:rFonts w:hint="eastAsia" w:ascii="仿宋" w:hAnsi="仿宋" w:eastAsia="仿宋" w:cs="宋体"/>
          <w:sz w:val="24"/>
          <w:szCs w:val="24"/>
          <w:highlight w:val="none"/>
        </w:rPr>
        <w:t>，另各投标人同时</w:t>
      </w:r>
      <w:r>
        <w:rPr>
          <w:rFonts w:hint="eastAsia" w:ascii="仿宋" w:hAnsi="仿宋" w:eastAsia="仿宋" w:cs="宋体"/>
          <w:sz w:val="24"/>
          <w:szCs w:val="24"/>
          <w:highlight w:val="none"/>
          <w:lang w:val="en-US" w:eastAsia="zh-CN"/>
        </w:rPr>
        <w:t>需</w:t>
      </w:r>
      <w:r>
        <w:rPr>
          <w:rFonts w:hint="eastAsia" w:ascii="仿宋" w:hAnsi="仿宋" w:eastAsia="仿宋" w:cs="宋体"/>
          <w:sz w:val="24"/>
          <w:szCs w:val="24"/>
          <w:highlight w:val="none"/>
        </w:rPr>
        <w:t>登录北京市通州区公共资源交易信息网 (</w:t>
      </w:r>
      <w:r>
        <w:rPr>
          <w:rFonts w:hint="eastAsia" w:ascii="仿宋" w:hAnsi="仿宋" w:eastAsia="仿宋" w:cs="宋体"/>
          <w:sz w:val="24"/>
          <w:szCs w:val="24"/>
          <w:highlight w:val="none"/>
        </w:rPr>
        <w:fldChar w:fldCharType="begin"/>
      </w:r>
      <w:r>
        <w:rPr>
          <w:rFonts w:hint="eastAsia" w:ascii="仿宋" w:hAnsi="仿宋" w:eastAsia="仿宋" w:cs="宋体"/>
          <w:sz w:val="24"/>
          <w:szCs w:val="24"/>
          <w:highlight w:val="none"/>
        </w:rPr>
        <w:instrText xml:space="preserve"> HYPERLINK "http://36.112.142.12/ggzy/" </w:instrText>
      </w:r>
      <w:r>
        <w:rPr>
          <w:rFonts w:hint="eastAsia" w:ascii="仿宋" w:hAnsi="仿宋" w:eastAsia="仿宋" w:cs="宋体"/>
          <w:sz w:val="24"/>
          <w:szCs w:val="24"/>
          <w:highlight w:val="none"/>
        </w:rPr>
        <w:fldChar w:fldCharType="separate"/>
      </w:r>
      <w:r>
        <w:rPr>
          <w:rFonts w:hint="eastAsia" w:ascii="仿宋" w:hAnsi="仿宋" w:eastAsia="仿宋" w:cs="宋体"/>
          <w:sz w:val="24"/>
          <w:szCs w:val="24"/>
          <w:highlight w:val="none"/>
        </w:rPr>
        <w:t>http://36.112.142.12/ggzy/</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)进行注册并报名此项目。（北京市通州区公共资源交易信息网注册报名如有技术疑问请联系</w:t>
      </w:r>
      <w:r>
        <w:rPr>
          <w:rFonts w:hint="eastAsia" w:ascii="仿宋" w:hAnsi="仿宋" w:eastAsia="仿宋" w:cs="宋体"/>
          <w:sz w:val="24"/>
          <w:szCs w:val="24"/>
          <w:highlight w:val="none"/>
          <w:lang w:val="en-US" w:eastAsia="zh-CN"/>
        </w:rPr>
        <w:t>网站技术</w:t>
      </w:r>
      <w:r>
        <w:rPr>
          <w:rFonts w:hint="eastAsia" w:ascii="仿宋" w:hAnsi="仿宋" w:eastAsia="仿宋" w:cs="宋体"/>
          <w:sz w:val="24"/>
          <w:szCs w:val="24"/>
          <w:highlight w:val="none"/>
        </w:rPr>
        <w:t>），网上报名未成功的没有资格参加本项目的投标。</w:t>
      </w:r>
    </w:p>
    <w:p>
      <w:pPr>
        <w:spacing w:line="400" w:lineRule="exact"/>
        <w:ind w:firstLine="540"/>
        <w:rPr>
          <w:rFonts w:ascii="仿宋" w:hAnsi="仿宋" w:eastAsia="仿宋" w:cs="宋体"/>
          <w:sz w:val="24"/>
          <w:szCs w:val="24"/>
          <w:highlight w:val="none"/>
          <w:u w:val="single"/>
        </w:rPr>
      </w:pPr>
      <w:r>
        <w:rPr>
          <w:rFonts w:hint="eastAsia" w:ascii="仿宋" w:hAnsi="仿宋" w:eastAsia="仿宋" w:cs="宋体"/>
          <w:sz w:val="24"/>
          <w:szCs w:val="24"/>
          <w:highlight w:val="none"/>
          <w:u w:val="single"/>
          <w:lang w:val="en-US" w:eastAsia="zh-CN"/>
        </w:rPr>
        <w:t>2.</w:t>
      </w:r>
      <w:r>
        <w:rPr>
          <w:rFonts w:hint="eastAsia" w:ascii="仿宋" w:hAnsi="仿宋" w:eastAsia="仿宋" w:cs="宋体"/>
          <w:sz w:val="24"/>
          <w:szCs w:val="24"/>
          <w:highlight w:val="none"/>
          <w:u w:val="single"/>
        </w:rPr>
        <w:t>现场获取，持法定代表人授权委托书，后附法人代表及被授权人身份证复印件</w:t>
      </w:r>
      <w:r>
        <w:rPr>
          <w:rFonts w:hint="eastAsia" w:ascii="仿宋" w:hAnsi="仿宋" w:eastAsia="仿宋" w:cs="宋体"/>
          <w:sz w:val="24"/>
          <w:szCs w:val="24"/>
          <w:highlight w:val="none"/>
          <w:u w:val="single"/>
          <w:lang w:eastAsia="zh-CN"/>
        </w:rPr>
        <w:t>，</w:t>
      </w:r>
      <w:r>
        <w:rPr>
          <w:rFonts w:hint="eastAsia" w:ascii="仿宋" w:hAnsi="仿宋" w:eastAsia="仿宋" w:cs="宋体"/>
          <w:sz w:val="24"/>
          <w:szCs w:val="24"/>
          <w:highlight w:val="none"/>
          <w:u w:val="single"/>
          <w:lang w:val="en-US" w:eastAsia="zh-CN"/>
        </w:rPr>
        <w:t>及北京市通州区政府采购网报名成功截图和北京市通州区公共资源交易信息网 报名成功凭据</w:t>
      </w:r>
      <w:r>
        <w:rPr>
          <w:rFonts w:hint="eastAsia" w:ascii="仿宋" w:hAnsi="仿宋" w:eastAsia="仿宋" w:cs="宋体"/>
          <w:sz w:val="24"/>
          <w:szCs w:val="24"/>
          <w:highlight w:val="none"/>
          <w:u w:val="single"/>
        </w:rPr>
        <w:t>（上述所要提供的证明文件的复印件均须加盖单位公章）购买招标文件。</w:t>
      </w:r>
    </w:p>
    <w:p>
      <w:pPr>
        <w:pStyle w:val="5"/>
        <w:rPr>
          <w:rFonts w:hint="eastAsia" w:ascii="仿宋" w:hAnsi="仿宋" w:eastAsia="仿宋" w:cs="宋体"/>
          <w:sz w:val="24"/>
          <w:szCs w:val="24"/>
          <w:highlight w:val="none"/>
          <w:u w:val="single"/>
          <w:lang w:val="en-US" w:eastAsia="zh-CN"/>
        </w:rPr>
      </w:pPr>
      <w:bookmarkStart w:id="30" w:name="_Toc24690"/>
      <w:r>
        <w:rPr>
          <w:rFonts w:hint="eastAsia" w:ascii="仿宋" w:hAnsi="仿宋" w:eastAsia="仿宋" w:cs="宋体"/>
          <w:sz w:val="24"/>
          <w:szCs w:val="24"/>
          <w:highlight w:val="none"/>
        </w:rPr>
        <w:t>售价：</w:t>
      </w:r>
      <w:r>
        <w:rPr>
          <w:rFonts w:hint="eastAsia" w:ascii="仿宋" w:hAnsi="仿宋" w:eastAsia="仿宋" w:cs="宋体"/>
          <w:sz w:val="24"/>
          <w:szCs w:val="24"/>
          <w:highlight w:val="none"/>
          <w:u w:val="single"/>
        </w:rPr>
        <w:t>招标文件按成本价出售，售后不退。</w:t>
      </w:r>
      <w:r>
        <w:rPr>
          <w:rFonts w:hint="eastAsia" w:ascii="仿宋" w:hAnsi="仿宋" w:eastAsia="仿宋" w:cs="宋体"/>
          <w:sz w:val="24"/>
          <w:szCs w:val="24"/>
          <w:highlight w:val="none"/>
          <w:u w:val="single"/>
          <w:lang w:val="en-US" w:eastAsia="zh-CN"/>
        </w:rPr>
        <w:t>每套300元（现金）</w:t>
      </w:r>
      <w:bookmarkEnd w:id="30"/>
    </w:p>
    <w:p>
      <w:pPr>
        <w:pStyle w:val="5"/>
        <w:rPr>
          <w:sz w:val="24"/>
          <w:szCs w:val="24"/>
          <w:highlight w:val="none"/>
        </w:rPr>
      </w:pPr>
      <w:bookmarkStart w:id="31" w:name="_Toc780"/>
      <w:r>
        <w:rPr>
          <w:rFonts w:hint="eastAsia"/>
          <w:sz w:val="24"/>
          <w:szCs w:val="24"/>
          <w:highlight w:val="none"/>
        </w:rPr>
        <w:t>四、提交投标文件</w:t>
      </w:r>
      <w:bookmarkEnd w:id="26"/>
      <w:bookmarkEnd w:id="27"/>
      <w:r>
        <w:rPr>
          <w:rFonts w:hint="eastAsia"/>
          <w:sz w:val="24"/>
          <w:szCs w:val="24"/>
          <w:highlight w:val="none"/>
        </w:rPr>
        <w:t>截止时间、开标时间和地点</w:t>
      </w:r>
      <w:bookmarkEnd w:id="28"/>
      <w:bookmarkEnd w:id="29"/>
      <w:bookmarkEnd w:id="31"/>
    </w:p>
    <w:p>
      <w:pPr>
        <w:spacing w:line="400" w:lineRule="exact"/>
        <w:ind w:firstLine="480" w:firstLineChars="200"/>
        <w:rPr>
          <w:rFonts w:ascii="仿宋" w:hAnsi="仿宋" w:eastAsia="仿宋"/>
          <w:bCs/>
          <w:sz w:val="24"/>
          <w:szCs w:val="24"/>
          <w:highlight w:val="none"/>
          <w:u w:val="single"/>
        </w:rPr>
      </w:pPr>
      <w:r>
        <w:rPr>
          <w:rFonts w:hint="eastAsia" w:ascii="仿宋" w:hAnsi="仿宋" w:eastAsia="仿宋"/>
          <w:bCs/>
          <w:sz w:val="24"/>
          <w:szCs w:val="24"/>
          <w:highlight w:val="none"/>
        </w:rPr>
        <w:t>时间：</w:t>
      </w:r>
      <w:r>
        <w:rPr>
          <w:rFonts w:hint="eastAsia" w:ascii="仿宋" w:hAnsi="仿宋" w:eastAsia="仿宋"/>
          <w:bCs/>
          <w:sz w:val="24"/>
          <w:szCs w:val="24"/>
          <w:highlight w:val="none"/>
          <w:u w:val="single"/>
        </w:rPr>
        <w:t>2020年</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27</w:t>
      </w:r>
      <w:r>
        <w:rPr>
          <w:rFonts w:hint="eastAsia" w:ascii="仿宋" w:hAnsi="仿宋" w:eastAsia="仿宋"/>
          <w:bCs/>
          <w:sz w:val="24"/>
          <w:szCs w:val="24"/>
          <w:highlight w:val="none"/>
          <w:u w:val="single"/>
        </w:rPr>
        <w:t>日</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点</w:t>
      </w:r>
      <w:r>
        <w:rPr>
          <w:rFonts w:hint="eastAsia" w:ascii="仿宋" w:hAnsi="仿宋" w:eastAsia="仿宋"/>
          <w:bCs/>
          <w:sz w:val="24"/>
          <w:szCs w:val="24"/>
          <w:highlight w:val="none"/>
          <w:u w:val="single"/>
          <w:lang w:val="en-US" w:eastAsia="zh-CN"/>
        </w:rPr>
        <w:t>10</w:t>
      </w:r>
      <w:r>
        <w:rPr>
          <w:rFonts w:hint="eastAsia" w:ascii="仿宋" w:hAnsi="仿宋" w:eastAsia="仿宋"/>
          <w:bCs/>
          <w:sz w:val="24"/>
          <w:szCs w:val="24"/>
          <w:highlight w:val="none"/>
          <w:u w:val="single"/>
        </w:rPr>
        <w:t>分</w:t>
      </w:r>
      <w:r>
        <w:rPr>
          <w:rFonts w:hint="eastAsia" w:ascii="仿宋" w:hAnsi="仿宋" w:eastAsia="仿宋"/>
          <w:bCs/>
          <w:sz w:val="24"/>
          <w:szCs w:val="24"/>
          <w:highlight w:val="none"/>
        </w:rPr>
        <w:t>（北京时间）</w:t>
      </w:r>
    </w:p>
    <w:p>
      <w:pPr>
        <w:spacing w:line="400" w:lineRule="exact"/>
        <w:ind w:firstLine="480" w:firstLineChars="200"/>
        <w:rPr>
          <w:sz w:val="24"/>
          <w:szCs w:val="24"/>
          <w:highlight w:val="none"/>
        </w:rPr>
      </w:pPr>
      <w:r>
        <w:rPr>
          <w:rFonts w:hint="eastAsia" w:ascii="仿宋" w:hAnsi="仿宋" w:eastAsia="仿宋"/>
          <w:sz w:val="24"/>
          <w:szCs w:val="24"/>
          <w:highlight w:val="none"/>
        </w:rPr>
        <w:t>地点：</w:t>
      </w:r>
      <w:r>
        <w:rPr>
          <w:rFonts w:hint="eastAsia" w:ascii="仿宋" w:hAnsi="仿宋" w:eastAsia="仿宋"/>
          <w:sz w:val="24"/>
          <w:szCs w:val="24"/>
          <w:highlight w:val="none"/>
          <w:u w:val="single"/>
        </w:rPr>
        <w:t>北京市通州区新华北路117号院33号楼南门一层大会议室。</w:t>
      </w:r>
      <w:bookmarkStart w:id="32" w:name="_Toc28359084"/>
      <w:bookmarkStart w:id="33" w:name="_Toc35393625"/>
      <w:bookmarkStart w:id="34" w:name="_Toc28359007"/>
      <w:bookmarkStart w:id="35" w:name="_Toc35393794"/>
    </w:p>
    <w:p>
      <w:pPr>
        <w:pStyle w:val="5"/>
        <w:rPr>
          <w:sz w:val="24"/>
          <w:szCs w:val="24"/>
          <w:highlight w:val="none"/>
        </w:rPr>
      </w:pPr>
      <w:bookmarkStart w:id="36" w:name="_Toc27085"/>
      <w:r>
        <w:rPr>
          <w:rFonts w:hint="eastAsia"/>
          <w:sz w:val="24"/>
          <w:szCs w:val="24"/>
          <w:highlight w:val="none"/>
        </w:rPr>
        <w:t>五、公告期限</w:t>
      </w:r>
      <w:bookmarkEnd w:id="32"/>
      <w:bookmarkEnd w:id="33"/>
      <w:bookmarkEnd w:id="34"/>
      <w:bookmarkEnd w:id="35"/>
      <w:bookmarkEnd w:id="36"/>
    </w:p>
    <w:p>
      <w:pPr>
        <w:spacing w:line="400" w:lineRule="exact"/>
        <w:ind w:firstLine="480" w:firstLineChars="200"/>
        <w:rPr>
          <w:sz w:val="24"/>
          <w:szCs w:val="24"/>
          <w:highlight w:val="none"/>
        </w:rPr>
      </w:pPr>
      <w:r>
        <w:rPr>
          <w:rFonts w:hint="eastAsia" w:ascii="仿宋" w:hAnsi="仿宋" w:eastAsia="仿宋" w:cs="宋体"/>
          <w:kern w:val="0"/>
          <w:sz w:val="24"/>
          <w:szCs w:val="24"/>
          <w:highlight w:val="none"/>
        </w:rPr>
        <w:t>自本公告发布之日起5个工作日。</w:t>
      </w:r>
      <w:bookmarkStart w:id="37" w:name="_Toc35393626"/>
      <w:bookmarkStart w:id="38" w:name="_Toc35393795"/>
    </w:p>
    <w:p>
      <w:pPr>
        <w:pStyle w:val="5"/>
        <w:rPr>
          <w:sz w:val="24"/>
          <w:szCs w:val="24"/>
          <w:highlight w:val="none"/>
        </w:rPr>
      </w:pPr>
      <w:bookmarkStart w:id="39" w:name="_Toc28616"/>
      <w:r>
        <w:rPr>
          <w:rFonts w:hint="eastAsia"/>
          <w:sz w:val="24"/>
          <w:szCs w:val="24"/>
          <w:highlight w:val="none"/>
        </w:rPr>
        <w:t>六、其他补充事宜</w:t>
      </w:r>
      <w:bookmarkEnd w:id="37"/>
      <w:bookmarkEnd w:id="38"/>
      <w:bookmarkEnd w:id="39"/>
    </w:p>
    <w:p>
      <w:pPr>
        <w:pStyle w:val="448"/>
        <w:spacing w:after="0" w:line="400" w:lineRule="exact"/>
        <w:ind w:left="495"/>
        <w:rPr>
          <w:rFonts w:hint="eastAsia" w:ascii="仿宋" w:hAnsi="仿宋" w:eastAsia="仿宋" w:cs="仿宋"/>
          <w:sz w:val="24"/>
          <w:szCs w:val="24"/>
          <w:highlight w:val="none"/>
        </w:rPr>
      </w:pPr>
      <w:bookmarkStart w:id="40" w:name="_Toc28359085"/>
      <w:bookmarkStart w:id="41" w:name="_Toc35393796"/>
      <w:bookmarkStart w:id="42" w:name="_Toc28359008"/>
      <w:bookmarkStart w:id="43" w:name="_Toc35393627"/>
      <w:r>
        <w:rPr>
          <w:rFonts w:hint="eastAsia" w:ascii="仿宋" w:hAnsi="仿宋" w:eastAsia="仿宋" w:cs="仿宋"/>
          <w:sz w:val="24"/>
          <w:szCs w:val="24"/>
          <w:highlight w:val="none"/>
        </w:rPr>
        <w:t>本次招标公告同时在</w:t>
      </w:r>
      <w:r>
        <w:rPr>
          <w:rFonts w:hint="eastAsia" w:ascii="仿宋" w:hAnsi="仿宋" w:eastAsia="仿宋" w:cs="仿宋"/>
          <w:sz w:val="24"/>
          <w:szCs w:val="24"/>
          <w:highlight w:val="none"/>
          <w:u w:val="single"/>
        </w:rPr>
        <w:t xml:space="preserve"> 通州区政府采购</w:t>
      </w:r>
      <w:r>
        <w:rPr>
          <w:rFonts w:hint="default" w:ascii="仿宋" w:hAnsi="仿宋" w:eastAsia="仿宋" w:cs="仿宋"/>
          <w:sz w:val="24"/>
          <w:szCs w:val="24"/>
          <w:highlight w:val="none"/>
          <w:u w:val="single"/>
        </w:rPr>
        <w:t>网</w:t>
      </w:r>
      <w:r>
        <w:rPr>
          <w:rFonts w:hint="eastAsia" w:ascii="仿宋" w:hAnsi="仿宋" w:eastAsia="仿宋" w:cs="仿宋"/>
          <w:sz w:val="24"/>
          <w:szCs w:val="24"/>
          <w:highlight w:val="none"/>
          <w:u w:val="single"/>
        </w:rPr>
        <w:t xml:space="preserve">、中国政府采购网、北京市政府采购网 </w:t>
      </w:r>
      <w:r>
        <w:rPr>
          <w:rFonts w:hint="eastAsia" w:ascii="仿宋" w:hAnsi="仿宋" w:eastAsia="仿宋" w:cs="仿宋"/>
          <w:sz w:val="24"/>
          <w:szCs w:val="24"/>
          <w:highlight w:val="none"/>
          <w:u w:val="single"/>
          <w:lang w:eastAsia="zh-CN"/>
        </w:rPr>
        <w:t>、北京市通州区公共资源交易信息网</w:t>
      </w:r>
      <w:r>
        <w:rPr>
          <w:rFonts w:hint="eastAsia" w:ascii="仿宋" w:hAnsi="仿宋" w:eastAsia="仿宋" w:cs="仿宋"/>
          <w:sz w:val="24"/>
          <w:szCs w:val="24"/>
          <w:highlight w:val="none"/>
        </w:rPr>
        <w:t>（发布公告的媒介名称）上发布。</w:t>
      </w:r>
    </w:p>
    <w:p>
      <w:pPr>
        <w:pStyle w:val="448"/>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http://zhengfu.bjtzh.gov.cn/zfcg/index (北京市通州区政府采购网)</w:t>
      </w:r>
    </w:p>
    <w:p>
      <w:pPr>
        <w:pStyle w:val="448"/>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http://www.ccgp-beijing.gov.cn/（北京市政府采购网）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"http://www.ccgp.gov.cn（中国政府采购网）"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http://www.ccgp.gov.cn（中国政府采购网）</w:t>
      </w:r>
      <w:r>
        <w:rPr>
          <w:rFonts w:hint="eastAsia" w:ascii="仿宋" w:hAnsi="仿宋" w:eastAsia="仿宋" w:cs="仿宋"/>
          <w:sz w:val="24"/>
          <w:szCs w:val="24"/>
          <w:highlight w:val="none"/>
        </w:rPr>
        <w:fldChar w:fldCharType="end"/>
      </w:r>
    </w:p>
    <w:p>
      <w:pPr>
        <w:pStyle w:val="448"/>
        <w:keepNext w:val="0"/>
        <w:keepLines w:val="0"/>
        <w:pageBreakBefore w:val="0"/>
        <w:widowControl/>
        <w:kinsoku/>
        <w:wordWrap/>
        <w:overflowPunct/>
        <w:topLinePunct w:val="0"/>
        <w:autoSpaceDE/>
        <w:autoSpaceDN/>
        <w:bidi w:val="0"/>
        <w:adjustRightInd/>
        <w:snapToGrid/>
        <w:spacing w:after="0" w:line="460" w:lineRule="exact"/>
        <w:textAlignment w:val="auto"/>
        <w:rPr>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"http://36.112.142.12/ggzy/"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http://36.112.142.12/ggzy/</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（北京市通州区公共资源交易平台）</w:t>
      </w:r>
    </w:p>
    <w:p>
      <w:pPr>
        <w:pStyle w:val="5"/>
        <w:rPr>
          <w:sz w:val="24"/>
          <w:szCs w:val="24"/>
          <w:highlight w:val="none"/>
        </w:rPr>
      </w:pPr>
      <w:bookmarkStart w:id="44" w:name="_Toc32078"/>
      <w:r>
        <w:rPr>
          <w:rFonts w:hint="eastAsia"/>
          <w:sz w:val="24"/>
          <w:szCs w:val="24"/>
          <w:highlight w:val="none"/>
        </w:rPr>
        <w:t>七、对本次招标提出询问，请按</w:t>
      </w:r>
      <w:r>
        <w:rPr>
          <w:sz w:val="24"/>
          <w:szCs w:val="24"/>
          <w:highlight w:val="none"/>
        </w:rPr>
        <w:t>以下方式</w:t>
      </w:r>
      <w:r>
        <w:rPr>
          <w:rFonts w:hint="eastAsia"/>
          <w:sz w:val="24"/>
          <w:szCs w:val="24"/>
          <w:highlight w:val="none"/>
        </w:rPr>
        <w:t>联系。</w:t>
      </w:r>
      <w:bookmarkEnd w:id="40"/>
      <w:bookmarkEnd w:id="41"/>
      <w:bookmarkEnd w:id="42"/>
      <w:bookmarkEnd w:id="43"/>
      <w:bookmarkEnd w:id="44"/>
    </w:p>
    <w:p>
      <w:pPr>
        <w:widowControl/>
        <w:spacing w:line="400" w:lineRule="exact"/>
        <w:jc w:val="left"/>
        <w:rPr>
          <w:rFonts w:ascii="仿宋_GB2312" w:eastAsia="仿宋_GB2312"/>
          <w:sz w:val="24"/>
          <w:szCs w:val="24"/>
          <w:highlight w:val="none"/>
        </w:rPr>
      </w:pPr>
      <w:r>
        <w:rPr>
          <w:rFonts w:hint="eastAsia" w:ascii="仿宋" w:hAnsi="仿宋" w:eastAsia="仿宋" w:cs="宋体"/>
          <w:sz w:val="24"/>
          <w:szCs w:val="24"/>
          <w:highlight w:val="none"/>
        </w:rPr>
        <w:t>　　　1.采购人信息</w:t>
      </w:r>
    </w:p>
    <w:p>
      <w:pPr>
        <w:spacing w:line="400" w:lineRule="exact"/>
        <w:ind w:left="1079" w:leftChars="371" w:hanging="300" w:hangingChars="125"/>
        <w:jc w:val="left"/>
        <w:rPr>
          <w:rFonts w:ascii="仿宋" w:hAnsi="仿宋" w:eastAsia="仿宋"/>
          <w:sz w:val="24"/>
          <w:szCs w:val="24"/>
          <w:highlight w:val="none"/>
          <w:u w:val="single"/>
        </w:rPr>
      </w:pPr>
      <w:r>
        <w:rPr>
          <w:rFonts w:hint="eastAsia" w:ascii="仿宋" w:hAnsi="仿宋" w:eastAsia="仿宋"/>
          <w:sz w:val="24"/>
          <w:szCs w:val="24"/>
          <w:highlight w:val="none"/>
        </w:rPr>
        <w:t>名 称：</w:t>
      </w:r>
      <w:r>
        <w:rPr>
          <w:rFonts w:hint="eastAsia" w:ascii="仿宋" w:hAnsi="仿宋" w:eastAsia="仿宋"/>
          <w:sz w:val="24"/>
          <w:szCs w:val="24"/>
          <w:highlight w:val="none"/>
          <w:u w:val="single"/>
        </w:rPr>
        <w:t>北京市通州区融媒体中心</w:t>
      </w:r>
    </w:p>
    <w:p>
      <w:pPr>
        <w:spacing w:line="400" w:lineRule="exact"/>
        <w:ind w:left="1079" w:leftChars="371" w:hanging="300" w:hangingChars="125"/>
        <w:jc w:val="left"/>
        <w:rPr>
          <w:rFonts w:ascii="仿宋" w:hAnsi="仿宋" w:eastAsia="仿宋"/>
          <w:sz w:val="24"/>
          <w:szCs w:val="24"/>
          <w:highlight w:val="none"/>
          <w:u w:val="single"/>
        </w:rPr>
      </w:pPr>
      <w:r>
        <w:rPr>
          <w:rFonts w:hint="eastAsia" w:ascii="仿宋" w:hAnsi="仿宋" w:eastAsia="仿宋"/>
          <w:sz w:val="24"/>
          <w:szCs w:val="24"/>
          <w:highlight w:val="none"/>
        </w:rPr>
        <w:t>地址：：</w:t>
      </w:r>
      <w:r>
        <w:rPr>
          <w:rFonts w:hint="eastAsia" w:ascii="仿宋" w:hAnsi="仿宋" w:eastAsia="仿宋"/>
          <w:sz w:val="24"/>
          <w:szCs w:val="24"/>
          <w:highlight w:val="none"/>
          <w:u w:val="single"/>
        </w:rPr>
        <w:t>北京市通州区新华西街1号</w:t>
      </w:r>
    </w:p>
    <w:p>
      <w:pPr>
        <w:spacing w:line="400" w:lineRule="exact"/>
        <w:ind w:left="1079" w:leftChars="371" w:hanging="300" w:hangingChars="125"/>
        <w:jc w:val="left"/>
        <w:rPr>
          <w:rFonts w:hint="eastAsia" w:ascii="仿宋" w:hAnsi="仿宋" w:eastAsia="仿宋"/>
          <w:sz w:val="24"/>
          <w:szCs w:val="24"/>
          <w:highlight w:val="none"/>
          <w:u w:val="single"/>
        </w:rPr>
      </w:pPr>
      <w:r>
        <w:rPr>
          <w:rFonts w:hint="eastAsia" w:ascii="仿宋" w:hAnsi="仿宋" w:eastAsia="仿宋"/>
          <w:sz w:val="24"/>
          <w:szCs w:val="24"/>
          <w:highlight w:val="none"/>
        </w:rPr>
        <w:t>联系方式：</w:t>
      </w:r>
      <w:bookmarkStart w:id="45" w:name="_Toc28359086"/>
      <w:bookmarkStart w:id="46" w:name="_Toc28359009"/>
      <w:r>
        <w:rPr>
          <w:rFonts w:hint="eastAsia" w:ascii="仿宋" w:hAnsi="仿宋" w:eastAsia="仿宋"/>
          <w:sz w:val="24"/>
          <w:szCs w:val="24"/>
          <w:highlight w:val="none"/>
        </w:rPr>
        <w:t>010-69559545</w:t>
      </w:r>
    </w:p>
    <w:p>
      <w:pPr>
        <w:pStyle w:val="28"/>
        <w:spacing w:line="400" w:lineRule="exact"/>
        <w:ind w:firstLine="720" w:firstLineChars="300"/>
        <w:rPr>
          <w:rFonts w:hint="eastAsia" w:ascii="仿宋" w:hAnsi="仿宋" w:eastAsia="仿宋" w:cs="宋体"/>
          <w:sz w:val="24"/>
          <w:szCs w:val="24"/>
          <w:highlight w:val="none"/>
        </w:rPr>
      </w:pPr>
      <w:r>
        <w:rPr>
          <w:rFonts w:hint="eastAsia" w:ascii="仿宋" w:hAnsi="仿宋" w:eastAsia="仿宋"/>
          <w:sz w:val="24"/>
          <w:szCs w:val="24"/>
          <w:highlight w:val="none"/>
        </w:rPr>
        <w:t>项目联系人：</w:t>
      </w:r>
      <w:r>
        <w:rPr>
          <w:rFonts w:hint="eastAsia" w:ascii="仿宋" w:hAnsi="仿宋" w:eastAsia="仿宋"/>
          <w:sz w:val="24"/>
          <w:szCs w:val="24"/>
          <w:highlight w:val="none"/>
          <w:u w:val="single"/>
        </w:rPr>
        <w:t>周觅</w:t>
      </w:r>
    </w:p>
    <w:p>
      <w:pPr>
        <w:spacing w:line="400" w:lineRule="exact"/>
        <w:ind w:left="1079" w:leftChars="371" w:hanging="300" w:hangingChars="125"/>
        <w:jc w:val="left"/>
        <w:rPr>
          <w:rFonts w:ascii="仿宋" w:hAnsi="仿宋" w:eastAsia="仿宋"/>
          <w:sz w:val="24"/>
          <w:szCs w:val="24"/>
          <w:highlight w:val="none"/>
        </w:rPr>
      </w:pPr>
      <w:r>
        <w:rPr>
          <w:rFonts w:hint="eastAsia" w:ascii="仿宋" w:hAnsi="仿宋" w:eastAsia="仿宋" w:cs="宋体"/>
          <w:sz w:val="24"/>
          <w:szCs w:val="24"/>
          <w:highlight w:val="none"/>
        </w:rPr>
        <w:t>2.采购代理机构信息</w:t>
      </w:r>
      <w:bookmarkEnd w:id="45"/>
      <w:bookmarkEnd w:id="46"/>
    </w:p>
    <w:p>
      <w:pPr>
        <w:spacing w:line="400" w:lineRule="exact"/>
        <w:ind w:firstLine="720" w:firstLineChars="300"/>
        <w:rPr>
          <w:rFonts w:ascii="仿宋" w:hAnsi="仿宋" w:eastAsia="仿宋"/>
          <w:sz w:val="24"/>
          <w:szCs w:val="24"/>
          <w:highlight w:val="none"/>
        </w:rPr>
      </w:pPr>
      <w:r>
        <w:rPr>
          <w:rFonts w:hint="eastAsia" w:ascii="仿宋" w:hAnsi="仿宋" w:eastAsia="仿宋"/>
          <w:sz w:val="24"/>
          <w:szCs w:val="24"/>
          <w:highlight w:val="none"/>
        </w:rPr>
        <w:t>名 称：</w:t>
      </w:r>
      <w:r>
        <w:rPr>
          <w:rFonts w:hint="eastAsia" w:ascii="仿宋" w:hAnsi="仿宋" w:eastAsia="仿宋"/>
          <w:sz w:val="24"/>
          <w:szCs w:val="24"/>
          <w:highlight w:val="none"/>
          <w:u w:val="single"/>
        </w:rPr>
        <w:t>德汇工程管理（北京）有限公司</w:t>
      </w:r>
    </w:p>
    <w:p>
      <w:pPr>
        <w:spacing w:line="400" w:lineRule="exact"/>
        <w:ind w:firstLine="720" w:firstLineChars="300"/>
        <w:rPr>
          <w:rFonts w:ascii="仿宋" w:hAnsi="仿宋" w:eastAsia="仿宋"/>
          <w:sz w:val="24"/>
          <w:szCs w:val="24"/>
          <w:highlight w:val="none"/>
          <w:u w:val="single"/>
        </w:rPr>
      </w:pPr>
      <w:r>
        <w:rPr>
          <w:rFonts w:hint="eastAsia" w:ascii="仿宋" w:hAnsi="仿宋" w:eastAsia="仿宋"/>
          <w:sz w:val="24"/>
          <w:szCs w:val="24"/>
          <w:highlight w:val="none"/>
        </w:rPr>
        <w:t>地　址：</w:t>
      </w:r>
      <w:r>
        <w:rPr>
          <w:rFonts w:hint="eastAsia" w:ascii="仿宋" w:hAnsi="仿宋" w:eastAsia="仿宋"/>
          <w:sz w:val="24"/>
          <w:szCs w:val="24"/>
          <w:highlight w:val="none"/>
          <w:u w:val="single"/>
        </w:rPr>
        <w:t>北京市丰台区汽车博物馆东路盈坤世纪大厦7层702-705</w:t>
      </w:r>
    </w:p>
    <w:p>
      <w:pPr>
        <w:spacing w:line="400" w:lineRule="exact"/>
        <w:ind w:firstLine="720" w:firstLineChars="300"/>
        <w:rPr>
          <w:sz w:val="24"/>
          <w:szCs w:val="24"/>
          <w:highlight w:val="none"/>
        </w:rPr>
      </w:pPr>
      <w:r>
        <w:rPr>
          <w:rFonts w:hint="eastAsia" w:ascii="仿宋" w:hAnsi="仿宋" w:eastAsia="仿宋"/>
          <w:sz w:val="24"/>
          <w:szCs w:val="24"/>
          <w:highlight w:val="none"/>
        </w:rPr>
        <w:t>联系方式：</w:t>
      </w:r>
      <w:bookmarkStart w:id="47" w:name="_Toc28359087"/>
      <w:bookmarkStart w:id="48" w:name="_Toc28359010"/>
      <w:r>
        <w:rPr>
          <w:rFonts w:hint="eastAsia" w:ascii="仿宋" w:hAnsi="仿宋" w:eastAsia="仿宋"/>
          <w:sz w:val="24"/>
          <w:szCs w:val="24"/>
          <w:highlight w:val="none"/>
          <w:u w:val="single"/>
        </w:rPr>
        <w:t>13811911691</w:t>
      </w:r>
      <w:bookmarkEnd w:id="47"/>
      <w:bookmarkEnd w:id="48"/>
    </w:p>
    <w:p>
      <w:pPr>
        <w:spacing w:line="400" w:lineRule="exact"/>
        <w:rPr>
          <w:rFonts w:ascii="仿宋" w:hAnsi="仿宋" w:eastAsia="仿宋" w:cs="仿宋"/>
          <w:sz w:val="24"/>
          <w:szCs w:val="24"/>
          <w:highlight w:val="none"/>
        </w:rPr>
      </w:pPr>
    </w:p>
    <w:p>
      <w:pPr>
        <w:spacing w:line="400" w:lineRule="exact"/>
        <w:ind w:firstLine="4320" w:firstLineChars="1800"/>
        <w:rPr>
          <w:rFonts w:ascii="仿宋" w:hAnsi="仿宋" w:eastAsia="仿宋" w:cs="仿宋"/>
          <w:sz w:val="24"/>
          <w:szCs w:val="24"/>
          <w:highlight w:val="none"/>
        </w:rPr>
      </w:pPr>
      <w:r>
        <w:rPr>
          <w:rFonts w:hint="eastAsia" w:ascii="仿宋" w:hAnsi="仿宋" w:eastAsia="仿宋" w:cs="仿宋"/>
          <w:sz w:val="24"/>
          <w:szCs w:val="24"/>
          <w:highlight w:val="none"/>
        </w:rPr>
        <w:t>德汇工程管理（北京）有限公司</w:t>
      </w:r>
    </w:p>
    <w:p>
      <w:pPr>
        <w:ind w:firstLine="4560" w:firstLineChars="1900"/>
        <w:rPr>
          <w:highlight w:val="none"/>
        </w:rPr>
      </w:pPr>
      <w:r>
        <w:rPr>
          <w:rFonts w:hint="eastAsia" w:ascii="仿宋" w:hAnsi="仿宋" w:eastAsia="仿宋" w:cs="仿宋"/>
          <w:sz w:val="24"/>
          <w:szCs w:val="24"/>
          <w:highlight w:val="none"/>
        </w:rPr>
        <w:t>日期： 2020 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rPr>
        <w:t>日</w:t>
      </w:r>
    </w:p>
    <w:p>
      <w:pPr>
        <w:bidi w:val="0"/>
        <w:rPr>
          <w:rFonts w:hint="eastAsia"/>
          <w:highlight w:val="none"/>
        </w:rPr>
      </w:pPr>
      <w:r>
        <w:rPr>
          <w:rFonts w:hint="eastAsia"/>
          <w:highlight w:val="none"/>
        </w:rPr>
        <w:br w:type="page"/>
      </w:r>
      <w:bookmarkStart w:id="49" w:name="_Toc4874"/>
    </w:p>
    <w:p>
      <w:pPr>
        <w:pStyle w:val="4"/>
        <w:rPr>
          <w:rFonts w:cs="黑体" w:asciiTheme="minorEastAsia" w:hAnsiTheme="minorEastAsia" w:eastAsiaTheme="minorEastAsia"/>
          <w:kern w:val="0"/>
          <w:szCs w:val="32"/>
          <w:highlight w:val="none"/>
        </w:rPr>
      </w:pPr>
      <w:bookmarkStart w:id="50" w:name="_Toc19400"/>
      <w:r>
        <w:rPr>
          <w:rFonts w:hint="eastAsia" w:cs="黑体" w:asciiTheme="minorEastAsia" w:hAnsiTheme="minorEastAsia" w:eastAsiaTheme="minorEastAsia"/>
          <w:kern w:val="0"/>
          <w:szCs w:val="32"/>
          <w:highlight w:val="none"/>
        </w:rPr>
        <w:t>第二章</w:t>
      </w:r>
      <w:r>
        <w:rPr>
          <w:rFonts w:cs="黑体" w:asciiTheme="minorEastAsia" w:hAnsiTheme="minorEastAsia" w:eastAsiaTheme="minorEastAsia"/>
          <w:kern w:val="0"/>
          <w:szCs w:val="32"/>
          <w:highlight w:val="none"/>
        </w:rPr>
        <w:t xml:space="preserve"> </w:t>
      </w:r>
      <w:r>
        <w:rPr>
          <w:rFonts w:hint="eastAsia" w:cs="黑体" w:asciiTheme="minorEastAsia" w:hAnsiTheme="minorEastAsia" w:eastAsiaTheme="minorEastAsia"/>
          <w:kern w:val="0"/>
          <w:szCs w:val="32"/>
          <w:highlight w:val="none"/>
        </w:rPr>
        <w:t xml:space="preserve"> 投标人须知</w:t>
      </w:r>
      <w:bookmarkEnd w:id="7"/>
      <w:bookmarkEnd w:id="49"/>
      <w:bookmarkEnd w:id="50"/>
    </w:p>
    <w:p>
      <w:pPr>
        <w:pStyle w:val="5"/>
        <w:jc w:val="center"/>
        <w:rPr>
          <w:sz w:val="24"/>
          <w:szCs w:val="24"/>
          <w:highlight w:val="none"/>
        </w:rPr>
      </w:pPr>
      <w:bookmarkStart w:id="51" w:name="_Toc15078"/>
      <w:bookmarkStart w:id="52" w:name="_Toc7370"/>
      <w:bookmarkStart w:id="53" w:name="_Toc9772"/>
      <w:r>
        <w:rPr>
          <w:rFonts w:hint="eastAsia"/>
          <w:sz w:val="24"/>
          <w:szCs w:val="24"/>
          <w:highlight w:val="none"/>
        </w:rPr>
        <w:t>（一）投标人须知前附表</w:t>
      </w:r>
      <w:bookmarkEnd w:id="51"/>
      <w:bookmarkEnd w:id="52"/>
      <w:bookmarkEnd w:id="53"/>
    </w:p>
    <w:tbl>
      <w:tblPr>
        <w:tblStyle w:val="50"/>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3"/>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88" w:type="dxa"/>
            <w:vAlign w:val="center"/>
          </w:tcPr>
          <w:p>
            <w:pPr>
              <w:rPr>
                <w:sz w:val="21"/>
                <w:szCs w:val="21"/>
                <w:highlight w:val="none"/>
              </w:rPr>
            </w:pPr>
            <w:r>
              <w:rPr>
                <w:rFonts w:hint="eastAsia"/>
                <w:sz w:val="21"/>
                <w:szCs w:val="21"/>
                <w:highlight w:val="none"/>
              </w:rPr>
              <w:t>条款号</w:t>
            </w:r>
          </w:p>
        </w:tc>
        <w:tc>
          <w:tcPr>
            <w:tcW w:w="2523" w:type="dxa"/>
            <w:vAlign w:val="center"/>
          </w:tcPr>
          <w:p>
            <w:pPr>
              <w:rPr>
                <w:sz w:val="21"/>
                <w:szCs w:val="21"/>
                <w:highlight w:val="none"/>
              </w:rPr>
            </w:pPr>
            <w:r>
              <w:rPr>
                <w:rFonts w:hint="eastAsia"/>
                <w:sz w:val="21"/>
                <w:szCs w:val="21"/>
                <w:highlight w:val="none"/>
              </w:rPr>
              <w:t>条 款 名 称</w:t>
            </w:r>
          </w:p>
        </w:tc>
        <w:tc>
          <w:tcPr>
            <w:tcW w:w="5675" w:type="dxa"/>
            <w:vAlign w:val="center"/>
          </w:tcPr>
          <w:p>
            <w:pPr>
              <w:rPr>
                <w:sz w:val="21"/>
                <w:szCs w:val="21"/>
                <w:highlight w:val="none"/>
              </w:rPr>
            </w:pPr>
            <w:r>
              <w:rPr>
                <w:rFonts w:hint="eastAsia"/>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8" w:type="dxa"/>
            <w:vAlign w:val="center"/>
          </w:tcPr>
          <w:p>
            <w:pPr>
              <w:rPr>
                <w:sz w:val="21"/>
                <w:szCs w:val="21"/>
                <w:highlight w:val="none"/>
              </w:rPr>
            </w:pPr>
            <w:r>
              <w:rPr>
                <w:sz w:val="21"/>
                <w:szCs w:val="21"/>
                <w:highlight w:val="none"/>
              </w:rPr>
              <w:t>1.1.2</w:t>
            </w:r>
          </w:p>
        </w:tc>
        <w:tc>
          <w:tcPr>
            <w:tcW w:w="2523" w:type="dxa"/>
            <w:vAlign w:val="center"/>
          </w:tcPr>
          <w:p>
            <w:pPr>
              <w:rPr>
                <w:sz w:val="21"/>
                <w:szCs w:val="21"/>
                <w:highlight w:val="none"/>
              </w:rPr>
            </w:pPr>
            <w:r>
              <w:rPr>
                <w:sz w:val="21"/>
                <w:szCs w:val="21"/>
                <w:highlight w:val="none"/>
              </w:rPr>
              <w:t>采购人</w:t>
            </w:r>
          </w:p>
        </w:tc>
        <w:tc>
          <w:tcPr>
            <w:tcW w:w="5675" w:type="dxa"/>
            <w:vAlign w:val="center"/>
          </w:tcPr>
          <w:p>
            <w:pPr>
              <w:rPr>
                <w:sz w:val="21"/>
                <w:szCs w:val="21"/>
                <w:highlight w:val="none"/>
              </w:rPr>
            </w:pPr>
            <w:r>
              <w:rPr>
                <w:rFonts w:hint="eastAsia"/>
                <w:sz w:val="21"/>
                <w:szCs w:val="21"/>
                <w:highlight w:val="none"/>
              </w:rPr>
              <w:t>北京市通州区融媒体中心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8" w:type="dxa"/>
            <w:vAlign w:val="center"/>
          </w:tcPr>
          <w:p>
            <w:pPr>
              <w:rPr>
                <w:sz w:val="21"/>
                <w:szCs w:val="21"/>
                <w:highlight w:val="none"/>
              </w:rPr>
            </w:pPr>
            <w:r>
              <w:rPr>
                <w:sz w:val="21"/>
                <w:szCs w:val="21"/>
                <w:highlight w:val="none"/>
              </w:rPr>
              <w:t>1.1.3</w:t>
            </w:r>
          </w:p>
        </w:tc>
        <w:tc>
          <w:tcPr>
            <w:tcW w:w="2523" w:type="dxa"/>
            <w:vAlign w:val="center"/>
          </w:tcPr>
          <w:p>
            <w:pPr>
              <w:rPr>
                <w:sz w:val="21"/>
                <w:szCs w:val="21"/>
                <w:highlight w:val="none"/>
              </w:rPr>
            </w:pPr>
            <w:r>
              <w:rPr>
                <w:sz w:val="21"/>
                <w:szCs w:val="21"/>
                <w:highlight w:val="none"/>
              </w:rPr>
              <w:t>采购代理机构</w:t>
            </w:r>
          </w:p>
        </w:tc>
        <w:tc>
          <w:tcPr>
            <w:tcW w:w="5675" w:type="dxa"/>
            <w:vAlign w:val="center"/>
          </w:tcPr>
          <w:p>
            <w:pPr>
              <w:rPr>
                <w:sz w:val="21"/>
                <w:szCs w:val="21"/>
                <w:highlight w:val="none"/>
              </w:rPr>
            </w:pPr>
            <w:r>
              <w:rPr>
                <w:rFonts w:hint="eastAsia"/>
                <w:sz w:val="21"/>
                <w:szCs w:val="21"/>
                <w:highlight w:val="none"/>
              </w:rPr>
              <w:t>德汇工程管理（北京）有限公司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8" w:type="dxa"/>
            <w:vAlign w:val="center"/>
          </w:tcPr>
          <w:p>
            <w:pPr>
              <w:rPr>
                <w:sz w:val="21"/>
                <w:szCs w:val="21"/>
                <w:highlight w:val="none"/>
              </w:rPr>
            </w:pPr>
            <w:r>
              <w:rPr>
                <w:sz w:val="21"/>
                <w:szCs w:val="21"/>
                <w:highlight w:val="none"/>
              </w:rPr>
              <w:t>1.1.4</w:t>
            </w:r>
          </w:p>
        </w:tc>
        <w:tc>
          <w:tcPr>
            <w:tcW w:w="2523" w:type="dxa"/>
            <w:vAlign w:val="center"/>
          </w:tcPr>
          <w:p>
            <w:pPr>
              <w:rPr>
                <w:sz w:val="21"/>
                <w:szCs w:val="21"/>
                <w:highlight w:val="none"/>
              </w:rPr>
            </w:pPr>
            <w:r>
              <w:rPr>
                <w:sz w:val="21"/>
                <w:szCs w:val="21"/>
                <w:highlight w:val="none"/>
              </w:rPr>
              <w:t>采购项目名称</w:t>
            </w:r>
          </w:p>
        </w:tc>
        <w:tc>
          <w:tcPr>
            <w:tcW w:w="5675" w:type="dxa"/>
            <w:vAlign w:val="center"/>
          </w:tcPr>
          <w:p>
            <w:pPr>
              <w:rPr>
                <w:rFonts w:hint="eastAsia" w:eastAsia="宋体"/>
                <w:sz w:val="21"/>
                <w:szCs w:val="21"/>
                <w:highlight w:val="none"/>
                <w:lang w:eastAsia="zh-CN"/>
              </w:rPr>
            </w:pPr>
            <w:r>
              <w:rPr>
                <w:rFonts w:hint="eastAsia"/>
                <w:sz w:val="21"/>
                <w:szCs w:val="21"/>
                <w:highlight w:val="none"/>
                <w:lang w:eastAsia="zh-CN"/>
              </w:rPr>
              <w:t xml:space="preserve"> 通州融合媒体平台配套项目-货物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88" w:type="dxa"/>
            <w:vAlign w:val="center"/>
          </w:tcPr>
          <w:p>
            <w:pPr>
              <w:rPr>
                <w:sz w:val="21"/>
                <w:szCs w:val="21"/>
                <w:highlight w:val="none"/>
              </w:rPr>
            </w:pPr>
            <w:r>
              <w:rPr>
                <w:sz w:val="21"/>
                <w:szCs w:val="21"/>
                <w:highlight w:val="none"/>
              </w:rPr>
              <w:t>1.2</w:t>
            </w:r>
          </w:p>
        </w:tc>
        <w:tc>
          <w:tcPr>
            <w:tcW w:w="2523" w:type="dxa"/>
            <w:vAlign w:val="center"/>
          </w:tcPr>
          <w:p>
            <w:pPr>
              <w:rPr>
                <w:sz w:val="21"/>
                <w:szCs w:val="21"/>
                <w:highlight w:val="none"/>
              </w:rPr>
            </w:pPr>
            <w:r>
              <w:rPr>
                <w:sz w:val="21"/>
                <w:szCs w:val="21"/>
                <w:highlight w:val="none"/>
              </w:rPr>
              <w:t>采购预算及资金性质</w:t>
            </w:r>
          </w:p>
        </w:tc>
        <w:tc>
          <w:tcPr>
            <w:tcW w:w="5675" w:type="dxa"/>
            <w:vAlign w:val="center"/>
          </w:tcPr>
          <w:p>
            <w:pPr>
              <w:rPr>
                <w:sz w:val="21"/>
                <w:szCs w:val="21"/>
                <w:highlight w:val="none"/>
              </w:rPr>
            </w:pPr>
            <w:r>
              <w:rPr>
                <w:rFonts w:hint="eastAsia"/>
                <w:sz w:val="21"/>
                <w:szCs w:val="21"/>
                <w:highlight w:val="none"/>
                <w:lang w:eastAsia="zh-CN"/>
              </w:rPr>
              <w:t>2092740</w:t>
            </w:r>
            <w:r>
              <w:rPr>
                <w:rFonts w:hint="eastAsia"/>
                <w:sz w:val="21"/>
                <w:szCs w:val="21"/>
                <w:highlight w:val="none"/>
              </w:rPr>
              <w:t>元</w:t>
            </w:r>
            <w:r>
              <w:rPr>
                <w:sz w:val="21"/>
                <w:szCs w:val="21"/>
                <w:highlight w:val="none"/>
              </w:rPr>
              <w:t>，</w:t>
            </w:r>
            <w:r>
              <w:rPr>
                <w:rFonts w:hint="eastAsia"/>
                <w:sz w:val="21"/>
                <w:szCs w:val="21"/>
                <w:highlight w:val="none"/>
                <w:lang w:eastAsia="zh-CN"/>
              </w:rPr>
              <w:t>2020年基层文化建设补助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8" w:type="dxa"/>
            <w:vAlign w:val="center"/>
          </w:tcPr>
          <w:p>
            <w:pPr>
              <w:rPr>
                <w:sz w:val="21"/>
                <w:szCs w:val="21"/>
                <w:highlight w:val="none"/>
              </w:rPr>
            </w:pPr>
            <w:r>
              <w:rPr>
                <w:sz w:val="21"/>
                <w:szCs w:val="21"/>
                <w:highlight w:val="none"/>
              </w:rPr>
              <w:t>1.3</w:t>
            </w:r>
          </w:p>
        </w:tc>
        <w:tc>
          <w:tcPr>
            <w:tcW w:w="2523" w:type="dxa"/>
            <w:vAlign w:val="center"/>
          </w:tcPr>
          <w:p>
            <w:pPr>
              <w:rPr>
                <w:sz w:val="21"/>
                <w:szCs w:val="21"/>
                <w:highlight w:val="none"/>
              </w:rPr>
            </w:pPr>
            <w:r>
              <w:rPr>
                <w:sz w:val="21"/>
                <w:szCs w:val="21"/>
                <w:highlight w:val="none"/>
              </w:rPr>
              <w:t>最高限价</w:t>
            </w:r>
          </w:p>
        </w:tc>
        <w:tc>
          <w:tcPr>
            <w:tcW w:w="5675" w:type="dxa"/>
            <w:vAlign w:val="center"/>
          </w:tcPr>
          <w:p>
            <w:pPr>
              <w:rPr>
                <w:sz w:val="21"/>
                <w:szCs w:val="21"/>
                <w:highlight w:val="none"/>
              </w:rPr>
            </w:pPr>
            <w:r>
              <w:rPr>
                <w:rFonts w:hint="eastAsia"/>
                <w:sz w:val="21"/>
                <w:szCs w:val="21"/>
                <w:highlight w:val="none"/>
                <w:lang w:eastAsia="zh-CN"/>
              </w:rPr>
              <w:t>2092740</w:t>
            </w:r>
            <w:r>
              <w:rPr>
                <w:rFonts w:hint="eastAsia"/>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sz w:val="21"/>
                <w:szCs w:val="21"/>
                <w:highlight w:val="none"/>
              </w:rPr>
            </w:pPr>
            <w:r>
              <w:rPr>
                <w:sz w:val="21"/>
                <w:szCs w:val="21"/>
                <w:highlight w:val="none"/>
              </w:rPr>
              <w:t xml:space="preserve">   1.4</w:t>
            </w:r>
          </w:p>
        </w:tc>
        <w:tc>
          <w:tcPr>
            <w:tcW w:w="2523" w:type="dxa"/>
            <w:vAlign w:val="center"/>
          </w:tcPr>
          <w:p>
            <w:pPr>
              <w:rPr>
                <w:sz w:val="21"/>
                <w:szCs w:val="21"/>
                <w:highlight w:val="none"/>
              </w:rPr>
            </w:pPr>
            <w:r>
              <w:rPr>
                <w:sz w:val="21"/>
                <w:szCs w:val="21"/>
                <w:highlight w:val="none"/>
              </w:rPr>
              <w:t>招标范围、建设工期和质量要求</w:t>
            </w:r>
          </w:p>
        </w:tc>
        <w:tc>
          <w:tcPr>
            <w:tcW w:w="5675" w:type="dxa"/>
            <w:vAlign w:val="center"/>
          </w:tcPr>
          <w:p>
            <w:pPr>
              <w:rPr>
                <w:rFonts w:hint="eastAsia"/>
                <w:sz w:val="21"/>
                <w:szCs w:val="21"/>
                <w:highlight w:val="none"/>
              </w:rPr>
            </w:pPr>
            <w:r>
              <w:rPr>
                <w:rFonts w:hint="eastAsia"/>
                <w:sz w:val="21"/>
                <w:szCs w:val="21"/>
                <w:highlight w:val="none"/>
              </w:rPr>
              <w:t>招标范围：</w:t>
            </w:r>
            <w:r>
              <w:rPr>
                <w:rFonts w:hint="eastAsia"/>
                <w:sz w:val="21"/>
                <w:szCs w:val="21"/>
                <w:highlight w:val="none"/>
                <w:lang w:eastAsia="zh-CN"/>
              </w:rPr>
              <w:t>通州融合媒体平台配套项目-货物</w:t>
            </w:r>
            <w:r>
              <w:rPr>
                <w:rFonts w:hint="eastAsia"/>
                <w:sz w:val="21"/>
                <w:szCs w:val="21"/>
                <w:highlight w:val="none"/>
              </w:rPr>
              <w:t>，</w:t>
            </w:r>
            <w:r>
              <w:rPr>
                <w:rFonts w:hint="eastAsia"/>
                <w:sz w:val="21"/>
                <w:szCs w:val="21"/>
                <w:highlight w:val="none"/>
                <w:lang w:val="en-US" w:eastAsia="zh-CN"/>
              </w:rPr>
              <w:t>包括采购融媒演播室前景虚拟及LED屏编解码板和电视直播系统及周边设备，详见招标文件第五章 采购需求</w:t>
            </w:r>
            <w:r>
              <w:rPr>
                <w:rFonts w:hint="eastAsia"/>
                <w:sz w:val="21"/>
                <w:szCs w:val="21"/>
                <w:highlight w:val="none"/>
              </w:rPr>
              <w:t>。</w:t>
            </w:r>
          </w:p>
          <w:p>
            <w:pPr>
              <w:rPr>
                <w:sz w:val="21"/>
                <w:szCs w:val="21"/>
                <w:highlight w:val="none"/>
              </w:rPr>
            </w:pPr>
            <w:r>
              <w:rPr>
                <w:rFonts w:hint="eastAsia"/>
                <w:sz w:val="21"/>
                <w:szCs w:val="21"/>
                <w:highlight w:val="none"/>
              </w:rPr>
              <w:t>建设工期：自合同签订之日起</w:t>
            </w:r>
            <w:r>
              <w:rPr>
                <w:rFonts w:hint="eastAsia"/>
                <w:sz w:val="21"/>
                <w:szCs w:val="21"/>
                <w:highlight w:val="none"/>
                <w:lang w:val="en-US" w:eastAsia="zh-CN"/>
              </w:rPr>
              <w:t>15</w:t>
            </w:r>
            <w:r>
              <w:rPr>
                <w:rFonts w:hint="eastAsia"/>
                <w:sz w:val="21"/>
                <w:szCs w:val="21"/>
                <w:highlight w:val="none"/>
              </w:rPr>
              <w:t>日内交付（设备交货期为：自合同签订之日起</w:t>
            </w:r>
            <w:r>
              <w:rPr>
                <w:rFonts w:hint="eastAsia"/>
                <w:sz w:val="21"/>
                <w:szCs w:val="21"/>
                <w:highlight w:val="none"/>
                <w:lang w:val="en-US" w:eastAsia="zh-CN"/>
              </w:rPr>
              <w:t>15</w:t>
            </w:r>
            <w:r>
              <w:rPr>
                <w:rFonts w:hint="eastAsia"/>
                <w:sz w:val="21"/>
                <w:szCs w:val="21"/>
                <w:highlight w:val="none"/>
              </w:rPr>
              <w:t>日内交付）</w:t>
            </w:r>
          </w:p>
          <w:p>
            <w:pPr>
              <w:rPr>
                <w:sz w:val="21"/>
                <w:szCs w:val="21"/>
                <w:highlight w:val="none"/>
              </w:rPr>
            </w:pPr>
            <w:r>
              <w:rPr>
                <w:rFonts w:hint="eastAsia"/>
                <w:sz w:val="21"/>
                <w:szCs w:val="21"/>
                <w:highlight w:val="none"/>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88" w:type="dxa"/>
            <w:vAlign w:val="center"/>
          </w:tcPr>
          <w:p>
            <w:pPr>
              <w:rPr>
                <w:sz w:val="21"/>
                <w:szCs w:val="21"/>
                <w:highlight w:val="none"/>
              </w:rPr>
            </w:pPr>
            <w:r>
              <w:rPr>
                <w:sz w:val="21"/>
                <w:szCs w:val="21"/>
                <w:highlight w:val="none"/>
              </w:rPr>
              <w:t>1.5.1</w:t>
            </w:r>
          </w:p>
        </w:tc>
        <w:tc>
          <w:tcPr>
            <w:tcW w:w="2523" w:type="dxa"/>
            <w:vAlign w:val="center"/>
          </w:tcPr>
          <w:p>
            <w:pPr>
              <w:rPr>
                <w:sz w:val="21"/>
                <w:szCs w:val="21"/>
                <w:highlight w:val="none"/>
              </w:rPr>
            </w:pPr>
            <w:r>
              <w:rPr>
                <w:sz w:val="21"/>
                <w:szCs w:val="21"/>
                <w:highlight w:val="none"/>
              </w:rPr>
              <w:t>投标人资格要求</w:t>
            </w:r>
          </w:p>
        </w:tc>
        <w:tc>
          <w:tcPr>
            <w:tcW w:w="5675" w:type="dxa"/>
            <w:vAlign w:val="center"/>
          </w:tcPr>
          <w:p>
            <w:pPr>
              <w:rPr>
                <w:sz w:val="21"/>
                <w:szCs w:val="21"/>
                <w:highlight w:val="none"/>
              </w:rPr>
            </w:pPr>
            <w:r>
              <w:rPr>
                <w:sz w:val="21"/>
                <w:szCs w:val="21"/>
                <w:highlight w:val="none"/>
              </w:rPr>
              <w:t>1、</w:t>
            </w:r>
            <w:r>
              <w:rPr>
                <w:rFonts w:hint="eastAsia"/>
                <w:sz w:val="21"/>
                <w:szCs w:val="21"/>
                <w:highlight w:val="none"/>
              </w:rPr>
              <w:t>符合《中华人民共和国政府采购法》第二十二条（一）至（六）的规定，即：</w:t>
            </w:r>
          </w:p>
          <w:p>
            <w:pPr>
              <w:rPr>
                <w:sz w:val="21"/>
                <w:szCs w:val="21"/>
                <w:highlight w:val="none"/>
              </w:rPr>
            </w:pPr>
            <w:r>
              <w:rPr>
                <w:rFonts w:hint="eastAsia"/>
                <w:sz w:val="21"/>
                <w:szCs w:val="21"/>
                <w:highlight w:val="none"/>
              </w:rPr>
              <w:t xml:space="preserve">1）具有独立承担民事责任的能力； </w:t>
            </w:r>
          </w:p>
          <w:p>
            <w:pPr>
              <w:rPr>
                <w:sz w:val="21"/>
                <w:szCs w:val="21"/>
                <w:highlight w:val="none"/>
              </w:rPr>
            </w:pPr>
            <w:r>
              <w:rPr>
                <w:rFonts w:hint="eastAsia"/>
                <w:sz w:val="21"/>
                <w:szCs w:val="21"/>
                <w:highlight w:val="none"/>
              </w:rPr>
              <w:t xml:space="preserve">2）具有良好的商业信誉和健全的财务会计制度； </w:t>
            </w:r>
          </w:p>
          <w:p>
            <w:pPr>
              <w:rPr>
                <w:sz w:val="21"/>
                <w:szCs w:val="21"/>
                <w:highlight w:val="none"/>
              </w:rPr>
            </w:pPr>
            <w:r>
              <w:rPr>
                <w:rFonts w:hint="eastAsia"/>
                <w:sz w:val="21"/>
                <w:szCs w:val="21"/>
                <w:highlight w:val="none"/>
              </w:rPr>
              <w:t xml:space="preserve">3）具有履行合同所必需的设备和专业技术能力； </w:t>
            </w:r>
          </w:p>
          <w:p>
            <w:pPr>
              <w:rPr>
                <w:sz w:val="21"/>
                <w:szCs w:val="21"/>
                <w:highlight w:val="none"/>
              </w:rPr>
            </w:pPr>
            <w:r>
              <w:rPr>
                <w:rFonts w:hint="eastAsia"/>
                <w:sz w:val="21"/>
                <w:szCs w:val="21"/>
                <w:highlight w:val="none"/>
              </w:rPr>
              <w:t xml:space="preserve">4）有依法缴纳税收和社会保障资金的良好记录； </w:t>
            </w:r>
          </w:p>
          <w:p>
            <w:pPr>
              <w:rPr>
                <w:sz w:val="21"/>
                <w:szCs w:val="21"/>
                <w:highlight w:val="none"/>
              </w:rPr>
            </w:pPr>
            <w:r>
              <w:rPr>
                <w:rFonts w:hint="eastAsia"/>
                <w:sz w:val="21"/>
                <w:szCs w:val="21"/>
                <w:highlight w:val="none"/>
              </w:rPr>
              <w:t xml:space="preserve">5）参加政府采购活动前三年内，在经营活动中没有重大违法记录（重大违法记录是指供应商因违法经营受到刑事处罚或者责令停产停业、吊销许可证或者执照、较大数额罚款等行政处罚）； </w:t>
            </w:r>
          </w:p>
          <w:p>
            <w:pPr>
              <w:rPr>
                <w:sz w:val="21"/>
                <w:szCs w:val="21"/>
                <w:highlight w:val="none"/>
              </w:rPr>
            </w:pPr>
            <w:r>
              <w:rPr>
                <w:rFonts w:hint="eastAsia"/>
                <w:sz w:val="21"/>
                <w:szCs w:val="21"/>
                <w:highlight w:val="none"/>
              </w:rPr>
              <w:t>6）法律、行政法规规定的其他条件。</w:t>
            </w:r>
          </w:p>
          <w:p>
            <w:pPr>
              <w:rPr>
                <w:sz w:val="21"/>
                <w:szCs w:val="21"/>
                <w:highlight w:val="none"/>
              </w:rPr>
            </w:pPr>
            <w:r>
              <w:rPr>
                <w:sz w:val="21"/>
                <w:szCs w:val="21"/>
                <w:highlight w:val="none"/>
              </w:rPr>
              <w:t>2、</w:t>
            </w:r>
            <w:r>
              <w:rPr>
                <w:rFonts w:hint="eastAsia"/>
                <w:sz w:val="21"/>
                <w:szCs w:val="21"/>
                <w:highlight w:val="none"/>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rPr>
                <w:sz w:val="21"/>
                <w:szCs w:val="21"/>
                <w:highlight w:val="none"/>
              </w:rPr>
            </w:pPr>
            <w:r>
              <w:rPr>
                <w:sz w:val="21"/>
                <w:szCs w:val="21"/>
                <w:highlight w:val="none"/>
              </w:rPr>
              <w:t>3、</w:t>
            </w:r>
            <w:r>
              <w:rPr>
                <w:rFonts w:hint="eastAsia"/>
                <w:sz w:val="21"/>
                <w:szCs w:val="21"/>
                <w:highlight w:val="none"/>
              </w:rPr>
              <w:t>单位负责人为同一人或者存在控股、管理关系的不同单位，不得同时参加本项目的投标。为本项目提供整体设计、规范编制或者项目管理、监理、检测等服务的投标人，不得再参加本项目投标。</w:t>
            </w:r>
          </w:p>
          <w:p>
            <w:pPr>
              <w:rPr>
                <w:sz w:val="21"/>
                <w:szCs w:val="21"/>
                <w:highlight w:val="none"/>
              </w:rPr>
            </w:pPr>
            <w:r>
              <w:rPr>
                <w:sz w:val="21"/>
                <w:szCs w:val="21"/>
                <w:highlight w:val="none"/>
              </w:rPr>
              <w:t>4、</w:t>
            </w:r>
            <w:r>
              <w:rPr>
                <w:rFonts w:hint="eastAsia"/>
                <w:sz w:val="21"/>
                <w:szCs w:val="21"/>
                <w:highlight w:val="none"/>
              </w:rPr>
              <w:t>本项目不接受联合体投标。</w:t>
            </w:r>
          </w:p>
          <w:p>
            <w:pPr>
              <w:rPr>
                <w:sz w:val="21"/>
                <w:szCs w:val="21"/>
                <w:highlight w:val="none"/>
              </w:rPr>
            </w:pPr>
            <w:r>
              <w:rPr>
                <w:sz w:val="21"/>
                <w:szCs w:val="21"/>
                <w:highlight w:val="none"/>
              </w:rPr>
              <w:t>5、</w:t>
            </w:r>
            <w:r>
              <w:rPr>
                <w:rFonts w:hint="eastAsia"/>
                <w:sz w:val="21"/>
                <w:szCs w:val="21"/>
                <w:highlight w:val="none"/>
              </w:rPr>
              <w:t>向采购代理机构购买了招标文件并登记备案。</w:t>
            </w:r>
          </w:p>
          <w:p>
            <w:pPr>
              <w:rPr>
                <w:sz w:val="21"/>
                <w:szCs w:val="21"/>
                <w:highlight w:val="none"/>
              </w:rPr>
            </w:pPr>
            <w:r>
              <w:rPr>
                <w:sz w:val="21"/>
                <w:szCs w:val="21"/>
                <w:highlight w:val="none"/>
              </w:rPr>
              <w:t>6、</w:t>
            </w:r>
            <w:r>
              <w:rPr>
                <w:rFonts w:hint="eastAsia"/>
                <w:sz w:val="21"/>
                <w:szCs w:val="21"/>
                <w:highlight w:val="none"/>
              </w:rPr>
              <w:t>投标人的特定资格条件：无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8" w:type="dxa"/>
            <w:vAlign w:val="center"/>
          </w:tcPr>
          <w:p>
            <w:pPr>
              <w:rPr>
                <w:highlight w:val="none"/>
              </w:rPr>
            </w:pPr>
            <w:r>
              <w:rPr>
                <w:highlight w:val="none"/>
              </w:rPr>
              <w:t>1.5.6</w:t>
            </w:r>
          </w:p>
        </w:tc>
        <w:tc>
          <w:tcPr>
            <w:tcW w:w="2523" w:type="dxa"/>
            <w:vAlign w:val="center"/>
          </w:tcPr>
          <w:p>
            <w:pPr>
              <w:rPr>
                <w:highlight w:val="none"/>
              </w:rPr>
            </w:pPr>
            <w:r>
              <w:rPr>
                <w:highlight w:val="none"/>
              </w:rPr>
              <w:t>是否接受联合体投标</w:t>
            </w:r>
          </w:p>
        </w:tc>
        <w:tc>
          <w:tcPr>
            <w:tcW w:w="5675" w:type="dxa"/>
            <w:vAlign w:val="center"/>
          </w:tcPr>
          <w:p>
            <w:pPr>
              <w:rPr>
                <w:highlight w:val="none"/>
              </w:rPr>
            </w:pPr>
            <w:r>
              <w:rPr>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88" w:type="dxa"/>
            <w:vAlign w:val="center"/>
          </w:tcPr>
          <w:p>
            <w:pPr>
              <w:rPr>
                <w:highlight w:val="none"/>
              </w:rPr>
            </w:pPr>
            <w:r>
              <w:rPr>
                <w:rFonts w:hint="eastAsia"/>
                <w:highlight w:val="none"/>
              </w:rPr>
              <w:t>2.</w:t>
            </w:r>
            <w:r>
              <w:rPr>
                <w:highlight w:val="none"/>
              </w:rPr>
              <w:t>2.2</w:t>
            </w:r>
          </w:p>
        </w:tc>
        <w:tc>
          <w:tcPr>
            <w:tcW w:w="2523" w:type="dxa"/>
            <w:vAlign w:val="center"/>
          </w:tcPr>
          <w:p>
            <w:pPr>
              <w:rPr>
                <w:highlight w:val="none"/>
              </w:rPr>
            </w:pPr>
            <w:r>
              <w:rPr>
                <w:rFonts w:hint="eastAsia"/>
                <w:highlight w:val="none"/>
              </w:rPr>
              <w:t>采购人发出澄清文件时间</w:t>
            </w:r>
          </w:p>
        </w:tc>
        <w:tc>
          <w:tcPr>
            <w:tcW w:w="5675" w:type="dxa"/>
            <w:vAlign w:val="center"/>
          </w:tcPr>
          <w:p>
            <w:pPr>
              <w:rPr>
                <w:highlight w:val="none"/>
              </w:rPr>
            </w:pPr>
            <w:r>
              <w:rPr>
                <w:rFonts w:hint="eastAsia"/>
                <w:highlight w:val="none"/>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88" w:type="dxa"/>
            <w:vAlign w:val="center"/>
          </w:tcPr>
          <w:p>
            <w:pPr>
              <w:rPr>
                <w:highlight w:val="none"/>
              </w:rPr>
            </w:pPr>
            <w:r>
              <w:rPr>
                <w:rFonts w:hint="eastAsia"/>
                <w:highlight w:val="none"/>
              </w:rPr>
              <w:t>2.</w:t>
            </w:r>
            <w:r>
              <w:rPr>
                <w:highlight w:val="none"/>
              </w:rPr>
              <w:t>2.3</w:t>
            </w:r>
          </w:p>
        </w:tc>
        <w:tc>
          <w:tcPr>
            <w:tcW w:w="2523" w:type="dxa"/>
            <w:vAlign w:val="center"/>
          </w:tcPr>
          <w:p>
            <w:pPr>
              <w:rPr>
                <w:highlight w:val="none"/>
              </w:rPr>
            </w:pPr>
            <w:bookmarkStart w:id="54" w:name="_Toc20949"/>
            <w:bookmarkStart w:id="55" w:name="_Toc8549"/>
            <w:bookmarkStart w:id="56" w:name="_Toc26077"/>
            <w:r>
              <w:rPr>
                <w:rFonts w:hint="eastAsia"/>
                <w:highlight w:val="none"/>
              </w:rPr>
              <w:t>采购人发出修改文件时间</w:t>
            </w:r>
            <w:bookmarkEnd w:id="54"/>
            <w:bookmarkEnd w:id="55"/>
            <w:bookmarkEnd w:id="56"/>
          </w:p>
        </w:tc>
        <w:tc>
          <w:tcPr>
            <w:tcW w:w="5675" w:type="dxa"/>
            <w:vAlign w:val="center"/>
          </w:tcPr>
          <w:p>
            <w:pPr>
              <w:rPr>
                <w:highlight w:val="none"/>
              </w:rPr>
            </w:pPr>
            <w:r>
              <w:rPr>
                <w:rFonts w:hint="eastAsia"/>
                <w:highlight w:val="none"/>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88" w:type="dxa"/>
            <w:vAlign w:val="center"/>
          </w:tcPr>
          <w:p>
            <w:pPr>
              <w:rPr>
                <w:highlight w:val="none"/>
              </w:rPr>
            </w:pPr>
            <w:r>
              <w:rPr>
                <w:rFonts w:hint="eastAsia"/>
                <w:highlight w:val="none"/>
              </w:rPr>
              <w:t>2.</w:t>
            </w:r>
            <w:r>
              <w:rPr>
                <w:highlight w:val="none"/>
              </w:rPr>
              <w:t>2.4</w:t>
            </w:r>
          </w:p>
        </w:tc>
        <w:tc>
          <w:tcPr>
            <w:tcW w:w="2523" w:type="dxa"/>
            <w:vAlign w:val="center"/>
          </w:tcPr>
          <w:p>
            <w:pPr>
              <w:rPr>
                <w:highlight w:val="none"/>
              </w:rPr>
            </w:pPr>
            <w:bookmarkStart w:id="57" w:name="_Toc5691"/>
            <w:bookmarkStart w:id="58" w:name="_Toc20336"/>
            <w:bookmarkStart w:id="59" w:name="_Toc12559"/>
            <w:r>
              <w:rPr>
                <w:rFonts w:hint="eastAsia"/>
                <w:highlight w:val="none"/>
              </w:rPr>
              <w:t>接收质疑函的方式和联系方式</w:t>
            </w:r>
            <w:bookmarkEnd w:id="57"/>
            <w:bookmarkEnd w:id="58"/>
            <w:bookmarkEnd w:id="59"/>
          </w:p>
        </w:tc>
        <w:tc>
          <w:tcPr>
            <w:tcW w:w="5675" w:type="dxa"/>
            <w:vAlign w:val="center"/>
          </w:tcPr>
          <w:p>
            <w:pPr>
              <w:rPr>
                <w:highlight w:val="none"/>
              </w:rPr>
            </w:pPr>
            <w:r>
              <w:rPr>
                <w:rFonts w:hint="eastAsia"/>
                <w:highlight w:val="none"/>
              </w:rPr>
              <w:t>质疑函应以书面形式送达（仅接收派人送达、邮寄送达质疑函原件两种方式），质疑函的格式和内容应当符合《政府采购质疑和投诉办法》的要求。</w:t>
            </w:r>
          </w:p>
          <w:p>
            <w:pPr>
              <w:rPr>
                <w:highlight w:val="none"/>
              </w:rPr>
            </w:pPr>
            <w:r>
              <w:rPr>
                <w:rFonts w:hint="eastAsia"/>
                <w:highlight w:val="none"/>
              </w:rPr>
              <w:t>联系部门：德汇工程管理（北京）有限公司</w:t>
            </w:r>
          </w:p>
          <w:p>
            <w:pPr>
              <w:rPr>
                <w:highlight w:val="none"/>
              </w:rPr>
            </w:pPr>
            <w:r>
              <w:rPr>
                <w:rFonts w:hint="eastAsia"/>
                <w:highlight w:val="none"/>
              </w:rPr>
              <w:t>联系人：李刚</w:t>
            </w:r>
          </w:p>
          <w:p>
            <w:pPr>
              <w:rPr>
                <w:highlight w:val="none"/>
              </w:rPr>
            </w:pPr>
            <w:r>
              <w:rPr>
                <w:rFonts w:hint="eastAsia"/>
                <w:highlight w:val="none"/>
              </w:rPr>
              <w:t>联系电话：13811911691</w:t>
            </w:r>
          </w:p>
          <w:p>
            <w:pPr>
              <w:rPr>
                <w:highlight w:val="none"/>
              </w:rPr>
            </w:pPr>
            <w:r>
              <w:rPr>
                <w:rFonts w:hint="eastAsia"/>
                <w:highlight w:val="none"/>
              </w:rPr>
              <w:t>通信地址：北京市通州区新华北路117号33号楼南侧一层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8" w:type="dxa"/>
            <w:vAlign w:val="center"/>
          </w:tcPr>
          <w:p>
            <w:pPr>
              <w:rPr>
                <w:highlight w:val="none"/>
              </w:rPr>
            </w:pPr>
            <w:r>
              <w:rPr>
                <w:rFonts w:hint="eastAsia"/>
                <w:highlight w:val="none"/>
              </w:rPr>
              <w:t>3.6.2</w:t>
            </w:r>
          </w:p>
        </w:tc>
        <w:tc>
          <w:tcPr>
            <w:tcW w:w="2523" w:type="dxa"/>
            <w:vAlign w:val="center"/>
          </w:tcPr>
          <w:p>
            <w:pPr>
              <w:rPr>
                <w:highlight w:val="none"/>
              </w:rPr>
            </w:pPr>
            <w:bookmarkStart w:id="60" w:name="_Toc1731"/>
            <w:bookmarkStart w:id="61" w:name="_Toc5055"/>
            <w:bookmarkStart w:id="62" w:name="_Toc195921788"/>
            <w:bookmarkStart w:id="63" w:name="_Toc24703"/>
            <w:r>
              <w:rPr>
                <w:rFonts w:hint="eastAsia"/>
                <w:highlight w:val="none"/>
              </w:rPr>
              <w:t>投标有效期</w:t>
            </w:r>
            <w:bookmarkEnd w:id="60"/>
            <w:bookmarkEnd w:id="61"/>
            <w:bookmarkEnd w:id="62"/>
            <w:bookmarkEnd w:id="63"/>
          </w:p>
        </w:tc>
        <w:tc>
          <w:tcPr>
            <w:tcW w:w="5675" w:type="dxa"/>
            <w:vAlign w:val="center"/>
          </w:tcPr>
          <w:p>
            <w:pPr>
              <w:rPr>
                <w:highlight w:val="none"/>
              </w:rPr>
            </w:pPr>
            <w:r>
              <w:rPr>
                <w:rFonts w:hint="eastAsia"/>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3.7.1</w:t>
            </w:r>
          </w:p>
        </w:tc>
        <w:tc>
          <w:tcPr>
            <w:tcW w:w="2523" w:type="dxa"/>
            <w:vAlign w:val="center"/>
          </w:tcPr>
          <w:p>
            <w:pPr>
              <w:rPr>
                <w:highlight w:val="none"/>
              </w:rPr>
            </w:pPr>
            <w:bookmarkStart w:id="64" w:name="_Toc5482"/>
            <w:bookmarkStart w:id="65" w:name="_Toc195921789"/>
            <w:bookmarkStart w:id="66" w:name="_Toc20371"/>
            <w:bookmarkStart w:id="67" w:name="_Toc12209"/>
            <w:r>
              <w:rPr>
                <w:rFonts w:hint="eastAsia"/>
                <w:highlight w:val="none"/>
              </w:rPr>
              <w:t>投标保证金</w:t>
            </w:r>
            <w:bookmarkEnd w:id="64"/>
            <w:bookmarkEnd w:id="65"/>
            <w:bookmarkEnd w:id="66"/>
            <w:bookmarkEnd w:id="67"/>
          </w:p>
        </w:tc>
        <w:tc>
          <w:tcPr>
            <w:tcW w:w="5675" w:type="dxa"/>
            <w:vAlign w:val="center"/>
          </w:tcPr>
          <w:p>
            <w:pPr>
              <w:rPr>
                <w:highlight w:val="none"/>
              </w:rPr>
            </w:pPr>
            <w:r>
              <w:rPr>
                <w:rFonts w:hint="eastAsia"/>
                <w:highlight w:val="none"/>
              </w:rPr>
              <w:t>投标保证金的形式：</w:t>
            </w:r>
            <w:r>
              <w:rPr>
                <w:highlight w:val="none"/>
              </w:rPr>
              <w:t xml:space="preserve">  </w:t>
            </w:r>
            <w:r>
              <w:rPr>
                <w:rFonts w:hint="eastAsia"/>
                <w:highlight w:val="none"/>
              </w:rPr>
              <w:sym w:font="Wingdings 2" w:char="00A3"/>
            </w:r>
            <w:r>
              <w:rPr>
                <w:rFonts w:hint="eastAsia"/>
                <w:highlight w:val="none"/>
              </w:rPr>
              <w:t xml:space="preserve">现金支票 </w:t>
            </w:r>
            <w:r>
              <w:rPr>
                <w:highlight w:val="none"/>
              </w:rPr>
              <w:t xml:space="preserve">  </w:t>
            </w:r>
            <w:r>
              <w:rPr>
                <w:rFonts w:hint="eastAsia"/>
                <w:highlight w:val="none"/>
              </w:rPr>
              <w:t xml:space="preserve">  </w:t>
            </w:r>
            <w:r>
              <w:rPr>
                <w:rFonts w:hint="eastAsia"/>
                <w:highlight w:val="none"/>
              </w:rPr>
              <w:sym w:font="Wingdings 2" w:char="00A3"/>
            </w:r>
            <w:r>
              <w:rPr>
                <w:rFonts w:hint="eastAsia"/>
                <w:highlight w:val="none"/>
              </w:rPr>
              <w:t>金融机构保函</w:t>
            </w:r>
          </w:p>
          <w:p>
            <w:pPr>
              <w:rPr>
                <w:highlight w:val="none"/>
              </w:rPr>
            </w:pPr>
            <w:r>
              <w:rPr>
                <w:rFonts w:hint="eastAsia"/>
                <w:highlight w:val="none"/>
              </w:rPr>
              <w:sym w:font="Wingdings 2" w:char="00A3"/>
            </w:r>
            <w:r>
              <w:rPr>
                <w:rFonts w:hint="eastAsia"/>
                <w:highlight w:val="none"/>
              </w:rPr>
              <w:t xml:space="preserve">汇票       </w:t>
            </w:r>
            <w:r>
              <w:rPr>
                <w:rFonts w:hint="eastAsia"/>
                <w:highlight w:val="none"/>
              </w:rPr>
              <w:sym w:font="Wingdings 2" w:char="00A3"/>
            </w:r>
            <w:r>
              <w:rPr>
                <w:rFonts w:hint="eastAsia"/>
                <w:highlight w:val="none"/>
              </w:rPr>
              <w:t>担保机构保函</w:t>
            </w:r>
          </w:p>
          <w:p>
            <w:pPr>
              <w:rPr>
                <w:highlight w:val="none"/>
              </w:rPr>
            </w:pPr>
            <w:r>
              <w:rPr>
                <w:rFonts w:hint="eastAsia"/>
                <w:highlight w:val="none"/>
              </w:rPr>
              <w:t xml:space="preserve">■电汇       </w:t>
            </w:r>
            <w:r>
              <w:rPr>
                <w:rFonts w:hint="eastAsia"/>
                <w:highlight w:val="none"/>
              </w:rPr>
              <w:sym w:font="Wingdings 2" w:char="00A3"/>
            </w:r>
            <w:r>
              <w:rPr>
                <w:rFonts w:hint="eastAsia"/>
                <w:highlight w:val="none"/>
              </w:rPr>
              <w:t>本票</w:t>
            </w:r>
          </w:p>
          <w:p>
            <w:pPr>
              <w:rPr>
                <w:highlight w:val="none"/>
              </w:rPr>
            </w:pPr>
            <w:r>
              <w:rPr>
                <w:rFonts w:hint="eastAsia"/>
                <w:highlight w:val="none"/>
              </w:rPr>
              <w:t>投标保证金的金额：</w:t>
            </w:r>
            <w:r>
              <w:rPr>
                <w:rFonts w:hint="eastAsia"/>
                <w:highlight w:val="none"/>
                <w:lang w:val="en-US" w:eastAsia="zh-CN"/>
              </w:rPr>
              <w:t>30000</w:t>
            </w:r>
            <w:r>
              <w:rPr>
                <w:rFonts w:hint="eastAsia"/>
                <w:highlight w:val="none"/>
              </w:rPr>
              <w:t>元人民币</w:t>
            </w:r>
          </w:p>
          <w:p>
            <w:pPr>
              <w:rPr>
                <w:highlight w:val="none"/>
              </w:rPr>
            </w:pPr>
            <w:r>
              <w:rPr>
                <w:rFonts w:hint="eastAsia"/>
                <w:highlight w:val="none"/>
              </w:rPr>
              <w:t>接收保证金开户行、帐号：</w:t>
            </w:r>
          </w:p>
          <w:p>
            <w:pPr>
              <w:rPr>
                <w:highlight w:val="none"/>
              </w:rPr>
            </w:pPr>
            <w:r>
              <w:rPr>
                <w:rFonts w:hint="eastAsia"/>
                <w:highlight w:val="none"/>
              </w:rPr>
              <w:t>保证金专用户：</w:t>
            </w:r>
          </w:p>
          <w:p>
            <w:pPr>
              <w:rPr>
                <w:highlight w:val="none"/>
              </w:rPr>
            </w:pPr>
            <w:r>
              <w:rPr>
                <w:rFonts w:hint="eastAsia"/>
                <w:highlight w:val="none"/>
              </w:rPr>
              <w:t>开户名称：德汇工程管理（北京）有限公司</w:t>
            </w:r>
          </w:p>
          <w:p>
            <w:pPr>
              <w:rPr>
                <w:highlight w:val="none"/>
              </w:rPr>
            </w:pPr>
            <w:r>
              <w:rPr>
                <w:rFonts w:hint="eastAsia"/>
                <w:highlight w:val="none"/>
              </w:rPr>
              <w:t>开户银行：工商银行成府路支行</w:t>
            </w:r>
          </w:p>
          <w:p>
            <w:pPr>
              <w:rPr>
                <w:highlight w:val="none"/>
              </w:rPr>
            </w:pPr>
            <w:r>
              <w:rPr>
                <w:rFonts w:hint="eastAsia"/>
                <w:highlight w:val="none"/>
              </w:rPr>
              <w:t>银行账号：0200095709200042855</w:t>
            </w:r>
          </w:p>
          <w:p>
            <w:pPr>
              <w:rPr>
                <w:highlight w:val="none"/>
              </w:rPr>
            </w:pPr>
            <w:r>
              <w:rPr>
                <w:rFonts w:hint="eastAsia"/>
                <w:highlight w:val="none"/>
              </w:rPr>
              <w:t>投标保证金提交时间：建议各投标人在投标截止时间前三日，按照招标文件的要求向招标代理机构递交投标保证金，投标截止时间之后递交的投标保证金将被拒绝。</w:t>
            </w:r>
          </w:p>
          <w:p>
            <w:pPr>
              <w:rPr>
                <w:highlight w:val="none"/>
              </w:rPr>
            </w:pPr>
            <w:r>
              <w:rPr>
                <w:rFonts w:hint="eastAsia"/>
                <w:highlight w:val="none"/>
              </w:rPr>
              <w:t>如采用保函，接受由专业金融机构、专业担保机构（中国投资担保有限公司、首创投资担保有限责任公司、中关村担保有限公司等）出具的“政府采购投标担保函”。</w:t>
            </w:r>
          </w:p>
          <w:p>
            <w:pPr>
              <w:rPr>
                <w:highlight w:val="none"/>
              </w:rPr>
            </w:pPr>
            <w:r>
              <w:rPr>
                <w:rFonts w:hint="eastAsia"/>
                <w:highlight w:val="none"/>
              </w:rPr>
              <w:t>缴纳投标保证金以实际到账日期为准。</w:t>
            </w:r>
          </w:p>
          <w:p>
            <w:pPr>
              <w:rPr>
                <w:highlight w:val="none"/>
              </w:rPr>
            </w:pPr>
            <w:r>
              <w:rPr>
                <w:rFonts w:hint="eastAsia"/>
                <w:highlight w:val="none"/>
              </w:rPr>
              <w:t>投标保证金有效期：投标保证金有效期与投标有效期一致。</w:t>
            </w:r>
          </w:p>
          <w:p>
            <w:pPr>
              <w:rPr>
                <w:highlight w:val="none"/>
              </w:rPr>
            </w:pPr>
            <w:r>
              <w:rPr>
                <w:rFonts w:hint="eastAsia"/>
                <w:highlight w:val="none"/>
              </w:rPr>
              <w:t>请投标人在汇款时务必注明所投标项目的招标编号</w:t>
            </w:r>
            <w:r>
              <w:rPr>
                <w:highlight w:val="none"/>
              </w:rPr>
              <w:t>和项目名称</w:t>
            </w:r>
            <w:r>
              <w:rPr>
                <w:rFonts w:hint="eastAsia"/>
                <w:highlight w:val="none"/>
              </w:rPr>
              <w:t>，否则，因款项用途不明导致投标无效等后果由投标人自行承担。</w:t>
            </w:r>
          </w:p>
          <w:p>
            <w:pPr>
              <w:rPr>
                <w:highlight w:val="none"/>
              </w:rPr>
            </w:pPr>
            <w:r>
              <w:rPr>
                <w:rFonts w:hint="eastAsia"/>
                <w:highlight w:val="none"/>
              </w:rPr>
              <w:t>退保证金方法：详见投标人须知3.7.7企业退投标保证金办法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3.8.2</w:t>
            </w:r>
          </w:p>
        </w:tc>
        <w:tc>
          <w:tcPr>
            <w:tcW w:w="2523" w:type="dxa"/>
            <w:vAlign w:val="center"/>
          </w:tcPr>
          <w:p>
            <w:pPr>
              <w:rPr>
                <w:highlight w:val="none"/>
              </w:rPr>
            </w:pPr>
            <w:r>
              <w:rPr>
                <w:rFonts w:hint="eastAsia"/>
                <w:highlight w:val="none"/>
              </w:rPr>
              <w:t>签字或加盖人名章要求</w:t>
            </w:r>
          </w:p>
        </w:tc>
        <w:tc>
          <w:tcPr>
            <w:tcW w:w="5675" w:type="dxa"/>
            <w:vAlign w:val="center"/>
          </w:tcPr>
          <w:p>
            <w:pPr>
              <w:rPr>
                <w:highlight w:val="none"/>
              </w:rPr>
            </w:pPr>
            <w:r>
              <w:rPr>
                <w:rFonts w:hint="eastAsia"/>
                <w:highlight w:val="none"/>
              </w:rPr>
              <w:t>投标文件中要求加盖单位章处均应为单位公章。联合体投标时，投标书、联合体协议需加盖联合体各方公章。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3.8.3</w:t>
            </w:r>
          </w:p>
        </w:tc>
        <w:tc>
          <w:tcPr>
            <w:tcW w:w="2523" w:type="dxa"/>
            <w:vAlign w:val="center"/>
          </w:tcPr>
          <w:p>
            <w:pPr>
              <w:rPr>
                <w:highlight w:val="none"/>
              </w:rPr>
            </w:pPr>
            <w:r>
              <w:rPr>
                <w:rFonts w:hint="eastAsia"/>
                <w:highlight w:val="none"/>
              </w:rPr>
              <w:t>投标文件副本份数及投标文件电子版份数</w:t>
            </w:r>
          </w:p>
        </w:tc>
        <w:tc>
          <w:tcPr>
            <w:tcW w:w="5675" w:type="dxa"/>
            <w:vAlign w:val="center"/>
          </w:tcPr>
          <w:p>
            <w:pPr>
              <w:rPr>
                <w:highlight w:val="none"/>
              </w:rPr>
            </w:pPr>
            <w:r>
              <w:rPr>
                <w:rFonts w:hint="eastAsia"/>
                <w:highlight w:val="none"/>
              </w:rPr>
              <w:t>（1）投标文件正本1份，副本3份；</w:t>
            </w:r>
          </w:p>
          <w:p>
            <w:pPr>
              <w:rPr>
                <w:highlight w:val="none"/>
              </w:rPr>
            </w:pPr>
            <w:r>
              <w:rPr>
                <w:rFonts w:hint="eastAsia"/>
                <w:highlight w:val="none"/>
              </w:rPr>
              <w:t>（2）投标文件电子文档1份（载体U盘）。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88" w:type="dxa"/>
            <w:vAlign w:val="center"/>
          </w:tcPr>
          <w:p>
            <w:pPr>
              <w:rPr>
                <w:highlight w:val="none"/>
              </w:rPr>
            </w:pPr>
            <w:r>
              <w:rPr>
                <w:rFonts w:hint="eastAsia"/>
                <w:highlight w:val="none"/>
              </w:rPr>
              <w:t>3.8.4</w:t>
            </w:r>
          </w:p>
        </w:tc>
        <w:tc>
          <w:tcPr>
            <w:tcW w:w="2523" w:type="dxa"/>
            <w:vAlign w:val="center"/>
          </w:tcPr>
          <w:p>
            <w:pPr>
              <w:rPr>
                <w:highlight w:val="none"/>
              </w:rPr>
            </w:pPr>
            <w:r>
              <w:rPr>
                <w:rFonts w:hint="eastAsia"/>
                <w:highlight w:val="none"/>
              </w:rPr>
              <w:t>装订要求</w:t>
            </w:r>
          </w:p>
        </w:tc>
        <w:tc>
          <w:tcPr>
            <w:tcW w:w="5675" w:type="dxa"/>
            <w:vAlign w:val="center"/>
          </w:tcPr>
          <w:p>
            <w:pPr>
              <w:rPr>
                <w:highlight w:val="none"/>
              </w:rPr>
            </w:pPr>
            <w:r>
              <w:rPr>
                <w:rFonts w:hint="eastAsia"/>
                <w:highlight w:val="none"/>
              </w:rPr>
              <w:t>不得采用活页方式装订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4.1.2</w:t>
            </w:r>
          </w:p>
        </w:tc>
        <w:tc>
          <w:tcPr>
            <w:tcW w:w="2523" w:type="dxa"/>
            <w:vAlign w:val="center"/>
          </w:tcPr>
          <w:p>
            <w:pPr>
              <w:rPr>
                <w:highlight w:val="none"/>
              </w:rPr>
            </w:pPr>
            <w:r>
              <w:rPr>
                <w:rFonts w:hint="eastAsia"/>
                <w:highlight w:val="none"/>
              </w:rPr>
              <w:t>封套上写明</w:t>
            </w:r>
          </w:p>
        </w:tc>
        <w:tc>
          <w:tcPr>
            <w:tcW w:w="5675" w:type="dxa"/>
            <w:vAlign w:val="center"/>
          </w:tcPr>
          <w:p>
            <w:pPr>
              <w:rPr>
                <w:highlight w:val="none"/>
              </w:rPr>
            </w:pPr>
            <w:r>
              <w:rPr>
                <w:rFonts w:hint="eastAsia"/>
                <w:highlight w:val="none"/>
              </w:rPr>
              <w:t>采购人名称：</w:t>
            </w:r>
          </w:p>
          <w:p>
            <w:pPr>
              <w:rPr>
                <w:highlight w:val="none"/>
              </w:rPr>
            </w:pPr>
            <w:r>
              <w:rPr>
                <w:rFonts w:hint="eastAsia"/>
                <w:highlight w:val="none"/>
              </w:rPr>
              <w:t>项目编号：</w:t>
            </w:r>
          </w:p>
          <w:p>
            <w:pPr>
              <w:rPr>
                <w:highlight w:val="none"/>
              </w:rPr>
            </w:pPr>
            <w:r>
              <w:rPr>
                <w:rFonts w:hint="eastAsia"/>
                <w:highlight w:val="none"/>
              </w:rPr>
              <w:t xml:space="preserve">        （项目名称）       包投标文件在    年 月 日 时 分前不得开启</w:t>
            </w:r>
          </w:p>
          <w:p>
            <w:pPr>
              <w:rPr>
                <w:highlight w:val="none"/>
              </w:rPr>
            </w:pPr>
            <w:r>
              <w:rPr>
                <w:rFonts w:hint="eastAsia"/>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highlight w:val="none"/>
              </w:rPr>
              <w:t>5.1</w:t>
            </w:r>
          </w:p>
        </w:tc>
        <w:tc>
          <w:tcPr>
            <w:tcW w:w="2523" w:type="dxa"/>
            <w:vAlign w:val="center"/>
          </w:tcPr>
          <w:p>
            <w:pPr>
              <w:rPr>
                <w:highlight w:val="none"/>
              </w:rPr>
            </w:pPr>
            <w:r>
              <w:rPr>
                <w:highlight w:val="none"/>
              </w:rPr>
              <w:t>投标截止时间</w:t>
            </w:r>
          </w:p>
        </w:tc>
        <w:tc>
          <w:tcPr>
            <w:tcW w:w="5675" w:type="dxa"/>
            <w:vAlign w:val="center"/>
          </w:tcPr>
          <w:p>
            <w:pPr>
              <w:rPr>
                <w:highlight w:val="none"/>
              </w:rPr>
            </w:pPr>
            <w:r>
              <w:rPr>
                <w:rFonts w:hint="eastAsia" w:ascii="仿宋" w:hAnsi="仿宋" w:eastAsia="仿宋"/>
                <w:bCs/>
                <w:sz w:val="24"/>
                <w:szCs w:val="24"/>
                <w:highlight w:val="none"/>
                <w:u w:val="single"/>
              </w:rPr>
              <w:t>2020年</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27</w:t>
            </w:r>
            <w:r>
              <w:rPr>
                <w:rFonts w:hint="eastAsia" w:ascii="仿宋" w:hAnsi="仿宋" w:eastAsia="仿宋"/>
                <w:bCs/>
                <w:sz w:val="24"/>
                <w:szCs w:val="24"/>
                <w:highlight w:val="none"/>
                <w:u w:val="single"/>
              </w:rPr>
              <w:t>日</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点</w:t>
            </w:r>
            <w:r>
              <w:rPr>
                <w:rFonts w:hint="eastAsia" w:ascii="仿宋" w:hAnsi="仿宋" w:eastAsia="仿宋"/>
                <w:bCs/>
                <w:sz w:val="24"/>
                <w:szCs w:val="24"/>
                <w:highlight w:val="none"/>
                <w:u w:val="single"/>
                <w:lang w:val="en-US" w:eastAsia="zh-CN"/>
              </w:rPr>
              <w:t>10</w:t>
            </w:r>
            <w:r>
              <w:rPr>
                <w:rFonts w:hint="eastAsia" w:ascii="仿宋" w:hAnsi="仿宋" w:eastAsia="仿宋"/>
                <w:bCs/>
                <w:sz w:val="24"/>
                <w:szCs w:val="24"/>
                <w:highlight w:val="none"/>
                <w:u w:val="single"/>
              </w:rPr>
              <w:t>分</w:t>
            </w:r>
            <w:r>
              <w:rPr>
                <w:rFonts w:hint="default" w:ascii="仿宋" w:hAnsi="仿宋" w:eastAsia="仿宋"/>
                <w:bCs/>
                <w:sz w:val="24"/>
                <w:szCs w:val="24"/>
                <w:highlight w:val="none"/>
                <w:u w:val="single"/>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6.1</w:t>
            </w:r>
          </w:p>
        </w:tc>
        <w:tc>
          <w:tcPr>
            <w:tcW w:w="2523" w:type="dxa"/>
            <w:vAlign w:val="center"/>
          </w:tcPr>
          <w:p>
            <w:pPr>
              <w:rPr>
                <w:highlight w:val="none"/>
              </w:rPr>
            </w:pPr>
            <w:r>
              <w:rPr>
                <w:rFonts w:hint="eastAsia"/>
                <w:highlight w:val="none"/>
              </w:rPr>
              <w:t>资格审查主体</w:t>
            </w:r>
          </w:p>
        </w:tc>
        <w:tc>
          <w:tcPr>
            <w:tcW w:w="5675" w:type="dxa"/>
            <w:vAlign w:val="center"/>
          </w:tcPr>
          <w:p>
            <w:pPr>
              <w:rPr>
                <w:highlight w:val="none"/>
              </w:rPr>
            </w:pPr>
            <w:r>
              <w:rPr>
                <w:rFonts w:hint="eastAsia"/>
                <w:highlight w:val="none"/>
              </w:rPr>
              <w:t>■采购人委托的代理机构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7.3</w:t>
            </w:r>
          </w:p>
        </w:tc>
        <w:tc>
          <w:tcPr>
            <w:tcW w:w="2523" w:type="dxa"/>
            <w:vAlign w:val="center"/>
          </w:tcPr>
          <w:p>
            <w:pPr>
              <w:rPr>
                <w:highlight w:val="none"/>
              </w:rPr>
            </w:pPr>
            <w:r>
              <w:rPr>
                <w:rFonts w:hint="eastAsia"/>
                <w:highlight w:val="none"/>
              </w:rPr>
              <w:t>评审得分相同时随机抽取中标候选人的主体</w:t>
            </w:r>
          </w:p>
        </w:tc>
        <w:tc>
          <w:tcPr>
            <w:tcW w:w="5675" w:type="dxa"/>
            <w:vAlign w:val="center"/>
          </w:tcPr>
          <w:p>
            <w:pPr>
              <w:rPr>
                <w:highlight w:val="none"/>
              </w:rPr>
            </w:pPr>
            <w:r>
              <w:rPr>
                <w:rFonts w:hint="eastAsia"/>
                <w:highlight w:val="none"/>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8.1</w:t>
            </w:r>
          </w:p>
        </w:tc>
        <w:tc>
          <w:tcPr>
            <w:tcW w:w="2523" w:type="dxa"/>
            <w:vAlign w:val="center"/>
          </w:tcPr>
          <w:p>
            <w:pPr>
              <w:rPr>
                <w:highlight w:val="none"/>
              </w:rPr>
            </w:pPr>
            <w:bookmarkStart w:id="68" w:name="_Toc25"/>
            <w:bookmarkStart w:id="69" w:name="_Toc28567"/>
            <w:bookmarkStart w:id="70" w:name="_Toc27209"/>
            <w:r>
              <w:rPr>
                <w:rFonts w:hint="eastAsia"/>
                <w:highlight w:val="none"/>
              </w:rPr>
              <w:t>推荐的中标候选人数量</w:t>
            </w:r>
            <w:bookmarkEnd w:id="68"/>
            <w:bookmarkEnd w:id="69"/>
            <w:bookmarkEnd w:id="70"/>
          </w:p>
        </w:tc>
        <w:tc>
          <w:tcPr>
            <w:tcW w:w="5675" w:type="dxa"/>
            <w:vAlign w:val="center"/>
          </w:tcPr>
          <w:p>
            <w:pPr>
              <w:rPr>
                <w:highlight w:val="none"/>
              </w:rPr>
            </w:pPr>
            <w:r>
              <w:rPr>
                <w:rFonts w:hint="eastAsia"/>
                <w:highlight w:val="none"/>
              </w:rPr>
              <w:t>按评审后得分由高到低顺序排列。得分相同的，按投标报价由低到高顺序排列，得分与投标报价均相同的，按技术指标优劣排列。推荐合格的中标候选人三名。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rPr>
                <w:highlight w:val="none"/>
              </w:rPr>
            </w:pPr>
            <w:r>
              <w:rPr>
                <w:rFonts w:hint="eastAsia"/>
                <w:highlight w:val="none"/>
              </w:rPr>
              <w:t>8.4.1</w:t>
            </w:r>
          </w:p>
        </w:tc>
        <w:tc>
          <w:tcPr>
            <w:tcW w:w="2523" w:type="dxa"/>
            <w:vAlign w:val="center"/>
          </w:tcPr>
          <w:p>
            <w:pPr>
              <w:rPr>
                <w:highlight w:val="none"/>
              </w:rPr>
            </w:pPr>
            <w:bookmarkStart w:id="71" w:name="_Toc27528"/>
            <w:bookmarkStart w:id="72" w:name="_Toc8885"/>
            <w:bookmarkStart w:id="73" w:name="_Toc21363"/>
            <w:r>
              <w:rPr>
                <w:rFonts w:hint="eastAsia"/>
                <w:highlight w:val="none"/>
              </w:rPr>
              <w:t>履约保证金</w:t>
            </w:r>
            <w:bookmarkEnd w:id="71"/>
            <w:bookmarkEnd w:id="72"/>
            <w:bookmarkEnd w:id="73"/>
          </w:p>
        </w:tc>
        <w:tc>
          <w:tcPr>
            <w:tcW w:w="5675" w:type="dxa"/>
            <w:vAlign w:val="center"/>
          </w:tcPr>
          <w:p>
            <w:pPr>
              <w:rPr>
                <w:rFonts w:hint="default" w:eastAsia="宋体"/>
                <w:highlight w:val="none"/>
                <w:lang w:val="en-US" w:eastAsia="zh-CN"/>
              </w:rPr>
            </w:pPr>
            <w:r>
              <w:rPr>
                <w:rFonts w:hint="eastAsia"/>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rPr>
                <w:highlight w:val="none"/>
              </w:rPr>
            </w:pPr>
            <w:r>
              <w:rPr>
                <w:rFonts w:hint="eastAsia"/>
                <w:highlight w:val="none"/>
              </w:rPr>
              <w:t>10</w:t>
            </w:r>
          </w:p>
        </w:tc>
        <w:tc>
          <w:tcPr>
            <w:tcW w:w="2523" w:type="dxa"/>
            <w:vMerge w:val="restart"/>
            <w:vAlign w:val="center"/>
          </w:tcPr>
          <w:p>
            <w:pPr>
              <w:rPr>
                <w:highlight w:val="none"/>
              </w:rPr>
            </w:pPr>
            <w:bookmarkStart w:id="74" w:name="_Toc20502"/>
            <w:r>
              <w:rPr>
                <w:rFonts w:hint="eastAsia"/>
                <w:highlight w:val="none"/>
              </w:rPr>
              <w:t>需要补充的其他内容</w:t>
            </w:r>
            <w:bookmarkEnd w:id="74"/>
          </w:p>
          <w:p>
            <w:pPr>
              <w:rPr>
                <w:highlight w:val="none"/>
              </w:rPr>
            </w:pPr>
          </w:p>
        </w:tc>
        <w:tc>
          <w:tcPr>
            <w:tcW w:w="5675" w:type="dxa"/>
            <w:vAlign w:val="center"/>
          </w:tcPr>
          <w:p>
            <w:pPr>
              <w:rPr>
                <w:highlight w:val="none"/>
              </w:rPr>
            </w:pPr>
            <w:r>
              <w:rPr>
                <w:rFonts w:hint="eastAsia"/>
                <w:highlight w:val="none"/>
              </w:rPr>
              <w:t>以人民币货到采购人指定地点完税价报价：</w:t>
            </w:r>
          </w:p>
          <w:p>
            <w:pPr>
              <w:rPr>
                <w:highlight w:val="none"/>
              </w:rPr>
            </w:pPr>
            <w:r>
              <w:rPr>
                <w:rFonts w:hint="eastAsia"/>
                <w:highlight w:val="none"/>
              </w:rPr>
              <w:t>A.货物和服务总价——除非另有规定，以货物和服务到项目现场完税价为标准，以及包括货物和服务本身已缴纳或应缴纳的全部关税、营业税、销售税和其他税费；运输费、货物价值100%的保险费和货物运抵项目现场所产生的其他费用等应包含在设备费中；</w:t>
            </w:r>
          </w:p>
          <w:p>
            <w:pPr>
              <w:rPr>
                <w:highlight w:val="none"/>
              </w:rPr>
            </w:pPr>
            <w:r>
              <w:rPr>
                <w:rFonts w:hint="eastAsia"/>
                <w:highlight w:val="none"/>
              </w:rPr>
              <w:t>B.设备本身安装、调试和验收费用应包含在设备费中；</w:t>
            </w:r>
          </w:p>
          <w:p>
            <w:pPr>
              <w:rPr>
                <w:highlight w:val="none"/>
              </w:rPr>
            </w:pPr>
            <w:r>
              <w:rPr>
                <w:rFonts w:hint="eastAsia"/>
                <w:highlight w:val="none"/>
              </w:rPr>
              <w:t>C.质保期内规定的服务和技术支持费应包含在设备费中。</w:t>
            </w:r>
          </w:p>
          <w:p>
            <w:pPr>
              <w:rPr>
                <w:highlight w:val="none"/>
              </w:rPr>
            </w:pPr>
            <w:r>
              <w:rPr>
                <w:rFonts w:hint="eastAsia"/>
                <w:highlight w:val="none"/>
              </w:rPr>
              <w:t>投标人应在“分项报价表”按规定标明拟提供设备和服务的单价和总价。投标报价中已包括投标人按照国家现行税法和有关部门现行规定需缴纳的一切税费及所有与本项目实施有关的费用。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rPr>
                <w:highlight w:val="none"/>
              </w:rPr>
            </w:pPr>
          </w:p>
        </w:tc>
        <w:tc>
          <w:tcPr>
            <w:tcW w:w="2523" w:type="dxa"/>
            <w:vMerge w:val="continue"/>
            <w:vAlign w:val="center"/>
          </w:tcPr>
          <w:p>
            <w:pPr>
              <w:rPr>
                <w:highlight w:val="none"/>
              </w:rPr>
            </w:pPr>
          </w:p>
        </w:tc>
        <w:tc>
          <w:tcPr>
            <w:tcW w:w="5675" w:type="dxa"/>
            <w:vAlign w:val="center"/>
          </w:tcPr>
          <w:p>
            <w:pPr>
              <w:rPr>
                <w:highlight w:val="none"/>
              </w:rPr>
            </w:pPr>
            <w:r>
              <w:rPr>
                <w:rFonts w:hint="eastAsia"/>
                <w:highlight w:val="none"/>
              </w:rPr>
              <w:t>质保期：项目终验完成之日起三年。</w:t>
            </w:r>
          </w:p>
        </w:tc>
      </w:tr>
    </w:tbl>
    <w:p>
      <w:pPr>
        <w:autoSpaceDE w:val="0"/>
        <w:autoSpaceDN w:val="0"/>
        <w:adjustRightInd w:val="0"/>
        <w:snapToGrid w:val="0"/>
        <w:spacing w:after="156" w:afterLines="50"/>
        <w:jc w:val="left"/>
        <w:rPr>
          <w:rFonts w:cs="黑体" w:asciiTheme="minorEastAsia" w:hAnsiTheme="minorEastAsia" w:eastAsiaTheme="minorEastAsia"/>
          <w:kern w:val="0"/>
          <w:sz w:val="28"/>
          <w:szCs w:val="28"/>
          <w:highlight w:val="none"/>
        </w:rPr>
      </w:pPr>
    </w:p>
    <w:p>
      <w:pPr>
        <w:pStyle w:val="5"/>
        <w:jc w:val="center"/>
        <w:rPr>
          <w:rFonts w:cs="黑体" w:asciiTheme="minorEastAsia" w:hAnsiTheme="minorEastAsia" w:eastAsiaTheme="minorEastAsia"/>
          <w:b/>
          <w:bCs/>
          <w:kern w:val="0"/>
          <w:sz w:val="24"/>
          <w:szCs w:val="24"/>
          <w:highlight w:val="none"/>
        </w:rPr>
      </w:pPr>
      <w:r>
        <w:rPr>
          <w:rFonts w:cs="仿宋_GB2312" w:asciiTheme="minorEastAsia" w:hAnsiTheme="minorEastAsia" w:eastAsiaTheme="minorEastAsia"/>
          <w:kern w:val="0"/>
          <w:szCs w:val="21"/>
          <w:highlight w:val="none"/>
        </w:rPr>
        <w:br w:type="page"/>
      </w:r>
      <w:bookmarkStart w:id="75" w:name="_Toc24282"/>
      <w:bookmarkStart w:id="76" w:name="_Toc17868"/>
      <w:bookmarkStart w:id="77" w:name="_Toc26328"/>
      <w:r>
        <w:rPr>
          <w:rFonts w:hint="eastAsia" w:cs="黑体" w:asciiTheme="minorEastAsia" w:hAnsiTheme="minorEastAsia" w:eastAsiaTheme="minorEastAsia"/>
          <w:b/>
          <w:bCs/>
          <w:kern w:val="0"/>
          <w:sz w:val="24"/>
          <w:szCs w:val="24"/>
          <w:highlight w:val="none"/>
        </w:rPr>
        <w:t>（二）投标人须知</w:t>
      </w:r>
      <w:bookmarkEnd w:id="75"/>
      <w:bookmarkEnd w:id="76"/>
      <w:bookmarkEnd w:id="77"/>
    </w:p>
    <w:p>
      <w:pPr>
        <w:pStyle w:val="6"/>
        <w:numPr>
          <w:ilvl w:val="0"/>
          <w:numId w:val="4"/>
        </w:numPr>
        <w:rPr>
          <w:sz w:val="32"/>
          <w:szCs w:val="32"/>
          <w:highlight w:val="none"/>
        </w:rPr>
      </w:pPr>
      <w:bookmarkStart w:id="78" w:name="_Toc23622"/>
      <w:bookmarkStart w:id="79" w:name="_Toc195921793"/>
      <w:bookmarkStart w:id="80" w:name="_Toc23205"/>
      <w:bookmarkStart w:id="81" w:name="_Toc29371"/>
      <w:r>
        <w:rPr>
          <w:rFonts w:hint="eastAsia"/>
          <w:sz w:val="32"/>
          <w:szCs w:val="32"/>
          <w:highlight w:val="none"/>
        </w:rPr>
        <w:t>总则</w:t>
      </w:r>
      <w:bookmarkEnd w:id="78"/>
      <w:bookmarkEnd w:id="79"/>
      <w:bookmarkEnd w:id="80"/>
      <w:bookmarkEnd w:id="81"/>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2" w:name="_Toc195921794"/>
      <w:r>
        <w:rPr>
          <w:rFonts w:hint="eastAsia" w:cs="宋体" w:asciiTheme="minorEastAsia" w:hAnsiTheme="minorEastAsia" w:eastAsiaTheme="minorEastAsia"/>
          <w:kern w:val="0"/>
          <w:szCs w:val="21"/>
          <w:highlight w:val="none"/>
        </w:rPr>
        <w:t>项目概况</w:t>
      </w:r>
      <w:bookmarkEnd w:id="82"/>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根据《中华人民共和国政府采购法》和《中华人民共和国政府采购法实施条例》等有关法律、法规和规章的规定，对本招标项目进行招标。</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w:t>
      </w:r>
      <w:r>
        <w:rPr>
          <w:rFonts w:hint="eastAsia" w:cs="宋体" w:asciiTheme="minorEastAsia" w:hAnsiTheme="minorEastAsia" w:eastAsiaTheme="minorEastAsia"/>
          <w:szCs w:val="21"/>
          <w:highlight w:val="none"/>
        </w:rPr>
        <w:t>指依法进行政府采购的国家机关、事业单位、团体组织。本项目采购人见招标公告</w:t>
      </w:r>
      <w:r>
        <w:rPr>
          <w:rFonts w:hint="eastAsia" w:cs="宋体" w:asciiTheme="minorEastAsia" w:hAnsiTheme="minorEastAsia" w:eastAsiaTheme="minorEastAsia"/>
          <w:kern w:val="0"/>
          <w:szCs w:val="21"/>
          <w:highlight w:val="none"/>
        </w:rPr>
        <w:t>。</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采购代理机构：</w:t>
      </w:r>
      <w:r>
        <w:rPr>
          <w:rFonts w:hint="eastAsia" w:cs="宋体" w:asciiTheme="minorEastAsia" w:hAnsiTheme="minorEastAsia" w:eastAsiaTheme="minorEastAsia"/>
          <w:szCs w:val="21"/>
          <w:highlight w:val="none"/>
        </w:rPr>
        <w:t>指采购人委托的采购代理机构。本项目采购代理机构见招标公告</w:t>
      </w:r>
      <w:r>
        <w:rPr>
          <w:rFonts w:hint="eastAsia" w:cs="宋体" w:asciiTheme="minorEastAsia" w:hAnsiTheme="minorEastAsia" w:eastAsiaTheme="minorEastAsia"/>
          <w:kern w:val="0"/>
          <w:szCs w:val="21"/>
          <w:highlight w:val="none"/>
        </w:rPr>
        <w:t>。</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采购货物名称：</w:t>
      </w:r>
    </w:p>
    <w:p>
      <w:pPr>
        <w:autoSpaceDE w:val="0"/>
        <w:autoSpaceDN w:val="0"/>
        <w:adjustRightInd w:val="0"/>
        <w:snapToGrid w:val="0"/>
        <w:spacing w:after="156" w:afterLines="50"/>
        <w:ind w:left="1079"/>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见招标公告。</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3" w:name="_Toc195921795"/>
      <w:r>
        <w:rPr>
          <w:rFonts w:hint="eastAsia" w:cs="宋体" w:asciiTheme="minorEastAsia" w:hAnsiTheme="minorEastAsia" w:eastAsiaTheme="minorEastAsia"/>
          <w:kern w:val="0"/>
          <w:szCs w:val="21"/>
          <w:highlight w:val="none"/>
        </w:rPr>
        <w:t>采购预算</w:t>
      </w:r>
      <w:bookmarkEnd w:id="83"/>
    </w:p>
    <w:p>
      <w:pPr>
        <w:autoSpaceDE w:val="0"/>
        <w:autoSpaceDN w:val="0"/>
        <w:adjustRightInd w:val="0"/>
        <w:snapToGrid w:val="0"/>
        <w:spacing w:after="156" w:afterLines="50"/>
        <w:ind w:left="1079"/>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见招标公告。</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4" w:name="_Toc195921796"/>
      <w:r>
        <w:rPr>
          <w:rFonts w:hint="eastAsia" w:cs="宋体" w:asciiTheme="minorEastAsia" w:hAnsiTheme="minorEastAsia" w:eastAsiaTheme="minorEastAsia"/>
          <w:kern w:val="0"/>
          <w:szCs w:val="21"/>
          <w:highlight w:val="none"/>
        </w:rPr>
        <w:t>最高限价：</w:t>
      </w:r>
    </w:p>
    <w:p>
      <w:pPr>
        <w:autoSpaceDE w:val="0"/>
        <w:autoSpaceDN w:val="0"/>
        <w:adjustRightInd w:val="0"/>
        <w:snapToGrid w:val="0"/>
        <w:spacing w:after="156" w:afterLines="50"/>
        <w:ind w:left="1079"/>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见招标公告。</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招标范围、交货期和质量要求</w:t>
      </w:r>
      <w:bookmarkEnd w:id="84"/>
    </w:p>
    <w:p>
      <w:pPr>
        <w:autoSpaceDE w:val="0"/>
        <w:autoSpaceDN w:val="0"/>
        <w:adjustRightInd w:val="0"/>
        <w:snapToGrid w:val="0"/>
        <w:spacing w:after="156" w:afterLines="50"/>
        <w:ind w:left="1079"/>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见采购需求。</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w:t>
      </w:r>
      <w:r>
        <w:rPr>
          <w:rFonts w:hint="eastAsia" w:cs="宋体" w:asciiTheme="minorEastAsia" w:hAnsiTheme="minorEastAsia" w:eastAsiaTheme="minorEastAsia"/>
          <w:szCs w:val="21"/>
          <w:highlight w:val="none"/>
        </w:rPr>
        <w:t>指响应招标、参加投标竞争的法人、其他组织或者自然人</w:t>
      </w:r>
      <w:r>
        <w:rPr>
          <w:rFonts w:hint="eastAsia" w:cs="宋体" w:asciiTheme="minorEastAsia" w:hAnsiTheme="minorEastAsia" w:eastAsiaTheme="minorEastAsia"/>
          <w:kern w:val="0"/>
          <w:szCs w:val="21"/>
          <w:highlight w:val="none"/>
        </w:rPr>
        <w:t>。</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5" w:name="_Ref426956497"/>
      <w:r>
        <w:rPr>
          <w:rFonts w:hint="eastAsia" w:cs="宋体" w:asciiTheme="minorEastAsia" w:hAnsiTheme="minorEastAsia" w:eastAsiaTheme="minorEastAsia"/>
          <w:kern w:val="0"/>
          <w:szCs w:val="21"/>
          <w:highlight w:val="none"/>
        </w:rPr>
        <w:t>合格的投标人应具备以下条件：</w:t>
      </w:r>
      <w:bookmarkEnd w:id="85"/>
    </w:p>
    <w:p>
      <w:pPr>
        <w:autoSpaceDE w:val="0"/>
        <w:autoSpaceDN w:val="0"/>
        <w:adjustRightInd w:val="0"/>
        <w:snapToGrid w:val="0"/>
        <w:spacing w:after="156" w:afterLines="50"/>
        <w:ind w:left="1079"/>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见投标邀请“投标人资格要求”。</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是否专门面向中小企业或小型、微型企业采购：否</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投标人应当遵循公平竞争的原则，不得恶意串通，不得妨碍其他投标人的竞争行为，不得损害采购人或者其他投标人的合法权益。</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投标人不得以向采购人、评标委员会成员行贿或者采取其他不正当手段谋取中标。</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本项目将执行在政府采购活动中查询及使用信用记录的规定，具体要求为：</w:t>
      </w:r>
    </w:p>
    <w:p>
      <w:pPr>
        <w:numPr>
          <w:ilvl w:val="0"/>
          <w:numId w:val="5"/>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信用信息查询的截止时点：投标截止时间。 </w:t>
      </w:r>
    </w:p>
    <w:p>
      <w:pPr>
        <w:numPr>
          <w:ilvl w:val="0"/>
          <w:numId w:val="5"/>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查询渠道：“信用中国”网站（www.creditchina.gov.cn）和中国政府采购网（www.ccgp.gov.cn）； </w:t>
      </w:r>
    </w:p>
    <w:p>
      <w:pPr>
        <w:numPr>
          <w:ilvl w:val="0"/>
          <w:numId w:val="5"/>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信用信息查询记录和证据留存具体方式：将经查询存在不良信用记录的潜在投标人的查询结果网页截图作为查询记录和证据，与其他采购文件一并保存； </w:t>
      </w:r>
    </w:p>
    <w:p>
      <w:pPr>
        <w:numPr>
          <w:ilvl w:val="0"/>
          <w:numId w:val="5"/>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信用信息的使用规则：本政府采购项目的投标人在信用信息查询截止时点（含）之前存在第一章投标邀请第五条第2款所述不良信用记录的，投标无效。</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招标公告规定接受联合体投标的，除应符合本章第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_Ref426956497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1.5.1</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项和第1.5.5项的要求外，还应遵守以下规定：</w:t>
      </w:r>
    </w:p>
    <w:p>
      <w:pPr>
        <w:numPr>
          <w:ilvl w:val="0"/>
          <w:numId w:val="6"/>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联合体各方应按招标文件提供的格式签订联合体协议书，明确联合体牵头人和各方工作内容和义务；</w:t>
      </w:r>
    </w:p>
    <w:p>
      <w:pPr>
        <w:numPr>
          <w:ilvl w:val="0"/>
          <w:numId w:val="6"/>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联合体中有同类资质的投标人按照联合体分工承担相同工作的，应当按照资质等级较低的投标人确定联合体的资质等级。</w:t>
      </w:r>
    </w:p>
    <w:p>
      <w:pPr>
        <w:numPr>
          <w:ilvl w:val="0"/>
          <w:numId w:val="6"/>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联合体各方不得再单独参加或者与其他投标人另外组成联合体参加同一合同项下的投标。</w:t>
      </w:r>
    </w:p>
    <w:p>
      <w:pPr>
        <w:numPr>
          <w:ilvl w:val="0"/>
          <w:numId w:val="6"/>
        </w:numPr>
        <w:tabs>
          <w:tab w:val="left" w:pos="1701"/>
        </w:tabs>
        <w:autoSpaceDE w:val="0"/>
        <w:autoSpaceDN w:val="0"/>
        <w:adjustRightInd w:val="0"/>
        <w:snapToGrid w:val="0"/>
        <w:spacing w:after="156" w:afterLines="50"/>
        <w:ind w:left="1701" w:hanging="62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联合体各方应当共同与采购人签订采购合同，就采购合同约定的事项对采购人承担连带责任。</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分包</w:t>
      </w:r>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6" w:name="_Toc195921799"/>
      <w:r>
        <w:rPr>
          <w:rFonts w:hint="eastAsia" w:cs="宋体" w:asciiTheme="minorEastAsia" w:hAnsiTheme="minorEastAsia" w:eastAsiaTheme="minorEastAsia"/>
          <w:kern w:val="0"/>
          <w:szCs w:val="21"/>
          <w:highlight w:val="none"/>
        </w:rPr>
        <w:t>合格的货物</w:t>
      </w:r>
    </w:p>
    <w:p>
      <w:pPr>
        <w:numPr>
          <w:ilvl w:val="2"/>
          <w:numId w:val="4"/>
        </w:numPr>
        <w:snapToGrid w:val="0"/>
        <w:spacing w:after="156" w:afterLines="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合同中提供的所有货物，均应来自上述</w:t>
      </w:r>
      <w:r>
        <w:rPr>
          <w:rFonts w:hint="eastAsia" w:cs="宋体" w:asciiTheme="minorEastAsia" w:hAnsiTheme="minorEastAsia" w:eastAsiaTheme="minorEastAsia"/>
          <w:szCs w:val="21"/>
          <w:highlight w:val="none"/>
        </w:rPr>
        <w:fldChar w:fldCharType="begin"/>
      </w:r>
      <w:r>
        <w:rPr>
          <w:rFonts w:hint="eastAsia" w:cs="宋体" w:asciiTheme="minorEastAsia" w:hAnsiTheme="minorEastAsia" w:eastAsiaTheme="minorEastAsia"/>
          <w:szCs w:val="21"/>
          <w:highlight w:val="none"/>
        </w:rPr>
        <w:instrText xml:space="preserve"> REF _Ref426956497 \r \h </w:instrText>
      </w:r>
      <w:r>
        <w:rPr>
          <w:rFonts w:cs="宋体" w:asciiTheme="minorEastAsia" w:hAnsiTheme="minorEastAsia" w:eastAsiaTheme="minorEastAsia"/>
          <w:szCs w:val="21"/>
          <w:highlight w:val="none"/>
        </w:rPr>
        <w:instrText xml:space="preserve"> \* MERGEFORMAT </w:instrText>
      </w:r>
      <w:r>
        <w:rPr>
          <w:rFonts w:hint="eastAsia" w:cs="宋体" w:asciiTheme="minorEastAsia" w:hAnsiTheme="minorEastAsia" w:eastAsiaTheme="minorEastAsia"/>
          <w:szCs w:val="21"/>
          <w:highlight w:val="none"/>
        </w:rPr>
        <w:fldChar w:fldCharType="separate"/>
      </w:r>
      <w:r>
        <w:rPr>
          <w:rFonts w:hint="eastAsia" w:cs="宋体" w:asciiTheme="minorEastAsia" w:hAnsiTheme="minorEastAsia" w:eastAsiaTheme="minorEastAsia"/>
          <w:szCs w:val="21"/>
          <w:highlight w:val="none"/>
        </w:rPr>
        <w:t>1.5.1</w:t>
      </w:r>
      <w:r>
        <w:rPr>
          <w:rFonts w:hint="eastAsia" w:cs="宋体" w:asciiTheme="minorEastAsia" w:hAnsiTheme="minorEastAsia" w:eastAsiaTheme="minorEastAsia"/>
          <w:szCs w:val="21"/>
          <w:highlight w:val="none"/>
        </w:rPr>
        <w:fldChar w:fldCharType="end"/>
      </w:r>
      <w:r>
        <w:rPr>
          <w:rFonts w:hint="eastAsia" w:cs="宋体" w:asciiTheme="minorEastAsia" w:hAnsiTheme="minorEastAsia" w:eastAsiaTheme="minorEastAsia"/>
          <w:szCs w:val="21"/>
          <w:highlight w:val="none"/>
        </w:rPr>
        <w:t>项所规定的合格投标人。</w:t>
      </w:r>
    </w:p>
    <w:p>
      <w:pPr>
        <w:snapToGrid w:val="0"/>
        <w:spacing w:after="156" w:afterLines="50"/>
        <w:ind w:left="1134" w:leftChars="540"/>
        <w:rPr>
          <w:rFonts w:cs="宋体" w:asciiTheme="minorEastAsia" w:hAnsiTheme="minorEastAsia" w:eastAsiaTheme="minorEastAsia"/>
          <w:i/>
          <w:szCs w:val="21"/>
          <w:highlight w:val="none"/>
        </w:rPr>
      </w:pPr>
      <w:bookmarkStart w:id="87" w:name="_Ref495391292"/>
      <w:r>
        <w:rPr>
          <w:rFonts w:hint="eastAsia" w:cs="宋体" w:asciiTheme="minorEastAsia" w:hAnsiTheme="minorEastAsia" w:eastAsiaTheme="minorEastAsia"/>
          <w:kern w:val="0"/>
          <w:szCs w:val="21"/>
          <w:highlight w:val="none"/>
        </w:rPr>
        <w:t>货物系指投标人按招标文件规定，向采购人提供的符合招标文件要求的投标货物和以及招标文件要求的运输、保险、安装督导或安装、调试、技术培训、售后服务以及其他类似的义务。</w:t>
      </w:r>
      <w:bookmarkEnd w:id="87"/>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费用承担</w:t>
      </w:r>
      <w:bookmarkEnd w:id="86"/>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投标人准备和参加投标活动发生的费用自理。</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8" w:name="_Toc195921800"/>
      <w:r>
        <w:rPr>
          <w:rFonts w:hint="eastAsia" w:cs="宋体" w:asciiTheme="minorEastAsia" w:hAnsiTheme="minorEastAsia" w:eastAsiaTheme="minorEastAsia"/>
          <w:kern w:val="0"/>
          <w:szCs w:val="21"/>
          <w:highlight w:val="none"/>
        </w:rPr>
        <w:t>保密</w:t>
      </w:r>
      <w:bookmarkEnd w:id="88"/>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参与招标投标活动的各方应对招标文件和投标文件中的商业和技术等秘密保密，违者应对由此造成的后果承担法律责任。</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89" w:name="_Toc195921801"/>
      <w:r>
        <w:rPr>
          <w:rFonts w:hint="eastAsia" w:cs="宋体" w:asciiTheme="minorEastAsia" w:hAnsiTheme="minorEastAsia" w:eastAsiaTheme="minorEastAsia"/>
          <w:kern w:val="0"/>
          <w:szCs w:val="21"/>
          <w:highlight w:val="none"/>
        </w:rPr>
        <w:t>语言文字</w:t>
      </w:r>
      <w:bookmarkEnd w:id="89"/>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除专用术语外，与招标投标有关的语言均使用中文。必要时专用术语应附有中文注释。</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90" w:name="_Toc195921802"/>
      <w:r>
        <w:rPr>
          <w:rFonts w:hint="eastAsia" w:cs="宋体" w:asciiTheme="minorEastAsia" w:hAnsiTheme="minorEastAsia" w:eastAsiaTheme="minorEastAsia"/>
          <w:kern w:val="0"/>
          <w:szCs w:val="21"/>
          <w:highlight w:val="none"/>
        </w:rPr>
        <w:t>计量单位</w:t>
      </w:r>
      <w:bookmarkEnd w:id="90"/>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所有计量均采用中华人民共和国法定计量单位。</w:t>
      </w:r>
    </w:p>
    <w:p>
      <w:pPr>
        <w:pStyle w:val="6"/>
        <w:numPr>
          <w:ilvl w:val="0"/>
          <w:numId w:val="4"/>
        </w:numPr>
        <w:rPr>
          <w:highlight w:val="none"/>
        </w:rPr>
      </w:pPr>
      <w:bookmarkStart w:id="91" w:name="_Toc195921807"/>
      <w:bookmarkStart w:id="92" w:name="_Toc3819"/>
      <w:bookmarkStart w:id="93" w:name="_Toc29841"/>
      <w:bookmarkStart w:id="94" w:name="_Toc12442"/>
      <w:r>
        <w:rPr>
          <w:rFonts w:hint="eastAsia"/>
          <w:highlight w:val="none"/>
        </w:rPr>
        <w:t>招标文件</w:t>
      </w:r>
      <w:bookmarkEnd w:id="91"/>
      <w:bookmarkEnd w:id="92"/>
      <w:bookmarkEnd w:id="93"/>
      <w:bookmarkEnd w:id="94"/>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95" w:name="_Toc195921808"/>
      <w:r>
        <w:rPr>
          <w:rFonts w:hint="eastAsia" w:cs="宋体" w:asciiTheme="minorEastAsia" w:hAnsiTheme="minorEastAsia" w:eastAsiaTheme="minorEastAsia"/>
          <w:kern w:val="0"/>
          <w:szCs w:val="21"/>
          <w:highlight w:val="none"/>
        </w:rPr>
        <w:t>招标文件的组成</w:t>
      </w:r>
      <w:bookmarkEnd w:id="95"/>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本招标文件包括：</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（1）招标公告（或投标邀请书；</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（2）投标人须知；</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（3）资格审查、评标办法和标准；</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（4）合同条款；</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w:t>
      </w:r>
      <w:r>
        <w:rPr>
          <w:rFonts w:hint="eastAsia" w:cs="宋体" w:asciiTheme="minorEastAsia" w:hAnsiTheme="minorEastAsia" w:eastAsiaTheme="minorEastAsia"/>
          <w:szCs w:val="21"/>
          <w:highlight w:val="none"/>
        </w:rPr>
        <w:t>采购需求</w:t>
      </w:r>
      <w:r>
        <w:rPr>
          <w:rFonts w:hint="eastAsia" w:cs="宋体" w:asciiTheme="minorEastAsia" w:hAnsiTheme="minorEastAsia" w:eastAsiaTheme="minorEastAsia"/>
          <w:kern w:val="0"/>
          <w:szCs w:val="21"/>
          <w:highlight w:val="none"/>
        </w:rPr>
        <w:t>；</w:t>
      </w:r>
    </w:p>
    <w:p>
      <w:pPr>
        <w:autoSpaceDE w:val="0"/>
        <w:autoSpaceDN w:val="0"/>
        <w:adjustRightInd w:val="0"/>
        <w:snapToGrid w:val="0"/>
        <w:spacing w:after="156" w:afterLines="50"/>
        <w:ind w:left="1549" w:leftChars="513" w:hanging="472" w:hangingChars="225"/>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（6）投标文件格式。</w:t>
      </w:r>
    </w:p>
    <w:p>
      <w:pPr>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_Ref426441946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2.2</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3款和第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_Ref426441954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2.4</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4款对招标文件所作的澄清、修改，构成招标文件的组成部分。</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96" w:name="_Ref426441946"/>
      <w:bookmarkStart w:id="97" w:name="_Toc195921809"/>
      <w:r>
        <w:rPr>
          <w:rFonts w:hint="eastAsia" w:cs="宋体" w:asciiTheme="minorEastAsia" w:hAnsiTheme="minorEastAsia" w:eastAsiaTheme="minorEastAsia"/>
          <w:kern w:val="0"/>
          <w:szCs w:val="21"/>
          <w:highlight w:val="none"/>
        </w:rPr>
        <w:t>招标文件的澄清</w:t>
      </w:r>
      <w:bookmarkEnd w:id="96"/>
      <w:bookmarkEnd w:id="97"/>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投标人应仔细阅读和检查招标文件的全部内容。如发现缺页或附件不全，应及时向采购人提出，以便补齐。</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如有疑问</w:t>
      </w:r>
      <w:r>
        <w:rPr>
          <w:rFonts w:hint="eastAsia" w:cs="宋体" w:asciiTheme="minorEastAsia" w:hAnsiTheme="minorEastAsia" w:eastAsiaTheme="minorEastAsia"/>
          <w:szCs w:val="21"/>
          <w:highlight w:val="none"/>
        </w:rPr>
        <w:t>可以向采购人提出询问</w:t>
      </w:r>
      <w:r>
        <w:rPr>
          <w:rFonts w:hint="eastAsia" w:cs="宋体" w:asciiTheme="minorEastAsia" w:hAnsiTheme="minorEastAsia" w:eastAsiaTheme="minorEastAsia"/>
          <w:kern w:val="0"/>
          <w:szCs w:val="21"/>
          <w:highlight w:val="none"/>
        </w:rPr>
        <w:t>，要求采购人对招标文件予以澄清。</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采购人或者采购代理机构可以对已发出的招标文件进行必要的澄清。该澄清在原公告发布媒体上发布澄清（更正）公告，同时以书面形式通知所有投标人。澄清的内容为招标文件的组成部分。</w:t>
      </w:r>
      <w:r>
        <w:rPr>
          <w:rFonts w:hint="eastAsia" w:cs="宋体" w:asciiTheme="minorEastAsia" w:hAnsiTheme="minorEastAsia" w:eastAsiaTheme="minorEastAsia"/>
          <w:kern w:val="0"/>
          <w:szCs w:val="21"/>
          <w:highlight w:val="none"/>
        </w:rPr>
        <w:t>投标人须</w:t>
      </w:r>
      <w:r>
        <w:rPr>
          <w:rFonts w:hint="eastAsia" w:cs="宋体" w:asciiTheme="minorEastAsia" w:hAnsiTheme="minorEastAsia" w:eastAsiaTheme="minorEastAsia"/>
          <w:szCs w:val="21"/>
          <w:highlight w:val="none"/>
        </w:rPr>
        <w:t>在招标公告中规定的投标截止日前，随时查询招标公告发布媒体的信息，获取对招标文件澄清的信息。采购人的澄清以书面形式通知投标人的，投标人应在收到该澄清的24小时内或根据澄清通知中要求的时间内予以确认。</w:t>
      </w:r>
    </w:p>
    <w:p>
      <w:pPr>
        <w:tabs>
          <w:tab w:val="left" w:pos="1260"/>
        </w:tabs>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投标人在收到澄清文件后，应将加盖公章的回执以书面方式通知采购人，确认已收到该澄清。</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98" w:name="_Toc195921810"/>
      <w:bookmarkStart w:id="99" w:name="_Ref426441954"/>
      <w:r>
        <w:rPr>
          <w:rFonts w:hint="eastAsia" w:cs="宋体" w:asciiTheme="minorEastAsia" w:hAnsiTheme="minorEastAsia" w:eastAsiaTheme="minorEastAsia"/>
          <w:kern w:val="0"/>
          <w:szCs w:val="21"/>
          <w:highlight w:val="none"/>
        </w:rPr>
        <w:t>招标文件的修改</w:t>
      </w:r>
      <w:bookmarkEnd w:id="98"/>
      <w:bookmarkEnd w:id="99"/>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采购人或者采购代理机构可以对已发出的招标文件进行必要的修改。该修改在原公告发布媒体上发布澄清（更正）公告，同时以书面形式通知所有投标人。修改的内容为招标文件的组成部分。</w:t>
      </w:r>
      <w:r>
        <w:rPr>
          <w:rFonts w:hint="eastAsia" w:cs="宋体" w:asciiTheme="minorEastAsia" w:hAnsiTheme="minorEastAsia" w:eastAsiaTheme="minorEastAsia"/>
          <w:kern w:val="0"/>
          <w:szCs w:val="21"/>
          <w:highlight w:val="none"/>
        </w:rPr>
        <w:t>投标人须</w:t>
      </w:r>
      <w:r>
        <w:rPr>
          <w:rFonts w:hint="eastAsia" w:cs="宋体" w:asciiTheme="minorEastAsia" w:hAnsiTheme="minorEastAsia" w:eastAsiaTheme="minorEastAsia"/>
          <w:szCs w:val="21"/>
          <w:highlight w:val="none"/>
        </w:rPr>
        <w:t>在投标截止日前，随时查询招标公告发布媒体的信息，获取对招标文件修改的信息。采购人的修改以书面形式通知投标人的，投标人应在收到该修改通知的24小时内或根据修改通知中要求的时间内予以确认。</w:t>
      </w:r>
    </w:p>
    <w:p>
      <w:pPr>
        <w:tabs>
          <w:tab w:val="left" w:pos="1260"/>
        </w:tabs>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投标人收到修改文件后，应将加盖公章的回执以书面方式通知采购人，确认已收到该修改。</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投标人认为采购文件使其权益受到损害的，在收到采购文件之日或采购文件公告期限届满之日起七个工作日内，按投标人须知前附表中接收质疑函的方式以书面形式一次性提出质疑。</w:t>
      </w:r>
    </w:p>
    <w:p>
      <w:pPr>
        <w:pStyle w:val="6"/>
        <w:numPr>
          <w:ilvl w:val="0"/>
          <w:numId w:val="4"/>
        </w:numPr>
        <w:rPr>
          <w:highlight w:val="none"/>
        </w:rPr>
      </w:pPr>
      <w:bookmarkStart w:id="100" w:name="_Toc25864"/>
      <w:bookmarkStart w:id="101" w:name="_Toc195921811"/>
      <w:bookmarkStart w:id="102" w:name="_Toc29825"/>
      <w:bookmarkStart w:id="103" w:name="_Toc10712"/>
      <w:r>
        <w:rPr>
          <w:rFonts w:hint="eastAsia"/>
          <w:highlight w:val="none"/>
        </w:rPr>
        <w:t>投标文件</w:t>
      </w:r>
      <w:bookmarkEnd w:id="100"/>
      <w:bookmarkEnd w:id="101"/>
      <w:bookmarkEnd w:id="102"/>
      <w:bookmarkEnd w:id="103"/>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04" w:name="_Toc195921812"/>
      <w:r>
        <w:rPr>
          <w:rFonts w:hint="eastAsia" w:cs="宋体" w:asciiTheme="minorEastAsia" w:hAnsiTheme="minorEastAsia" w:eastAsiaTheme="minorEastAsia"/>
          <w:kern w:val="0"/>
          <w:szCs w:val="21"/>
          <w:highlight w:val="none"/>
        </w:rPr>
        <w:t>投标文件的组成</w:t>
      </w:r>
      <w:bookmarkEnd w:id="104"/>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投标文件应包括下列内容：</w:t>
      </w:r>
    </w:p>
    <w:p>
      <w:pPr>
        <w:numPr>
          <w:ilvl w:val="0"/>
          <w:numId w:val="7"/>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商务部分</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投标书；</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报价表；</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法定代表人身份证明；</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授权委托书；</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投标保证金；</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投标分项报价表；</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商务、合同条款偏差表；</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投标人基本情况表；</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资格证明文件（详见投标文件格式要求）；</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投标人供货业绩一览表；</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小微企业、监狱企业、残疾人福利单位的声明函或证明材料（如有）；</w:t>
      </w:r>
    </w:p>
    <w:p>
      <w:pPr>
        <w:numPr>
          <w:ilvl w:val="0"/>
          <w:numId w:val="8"/>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投标承诺书</w:t>
      </w:r>
      <w:r>
        <w:rPr>
          <w:rFonts w:hint="eastAsia" w:cs="宋体" w:asciiTheme="minorEastAsia" w:hAnsiTheme="minorEastAsia" w:eastAsiaTheme="minorEastAsia"/>
          <w:szCs w:val="21"/>
          <w:highlight w:val="none"/>
        </w:rPr>
        <w:t>；</w:t>
      </w:r>
    </w:p>
    <w:p>
      <w:pPr>
        <w:numPr>
          <w:ilvl w:val="0"/>
          <w:numId w:val="7"/>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技术部分：</w:t>
      </w:r>
    </w:p>
    <w:p>
      <w:pPr>
        <w:numPr>
          <w:ilvl w:val="0"/>
          <w:numId w:val="9"/>
        </w:numPr>
        <w:tabs>
          <w:tab w:val="left" w:pos="2694"/>
        </w:tabs>
        <w:autoSpaceDE w:val="0"/>
        <w:autoSpaceDN w:val="0"/>
        <w:adjustRightInd w:val="0"/>
        <w:snapToGrid w:val="0"/>
        <w:spacing w:after="156" w:afterLines="50"/>
        <w:ind w:left="2694" w:hanging="567"/>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技术偏离表；</w:t>
      </w:r>
    </w:p>
    <w:p>
      <w:pPr>
        <w:numPr>
          <w:ilvl w:val="0"/>
          <w:numId w:val="9"/>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对</w:t>
      </w:r>
      <w:r>
        <w:rPr>
          <w:rFonts w:hint="eastAsia" w:cs="宋体" w:asciiTheme="minorEastAsia" w:hAnsiTheme="minorEastAsia" w:eastAsiaTheme="minorEastAsia"/>
          <w:szCs w:val="21"/>
          <w:highlight w:val="none"/>
        </w:rPr>
        <w:t>采购项目的技术规格、数量、服务标准、验收等要求</w:t>
      </w:r>
      <w:r>
        <w:rPr>
          <w:rFonts w:hint="eastAsia" w:cs="宋体" w:asciiTheme="minorEastAsia" w:hAnsiTheme="minorEastAsia" w:eastAsiaTheme="minorEastAsia"/>
          <w:kern w:val="0"/>
          <w:szCs w:val="21"/>
          <w:highlight w:val="none"/>
        </w:rPr>
        <w:t>的响应；</w:t>
      </w:r>
    </w:p>
    <w:p>
      <w:pPr>
        <w:numPr>
          <w:ilvl w:val="0"/>
          <w:numId w:val="9"/>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售后服务支持能力；</w:t>
      </w:r>
    </w:p>
    <w:p>
      <w:pPr>
        <w:numPr>
          <w:ilvl w:val="0"/>
          <w:numId w:val="9"/>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投标人服务承诺（如有）；</w:t>
      </w:r>
    </w:p>
    <w:p>
      <w:pPr>
        <w:numPr>
          <w:ilvl w:val="0"/>
          <w:numId w:val="7"/>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投标文件要求的其他内容以及投标人认为必要的其他内容。</w:t>
      </w:r>
    </w:p>
    <w:p>
      <w:pPr>
        <w:numPr>
          <w:ilvl w:val="0"/>
          <w:numId w:val="10"/>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投标保证金转招标服务费说明</w:t>
      </w:r>
    </w:p>
    <w:p>
      <w:pPr>
        <w:numPr>
          <w:ilvl w:val="0"/>
          <w:numId w:val="10"/>
        </w:numPr>
        <w:tabs>
          <w:tab w:val="left" w:pos="2694"/>
        </w:tabs>
        <w:autoSpaceDE w:val="0"/>
        <w:autoSpaceDN w:val="0"/>
        <w:adjustRightInd w:val="0"/>
        <w:snapToGrid w:val="0"/>
        <w:spacing w:after="156" w:afterLines="50"/>
        <w:ind w:left="2694" w:hanging="56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关于以现金（或支票）形式递交投标保证金的承诺书</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05" w:name="_Toc195921813"/>
      <w:r>
        <w:rPr>
          <w:rFonts w:hint="eastAsia" w:cs="宋体" w:asciiTheme="minorEastAsia" w:hAnsiTheme="minorEastAsia" w:eastAsiaTheme="minorEastAsia"/>
          <w:kern w:val="0"/>
          <w:szCs w:val="21"/>
          <w:highlight w:val="none"/>
        </w:rPr>
        <w:t>投标报价</w:t>
      </w:r>
      <w:bookmarkEnd w:id="105"/>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06" w:name="_Toc195921814"/>
      <w:r>
        <w:rPr>
          <w:rFonts w:hint="eastAsia" w:cs="宋体" w:asciiTheme="minorEastAsia" w:hAnsiTheme="minorEastAsia" w:eastAsiaTheme="minorEastAsia"/>
          <w:kern w:val="0"/>
          <w:szCs w:val="21"/>
          <w:highlight w:val="none"/>
        </w:rPr>
        <w:t>投标人应按招标文件第六章提供的格式进行投标报价。</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所有根据合同或其它原因应由投标人支付的税款和其它应交纳的费用都应包括在投标人提交的投标价格中。</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报价应包含本项目所有税项。</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投标人应仔细阅读所有招标文件，填报自己认为正确的报价。</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投标人对采购内容只允许有一个报价，采购人不接受任何有选择的报价。</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投标人根据本招标文件的规定将投标价分成几部分，只是为了方便招标方对投标文件进行比较，并不限制采购人以上述任何条件订立合同的权力。</w:t>
      </w:r>
    </w:p>
    <w:p>
      <w:pPr>
        <w:numPr>
          <w:ilvl w:val="1"/>
          <w:numId w:val="4"/>
        </w:numPr>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除非合同另有约定，投标人所报的投标价在合同执行过程中是固定不变的，不得以任何理由予以变更。任何包含价格调整要求的投标，将被认为是非响应性投标而予以拒绝。</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07" w:name="_Ref421009326"/>
      <w:r>
        <w:rPr>
          <w:rFonts w:hint="eastAsia" w:cs="宋体" w:asciiTheme="minorEastAsia" w:hAnsiTheme="minorEastAsia" w:eastAsiaTheme="minorEastAsia"/>
          <w:kern w:val="0"/>
          <w:szCs w:val="21"/>
          <w:highlight w:val="none"/>
        </w:rPr>
        <w:t>投标有效期</w:t>
      </w:r>
      <w:bookmarkEnd w:id="106"/>
      <w:bookmarkEnd w:id="107"/>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本项目投标有效期见投标人须知前附表。投标有效期从提交投标文件的截止之日起算。投标文件中承诺的投标有效期应当不少于招标文件中载明的投标有效期。</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在投标人须知前附表规定的投标有效期内，投标人不得要求撤销或修改其投标文件。</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08" w:name="_Toc195921815"/>
      <w:r>
        <w:rPr>
          <w:rFonts w:hint="eastAsia" w:cs="宋体" w:asciiTheme="minorEastAsia" w:hAnsiTheme="minorEastAsia" w:eastAsiaTheme="minorEastAsia"/>
          <w:kern w:val="0"/>
          <w:szCs w:val="21"/>
          <w:highlight w:val="none"/>
        </w:rPr>
        <w:t>投标保证金</w:t>
      </w:r>
      <w:bookmarkEnd w:id="108"/>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09" w:name="_Ref419361076"/>
      <w:r>
        <w:rPr>
          <w:rFonts w:hint="eastAsia" w:cs="宋体" w:asciiTheme="minorEastAsia" w:hAnsiTheme="minorEastAsia" w:eastAsiaTheme="minorEastAsia"/>
          <w:kern w:val="0"/>
          <w:szCs w:val="21"/>
          <w:highlight w:val="none"/>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109"/>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投标人不按本章第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_Ref419361076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3.7.1</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项要求提交投标保证金的，其投标文件无效。</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szCs w:val="21"/>
          <w:highlight w:val="none"/>
        </w:rPr>
      </w:pPr>
      <w:bookmarkStart w:id="110" w:name="_Ref419361088"/>
      <w:r>
        <w:rPr>
          <w:rFonts w:hint="eastAsia" w:cs="宋体" w:asciiTheme="minorEastAsia" w:hAnsiTheme="minorEastAsia" w:eastAsiaTheme="minorEastAsia"/>
          <w:szCs w:val="21"/>
          <w:highlight w:val="none"/>
        </w:rPr>
        <w:t>投标人在投标截止时间3日前，按招标文件的要求向招标代理机构递交投标保证金，投标截止时间之后递交的投标保证金将被拒绝。</w:t>
      </w:r>
      <w:bookmarkEnd w:id="110"/>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投标人在汇款时务必注明所投标项目的招标编号及用途，否则，因款项用途不明导致投标无效等后果由投标人自行承担。</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采购人或者采购代理机构应当自中标通知书发出之日起5个工作日内退还未中标人的投标保证金，自政府采购合同签订之日起5个工作日内退还中标人的投标保证金</w:t>
      </w:r>
      <w:r>
        <w:rPr>
          <w:rFonts w:hint="eastAsia" w:cs="宋体" w:asciiTheme="minorEastAsia" w:hAnsiTheme="minorEastAsia" w:eastAsiaTheme="minorEastAsia"/>
          <w:szCs w:val="21"/>
          <w:highlight w:val="none"/>
        </w:rPr>
        <w:t>或者转为中标人的履约保证金</w:t>
      </w:r>
      <w:r>
        <w:rPr>
          <w:rFonts w:hint="eastAsia" w:cs="宋体" w:asciiTheme="minorEastAsia" w:hAnsiTheme="minorEastAsia" w:eastAsiaTheme="minorEastAsia"/>
          <w:kern w:val="0"/>
          <w:szCs w:val="21"/>
          <w:highlight w:val="none"/>
        </w:rPr>
        <w:t>。</w:t>
      </w:r>
    </w:p>
    <w:p>
      <w:pPr>
        <w:tabs>
          <w:tab w:val="left" w:pos="1260"/>
        </w:tabs>
        <w:autoSpaceDE w:val="0"/>
        <w:autoSpaceDN w:val="0"/>
        <w:adjustRightInd w:val="0"/>
        <w:snapToGrid w:val="0"/>
        <w:spacing w:after="156" w:afterLines="50"/>
        <w:ind w:left="1050" w:leftChars="5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投标人有下列行为之一者，其投标保证金可不予退还：</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（1）投标人在投标有效期内撤回投标文件的；</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（2）投标人在投标文件中提供虚假材料的；</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（3）除因不可抗力或招标文件认可的情形以外，中标人不与采购人签订合同的；</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（4）投标人与采购人、其他投标人或者采购代理机构恶意串通的；</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（5）招标文件规定应由中标人缴纳招标服务费而中标人未缴纳的；</w:t>
      </w:r>
    </w:p>
    <w:p>
      <w:pPr>
        <w:tabs>
          <w:tab w:val="left" w:pos="1843"/>
        </w:tabs>
        <w:autoSpaceDE w:val="0"/>
        <w:autoSpaceDN w:val="0"/>
        <w:adjustRightInd w:val="0"/>
        <w:snapToGrid w:val="0"/>
        <w:spacing w:after="156" w:afterLines="50"/>
        <w:ind w:left="1659" w:leftChars="540"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（6）招标文件规定的其他情形。</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企业退投标保证金办法：</w:t>
      </w:r>
    </w:p>
    <w:p>
      <w:pPr>
        <w:tabs>
          <w:tab w:val="left" w:pos="1260"/>
        </w:tabs>
        <w:autoSpaceDE w:val="0"/>
        <w:autoSpaceDN w:val="0"/>
        <w:adjustRightInd w:val="0"/>
        <w:snapToGrid w:val="0"/>
        <w:spacing w:after="156" w:afterLines="50"/>
        <w:ind w:left="1050" w:leftChars="5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电汇退款：供应商接到招标代理公司书面退款通知后，将本公司财务收据和企业信息（准备一张A4纸写清企业名称、开户行、账号、企业所在省市、联系电话及项目编号）连同招标代理公司收取保证金的财务收据复印件一并邮寄到招标代理公司，</w:t>
      </w:r>
      <w:r>
        <w:rPr>
          <w:rFonts w:cs="宋体" w:asciiTheme="minorEastAsia" w:hAnsiTheme="minorEastAsia" w:eastAsiaTheme="minorEastAsia"/>
          <w:kern w:val="0"/>
          <w:szCs w:val="21"/>
          <w:highlight w:val="none"/>
        </w:rPr>
        <w:t>由代理公司集中</w:t>
      </w:r>
      <w:r>
        <w:rPr>
          <w:rFonts w:hint="eastAsia" w:cs="宋体" w:asciiTheme="minorEastAsia" w:hAnsiTheme="minorEastAsia" w:eastAsiaTheme="minorEastAsia"/>
          <w:kern w:val="0"/>
          <w:szCs w:val="21"/>
          <w:highlight w:val="none"/>
        </w:rPr>
        <w:t>办理电汇退款。</w:t>
      </w:r>
    </w:p>
    <w:p>
      <w:pPr>
        <w:tabs>
          <w:tab w:val="left" w:pos="1260"/>
        </w:tabs>
        <w:autoSpaceDE w:val="0"/>
        <w:autoSpaceDN w:val="0"/>
        <w:adjustRightInd w:val="0"/>
        <w:snapToGrid w:val="0"/>
        <w:spacing w:after="156" w:afterLines="50"/>
        <w:ind w:left="1050" w:leftChars="5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2）退款联系地址：德汇工程管理（北京）有限公司。</w:t>
      </w:r>
    </w:p>
    <w:p>
      <w:pPr>
        <w:tabs>
          <w:tab w:val="left" w:pos="1260"/>
        </w:tabs>
        <w:autoSpaceDE w:val="0"/>
        <w:autoSpaceDN w:val="0"/>
        <w:adjustRightInd w:val="0"/>
        <w:snapToGrid w:val="0"/>
        <w:spacing w:after="156" w:afterLines="50"/>
        <w:ind w:left="1050" w:leftChars="5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3）退保证金开始时间：（具体退款时间以项目经理通知为准）。</w:t>
      </w:r>
    </w:p>
    <w:p>
      <w:pPr>
        <w:tabs>
          <w:tab w:val="left" w:pos="1260"/>
        </w:tabs>
        <w:autoSpaceDE w:val="0"/>
        <w:autoSpaceDN w:val="0"/>
        <w:adjustRightInd w:val="0"/>
        <w:snapToGrid w:val="0"/>
        <w:spacing w:after="156" w:afterLines="50"/>
        <w:ind w:left="1050" w:leftChars="5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4）收据抬头：德汇工程管理（北京）有限公司。</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11" w:name="_Toc195921818"/>
      <w:r>
        <w:rPr>
          <w:rFonts w:hint="eastAsia" w:cs="宋体" w:asciiTheme="minorEastAsia" w:hAnsiTheme="minorEastAsia" w:eastAsiaTheme="minorEastAsia"/>
          <w:kern w:val="0"/>
          <w:szCs w:val="21"/>
          <w:highlight w:val="none"/>
        </w:rPr>
        <w:t>投标文件的编制</w:t>
      </w:r>
      <w:bookmarkEnd w:id="111"/>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投标文件应按第六章“投标文件格式”进行编写，如有必要，可以增加附页，作为投标文件的组成部分。投标人可以提出比招标文件要求更有利于采购人的承诺。</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投标文件应当对招标文件有关交货期、投标有效期、对招标范围以及</w:t>
      </w:r>
      <w:r>
        <w:rPr>
          <w:rFonts w:hint="eastAsia" w:cs="宋体" w:asciiTheme="minorEastAsia" w:hAnsiTheme="minorEastAsia" w:eastAsiaTheme="minorEastAsia"/>
          <w:szCs w:val="21"/>
          <w:highlight w:val="none"/>
        </w:rPr>
        <w:t>采购项目的技术规格、数量、服务标准、验收</w:t>
      </w:r>
      <w:r>
        <w:rPr>
          <w:rFonts w:hint="eastAsia" w:cs="宋体" w:asciiTheme="minorEastAsia" w:hAnsiTheme="minorEastAsia" w:eastAsiaTheme="minorEastAsia"/>
          <w:kern w:val="0"/>
          <w:szCs w:val="21"/>
          <w:highlight w:val="none"/>
        </w:rPr>
        <w:t>等实质性内容作出响应。</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正本需打印或用不褪色墨水书写，投标人的法定代表人或经授权的代表须根据招标文件第六章的规定在投标文件中需要签字或盖章的位置签字（或加盖人名章）或加盖单位公章。授权代表须持有书面的“法定代表人授权书”（标准格式附后），并将其附在投标文件中。签字或加盖人名章的其他要求见投标人须知前附表。</w:t>
      </w:r>
    </w:p>
    <w:p>
      <w:pPr>
        <w:tabs>
          <w:tab w:val="left" w:pos="1260"/>
        </w:tabs>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投标截止时间前，如对投标文件进行了修改，包括对投标文件行间插字、涂改和增删，均应由投标人的法定代表人或经正式授权的代表在修改的每一页上签字。</w:t>
      </w:r>
    </w:p>
    <w:p>
      <w:pPr>
        <w:tabs>
          <w:tab w:val="left" w:pos="1260"/>
        </w:tabs>
        <w:autoSpaceDE w:val="0"/>
        <w:autoSpaceDN w:val="0"/>
        <w:adjustRightInd w:val="0"/>
        <w:snapToGrid w:val="0"/>
        <w:spacing w:after="156" w:afterLines="50"/>
        <w:ind w:left="1134" w:leftChars="54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投标文件的副本可采用正本的复印件。</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Cs w:val="21"/>
          <w:highlight w:val="none"/>
        </w:rPr>
        <w:t>投标文件正本一份</w:t>
      </w:r>
      <w:r>
        <w:rPr>
          <w:rFonts w:hint="eastAsia" w:cs="宋体" w:asciiTheme="minorEastAsia" w:hAnsiTheme="minorEastAsia" w:eastAsiaTheme="minorEastAsia"/>
          <w:kern w:val="0"/>
          <w:szCs w:val="21"/>
          <w:highlight w:val="none"/>
        </w:rPr>
        <w:t>，副本份数见投标人须知前附表。正本和副本的封面上应清楚地标记“正本”或“副本”的字样。当副本和正本不一致时，以正本为准。</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投标文件的正本与副本应分别装订成册，并编制目录，具体分册及装订要求见投标人须知前附表规定。</w:t>
      </w:r>
    </w:p>
    <w:p>
      <w:pPr>
        <w:pStyle w:val="6"/>
        <w:numPr>
          <w:ilvl w:val="0"/>
          <w:numId w:val="4"/>
        </w:numPr>
        <w:rPr>
          <w:highlight w:val="none"/>
        </w:rPr>
      </w:pPr>
      <w:bookmarkStart w:id="112" w:name="_Toc12823"/>
      <w:bookmarkStart w:id="113" w:name="_Toc15970"/>
      <w:bookmarkStart w:id="114" w:name="_Toc16709"/>
      <w:bookmarkStart w:id="115" w:name="_Toc195921819"/>
      <w:r>
        <w:rPr>
          <w:rFonts w:hint="eastAsia"/>
          <w:highlight w:val="none"/>
        </w:rPr>
        <w:t>投标</w:t>
      </w:r>
      <w:bookmarkEnd w:id="112"/>
      <w:bookmarkEnd w:id="113"/>
      <w:bookmarkEnd w:id="114"/>
      <w:bookmarkEnd w:id="115"/>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16" w:name="_Toc195921820"/>
      <w:r>
        <w:rPr>
          <w:rFonts w:hint="eastAsia" w:cs="宋体" w:asciiTheme="minorEastAsia" w:hAnsiTheme="minorEastAsia" w:eastAsiaTheme="minorEastAsia"/>
          <w:kern w:val="0"/>
          <w:szCs w:val="21"/>
          <w:highlight w:val="none"/>
        </w:rPr>
        <w:t>投标文件的密封和标记</w:t>
      </w:r>
      <w:bookmarkEnd w:id="116"/>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17" w:name="_Ref421008470"/>
      <w:r>
        <w:rPr>
          <w:rFonts w:hint="eastAsia" w:cs="宋体" w:asciiTheme="minorEastAsia" w:hAnsiTheme="minorEastAsia" w:eastAsiaTheme="minorEastAsia"/>
          <w:kern w:val="0"/>
          <w:szCs w:val="21"/>
          <w:highlight w:val="none"/>
        </w:rPr>
        <w:t>投标文件应当密封。</w:t>
      </w:r>
      <w:bookmarkEnd w:id="117"/>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18" w:name="_Ref421008478"/>
      <w:r>
        <w:rPr>
          <w:rFonts w:hint="eastAsia" w:cs="宋体" w:asciiTheme="minorEastAsia" w:hAnsiTheme="minorEastAsia" w:eastAsiaTheme="minorEastAsia"/>
          <w:kern w:val="0"/>
          <w:szCs w:val="21"/>
          <w:highlight w:val="none"/>
        </w:rPr>
        <w:t>投标文件的封套上应标识的其他内容见投标人须知前附表。</w:t>
      </w:r>
      <w:bookmarkEnd w:id="118"/>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未按本章第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_Ref421008470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4.1.1</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项或第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_Ref421008478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4.1.2</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项要求密封和加写标识的投标文件，采购人不予受理。</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19" w:name="_Toc195921821"/>
      <w:r>
        <w:rPr>
          <w:rFonts w:hint="eastAsia" w:cs="宋体" w:asciiTheme="minorEastAsia" w:hAnsiTheme="minorEastAsia" w:eastAsiaTheme="minorEastAsia"/>
          <w:kern w:val="0"/>
          <w:szCs w:val="21"/>
          <w:highlight w:val="none"/>
        </w:rPr>
        <w:t>投标文件的递交</w:t>
      </w:r>
      <w:bookmarkEnd w:id="119"/>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投标人应在</w:t>
      </w:r>
      <w:r>
        <w:rPr>
          <w:rFonts w:hint="eastAsia" w:cs="宋体" w:asciiTheme="minorEastAsia" w:hAnsiTheme="minorEastAsia" w:eastAsiaTheme="minorEastAsia"/>
          <w:szCs w:val="21"/>
          <w:highlight w:val="none"/>
        </w:rPr>
        <w:t>在招标文件要求提交投标文件的截止时间前，将投标文件密封送达投标地点</w:t>
      </w:r>
      <w:r>
        <w:rPr>
          <w:rFonts w:hint="eastAsia" w:cs="宋体" w:asciiTheme="minorEastAsia" w:hAnsiTheme="minorEastAsia" w:eastAsiaTheme="minorEastAsia"/>
          <w:kern w:val="0"/>
          <w:szCs w:val="21"/>
          <w:highlight w:val="none"/>
        </w:rPr>
        <w:t>。</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投标人递交投标文件的地点：见招标公告。</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除投标人不足3家未开标情形外，投标人所递交的投标文件不予退还。</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逾期送达或者未按照招标文件要求密封的投标文件，采购人、采购代理机构应当拒收</w:t>
      </w:r>
      <w:r>
        <w:rPr>
          <w:rFonts w:hint="eastAsia" w:cs="宋体" w:asciiTheme="minorEastAsia" w:hAnsiTheme="minorEastAsia" w:eastAsiaTheme="minorEastAsia"/>
          <w:kern w:val="0"/>
          <w:szCs w:val="21"/>
          <w:highlight w:val="none"/>
        </w:rPr>
        <w:t>。</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20" w:name="_Toc195921822"/>
      <w:r>
        <w:rPr>
          <w:rFonts w:hint="eastAsia" w:cs="宋体" w:asciiTheme="minorEastAsia" w:hAnsiTheme="minorEastAsia" w:eastAsiaTheme="minorEastAsia"/>
          <w:kern w:val="0"/>
          <w:szCs w:val="21"/>
          <w:highlight w:val="none"/>
        </w:rPr>
        <w:t>投标文件的修改与撤回</w:t>
      </w:r>
      <w:bookmarkEnd w:id="120"/>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在招标公告规定的投标截止时间前，投标人可以修改或撤回已递交的投标文件，但应以书面形式通知采购人。</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修改的内容为投标文件的组成部分。修改的投标文件应按照本章第3条、第4条规定进行编制、密封、标记和递交，并标明“修改”字样。</w:t>
      </w:r>
    </w:p>
    <w:p>
      <w:pPr>
        <w:pStyle w:val="6"/>
        <w:numPr>
          <w:ilvl w:val="0"/>
          <w:numId w:val="4"/>
        </w:numPr>
        <w:rPr>
          <w:highlight w:val="none"/>
        </w:rPr>
      </w:pPr>
      <w:bookmarkStart w:id="121" w:name="_Toc14760"/>
      <w:bookmarkStart w:id="122" w:name="_Toc195921823"/>
      <w:bookmarkStart w:id="123" w:name="_Toc24140"/>
      <w:bookmarkStart w:id="124" w:name="_Toc16836"/>
      <w:r>
        <w:rPr>
          <w:rFonts w:hint="eastAsia"/>
          <w:highlight w:val="none"/>
        </w:rPr>
        <w:t>开标</w:t>
      </w:r>
      <w:bookmarkEnd w:id="121"/>
      <w:bookmarkEnd w:id="122"/>
      <w:bookmarkEnd w:id="123"/>
      <w:bookmarkEnd w:id="124"/>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25" w:name="_Toc195921824"/>
      <w:r>
        <w:rPr>
          <w:rFonts w:hint="eastAsia" w:cs="宋体" w:asciiTheme="minorEastAsia" w:hAnsiTheme="minorEastAsia" w:eastAsiaTheme="minorEastAsia"/>
          <w:kern w:val="0"/>
          <w:szCs w:val="21"/>
          <w:highlight w:val="none"/>
        </w:rPr>
        <w:t>开标时间和地点</w:t>
      </w:r>
      <w:bookmarkEnd w:id="125"/>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采购人在招标公告规定的投标截止时间（开标时间）和地点公开开标，并邀请所有投标人的法定代表人或其委托代理人准时参加。投标人未参加开标的，视同认可开标结果。</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开标时，应当由投标人或者其推选的代表检查投标文件的密封情况；经确认无误后，由</w:t>
      </w:r>
      <w:r>
        <w:rPr>
          <w:rFonts w:hint="eastAsia" w:cs="宋体" w:asciiTheme="minorEastAsia" w:hAnsiTheme="minorEastAsia" w:eastAsiaTheme="minorEastAsia"/>
          <w:szCs w:val="21"/>
          <w:highlight w:val="none"/>
        </w:rPr>
        <w:t>采购人或者采购代理机构工作人员当众拆封，宣布投标人名称、投标价格和招标文件规定的需要宣布的其他内容</w:t>
      </w:r>
      <w:r>
        <w:rPr>
          <w:rFonts w:hint="eastAsia" w:cs="宋体" w:asciiTheme="minorEastAsia" w:hAnsiTheme="minorEastAsia" w:eastAsiaTheme="minorEastAsia"/>
          <w:kern w:val="0"/>
          <w:szCs w:val="21"/>
          <w:highlight w:val="none"/>
        </w:rPr>
        <w:t>。</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投标人不足3家的，不进行开标。</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开标过程由采购人或者采购代理机构负责记录，由参加开标的各投标人代表和相关工作人员签字确认后随采购文件一并存档。</w:t>
      </w:r>
    </w:p>
    <w:p>
      <w:pPr>
        <w:pStyle w:val="106"/>
        <w:snapToGrid w:val="0"/>
        <w:spacing w:after="156" w:afterLines="50"/>
        <w:ind w:left="1132" w:leftChars="539"/>
        <w:rPr>
          <w:rFonts w:cs="宋体" w:asciiTheme="minorEastAsia" w:hAnsiTheme="minorEastAsia" w:eastAsiaTheme="minorEastAsia"/>
          <w:highlight w:val="none"/>
        </w:rPr>
      </w:pPr>
      <w:r>
        <w:rPr>
          <w:rFonts w:hint="eastAsia" w:cs="宋体" w:asciiTheme="minorEastAsia" w:hAnsiTheme="minorEastAsia" w:eastAsiaTheme="minorEastAsia"/>
          <w:highlight w:val="none"/>
        </w:rPr>
        <w:t>投标人代表对开标过程和开标记录有疑义，以及认为采购人、采购代理机构相关工作人员有需要回避的情形的，应当场提出询问或者回避申请。</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投标人对开标过程有疑义的，在开标结束后七个工作日内，按本须知2.5款接收质疑函的方式以书面形式一次性提出质疑。</w:t>
      </w:r>
    </w:p>
    <w:p>
      <w:pPr>
        <w:pStyle w:val="6"/>
        <w:numPr>
          <w:ilvl w:val="0"/>
          <w:numId w:val="4"/>
        </w:numPr>
        <w:rPr>
          <w:highlight w:val="none"/>
        </w:rPr>
      </w:pPr>
      <w:bookmarkStart w:id="126" w:name="_Toc3433"/>
      <w:bookmarkStart w:id="127" w:name="_Toc18817"/>
      <w:bookmarkStart w:id="128" w:name="_Toc6719"/>
      <w:bookmarkStart w:id="129" w:name="_Toc195921826"/>
      <w:r>
        <w:rPr>
          <w:rFonts w:hint="eastAsia"/>
          <w:highlight w:val="none"/>
        </w:rPr>
        <w:t>资格审查</w:t>
      </w:r>
      <w:bookmarkEnd w:id="126"/>
      <w:bookmarkEnd w:id="127"/>
      <w:bookmarkEnd w:id="128"/>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开标结束后，采购人或者采购代理机构依法对投标人的资格进行审查。</w:t>
      </w:r>
    </w:p>
    <w:p>
      <w:pPr>
        <w:pStyle w:val="106"/>
        <w:snapToGrid w:val="0"/>
        <w:spacing w:after="156" w:afterLines="50"/>
        <w:ind w:left="1132" w:leftChars="539"/>
        <w:rPr>
          <w:rFonts w:cs="宋体" w:asciiTheme="minorEastAsia" w:hAnsiTheme="minorEastAsia" w:eastAsiaTheme="minorEastAsia"/>
          <w:highlight w:val="none"/>
        </w:rPr>
      </w:pPr>
      <w:r>
        <w:rPr>
          <w:rFonts w:hint="eastAsia" w:cs="宋体" w:asciiTheme="minorEastAsia" w:hAnsiTheme="minorEastAsia" w:eastAsiaTheme="minorEastAsia"/>
          <w:highlight w:val="none"/>
        </w:rPr>
        <w:t>合格投标人不足3家的，不进行评标。</w:t>
      </w:r>
    </w:p>
    <w:p>
      <w:pPr>
        <w:pStyle w:val="6"/>
        <w:numPr>
          <w:ilvl w:val="0"/>
          <w:numId w:val="4"/>
        </w:numPr>
        <w:rPr>
          <w:highlight w:val="none"/>
        </w:rPr>
      </w:pPr>
      <w:bookmarkStart w:id="130" w:name="_Toc15481"/>
      <w:bookmarkStart w:id="131" w:name="_Toc30234"/>
      <w:bookmarkStart w:id="132" w:name="_Toc4218"/>
      <w:r>
        <w:rPr>
          <w:rFonts w:hint="eastAsia"/>
          <w:highlight w:val="none"/>
        </w:rPr>
        <w:t>评标</w:t>
      </w:r>
      <w:bookmarkEnd w:id="129"/>
      <w:bookmarkEnd w:id="130"/>
      <w:bookmarkEnd w:id="131"/>
      <w:bookmarkEnd w:id="132"/>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33" w:name="_Toc195921827"/>
      <w:r>
        <w:rPr>
          <w:rFonts w:hint="eastAsia" w:cs="宋体" w:asciiTheme="minorEastAsia" w:hAnsiTheme="minorEastAsia" w:eastAsiaTheme="minorEastAsia"/>
          <w:kern w:val="0"/>
          <w:szCs w:val="21"/>
          <w:highlight w:val="none"/>
        </w:rPr>
        <w:t>评标委员会</w:t>
      </w:r>
      <w:bookmarkEnd w:id="133"/>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评标由采购人依法组建的评标委员会负责。评标委员会由采购人代表和有关技术、经济等方面的专家组成。</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评标委员会成员有下列情形之一的，应当回避：</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（1）参加采购活动前3年内与投标人存在劳动关系；</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（2）参加采购活动前3年内担任投标人的董事、监事；</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（3）参加采购活动前3年内是投标人的控股股东或者实际控制人；</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（4）与投标人的法定代表人或者负责人有夫妻、直系血亲、三代以内旁系血亲或者近姻亲关系；</w:t>
      </w:r>
    </w:p>
    <w:p>
      <w:pPr>
        <w:pStyle w:val="106"/>
        <w:snapToGrid w:val="0"/>
        <w:spacing w:after="156" w:afterLines="50"/>
        <w:ind w:left="1659" w:leftChars="540" w:hanging="525" w:hangingChars="250"/>
        <w:rPr>
          <w:rFonts w:cs="宋体" w:asciiTheme="minorEastAsia" w:hAnsiTheme="minorEastAsia" w:eastAsiaTheme="minorEastAsia"/>
          <w:highlight w:val="none"/>
        </w:rPr>
      </w:pPr>
      <w:r>
        <w:rPr>
          <w:rFonts w:hint="eastAsia" w:cs="宋体" w:asciiTheme="minorEastAsia" w:hAnsiTheme="minorEastAsia" w:eastAsiaTheme="minorEastAsia"/>
          <w:highlight w:val="none"/>
        </w:rPr>
        <w:t>（5）与投标人有其他可能影响政府采购活动公平、公正进行的关系。</w:t>
      </w:r>
    </w:p>
    <w:p>
      <w:pPr>
        <w:numPr>
          <w:ilvl w:val="2"/>
          <w:numId w:val="4"/>
        </w:numPr>
        <w:tabs>
          <w:tab w:val="left" w:pos="1260"/>
          <w:tab w:val="left" w:pos="1418"/>
          <w:tab w:val="left" w:pos="1800"/>
        </w:tabs>
        <w:autoSpaceDE w:val="0"/>
        <w:autoSpaceDN w:val="0"/>
        <w:adjustRightInd w:val="0"/>
        <w:snapToGrid w:val="0"/>
        <w:spacing w:before="120"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w:t>
      </w:r>
      <w:r>
        <w:rPr>
          <w:rFonts w:hint="eastAsia" w:cs="宋体" w:asciiTheme="minorEastAsia" w:hAnsiTheme="minorEastAsia" w:eastAsiaTheme="minorEastAsia"/>
          <w:szCs w:val="21"/>
          <w:highlight w:val="none"/>
        </w:rPr>
        <w:t>负责具体评标事务，并独立履行下列职责</w:t>
      </w:r>
      <w:r>
        <w:rPr>
          <w:rFonts w:hint="eastAsia" w:cs="宋体" w:asciiTheme="minorEastAsia" w:hAnsiTheme="minorEastAsia" w:eastAsiaTheme="minorEastAsia"/>
          <w:kern w:val="0"/>
          <w:szCs w:val="21"/>
          <w:highlight w:val="none"/>
        </w:rPr>
        <w:t>：</w:t>
      </w:r>
    </w:p>
    <w:p>
      <w:pPr>
        <w:pStyle w:val="106"/>
        <w:snapToGrid w:val="0"/>
        <w:spacing w:after="156" w:afterLines="50"/>
        <w:ind w:left="1751" w:leftChars="539" w:hanging="619" w:hangingChars="295"/>
        <w:rPr>
          <w:rFonts w:cs="宋体" w:asciiTheme="minorEastAsia" w:hAnsiTheme="minorEastAsia" w:eastAsiaTheme="minorEastAsia"/>
          <w:highlight w:val="none"/>
        </w:rPr>
      </w:pPr>
      <w:bookmarkStart w:id="134" w:name="_Toc195921828"/>
      <w:r>
        <w:rPr>
          <w:rFonts w:hint="eastAsia" w:cs="宋体" w:asciiTheme="minorEastAsia" w:hAnsiTheme="minorEastAsia" w:eastAsiaTheme="minorEastAsia"/>
          <w:highlight w:val="none"/>
        </w:rPr>
        <w:t>（1）</w:t>
      </w:r>
      <w:r>
        <w:rPr>
          <w:rFonts w:hint="eastAsia" w:cs="宋体" w:asciiTheme="minorEastAsia" w:hAnsiTheme="minorEastAsia" w:eastAsiaTheme="minorEastAsia"/>
          <w:highlight w:val="none"/>
        </w:rPr>
        <w:tab/>
      </w:r>
      <w:r>
        <w:rPr>
          <w:rFonts w:hint="eastAsia" w:cs="宋体" w:asciiTheme="minorEastAsia" w:hAnsiTheme="minorEastAsia" w:eastAsiaTheme="minorEastAsia"/>
          <w:highlight w:val="none"/>
        </w:rPr>
        <w:t>审查、评价投标文件是否符合招标文件的商务、技术等实质性要求；</w:t>
      </w:r>
    </w:p>
    <w:p>
      <w:pPr>
        <w:pStyle w:val="106"/>
        <w:snapToGrid w:val="0"/>
        <w:spacing w:after="156" w:afterLines="50"/>
        <w:ind w:left="1751" w:leftChars="539" w:hanging="619" w:hangingChars="295"/>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rPr>
        <w:tab/>
      </w:r>
      <w:r>
        <w:rPr>
          <w:rFonts w:hint="eastAsia" w:cs="宋体" w:asciiTheme="minorEastAsia" w:hAnsiTheme="minorEastAsia" w:eastAsiaTheme="minorEastAsia"/>
          <w:highlight w:val="none"/>
        </w:rPr>
        <w:t>要求投标人对投标文件有关事项作出澄清或者说明；</w:t>
      </w:r>
    </w:p>
    <w:p>
      <w:pPr>
        <w:pStyle w:val="106"/>
        <w:snapToGrid w:val="0"/>
        <w:spacing w:after="156" w:afterLines="50"/>
        <w:ind w:left="1751" w:leftChars="539" w:hanging="619" w:hangingChars="295"/>
        <w:rPr>
          <w:rFonts w:cs="宋体" w:asciiTheme="minorEastAsia" w:hAnsiTheme="minorEastAsia" w:eastAsiaTheme="minorEastAsia"/>
          <w:highlight w:val="none"/>
        </w:rPr>
      </w:pPr>
      <w:r>
        <w:rPr>
          <w:rFonts w:hint="eastAsia" w:cs="宋体" w:asciiTheme="minorEastAsia" w:hAnsiTheme="minorEastAsia" w:eastAsiaTheme="minorEastAsia"/>
          <w:highlight w:val="none"/>
        </w:rPr>
        <w:t>（3）</w:t>
      </w:r>
      <w:r>
        <w:rPr>
          <w:rFonts w:hint="eastAsia" w:cs="宋体" w:asciiTheme="minorEastAsia" w:hAnsiTheme="minorEastAsia" w:eastAsiaTheme="minorEastAsia"/>
          <w:highlight w:val="none"/>
        </w:rPr>
        <w:tab/>
      </w:r>
      <w:r>
        <w:rPr>
          <w:rFonts w:hint="eastAsia" w:cs="宋体" w:asciiTheme="minorEastAsia" w:hAnsiTheme="minorEastAsia" w:eastAsiaTheme="minorEastAsia"/>
          <w:highlight w:val="none"/>
        </w:rPr>
        <w:t>对投标文件进行比较和评价；</w:t>
      </w:r>
    </w:p>
    <w:p>
      <w:pPr>
        <w:pStyle w:val="106"/>
        <w:snapToGrid w:val="0"/>
        <w:spacing w:after="156" w:afterLines="50"/>
        <w:ind w:left="1751" w:leftChars="539" w:hanging="619" w:hangingChars="295"/>
        <w:rPr>
          <w:rFonts w:cs="宋体" w:asciiTheme="minorEastAsia" w:hAnsiTheme="minorEastAsia" w:eastAsiaTheme="minorEastAsia"/>
          <w:highlight w:val="none"/>
        </w:rPr>
      </w:pPr>
      <w:r>
        <w:rPr>
          <w:rFonts w:hint="eastAsia" w:cs="宋体" w:asciiTheme="minorEastAsia" w:hAnsiTheme="minorEastAsia" w:eastAsiaTheme="minorEastAsia"/>
          <w:highlight w:val="none"/>
        </w:rPr>
        <w:t>（4）</w:t>
      </w:r>
      <w:r>
        <w:rPr>
          <w:rFonts w:hint="eastAsia" w:cs="宋体" w:asciiTheme="minorEastAsia" w:hAnsiTheme="minorEastAsia" w:eastAsiaTheme="minorEastAsia"/>
          <w:highlight w:val="none"/>
        </w:rPr>
        <w:tab/>
      </w:r>
      <w:r>
        <w:rPr>
          <w:rFonts w:hint="eastAsia" w:cs="宋体" w:asciiTheme="minorEastAsia" w:hAnsiTheme="minorEastAsia" w:eastAsiaTheme="minorEastAsia"/>
          <w:highlight w:val="none"/>
        </w:rPr>
        <w:t>确定中标候选人名单，以及根据采购人委托直接确定中标人；</w:t>
      </w:r>
    </w:p>
    <w:p>
      <w:pPr>
        <w:pStyle w:val="106"/>
        <w:snapToGrid w:val="0"/>
        <w:spacing w:after="156" w:afterLines="50"/>
        <w:ind w:left="1751" w:leftChars="539" w:hanging="619" w:hangingChars="295"/>
        <w:rPr>
          <w:rFonts w:cs="宋体" w:asciiTheme="minorEastAsia" w:hAnsiTheme="minorEastAsia" w:eastAsiaTheme="minorEastAsia"/>
          <w:highlight w:val="none"/>
        </w:rPr>
      </w:pPr>
      <w:r>
        <w:rPr>
          <w:rFonts w:hint="eastAsia" w:cs="宋体" w:asciiTheme="minorEastAsia" w:hAnsiTheme="minorEastAsia" w:eastAsiaTheme="minorEastAsia"/>
          <w:highlight w:val="none"/>
        </w:rPr>
        <w:t>（5）</w:t>
      </w:r>
      <w:r>
        <w:rPr>
          <w:rFonts w:hint="eastAsia" w:cs="宋体" w:asciiTheme="minorEastAsia" w:hAnsiTheme="minorEastAsia" w:eastAsiaTheme="minorEastAsia"/>
          <w:highlight w:val="none"/>
        </w:rPr>
        <w:tab/>
      </w:r>
      <w:r>
        <w:rPr>
          <w:rFonts w:hint="eastAsia" w:cs="宋体" w:asciiTheme="minorEastAsia" w:hAnsiTheme="minorEastAsia" w:eastAsiaTheme="minorEastAsia"/>
          <w:highlight w:val="none"/>
        </w:rPr>
        <w:t>向采购人、采购代理机构或者有关部门报告评标中发现的违法行为。</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评标委员会应当对符合资格的投标人的投标文件进行符合性审查，以确定其是否满足招标文件的实质性要求。</w:t>
      </w:r>
      <w:bookmarkEnd w:id="134"/>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公开招标数额标准以上的采购项目，投标截止后投标人不足3家或者通过资格审查或符合性审查的投标人不足3家的，除采购任务取消情形外，将重新招标或采用其他采购方式采购。</w:t>
      </w:r>
    </w:p>
    <w:p>
      <w:pPr>
        <w:pStyle w:val="6"/>
        <w:numPr>
          <w:ilvl w:val="0"/>
          <w:numId w:val="4"/>
        </w:numPr>
        <w:rPr>
          <w:highlight w:val="none"/>
        </w:rPr>
      </w:pPr>
      <w:bookmarkStart w:id="135" w:name="_Toc19223"/>
      <w:bookmarkStart w:id="136" w:name="_Toc4985"/>
      <w:bookmarkStart w:id="137" w:name="_Toc195921830"/>
      <w:bookmarkStart w:id="138" w:name="_Toc4919"/>
      <w:r>
        <w:rPr>
          <w:rFonts w:hint="eastAsia"/>
          <w:highlight w:val="none"/>
        </w:rPr>
        <w:t>合同授予</w:t>
      </w:r>
      <w:bookmarkEnd w:id="135"/>
      <w:bookmarkEnd w:id="136"/>
      <w:bookmarkEnd w:id="137"/>
      <w:bookmarkEnd w:id="138"/>
    </w:p>
    <w:p>
      <w:pPr>
        <w:numPr>
          <w:ilvl w:val="1"/>
          <w:numId w:val="4"/>
        </w:numPr>
        <w:autoSpaceDE w:val="0"/>
        <w:autoSpaceDN w:val="0"/>
        <w:adjustRightInd w:val="0"/>
        <w:snapToGrid w:val="0"/>
        <w:spacing w:after="156" w:afterLines="50"/>
        <w:ind w:left="1470" w:hanging="1470" w:hangingChars="700"/>
        <w:rPr>
          <w:rFonts w:cs="宋体" w:asciiTheme="minorEastAsia" w:hAnsiTheme="minorEastAsia" w:eastAsiaTheme="minorEastAsia"/>
          <w:kern w:val="0"/>
          <w:szCs w:val="21"/>
          <w:highlight w:val="none"/>
        </w:rPr>
      </w:pPr>
      <w:bookmarkStart w:id="139" w:name="_Toc195921831"/>
      <w:r>
        <w:rPr>
          <w:rFonts w:hint="eastAsia" w:cs="宋体" w:asciiTheme="minorEastAsia" w:hAnsiTheme="minorEastAsia" w:eastAsiaTheme="minorEastAsia"/>
          <w:kern w:val="0"/>
          <w:szCs w:val="21"/>
          <w:highlight w:val="none"/>
        </w:rPr>
        <w:t>定标方式</w:t>
      </w:r>
      <w:bookmarkEnd w:id="139"/>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采购人按评标报告确定的中标候选人名单中按顺序确定中标人。评标委员会确定的中标候选人的人数见投标人须知前附表。</w:t>
      </w:r>
    </w:p>
    <w:p>
      <w:pPr>
        <w:numPr>
          <w:ilvl w:val="1"/>
          <w:numId w:val="4"/>
        </w:numPr>
        <w:autoSpaceDE w:val="0"/>
        <w:autoSpaceDN w:val="0"/>
        <w:adjustRightInd w:val="0"/>
        <w:snapToGrid w:val="0"/>
        <w:spacing w:after="156" w:afterLines="50"/>
        <w:ind w:left="1470" w:hanging="1470" w:hangingChars="7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中标公告</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采购人或者采购代理机构应当自中标人确定之日起2个工作日内，在省级以上财政部门指定的媒体上公告中标结果。</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中标公告期限为1个工作日。</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投标人对中标结果有疑义的，在中标公告期限届满之日</w:t>
      </w:r>
      <w:r>
        <w:rPr>
          <w:rFonts w:hint="eastAsia" w:cs="宋体" w:asciiTheme="minorEastAsia" w:hAnsiTheme="minorEastAsia" w:eastAsiaTheme="minorEastAsia"/>
          <w:szCs w:val="21"/>
          <w:highlight w:val="none"/>
        </w:rPr>
        <w:t>起七个工作日内，按本须知2.5款接收质疑函的方式以书面形式一次性提出对中标结果的质疑。</w:t>
      </w:r>
    </w:p>
    <w:p>
      <w:pPr>
        <w:numPr>
          <w:ilvl w:val="1"/>
          <w:numId w:val="4"/>
        </w:numPr>
        <w:autoSpaceDE w:val="0"/>
        <w:autoSpaceDN w:val="0"/>
        <w:adjustRightInd w:val="0"/>
        <w:snapToGrid w:val="0"/>
        <w:spacing w:after="156" w:afterLines="50"/>
        <w:ind w:left="1470" w:hanging="1470" w:hangingChars="700"/>
        <w:rPr>
          <w:rFonts w:cs="宋体" w:asciiTheme="minorEastAsia" w:hAnsiTheme="minorEastAsia" w:eastAsiaTheme="minorEastAsia"/>
          <w:kern w:val="0"/>
          <w:szCs w:val="21"/>
          <w:highlight w:val="none"/>
        </w:rPr>
      </w:pPr>
      <w:bookmarkStart w:id="140" w:name="_Toc195921832"/>
      <w:r>
        <w:rPr>
          <w:rFonts w:hint="eastAsia" w:cs="宋体" w:asciiTheme="minorEastAsia" w:hAnsiTheme="minorEastAsia" w:eastAsiaTheme="minorEastAsia"/>
          <w:kern w:val="0"/>
          <w:szCs w:val="21"/>
          <w:highlight w:val="none"/>
        </w:rPr>
        <w:t>中标通知</w:t>
      </w:r>
      <w:bookmarkEnd w:id="140"/>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在公告中标结果的同时，采购人以书面形式向中标人发出中标通知书，同时将中标结果通知未中标的投标人。</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中标通知书发出后，采购人不得违法改变中标结果，中标人无正当理由不得放弃中标。</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履约保证金</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bookmarkStart w:id="141" w:name="_Ref421009348"/>
      <w:r>
        <w:rPr>
          <w:rFonts w:hint="eastAsia" w:cs="宋体" w:asciiTheme="minorEastAsia" w:hAnsiTheme="minorEastAsia" w:eastAsiaTheme="minorEastAsia"/>
          <w:kern w:val="0"/>
          <w:szCs w:val="21"/>
          <w:highlight w:val="none"/>
        </w:rPr>
        <w:t>在签订合同前，中标人应按投标人须知前附表规定的金额、担保形式和招标文件第四章“合同条款及格式”规定的履约保证金格式向采购人提交履约保证金。</w:t>
      </w:r>
      <w:bookmarkEnd w:id="141"/>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中标人不能按本章第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_Ref421009348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8.4.1</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项要求提交履约保证金的，视为放弃中标，其投标保证金不予退还，给采购人造成的损失超过投标保证金数额的，中标人还应当对超过部分予以赔偿。</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42" w:name="_Toc195921834"/>
      <w:r>
        <w:rPr>
          <w:rFonts w:hint="eastAsia" w:cs="宋体" w:asciiTheme="minorEastAsia" w:hAnsiTheme="minorEastAsia" w:eastAsiaTheme="minorEastAsia"/>
          <w:kern w:val="0"/>
          <w:szCs w:val="21"/>
          <w:highlight w:val="none"/>
        </w:rPr>
        <w:t>签订合同</w:t>
      </w:r>
      <w:bookmarkEnd w:id="142"/>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采购人不得向中标人提出任何不合理的要求作为签订合同的条件。</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中标人无正当理由拒签合同的，采购人取消其中标资格，其投标保证金不予退还；给采购人造成的损失超过投标保证金数额的，中标人还应当对超过部分予以赔偿。</w:t>
      </w:r>
    </w:p>
    <w:p>
      <w:pPr>
        <w:numPr>
          <w:ilvl w:val="2"/>
          <w:numId w:val="4"/>
        </w:numPr>
        <w:tabs>
          <w:tab w:val="left" w:pos="1260"/>
        </w:tabs>
        <w:autoSpaceDE w:val="0"/>
        <w:autoSpaceDN w:val="0"/>
        <w:adjustRightInd w:val="0"/>
        <w:snapToGrid w:val="0"/>
        <w:spacing w:after="156" w:afterLines="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发出中标通知书后，采购人无正当理由拒签合同的，采购人向中标人退还投标保证金；给中标人造成损失的，还应当赔偿损失。</w:t>
      </w:r>
    </w:p>
    <w:p>
      <w:pPr>
        <w:pStyle w:val="6"/>
        <w:numPr>
          <w:ilvl w:val="0"/>
          <w:numId w:val="4"/>
        </w:numPr>
        <w:rPr>
          <w:highlight w:val="none"/>
        </w:rPr>
      </w:pPr>
      <w:bookmarkStart w:id="143" w:name="_Toc4701"/>
      <w:bookmarkStart w:id="144" w:name="_Toc195921838"/>
      <w:bookmarkStart w:id="145" w:name="_Toc2343"/>
      <w:bookmarkStart w:id="146" w:name="_Toc21936"/>
      <w:r>
        <w:rPr>
          <w:rFonts w:hint="eastAsia"/>
          <w:highlight w:val="none"/>
        </w:rPr>
        <w:t>纪律和监督</w:t>
      </w:r>
      <w:bookmarkEnd w:id="143"/>
      <w:bookmarkEnd w:id="144"/>
      <w:bookmarkEnd w:id="145"/>
      <w:bookmarkEnd w:id="146"/>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47" w:name="_Toc195921839"/>
      <w:r>
        <w:rPr>
          <w:rFonts w:hint="eastAsia" w:cs="宋体" w:asciiTheme="minorEastAsia" w:hAnsiTheme="minorEastAsia" w:eastAsiaTheme="minorEastAsia"/>
          <w:kern w:val="0"/>
          <w:szCs w:val="21"/>
          <w:highlight w:val="none"/>
        </w:rPr>
        <w:t>对采购人的要求</w:t>
      </w:r>
      <w:bookmarkEnd w:id="147"/>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采购人在政府采购活动中应当维护国家利益和社会公共利益，公正廉洁，诚实守信，执行政府采购政策。采购人不得向投标人索要或者接受其给予的赠品、回扣或者与采购无关的其他商品、服务</w:t>
      </w:r>
      <w:r>
        <w:rPr>
          <w:rFonts w:hint="eastAsia" w:cs="宋体" w:asciiTheme="minorEastAsia" w:hAnsiTheme="minorEastAsia" w:eastAsiaTheme="minorEastAsia"/>
          <w:kern w:val="0"/>
          <w:szCs w:val="21"/>
          <w:highlight w:val="none"/>
        </w:rPr>
        <w:t>。</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48" w:name="_Toc195921840"/>
      <w:r>
        <w:rPr>
          <w:rFonts w:hint="eastAsia" w:cs="宋体" w:asciiTheme="minorEastAsia" w:hAnsiTheme="minorEastAsia" w:eastAsiaTheme="minorEastAsia"/>
          <w:kern w:val="0"/>
          <w:szCs w:val="21"/>
          <w:highlight w:val="none"/>
        </w:rPr>
        <w:t>对采购代理机构的要求</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采购代理机构不得与采购人、投标人恶意串通操纵政府采购活动。</w:t>
      </w:r>
    </w:p>
    <w:p>
      <w:pPr>
        <w:tabs>
          <w:tab w:val="left" w:pos="1260"/>
        </w:tabs>
        <w:autoSpaceDE w:val="0"/>
        <w:autoSpaceDN w:val="0"/>
        <w:adjustRightInd w:val="0"/>
        <w:snapToGrid w:val="0"/>
        <w:spacing w:after="156" w:afterLines="50"/>
        <w:ind w:left="113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采购代理机构工作人员不得接受采购人或者投标人组织的宴请、旅游、娱乐，不得收受礼品、现金、有价证券等，不得向采购人或者投标人报销应当由个人承担的费用。</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对投标人的纪律要求</w:t>
      </w:r>
      <w:bookmarkEnd w:id="148"/>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49" w:name="_Toc195921841"/>
      <w:r>
        <w:rPr>
          <w:rFonts w:hint="eastAsia" w:cs="宋体" w:asciiTheme="minorEastAsia" w:hAnsiTheme="minorEastAsia" w:eastAsiaTheme="minorEastAsia"/>
          <w:kern w:val="0"/>
          <w:szCs w:val="21"/>
          <w:highlight w:val="none"/>
        </w:rPr>
        <w:t>评标委员会及其成员不得有下列行为</w:t>
      </w:r>
      <w:bookmarkEnd w:id="149"/>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确定参与评标至评标结束前私自接触投标人；</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接受投标人提出的与投标文件不一致的澄清或者说明，评标委员会要求投标人作出必要的澄清、说明或者补正的情形除外；</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违反评标纪律发表倾向性意见或者征询采购人的倾向性意见；</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对需要专业判断的主观评审因素协商评分；</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在评标过程中擅离职守，影响评标程序正常进行的；</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记录、复制或者带走任何评标资料；</w:t>
      </w:r>
    </w:p>
    <w:p>
      <w:pPr>
        <w:snapToGrid w:val="0"/>
        <w:spacing w:after="156" w:afterLines="50"/>
        <w:ind w:left="1751" w:leftChars="539" w:hanging="619" w:hangingChars="29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其他不遵守评标纪律的行为。</w:t>
      </w:r>
    </w:p>
    <w:p>
      <w:pPr>
        <w:numPr>
          <w:ilvl w:val="1"/>
          <w:numId w:val="4"/>
        </w:numPr>
        <w:autoSpaceDE w:val="0"/>
        <w:autoSpaceDN w:val="0"/>
        <w:adjustRightInd w:val="0"/>
        <w:snapToGrid w:val="0"/>
        <w:spacing w:after="156" w:afterLines="50"/>
        <w:ind w:left="991" w:hanging="991" w:hangingChars="472"/>
        <w:rPr>
          <w:rFonts w:cs="宋体" w:asciiTheme="minorEastAsia" w:hAnsiTheme="minorEastAsia" w:eastAsiaTheme="minorEastAsia"/>
          <w:kern w:val="0"/>
          <w:szCs w:val="21"/>
          <w:highlight w:val="none"/>
        </w:rPr>
      </w:pPr>
      <w:bookmarkStart w:id="150" w:name="_Toc195921842"/>
      <w:r>
        <w:rPr>
          <w:rFonts w:hint="eastAsia" w:cs="宋体" w:asciiTheme="minorEastAsia" w:hAnsiTheme="minorEastAsia" w:eastAsiaTheme="minorEastAsia"/>
          <w:kern w:val="0"/>
          <w:szCs w:val="21"/>
          <w:highlight w:val="none"/>
        </w:rPr>
        <w:t>对与评标活动有关的工作人员的纪律要求</w:t>
      </w:r>
      <w:bookmarkEnd w:id="150"/>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4"/>
        </w:numPr>
        <w:autoSpaceDE w:val="0"/>
        <w:autoSpaceDN w:val="0"/>
        <w:adjustRightInd w:val="0"/>
        <w:snapToGrid w:val="0"/>
        <w:spacing w:after="156" w:afterLines="50"/>
        <w:ind w:left="1680" w:hanging="1680" w:hangingChars="800"/>
        <w:rPr>
          <w:rFonts w:cs="宋体" w:asciiTheme="minorEastAsia" w:hAnsiTheme="minorEastAsia" w:eastAsiaTheme="minorEastAsia"/>
          <w:kern w:val="0"/>
          <w:szCs w:val="21"/>
          <w:highlight w:val="none"/>
        </w:rPr>
      </w:pPr>
      <w:bookmarkStart w:id="151" w:name="_Toc195921843"/>
      <w:r>
        <w:rPr>
          <w:rFonts w:hint="eastAsia" w:cs="宋体" w:asciiTheme="minorEastAsia" w:hAnsiTheme="minorEastAsia" w:eastAsiaTheme="minorEastAsia"/>
          <w:kern w:val="0"/>
          <w:szCs w:val="21"/>
          <w:highlight w:val="none"/>
        </w:rPr>
        <w:t>投诉</w:t>
      </w:r>
      <w:bookmarkEnd w:id="151"/>
    </w:p>
    <w:p>
      <w:pPr>
        <w:tabs>
          <w:tab w:val="left" w:pos="1260"/>
        </w:tabs>
        <w:autoSpaceDE w:val="0"/>
        <w:autoSpaceDN w:val="0"/>
        <w:adjustRightInd w:val="0"/>
        <w:snapToGrid w:val="0"/>
        <w:spacing w:after="156" w:afterLines="50"/>
        <w:ind w:left="1134"/>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投标人和其他利害关系人认为本次招标活动违反法律、法规和规章规定的，有权向有关行政监督部门投诉。</w:t>
      </w:r>
    </w:p>
    <w:p>
      <w:pPr>
        <w:pStyle w:val="6"/>
        <w:numPr>
          <w:ilvl w:val="0"/>
          <w:numId w:val="4"/>
        </w:numPr>
        <w:rPr>
          <w:highlight w:val="none"/>
        </w:rPr>
      </w:pPr>
      <w:bookmarkStart w:id="152" w:name="_Toc29851"/>
      <w:bookmarkStart w:id="153" w:name="_Toc29652"/>
      <w:bookmarkStart w:id="154" w:name="_Toc195921844"/>
      <w:bookmarkStart w:id="155" w:name="_Toc15686"/>
      <w:r>
        <w:rPr>
          <w:rFonts w:hint="eastAsia"/>
          <w:highlight w:val="none"/>
        </w:rPr>
        <w:t>需要补充的其他内容</w:t>
      </w:r>
      <w:bookmarkEnd w:id="152"/>
      <w:bookmarkEnd w:id="153"/>
      <w:bookmarkEnd w:id="154"/>
      <w:bookmarkEnd w:id="155"/>
    </w:p>
    <w:p>
      <w:pPr>
        <w:numPr>
          <w:ilvl w:val="0"/>
          <w:numId w:val="11"/>
        </w:numPr>
        <w:tabs>
          <w:tab w:val="left" w:pos="1843"/>
        </w:tabs>
        <w:autoSpaceDE w:val="0"/>
        <w:autoSpaceDN w:val="0"/>
        <w:adjustRightInd w:val="0"/>
        <w:snapToGrid w:val="0"/>
        <w:spacing w:after="156" w:afterLines="50"/>
        <w:ind w:left="1843" w:hanging="82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投标人中标后须向招标代理机构交纳招标服务费。</w:t>
      </w:r>
    </w:p>
    <w:p>
      <w:pPr>
        <w:tabs>
          <w:tab w:val="left" w:pos="1843"/>
        </w:tabs>
        <w:autoSpaceDE w:val="0"/>
        <w:autoSpaceDN w:val="0"/>
        <w:adjustRightInd w:val="0"/>
        <w:snapToGrid w:val="0"/>
        <w:spacing w:after="156" w:afterLines="50"/>
        <w:ind w:left="1843"/>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招理服务费收费标准参照国家计委《招标代理服务收费管理暂行办法》（计价格[2002]1980号）规定和《国家发展改革委办公厅关于招标代理服务收费有关问题的通知》（发改办价格[2003]857号）取费基数以最终中标金额计算，以“通州区融媒体平台建设项目招标项目一览表”所列类别费率计取招标代理服务费。评标专家劳务费另据实结算。招标代理服务费及评标专家劳务费由中标人支付。。</w:t>
      </w:r>
    </w:p>
    <w:p>
      <w:pPr>
        <w:numPr>
          <w:ilvl w:val="0"/>
          <w:numId w:val="11"/>
        </w:numPr>
        <w:tabs>
          <w:tab w:val="left" w:pos="1843"/>
        </w:tabs>
        <w:autoSpaceDE w:val="0"/>
        <w:autoSpaceDN w:val="0"/>
        <w:adjustRightInd w:val="0"/>
        <w:snapToGrid w:val="0"/>
        <w:spacing w:after="156" w:afterLines="50"/>
        <w:ind w:left="1843" w:hanging="82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需要补充的其他内容：见投标人须知前附表。</w:t>
      </w:r>
    </w:p>
    <w:p>
      <w:pPr>
        <w:autoSpaceDE w:val="0"/>
        <w:autoSpaceDN w:val="0"/>
        <w:adjustRightInd w:val="0"/>
        <w:snapToGrid w:val="0"/>
        <w:spacing w:after="156" w:afterLines="50"/>
        <w:jc w:val="center"/>
        <w:outlineLvl w:val="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br w:type="page"/>
      </w:r>
      <w:bookmarkStart w:id="156" w:name="_Toc195921851"/>
      <w:bookmarkStart w:id="157" w:name="_Toc30102"/>
      <w:bookmarkStart w:id="158" w:name="_Toc18479"/>
      <w:bookmarkStart w:id="159" w:name="_Toc29029"/>
      <w:r>
        <w:rPr>
          <w:rStyle w:val="62"/>
          <w:rFonts w:hint="eastAsia"/>
          <w:b/>
          <w:bCs/>
          <w:highlight w:val="none"/>
        </w:rPr>
        <w:t>第三章  资格审查、评标办法</w:t>
      </w:r>
      <w:bookmarkEnd w:id="156"/>
      <w:r>
        <w:rPr>
          <w:rStyle w:val="62"/>
          <w:rFonts w:hint="eastAsia"/>
          <w:b/>
          <w:bCs/>
          <w:highlight w:val="none"/>
        </w:rPr>
        <w:t>和标准</w:t>
      </w:r>
      <w:bookmarkEnd w:id="157"/>
      <w:bookmarkEnd w:id="158"/>
      <w:bookmarkEnd w:id="159"/>
    </w:p>
    <w:p>
      <w:pPr>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p>
    <w:p>
      <w:pPr>
        <w:pStyle w:val="5"/>
        <w:numPr>
          <w:ilvl w:val="0"/>
          <w:numId w:val="12"/>
        </w:numPr>
        <w:rPr>
          <w:sz w:val="24"/>
          <w:szCs w:val="24"/>
          <w:highlight w:val="none"/>
        </w:rPr>
      </w:pPr>
      <w:bookmarkStart w:id="160" w:name="_Toc13944"/>
      <w:bookmarkStart w:id="161" w:name="_Toc31577"/>
      <w:bookmarkStart w:id="162" w:name="_Toc28190"/>
      <w:r>
        <w:rPr>
          <w:rFonts w:hint="eastAsia"/>
          <w:sz w:val="24"/>
          <w:szCs w:val="24"/>
          <w:highlight w:val="none"/>
        </w:rPr>
        <w:t>资格审查及标准</w:t>
      </w:r>
      <w:bookmarkEnd w:id="160"/>
      <w:bookmarkEnd w:id="161"/>
      <w:bookmarkEnd w:id="162"/>
    </w:p>
    <w:p>
      <w:pPr>
        <w:autoSpaceDE w:val="0"/>
        <w:autoSpaceDN w:val="0"/>
        <w:adjustRightInd w:val="0"/>
        <w:snapToGrid w:val="0"/>
        <w:spacing w:after="156" w:afterLines="50"/>
        <w:ind w:left="991" w:leftChars="472"/>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采购人或采购代理机构按附表一所列审查标准，对投标人资格进行审查，以确定投标人是否具备投标资格，投标人未通过资格审查的，其投标无效。</w:t>
      </w:r>
    </w:p>
    <w:p>
      <w:pPr>
        <w:pStyle w:val="5"/>
        <w:numPr>
          <w:ilvl w:val="0"/>
          <w:numId w:val="12"/>
        </w:numPr>
        <w:rPr>
          <w:sz w:val="24"/>
          <w:szCs w:val="24"/>
          <w:highlight w:val="none"/>
        </w:rPr>
      </w:pPr>
      <w:bookmarkStart w:id="163" w:name="_Toc26816"/>
      <w:bookmarkStart w:id="164" w:name="_Toc25398"/>
      <w:bookmarkStart w:id="165" w:name="_Toc5135"/>
      <w:r>
        <w:rPr>
          <w:rFonts w:hint="eastAsia"/>
          <w:sz w:val="24"/>
          <w:szCs w:val="24"/>
          <w:highlight w:val="none"/>
        </w:rPr>
        <w:t>评标方法</w:t>
      </w:r>
      <w:bookmarkEnd w:id="163"/>
      <w:bookmarkEnd w:id="164"/>
      <w:bookmarkEnd w:id="165"/>
    </w:p>
    <w:p>
      <w:pPr>
        <w:autoSpaceDE w:val="0"/>
        <w:autoSpaceDN w:val="0"/>
        <w:adjustRightInd w:val="0"/>
        <w:snapToGrid w:val="0"/>
        <w:spacing w:after="156" w:afterLines="50"/>
        <w:ind w:left="991" w:leftChars="472"/>
        <w:jc w:val="left"/>
        <w:rPr>
          <w:rFonts w:cs="宋体" w:asciiTheme="minorEastAsia" w:hAnsiTheme="minorEastAsia" w:eastAsiaTheme="minorEastAsia"/>
          <w:kern w:val="0"/>
          <w:szCs w:val="21"/>
          <w:highlight w:val="none"/>
        </w:rPr>
      </w:pPr>
      <w:bookmarkStart w:id="166" w:name="_Toc23815"/>
      <w:bookmarkStart w:id="167" w:name="_Toc12642"/>
      <w:bookmarkStart w:id="168" w:name="_Toc11729"/>
      <w:r>
        <w:rPr>
          <w:rFonts w:hint="eastAsia" w:cs="宋体" w:asciiTheme="minorEastAsia" w:hAnsiTheme="minorEastAsia" w:eastAsiaTheme="minorEastAsia"/>
          <w:kern w:val="0"/>
          <w:szCs w:val="21"/>
          <w:highlight w:val="none"/>
        </w:rPr>
        <w:t>本次评标采用综合评分法。评标委员会对满足招标文件实质性要求的投标文件，按照本章第3条规定的评审标准进行打分，并按得分由高到低顺序推荐中标候选人，或根据采购人授权直接确定中标人。综合评分相等时，以投标报价得分由高到底顺序排列；投标报价也相等的，按技术指标优劣顺序排列。</w:t>
      </w:r>
      <w:bookmarkEnd w:id="166"/>
      <w:bookmarkEnd w:id="167"/>
      <w:bookmarkEnd w:id="168"/>
    </w:p>
    <w:p>
      <w:pPr>
        <w:pStyle w:val="5"/>
        <w:numPr>
          <w:ilvl w:val="0"/>
          <w:numId w:val="12"/>
        </w:numPr>
        <w:rPr>
          <w:sz w:val="24"/>
          <w:szCs w:val="24"/>
          <w:highlight w:val="none"/>
        </w:rPr>
      </w:pPr>
      <w:bookmarkStart w:id="169" w:name="_Toc20283"/>
      <w:bookmarkStart w:id="170" w:name="_Toc12479"/>
      <w:bookmarkStart w:id="171" w:name="_Toc7153"/>
      <w:r>
        <w:rPr>
          <w:rFonts w:hint="eastAsia"/>
          <w:sz w:val="24"/>
          <w:szCs w:val="24"/>
          <w:highlight w:val="none"/>
        </w:rPr>
        <w:t>评审标准</w:t>
      </w:r>
      <w:bookmarkEnd w:id="169"/>
      <w:bookmarkEnd w:id="170"/>
      <w:bookmarkEnd w:id="171"/>
    </w:p>
    <w:p>
      <w:pPr>
        <w:numPr>
          <w:ilvl w:val="1"/>
          <w:numId w:val="12"/>
        </w:num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符合性评审标准：见附表二。</w:t>
      </w:r>
    </w:p>
    <w:p>
      <w:pPr>
        <w:numPr>
          <w:ilvl w:val="1"/>
          <w:numId w:val="12"/>
        </w:num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分值构成</w:t>
      </w:r>
    </w:p>
    <w:p>
      <w:pPr>
        <w:tabs>
          <w:tab w:val="left" w:pos="993"/>
        </w:tabs>
        <w:autoSpaceDE w:val="0"/>
        <w:autoSpaceDN w:val="0"/>
        <w:adjustRightInd w:val="0"/>
        <w:snapToGrid w:val="0"/>
        <w:spacing w:after="156" w:afterLines="50"/>
        <w:ind w:left="2116" w:leftChars="514" w:hanging="1037" w:hangingChars="494"/>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分值构成：总分100分，其中</w:t>
      </w:r>
    </w:p>
    <w:p>
      <w:pPr>
        <w:tabs>
          <w:tab w:val="left" w:pos="993"/>
        </w:tabs>
        <w:autoSpaceDE w:val="0"/>
        <w:autoSpaceDN w:val="0"/>
        <w:adjustRightInd w:val="0"/>
        <w:snapToGrid w:val="0"/>
        <w:spacing w:after="156" w:afterLines="50"/>
        <w:ind w:left="2409" w:leftChars="1147" w:firstLine="2" w:firstLineChars="1"/>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商务部分：20分</w:t>
      </w:r>
    </w:p>
    <w:p>
      <w:pPr>
        <w:tabs>
          <w:tab w:val="left" w:pos="993"/>
        </w:tabs>
        <w:autoSpaceDE w:val="0"/>
        <w:autoSpaceDN w:val="0"/>
        <w:adjustRightInd w:val="0"/>
        <w:snapToGrid w:val="0"/>
        <w:spacing w:after="156" w:afterLines="50"/>
        <w:ind w:left="2409" w:leftChars="1147" w:firstLine="2" w:firstLineChars="1"/>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技术部分：</w:t>
      </w:r>
      <w:r>
        <w:rPr>
          <w:rFonts w:hint="eastAsia" w:cs="宋体" w:asciiTheme="minorEastAsia" w:hAnsiTheme="minorEastAsia" w:eastAsiaTheme="minorEastAsia"/>
          <w:kern w:val="0"/>
          <w:szCs w:val="21"/>
          <w:highlight w:val="none"/>
          <w:lang w:val="en-US" w:eastAsia="zh-CN"/>
        </w:rPr>
        <w:t>6</w:t>
      </w:r>
      <w:r>
        <w:rPr>
          <w:rFonts w:hint="eastAsia" w:cs="宋体" w:asciiTheme="minorEastAsia" w:hAnsiTheme="minorEastAsia" w:eastAsiaTheme="minorEastAsia"/>
          <w:kern w:val="0"/>
          <w:szCs w:val="21"/>
          <w:highlight w:val="none"/>
        </w:rPr>
        <w:t>0分</w:t>
      </w:r>
    </w:p>
    <w:p>
      <w:pPr>
        <w:tabs>
          <w:tab w:val="left" w:pos="993"/>
        </w:tabs>
        <w:autoSpaceDE w:val="0"/>
        <w:autoSpaceDN w:val="0"/>
        <w:adjustRightInd w:val="0"/>
        <w:snapToGrid w:val="0"/>
        <w:spacing w:after="156" w:afterLines="50"/>
        <w:ind w:left="2409" w:leftChars="1147" w:firstLine="2" w:firstLineChars="1"/>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报价部分：</w:t>
      </w:r>
      <w:r>
        <w:rPr>
          <w:rFonts w:hint="eastAsia" w:cs="宋体" w:asciiTheme="minorEastAsia" w:hAnsiTheme="minorEastAsia" w:eastAsiaTheme="minorEastAsia"/>
          <w:kern w:val="0"/>
          <w:szCs w:val="21"/>
          <w:highlight w:val="none"/>
          <w:lang w:val="en-US" w:eastAsia="zh-CN"/>
        </w:rPr>
        <w:t>2</w:t>
      </w:r>
      <w:r>
        <w:rPr>
          <w:rFonts w:hint="eastAsia" w:cs="宋体" w:asciiTheme="minorEastAsia" w:hAnsiTheme="minorEastAsia" w:eastAsiaTheme="minorEastAsia"/>
          <w:kern w:val="0"/>
          <w:szCs w:val="21"/>
          <w:highlight w:val="none"/>
        </w:rPr>
        <w:t>0分。</w:t>
      </w:r>
    </w:p>
    <w:p>
      <w:pPr>
        <w:numPr>
          <w:ilvl w:val="1"/>
          <w:numId w:val="12"/>
        </w:num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bookmarkStart w:id="172" w:name="_Ref426362114"/>
      <w:r>
        <w:rPr>
          <w:rFonts w:hint="eastAsia" w:cs="宋体" w:asciiTheme="minorEastAsia" w:hAnsiTheme="minorEastAsia" w:eastAsiaTheme="minorEastAsia"/>
          <w:kern w:val="0"/>
          <w:szCs w:val="21"/>
          <w:highlight w:val="none"/>
        </w:rPr>
        <w:t>商务和技术评审标准</w:t>
      </w:r>
      <w:bookmarkEnd w:id="172"/>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bookmarkStart w:id="173" w:name="_Ref426362140"/>
      <w:r>
        <w:rPr>
          <w:rFonts w:hint="eastAsia" w:cs="宋体" w:asciiTheme="minorEastAsia" w:hAnsiTheme="minorEastAsia" w:eastAsiaTheme="minorEastAsia"/>
          <w:kern w:val="0"/>
          <w:szCs w:val="21"/>
          <w:highlight w:val="none"/>
        </w:rPr>
        <w:t>商务部分评分标准：见附表</w:t>
      </w:r>
      <w:bookmarkEnd w:id="173"/>
      <w:r>
        <w:rPr>
          <w:rFonts w:hint="eastAsia" w:cs="宋体" w:asciiTheme="minorEastAsia" w:hAnsiTheme="minorEastAsia" w:eastAsiaTheme="minorEastAsia"/>
          <w:kern w:val="0"/>
          <w:szCs w:val="21"/>
          <w:highlight w:val="none"/>
        </w:rPr>
        <w:t>三</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bookmarkStart w:id="174" w:name="_Ref426362158"/>
      <w:r>
        <w:rPr>
          <w:rFonts w:hint="eastAsia" w:cs="宋体" w:asciiTheme="minorEastAsia" w:hAnsiTheme="minorEastAsia" w:eastAsiaTheme="minorEastAsia"/>
          <w:kern w:val="0"/>
          <w:szCs w:val="21"/>
          <w:highlight w:val="none"/>
        </w:rPr>
        <w:t>技术部分评分标准：见附表</w:t>
      </w:r>
      <w:bookmarkEnd w:id="174"/>
      <w:r>
        <w:rPr>
          <w:rFonts w:hint="eastAsia" w:cs="宋体" w:asciiTheme="minorEastAsia" w:hAnsiTheme="minorEastAsia" w:eastAsiaTheme="minorEastAsia"/>
          <w:kern w:val="0"/>
          <w:szCs w:val="21"/>
          <w:highlight w:val="none"/>
        </w:rPr>
        <w:t>四</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bookmarkStart w:id="175" w:name="_Ref426362176"/>
      <w:r>
        <w:rPr>
          <w:rFonts w:hint="eastAsia" w:cs="宋体" w:asciiTheme="minorEastAsia" w:hAnsiTheme="minorEastAsia" w:eastAsiaTheme="minorEastAsia"/>
          <w:kern w:val="0"/>
          <w:szCs w:val="21"/>
          <w:highlight w:val="none"/>
        </w:rPr>
        <w:t>投标报价</w:t>
      </w:r>
      <w:r>
        <w:rPr>
          <w:rFonts w:cs="宋体" w:asciiTheme="minorEastAsia" w:hAnsiTheme="minorEastAsia" w:eastAsiaTheme="minorEastAsia"/>
          <w:kern w:val="0"/>
          <w:szCs w:val="21"/>
          <w:highlight w:val="none"/>
        </w:rPr>
        <w:t>（见附表五）</w:t>
      </w:r>
      <w:r>
        <w:rPr>
          <w:rFonts w:hint="eastAsia" w:cs="宋体" w:asciiTheme="minorEastAsia" w:hAnsiTheme="minorEastAsia" w:eastAsiaTheme="minorEastAsia"/>
          <w:kern w:val="0"/>
          <w:szCs w:val="21"/>
          <w:highlight w:val="none"/>
        </w:rPr>
        <w:t>评分标准：</w:t>
      </w:r>
      <w:bookmarkEnd w:id="175"/>
    </w:p>
    <w:p>
      <w:pPr>
        <w:tabs>
          <w:tab w:val="left" w:pos="993"/>
        </w:tabs>
        <w:autoSpaceDE w:val="0"/>
        <w:autoSpaceDN w:val="0"/>
        <w:adjustRightInd w:val="0"/>
        <w:snapToGrid w:val="0"/>
        <w:spacing w:after="156" w:afterLines="50"/>
        <w:ind w:left="1618" w:leftChars="513" w:hanging="541" w:hangingChars="25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（1）根据《政府采购促进中小企业发展暂行办法》（财库〔2011〕181号）调整投标人参与评标的价格。（非专门面向中小企业的项目）</w:t>
      </w:r>
    </w:p>
    <w:p>
      <w:pPr>
        <w:tabs>
          <w:tab w:val="left" w:pos="993"/>
        </w:tabs>
        <w:autoSpaceDE w:val="0"/>
        <w:autoSpaceDN w:val="0"/>
        <w:adjustRightInd w:val="0"/>
        <w:snapToGrid w:val="0"/>
        <w:spacing w:after="156" w:afterLines="50"/>
        <w:ind w:left="1699" w:leftChars="809"/>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对小型和微型企业产品的价格给予6%的扣除。或小型、微型企业的协议合同金额占到联合体协议合同总金额30%以上的，可给予联合体2%的价格扣除。</w:t>
      </w:r>
    </w:p>
    <w:p>
      <w:pPr>
        <w:tabs>
          <w:tab w:val="left" w:pos="993"/>
        </w:tabs>
        <w:autoSpaceDE w:val="0"/>
        <w:autoSpaceDN w:val="0"/>
        <w:adjustRightInd w:val="0"/>
        <w:snapToGrid w:val="0"/>
        <w:spacing w:after="156" w:afterLines="50"/>
        <w:ind w:left="1699" w:leftChars="809"/>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注监狱企业、残疾人福利性单位视同小微企业；残疾人福利性单位属于小型、微型企业的，不重复享受政策。</w:t>
      </w:r>
    </w:p>
    <w:p>
      <w:pPr>
        <w:tabs>
          <w:tab w:val="left" w:pos="993"/>
        </w:tabs>
        <w:autoSpaceDE w:val="0"/>
        <w:autoSpaceDN w:val="0"/>
        <w:adjustRightInd w:val="0"/>
        <w:snapToGrid w:val="0"/>
        <w:spacing w:after="156" w:afterLines="50"/>
        <w:ind w:left="1921" w:leftChars="515" w:hanging="840" w:hangingChars="40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（2）评标基准价</w:t>
      </w:r>
    </w:p>
    <w:p>
      <w:pPr>
        <w:tabs>
          <w:tab w:val="left" w:pos="993"/>
        </w:tabs>
        <w:autoSpaceDE w:val="0"/>
        <w:autoSpaceDN w:val="0"/>
        <w:adjustRightInd w:val="0"/>
        <w:snapToGrid w:val="0"/>
        <w:spacing w:after="156" w:afterLines="50"/>
        <w:ind w:left="1699" w:leftChars="809"/>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有效投标文件中的并按</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_Ref426362176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3.3.3</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项（1）进行调整的最低报价为评标基准价。</w:t>
      </w:r>
    </w:p>
    <w:p>
      <w:pPr>
        <w:tabs>
          <w:tab w:val="left" w:pos="993"/>
        </w:tabs>
        <w:autoSpaceDE w:val="0"/>
        <w:autoSpaceDN w:val="0"/>
        <w:adjustRightInd w:val="0"/>
        <w:snapToGrid w:val="0"/>
        <w:spacing w:after="156" w:afterLines="50"/>
        <w:ind w:left="1921" w:leftChars="515" w:hanging="840" w:hangingChars="40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（3）投标人报价（按</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_Ref426362176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3.3.3</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项（1）进行调整后价格）得分：</w:t>
      </w:r>
    </w:p>
    <w:p>
      <w:pPr>
        <w:tabs>
          <w:tab w:val="left" w:pos="993"/>
        </w:tabs>
        <w:autoSpaceDE w:val="0"/>
        <w:autoSpaceDN w:val="0"/>
        <w:adjustRightInd w:val="0"/>
        <w:snapToGrid w:val="0"/>
        <w:spacing w:after="156" w:afterLines="50"/>
        <w:ind w:left="1997" w:leftChars="810" w:hanging="296" w:hangingChars="141"/>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投标报价得分=(评标基准价／投标报价)×</w:t>
      </w:r>
      <w:r>
        <w:rPr>
          <w:rFonts w:hint="eastAsia" w:cs="宋体" w:asciiTheme="minorEastAsia" w:hAnsiTheme="minorEastAsia" w:eastAsiaTheme="minorEastAsia"/>
          <w:kern w:val="0"/>
          <w:szCs w:val="21"/>
          <w:highlight w:val="none"/>
          <w:lang w:val="en-US" w:eastAsia="zh-CN"/>
        </w:rPr>
        <w:t>2</w:t>
      </w:r>
      <w:r>
        <w:rPr>
          <w:rFonts w:hint="eastAsia" w:cs="宋体" w:asciiTheme="minorEastAsia" w:hAnsiTheme="minorEastAsia" w:eastAsiaTheme="minorEastAsia"/>
          <w:kern w:val="0"/>
          <w:szCs w:val="21"/>
          <w:highlight w:val="none"/>
        </w:rPr>
        <w:t>0</w:t>
      </w:r>
    </w:p>
    <w:p>
      <w:pPr>
        <w:pStyle w:val="5"/>
        <w:numPr>
          <w:ilvl w:val="0"/>
          <w:numId w:val="12"/>
        </w:numPr>
        <w:rPr>
          <w:sz w:val="24"/>
          <w:szCs w:val="24"/>
          <w:highlight w:val="none"/>
        </w:rPr>
      </w:pPr>
      <w:bookmarkStart w:id="176" w:name="_Toc10911"/>
      <w:bookmarkStart w:id="177" w:name="_Toc8173"/>
      <w:bookmarkStart w:id="178" w:name="_Toc17270"/>
      <w:r>
        <w:rPr>
          <w:rFonts w:hint="eastAsia"/>
          <w:sz w:val="24"/>
          <w:szCs w:val="24"/>
          <w:highlight w:val="none"/>
        </w:rPr>
        <w:t>评审程序</w:t>
      </w:r>
      <w:bookmarkEnd w:id="176"/>
      <w:bookmarkEnd w:id="177"/>
      <w:bookmarkEnd w:id="178"/>
    </w:p>
    <w:p>
      <w:pPr>
        <w:numPr>
          <w:ilvl w:val="1"/>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符合性检查。</w:t>
      </w:r>
    </w:p>
    <w:p>
      <w:pPr>
        <w:numPr>
          <w:ilvl w:val="2"/>
          <w:numId w:val="12"/>
        </w:numPr>
        <w:tabs>
          <w:tab w:val="left" w:pos="993"/>
          <w:tab w:val="left" w:pos="1077"/>
        </w:tabs>
        <w:autoSpaceDE w:val="0"/>
        <w:autoSpaceDN w:val="0"/>
        <w:adjustRightInd w:val="0"/>
        <w:snapToGrid w:val="0"/>
        <w:spacing w:before="120"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评标委员会按附表二所列标准，对投标文件的有效性、完整性和对招标文件的响应程度进行审查，以确定是否对招标文件的实质性要求作出响应。</w:t>
      </w:r>
    </w:p>
    <w:p>
      <w:pPr>
        <w:numPr>
          <w:ilvl w:val="2"/>
          <w:numId w:val="12"/>
        </w:numPr>
        <w:tabs>
          <w:tab w:val="left" w:pos="993"/>
          <w:tab w:val="left" w:pos="1077"/>
        </w:tabs>
        <w:autoSpaceDE w:val="0"/>
        <w:autoSpaceDN w:val="0"/>
        <w:adjustRightInd w:val="0"/>
        <w:snapToGrid w:val="0"/>
        <w:spacing w:before="120"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澄清有关问题。</w:t>
      </w:r>
    </w:p>
    <w:p>
      <w:pPr>
        <w:tabs>
          <w:tab w:val="left" w:pos="993"/>
          <w:tab w:val="left" w:pos="1418"/>
        </w:tabs>
        <w:autoSpaceDE w:val="0"/>
        <w:autoSpaceDN w:val="0"/>
        <w:adjustRightInd w:val="0"/>
        <w:snapToGrid w:val="0"/>
        <w:spacing w:before="120" w:after="156" w:afterLines="50"/>
        <w:ind w:left="1610" w:leftChars="472" w:hanging="619" w:hangingChars="2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对投标文件中含义不明确、同类问题表述不一致或者有明显文字和计算错误的内容，评标委员会可以书面形式</w:t>
      </w:r>
      <w:r>
        <w:rPr>
          <w:rFonts w:cs="宋体" w:asciiTheme="minorEastAsia" w:hAnsiTheme="minorEastAsia" w:eastAsiaTheme="minorEastAsia"/>
          <w:kern w:val="0"/>
          <w:szCs w:val="21"/>
          <w:highlight w:val="none"/>
        </w:rPr>
        <w:t>（见附表九）</w:t>
      </w:r>
      <w:r>
        <w:rPr>
          <w:rFonts w:hint="eastAsia" w:cs="宋体" w:asciiTheme="minorEastAsia" w:hAnsiTheme="minorEastAsia" w:eastAsiaTheme="minorEastAsia"/>
          <w:kern w:val="0"/>
          <w:szCs w:val="21"/>
          <w:highlight w:val="none"/>
        </w:rPr>
        <w:t>要求投标人作出必要的澄清、说明或者纠正。投标人的澄清、说明或者补正应当采用书面形式</w:t>
      </w:r>
      <w:r>
        <w:rPr>
          <w:rFonts w:cs="宋体" w:asciiTheme="minorEastAsia" w:hAnsiTheme="minorEastAsia" w:eastAsiaTheme="minorEastAsia"/>
          <w:kern w:val="0"/>
          <w:szCs w:val="21"/>
          <w:highlight w:val="none"/>
        </w:rPr>
        <w:t>（附表十）</w:t>
      </w:r>
      <w:r>
        <w:rPr>
          <w:rFonts w:hint="eastAsia" w:cs="宋体" w:asciiTheme="minorEastAsia" w:hAnsiTheme="minorEastAsia" w:eastAsiaTheme="minorEastAsia"/>
          <w:kern w:val="0"/>
          <w:szCs w:val="21"/>
          <w:highlight w:val="none"/>
        </w:rPr>
        <w:t>，由其授权的代表签字，并不得超出投标文件的范围或者改变投标文件的实质性内容。</w:t>
      </w:r>
    </w:p>
    <w:p>
      <w:pPr>
        <w:tabs>
          <w:tab w:val="left" w:pos="993"/>
          <w:tab w:val="left" w:pos="1418"/>
        </w:tabs>
        <w:autoSpaceDE w:val="0"/>
        <w:autoSpaceDN w:val="0"/>
        <w:adjustRightInd w:val="0"/>
        <w:snapToGrid w:val="0"/>
        <w:spacing w:before="120" w:after="156" w:afterLines="50"/>
        <w:ind w:left="1610" w:leftChars="472" w:hanging="619" w:hangingChars="2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评标委员会不接受投标人主动提出的澄清、说明或补正。</w:t>
      </w:r>
    </w:p>
    <w:p>
      <w:pPr>
        <w:tabs>
          <w:tab w:val="left" w:pos="993"/>
          <w:tab w:val="left" w:pos="1418"/>
        </w:tabs>
        <w:autoSpaceDE w:val="0"/>
        <w:autoSpaceDN w:val="0"/>
        <w:adjustRightInd w:val="0"/>
        <w:snapToGrid w:val="0"/>
        <w:spacing w:before="120" w:after="156" w:afterLines="50"/>
        <w:ind w:left="1610" w:leftChars="472" w:hanging="619" w:hangingChars="2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投标人的书面澄清、说明和补正属于投标文件的组成部分。</w:t>
      </w:r>
    </w:p>
    <w:p>
      <w:pPr>
        <w:tabs>
          <w:tab w:val="left" w:pos="993"/>
          <w:tab w:val="left" w:pos="1418"/>
        </w:tabs>
        <w:autoSpaceDE w:val="0"/>
        <w:autoSpaceDN w:val="0"/>
        <w:adjustRightInd w:val="0"/>
        <w:snapToGrid w:val="0"/>
        <w:spacing w:before="120" w:after="156" w:afterLines="50"/>
        <w:ind w:left="1610" w:leftChars="472" w:hanging="619" w:hangingChars="2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评标委员会对投标人提交的澄清、说明或补正有疑问的，可以要求投标人进一步澄清、说明或补正，直至满足评标委员会的要求。</w:t>
      </w:r>
    </w:p>
    <w:p>
      <w:pPr>
        <w:numPr>
          <w:ilvl w:val="2"/>
          <w:numId w:val="12"/>
        </w:numPr>
        <w:tabs>
          <w:tab w:val="left" w:pos="993"/>
          <w:tab w:val="left" w:pos="1077"/>
        </w:tabs>
        <w:autoSpaceDE w:val="0"/>
        <w:autoSpaceDN w:val="0"/>
        <w:adjustRightInd w:val="0"/>
        <w:snapToGrid w:val="0"/>
        <w:spacing w:before="120"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投标文件报价出现前后不一致的，除招标文件另有规定外，按照下列规定修正：</w:t>
      </w:r>
    </w:p>
    <w:p>
      <w:pPr>
        <w:tabs>
          <w:tab w:val="left" w:pos="993"/>
        </w:tabs>
        <w:autoSpaceDE w:val="0"/>
        <w:autoSpaceDN w:val="0"/>
        <w:adjustRightInd w:val="0"/>
        <w:snapToGrid w:val="0"/>
        <w:spacing w:after="156" w:afterLines="50"/>
        <w:ind w:left="1618" w:leftChars="513" w:hanging="541" w:hangingChars="25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投标文件中开标一览表（报价表）内容与投标文件中相应内容不一致的，以开标一览表（报价表）为准；</w:t>
      </w:r>
    </w:p>
    <w:p>
      <w:pPr>
        <w:tabs>
          <w:tab w:val="left" w:pos="993"/>
        </w:tabs>
        <w:autoSpaceDE w:val="0"/>
        <w:autoSpaceDN w:val="0"/>
        <w:adjustRightInd w:val="0"/>
        <w:snapToGrid w:val="0"/>
        <w:spacing w:after="156" w:afterLines="50"/>
        <w:ind w:left="1618" w:leftChars="513" w:hanging="541" w:hangingChars="25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大写金额和小写金额不一致的，以大写金额为准；</w:t>
      </w:r>
    </w:p>
    <w:p>
      <w:pPr>
        <w:tabs>
          <w:tab w:val="left" w:pos="993"/>
        </w:tabs>
        <w:autoSpaceDE w:val="0"/>
        <w:autoSpaceDN w:val="0"/>
        <w:adjustRightInd w:val="0"/>
        <w:snapToGrid w:val="0"/>
        <w:spacing w:after="156" w:afterLines="50"/>
        <w:ind w:left="1618" w:leftChars="513" w:hanging="541" w:hangingChars="25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单价金额小数点或者百分比有明显错位的，以开标一览表（报价表）的总价为准，并修改单价；</w:t>
      </w:r>
    </w:p>
    <w:p>
      <w:pPr>
        <w:tabs>
          <w:tab w:val="left" w:pos="993"/>
        </w:tabs>
        <w:autoSpaceDE w:val="0"/>
        <w:autoSpaceDN w:val="0"/>
        <w:adjustRightInd w:val="0"/>
        <w:snapToGrid w:val="0"/>
        <w:spacing w:after="156" w:afterLines="50"/>
        <w:ind w:left="1618" w:leftChars="513" w:hanging="541" w:hangingChars="25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w:t>
      </w:r>
      <w:r>
        <w:rPr>
          <w:rFonts w:hint="eastAsia" w:cs="宋体" w:asciiTheme="minorEastAsia" w:hAnsiTheme="minorEastAsia" w:eastAsiaTheme="minorEastAsia"/>
          <w:kern w:val="0"/>
          <w:szCs w:val="21"/>
          <w:highlight w:val="none"/>
        </w:rPr>
        <w:tab/>
      </w:r>
      <w:r>
        <w:rPr>
          <w:rFonts w:hint="eastAsia" w:cs="宋体" w:asciiTheme="minorEastAsia" w:hAnsiTheme="minorEastAsia" w:eastAsiaTheme="minorEastAsia"/>
          <w:kern w:val="0"/>
          <w:szCs w:val="21"/>
          <w:highlight w:val="none"/>
        </w:rPr>
        <w:t>总价金额与按单价汇总金额不一致的，以单价金额计算结果为准。</w:t>
      </w:r>
    </w:p>
    <w:p>
      <w:pPr>
        <w:tabs>
          <w:tab w:val="left" w:pos="993"/>
        </w:tabs>
        <w:snapToGrid w:val="0"/>
        <w:spacing w:after="156" w:afterLines="50"/>
        <w:ind w:left="991" w:leftChars="472" w:firstLine="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同时出现两种以上不一致的，按照前款规定的顺序修正。修正后的报价经投标人确认后产生约束力，投标人不确认的，其投标无效。</w:t>
      </w:r>
    </w:p>
    <w:p>
      <w:pPr>
        <w:tabs>
          <w:tab w:val="left" w:pos="993"/>
        </w:tabs>
        <w:snapToGrid w:val="0"/>
        <w:spacing w:after="156" w:afterLines="50"/>
        <w:ind w:left="991" w:leftChars="472" w:firstLine="2"/>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投标人的确认应当采用书面</w:t>
      </w:r>
      <w:r>
        <w:rPr>
          <w:rFonts w:cs="宋体" w:asciiTheme="minorEastAsia" w:hAnsiTheme="minorEastAsia" w:eastAsiaTheme="minorEastAsia"/>
          <w:szCs w:val="21"/>
          <w:highlight w:val="none"/>
        </w:rPr>
        <w:t>（附表十三）</w:t>
      </w:r>
      <w:r>
        <w:rPr>
          <w:rFonts w:hint="eastAsia" w:cs="宋体" w:asciiTheme="minorEastAsia" w:hAnsiTheme="minorEastAsia" w:eastAsiaTheme="minorEastAsia"/>
          <w:szCs w:val="21"/>
          <w:highlight w:val="none"/>
        </w:rPr>
        <w:t>形式，并加盖公章，或者由法定代表人或其授权的代表签字。</w:t>
      </w:r>
    </w:p>
    <w:p>
      <w:pPr>
        <w:numPr>
          <w:ilvl w:val="1"/>
          <w:numId w:val="12"/>
        </w:num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商务和技术评审</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比较与评价</w:t>
      </w:r>
    </w:p>
    <w:p>
      <w:pPr>
        <w:tabs>
          <w:tab w:val="left" w:pos="993"/>
        </w:tabs>
        <w:autoSpaceDE w:val="0"/>
        <w:autoSpaceDN w:val="0"/>
        <w:adjustRightInd w:val="0"/>
        <w:snapToGrid w:val="0"/>
        <w:spacing w:before="120" w:after="156" w:afterLines="50"/>
        <w:ind w:left="991" w:leftChars="472"/>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_Ref426362114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款[详细评审标准]</w:t>
      </w:r>
      <w:r>
        <w:rPr>
          <w:rFonts w:hint="eastAsia" w:cs="宋体" w:asciiTheme="minorEastAsia" w:hAnsiTheme="minorEastAsia" w:eastAsiaTheme="minorEastAsia"/>
          <w:szCs w:val="21"/>
          <w:highlight w:val="none"/>
        </w:rPr>
        <w:t>对资格审查合格且符合性审查合格的投标文件进行商务和技术评估，综合比较与评价。</w:t>
      </w:r>
    </w:p>
    <w:p>
      <w:pPr>
        <w:tabs>
          <w:tab w:val="left" w:pos="993"/>
        </w:tabs>
        <w:autoSpaceDE w:val="0"/>
        <w:autoSpaceDN w:val="0"/>
        <w:adjustRightInd w:val="0"/>
        <w:snapToGrid w:val="0"/>
        <w:spacing w:before="120" w:after="156" w:afterLines="50"/>
        <w:ind w:left="991" w:leftChars="472"/>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_Ref426362114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款规定的量化因素和分值进行打分，并计算出综合评估得分。</w:t>
      </w:r>
    </w:p>
    <w:p>
      <w:pPr>
        <w:tabs>
          <w:tab w:val="left" w:pos="993"/>
        </w:tabs>
        <w:autoSpaceDE w:val="0"/>
        <w:autoSpaceDN w:val="0"/>
        <w:adjustRightInd w:val="0"/>
        <w:snapToGrid w:val="0"/>
        <w:spacing w:after="156" w:afterLines="50"/>
        <w:ind w:left="1604" w:leftChars="514" w:hanging="525" w:hangingChars="2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_Ref426362140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3.3.1</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项规定的评审因素和分值对商务部分计算出得分A；</w:t>
      </w:r>
    </w:p>
    <w:p>
      <w:pPr>
        <w:tabs>
          <w:tab w:val="left" w:pos="993"/>
        </w:tabs>
        <w:autoSpaceDE w:val="0"/>
        <w:autoSpaceDN w:val="0"/>
        <w:adjustRightInd w:val="0"/>
        <w:snapToGrid w:val="0"/>
        <w:spacing w:after="156" w:afterLines="50"/>
        <w:ind w:left="1604" w:leftChars="514" w:hanging="525" w:hangingChars="2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_Ref426362158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3.3.2</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项规定的评审因素和分值对技术部分计算出得分B；</w:t>
      </w:r>
    </w:p>
    <w:p>
      <w:pPr>
        <w:tabs>
          <w:tab w:val="left" w:pos="993"/>
        </w:tabs>
        <w:autoSpaceDE w:val="0"/>
        <w:autoSpaceDN w:val="0"/>
        <w:adjustRightInd w:val="0"/>
        <w:snapToGrid w:val="0"/>
        <w:spacing w:after="156" w:afterLines="50"/>
        <w:ind w:left="1604" w:leftChars="514" w:hanging="525" w:hangingChars="2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（3）按本章第</w:t>
      </w:r>
      <w:r>
        <w:rPr>
          <w:rFonts w:hint="eastAsia" w:cs="宋体" w:asciiTheme="minorEastAsia" w:hAnsiTheme="minorEastAsia" w:eastAsiaTheme="minorEastAsia"/>
          <w:kern w:val="0"/>
          <w:szCs w:val="21"/>
          <w:highlight w:val="none"/>
        </w:rPr>
        <w:fldChar w:fldCharType="begin"/>
      </w:r>
      <w:r>
        <w:rPr>
          <w:rFonts w:hint="eastAsia" w:cs="宋体" w:asciiTheme="minorEastAsia" w:hAnsiTheme="minorEastAsia" w:eastAsiaTheme="minorEastAsia"/>
          <w:kern w:val="0"/>
          <w:szCs w:val="21"/>
          <w:highlight w:val="none"/>
        </w:rPr>
        <w:instrText xml:space="preserve"> REF _Ref426362176 \r \h </w:instrText>
      </w:r>
      <w:r>
        <w:rPr>
          <w:rFonts w:cs="宋体" w:asciiTheme="minorEastAsia" w:hAnsiTheme="minorEastAsia" w:eastAsiaTheme="minorEastAsia"/>
          <w:kern w:val="0"/>
          <w:szCs w:val="21"/>
          <w:highlight w:val="none"/>
        </w:rPr>
        <w:instrText xml:space="preserve"> \* MERGEFORMAT </w:instrText>
      </w:r>
      <w:r>
        <w:rPr>
          <w:rFonts w:hint="eastAsia" w:cs="宋体" w:asciiTheme="minorEastAsia" w:hAnsiTheme="minorEastAsia" w:eastAsiaTheme="minorEastAsia"/>
          <w:kern w:val="0"/>
          <w:szCs w:val="21"/>
          <w:highlight w:val="none"/>
        </w:rPr>
        <w:fldChar w:fldCharType="separate"/>
      </w:r>
      <w:r>
        <w:rPr>
          <w:rFonts w:hint="eastAsia" w:cs="宋体" w:asciiTheme="minorEastAsia" w:hAnsiTheme="minorEastAsia" w:eastAsiaTheme="minorEastAsia"/>
          <w:kern w:val="0"/>
          <w:szCs w:val="21"/>
          <w:highlight w:val="none"/>
        </w:rPr>
        <w:t>3.3.3</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rPr>
        <w:t>项规定的评审因素和分值对报价部分计算出得分C。</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评分分值计算保留小数点后两位，小数点后第三位“四舍五入”。</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评审</w:t>
      </w:r>
      <w:r>
        <w:rPr>
          <w:rFonts w:hint="eastAsia" w:cs="宋体" w:asciiTheme="minorEastAsia" w:hAnsiTheme="minorEastAsia" w:eastAsiaTheme="minorEastAsia"/>
          <w:kern w:val="0"/>
          <w:szCs w:val="21"/>
          <w:highlight w:val="none"/>
        </w:rPr>
        <w:t>得分=A＋B＋C</w:t>
      </w:r>
    </w:p>
    <w:p>
      <w:pPr>
        <w:numPr>
          <w:ilvl w:val="1"/>
          <w:numId w:val="12"/>
        </w:num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评标结果</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除第二章“投标人须知”前附表授权直接确定中标人外，评标委员会按照得分由高到低的顺序推荐中标候选人</w:t>
      </w:r>
      <w:r>
        <w:rPr>
          <w:rFonts w:cs="宋体" w:asciiTheme="minorEastAsia" w:hAnsiTheme="minorEastAsia" w:eastAsiaTheme="minorEastAsia"/>
          <w:kern w:val="0"/>
          <w:szCs w:val="21"/>
          <w:highlight w:val="none"/>
        </w:rPr>
        <w:t>，见附表七</w:t>
      </w:r>
      <w:r>
        <w:rPr>
          <w:rFonts w:hint="eastAsia" w:cs="宋体" w:asciiTheme="minorEastAsia" w:hAnsiTheme="minorEastAsia" w:eastAsiaTheme="minorEastAsia"/>
          <w:kern w:val="0"/>
          <w:szCs w:val="21"/>
          <w:highlight w:val="none"/>
        </w:rPr>
        <w:t>。</w:t>
      </w:r>
    </w:p>
    <w:p>
      <w:pPr>
        <w:numPr>
          <w:ilvl w:val="2"/>
          <w:numId w:val="12"/>
        </w:numPr>
        <w:tabs>
          <w:tab w:val="left" w:pos="993"/>
        </w:tabs>
        <w:autoSpaceDE w:val="0"/>
        <w:autoSpaceDN w:val="0"/>
        <w:adjustRightInd w:val="0"/>
        <w:snapToGrid w:val="0"/>
        <w:spacing w:after="156" w:afterLines="50"/>
        <w:ind w:left="993" w:hanging="993"/>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评标委员会完成评标后，应当向采购人提交书面评标报告</w:t>
      </w:r>
      <w:r>
        <w:rPr>
          <w:rFonts w:cs="宋体" w:asciiTheme="minorEastAsia" w:hAnsiTheme="minorEastAsia" w:eastAsiaTheme="minorEastAsia"/>
          <w:kern w:val="0"/>
          <w:szCs w:val="21"/>
          <w:highlight w:val="none"/>
        </w:rPr>
        <w:t>（见附表十一）。</w:t>
      </w:r>
    </w:p>
    <w:p>
      <w:pPr>
        <w:pStyle w:val="23"/>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4.3.4      </w:t>
      </w:r>
      <w:r>
        <w:rPr>
          <w:rFonts w:hint="eastAsia" w:cs="宋体" w:asciiTheme="minorEastAsia" w:hAnsiTheme="minorEastAsia" w:eastAsiaTheme="minorEastAsia"/>
          <w:kern w:val="0"/>
          <w:szCs w:val="21"/>
          <w:highlight w:val="none"/>
        </w:rPr>
        <w:t>评标委员会完成评标后</w:t>
      </w:r>
      <w:r>
        <w:rPr>
          <w:rFonts w:cs="宋体" w:asciiTheme="minorEastAsia" w:hAnsiTheme="minorEastAsia" w:eastAsiaTheme="minorEastAsia"/>
          <w:kern w:val="0"/>
          <w:szCs w:val="21"/>
          <w:highlight w:val="none"/>
        </w:rPr>
        <w:t>，应对已评审内容进行复核，并出具复核意见书（见附表</w:t>
      </w:r>
    </w:p>
    <w:p>
      <w:pPr>
        <w:pStyle w:val="23"/>
        <w:ind w:firstLine="1155" w:firstLineChars="550"/>
        <w:rPr>
          <w:highlight w:val="none"/>
        </w:rPr>
      </w:pPr>
      <w:r>
        <w:rPr>
          <w:rFonts w:cs="宋体" w:asciiTheme="minorEastAsia" w:hAnsiTheme="minorEastAsia" w:eastAsiaTheme="minorEastAsia"/>
          <w:kern w:val="0"/>
          <w:szCs w:val="21"/>
          <w:highlight w:val="none"/>
        </w:rPr>
        <w:t>十二）。</w:t>
      </w:r>
    </w:p>
    <w:p>
      <w:pPr>
        <w:pStyle w:val="5"/>
        <w:numPr>
          <w:ilvl w:val="0"/>
          <w:numId w:val="12"/>
        </w:numPr>
        <w:rPr>
          <w:sz w:val="24"/>
          <w:szCs w:val="24"/>
          <w:highlight w:val="none"/>
        </w:rPr>
      </w:pPr>
      <w:bookmarkStart w:id="179" w:name="_Toc2109"/>
      <w:bookmarkStart w:id="180" w:name="_Toc11675"/>
      <w:bookmarkStart w:id="181" w:name="_Toc30332"/>
      <w:r>
        <w:rPr>
          <w:rFonts w:hint="eastAsia"/>
          <w:sz w:val="24"/>
          <w:szCs w:val="24"/>
          <w:highlight w:val="none"/>
        </w:rPr>
        <w:t>投标无效情形</w:t>
      </w:r>
      <w:bookmarkEnd w:id="179"/>
      <w:bookmarkEnd w:id="180"/>
      <w:bookmarkEnd w:id="181"/>
    </w:p>
    <w:p>
      <w:pPr>
        <w:snapToGrid w:val="0"/>
        <w:spacing w:after="156" w:afterLines="50"/>
        <w:ind w:left="1516" w:leftChars="472" w:hanging="525" w:hangingChars="25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投标人须满足附表二符合性审查表的全部内容，否则其投标无效。</w:t>
      </w:r>
    </w:p>
    <w:p>
      <w:pPr>
        <w:pStyle w:val="6"/>
        <w:rPr>
          <w:rFonts w:asciiTheme="minorEastAsia" w:hAnsiTheme="minorEastAsia" w:eastAsiaTheme="minorEastAsia"/>
          <w:sz w:val="28"/>
          <w:szCs w:val="28"/>
          <w:highlight w:val="none"/>
        </w:rPr>
      </w:pPr>
      <w:r>
        <w:rPr>
          <w:rFonts w:asciiTheme="minorEastAsia" w:hAnsiTheme="minorEastAsia" w:eastAsiaTheme="minorEastAsia"/>
          <w:highlight w:val="none"/>
        </w:rPr>
        <w:br w:type="page"/>
      </w:r>
      <w:bookmarkStart w:id="182" w:name="_Toc19011"/>
      <w:bookmarkStart w:id="183" w:name="_Toc410631196"/>
      <w:bookmarkStart w:id="184" w:name="_Toc414446032"/>
      <w:bookmarkStart w:id="185" w:name="_Toc19377"/>
      <w:bookmarkStart w:id="186" w:name="_Toc25084"/>
      <w:r>
        <w:rPr>
          <w:rFonts w:asciiTheme="minorEastAsia" w:hAnsiTheme="minorEastAsia" w:eastAsiaTheme="minorEastAsia"/>
          <w:sz w:val="24"/>
          <w:szCs w:val="24"/>
          <w:highlight w:val="none"/>
        </w:rPr>
        <w:t>附表一</w:t>
      </w:r>
      <w:r>
        <w:rPr>
          <w:rFonts w:hint="eastAsia" w:asciiTheme="minorEastAsia" w:hAnsiTheme="minorEastAsia" w:eastAsiaTheme="minorEastAsia"/>
          <w:sz w:val="24"/>
          <w:szCs w:val="24"/>
          <w:highlight w:val="none"/>
        </w:rPr>
        <w:t xml:space="preserve"> </w:t>
      </w:r>
      <w:r>
        <w:rPr>
          <w:rFonts w:asciiTheme="minorEastAsia" w:hAnsiTheme="minorEastAsia" w:eastAsiaTheme="minorEastAsia"/>
          <w:sz w:val="24"/>
          <w:szCs w:val="24"/>
          <w:highlight w:val="none"/>
        </w:rPr>
        <w:t>资格审查表</w:t>
      </w:r>
      <w:bookmarkEnd w:id="182"/>
      <w:bookmarkEnd w:id="183"/>
      <w:bookmarkEnd w:id="184"/>
      <w:bookmarkEnd w:id="185"/>
      <w:bookmarkEnd w:id="186"/>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序号</w:t>
            </w:r>
          </w:p>
        </w:tc>
        <w:tc>
          <w:tcPr>
            <w:tcW w:w="2991"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评审内容</w:t>
            </w:r>
          </w:p>
        </w:tc>
        <w:tc>
          <w:tcPr>
            <w:tcW w:w="4020"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评审合格标准</w:t>
            </w:r>
          </w:p>
        </w:tc>
        <w:tc>
          <w:tcPr>
            <w:tcW w:w="1499"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1</w:t>
            </w:r>
          </w:p>
        </w:tc>
        <w:tc>
          <w:tcPr>
            <w:tcW w:w="2991" w:type="dxa"/>
            <w:vAlign w:val="center"/>
          </w:tcPr>
          <w:p>
            <w:pPr>
              <w:snapToGrid w:val="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投标人名称</w:t>
            </w:r>
          </w:p>
        </w:tc>
        <w:tc>
          <w:tcPr>
            <w:tcW w:w="4020" w:type="dxa"/>
            <w:vAlign w:val="center"/>
          </w:tcPr>
          <w:p>
            <w:pPr>
              <w:snapToGrid w:val="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与投标报名、营业执照一致（符合法定工商变更程序除外）</w:t>
            </w:r>
          </w:p>
        </w:tc>
        <w:tc>
          <w:tcPr>
            <w:tcW w:w="1499" w:type="dxa"/>
            <w:vAlign w:val="center"/>
          </w:tcPr>
          <w:p>
            <w:pPr>
              <w:snapToGrid w:val="0"/>
              <w:jc w:val="center"/>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具有独立承担民事责任的能力</w:t>
            </w:r>
          </w:p>
        </w:tc>
        <w:tc>
          <w:tcPr>
            <w:tcW w:w="4020" w:type="dxa"/>
          </w:tcPr>
          <w:p>
            <w:pPr>
              <w:snapToGrid w:val="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提供了</w:t>
            </w:r>
            <w:r>
              <w:rPr>
                <w:rFonts w:hint="eastAsia" w:asciiTheme="minorEastAsia" w:hAnsiTheme="minorEastAsia" w:eastAsiaTheme="minorEastAsia"/>
                <w:szCs w:val="21"/>
                <w:highlight w:val="none"/>
              </w:rPr>
              <w:t>有效的</w:t>
            </w:r>
            <w:r>
              <w:rPr>
                <w:rFonts w:cs="宋体" w:asciiTheme="minorEastAsia" w:hAnsiTheme="minorEastAsia" w:eastAsiaTheme="minorEastAsia"/>
                <w:szCs w:val="21"/>
                <w:highlight w:val="none"/>
              </w:rPr>
              <w:t>法人或者其他组织的营业执照等证明文件，自然人的身份证明</w:t>
            </w:r>
            <w:r>
              <w:rPr>
                <w:rFonts w:hint="eastAsia" w:cs="宋体" w:asciiTheme="minorEastAsia" w:hAnsiTheme="minorEastAsia" w:eastAsiaTheme="minorEastAsia"/>
                <w:szCs w:val="21"/>
                <w:highlight w:val="none"/>
              </w:rPr>
              <w:t>。</w:t>
            </w:r>
          </w:p>
        </w:tc>
        <w:tc>
          <w:tcPr>
            <w:tcW w:w="1499" w:type="dxa"/>
            <w:vAlign w:val="center"/>
          </w:tcPr>
          <w:p>
            <w:pPr>
              <w:snapToGrid w:val="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具有健全的财务会计制度</w:t>
            </w:r>
          </w:p>
        </w:tc>
        <w:tc>
          <w:tcPr>
            <w:tcW w:w="4020" w:type="dxa"/>
          </w:tcPr>
          <w:p>
            <w:pPr>
              <w:snapToGrid w:val="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提供了满足招标文件要求的经审计的财务报告</w:t>
            </w:r>
            <w:r>
              <w:rPr>
                <w:rFonts w:hint="eastAsia" w:asciiTheme="minorEastAsia" w:hAnsiTheme="minorEastAsia" w:eastAsiaTheme="minorEastAsia"/>
                <w:szCs w:val="21"/>
                <w:highlight w:val="none"/>
              </w:rPr>
              <w:t>或本年度基本开户银行出具的资信证明</w:t>
            </w:r>
          </w:p>
        </w:tc>
        <w:tc>
          <w:tcPr>
            <w:tcW w:w="1499" w:type="dxa"/>
            <w:vAlign w:val="center"/>
          </w:tcPr>
          <w:p>
            <w:pPr>
              <w:snapToGrid w:val="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具有履行合同所必需的设备和专业技术能力</w:t>
            </w:r>
          </w:p>
        </w:tc>
        <w:tc>
          <w:tcPr>
            <w:tcW w:w="4020" w:type="dxa"/>
          </w:tcPr>
          <w:p>
            <w:pPr>
              <w:snapToGrid w:val="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提供了可充分满足履行合同所需设备和专业技术能力的证明材料</w:t>
            </w:r>
            <w:r>
              <w:rPr>
                <w:rFonts w:hint="eastAsia" w:asciiTheme="minorEastAsia" w:hAnsiTheme="minorEastAsia" w:eastAsiaTheme="minorEastAsia"/>
                <w:szCs w:val="21"/>
                <w:highlight w:val="none"/>
              </w:rPr>
              <w:t>或承诺</w:t>
            </w:r>
          </w:p>
        </w:tc>
        <w:tc>
          <w:tcPr>
            <w:tcW w:w="1499" w:type="dxa"/>
            <w:vAlign w:val="center"/>
          </w:tcPr>
          <w:p>
            <w:pPr>
              <w:snapToGrid w:val="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有依法缴纳税收和社会保障资金的良好记录</w:t>
            </w:r>
          </w:p>
        </w:tc>
        <w:tc>
          <w:tcPr>
            <w:tcW w:w="4020" w:type="dxa"/>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1.提供了招标文件要求时间内的缴纳税收的凭证（银行出具的缴税凭证或税务机关出具的证明的复印件，并加盖本单位公章）或免税证明（复印件加盖公章）。</w:t>
            </w:r>
          </w:p>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 提供了招标文件要求时间内的社会保障资金缴纳记录（专用收据或社会保险缴纳清单）或免缴纳证明（复印件加盖公章）。</w:t>
            </w:r>
          </w:p>
        </w:tc>
        <w:tc>
          <w:tcPr>
            <w:tcW w:w="1499" w:type="dxa"/>
            <w:vAlign w:val="center"/>
          </w:tcPr>
          <w:p>
            <w:pPr>
              <w:snapToGrid w:val="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参加政府采购活动前三年内，在经营活动中没有重大违法记录</w:t>
            </w:r>
          </w:p>
        </w:tc>
        <w:tc>
          <w:tcPr>
            <w:tcW w:w="4020" w:type="dxa"/>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提供了有效的参加政府采购活动前3年内在经营活动中没有重大违法记录的书面声明</w:t>
            </w:r>
          </w:p>
        </w:tc>
        <w:tc>
          <w:tcPr>
            <w:tcW w:w="1499" w:type="dxa"/>
            <w:vAlign w:val="center"/>
          </w:tcPr>
          <w:p>
            <w:pPr>
              <w:snapToGrid w:val="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7</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“信用中国”网站和中国政府采购网（www.ccgp.gov.cn）查询记录</w:t>
            </w:r>
          </w:p>
        </w:tc>
        <w:tc>
          <w:tcPr>
            <w:tcW w:w="4020" w:type="dxa"/>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未被“信用中国”网站（</w:t>
            </w:r>
            <w:r>
              <w:rPr>
                <w:highlight w:val="none"/>
              </w:rPr>
              <w:fldChar w:fldCharType="begin"/>
            </w:r>
            <w:r>
              <w:rPr>
                <w:highlight w:val="none"/>
              </w:rPr>
              <w:instrText xml:space="preserve"> HYPERLINK "http://www.creditchina.gov.cn）中列入失信被执行人和/" </w:instrText>
            </w:r>
            <w:r>
              <w:rPr>
                <w:highlight w:val="none"/>
              </w:rPr>
              <w:fldChar w:fldCharType="separate"/>
            </w:r>
            <w:r>
              <w:rPr>
                <w:rFonts w:hint="eastAsia" w:asciiTheme="minorEastAsia" w:hAnsiTheme="minorEastAsia" w:eastAsiaTheme="minorEastAsia"/>
                <w:szCs w:val="21"/>
                <w:highlight w:val="none"/>
              </w:rPr>
              <w:t>www.creditchina.gov.cn）中列入失信被执行人和</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pPr>
              <w:snapToGrid w:val="0"/>
              <w:ind w:left="425"/>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8</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单位负责人为同一人或者存在控股、管理关系的不同单位，不得同时参加本项目的投标。</w:t>
            </w:r>
          </w:p>
        </w:tc>
        <w:tc>
          <w:tcPr>
            <w:tcW w:w="4020" w:type="dxa"/>
          </w:tcPr>
          <w:p>
            <w:pPr>
              <w:snapToGrid w:val="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提供了“</w:t>
            </w:r>
            <w:r>
              <w:rPr>
                <w:rFonts w:hint="eastAsia" w:asciiTheme="minorEastAsia" w:hAnsiTheme="minorEastAsia" w:eastAsiaTheme="minorEastAsia"/>
                <w:szCs w:val="21"/>
                <w:highlight w:val="none"/>
              </w:rPr>
              <w:t>投标人关联企业情况声明</w:t>
            </w:r>
            <w:r>
              <w:rPr>
                <w:rFonts w:asciiTheme="minorEastAsia" w:hAnsiTheme="minorEastAsia" w:eastAsiaTheme="minorEastAsia"/>
                <w:szCs w:val="21"/>
                <w:highlight w:val="none"/>
              </w:rPr>
              <w:t>”。各投标人之间不存在</w:t>
            </w:r>
            <w:r>
              <w:rPr>
                <w:rFonts w:hint="eastAsia" w:asciiTheme="minorEastAsia" w:hAnsiTheme="minorEastAsia" w:eastAsiaTheme="minorEastAsia"/>
                <w:szCs w:val="21"/>
                <w:highlight w:val="none"/>
              </w:rPr>
              <w:t>单位负责人为同一人或者存在控股、管理关系情形。</w:t>
            </w:r>
          </w:p>
        </w:tc>
        <w:tc>
          <w:tcPr>
            <w:tcW w:w="1499" w:type="dxa"/>
            <w:vAlign w:val="center"/>
          </w:tcPr>
          <w:p>
            <w:pPr>
              <w:snapToGrid w:val="0"/>
              <w:ind w:left="425"/>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9</w:t>
            </w:r>
          </w:p>
        </w:tc>
        <w:tc>
          <w:tcPr>
            <w:tcW w:w="2991" w:type="dxa"/>
            <w:vAlign w:val="center"/>
          </w:tcPr>
          <w:p>
            <w:pPr>
              <w:snapToGrid w:val="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为本项目提供整体设计、规范编制或者项目管理、监理、检测等服务的投标人，不得再参加本项目投标。</w:t>
            </w:r>
          </w:p>
        </w:tc>
        <w:tc>
          <w:tcPr>
            <w:tcW w:w="4020" w:type="dxa"/>
          </w:tcPr>
          <w:p>
            <w:pPr>
              <w:snapToGrid w:val="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提供了</w:t>
            </w:r>
            <w:r>
              <w:rPr>
                <w:rFonts w:hint="eastAsia" w:asciiTheme="minorEastAsia" w:hAnsiTheme="minorEastAsia" w:eastAsiaTheme="minorEastAsia"/>
                <w:szCs w:val="21"/>
                <w:highlight w:val="none"/>
              </w:rPr>
              <w:t>投标人未为本项目提供整体设计、规范编制或者项目管理、监理、检测等服务的声明</w:t>
            </w:r>
            <w:r>
              <w:rPr>
                <w:rFonts w:asciiTheme="minorEastAsia" w:hAnsiTheme="minorEastAsia" w:eastAsiaTheme="minorEastAsia"/>
                <w:szCs w:val="21"/>
                <w:highlight w:val="none"/>
              </w:rPr>
              <w:t>。</w:t>
            </w:r>
          </w:p>
        </w:tc>
        <w:tc>
          <w:tcPr>
            <w:tcW w:w="1499" w:type="dxa"/>
            <w:vAlign w:val="center"/>
          </w:tcPr>
          <w:p>
            <w:pPr>
              <w:snapToGrid w:val="0"/>
              <w:ind w:left="425"/>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2" w:type="dxa"/>
            <w:vAlign w:val="center"/>
          </w:tcPr>
          <w:p>
            <w:pPr>
              <w:snapToGrid w:val="0"/>
              <w:jc w:val="center"/>
              <w:rPr>
                <w:rFonts w:asciiTheme="minorEastAsia" w:hAnsiTheme="minorEastAsia" w:eastAsiaTheme="minorEastAsia"/>
                <w:szCs w:val="21"/>
                <w:highlight w:val="none"/>
              </w:rPr>
            </w:pPr>
          </w:p>
        </w:tc>
        <w:tc>
          <w:tcPr>
            <w:tcW w:w="2991" w:type="dxa"/>
            <w:vAlign w:val="center"/>
          </w:tcPr>
          <w:p>
            <w:pPr>
              <w:snapToGrid w:val="0"/>
              <w:ind w:left="425"/>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结论</w:t>
            </w:r>
          </w:p>
        </w:tc>
        <w:tc>
          <w:tcPr>
            <w:tcW w:w="4020" w:type="dxa"/>
          </w:tcPr>
          <w:p>
            <w:pPr>
              <w:snapToGrid w:val="0"/>
              <w:jc w:val="center"/>
              <w:rPr>
                <w:rFonts w:asciiTheme="minorEastAsia" w:hAnsiTheme="minorEastAsia" w:eastAsiaTheme="minorEastAsia"/>
                <w:szCs w:val="21"/>
                <w:highlight w:val="none"/>
              </w:rPr>
            </w:pPr>
          </w:p>
        </w:tc>
        <w:tc>
          <w:tcPr>
            <w:tcW w:w="1499" w:type="dxa"/>
            <w:vAlign w:val="center"/>
          </w:tcPr>
          <w:p>
            <w:pPr>
              <w:snapToGrid w:val="0"/>
              <w:ind w:left="425"/>
              <w:jc w:val="center"/>
              <w:rPr>
                <w:rFonts w:asciiTheme="minorEastAsia" w:hAnsiTheme="minorEastAsia" w:eastAsiaTheme="minorEastAsia"/>
                <w:szCs w:val="21"/>
                <w:highlight w:val="none"/>
              </w:rPr>
            </w:pPr>
          </w:p>
        </w:tc>
      </w:tr>
    </w:tbl>
    <w:p>
      <w:pPr>
        <w:spacing w:line="0" w:lineRule="atLeast"/>
        <w:ind w:left="425"/>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注：符合要求用“</w:t>
      </w:r>
      <w:r>
        <w:rPr>
          <w:rFonts w:cs="Arial" w:asciiTheme="minorEastAsia" w:hAnsiTheme="minorEastAsia" w:eastAsiaTheme="minorEastAsia"/>
          <w:b/>
          <w:szCs w:val="21"/>
          <w:highlight w:val="none"/>
        </w:rPr>
        <w:t>√</w:t>
      </w:r>
      <w:r>
        <w:rPr>
          <w:rFonts w:hint="eastAsia" w:asciiTheme="minorEastAsia" w:hAnsiTheme="minorEastAsia" w:eastAsiaTheme="minorEastAsia"/>
          <w:szCs w:val="21"/>
          <w:highlight w:val="none"/>
        </w:rPr>
        <w:t>”表示，不符合用“×”表示。有一项不符合要求，结论为不合格。</w:t>
      </w:r>
    </w:p>
    <w:p>
      <w:pPr>
        <w:pStyle w:val="6"/>
        <w:rPr>
          <w:rFonts w:asciiTheme="minorEastAsia" w:hAnsiTheme="minorEastAsia" w:eastAsiaTheme="minorEastAsia"/>
          <w:sz w:val="28"/>
          <w:szCs w:val="28"/>
          <w:highlight w:val="none"/>
        </w:rPr>
      </w:pPr>
      <w:r>
        <w:rPr>
          <w:rFonts w:asciiTheme="minorEastAsia" w:hAnsiTheme="minorEastAsia" w:eastAsiaTheme="minorEastAsia"/>
          <w:szCs w:val="21"/>
          <w:highlight w:val="none"/>
        </w:rPr>
        <w:br w:type="page"/>
      </w:r>
      <w:bookmarkStart w:id="187" w:name="_Toc414446033"/>
      <w:bookmarkStart w:id="188" w:name="_Toc23856"/>
      <w:bookmarkStart w:id="189" w:name="_Toc410631197"/>
      <w:bookmarkStart w:id="190" w:name="_Toc13992"/>
      <w:bookmarkStart w:id="191" w:name="_Toc16543"/>
      <w:r>
        <w:rPr>
          <w:rFonts w:hint="eastAsia" w:asciiTheme="minorEastAsia" w:hAnsiTheme="minorEastAsia" w:eastAsiaTheme="minorEastAsia"/>
          <w:sz w:val="24"/>
          <w:szCs w:val="24"/>
          <w:highlight w:val="none"/>
        </w:rPr>
        <w:t xml:space="preserve">附表二 </w:t>
      </w:r>
      <w:r>
        <w:rPr>
          <w:rFonts w:asciiTheme="minorEastAsia" w:hAnsiTheme="minorEastAsia" w:eastAsiaTheme="minorEastAsia"/>
          <w:sz w:val="24"/>
          <w:szCs w:val="24"/>
          <w:highlight w:val="none"/>
        </w:rPr>
        <w:t>符合性审查表</w:t>
      </w:r>
      <w:bookmarkEnd w:id="187"/>
      <w:bookmarkEnd w:id="188"/>
      <w:bookmarkEnd w:id="189"/>
      <w:bookmarkEnd w:id="190"/>
      <w:bookmarkEnd w:id="191"/>
    </w:p>
    <w:tbl>
      <w:tblPr>
        <w:tblStyle w:val="5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rFonts w:cs="宋体" w:asciiTheme="minorEastAsia" w:hAnsiTheme="minorEastAsia" w:eastAsiaTheme="minorEastAsia"/>
                <w:b/>
                <w:caps/>
                <w:szCs w:val="21"/>
                <w:highlight w:val="none"/>
              </w:rPr>
            </w:pPr>
            <w:r>
              <w:rPr>
                <w:rFonts w:hint="eastAsia" w:cs="宋体" w:asciiTheme="minorEastAsia" w:hAnsiTheme="minorEastAsia" w:eastAsiaTheme="minorEastAsia"/>
                <w:b/>
                <w:caps/>
                <w:szCs w:val="21"/>
                <w:highlight w:val="none"/>
              </w:rPr>
              <w:t>序号</w:t>
            </w:r>
          </w:p>
        </w:tc>
        <w:tc>
          <w:tcPr>
            <w:tcW w:w="1674" w:type="dxa"/>
            <w:vAlign w:val="center"/>
          </w:tcPr>
          <w:p>
            <w:pPr>
              <w:tabs>
                <w:tab w:val="left" w:pos="1260"/>
                <w:tab w:val="left" w:pos="1620"/>
              </w:tabs>
              <w:adjustRightInd w:val="0"/>
              <w:snapToGrid w:val="0"/>
              <w:jc w:val="center"/>
              <w:textAlignment w:val="baseline"/>
              <w:rPr>
                <w:rFonts w:cs="宋体" w:asciiTheme="minorEastAsia" w:hAnsiTheme="minorEastAsia" w:eastAsiaTheme="minorEastAsia"/>
                <w:b/>
                <w:caps/>
                <w:szCs w:val="21"/>
                <w:highlight w:val="none"/>
              </w:rPr>
            </w:pPr>
            <w:r>
              <w:rPr>
                <w:rFonts w:hint="eastAsia" w:cs="宋体" w:asciiTheme="minorEastAsia" w:hAnsiTheme="minorEastAsia" w:eastAsiaTheme="minorEastAsia"/>
                <w:b/>
                <w:caps/>
                <w:szCs w:val="21"/>
                <w:highlight w:val="none"/>
              </w:rPr>
              <w:t>评审项目</w:t>
            </w:r>
          </w:p>
        </w:tc>
        <w:tc>
          <w:tcPr>
            <w:tcW w:w="5245" w:type="dxa"/>
            <w:vAlign w:val="center"/>
          </w:tcPr>
          <w:p>
            <w:pPr>
              <w:tabs>
                <w:tab w:val="left" w:pos="1260"/>
                <w:tab w:val="left" w:pos="1620"/>
              </w:tabs>
              <w:adjustRightInd w:val="0"/>
              <w:snapToGrid w:val="0"/>
              <w:jc w:val="center"/>
              <w:textAlignment w:val="baseline"/>
              <w:rPr>
                <w:rFonts w:cs="宋体" w:asciiTheme="minorEastAsia" w:hAnsiTheme="minorEastAsia" w:eastAsiaTheme="minorEastAsia"/>
                <w:b/>
                <w:caps/>
                <w:szCs w:val="21"/>
                <w:highlight w:val="none"/>
              </w:rPr>
            </w:pPr>
            <w:r>
              <w:rPr>
                <w:rFonts w:hint="eastAsia" w:cs="宋体" w:asciiTheme="minorEastAsia" w:hAnsiTheme="minorEastAsia" w:eastAsiaTheme="minorEastAsia"/>
                <w:b/>
                <w:caps/>
                <w:szCs w:val="21"/>
                <w:highlight w:val="none"/>
              </w:rPr>
              <w:t>评审标准</w:t>
            </w:r>
          </w:p>
        </w:tc>
        <w:tc>
          <w:tcPr>
            <w:tcW w:w="1275" w:type="dxa"/>
            <w:vAlign w:val="center"/>
          </w:tcPr>
          <w:p>
            <w:pPr>
              <w:tabs>
                <w:tab w:val="left" w:pos="1260"/>
                <w:tab w:val="left" w:pos="1620"/>
              </w:tabs>
              <w:adjustRightInd w:val="0"/>
              <w:snapToGrid w:val="0"/>
              <w:jc w:val="center"/>
              <w:textAlignment w:val="baseline"/>
              <w:rPr>
                <w:rFonts w:cs="宋体" w:asciiTheme="minorEastAsia" w:hAnsiTheme="minorEastAsia" w:eastAsiaTheme="minorEastAsia"/>
                <w:b/>
                <w:caps/>
                <w:szCs w:val="21"/>
                <w:highlight w:val="none"/>
              </w:rPr>
            </w:pPr>
            <w:r>
              <w:rPr>
                <w:rFonts w:hint="eastAsia" w:cs="宋体" w:asciiTheme="minorEastAsia" w:hAnsiTheme="minorEastAsia" w:eastAsiaTheme="minorEastAsia"/>
                <w:b/>
                <w:caps/>
                <w:szCs w:val="21"/>
                <w:highlight w:val="none"/>
              </w:rPr>
              <w:t>评审结论</w:t>
            </w:r>
          </w:p>
          <w:p>
            <w:pPr>
              <w:tabs>
                <w:tab w:val="left" w:pos="1260"/>
                <w:tab w:val="left" w:pos="1620"/>
              </w:tabs>
              <w:adjustRightInd w:val="0"/>
              <w:snapToGrid w:val="0"/>
              <w:jc w:val="center"/>
              <w:textAlignment w:val="baseline"/>
              <w:rPr>
                <w:rFonts w:cs="宋体" w:asciiTheme="minorEastAsia" w:hAnsiTheme="minorEastAsia" w:eastAsiaTheme="minorEastAsia"/>
                <w:b/>
                <w:caps/>
                <w:szCs w:val="21"/>
                <w:highlight w:val="none"/>
              </w:rPr>
            </w:pPr>
            <w:r>
              <w:rPr>
                <w:rFonts w:hint="eastAsia" w:cs="宋体" w:asciiTheme="minorEastAsia" w:hAnsiTheme="minorEastAsia" w:eastAsiaTheme="minorEastAsia"/>
                <w:b/>
                <w:caps/>
                <w:szCs w:val="21"/>
                <w:highlight w:val="none"/>
              </w:rPr>
              <w:t>（</w:t>
            </w: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b/>
                <w:caps/>
                <w:szCs w:val="21"/>
                <w:highlight w:val="none"/>
              </w:rPr>
              <w:t>/</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b/>
                <w:cap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投标保证金</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按照招标文件的规定提交投标保证金（包括形式及金额）</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投标文件签署盖章</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按招标文件要求在规定位置加盖投标人公章和有法定代表人或其授权代表签字加盖人名章的</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投标报价</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投标报价是固定价且未超过预算金额（招标文件有最高限价的，报价未超过最高限价。</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附加条件</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投标文件不含有采购人不能接受的附加条件。</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公平竞争</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弄虚作假、串通投标的情形见附注</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报价修正</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报价出现前后不一致时，投标人按照招标文件评标办法要求确认修正后的报价。</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其他无效情形</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法律、法规和招标文件规定的其他无效情形。</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投标有效期</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投标有效期满足招标文件要求的。</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投标文件装订方式</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符合招标文件要求。</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投标文件格式</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投标文件按规定的格式填写，内容完整且关键字迹清晰。</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备选方案</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trike/>
                <w:szCs w:val="21"/>
                <w:highlight w:val="none"/>
              </w:rPr>
            </w:pPr>
            <w:r>
              <w:rPr>
                <w:rFonts w:hint="eastAsia" w:cs="宋体" w:asciiTheme="minorEastAsia" w:hAnsiTheme="minorEastAsia" w:eastAsiaTheme="minorEastAsia"/>
                <w:szCs w:val="21"/>
                <w:highlight w:val="none"/>
              </w:rPr>
              <w:t>投标人不得提交两份或者多份内容不同的投标文件，或者在同一份投标文件中对同一招标项目有两个或者多个报价。</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投标内容</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投标人提供的货物无实质性遗漏</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技术响应（服务标准）</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符合“采购需求”要求，无重大偏差。</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交货期和交货地点</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满足招标文件要求</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质保期</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满足招标文件要求</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4"/>
              </w:num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674"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付款方式</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招标文件不允许偏差时，投标文件无负偏差。</w:t>
            </w: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结论（通过或未通过）</w:t>
            </w:r>
          </w:p>
        </w:tc>
        <w:tc>
          <w:tcPr>
            <w:tcW w:w="524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c>
          <w:tcPr>
            <w:tcW w:w="1275" w:type="dxa"/>
            <w:vAlign w:val="center"/>
          </w:tcPr>
          <w:p>
            <w:pPr>
              <w:tabs>
                <w:tab w:val="left" w:pos="1260"/>
                <w:tab w:val="left" w:pos="1620"/>
              </w:tabs>
              <w:adjustRightInd w:val="0"/>
              <w:snapToGrid w:val="0"/>
              <w:textAlignment w:val="baseline"/>
              <w:rPr>
                <w:rFonts w:cs="宋体" w:asciiTheme="minorEastAsia" w:hAnsiTheme="minorEastAsia" w:eastAsiaTheme="minorEastAsia"/>
                <w:szCs w:val="21"/>
                <w:highlight w:val="none"/>
              </w:rPr>
            </w:pPr>
          </w:p>
        </w:tc>
      </w:tr>
    </w:tbl>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注：1、符合招标文件要求用“√”表示，不符合用“×”表示。有一项不符合要求，结论为不合格。</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2、有下列情形之一的，视为投标人相互串通投标：</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（1）不同投标人的投标文件由同一单位或者个人编制；</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（2）不同投标人委托同一单位或者个人办理投标事宜；</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（3）不同投标人的投标文件载明的项目管理成员或者联系人员为同一人；</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（4）不同投标人的投标文件异常一致或者投标报价呈规律性差异；</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（5）不同投标人的投标文件相互混装；</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（6）不同投标人的投标保证金从同一单位或者个人的账户转出。</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3、有下列情形之一的，属于提供虚假材料谋取中标的行为：</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（1）使用伪造、变造的许可证件；</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（2）提供虚假的财务状况或者业绩；</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（3）提供虚假的项目负责人或者主要技术人员简历、劳动关系证明；</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（4）提供虚假的信用状况；</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（5）其他弄虚作假的行为。</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4、出现下列情形之一的，予以废标：</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（1）通过资格审查或符合性审查的投标人不足3家的；</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（2）出现影响采购公正的违法、违规行为的；</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（3）投标人的报价均超过了采购预算，采购人不能支付的；</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（4）因重大变故，采购任务取消的。</w:t>
      </w:r>
    </w:p>
    <w:p>
      <w:pPr>
        <w:tabs>
          <w:tab w:val="left" w:pos="1260"/>
          <w:tab w:val="left" w:pos="1620"/>
        </w:tabs>
        <w:adjustRightInd w:val="0"/>
        <w:spacing w:line="360" w:lineRule="auto"/>
        <w:jc w:val="left"/>
        <w:textAlignment w:val="baseline"/>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废标后，采购人应当将废标理由通知所有投标人。</w:t>
      </w:r>
    </w:p>
    <w:p>
      <w:pPr>
        <w:pStyle w:val="6"/>
        <w:rPr>
          <w:rFonts w:cs="仿宋" w:asciiTheme="minorEastAsia" w:hAnsiTheme="minorEastAsia" w:eastAsiaTheme="minorEastAsia"/>
          <w:sz w:val="24"/>
          <w:highlight w:val="none"/>
        </w:rPr>
      </w:pPr>
      <w:r>
        <w:rPr>
          <w:rFonts w:asciiTheme="minorEastAsia" w:hAnsiTheme="minorEastAsia" w:eastAsiaTheme="minorEastAsia"/>
          <w:szCs w:val="21"/>
          <w:highlight w:val="none"/>
        </w:rPr>
        <w:br w:type="page"/>
      </w:r>
      <w:bookmarkStart w:id="192" w:name="_Toc9676"/>
      <w:bookmarkStart w:id="193" w:name="_Toc18089"/>
      <w:r>
        <w:rPr>
          <w:rFonts w:hint="eastAsia" w:asciiTheme="minorEastAsia" w:hAnsiTheme="minorEastAsia" w:eastAsiaTheme="minorEastAsia"/>
          <w:sz w:val="24"/>
          <w:szCs w:val="24"/>
          <w:highlight w:val="none"/>
        </w:rPr>
        <w:t>附表三 商务评审分值</w:t>
      </w:r>
      <w:bookmarkEnd w:id="192"/>
      <w:bookmarkEnd w:id="193"/>
    </w:p>
    <w:tbl>
      <w:tblPr>
        <w:tblStyle w:val="5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522"/>
        <w:gridCol w:w="61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28" w:type="dxa"/>
            <w:gridSpan w:val="4"/>
            <w:vAlign w:val="center"/>
          </w:tcPr>
          <w:p>
            <w:pPr>
              <w:spacing w:before="120" w:after="156" w:afterLines="50" w:line="240" w:lineRule="exact"/>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评  分  因  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373" w:type="dxa"/>
            <w:vMerge w:val="restart"/>
            <w:vAlign w:val="center"/>
          </w:tcPr>
          <w:p>
            <w:pPr>
              <w:spacing w:before="120" w:after="156" w:afterLines="50" w:line="240" w:lineRule="exact"/>
              <w:jc w:val="center"/>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商务部分</w:t>
            </w:r>
          </w:p>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Cs/>
                <w:kern w:val="0"/>
                <w:szCs w:val="21"/>
                <w:highlight w:val="none"/>
              </w:rPr>
              <w:t>（</w:t>
            </w:r>
            <w:r>
              <w:rPr>
                <w:rFonts w:cs="宋体" w:asciiTheme="minorEastAsia" w:hAnsiTheme="minorEastAsia" w:eastAsiaTheme="minorEastAsia"/>
                <w:bCs/>
                <w:kern w:val="0"/>
                <w:szCs w:val="21"/>
                <w:highlight w:val="none"/>
              </w:rPr>
              <w:t>20</w:t>
            </w:r>
            <w:r>
              <w:rPr>
                <w:rFonts w:hint="eastAsia" w:cs="宋体" w:asciiTheme="minorEastAsia" w:hAnsiTheme="minorEastAsia" w:eastAsiaTheme="minorEastAsia"/>
                <w:bCs/>
                <w:kern w:val="0"/>
                <w:szCs w:val="21"/>
                <w:highlight w:val="none"/>
              </w:rPr>
              <w:t>分）</w:t>
            </w:r>
          </w:p>
        </w:tc>
        <w:tc>
          <w:tcPr>
            <w:tcW w:w="1522"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企业综合实力</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10</w:t>
            </w:r>
            <w:r>
              <w:rPr>
                <w:rFonts w:hint="eastAsia" w:cs="宋体" w:asciiTheme="minorEastAsia" w:hAnsiTheme="minorEastAsia" w:eastAsiaTheme="minorEastAsia"/>
                <w:szCs w:val="21"/>
                <w:highlight w:val="none"/>
              </w:rPr>
              <w:t>分）</w:t>
            </w:r>
          </w:p>
        </w:tc>
        <w:tc>
          <w:tcPr>
            <w:tcW w:w="613" w:type="dxa"/>
            <w:vAlign w:val="center"/>
          </w:tcPr>
          <w:p>
            <w:pPr>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10</w:t>
            </w:r>
            <w:r>
              <w:rPr>
                <w:rFonts w:cs="宋体" w:asciiTheme="minorEastAsia" w:hAnsiTheme="minorEastAsia" w:eastAsiaTheme="minorEastAsia"/>
                <w:szCs w:val="21"/>
                <w:highlight w:val="none"/>
              </w:rPr>
              <w:t>分</w:t>
            </w:r>
          </w:p>
        </w:tc>
        <w:tc>
          <w:tcPr>
            <w:tcW w:w="6120" w:type="dxa"/>
            <w:vAlign w:val="center"/>
          </w:tcPr>
          <w:p>
            <w:pPr>
              <w:jc w:val="left"/>
              <w:rPr>
                <w:rFonts w:ascii="宋体" w:hAnsi="宋体" w:cs="宋体"/>
                <w:szCs w:val="21"/>
                <w:highlight w:val="none"/>
              </w:rPr>
            </w:pPr>
            <w:r>
              <w:rPr>
                <w:rFonts w:hint="eastAsia" w:ascii="宋体" w:hAnsi="宋体" w:cs="宋体"/>
                <w:szCs w:val="21"/>
                <w:highlight w:val="none"/>
              </w:rPr>
              <w:t>1：投标人提供ISO9001质量管理体系认证证书；</w:t>
            </w:r>
          </w:p>
          <w:p>
            <w:pPr>
              <w:jc w:val="left"/>
              <w:rPr>
                <w:rFonts w:ascii="宋体" w:hAnsi="宋体" w:cs="宋体"/>
                <w:szCs w:val="21"/>
                <w:highlight w:val="none"/>
              </w:rPr>
            </w:pPr>
            <w:r>
              <w:rPr>
                <w:rFonts w:hint="eastAsia" w:ascii="宋体" w:hAnsi="宋体" w:cs="宋体"/>
                <w:szCs w:val="21"/>
                <w:highlight w:val="none"/>
              </w:rPr>
              <w:t>2：投标人提供ISO14001环境管理体系认证证书；</w:t>
            </w:r>
          </w:p>
          <w:p>
            <w:pPr>
              <w:jc w:val="left"/>
              <w:rPr>
                <w:rFonts w:cs="宋体" w:asciiTheme="minorEastAsia" w:hAnsiTheme="minorEastAsia" w:eastAsiaTheme="minorEastAsia"/>
                <w:szCs w:val="21"/>
                <w:highlight w:val="none"/>
              </w:rPr>
            </w:pPr>
            <w:r>
              <w:rPr>
                <w:rFonts w:hint="eastAsia" w:ascii="宋体" w:hAnsi="宋体" w:cs="宋体"/>
                <w:szCs w:val="21"/>
                <w:highlight w:val="none"/>
              </w:rPr>
              <w:t>提供一个得</w:t>
            </w:r>
            <w:r>
              <w:rPr>
                <w:rFonts w:hint="eastAsia" w:ascii="宋体" w:hAnsi="宋体" w:cs="宋体"/>
                <w:szCs w:val="21"/>
                <w:highlight w:val="none"/>
                <w:lang w:val="en-US" w:eastAsia="zh-CN"/>
              </w:rPr>
              <w:t>5</w:t>
            </w:r>
            <w:r>
              <w:rPr>
                <w:rFonts w:hint="eastAsia" w:ascii="宋体" w:hAnsi="宋体" w:cs="宋体"/>
                <w:szCs w:val="21"/>
                <w:highlight w:val="none"/>
              </w:rPr>
              <w:t>分，提供两个得</w:t>
            </w:r>
            <w:r>
              <w:rPr>
                <w:rFonts w:hint="eastAsia" w:ascii="宋体" w:hAnsi="宋体" w:cs="宋体"/>
                <w:szCs w:val="21"/>
                <w:highlight w:val="none"/>
                <w:lang w:val="en-US" w:eastAsia="zh-CN"/>
              </w:rPr>
              <w:t>10</w:t>
            </w:r>
            <w:r>
              <w:rPr>
                <w:rFonts w:hint="eastAsia" w:ascii="宋体" w:hAnsi="宋体" w:cs="宋体"/>
                <w:szCs w:val="21"/>
                <w:highlight w:val="none"/>
              </w:rPr>
              <w:t>分，（需提供复印件并加盖公章）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137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522" w:type="dxa"/>
            <w:vAlign w:val="center"/>
          </w:tcPr>
          <w:p>
            <w:pPr>
              <w:spacing w:line="30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软件著作权</w:t>
            </w:r>
          </w:p>
          <w:p>
            <w:pPr>
              <w:spacing w:line="30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证书</w:t>
            </w:r>
          </w:p>
          <w:p>
            <w:pPr>
              <w:spacing w:line="30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（4分）</w:t>
            </w:r>
          </w:p>
        </w:tc>
        <w:tc>
          <w:tcPr>
            <w:tcW w:w="6733" w:type="dxa"/>
            <w:gridSpan w:val="2"/>
            <w:vAlign w:val="center"/>
          </w:tcPr>
          <w:p>
            <w:pPr>
              <w:spacing w:line="30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1：投标人所投产品,原厂具有融合媒体平台软件/系统的软件著作权（证书名称中需包含关键字）；</w:t>
            </w:r>
          </w:p>
          <w:p>
            <w:pPr>
              <w:spacing w:line="30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2：投标人所投产品,原厂具有融合媒体内容管理类软件/系统的软件著作权（证书名称中需包含关键字）；</w:t>
            </w:r>
          </w:p>
          <w:p>
            <w:pPr>
              <w:spacing w:line="30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3：投标人所投产品,原厂具有融合媒体生产类软件/系统的软件著作权证书（证书名称中需包含关键字）；</w:t>
            </w:r>
          </w:p>
          <w:p>
            <w:pPr>
              <w:spacing w:line="30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4：投标人所投产品（融合媒体平台部分）,原厂具有报道指挥类软件/系统的软件著作权证书（证书名称中需包含关键字）；</w:t>
            </w:r>
          </w:p>
          <w:p>
            <w:pPr>
              <w:spacing w:line="30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每提供一个软件著作权证书得1分，没有不得分。</w:t>
            </w:r>
          </w:p>
          <w:p>
            <w:pPr>
              <w:spacing w:line="300" w:lineRule="auto"/>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szCs w:val="21"/>
                <w:highlight w:val="none"/>
              </w:rPr>
              <w:t>（需提供复印件并加盖公章）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522"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业绩</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分）</w:t>
            </w:r>
          </w:p>
        </w:tc>
        <w:tc>
          <w:tcPr>
            <w:tcW w:w="6733" w:type="dxa"/>
            <w:gridSpan w:val="2"/>
            <w:vAlign w:val="center"/>
          </w:tcPr>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类似项目建设案例：自201</w:t>
            </w: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年</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月以来，投标人具备</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“融合媒体、融媒体、全媒体”字样的合同案例：</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1：提供国家级媒体、省级媒体、副省级媒体合同案例，项目合同额</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100</w:t>
            </w:r>
            <w:r>
              <w:rPr>
                <w:rFonts w:hint="eastAsia" w:cs="宋体" w:asciiTheme="minorEastAsia" w:hAnsiTheme="minorEastAsia" w:eastAsiaTheme="minorEastAsia"/>
                <w:szCs w:val="21"/>
                <w:highlight w:val="none"/>
              </w:rPr>
              <w:t>万（含）以上的，每提供1个得</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分，最高4分；</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2：提供市区县级媒体合同案例，项目合同额</w:t>
            </w:r>
            <w:r>
              <w:rPr>
                <w:rFonts w:hint="eastAsia" w:cs="宋体" w:asciiTheme="minorEastAsia" w:hAnsiTheme="minorEastAsia" w:eastAsiaTheme="minorEastAsia"/>
                <w:szCs w:val="21"/>
                <w:highlight w:val="none"/>
                <w:lang w:val="en-US" w:eastAsia="zh-CN"/>
              </w:rPr>
              <w:t>100</w:t>
            </w:r>
            <w:r>
              <w:rPr>
                <w:rFonts w:hint="eastAsia" w:cs="宋体" w:asciiTheme="minorEastAsia" w:hAnsiTheme="minorEastAsia" w:eastAsiaTheme="minorEastAsia"/>
                <w:szCs w:val="21"/>
                <w:highlight w:val="none"/>
              </w:rPr>
              <w:t>万（含）以上的，每提供1个得0.5分，最高</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分；</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需提供业绩证明材料（供货合同或中标通知书）复印件，否则不得分。</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w:t>
            </w:r>
          </w:p>
          <w:p>
            <w:pPr>
              <w:wordWrap w:val="0"/>
              <w:adjustRightInd w:val="0"/>
              <w:snapToGrid w:val="0"/>
              <w:spacing w:line="360" w:lineRule="auto"/>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：合同首页或主要内容页须有“融合媒体、融媒体、全媒体”等字样，否则提供的案例视为无效.相同客户案例算一个。</w:t>
            </w:r>
          </w:p>
          <w:p>
            <w:pPr>
              <w:wordWrap w:val="0"/>
              <w:adjustRightInd w:val="0"/>
              <w:snapToGrid w:val="0"/>
              <w:spacing w:line="360" w:lineRule="auto"/>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同时提供中标公示截图</w:t>
            </w:r>
            <w:r>
              <w:rPr>
                <w:rFonts w:hint="eastAsia" w:cs="宋体" w:asciiTheme="minorEastAsia" w:hAnsiTheme="minorEastAsia" w:eastAsiaTheme="minorEastAsia"/>
                <w:szCs w:val="21"/>
                <w:highlight w:val="none"/>
              </w:rPr>
              <w:t>（不提供不得分）。</w:t>
            </w:r>
          </w:p>
        </w:tc>
      </w:tr>
    </w:tbl>
    <w:p>
      <w:pPr>
        <w:pStyle w:val="6"/>
        <w:jc w:val="center"/>
        <w:rPr>
          <w:rFonts w:hint="eastAsia" w:asciiTheme="minorEastAsia" w:hAnsiTheme="minorEastAsia" w:eastAsiaTheme="minorEastAsia"/>
          <w:sz w:val="24"/>
          <w:szCs w:val="24"/>
          <w:highlight w:val="none"/>
        </w:rPr>
      </w:pPr>
      <w:bookmarkStart w:id="194" w:name="_Toc14548"/>
    </w:p>
    <w:p>
      <w:pPr>
        <w:rPr>
          <w:rFonts w:hint="eastAsia" w:asciiTheme="minorEastAsia" w:hAnsiTheme="minorEastAsia" w:eastAsiaTheme="minorEastAsia"/>
          <w:sz w:val="24"/>
          <w:szCs w:val="24"/>
          <w:highlight w:val="none"/>
        </w:rPr>
      </w:pPr>
    </w:p>
    <w:p>
      <w:pPr>
        <w:pStyle w:val="2"/>
        <w:rPr>
          <w:rFonts w:hint="eastAsia" w:asciiTheme="minorEastAsia" w:hAnsiTheme="minorEastAsia" w:eastAsiaTheme="minorEastAsia"/>
          <w:sz w:val="24"/>
          <w:szCs w:val="24"/>
          <w:highlight w:val="none"/>
        </w:rPr>
      </w:pPr>
    </w:p>
    <w:p>
      <w:pPr>
        <w:pStyle w:val="2"/>
        <w:ind w:left="0" w:leftChars="0" w:firstLine="0" w:firstLineChars="0"/>
        <w:rPr>
          <w:rFonts w:hint="eastAsia" w:asciiTheme="minorEastAsia" w:hAnsiTheme="minorEastAsia" w:eastAsiaTheme="minorEastAsia"/>
          <w:sz w:val="24"/>
          <w:szCs w:val="24"/>
          <w:highlight w:val="none"/>
        </w:rPr>
      </w:pPr>
    </w:p>
    <w:p>
      <w:pPr>
        <w:pStyle w:val="6"/>
        <w:rPr>
          <w:rFonts w:asciiTheme="minorEastAsia" w:hAnsiTheme="minorEastAsia" w:eastAsiaTheme="minorEastAsia"/>
          <w:highlight w:val="none"/>
        </w:rPr>
      </w:pPr>
      <w:bookmarkStart w:id="195" w:name="_Toc21476"/>
      <w:r>
        <w:rPr>
          <w:rFonts w:hint="eastAsia" w:asciiTheme="minorEastAsia" w:hAnsiTheme="minorEastAsia" w:eastAsiaTheme="minorEastAsia"/>
          <w:sz w:val="24"/>
          <w:szCs w:val="24"/>
          <w:highlight w:val="none"/>
        </w:rPr>
        <w:t>附表四 技术评审分值</w:t>
      </w:r>
      <w:bookmarkEnd w:id="194"/>
      <w:bookmarkEnd w:id="195"/>
    </w:p>
    <w:tbl>
      <w:tblPr>
        <w:tblStyle w:val="5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71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03" w:type="dxa"/>
            <w:vMerge w:val="restart"/>
            <w:vAlign w:val="center"/>
          </w:tcPr>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技术部分</w:t>
            </w:r>
          </w:p>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6</w:t>
            </w:r>
            <w:r>
              <w:rPr>
                <w:rFonts w:hint="eastAsia" w:cs="宋体" w:asciiTheme="minorEastAsia" w:hAnsiTheme="minorEastAsia" w:eastAsiaTheme="minorEastAsia"/>
                <w:szCs w:val="21"/>
                <w:highlight w:val="none"/>
              </w:rPr>
              <w:t>0）</w:t>
            </w:r>
          </w:p>
        </w:tc>
        <w:tc>
          <w:tcPr>
            <w:tcW w:w="1710"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技术指标响应</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30</w:t>
            </w:r>
            <w:r>
              <w:rPr>
                <w:rFonts w:hint="eastAsia" w:cs="宋体" w:asciiTheme="minorEastAsia" w:hAnsiTheme="minorEastAsia" w:eastAsiaTheme="minorEastAsia"/>
                <w:szCs w:val="21"/>
                <w:highlight w:val="none"/>
              </w:rPr>
              <w:t>分）</w:t>
            </w:r>
          </w:p>
        </w:tc>
        <w:tc>
          <w:tcPr>
            <w:tcW w:w="6515" w:type="dxa"/>
            <w:vAlign w:val="center"/>
          </w:tcPr>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投标人应提供针对招标文件技术要求部分的指标响应说明：全部指标均满足本项得</w:t>
            </w:r>
            <w:r>
              <w:rPr>
                <w:rFonts w:cs="宋体" w:asciiTheme="minorEastAsia" w:hAnsiTheme="minorEastAsia" w:eastAsiaTheme="minorEastAsia"/>
                <w:szCs w:val="21"/>
                <w:highlight w:val="none"/>
              </w:rPr>
              <w:t>30</w:t>
            </w:r>
            <w:r>
              <w:rPr>
                <w:rFonts w:hint="eastAsia" w:cs="宋体" w:asciiTheme="minorEastAsia" w:hAnsiTheme="minorEastAsia" w:eastAsiaTheme="minorEastAsia"/>
                <w:szCs w:val="21"/>
                <w:highlight w:val="none"/>
              </w:rPr>
              <w:t>分，一项不满足扣1分，扣完为止。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0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710"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总体设计方案</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分）</w:t>
            </w:r>
          </w:p>
        </w:tc>
        <w:tc>
          <w:tcPr>
            <w:tcW w:w="6515" w:type="dxa"/>
            <w:vAlign w:val="center"/>
          </w:tcPr>
          <w:p>
            <w:pPr>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对投标文件中总体设计方案描述（如创新性、专业性、兼容性、一致性、完整性及先进性等）情况进行全面辨析：</w:t>
            </w:r>
          </w:p>
          <w:p>
            <w:pPr>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投标文件中总体设计方案（创新性突出，专业性强，兼容性强，一致性强，功能齐全及性能指标高）特别优秀的，得</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分；</w:t>
            </w:r>
          </w:p>
          <w:p>
            <w:pPr>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投标文件中总体设计方案（创新性较突出，专业性较强，兼容性较强，一致性较强，完整性功能较齐全及先进性性能指标较高）全面完善的，得</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分；</w:t>
            </w:r>
          </w:p>
          <w:p>
            <w:pPr>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投标文件中总体设计方案（创新性一般，专业性一般，兼容性一般，一致性一般，完整性功能一般及先进性性能指标一般）比较完善的，得</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分；</w:t>
            </w:r>
          </w:p>
          <w:p>
            <w:pPr>
              <w:widowControl/>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投标文件中总体设计方案（创新性不突出，专业性不强，兼容性不强，一致性不强，完整性功能不齐全及先进性性能指标较低），不够全面的，得</w:t>
            </w: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分；</w:t>
            </w:r>
          </w:p>
          <w:p>
            <w:pPr>
              <w:wordWrap w:val="0"/>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未提供方案或方案不可行得0分。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0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710"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业务流程继承性方案（</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分）</w:t>
            </w:r>
          </w:p>
        </w:tc>
        <w:tc>
          <w:tcPr>
            <w:tcW w:w="6515" w:type="dxa"/>
            <w:vAlign w:val="center"/>
          </w:tcPr>
          <w:p>
            <w:pPr>
              <w:spacing w:line="300" w:lineRule="auto"/>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根据项目需要，给出本项目</w:t>
            </w:r>
            <w:r>
              <w:rPr>
                <w:rFonts w:hint="eastAsia" w:cs="宋体" w:asciiTheme="minorEastAsia" w:hAnsiTheme="minorEastAsia" w:eastAsiaTheme="minorEastAsia"/>
                <w:szCs w:val="21"/>
                <w:highlight w:val="none"/>
                <w:lang w:val="en-US" w:eastAsia="zh-CN"/>
              </w:rPr>
              <w:t>设备</w:t>
            </w:r>
            <w:r>
              <w:rPr>
                <w:rFonts w:hint="eastAsia" w:cs="宋体" w:asciiTheme="minorEastAsia" w:hAnsiTheme="minorEastAsia" w:eastAsiaTheme="minorEastAsia"/>
                <w:szCs w:val="21"/>
                <w:highlight w:val="none"/>
              </w:rPr>
              <w:t>对接方案，清晰说明。优秀得</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分，一般得</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分，较差得</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0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710" w:type="dxa"/>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售后服务及培训</w:t>
            </w:r>
          </w:p>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分）</w:t>
            </w:r>
          </w:p>
        </w:tc>
        <w:tc>
          <w:tcPr>
            <w:tcW w:w="6515" w:type="dxa"/>
            <w:vAlign w:val="center"/>
          </w:tcPr>
          <w:p>
            <w:pPr>
              <w:rPr>
                <w:rFonts w:asciiTheme="minorEastAsia" w:hAnsiTheme="minorEastAsia" w:eastAsiaTheme="minorEastAsia"/>
                <w:highlight w:val="none"/>
              </w:rPr>
            </w:pPr>
            <w:r>
              <w:rPr>
                <w:rFonts w:hint="eastAsia" w:asciiTheme="minorEastAsia" w:hAnsiTheme="minorEastAsia" w:eastAsiaTheme="minorEastAsia"/>
                <w:highlight w:val="none"/>
              </w:rPr>
              <w:t>根据投标人提供的售后服务承诺及技术培训计划、响应情况、售后网点、服务机构情况、人员配置等内容进行评审：</w:t>
            </w:r>
          </w:p>
          <w:p>
            <w:pPr>
              <w:rPr>
                <w:rFonts w:asciiTheme="minorEastAsia" w:hAnsiTheme="minorEastAsia" w:eastAsiaTheme="minorEastAsia"/>
                <w:highlight w:val="none"/>
              </w:rPr>
            </w:pPr>
            <w:r>
              <w:rPr>
                <w:rFonts w:hint="eastAsia" w:asciiTheme="minorEastAsia" w:hAnsiTheme="minorEastAsia" w:eastAsiaTheme="minorEastAsia"/>
                <w:highlight w:val="none"/>
              </w:rPr>
              <w:t>售后服务承诺技术培训计划详细、完整、响应情况及时，售后网点、服务机构设置完善、人员配置等齐备，得</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分；</w:t>
            </w:r>
          </w:p>
          <w:p>
            <w:pPr>
              <w:rPr>
                <w:rFonts w:asciiTheme="minorEastAsia" w:hAnsiTheme="minorEastAsia" w:eastAsiaTheme="minorEastAsia"/>
                <w:highlight w:val="none"/>
              </w:rPr>
            </w:pPr>
            <w:r>
              <w:rPr>
                <w:rFonts w:hint="eastAsia" w:asciiTheme="minorEastAsia" w:hAnsiTheme="minorEastAsia" w:eastAsiaTheme="minorEastAsia"/>
                <w:highlight w:val="none"/>
              </w:rPr>
              <w:t>售后服务承诺技术培训计划较详细、响应情况比较及时，售后网点、服务机构设置较完善、人员配置较好，得</w:t>
            </w:r>
            <w:r>
              <w:rPr>
                <w:rFonts w:hint="eastAsia" w:asciiTheme="minorEastAsia" w:hAnsiTheme="minorEastAsia" w:eastAsiaTheme="minorEastAsia"/>
                <w:highlight w:val="none"/>
                <w:lang w:val="en-US" w:eastAsia="zh-CN"/>
              </w:rPr>
              <w:t>6</w:t>
            </w:r>
            <w:r>
              <w:rPr>
                <w:rFonts w:hint="eastAsia" w:asciiTheme="minorEastAsia" w:hAnsiTheme="minorEastAsia" w:eastAsiaTheme="minorEastAsia"/>
                <w:highlight w:val="none"/>
              </w:rPr>
              <w:t>分；</w:t>
            </w:r>
          </w:p>
          <w:p>
            <w:pPr>
              <w:rPr>
                <w:rFonts w:asciiTheme="minorEastAsia" w:hAnsiTheme="minorEastAsia" w:eastAsiaTheme="minorEastAsia"/>
                <w:highlight w:val="none"/>
              </w:rPr>
            </w:pPr>
            <w:r>
              <w:rPr>
                <w:rFonts w:hint="eastAsia" w:asciiTheme="minorEastAsia" w:hAnsiTheme="minorEastAsia" w:eastAsiaTheme="minorEastAsia"/>
                <w:highlight w:val="none"/>
              </w:rPr>
              <w:t>售后服务承诺技术培训计划一般，响应情况较长，售后网点、服务机构设置较少，人员配置较弱，得</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分；</w:t>
            </w:r>
          </w:p>
          <w:p>
            <w:pPr>
              <w:wordWrap w:val="0"/>
              <w:adjustRightInd w:val="0"/>
              <w:snapToGrid w:val="0"/>
              <w:jc w:val="left"/>
              <w:rPr>
                <w:rFonts w:cs="宋体" w:asciiTheme="minorEastAsia" w:hAnsiTheme="minorEastAsia" w:eastAsiaTheme="minorEastAsia"/>
                <w:szCs w:val="21"/>
                <w:highlight w:val="none"/>
              </w:rPr>
            </w:pPr>
            <w:r>
              <w:rPr>
                <w:rFonts w:hint="eastAsia" w:asciiTheme="minorEastAsia" w:hAnsiTheme="minorEastAsia" w:eastAsiaTheme="minorEastAsia"/>
                <w:highlight w:val="none"/>
              </w:rPr>
              <w:t>无售后服务承诺及技术培训计划、售后网点、服务机构，人员配置等内容，得</w:t>
            </w:r>
            <w:r>
              <w:rPr>
                <w:rFonts w:asciiTheme="minorEastAsia" w:hAnsiTheme="minorEastAsia" w:eastAsiaTheme="minorEastAsia"/>
                <w:highlight w:val="none"/>
              </w:rPr>
              <w:t>0</w:t>
            </w:r>
            <w:r>
              <w:rPr>
                <w:rFonts w:hint="eastAsia" w:asciiTheme="minorEastAsia" w:hAnsiTheme="minorEastAsia" w:eastAsiaTheme="minor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03" w:type="dxa"/>
            <w:vMerge w:val="continue"/>
            <w:vAlign w:val="center"/>
          </w:tcPr>
          <w:p>
            <w:pPr>
              <w:spacing w:before="120" w:after="156" w:afterLines="50" w:line="240" w:lineRule="exact"/>
              <w:rPr>
                <w:rFonts w:cs="宋体" w:asciiTheme="minorEastAsia" w:hAnsiTheme="minorEastAsia" w:eastAsiaTheme="minorEastAsia"/>
                <w:szCs w:val="21"/>
                <w:highlight w:val="none"/>
              </w:rPr>
            </w:pPr>
          </w:p>
        </w:tc>
        <w:tc>
          <w:tcPr>
            <w:tcW w:w="1710" w:type="dxa"/>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节能、环保产品</w:t>
            </w:r>
          </w:p>
          <w:p>
            <w:pPr>
              <w:jc w:val="center"/>
              <w:rPr>
                <w:rFonts w:cs="宋体" w:asciiTheme="minorEastAsia" w:hAnsiTheme="minorEastAsia" w:eastAsiaTheme="minorEastAsia"/>
                <w:szCs w:val="21"/>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分）</w:t>
            </w:r>
          </w:p>
        </w:tc>
        <w:tc>
          <w:tcPr>
            <w:tcW w:w="6515" w:type="dxa"/>
            <w:vAlign w:val="center"/>
          </w:tcPr>
          <w:p>
            <w:pPr>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提供产品列入政府采购节能产品实施品目清单的，且提供国家确定的认证机构出具的、处于有效期之内的节能产品认证证书的，属于清单范围（须附证明材料），有证书的得</w:t>
            </w:r>
            <w:r>
              <w:rPr>
                <w:rFonts w:hint="eastAsia" w:cs="宋体" w:asciiTheme="minorEastAsia" w:hAnsiTheme="minorEastAsia" w:eastAsiaTheme="minorEastAsia"/>
                <w:szCs w:val="21"/>
                <w:highlight w:val="none"/>
                <w:lang w:val="en-US" w:eastAsia="zh-CN"/>
              </w:rPr>
              <w:t>2</w:t>
            </w:r>
            <w:r>
              <w:rPr>
                <w:rFonts w:hint="eastAsia" w:cs="宋体" w:asciiTheme="minorEastAsia" w:hAnsiTheme="minorEastAsia" w:eastAsiaTheme="minorEastAsia"/>
                <w:szCs w:val="21"/>
                <w:highlight w:val="none"/>
              </w:rPr>
              <w:t>分，否则不得分；</w:t>
            </w:r>
          </w:p>
          <w:p>
            <w:pPr>
              <w:adjustRightInd w:val="0"/>
              <w:snapToGrid w:val="0"/>
              <w:spacing w:line="360" w:lineRule="auto"/>
              <w:jc w:val="left"/>
              <w:rPr>
                <w:rFonts w:asciiTheme="minorEastAsia" w:hAnsiTheme="minorEastAsia" w:eastAsiaTheme="minorEastAsia"/>
                <w:highlight w:val="none"/>
              </w:rPr>
            </w:pPr>
            <w:r>
              <w:rPr>
                <w:rFonts w:hint="eastAsia" w:cs="宋体" w:asciiTheme="minorEastAsia" w:hAnsiTheme="minorEastAsia" w:eastAsiaTheme="minorEastAsia"/>
                <w:szCs w:val="21"/>
                <w:highlight w:val="none"/>
              </w:rPr>
              <w:t>提供产品列入政府采购环境标志产品实施品目清单的，且提供国家确定的认证机构出具的、处于有效期之内的环境标志产品认证证书的，属于清单范围（须附证明材料），有证书的得</w:t>
            </w:r>
            <w:r>
              <w:rPr>
                <w:rFonts w:hint="eastAsia" w:cs="宋体" w:asciiTheme="minorEastAsia" w:hAnsiTheme="minorEastAsia" w:eastAsiaTheme="minorEastAsia"/>
                <w:szCs w:val="21"/>
                <w:highlight w:val="none"/>
                <w:lang w:val="en-US" w:eastAsia="zh-CN"/>
              </w:rPr>
              <w:t>2</w:t>
            </w:r>
            <w:r>
              <w:rPr>
                <w:rFonts w:hint="eastAsia" w:cs="宋体" w:asciiTheme="minorEastAsia" w:hAnsiTheme="minorEastAsia" w:eastAsiaTheme="minorEastAsia"/>
                <w:szCs w:val="21"/>
                <w:highlight w:val="none"/>
              </w:rPr>
              <w:t>分，否则不得分。</w:t>
            </w:r>
          </w:p>
        </w:tc>
      </w:tr>
    </w:tbl>
    <w:p>
      <w:pPr>
        <w:rPr>
          <w:highlight w:val="none"/>
        </w:rPr>
      </w:pPr>
      <w:bookmarkStart w:id="196" w:name="_Toc9913"/>
    </w:p>
    <w:p>
      <w:pPr>
        <w:rPr>
          <w:highlight w:val="none"/>
        </w:rPr>
      </w:pPr>
    </w:p>
    <w:p>
      <w:pPr>
        <w:pStyle w:val="6"/>
        <w:rPr>
          <w:sz w:val="24"/>
          <w:szCs w:val="24"/>
          <w:highlight w:val="none"/>
        </w:rPr>
      </w:pPr>
      <w:bookmarkStart w:id="197" w:name="_Toc22010"/>
      <w:r>
        <w:rPr>
          <w:rFonts w:hint="eastAsia"/>
          <w:sz w:val="24"/>
          <w:szCs w:val="24"/>
          <w:highlight w:val="none"/>
        </w:rPr>
        <w:t>附表五 报价评审分值</w:t>
      </w:r>
      <w:bookmarkEnd w:id="197"/>
    </w:p>
    <w:tbl>
      <w:tblPr>
        <w:tblStyle w:val="50"/>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702"/>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Align w:val="center"/>
          </w:tcPr>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价格部分</w:t>
            </w:r>
          </w:p>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2</w:t>
            </w:r>
            <w:r>
              <w:rPr>
                <w:rFonts w:cs="宋体" w:asciiTheme="minorEastAsia" w:hAnsiTheme="minorEastAsia" w:eastAsiaTheme="minorEastAsia"/>
                <w:szCs w:val="21"/>
                <w:highlight w:val="none"/>
              </w:rPr>
              <w:t>0</w:t>
            </w:r>
            <w:r>
              <w:rPr>
                <w:rFonts w:hint="eastAsia" w:cs="宋体" w:asciiTheme="minorEastAsia" w:hAnsiTheme="minorEastAsia" w:eastAsiaTheme="minorEastAsia"/>
                <w:szCs w:val="21"/>
                <w:highlight w:val="none"/>
              </w:rPr>
              <w:t>分）</w:t>
            </w:r>
          </w:p>
        </w:tc>
        <w:tc>
          <w:tcPr>
            <w:tcW w:w="1702" w:type="dxa"/>
            <w:vAlign w:val="center"/>
          </w:tcPr>
          <w:p>
            <w:pPr>
              <w:spacing w:before="120" w:after="156" w:afterLines="50" w:line="2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价格</w:t>
            </w:r>
            <w:r>
              <w:rPr>
                <w:rFonts w:cs="宋体" w:asciiTheme="minorEastAsia" w:hAnsiTheme="minorEastAsia" w:eastAsiaTheme="minorEastAsia"/>
                <w:szCs w:val="21"/>
                <w:highlight w:val="none"/>
              </w:rPr>
              <w:t xml:space="preserve"> </w:t>
            </w:r>
          </w:p>
        </w:tc>
        <w:tc>
          <w:tcPr>
            <w:tcW w:w="6518" w:type="dxa"/>
            <w:vAlign w:val="center"/>
          </w:tcPr>
          <w:p>
            <w:pPr>
              <w:tabs>
                <w:tab w:val="left" w:pos="993"/>
              </w:tabs>
              <w:autoSpaceDE w:val="0"/>
              <w:autoSpaceDN w:val="0"/>
              <w:adjustRightInd w:val="0"/>
              <w:snapToGrid w:val="0"/>
              <w:spacing w:after="156" w:afterLines="5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投标人报价得分：</w:t>
            </w:r>
          </w:p>
          <w:p>
            <w:pPr>
              <w:tabs>
                <w:tab w:val="left" w:pos="993"/>
              </w:tabs>
              <w:autoSpaceDE w:val="0"/>
              <w:autoSpaceDN w:val="0"/>
              <w:adjustRightInd w:val="0"/>
              <w:snapToGrid w:val="0"/>
              <w:spacing w:after="156" w:afterLines="50"/>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投标报价得分=(评标基准价／投标报价)×</w:t>
            </w:r>
            <w:r>
              <w:rPr>
                <w:rFonts w:hint="eastAsia" w:cs="宋体" w:asciiTheme="minorEastAsia" w:hAnsiTheme="minorEastAsia" w:eastAsiaTheme="minorEastAsia"/>
                <w:kern w:val="0"/>
                <w:szCs w:val="21"/>
                <w:highlight w:val="none"/>
                <w:lang w:val="en-US" w:eastAsia="zh-CN"/>
              </w:rPr>
              <w:t>2</w:t>
            </w:r>
            <w:r>
              <w:rPr>
                <w:rFonts w:hint="eastAsia" w:cs="宋体" w:asciiTheme="minorEastAsia" w:hAnsiTheme="minorEastAsia" w:eastAsiaTheme="minorEastAsia"/>
                <w:kern w:val="0"/>
                <w:szCs w:val="21"/>
                <w:highlight w:val="none"/>
              </w:rPr>
              <w:t>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95"/>
        <w:adjustRightInd w:val="0"/>
        <w:snapToGrid w:val="0"/>
        <w:spacing w:before="156" w:after="156"/>
        <w:outlineLvl w:val="1"/>
        <w:rPr>
          <w:highlight w:val="none"/>
        </w:rPr>
        <w:sectPr>
          <w:pgSz w:w="11906" w:h="16838"/>
          <w:pgMar w:top="1440" w:right="1803" w:bottom="1440" w:left="1803" w:header="851" w:footer="992" w:gutter="0"/>
          <w:cols w:space="0" w:num="1"/>
          <w:docGrid w:type="lines" w:linePitch="312" w:charSpace="0"/>
        </w:sectPr>
      </w:pPr>
      <w:bookmarkStart w:id="198" w:name="_Toc27480"/>
      <w:bookmarkStart w:id="199" w:name="_Toc489280163"/>
      <w:bookmarkStart w:id="200" w:name="_Toc486580356"/>
      <w:bookmarkStart w:id="201" w:name="_Toc10235624"/>
      <w:bookmarkStart w:id="202" w:name="_Toc497584017"/>
      <w:bookmarkStart w:id="203" w:name="_Toc496105736"/>
      <w:bookmarkStart w:id="204" w:name="_Toc483680600"/>
      <w:bookmarkStart w:id="205" w:name="_Toc496167057"/>
      <w:bookmarkStart w:id="206" w:name="_Toc490331647"/>
    </w:p>
    <w:p>
      <w:pPr>
        <w:pStyle w:val="6"/>
        <w:rPr>
          <w:sz w:val="24"/>
          <w:szCs w:val="24"/>
          <w:highlight w:val="none"/>
        </w:rPr>
      </w:pPr>
      <w:bookmarkStart w:id="207" w:name="_Toc7665"/>
      <w:r>
        <w:rPr>
          <w:rFonts w:hint="eastAsia"/>
          <w:sz w:val="24"/>
          <w:szCs w:val="24"/>
          <w:highlight w:val="none"/>
        </w:rPr>
        <w:t>附表</w:t>
      </w:r>
      <w:r>
        <w:rPr>
          <w:sz w:val="24"/>
          <w:szCs w:val="24"/>
          <w:highlight w:val="none"/>
        </w:rPr>
        <w:t>六</w:t>
      </w:r>
      <w:r>
        <w:rPr>
          <w:rFonts w:hint="eastAsia"/>
          <w:sz w:val="24"/>
          <w:szCs w:val="24"/>
          <w:highlight w:val="none"/>
        </w:rPr>
        <w:t>：评审得分汇总表</w:t>
      </w:r>
      <w:bookmarkEnd w:id="198"/>
      <w:bookmarkEnd w:id="199"/>
      <w:bookmarkEnd w:id="200"/>
      <w:bookmarkEnd w:id="201"/>
      <w:bookmarkEnd w:id="202"/>
      <w:bookmarkEnd w:id="203"/>
      <w:bookmarkEnd w:id="204"/>
      <w:bookmarkEnd w:id="205"/>
      <w:bookmarkEnd w:id="206"/>
      <w:bookmarkEnd w:id="207"/>
    </w:p>
    <w:p>
      <w:pPr>
        <w:spacing w:after="319" w:afterLines="100"/>
        <w:jc w:val="center"/>
        <w:rPr>
          <w:rFonts w:ascii="宋体" w:hAnsi="宋体" w:cs="Arial"/>
          <w:b/>
          <w:sz w:val="28"/>
          <w:szCs w:val="21"/>
          <w:highlight w:val="none"/>
        </w:rPr>
      </w:pPr>
      <w:r>
        <w:rPr>
          <w:rFonts w:hint="eastAsia" w:ascii="宋体" w:hAnsi="宋体" w:cs="Arial"/>
          <w:b/>
          <w:sz w:val="28"/>
          <w:szCs w:val="21"/>
          <w:highlight w:val="none"/>
        </w:rPr>
        <w:t>评审得</w:t>
      </w:r>
      <w:r>
        <w:rPr>
          <w:rFonts w:ascii="宋体" w:hAnsi="宋体" w:cs="Arial"/>
          <w:b/>
          <w:sz w:val="28"/>
          <w:szCs w:val="21"/>
          <w:highlight w:val="none"/>
        </w:rPr>
        <w:t>分汇总表</w:t>
      </w:r>
    </w:p>
    <w:p>
      <w:pPr>
        <w:spacing w:after="319" w:afterLines="100"/>
        <w:rPr>
          <w:rFonts w:ascii="宋体" w:hAnsi="宋体" w:cs="Arial"/>
          <w:szCs w:val="21"/>
          <w:highlight w:val="none"/>
        </w:rPr>
      </w:pPr>
      <w:r>
        <w:rPr>
          <w:rFonts w:ascii="宋体" w:hAnsi="宋体" w:cs="Arial"/>
          <w:bCs/>
          <w:szCs w:val="21"/>
          <w:highlight w:val="none"/>
        </w:rPr>
        <w:t>项目名称：</w:t>
      </w:r>
      <w:r>
        <w:rPr>
          <w:rFonts w:ascii="宋体" w:hAnsi="宋体" w:cs="Arial"/>
          <w:bCs/>
          <w:szCs w:val="21"/>
          <w:highlight w:val="none"/>
          <w:u w:val="single"/>
        </w:rPr>
        <w:t xml:space="preserve">                          </w:t>
      </w:r>
    </w:p>
    <w:tbl>
      <w:tblPr>
        <w:tblStyle w:val="50"/>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19" w:type="dxa"/>
            <w:vMerge w:val="restart"/>
            <w:vAlign w:val="center"/>
          </w:tcPr>
          <w:p>
            <w:pPr>
              <w:spacing w:before="79" w:beforeLines="25" w:after="79" w:afterLines="25"/>
              <w:jc w:val="center"/>
              <w:rPr>
                <w:rFonts w:ascii="宋体" w:hAnsi="宋体" w:cs="Arial"/>
                <w:highlight w:val="none"/>
              </w:rPr>
            </w:pPr>
            <w:r>
              <w:rPr>
                <w:rFonts w:ascii="宋体" w:hAnsi="宋体" w:cs="Arial"/>
                <w:highlight w:val="none"/>
              </w:rPr>
              <w:t>序号</w:t>
            </w:r>
          </w:p>
        </w:tc>
        <w:tc>
          <w:tcPr>
            <w:tcW w:w="3061" w:type="dxa"/>
            <w:vMerge w:val="restart"/>
            <w:vAlign w:val="center"/>
          </w:tcPr>
          <w:p>
            <w:pPr>
              <w:spacing w:before="79" w:beforeLines="25" w:after="79" w:afterLines="25"/>
              <w:jc w:val="center"/>
              <w:rPr>
                <w:rFonts w:ascii="宋体" w:hAnsi="宋体" w:cs="Arial"/>
                <w:highlight w:val="none"/>
              </w:rPr>
            </w:pPr>
            <w:r>
              <w:rPr>
                <w:rFonts w:ascii="宋体" w:hAnsi="宋体" w:cs="Arial"/>
                <w:highlight w:val="none"/>
              </w:rPr>
              <w:t>评分</w:t>
            </w:r>
            <w:r>
              <w:rPr>
                <w:rFonts w:hint="eastAsia" w:ascii="宋体" w:hAnsi="宋体" w:cs="Arial"/>
                <w:highlight w:val="none"/>
              </w:rPr>
              <w:t>内容</w:t>
            </w:r>
          </w:p>
        </w:tc>
        <w:tc>
          <w:tcPr>
            <w:tcW w:w="1260" w:type="dxa"/>
            <w:vMerge w:val="restart"/>
            <w:vAlign w:val="center"/>
          </w:tcPr>
          <w:p>
            <w:pPr>
              <w:spacing w:before="79" w:beforeLines="25" w:after="79" w:afterLines="25"/>
              <w:jc w:val="center"/>
              <w:rPr>
                <w:rFonts w:ascii="宋体" w:hAnsi="宋体" w:cs="Arial"/>
                <w:highlight w:val="none"/>
              </w:rPr>
            </w:pPr>
            <w:r>
              <w:rPr>
                <w:rFonts w:ascii="宋体" w:hAnsi="宋体" w:cs="Arial"/>
                <w:highlight w:val="none"/>
              </w:rPr>
              <w:t>分</w:t>
            </w:r>
            <w:r>
              <w:rPr>
                <w:rFonts w:hint="eastAsia" w:ascii="宋体" w:hAnsi="宋体" w:cs="Arial"/>
                <w:highlight w:val="none"/>
              </w:rPr>
              <w:t>值代码</w:t>
            </w:r>
          </w:p>
        </w:tc>
        <w:tc>
          <w:tcPr>
            <w:tcW w:w="8640" w:type="dxa"/>
            <w:gridSpan w:val="7"/>
            <w:vAlign w:val="center"/>
          </w:tcPr>
          <w:p>
            <w:pPr>
              <w:spacing w:before="79" w:beforeLines="25" w:after="79" w:afterLines="25"/>
              <w:jc w:val="center"/>
              <w:rPr>
                <w:rFonts w:ascii="宋体" w:hAnsi="宋体" w:cs="Arial"/>
                <w:szCs w:val="20"/>
                <w:highlight w:val="none"/>
              </w:rPr>
            </w:pPr>
            <w:r>
              <w:rPr>
                <w:rFonts w:ascii="宋体" w:hAnsi="宋体" w:cs="Arial"/>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Merge w:val="continue"/>
            <w:vAlign w:val="center"/>
          </w:tcPr>
          <w:p>
            <w:pPr>
              <w:spacing w:before="79" w:beforeLines="25" w:after="79" w:afterLines="25"/>
              <w:jc w:val="center"/>
              <w:rPr>
                <w:rFonts w:ascii="宋体" w:hAnsi="宋体" w:cs="Arial"/>
                <w:szCs w:val="20"/>
                <w:highlight w:val="none"/>
              </w:rPr>
            </w:pPr>
          </w:p>
        </w:tc>
        <w:tc>
          <w:tcPr>
            <w:tcW w:w="3061" w:type="dxa"/>
            <w:vMerge w:val="continue"/>
            <w:vAlign w:val="center"/>
          </w:tcPr>
          <w:p>
            <w:pPr>
              <w:spacing w:before="79" w:beforeLines="25" w:after="79" w:afterLines="25"/>
              <w:jc w:val="center"/>
              <w:rPr>
                <w:rFonts w:ascii="宋体" w:hAnsi="宋体" w:cs="Arial"/>
                <w:szCs w:val="20"/>
                <w:highlight w:val="none"/>
              </w:rPr>
            </w:pPr>
          </w:p>
        </w:tc>
        <w:tc>
          <w:tcPr>
            <w:tcW w:w="1260" w:type="dxa"/>
            <w:vMerge w:val="continue"/>
            <w:vAlign w:val="center"/>
          </w:tcPr>
          <w:p>
            <w:pPr>
              <w:spacing w:before="79" w:beforeLines="25" w:after="79" w:afterLines="25"/>
              <w:jc w:val="center"/>
              <w:rPr>
                <w:rFonts w:ascii="宋体" w:hAnsi="宋体" w:cs="Arial"/>
                <w:highlight w:val="none"/>
              </w:rPr>
            </w:pPr>
          </w:p>
        </w:tc>
        <w:tc>
          <w:tcPr>
            <w:tcW w:w="1234" w:type="dxa"/>
            <w:vAlign w:val="center"/>
          </w:tcPr>
          <w:p>
            <w:pPr>
              <w:spacing w:before="79" w:beforeLines="25" w:after="79" w:afterLines="25"/>
              <w:jc w:val="center"/>
              <w:rPr>
                <w:rFonts w:ascii="宋体" w:hAnsi="宋体" w:cs="Arial"/>
                <w:szCs w:val="20"/>
                <w:highlight w:val="none"/>
              </w:rPr>
            </w:pPr>
          </w:p>
        </w:tc>
        <w:tc>
          <w:tcPr>
            <w:tcW w:w="1234" w:type="dxa"/>
            <w:vAlign w:val="center"/>
          </w:tcPr>
          <w:p>
            <w:pPr>
              <w:spacing w:before="79" w:beforeLines="25" w:after="79" w:afterLines="25"/>
              <w:jc w:val="center"/>
              <w:rPr>
                <w:rFonts w:ascii="宋体" w:hAnsi="宋体" w:cs="Arial"/>
                <w:szCs w:val="20"/>
                <w:highlight w:val="none"/>
              </w:rPr>
            </w:pPr>
          </w:p>
        </w:tc>
        <w:tc>
          <w:tcPr>
            <w:tcW w:w="1234" w:type="dxa"/>
            <w:vAlign w:val="center"/>
          </w:tcPr>
          <w:p>
            <w:pPr>
              <w:spacing w:before="79" w:beforeLines="25" w:after="79" w:afterLines="25"/>
              <w:jc w:val="center"/>
              <w:rPr>
                <w:rFonts w:ascii="宋体" w:hAnsi="宋体" w:cs="Arial"/>
                <w:szCs w:val="20"/>
                <w:highlight w:val="none"/>
              </w:rPr>
            </w:pPr>
          </w:p>
        </w:tc>
        <w:tc>
          <w:tcPr>
            <w:tcW w:w="1235" w:type="dxa"/>
            <w:vAlign w:val="center"/>
          </w:tcPr>
          <w:p>
            <w:pPr>
              <w:spacing w:before="79" w:beforeLines="25" w:after="79" w:afterLines="25"/>
              <w:jc w:val="center"/>
              <w:rPr>
                <w:rFonts w:ascii="宋体" w:hAnsi="宋体" w:cs="Arial"/>
                <w:szCs w:val="20"/>
                <w:highlight w:val="none"/>
              </w:rPr>
            </w:pPr>
          </w:p>
        </w:tc>
        <w:tc>
          <w:tcPr>
            <w:tcW w:w="1234" w:type="dxa"/>
            <w:vAlign w:val="center"/>
          </w:tcPr>
          <w:p>
            <w:pPr>
              <w:spacing w:before="79" w:beforeLines="25" w:after="79" w:afterLines="25"/>
              <w:jc w:val="center"/>
              <w:rPr>
                <w:rFonts w:ascii="宋体" w:hAnsi="宋体" w:cs="Arial"/>
                <w:szCs w:val="20"/>
                <w:highlight w:val="none"/>
              </w:rPr>
            </w:pPr>
          </w:p>
        </w:tc>
        <w:tc>
          <w:tcPr>
            <w:tcW w:w="1234" w:type="dxa"/>
            <w:vAlign w:val="center"/>
          </w:tcPr>
          <w:p>
            <w:pPr>
              <w:spacing w:before="79" w:beforeLines="25" w:after="79" w:afterLines="25"/>
              <w:jc w:val="center"/>
              <w:rPr>
                <w:rFonts w:ascii="宋体" w:hAnsi="宋体" w:cs="Arial"/>
                <w:szCs w:val="20"/>
                <w:highlight w:val="none"/>
              </w:rPr>
            </w:pPr>
          </w:p>
        </w:tc>
        <w:tc>
          <w:tcPr>
            <w:tcW w:w="1235" w:type="dxa"/>
            <w:vAlign w:val="center"/>
          </w:tcPr>
          <w:p>
            <w:pPr>
              <w:spacing w:before="79" w:beforeLines="25" w:after="79" w:afterLines="25"/>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9" w:type="dxa"/>
            <w:vAlign w:val="center"/>
          </w:tcPr>
          <w:p>
            <w:pPr>
              <w:jc w:val="center"/>
              <w:rPr>
                <w:rFonts w:ascii="宋体" w:hAnsi="宋体" w:cs="Arial"/>
                <w:highlight w:val="none"/>
              </w:rPr>
            </w:pPr>
            <w:r>
              <w:rPr>
                <w:rFonts w:ascii="宋体" w:hAnsi="宋体" w:cs="Arial"/>
                <w:highlight w:val="none"/>
              </w:rPr>
              <w:t>1</w:t>
            </w:r>
          </w:p>
        </w:tc>
        <w:tc>
          <w:tcPr>
            <w:tcW w:w="3061" w:type="dxa"/>
          </w:tcPr>
          <w:p>
            <w:pPr>
              <w:spacing w:line="440" w:lineRule="exact"/>
              <w:jc w:val="left"/>
              <w:rPr>
                <w:rFonts w:ascii="宋体" w:hAnsi="宋体"/>
                <w:szCs w:val="21"/>
                <w:highlight w:val="none"/>
              </w:rPr>
            </w:pPr>
            <w:r>
              <w:rPr>
                <w:rFonts w:ascii="宋体" w:hAnsi="宋体"/>
                <w:szCs w:val="21"/>
                <w:highlight w:val="none"/>
              </w:rPr>
              <w:t>商务评审</w:t>
            </w:r>
          </w:p>
        </w:tc>
        <w:tc>
          <w:tcPr>
            <w:tcW w:w="1260" w:type="dxa"/>
            <w:vAlign w:val="center"/>
          </w:tcPr>
          <w:p>
            <w:pPr>
              <w:jc w:val="center"/>
              <w:rPr>
                <w:rFonts w:ascii="宋体" w:hAnsi="宋体" w:cs="Arial"/>
                <w:szCs w:val="20"/>
                <w:highlight w:val="none"/>
              </w:rPr>
            </w:pPr>
            <w:r>
              <w:rPr>
                <w:rFonts w:ascii="宋体" w:hAnsi="宋体" w:cs="Arial"/>
                <w:szCs w:val="20"/>
                <w:highlight w:val="none"/>
              </w:rPr>
              <w:t>A</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9" w:type="dxa"/>
            <w:vAlign w:val="center"/>
          </w:tcPr>
          <w:p>
            <w:pPr>
              <w:jc w:val="center"/>
              <w:rPr>
                <w:rFonts w:ascii="宋体" w:hAnsi="宋体" w:cs="Arial"/>
                <w:highlight w:val="none"/>
              </w:rPr>
            </w:pPr>
            <w:r>
              <w:rPr>
                <w:rFonts w:ascii="宋体" w:hAnsi="宋体" w:cs="Arial"/>
                <w:highlight w:val="none"/>
              </w:rPr>
              <w:t>2</w:t>
            </w:r>
          </w:p>
        </w:tc>
        <w:tc>
          <w:tcPr>
            <w:tcW w:w="3061" w:type="dxa"/>
            <w:vAlign w:val="center"/>
          </w:tcPr>
          <w:p>
            <w:pPr>
              <w:spacing w:line="440" w:lineRule="exact"/>
              <w:jc w:val="left"/>
              <w:rPr>
                <w:rFonts w:ascii="宋体" w:hAnsi="宋体"/>
                <w:szCs w:val="21"/>
                <w:highlight w:val="none"/>
              </w:rPr>
            </w:pPr>
            <w:r>
              <w:rPr>
                <w:rFonts w:ascii="宋体" w:hAnsi="宋体"/>
                <w:szCs w:val="21"/>
                <w:highlight w:val="none"/>
              </w:rPr>
              <w:t>技术评审</w:t>
            </w:r>
          </w:p>
        </w:tc>
        <w:tc>
          <w:tcPr>
            <w:tcW w:w="1260" w:type="dxa"/>
            <w:vAlign w:val="center"/>
          </w:tcPr>
          <w:p>
            <w:pPr>
              <w:jc w:val="center"/>
              <w:rPr>
                <w:rFonts w:ascii="宋体" w:hAnsi="宋体" w:cs="Arial"/>
                <w:szCs w:val="20"/>
                <w:highlight w:val="none"/>
              </w:rPr>
            </w:pPr>
            <w:r>
              <w:rPr>
                <w:rFonts w:ascii="宋体" w:hAnsi="宋体" w:cs="Arial"/>
                <w:szCs w:val="20"/>
                <w:highlight w:val="none"/>
              </w:rPr>
              <w:t>B</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9" w:type="dxa"/>
            <w:vAlign w:val="center"/>
          </w:tcPr>
          <w:p>
            <w:pPr>
              <w:jc w:val="center"/>
              <w:rPr>
                <w:rFonts w:ascii="宋体" w:hAnsi="宋体" w:cs="Arial"/>
                <w:highlight w:val="none"/>
              </w:rPr>
            </w:pPr>
            <w:r>
              <w:rPr>
                <w:rFonts w:ascii="宋体" w:hAnsi="宋体" w:cs="Arial"/>
                <w:highlight w:val="none"/>
              </w:rPr>
              <w:t>3</w:t>
            </w:r>
          </w:p>
        </w:tc>
        <w:tc>
          <w:tcPr>
            <w:tcW w:w="3061" w:type="dxa"/>
          </w:tcPr>
          <w:p>
            <w:pPr>
              <w:spacing w:line="440" w:lineRule="exact"/>
              <w:jc w:val="left"/>
              <w:rPr>
                <w:rFonts w:ascii="宋体" w:hAnsi="宋体"/>
                <w:szCs w:val="21"/>
                <w:highlight w:val="none"/>
              </w:rPr>
            </w:pPr>
            <w:r>
              <w:rPr>
                <w:rFonts w:hint="eastAsia" w:ascii="宋体" w:hAnsi="宋体"/>
                <w:szCs w:val="21"/>
                <w:highlight w:val="none"/>
              </w:rPr>
              <w:t>报价</w:t>
            </w:r>
            <w:r>
              <w:rPr>
                <w:rFonts w:ascii="宋体" w:hAnsi="宋体"/>
                <w:szCs w:val="21"/>
                <w:highlight w:val="none"/>
              </w:rPr>
              <w:t>评审</w:t>
            </w:r>
          </w:p>
        </w:tc>
        <w:tc>
          <w:tcPr>
            <w:tcW w:w="1260" w:type="dxa"/>
            <w:vAlign w:val="center"/>
          </w:tcPr>
          <w:p>
            <w:pPr>
              <w:jc w:val="center"/>
              <w:rPr>
                <w:rFonts w:ascii="宋体" w:hAnsi="宋体" w:cs="Arial"/>
                <w:szCs w:val="20"/>
                <w:highlight w:val="none"/>
              </w:rPr>
            </w:pPr>
            <w:r>
              <w:rPr>
                <w:rFonts w:ascii="宋体" w:hAnsi="宋体" w:cs="Arial"/>
                <w:szCs w:val="20"/>
                <w:highlight w:val="none"/>
              </w:rPr>
              <w:t>C</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040" w:type="dxa"/>
            <w:gridSpan w:val="3"/>
            <w:vAlign w:val="center"/>
          </w:tcPr>
          <w:p>
            <w:pPr>
              <w:spacing w:line="360" w:lineRule="auto"/>
              <w:jc w:val="center"/>
              <w:rPr>
                <w:rFonts w:ascii="宋体" w:hAnsi="宋体" w:cs="Arial"/>
                <w:szCs w:val="20"/>
                <w:highlight w:val="none"/>
              </w:rPr>
            </w:pPr>
            <w:r>
              <w:rPr>
                <w:rFonts w:hint="eastAsia" w:ascii="宋体" w:hAnsi="宋体"/>
                <w:szCs w:val="21"/>
                <w:highlight w:val="none"/>
              </w:rPr>
              <w:t>详细评审得分合计</w:t>
            </w:r>
            <w:r>
              <w:rPr>
                <w:rFonts w:ascii="宋体" w:hAnsi="宋体"/>
                <w:szCs w:val="21"/>
                <w:highlight w:val="none"/>
              </w:rPr>
              <w:t>F=A+B+C</w:t>
            </w: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r>
    </w:tbl>
    <w:p>
      <w:pPr>
        <w:spacing w:after="319" w:afterLines="100"/>
        <w:rPr>
          <w:rFonts w:ascii="宋体" w:hAnsi="宋体" w:cs="Arial"/>
          <w:bCs/>
          <w:szCs w:val="21"/>
          <w:highlight w:val="none"/>
        </w:rPr>
      </w:pPr>
    </w:p>
    <w:p>
      <w:pPr>
        <w:tabs>
          <w:tab w:val="left" w:pos="4680"/>
        </w:tabs>
        <w:spacing w:after="159" w:afterLines="50"/>
        <w:rPr>
          <w:rFonts w:ascii="宋体" w:hAnsi="宋体" w:cs="Arial"/>
          <w:highlight w:val="none"/>
        </w:rPr>
      </w:pPr>
      <w:bookmarkStart w:id="208" w:name="_Toc483680650"/>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tabs>
          <w:tab w:val="left" w:pos="4680"/>
        </w:tabs>
        <w:spacing w:after="159" w:afterLines="50"/>
        <w:rPr>
          <w:rFonts w:ascii="宋体" w:cs="Arial"/>
          <w:highlight w:val="none"/>
        </w:rPr>
      </w:pPr>
    </w:p>
    <w:bookmarkEnd w:id="208"/>
    <w:p>
      <w:pPr>
        <w:spacing w:after="319" w:afterLines="100"/>
        <w:jc w:val="center"/>
        <w:rPr>
          <w:rFonts w:ascii="宋体" w:hAnsi="宋体" w:cs="Arial"/>
          <w:b/>
          <w:sz w:val="28"/>
          <w:szCs w:val="21"/>
          <w:highlight w:val="none"/>
        </w:rPr>
      </w:pPr>
    </w:p>
    <w:p>
      <w:pPr>
        <w:pStyle w:val="6"/>
        <w:rPr>
          <w:sz w:val="24"/>
          <w:szCs w:val="24"/>
          <w:highlight w:val="none"/>
        </w:rPr>
      </w:pPr>
      <w:bookmarkStart w:id="209" w:name="_Toc26801"/>
      <w:bookmarkStart w:id="210" w:name="_Toc11861"/>
      <w:r>
        <w:rPr>
          <w:rFonts w:hint="eastAsia"/>
          <w:sz w:val="24"/>
          <w:szCs w:val="24"/>
          <w:highlight w:val="none"/>
        </w:rPr>
        <w:t>附表</w:t>
      </w:r>
      <w:r>
        <w:rPr>
          <w:sz w:val="24"/>
          <w:szCs w:val="24"/>
          <w:highlight w:val="none"/>
        </w:rPr>
        <w:t>七</w:t>
      </w:r>
      <w:r>
        <w:rPr>
          <w:rFonts w:hint="eastAsia"/>
          <w:sz w:val="24"/>
          <w:szCs w:val="24"/>
          <w:highlight w:val="none"/>
        </w:rPr>
        <w:t>：评标结果汇总表</w:t>
      </w:r>
      <w:bookmarkEnd w:id="209"/>
      <w:bookmarkEnd w:id="210"/>
    </w:p>
    <w:p>
      <w:pPr>
        <w:spacing w:after="319" w:afterLines="100"/>
        <w:jc w:val="center"/>
        <w:rPr>
          <w:rFonts w:ascii="宋体" w:cs="Arial"/>
          <w:b/>
          <w:sz w:val="28"/>
          <w:szCs w:val="21"/>
          <w:highlight w:val="none"/>
        </w:rPr>
      </w:pPr>
      <w:r>
        <w:rPr>
          <w:rFonts w:hint="eastAsia" w:ascii="宋体" w:hAnsi="宋体" w:cs="Arial"/>
          <w:b/>
          <w:sz w:val="28"/>
          <w:szCs w:val="21"/>
          <w:highlight w:val="none"/>
        </w:rPr>
        <w:t>评标结果汇总表</w:t>
      </w:r>
    </w:p>
    <w:p>
      <w:pPr>
        <w:spacing w:after="319" w:afterLines="100"/>
        <w:rPr>
          <w:rFonts w:ascii="宋体" w:cs="Arial"/>
          <w:sz w:val="24"/>
          <w:highlight w:val="none"/>
        </w:rPr>
      </w:pPr>
      <w:r>
        <w:rPr>
          <w:rFonts w:ascii="宋体" w:hAnsi="宋体" w:cs="Arial"/>
          <w:bCs/>
          <w:szCs w:val="21"/>
          <w:highlight w:val="none"/>
        </w:rPr>
        <w:t>项目</w:t>
      </w:r>
      <w:r>
        <w:rPr>
          <w:rFonts w:hint="eastAsia" w:ascii="宋体" w:hAnsi="宋体" w:cs="Arial"/>
          <w:bCs/>
          <w:szCs w:val="21"/>
          <w:highlight w:val="none"/>
        </w:rPr>
        <w:t>名称：</w:t>
      </w:r>
      <w:r>
        <w:rPr>
          <w:rFonts w:ascii="宋体" w:hAnsi="宋体" w:cs="Arial"/>
          <w:bCs/>
          <w:szCs w:val="21"/>
          <w:highlight w:val="none"/>
          <w:u w:val="single"/>
        </w:rPr>
        <w:t xml:space="preserve">                                  </w:t>
      </w:r>
    </w:p>
    <w:tbl>
      <w:tblPr>
        <w:tblStyle w:val="50"/>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552" w:type="dxa"/>
            <w:gridSpan w:val="2"/>
            <w:vMerge w:val="restart"/>
            <w:vAlign w:val="center"/>
          </w:tcPr>
          <w:p>
            <w:pPr>
              <w:jc w:val="cente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评委序号和姓名</w:t>
            </w:r>
          </w:p>
        </w:tc>
        <w:tc>
          <w:tcPr>
            <w:tcW w:w="11385" w:type="dxa"/>
            <w:gridSpan w:val="7"/>
            <w:vAlign w:val="center"/>
          </w:tcPr>
          <w:p>
            <w:pPr>
              <w:jc w:val="center"/>
              <w:rPr>
                <w:rFonts w:ascii="宋体" w:cs="Arial"/>
                <w:szCs w:val="21"/>
                <w:highlight w:val="none"/>
              </w:rPr>
            </w:pPr>
            <w:r>
              <w:rPr>
                <w:rFonts w:hint="eastAsia" w:ascii="宋体" w:hAnsi="宋体" w:cs="Arial"/>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552" w:type="dxa"/>
            <w:gridSpan w:val="2"/>
            <w:vMerge w:val="continue"/>
            <w:vAlign w:val="center"/>
          </w:tcPr>
          <w:p>
            <w:pPr>
              <w:jc w:val="center"/>
              <w:rPr>
                <w:rFonts w:ascii="宋体" w:cs="Arial"/>
                <w:szCs w:val="21"/>
                <w:highlight w:val="none"/>
              </w:rPr>
            </w:pPr>
          </w:p>
        </w:tc>
        <w:tc>
          <w:tcPr>
            <w:tcW w:w="1444"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6"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7" w:type="dxa"/>
            <w:vMerge w:val="restart"/>
            <w:vAlign w:val="center"/>
          </w:tcPr>
          <w:p>
            <w:pP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得分</w:t>
            </w:r>
          </w:p>
          <w:p>
            <w:pPr>
              <w:jc w:val="center"/>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F</w:t>
            </w:r>
            <w:r>
              <w:rPr>
                <w:rFonts w:hint="eastAsia" w:ascii="宋体" w:hAnsi="宋体" w:cs="Arial"/>
                <w:szCs w:val="21"/>
                <w:highlight w:val="none"/>
              </w:rPr>
              <w:t>）</w:t>
            </w:r>
          </w:p>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1</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2</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3</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4</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5</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552" w:type="dxa"/>
            <w:gridSpan w:val="2"/>
            <w:vAlign w:val="center"/>
          </w:tcPr>
          <w:p>
            <w:pPr>
              <w:rPr>
                <w:rFonts w:ascii="宋体" w:cs="Arial"/>
                <w:szCs w:val="21"/>
                <w:highlight w:val="none"/>
              </w:rPr>
            </w:pPr>
            <w:r>
              <w:rPr>
                <w:rFonts w:hint="eastAsia" w:ascii="宋体" w:hAnsi="宋体" w:cs="Arial"/>
                <w:szCs w:val="21"/>
                <w:highlight w:val="none"/>
              </w:rPr>
              <w:t>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52" w:type="dxa"/>
            <w:gridSpan w:val="2"/>
            <w:vAlign w:val="center"/>
          </w:tcPr>
          <w:p>
            <w:pPr>
              <w:rPr>
                <w:rFonts w:ascii="宋体" w:cs="Arial"/>
                <w:szCs w:val="21"/>
                <w:highlight w:val="none"/>
              </w:rPr>
            </w:pPr>
            <w:r>
              <w:rPr>
                <w:rFonts w:hint="eastAsia" w:ascii="宋体" w:hAnsi="宋体" w:cs="Arial"/>
                <w:szCs w:val="21"/>
                <w:highlight w:val="none"/>
              </w:rPr>
              <w:t>投标人最终排名次序</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bl>
    <w:p>
      <w:pPr>
        <w:spacing w:line="360" w:lineRule="auto"/>
        <w:ind w:firstLine="315" w:firstLineChars="150"/>
        <w:rPr>
          <w:rFonts w:ascii="宋体"/>
          <w:szCs w:val="21"/>
          <w:highlight w:val="none"/>
        </w:rPr>
      </w:pPr>
      <w:r>
        <w:rPr>
          <w:rFonts w:hint="eastAsia" w:ascii="宋体" w:hAnsi="宋体" w:cs="Arial"/>
          <w:highlight w:val="none"/>
        </w:rPr>
        <w:t>评标委员会全体成员签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single"/>
        </w:rPr>
        <w:t xml:space="preserve">               </w:t>
      </w:r>
      <w:r>
        <w:rPr>
          <w:rFonts w:ascii="宋体" w:hAnsi="宋体" w:cs="Arial"/>
          <w:highlight w:val="none"/>
        </w:rPr>
        <w:t xml:space="preserve">                                               </w:t>
      </w:r>
      <w:bookmarkStart w:id="211" w:name="_Toc482129555"/>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after="159" w:afterLines="50" w:line="300" w:lineRule="auto"/>
        <w:rPr>
          <w:rFonts w:hAnsi="宋体" w:cs="Arial"/>
          <w:highlight w:val="none"/>
          <w:u w:val="single"/>
        </w:rPr>
      </w:pPr>
      <w:r>
        <w:rPr>
          <w:rFonts w:hint="eastAsia" w:ascii="宋体" w:hAnsi="宋体" w:cs="Arial"/>
          <w:highlight w:val="none"/>
        </w:rPr>
        <w:t>备注：各评委得分平均值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r>
        <w:rPr>
          <w:rFonts w:ascii="宋体" w:hAnsi="宋体" w:cs="Arial"/>
          <w:highlight w:val="none"/>
        </w:rPr>
        <w:t>=</w:t>
      </w:r>
      <w:r>
        <w:rPr>
          <w:rFonts w:hint="eastAsia" w:ascii="宋体" w:hAnsi="宋体" w:cs="Arial"/>
          <w:highlight w:val="none"/>
        </w:rPr>
        <w:t>（各评委得分</w:t>
      </w:r>
      <w:r>
        <w:rPr>
          <w:rFonts w:ascii="宋体" w:hAnsi="宋体" w:cs="Arial"/>
          <w:highlight w:val="none"/>
        </w:rPr>
        <w:t>F</w:t>
      </w:r>
      <w:r>
        <w:rPr>
          <w:rFonts w:hint="eastAsia" w:ascii="宋体" w:hAnsi="宋体" w:cs="Arial"/>
          <w:highlight w:val="none"/>
        </w:rPr>
        <w:t>之和</w:t>
      </w:r>
      <w:r>
        <w:rPr>
          <w:rFonts w:ascii="宋体" w:hAnsi="宋体" w:cs="Arial"/>
          <w:highlight w:val="none"/>
        </w:rPr>
        <w:t>-M</w:t>
      </w:r>
      <w:r>
        <w:rPr>
          <w:rFonts w:hint="eastAsia" w:ascii="宋体" w:hAnsi="宋体" w:cs="Arial"/>
          <w:highlight w:val="none"/>
        </w:rPr>
        <w:t>位评委最高得分</w:t>
      </w:r>
      <w:r>
        <w:rPr>
          <w:rFonts w:ascii="宋体" w:hAnsi="宋体" w:cs="Arial"/>
          <w:highlight w:val="none"/>
        </w:rPr>
        <w:t>F-M</w:t>
      </w:r>
      <w:r>
        <w:rPr>
          <w:rFonts w:hint="eastAsia" w:ascii="宋体" w:hAnsi="宋体" w:cs="Arial"/>
          <w:highlight w:val="none"/>
        </w:rPr>
        <w:t>位评委最低得分</w:t>
      </w:r>
      <w:r>
        <w:rPr>
          <w:rFonts w:ascii="宋体" w:hAnsi="宋体" w:cs="Arial"/>
          <w:highlight w:val="none"/>
        </w:rPr>
        <w:t>F</w:t>
      </w:r>
      <w:r>
        <w:rPr>
          <w:rFonts w:hint="eastAsia" w:ascii="宋体" w:hAnsi="宋体" w:cs="Arial"/>
          <w:highlight w:val="none"/>
        </w:rPr>
        <w:t>）</w:t>
      </w:r>
      <w:r>
        <w:rPr>
          <w:rFonts w:ascii="宋体" w:hAnsi="宋体" w:cs="Arial"/>
          <w:highlight w:val="none"/>
        </w:rPr>
        <w:t>/</w:t>
      </w:r>
      <w:r>
        <w:rPr>
          <w:rFonts w:hint="eastAsia" w:ascii="宋体" w:hAnsi="宋体" w:cs="Arial"/>
          <w:highlight w:val="none"/>
        </w:rPr>
        <w:t>（评委人数</w:t>
      </w:r>
      <w:r>
        <w:rPr>
          <w:rFonts w:ascii="宋体" w:hAnsi="宋体" w:cs="Arial"/>
          <w:highlight w:val="none"/>
        </w:rPr>
        <w:t>-2M</w:t>
      </w:r>
      <w:r>
        <w:rPr>
          <w:rFonts w:hint="eastAsia" w:ascii="宋体" w:hAnsi="宋体" w:cs="Arial"/>
          <w:highlight w:val="none"/>
        </w:rPr>
        <w:t>）</w:t>
      </w:r>
      <w:bookmarkStart w:id="212" w:name="_Toc479502215"/>
      <w:bookmarkStart w:id="213" w:name="_Toc477964335"/>
      <w:r>
        <w:rPr>
          <w:rFonts w:ascii="宋体" w:hAnsi="宋体" w:cs="Arial"/>
          <w:highlight w:val="none"/>
        </w:rPr>
        <w:t>,M=</w:t>
      </w:r>
      <w:bookmarkEnd w:id="211"/>
      <w:bookmarkEnd w:id="212"/>
      <w:bookmarkEnd w:id="213"/>
      <w:r>
        <w:rPr>
          <w:rFonts w:ascii="宋体" w:hAnsi="宋体" w:cs="Arial"/>
          <w:highlight w:val="none"/>
          <w:u w:val="single"/>
        </w:rPr>
        <w:t xml:space="preserve">    </w:t>
      </w:r>
    </w:p>
    <w:p>
      <w:pPr>
        <w:pStyle w:val="595"/>
        <w:adjustRightInd w:val="0"/>
        <w:snapToGrid w:val="0"/>
        <w:spacing w:before="159" w:after="159"/>
        <w:jc w:val="left"/>
        <w:outlineLvl w:val="9"/>
        <w:rPr>
          <w:rFonts w:hAnsi="宋体" w:cs="Arial"/>
          <w:highlight w:val="none"/>
          <w:u w:val="single"/>
        </w:rPr>
        <w:sectPr>
          <w:pgSz w:w="16838" w:h="11906" w:orient="landscape"/>
          <w:pgMar w:top="1803" w:right="1440" w:bottom="1803" w:left="1440" w:header="851" w:footer="992" w:gutter="0"/>
          <w:cols w:space="0" w:num="1"/>
          <w:docGrid w:type="lines" w:linePitch="319" w:charSpace="0"/>
        </w:sectPr>
      </w:pPr>
    </w:p>
    <w:p>
      <w:pPr>
        <w:pStyle w:val="6"/>
        <w:rPr>
          <w:sz w:val="24"/>
          <w:szCs w:val="24"/>
          <w:highlight w:val="none"/>
        </w:rPr>
      </w:pPr>
      <w:bookmarkStart w:id="214" w:name="_Toc10235626"/>
      <w:bookmarkStart w:id="215" w:name="_Toc1508"/>
      <w:bookmarkStart w:id="216" w:name="_Toc2943"/>
      <w:bookmarkStart w:id="217" w:name="_Toc497584019"/>
      <w:bookmarkStart w:id="218" w:name="_Toc483680651"/>
      <w:r>
        <w:rPr>
          <w:rFonts w:hint="eastAsia"/>
          <w:sz w:val="24"/>
          <w:szCs w:val="24"/>
          <w:highlight w:val="none"/>
        </w:rPr>
        <w:t>附表</w:t>
      </w:r>
      <w:r>
        <w:rPr>
          <w:sz w:val="24"/>
          <w:szCs w:val="24"/>
          <w:highlight w:val="none"/>
        </w:rPr>
        <w:t>八</w:t>
      </w:r>
      <w:r>
        <w:rPr>
          <w:rFonts w:hint="eastAsia"/>
          <w:sz w:val="24"/>
          <w:szCs w:val="24"/>
          <w:highlight w:val="none"/>
        </w:rPr>
        <w:t>：评审意见表</w:t>
      </w:r>
      <w:bookmarkEnd w:id="214"/>
      <w:bookmarkEnd w:id="215"/>
      <w:bookmarkEnd w:id="216"/>
      <w:bookmarkEnd w:id="217"/>
      <w:bookmarkEnd w:id="218"/>
    </w:p>
    <w:p>
      <w:pPr>
        <w:spacing w:line="360" w:lineRule="auto"/>
        <w:jc w:val="center"/>
        <w:rPr>
          <w:rFonts w:ascii="宋体"/>
          <w:b/>
          <w:bCs/>
          <w:sz w:val="28"/>
          <w:szCs w:val="28"/>
          <w:highlight w:val="none"/>
        </w:rPr>
      </w:pPr>
      <w:r>
        <w:rPr>
          <w:rFonts w:hint="eastAsia" w:ascii="宋体" w:hAnsi="宋体"/>
          <w:b/>
          <w:bCs/>
          <w:sz w:val="28"/>
          <w:szCs w:val="28"/>
          <w:highlight w:val="none"/>
        </w:rPr>
        <w:t>评审意见表</w:t>
      </w:r>
    </w:p>
    <w:tbl>
      <w:tblPr>
        <w:tblStyle w:val="50"/>
        <w:tblW w:w="85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jc w:val="center"/>
        </w:trPr>
        <w:tc>
          <w:tcPr>
            <w:tcW w:w="8516" w:type="dxa"/>
            <w:tcBorders>
              <w:bottom w:val="single" w:color="auto" w:sz="4" w:space="0"/>
            </w:tcBorders>
          </w:tcPr>
          <w:p>
            <w:pPr>
              <w:spacing w:line="360" w:lineRule="auto"/>
              <w:rPr>
                <w:rFonts w:asci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jc w:val="center"/>
        </w:trPr>
        <w:tc>
          <w:tcPr>
            <w:tcW w:w="8516" w:type="dxa"/>
            <w:tcBorders>
              <w:top w:val="single" w:color="auto" w:sz="4" w:space="0"/>
            </w:tcBorders>
          </w:tcPr>
          <w:p>
            <w:pPr>
              <w:spacing w:line="360" w:lineRule="auto"/>
              <w:rPr>
                <w:rFonts w:ascii="宋体"/>
                <w:szCs w:val="21"/>
                <w:highlight w:val="none"/>
                <w:u w:val="single"/>
              </w:rPr>
            </w:pPr>
            <w:r>
              <w:rPr>
                <w:rFonts w:hint="eastAsia" w:ascii="宋体" w:hAnsi="宋体"/>
                <w:szCs w:val="21"/>
                <w:highlight w:val="none"/>
              </w:rPr>
              <w:t>评标委员会全体成员签</w:t>
            </w:r>
            <w:r>
              <w:rPr>
                <w:rFonts w:hint="eastAsia" w:ascii="宋体" w:hAnsi="宋体" w:cs="宋体"/>
                <w:kern w:val="0"/>
                <w:szCs w:val="21"/>
                <w:highlight w:val="none"/>
              </w:rPr>
              <w:t>字</w:t>
            </w:r>
            <w:r>
              <w:rPr>
                <w:rFonts w:hint="eastAsia" w:ascii="宋体" w:hAnsi="宋体"/>
                <w:szCs w:val="21"/>
                <w:highlight w:val="none"/>
              </w:rPr>
              <w:t>：</w:t>
            </w:r>
            <w:r>
              <w:rPr>
                <w:rFonts w:ascii="宋体" w:hAnsi="宋体"/>
                <w:szCs w:val="21"/>
                <w:highlight w:val="none"/>
                <w:u w:val="single"/>
              </w:rPr>
              <w:t xml:space="preserve">             </w:t>
            </w:r>
          </w:p>
          <w:p>
            <w:pPr>
              <w:spacing w:line="360" w:lineRule="auto"/>
              <w:rPr>
                <w:rFonts w:ascii="宋体"/>
                <w:szCs w:val="21"/>
                <w:highlight w:val="none"/>
              </w:rPr>
            </w:pPr>
          </w:p>
          <w:p>
            <w:pPr>
              <w:spacing w:line="360" w:lineRule="auto"/>
              <w:ind w:firstLine="315" w:firstLineChars="150"/>
              <w:rPr>
                <w:rFonts w:asci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bl>
    <w:p>
      <w:pPr>
        <w:ind w:left="-181" w:firstLine="155" w:firstLineChars="74"/>
        <w:rPr>
          <w:rFonts w:ascii="宋体"/>
          <w:highlight w:val="none"/>
        </w:rPr>
        <w:sectPr>
          <w:pgSz w:w="11906" w:h="16838"/>
          <w:pgMar w:top="1440" w:right="1803" w:bottom="1440" w:left="1803" w:header="851" w:footer="992" w:gutter="0"/>
          <w:cols w:space="0" w:num="1"/>
          <w:docGrid w:type="lines" w:linePitch="312" w:charSpace="0"/>
        </w:sectPr>
      </w:pPr>
    </w:p>
    <w:p>
      <w:pPr>
        <w:pStyle w:val="6"/>
        <w:rPr>
          <w:sz w:val="24"/>
          <w:szCs w:val="24"/>
          <w:highlight w:val="none"/>
        </w:rPr>
      </w:pPr>
      <w:bookmarkStart w:id="219" w:name="_Toc10235627"/>
      <w:bookmarkStart w:id="220" w:name="_Toc497584020"/>
      <w:bookmarkStart w:id="221" w:name="_Toc13162"/>
      <w:bookmarkStart w:id="222" w:name="_Toc21571"/>
      <w:bookmarkStart w:id="223" w:name="_Toc483680652"/>
      <w:r>
        <w:rPr>
          <w:rFonts w:hint="eastAsia"/>
          <w:sz w:val="24"/>
          <w:szCs w:val="24"/>
          <w:highlight w:val="none"/>
        </w:rPr>
        <w:t>附表</w:t>
      </w:r>
      <w:r>
        <w:rPr>
          <w:sz w:val="24"/>
          <w:szCs w:val="24"/>
          <w:highlight w:val="none"/>
        </w:rPr>
        <w:t>九</w:t>
      </w:r>
      <w:r>
        <w:rPr>
          <w:rFonts w:hint="eastAsia"/>
          <w:sz w:val="24"/>
          <w:szCs w:val="24"/>
          <w:highlight w:val="none"/>
        </w:rPr>
        <w:t>：问题澄清通知</w:t>
      </w:r>
      <w:bookmarkEnd w:id="219"/>
      <w:bookmarkEnd w:id="220"/>
      <w:bookmarkEnd w:id="221"/>
      <w:bookmarkEnd w:id="222"/>
      <w:bookmarkEnd w:id="223"/>
    </w:p>
    <w:p>
      <w:pPr>
        <w:spacing w:line="440" w:lineRule="exact"/>
        <w:jc w:val="center"/>
        <w:rPr>
          <w:rFonts w:ascii="宋体"/>
          <w:b/>
          <w:sz w:val="28"/>
          <w:szCs w:val="28"/>
          <w:highlight w:val="none"/>
        </w:rPr>
      </w:pPr>
      <w:r>
        <w:rPr>
          <w:rFonts w:hint="eastAsia" w:ascii="宋体" w:hAnsi="宋体"/>
          <w:b/>
          <w:sz w:val="28"/>
          <w:szCs w:val="28"/>
          <w:highlight w:val="none"/>
        </w:rPr>
        <w:t>问题澄清通知</w:t>
      </w:r>
    </w:p>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编号：</w:t>
      </w:r>
      <w:r>
        <w:rPr>
          <w:rFonts w:ascii="宋体" w:hAnsi="宋体"/>
          <w:szCs w:val="21"/>
          <w:highlight w:val="none"/>
          <w:u w:val="single"/>
        </w:rPr>
        <w:t xml:space="preserve">                     </w:t>
      </w: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（投标人名称）</w:t>
      </w:r>
      <w:r>
        <w:rPr>
          <w:rFonts w:ascii="宋体" w:hAnsi="宋体"/>
          <w:szCs w:val="21"/>
          <w:highlight w:val="none"/>
        </w:rPr>
        <w:t>:</w:t>
      </w:r>
    </w:p>
    <w:p>
      <w:pPr>
        <w:spacing w:line="440" w:lineRule="exact"/>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highlight w:val="none"/>
        </w:rPr>
      </w:pPr>
      <w:r>
        <w:rPr>
          <w:rFonts w:hint="eastAsia" w:ascii="宋体" w:hAnsi="宋体"/>
          <w:szCs w:val="21"/>
          <w:highlight w:val="none"/>
        </w:rPr>
        <w:t>请将上述问题的澄清、说明或者补正于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时前密封递交至</w:t>
      </w:r>
      <w:r>
        <w:rPr>
          <w:rFonts w:ascii="宋体" w:hAnsi="宋体"/>
          <w:szCs w:val="21"/>
          <w:highlight w:val="none"/>
          <w:u w:val="single"/>
        </w:rPr>
        <w:t xml:space="preserve">                    </w:t>
      </w:r>
      <w:r>
        <w:rPr>
          <w:rFonts w:hint="eastAsia" w:ascii="宋体" w:hAnsi="宋体"/>
          <w:szCs w:val="21"/>
          <w:highlight w:val="none"/>
        </w:rPr>
        <w:t>（详细地址）或传真至</w:t>
      </w:r>
      <w:r>
        <w:rPr>
          <w:rFonts w:ascii="宋体" w:hAnsi="宋体"/>
          <w:szCs w:val="21"/>
          <w:highlight w:val="none"/>
          <w:u w:val="single"/>
        </w:rPr>
        <w:t xml:space="preserve">         </w:t>
      </w:r>
      <w:r>
        <w:rPr>
          <w:rFonts w:hint="eastAsia" w:ascii="宋体" w:hAnsi="宋体"/>
          <w:szCs w:val="21"/>
          <w:highlight w:val="none"/>
        </w:rPr>
        <w:t>（传真号码）。采用传真方式的，应在</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时前将原件递交至</w:t>
      </w:r>
      <w:r>
        <w:rPr>
          <w:rFonts w:ascii="宋体" w:hAnsi="宋体"/>
          <w:szCs w:val="21"/>
          <w:highlight w:val="none"/>
          <w:u w:val="single"/>
        </w:rPr>
        <w:t xml:space="preserve">                   </w:t>
      </w:r>
      <w:r>
        <w:rPr>
          <w:rFonts w:hint="eastAsia" w:ascii="宋体" w:hAnsi="宋体"/>
          <w:szCs w:val="21"/>
          <w:highlight w:val="none"/>
        </w:rPr>
        <w:t>（详细地址）。</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附件：质疑问卷</w:t>
      </w: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项目</w:t>
      </w:r>
      <w:r>
        <w:rPr>
          <w:rFonts w:hint="eastAsia" w:ascii="宋体" w:hAnsi="宋体"/>
          <w:szCs w:val="21"/>
          <w:highlight w:val="none"/>
        </w:rPr>
        <w:t>名称）招标评标委员会</w:t>
      </w:r>
    </w:p>
    <w:p>
      <w:pPr>
        <w:spacing w:line="440" w:lineRule="exact"/>
        <w:rPr>
          <w:rFonts w:ascii="宋体"/>
          <w:szCs w:val="21"/>
          <w:highlight w:val="none"/>
        </w:rPr>
      </w:pPr>
    </w:p>
    <w:p>
      <w:pPr>
        <w:spacing w:line="400" w:lineRule="exact"/>
        <w:rPr>
          <w:rFonts w:ascii="宋体"/>
          <w:highlight w:val="none"/>
        </w:rPr>
      </w:pPr>
      <w:r>
        <w:rPr>
          <w:rFonts w:ascii="宋体" w:hAnsi="宋体"/>
          <w:highlight w:val="none"/>
        </w:rPr>
        <w:t xml:space="preserve">                      </w:t>
      </w:r>
      <w:r>
        <w:rPr>
          <w:rFonts w:hint="eastAsia" w:ascii="宋体" w:hAnsi="宋体"/>
          <w:highlight w:val="none"/>
        </w:rPr>
        <w:t>（经评标委员会授权的招标人代表签字或招标人盖单位章）</w:t>
      </w:r>
    </w:p>
    <w:p>
      <w:pPr>
        <w:spacing w:line="400" w:lineRule="exact"/>
        <w:rPr>
          <w:rFonts w:ascii="宋体"/>
          <w:highlight w:val="none"/>
        </w:rPr>
      </w:pPr>
    </w:p>
    <w:p>
      <w:pPr>
        <w:spacing w:line="400" w:lineRule="exact"/>
        <w:rPr>
          <w:rFonts w:ascii="宋体"/>
          <w:szCs w:val="21"/>
          <w:highlight w:val="none"/>
        </w:rPr>
        <w:sectPr>
          <w:pgSz w:w="11906" w:h="16838"/>
          <w:pgMar w:top="1440" w:right="1803" w:bottom="1440" w:left="1803" w:header="851" w:footer="992" w:gutter="0"/>
          <w:cols w:space="0" w:num="1"/>
          <w:docGrid w:type="lines" w:linePitch="312" w:charSpace="0"/>
        </w:sectPr>
      </w:pPr>
      <w:r>
        <w:rPr>
          <w:rFonts w:ascii="宋体" w:hAnsi="宋体"/>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
        <w:rPr>
          <w:sz w:val="24"/>
          <w:szCs w:val="24"/>
          <w:highlight w:val="none"/>
        </w:rPr>
      </w:pPr>
      <w:bookmarkStart w:id="224" w:name="_Toc32290"/>
      <w:bookmarkStart w:id="225" w:name="_Toc497584021"/>
      <w:bookmarkStart w:id="226" w:name="_Toc483680653"/>
      <w:bookmarkStart w:id="227" w:name="_Toc1585"/>
      <w:bookmarkStart w:id="228" w:name="_Toc10235628"/>
      <w:r>
        <w:rPr>
          <w:rFonts w:hint="eastAsia"/>
          <w:sz w:val="24"/>
          <w:szCs w:val="24"/>
          <w:highlight w:val="none"/>
        </w:rPr>
        <w:t>附表</w:t>
      </w:r>
      <w:r>
        <w:rPr>
          <w:sz w:val="24"/>
          <w:szCs w:val="24"/>
          <w:highlight w:val="none"/>
        </w:rPr>
        <w:t>十</w:t>
      </w:r>
      <w:r>
        <w:rPr>
          <w:rFonts w:hint="eastAsia"/>
          <w:sz w:val="24"/>
          <w:szCs w:val="24"/>
          <w:highlight w:val="none"/>
        </w:rPr>
        <w:t>：问题的澄清</w:t>
      </w:r>
      <w:bookmarkEnd w:id="224"/>
      <w:bookmarkEnd w:id="225"/>
      <w:bookmarkEnd w:id="226"/>
      <w:bookmarkEnd w:id="227"/>
      <w:bookmarkEnd w:id="228"/>
    </w:p>
    <w:p>
      <w:pPr>
        <w:spacing w:line="400" w:lineRule="exact"/>
        <w:jc w:val="center"/>
        <w:rPr>
          <w:rFonts w:ascii="宋体"/>
          <w:sz w:val="28"/>
          <w:szCs w:val="28"/>
          <w:highlight w:val="none"/>
        </w:rPr>
      </w:pPr>
    </w:p>
    <w:p>
      <w:pPr>
        <w:spacing w:line="400" w:lineRule="exact"/>
        <w:jc w:val="center"/>
        <w:rPr>
          <w:rFonts w:ascii="宋体"/>
          <w:b/>
          <w:sz w:val="28"/>
          <w:szCs w:val="28"/>
          <w:highlight w:val="none"/>
        </w:rPr>
      </w:pPr>
      <w:r>
        <w:rPr>
          <w:rFonts w:hint="eastAsia" w:ascii="宋体" w:hAnsi="宋体"/>
          <w:b/>
          <w:sz w:val="28"/>
          <w:szCs w:val="28"/>
          <w:highlight w:val="none"/>
        </w:rPr>
        <w:t>问题的澄清、说明或补正</w:t>
      </w:r>
    </w:p>
    <w:p>
      <w:pPr>
        <w:spacing w:line="400" w:lineRule="exact"/>
        <w:ind w:firstLine="4935" w:firstLineChars="2350"/>
        <w:rPr>
          <w:rFonts w:ascii="宋体"/>
          <w:highlight w:val="none"/>
        </w:rPr>
      </w:pPr>
      <w:r>
        <w:rPr>
          <w:rFonts w:hint="eastAsia" w:ascii="宋体" w:hAnsi="宋体"/>
          <w:szCs w:val="21"/>
          <w:highlight w:val="none"/>
        </w:rPr>
        <w:t>编号：</w:t>
      </w:r>
      <w:r>
        <w:rPr>
          <w:rFonts w:ascii="宋体" w:hAnsi="宋体"/>
          <w:szCs w:val="21"/>
          <w:highlight w:val="none"/>
          <w:u w:val="single"/>
        </w:rPr>
        <w:t xml:space="preserve">                     </w:t>
      </w:r>
    </w:p>
    <w:p>
      <w:pPr>
        <w:spacing w:line="400" w:lineRule="exact"/>
        <w:rPr>
          <w:rFonts w:ascii="宋体"/>
          <w:szCs w:val="21"/>
          <w:highlight w:val="none"/>
        </w:rPr>
      </w:pPr>
    </w:p>
    <w:p>
      <w:pPr>
        <w:spacing w:line="440" w:lineRule="exac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项目</w:t>
      </w:r>
      <w:r>
        <w:rPr>
          <w:rFonts w:hint="eastAsia" w:ascii="宋体" w:hAnsi="宋体"/>
          <w:szCs w:val="21"/>
          <w:highlight w:val="none"/>
        </w:rPr>
        <w:t>名称）招标评标委员会：</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　　问题澄清通知（编号：</w:t>
      </w:r>
      <w:r>
        <w:rPr>
          <w:rFonts w:ascii="宋体" w:hAnsi="宋体"/>
          <w:szCs w:val="21"/>
          <w:highlight w:val="none"/>
          <w:u w:val="single"/>
        </w:rPr>
        <w:t xml:space="preserve">        </w:t>
      </w:r>
      <w:r>
        <w:rPr>
          <w:rFonts w:hint="eastAsia" w:ascii="宋体" w:hAnsi="宋体"/>
          <w:szCs w:val="21"/>
          <w:highlight w:val="none"/>
        </w:rPr>
        <w:t>）已收悉，现澄清、说明或者补正如下：</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1.</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2.</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szCs w:val="21"/>
          <w:highlight w:val="none"/>
        </w:rPr>
      </w:pPr>
      <w:r>
        <w:rPr>
          <w:rFonts w:hint="eastAsia" w:ascii="宋体" w:hAnsi="宋体"/>
          <w:szCs w:val="21"/>
          <w:highlight w:val="none"/>
        </w:rPr>
        <w:t>　　　　　　　　　　　　　　　投标人：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r>
        <w:rPr>
          <w:rFonts w:hint="eastAsia" w:ascii="宋体" w:hAnsi="宋体"/>
          <w:szCs w:val="21"/>
          <w:highlight w:val="none"/>
        </w:rPr>
        <w:t>　　　　　　　　　　　　　　　</w:t>
      </w:r>
    </w:p>
    <w:p>
      <w:pPr>
        <w:spacing w:line="440" w:lineRule="exact"/>
        <w:rPr>
          <w:rFonts w:ascii="宋体"/>
          <w:szCs w:val="21"/>
          <w:highlight w:val="none"/>
        </w:rPr>
      </w:pPr>
      <w:r>
        <w:rPr>
          <w:rFonts w:hint="eastAsia" w:ascii="宋体" w:hAnsi="宋体"/>
          <w:szCs w:val="21"/>
          <w:highlight w:val="none"/>
        </w:rPr>
        <w:t>　　　　　　　　　　　　　　　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440" w:lineRule="exact"/>
        <w:rPr>
          <w:rFonts w:ascii="宋体"/>
          <w:szCs w:val="21"/>
          <w:highlight w:val="none"/>
        </w:rPr>
      </w:pPr>
      <w:r>
        <w:rPr>
          <w:rFonts w:hint="eastAsia" w:ascii="宋体" w:hAnsi="宋体"/>
          <w:szCs w:val="21"/>
          <w:highlight w:val="none"/>
        </w:rPr>
        <w:t>　　　　　　　　　　　　　　　</w:t>
      </w:r>
    </w:p>
    <w:p>
      <w:pPr>
        <w:ind w:left="-181" w:firstLine="155" w:firstLineChars="74"/>
        <w:rPr>
          <w:rFonts w:ascii="宋体"/>
          <w:highlight w:val="none"/>
        </w:rPr>
      </w:pPr>
      <w:r>
        <w:rPr>
          <w:rFonts w:hint="eastAsia" w:ascii="宋体" w:hAnsi="宋体"/>
          <w:szCs w:val="21"/>
          <w:highlight w:val="none"/>
        </w:rPr>
        <w:t>　　　　　　　　　　　　　　</w:t>
      </w:r>
      <w:r>
        <w:rPr>
          <w:rFonts w:ascii="宋体" w:hAnsi="宋体"/>
          <w:szCs w:val="21"/>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highlight w:val="none"/>
        </w:rPr>
        <w:sectPr>
          <w:pgSz w:w="11906" w:h="16838"/>
          <w:pgMar w:top="1440" w:right="1803" w:bottom="1440" w:left="1803" w:header="851" w:footer="992" w:gutter="0"/>
          <w:cols w:space="0" w:num="1"/>
          <w:docGrid w:type="lines" w:linePitch="312" w:charSpace="0"/>
        </w:sectPr>
      </w:pPr>
    </w:p>
    <w:p>
      <w:pPr>
        <w:pStyle w:val="6"/>
        <w:rPr>
          <w:sz w:val="24"/>
          <w:szCs w:val="24"/>
          <w:highlight w:val="none"/>
        </w:rPr>
      </w:pPr>
      <w:bookmarkStart w:id="229" w:name="_Toc482125009"/>
      <w:bookmarkStart w:id="230" w:name="_Toc483680654"/>
      <w:bookmarkStart w:id="231" w:name="_Toc480588644"/>
      <w:bookmarkStart w:id="232" w:name="_Toc497584022"/>
      <w:bookmarkStart w:id="233" w:name="_Toc11380"/>
      <w:bookmarkStart w:id="234" w:name="_Toc10235629"/>
      <w:bookmarkStart w:id="235" w:name="_Toc5254"/>
      <w:r>
        <w:rPr>
          <w:rFonts w:hint="eastAsia"/>
          <w:sz w:val="24"/>
          <w:szCs w:val="24"/>
          <w:highlight w:val="none"/>
        </w:rPr>
        <w:t>附表</w:t>
      </w:r>
      <w:r>
        <w:rPr>
          <w:sz w:val="24"/>
          <w:szCs w:val="24"/>
          <w:highlight w:val="none"/>
        </w:rPr>
        <w:t>十一</w:t>
      </w:r>
      <w:r>
        <w:rPr>
          <w:rFonts w:hint="eastAsia"/>
          <w:sz w:val="24"/>
          <w:szCs w:val="24"/>
          <w:highlight w:val="none"/>
        </w:rPr>
        <w:t>：招投标情况书面报告备案表（适用于评标委员会推荐中标候选人）</w:t>
      </w:r>
      <w:bookmarkEnd w:id="229"/>
      <w:bookmarkEnd w:id="230"/>
      <w:bookmarkEnd w:id="231"/>
      <w:bookmarkEnd w:id="232"/>
      <w:bookmarkEnd w:id="233"/>
      <w:bookmarkEnd w:id="234"/>
      <w:bookmarkEnd w:id="235"/>
    </w:p>
    <w:p>
      <w:pPr>
        <w:jc w:val="center"/>
        <w:rPr>
          <w:rFonts w:ascii="宋体"/>
          <w:b/>
          <w:sz w:val="28"/>
          <w:szCs w:val="28"/>
          <w:highlight w:val="none"/>
        </w:rPr>
      </w:pPr>
      <w:r>
        <w:rPr>
          <w:rFonts w:hint="eastAsia" w:ascii="宋体" w:hAnsi="宋体"/>
          <w:b/>
          <w:sz w:val="28"/>
          <w:szCs w:val="28"/>
          <w:highlight w:val="none"/>
        </w:rPr>
        <w:t>招投标情况书面报告备案表</w:t>
      </w:r>
    </w:p>
    <w:p>
      <w:pPr>
        <w:jc w:val="center"/>
        <w:rPr>
          <w:rFonts w:ascii="宋体"/>
          <w:b/>
          <w:sz w:val="10"/>
          <w:szCs w:val="10"/>
          <w:highlight w:val="none"/>
        </w:rPr>
      </w:pPr>
    </w:p>
    <w:p>
      <w:pPr>
        <w:ind w:left="-735" w:leftChars="-350" w:right="-735" w:rightChars="-350" w:firstLine="240" w:firstLineChars="100"/>
        <w:rPr>
          <w:rFonts w:ascii="宋体"/>
          <w:b/>
          <w:sz w:val="24"/>
          <w:szCs w:val="21"/>
          <w:highlight w:val="none"/>
        </w:rPr>
      </w:pPr>
      <w:r>
        <w:rPr>
          <w:rFonts w:ascii="宋体" w:hAnsi="宋体"/>
          <w:sz w:val="24"/>
          <w:szCs w:val="21"/>
          <w:highlight w:val="none"/>
        </w:rPr>
        <w:t>项目</w:t>
      </w:r>
      <w:r>
        <w:rPr>
          <w:rFonts w:hint="eastAsia" w:ascii="宋体" w:hAnsi="宋体"/>
          <w:sz w:val="24"/>
          <w:szCs w:val="21"/>
          <w:highlight w:val="none"/>
        </w:rPr>
        <w:t>编号：</w:t>
      </w:r>
      <w:r>
        <w:rPr>
          <w:rFonts w:ascii="宋体" w:hAnsi="宋体"/>
          <w:sz w:val="24"/>
          <w:szCs w:val="21"/>
          <w:highlight w:val="none"/>
          <w:u w:val="single"/>
        </w:rPr>
        <w:t xml:space="preserve">                  </w:t>
      </w:r>
      <w:r>
        <w:rPr>
          <w:rFonts w:ascii="宋体" w:hAnsi="宋体"/>
          <w:sz w:val="24"/>
          <w:szCs w:val="21"/>
          <w:highlight w:val="none"/>
        </w:rPr>
        <w:t xml:space="preserve">                        </w:t>
      </w:r>
      <w:r>
        <w:rPr>
          <w:rFonts w:hint="eastAsia" w:ascii="宋体" w:hAnsi="宋体"/>
          <w:sz w:val="24"/>
          <w:szCs w:val="21"/>
          <w:highlight w:val="none"/>
        </w:rPr>
        <w:t>日期：</w:t>
      </w: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bl>
      <w:tblPr>
        <w:tblStyle w:val="50"/>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ascii="宋体" w:hAnsi="宋体"/>
                <w:sz w:val="24"/>
                <w:szCs w:val="21"/>
                <w:highlight w:val="none"/>
              </w:rPr>
              <w:t>项目</w:t>
            </w:r>
            <w:r>
              <w:rPr>
                <w:rFonts w:hint="eastAsia" w:ascii="宋体" w:hAnsi="宋体"/>
                <w:sz w:val="24"/>
                <w:szCs w:val="21"/>
                <w:highlight w:val="none"/>
              </w:rPr>
              <w:t>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□公开</w:t>
            </w:r>
            <w:r>
              <w:rPr>
                <w:rFonts w:ascii="宋体" w:hAnsi="宋体"/>
                <w:sz w:val="24"/>
                <w:szCs w:val="21"/>
                <w:highlight w:val="none"/>
              </w:rPr>
              <w:t xml:space="preserve">   </w:t>
            </w:r>
            <w:r>
              <w:rPr>
                <w:rFonts w:hint="eastAsia" w:ascii="宋体" w:hAnsi="宋体"/>
                <w:sz w:val="24"/>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highlight w:val="none"/>
              </w:rPr>
            </w:pPr>
            <w:r>
              <w:rPr>
                <w:rFonts w:hint="eastAsia" w:ascii="宋体" w:hAnsi="宋体"/>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hint="eastAsia" w:ascii="宋体" w:hAnsi="宋体"/>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highlight w:val="none"/>
              </w:rPr>
            </w:pPr>
            <w:r>
              <w:rPr>
                <w:rFonts w:hint="eastAsia" w:ascii="宋体" w:hAnsi="宋体"/>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highlight w:val="none"/>
              </w:rPr>
            </w:pPr>
            <w:r>
              <w:rPr>
                <w:rFonts w:hint="eastAsia" w:ascii="宋体" w:hAnsi="宋体"/>
                <w:sz w:val="24"/>
                <w:szCs w:val="21"/>
                <w:highlight w:val="none"/>
              </w:rPr>
              <w:t>兹确认上述评标结果属实，有关评审记录见附件：</w:t>
            </w:r>
          </w:p>
          <w:p>
            <w:pPr>
              <w:ind w:firstLine="480"/>
              <w:jc w:val="left"/>
              <w:rPr>
                <w:rFonts w:ascii="宋体"/>
                <w:sz w:val="24"/>
                <w:szCs w:val="21"/>
                <w:highlight w:val="none"/>
              </w:rPr>
            </w:pPr>
          </w:p>
          <w:p>
            <w:pPr>
              <w:ind w:firstLine="480"/>
              <w:jc w:val="left"/>
              <w:rPr>
                <w:rFonts w:ascii="宋体"/>
                <w:sz w:val="24"/>
                <w:szCs w:val="21"/>
                <w:highlight w:val="none"/>
              </w:rPr>
            </w:pP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招标人</w:t>
            </w:r>
          </w:p>
          <w:p>
            <w:pPr>
              <w:jc w:val="center"/>
              <w:rPr>
                <w:rFonts w:ascii="宋体"/>
                <w:sz w:val="24"/>
                <w:szCs w:val="21"/>
                <w:highlight w:val="none"/>
              </w:rPr>
            </w:pPr>
            <w:r>
              <w:rPr>
                <w:rFonts w:hint="eastAsia" w:ascii="宋体" w:hAnsi="宋体"/>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highlight w:val="none"/>
              </w:rPr>
            </w:pPr>
            <w:r>
              <w:rPr>
                <w:rFonts w:hint="eastAsia" w:ascii="宋体" w:hAnsi="宋体"/>
                <w:sz w:val="24"/>
                <w:szCs w:val="21"/>
                <w:highlight w:val="none"/>
              </w:rPr>
              <w:t>根据评标委员会提出的书面评标报告和推荐的中标候选人情况，以及招标文件中规定的定标原则和方法，兹确定：</w:t>
            </w:r>
            <w:r>
              <w:rPr>
                <w:rFonts w:ascii="宋体" w:hAnsi="宋体"/>
                <w:sz w:val="24"/>
                <w:szCs w:val="21"/>
                <w:highlight w:val="none"/>
              </w:rPr>
              <w:t xml:space="preserve"> </w:t>
            </w:r>
          </w:p>
          <w:p>
            <w:pPr>
              <w:ind w:firstLine="480" w:firstLineChars="200"/>
              <w:jc w:val="left"/>
              <w:rPr>
                <w:rFonts w:ascii="宋体"/>
                <w:sz w:val="24"/>
                <w:szCs w:val="21"/>
                <w:highlight w:val="none"/>
              </w:rPr>
            </w:pPr>
          </w:p>
          <w:p>
            <w:pPr>
              <w:jc w:val="left"/>
              <w:rPr>
                <w:rFonts w:ascii="宋体"/>
                <w:sz w:val="24"/>
                <w:szCs w:val="21"/>
                <w:highlight w:val="none"/>
                <w:u w:val="single"/>
              </w:rPr>
            </w:pPr>
            <w:r>
              <w:rPr>
                <w:rFonts w:ascii="宋体" w:hAnsi="宋体"/>
                <w:sz w:val="24"/>
                <w:szCs w:val="21"/>
                <w:highlight w:val="none"/>
                <w:u w:val="single"/>
              </w:rPr>
              <w:t xml:space="preserve">                                                                </w:t>
            </w:r>
          </w:p>
          <w:p>
            <w:pPr>
              <w:jc w:val="left"/>
              <w:rPr>
                <w:rFonts w:ascii="宋体"/>
                <w:sz w:val="24"/>
                <w:szCs w:val="21"/>
                <w:highlight w:val="none"/>
              </w:rPr>
            </w:pPr>
            <w:r>
              <w:rPr>
                <w:rFonts w:hint="eastAsia" w:ascii="宋体" w:hAnsi="宋体"/>
                <w:sz w:val="24"/>
                <w:szCs w:val="21"/>
                <w:highlight w:val="none"/>
              </w:rPr>
              <w:t>为中标人。</w:t>
            </w:r>
          </w:p>
          <w:p>
            <w:pPr>
              <w:pStyle w:val="35"/>
              <w:tabs>
                <w:tab w:val="left" w:pos="420"/>
              </w:tabs>
              <w:snapToGrid/>
              <w:rPr>
                <w:rFonts w:ascii="宋体"/>
                <w:sz w:val="24"/>
                <w:szCs w:val="21"/>
                <w:highlight w:val="none"/>
              </w:rPr>
            </w:pPr>
          </w:p>
          <w:p>
            <w:pPr>
              <w:jc w:val="left"/>
              <w:rPr>
                <w:rFonts w:ascii="宋体"/>
                <w:sz w:val="24"/>
                <w:szCs w:val="21"/>
                <w:highlight w:val="none"/>
              </w:rPr>
            </w:pPr>
            <w:r>
              <w:rPr>
                <w:rFonts w:hint="eastAsia" w:ascii="宋体" w:hAnsi="宋体"/>
                <w:sz w:val="24"/>
                <w:szCs w:val="21"/>
                <w:highlight w:val="none"/>
              </w:rPr>
              <w:t>招标人（</w:t>
            </w:r>
            <w:r>
              <w:rPr>
                <w:rFonts w:hint="eastAsia" w:ascii="宋体" w:hAnsi="宋体"/>
                <w:szCs w:val="21"/>
                <w:highlight w:val="none"/>
              </w:rPr>
              <w:t>盖单位章</w:t>
            </w:r>
            <w:r>
              <w:rPr>
                <w:rFonts w:hint="eastAsia" w:ascii="宋体" w:hAnsi="宋体"/>
                <w:sz w:val="24"/>
                <w:szCs w:val="21"/>
                <w:highlight w:val="none"/>
              </w:rPr>
              <w:t>）</w:t>
            </w:r>
            <w:r>
              <w:rPr>
                <w:rFonts w:ascii="宋体" w:hAnsi="宋体"/>
                <w:sz w:val="24"/>
                <w:szCs w:val="21"/>
                <w:highlight w:val="none"/>
              </w:rPr>
              <w:t xml:space="preserve">                  </w:t>
            </w:r>
            <w:r>
              <w:rPr>
                <w:rFonts w:hint="eastAsia" w:ascii="宋体" w:hAnsi="宋体"/>
                <w:sz w:val="24"/>
                <w:szCs w:val="21"/>
                <w:highlight w:val="none"/>
              </w:rPr>
              <w:t>法定代表人</w:t>
            </w:r>
            <w:r>
              <w:rPr>
                <w:rFonts w:ascii="宋体" w:hAnsi="宋体"/>
                <w:szCs w:val="21"/>
                <w:highlight w:val="none"/>
              </w:rPr>
              <w:t>(</w:t>
            </w:r>
            <w:r>
              <w:rPr>
                <w:rFonts w:hint="eastAsia" w:ascii="宋体" w:hAnsi="宋体"/>
                <w:szCs w:val="21"/>
                <w:highlight w:val="none"/>
              </w:rPr>
              <w:t>签字）</w:t>
            </w: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r>
              <w:rPr>
                <w:rFonts w:ascii="宋体" w:hAnsi="宋体"/>
                <w:sz w:val="24"/>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highlight w:val="none"/>
              </w:rPr>
            </w:pPr>
            <w:r>
              <w:rPr>
                <w:rFonts w:hint="eastAsia" w:ascii="宋体" w:hAnsi="宋体"/>
                <w:sz w:val="24"/>
                <w:highlight w:val="none"/>
              </w:rPr>
              <w:t>备</w:t>
            </w:r>
            <w:r>
              <w:rPr>
                <w:rFonts w:ascii="宋体" w:hAnsi="宋体"/>
                <w:sz w:val="24"/>
                <w:highlight w:val="none"/>
              </w:rPr>
              <w:t xml:space="preserve">  </w:t>
            </w:r>
            <w:r>
              <w:rPr>
                <w:rFonts w:hint="eastAsia" w:ascii="宋体" w:hAnsi="宋体"/>
                <w:sz w:val="24"/>
                <w:highlight w:val="none"/>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highlight w:val="none"/>
              </w:rPr>
            </w:pPr>
            <w:r>
              <w:rPr>
                <w:rFonts w:ascii="宋体" w:hAnsi="宋体"/>
                <w:szCs w:val="21"/>
                <w:highlight w:val="none"/>
              </w:rPr>
              <w:t>1.</w:t>
            </w:r>
            <w:r>
              <w:rPr>
                <w:rFonts w:hint="eastAsia" w:ascii="宋体" w:hAnsi="宋体"/>
                <w:szCs w:val="21"/>
                <w:highlight w:val="none"/>
              </w:rPr>
              <w:t>本表为书面报告首页，其他内容作为附件，</w:t>
            </w:r>
          </w:p>
          <w:p>
            <w:pPr>
              <w:ind w:left="2"/>
              <w:rPr>
                <w:rFonts w:ascii="宋体"/>
                <w:szCs w:val="21"/>
                <w:highlight w:val="none"/>
              </w:rPr>
            </w:pPr>
            <w:r>
              <w:rPr>
                <w:rFonts w:ascii="宋体" w:hAnsi="宋体"/>
                <w:szCs w:val="21"/>
                <w:highlight w:val="none"/>
              </w:rPr>
              <w:t>2.</w:t>
            </w:r>
            <w:r>
              <w:rPr>
                <w:rFonts w:hint="eastAsia" w:ascii="宋体" w:hAnsi="宋体"/>
                <w:szCs w:val="21"/>
                <w:highlight w:val="none"/>
              </w:rPr>
              <w:t>附件包括</w:t>
            </w:r>
            <w:r>
              <w:rPr>
                <w:rFonts w:hint="eastAsia" w:ascii="宋体" w:hAnsi="宋体"/>
                <w:b/>
                <w:szCs w:val="21"/>
                <w:highlight w:val="none"/>
              </w:rPr>
              <w:t>：</w:t>
            </w:r>
            <w:r>
              <w:rPr>
                <w:rFonts w:ascii="宋体" w:hAnsi="宋体"/>
                <w:szCs w:val="21"/>
                <w:highlight w:val="none"/>
              </w:rPr>
              <w:t>1)</w:t>
            </w:r>
            <w:r>
              <w:rPr>
                <w:rFonts w:hint="eastAsia" w:ascii="宋体" w:hAnsi="宋体"/>
                <w:szCs w:val="21"/>
                <w:highlight w:val="none"/>
              </w:rPr>
              <w:t>招标投标的基本情况包括招标范围、招标方式、资格审查情况、开标和评标过程、确定中标人的方式和理由；</w:t>
            </w:r>
            <w:r>
              <w:rPr>
                <w:rFonts w:ascii="宋体" w:hAnsi="宋体"/>
                <w:szCs w:val="21"/>
                <w:highlight w:val="none"/>
              </w:rPr>
              <w:t>2)</w:t>
            </w:r>
            <w:r>
              <w:rPr>
                <w:rFonts w:hint="eastAsia" w:ascii="宋体" w:hAnsi="宋体"/>
                <w:szCs w:val="21"/>
                <w:highlight w:val="none"/>
              </w:rPr>
              <w:t>相关的文件材料，包括招标公告或投标邀请书、投标报名表、资格预审文件和资格预审结果、招标文件、评标报告、中标结果及中标人投标文件、中标通知书、委托招标代理合同。</w:t>
            </w:r>
          </w:p>
          <w:p>
            <w:pPr>
              <w:rPr>
                <w:rFonts w:ascii="宋体"/>
                <w:sz w:val="24"/>
                <w:highlight w:val="none"/>
              </w:rPr>
            </w:pPr>
            <w:r>
              <w:rPr>
                <w:rFonts w:ascii="宋体" w:hAnsi="宋体"/>
                <w:szCs w:val="21"/>
                <w:highlight w:val="none"/>
              </w:rPr>
              <w:t>3.</w:t>
            </w:r>
            <w:r>
              <w:rPr>
                <w:rFonts w:hint="eastAsia" w:ascii="宋体" w:hAnsi="宋体"/>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highlight w:val="none"/>
              </w:rPr>
            </w:pPr>
            <w:r>
              <w:rPr>
                <w:rFonts w:hint="eastAsia" w:ascii="宋体" w:hAnsi="宋体"/>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highlight w:val="none"/>
              </w:rPr>
            </w:pPr>
            <w:r>
              <w:rPr>
                <w:rFonts w:ascii="宋体" w:hAnsi="宋体"/>
                <w:sz w:val="24"/>
                <w:highlight w:val="none"/>
              </w:rPr>
              <w:t xml:space="preserve">  </w:t>
            </w:r>
            <w:r>
              <w:rPr>
                <w:rFonts w:ascii="宋体" w:hAnsi="宋体"/>
                <w:szCs w:val="21"/>
                <w:highlight w:val="none"/>
              </w:rPr>
              <w:t xml:space="preserve"> </w:t>
            </w:r>
            <w:r>
              <w:rPr>
                <w:rFonts w:hint="eastAsia" w:ascii="宋体" w:hAnsi="宋体"/>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highlight w:val="none"/>
              </w:rPr>
            </w:pPr>
            <w:r>
              <w:rPr>
                <w:rFonts w:hint="eastAsia" w:ascii="宋体" w:hAnsi="宋体"/>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highlight w:val="none"/>
              </w:rPr>
            </w:pPr>
          </w:p>
        </w:tc>
      </w:tr>
    </w:tbl>
    <w:p>
      <w:pPr>
        <w:ind w:left="-181" w:firstLine="177" w:firstLineChars="74"/>
        <w:rPr>
          <w:rFonts w:ascii="宋体"/>
          <w:kern w:val="0"/>
          <w:sz w:val="24"/>
          <w:highlight w:val="none"/>
        </w:rPr>
      </w:pPr>
      <w:r>
        <w:rPr>
          <w:rFonts w:hint="eastAsia" w:ascii="宋体" w:hAnsi="宋体"/>
          <w:kern w:val="0"/>
          <w:sz w:val="24"/>
          <w:highlight w:val="none"/>
        </w:rPr>
        <w:t>说明：本表一式两份，招标</w:t>
      </w:r>
      <w:r>
        <w:rPr>
          <w:rFonts w:ascii="宋体" w:hAnsi="宋体"/>
          <w:kern w:val="0"/>
          <w:sz w:val="24"/>
          <w:highlight w:val="none"/>
        </w:rPr>
        <w:t>人</w:t>
      </w:r>
      <w:r>
        <w:rPr>
          <w:rFonts w:hint="eastAsia" w:ascii="宋体" w:hAnsi="宋体"/>
          <w:kern w:val="0"/>
          <w:sz w:val="24"/>
          <w:highlight w:val="none"/>
        </w:rPr>
        <w:t>一份，招标</w:t>
      </w:r>
      <w:r>
        <w:rPr>
          <w:rFonts w:ascii="宋体" w:hAnsi="宋体"/>
          <w:kern w:val="0"/>
          <w:sz w:val="24"/>
          <w:highlight w:val="none"/>
        </w:rPr>
        <w:t>代理机构</w:t>
      </w:r>
      <w:r>
        <w:rPr>
          <w:rFonts w:hint="eastAsia" w:ascii="宋体" w:hAnsi="宋体"/>
          <w:kern w:val="0"/>
          <w:sz w:val="24"/>
          <w:highlight w:val="none"/>
        </w:rPr>
        <w:t>一份。</w:t>
      </w:r>
    </w:p>
    <w:p>
      <w:pPr>
        <w:pStyle w:val="6"/>
        <w:rPr>
          <w:sz w:val="24"/>
          <w:szCs w:val="24"/>
          <w:highlight w:val="none"/>
        </w:rPr>
      </w:pPr>
      <w:bookmarkStart w:id="236" w:name="_Toc29669"/>
      <w:bookmarkStart w:id="237" w:name="_Toc10235631"/>
      <w:bookmarkStart w:id="238" w:name="_Toc483680656"/>
      <w:bookmarkStart w:id="239" w:name="_Toc497584024"/>
      <w:bookmarkStart w:id="240" w:name="_Toc3055"/>
      <w:r>
        <w:rPr>
          <w:rFonts w:hint="eastAsia"/>
          <w:sz w:val="24"/>
          <w:szCs w:val="24"/>
          <w:highlight w:val="none"/>
        </w:rPr>
        <w:t>附表</w:t>
      </w:r>
      <w:r>
        <w:rPr>
          <w:sz w:val="24"/>
          <w:szCs w:val="24"/>
          <w:highlight w:val="none"/>
        </w:rPr>
        <w:t>十二</w:t>
      </w:r>
      <w:r>
        <w:rPr>
          <w:rFonts w:hint="eastAsia"/>
          <w:sz w:val="24"/>
          <w:szCs w:val="24"/>
          <w:highlight w:val="none"/>
        </w:rPr>
        <w:t>：评标委员会成员评标打分复核意见书</w:t>
      </w:r>
      <w:bookmarkEnd w:id="236"/>
      <w:bookmarkEnd w:id="237"/>
      <w:bookmarkEnd w:id="238"/>
      <w:bookmarkEnd w:id="239"/>
      <w:bookmarkEnd w:id="240"/>
    </w:p>
    <w:p>
      <w:pPr>
        <w:jc w:val="center"/>
        <w:rPr>
          <w:rFonts w:ascii="宋体"/>
          <w:b/>
          <w:sz w:val="28"/>
          <w:szCs w:val="28"/>
          <w:highlight w:val="none"/>
        </w:rPr>
      </w:pPr>
      <w:r>
        <w:rPr>
          <w:rFonts w:hint="eastAsia" w:ascii="宋体" w:hAnsi="宋体"/>
          <w:b/>
          <w:sz w:val="28"/>
          <w:szCs w:val="28"/>
          <w:highlight w:val="none"/>
        </w:rPr>
        <w:t>评标委员会成员评标打分复核意见书</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highlight w:val="none"/>
              </w:rPr>
            </w:pPr>
            <w:r>
              <w:rPr>
                <w:rFonts w:hint="eastAsia" w:ascii="宋体" w:hAnsi="宋体" w:cs="Arial"/>
                <w:sz w:val="24"/>
                <w:szCs w:val="30"/>
                <w:highlight w:val="none"/>
              </w:rPr>
              <w:t>工程名称：</w:t>
            </w:r>
            <w:r>
              <w:rPr>
                <w:rFonts w:ascii="宋体" w:hAnsi="宋体" w:cs="Arial"/>
                <w:sz w:val="24"/>
                <w:szCs w:val="3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3" w:hRule="atLeast"/>
        </w:trPr>
        <w:tc>
          <w:tcPr>
            <w:tcW w:w="8522" w:type="dxa"/>
          </w:tcPr>
          <w:p>
            <w:pPr>
              <w:spacing w:line="390" w:lineRule="exact"/>
              <w:ind w:left="489" w:leftChars="68" w:hanging="346" w:hangingChars="165"/>
              <w:rPr>
                <w:rFonts w:ascii="宋体"/>
                <w:szCs w:val="21"/>
                <w:highlight w:val="none"/>
              </w:rPr>
            </w:pPr>
            <w:r>
              <w:rPr>
                <w:rFonts w:hint="eastAsia" w:ascii="宋体" w:hAnsi="宋体"/>
                <w:szCs w:val="21"/>
                <w:highlight w:val="none"/>
              </w:rPr>
              <w:t>我们评标委员会已经对以下内容</w:t>
            </w:r>
            <w:r>
              <w:rPr>
                <w:rFonts w:ascii="宋体"/>
                <w:szCs w:val="21"/>
                <w:highlight w:val="none"/>
              </w:rPr>
              <w:t>,</w:t>
            </w:r>
            <w:r>
              <w:rPr>
                <w:rFonts w:hint="eastAsia" w:ascii="宋体" w:hAnsi="宋体"/>
                <w:szCs w:val="21"/>
                <w:highlight w:val="none"/>
              </w:rPr>
              <w:t>进行了认真复核</w:t>
            </w:r>
            <w:r>
              <w:rPr>
                <w:rFonts w:ascii="宋体"/>
                <w:szCs w:val="21"/>
                <w:highlight w:val="none"/>
              </w:rPr>
              <w:t>,</w:t>
            </w:r>
            <w:r>
              <w:rPr>
                <w:rFonts w:hint="eastAsia" w:ascii="宋体" w:hAnsi="宋体"/>
                <w:szCs w:val="21"/>
                <w:highlight w:val="none"/>
              </w:rPr>
              <w:t>并对复核结果承担责任：</w:t>
            </w:r>
          </w:p>
          <w:p>
            <w:pPr>
              <w:spacing w:line="390" w:lineRule="exact"/>
              <w:ind w:left="540" w:leftChars="257"/>
              <w:rPr>
                <w:rFonts w:ascii="宋体"/>
                <w:szCs w:val="21"/>
                <w:highlight w:val="none"/>
              </w:rPr>
            </w:pPr>
            <w:r>
              <w:rPr>
                <w:rFonts w:ascii="宋体" w:hAnsi="宋体"/>
                <w:szCs w:val="21"/>
                <w:highlight w:val="none"/>
              </w:rPr>
              <w:t xml:space="preserve">资格审查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r>
              <w:rPr>
                <w:rFonts w:ascii="宋体" w:hAnsi="宋体"/>
                <w:szCs w:val="21"/>
                <w:highlight w:val="none"/>
              </w:rPr>
              <w:t xml:space="preserve"> </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符合性审查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商务评审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技术</w:t>
            </w:r>
            <w:r>
              <w:rPr>
                <w:rFonts w:hint="eastAsia" w:ascii="宋体" w:hAnsi="宋体"/>
                <w:szCs w:val="21"/>
                <w:highlight w:val="none"/>
              </w:rPr>
              <w:t>评审</w:t>
            </w:r>
            <w:r>
              <w:rPr>
                <w:rFonts w:ascii="宋体" w:hAnsi="宋体"/>
                <w:szCs w:val="21"/>
                <w:highlight w:val="none"/>
              </w:rPr>
              <w:t xml:space="preserve">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报价评审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评审得分汇总表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评标结果汇总表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ascii="宋体" w:hAnsi="宋体"/>
                <w:szCs w:val="21"/>
                <w:highlight w:val="none"/>
              </w:rPr>
              <w:t xml:space="preserve">评审意见表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招投标情况书面报告备案表</w:t>
            </w:r>
            <w:r>
              <w:rPr>
                <w:rFonts w:ascii="宋体" w:hAnsi="宋体"/>
                <w:szCs w:val="21"/>
                <w:highlight w:val="none"/>
              </w:rPr>
              <w:t xml:space="preserve">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其他相关评审资料</w:t>
            </w:r>
            <w:r>
              <w:rPr>
                <w:rFonts w:ascii="宋体" w:hAnsi="宋体"/>
                <w:szCs w:val="21"/>
                <w:highlight w:val="none"/>
              </w:rPr>
              <w:t xml:space="preserve">                  </w:t>
            </w:r>
            <w:r>
              <w:rPr>
                <w:rFonts w:hint="eastAsia" w:ascii="宋体" w:hAnsi="宋体"/>
                <w:szCs w:val="21"/>
                <w:highlight w:val="none"/>
              </w:rPr>
              <w:t>正确□</w:t>
            </w:r>
            <w:r>
              <w:rPr>
                <w:rFonts w:ascii="宋体" w:hAnsi="宋体"/>
                <w:szCs w:val="21"/>
                <w:highlight w:val="none"/>
              </w:rPr>
              <w:t xml:space="preserve">       不正确</w:t>
            </w:r>
            <w:r>
              <w:rPr>
                <w:rFonts w:hint="eastAsia" w:ascii="宋体" w:hAnsi="宋体"/>
                <w:szCs w:val="21"/>
                <w:highlight w:val="none"/>
              </w:rPr>
              <w:t>□</w:t>
            </w:r>
          </w:p>
          <w:p>
            <w:pPr>
              <w:spacing w:line="390" w:lineRule="exact"/>
              <w:ind w:left="178" w:leftChars="85"/>
              <w:rPr>
                <w:rFonts w:ascii="宋体"/>
                <w:szCs w:val="21"/>
                <w:highlight w:val="none"/>
              </w:rPr>
            </w:pP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评标委员会负责人</w:t>
            </w:r>
            <w:r>
              <w:rPr>
                <w:rFonts w:ascii="宋体" w:hAnsi="宋体"/>
                <w:szCs w:val="21"/>
                <w:highlight w:val="none"/>
                <w:u w:val="single"/>
              </w:rPr>
              <w:t xml:space="preserve">          </w:t>
            </w:r>
            <w:r>
              <w:rPr>
                <w:rFonts w:hint="eastAsia" w:ascii="宋体" w:hAnsi="宋体"/>
                <w:szCs w:val="21"/>
                <w:highlight w:val="none"/>
              </w:rPr>
              <w:t>（签字）</w:t>
            </w: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评标委员会成员</w:t>
            </w:r>
            <w:r>
              <w:rPr>
                <w:rFonts w:ascii="宋体" w:hAnsi="宋体"/>
                <w:szCs w:val="21"/>
                <w:highlight w:val="none"/>
                <w:u w:val="single"/>
              </w:rPr>
              <w:t xml:space="preserve">          </w:t>
            </w:r>
            <w:r>
              <w:rPr>
                <w:rFonts w:hint="eastAsia" w:ascii="宋体" w:hAnsi="宋体"/>
                <w:szCs w:val="21"/>
                <w:highlight w:val="none"/>
              </w:rPr>
              <w:t>（签字）</w:t>
            </w:r>
          </w:p>
          <w:p>
            <w:pPr>
              <w:spacing w:after="156" w:afterLines="50" w:line="390" w:lineRule="exact"/>
              <w:ind w:firstLine="4410" w:firstLineChars="2100"/>
              <w:rPr>
                <w:rFonts w:ascii="宋体"/>
                <w:szCs w:val="21"/>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b/>
                <w:highlight w:val="non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tc>
      </w:tr>
    </w:tbl>
    <w:p>
      <w:pPr>
        <w:rPr>
          <w:rFonts w:ascii="宋体"/>
          <w:sz w:val="24"/>
          <w:szCs w:val="28"/>
          <w:highlight w:val="none"/>
        </w:rPr>
      </w:pPr>
      <w:r>
        <w:rPr>
          <w:rFonts w:hint="eastAsia" w:ascii="宋体" w:hAnsi="宋体"/>
          <w:sz w:val="24"/>
          <w:szCs w:val="28"/>
          <w:highlight w:val="none"/>
        </w:rPr>
        <w:t>备注：</w:t>
      </w:r>
      <w:r>
        <w:rPr>
          <w:rFonts w:ascii="宋体" w:hAnsi="宋体"/>
          <w:sz w:val="24"/>
          <w:szCs w:val="28"/>
          <w:highlight w:val="none"/>
        </w:rPr>
        <w:t>1</w:t>
      </w:r>
      <w:r>
        <w:rPr>
          <w:rFonts w:hint="eastAsia" w:ascii="宋体" w:hAnsi="宋体"/>
          <w:sz w:val="24"/>
          <w:szCs w:val="28"/>
          <w:highlight w:val="none"/>
        </w:rPr>
        <w:t>、针对表中内容只对算术值进行复核，不得对原始打分进行修改。</w:t>
      </w:r>
    </w:p>
    <w:p>
      <w:pPr>
        <w:ind w:left="-181" w:firstLine="177" w:firstLineChars="74"/>
        <w:rPr>
          <w:rFonts w:ascii="宋体"/>
          <w:sz w:val="24"/>
          <w:szCs w:val="28"/>
          <w:highlight w:val="none"/>
        </w:rPr>
        <w:sectPr>
          <w:pgSz w:w="11906" w:h="16838"/>
          <w:pgMar w:top="1440" w:right="1803" w:bottom="1440" w:left="1803" w:header="851" w:footer="992" w:gutter="0"/>
          <w:cols w:space="0" w:num="1"/>
          <w:docGrid w:type="lines" w:linePitch="312" w:charSpace="0"/>
        </w:sectPr>
      </w:pPr>
      <w:r>
        <w:rPr>
          <w:rFonts w:ascii="宋体" w:hAnsi="宋体"/>
          <w:sz w:val="24"/>
          <w:szCs w:val="28"/>
          <w:highlight w:val="none"/>
        </w:rPr>
        <w:t xml:space="preserve">      2</w:t>
      </w:r>
      <w:r>
        <w:rPr>
          <w:rFonts w:hint="eastAsia" w:ascii="宋体" w:hAnsi="宋体"/>
          <w:sz w:val="24"/>
          <w:szCs w:val="28"/>
          <w:highlight w:val="none"/>
        </w:rPr>
        <w:t>、如发生错误，由相关责任人更正签字。</w:t>
      </w:r>
    </w:p>
    <w:p>
      <w:pPr>
        <w:pStyle w:val="6"/>
        <w:rPr>
          <w:sz w:val="24"/>
          <w:szCs w:val="24"/>
          <w:highlight w:val="none"/>
        </w:rPr>
      </w:pPr>
      <w:bookmarkStart w:id="241" w:name="_Toc9061"/>
      <w:bookmarkStart w:id="242" w:name="_Toc497584025"/>
      <w:bookmarkStart w:id="243" w:name="_Toc7059"/>
      <w:bookmarkStart w:id="244" w:name="_Toc10235632"/>
      <w:bookmarkStart w:id="245" w:name="_Toc483680657"/>
      <w:r>
        <w:rPr>
          <w:rFonts w:hint="eastAsia"/>
          <w:sz w:val="24"/>
          <w:szCs w:val="24"/>
          <w:highlight w:val="none"/>
        </w:rPr>
        <w:t>附表</w:t>
      </w:r>
      <w:r>
        <w:rPr>
          <w:sz w:val="24"/>
          <w:szCs w:val="24"/>
          <w:highlight w:val="none"/>
        </w:rPr>
        <w:t>十三</w:t>
      </w:r>
      <w:r>
        <w:rPr>
          <w:rFonts w:hint="eastAsia"/>
          <w:sz w:val="24"/>
          <w:szCs w:val="24"/>
          <w:highlight w:val="none"/>
        </w:rPr>
        <w:t>：算术错误分析及修正记录表</w:t>
      </w:r>
      <w:bookmarkEnd w:id="241"/>
      <w:bookmarkEnd w:id="242"/>
      <w:bookmarkEnd w:id="243"/>
      <w:bookmarkEnd w:id="244"/>
      <w:bookmarkEnd w:id="245"/>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算术错误分析及修正记录表</w:t>
      </w:r>
    </w:p>
    <w:p>
      <w:pPr>
        <w:ind w:left="-181" w:firstLine="157" w:firstLineChars="75"/>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r>
        <w:rPr>
          <w:rFonts w:ascii="宋体" w:hAnsi="宋体" w:cs="Arial"/>
          <w:szCs w:val="20"/>
          <w:highlight w:val="none"/>
        </w:rPr>
        <w:t xml:space="preserve">            </w:t>
      </w:r>
    </w:p>
    <w:tbl>
      <w:tblPr>
        <w:tblStyle w:val="5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序号</w:t>
            </w:r>
          </w:p>
        </w:tc>
        <w:tc>
          <w:tcPr>
            <w:tcW w:w="1570" w:type="dxa"/>
            <w:vAlign w:val="center"/>
          </w:tcPr>
          <w:p>
            <w:pPr>
              <w:spacing w:before="156" w:beforeLines="50" w:after="156" w:afterLines="50"/>
              <w:jc w:val="center"/>
              <w:rPr>
                <w:rFonts w:ascii="宋体" w:cs="Arial"/>
                <w:szCs w:val="20"/>
                <w:highlight w:val="none"/>
              </w:rPr>
            </w:pPr>
            <w:r>
              <w:rPr>
                <w:rFonts w:ascii="宋体" w:hAnsi="宋体" w:cs="Arial"/>
                <w:szCs w:val="20"/>
                <w:highlight w:val="none"/>
              </w:rPr>
              <w:t>设备</w:t>
            </w:r>
            <w:r>
              <w:rPr>
                <w:rFonts w:hint="eastAsia" w:ascii="宋体" w:hAnsi="宋体" w:cs="Arial"/>
                <w:szCs w:val="20"/>
                <w:highlight w:val="none"/>
              </w:rPr>
              <w:t>名称</w:t>
            </w:r>
          </w:p>
        </w:tc>
        <w:tc>
          <w:tcPr>
            <w:tcW w:w="160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投标价格</w:t>
            </w:r>
          </w:p>
        </w:tc>
        <w:tc>
          <w:tcPr>
            <w:tcW w:w="142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算术正确投标价</w:t>
            </w:r>
          </w:p>
        </w:tc>
        <w:tc>
          <w:tcPr>
            <w:tcW w:w="1206"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p>
            <w:pPr>
              <w:spacing w:before="156" w:beforeLines="50" w:after="156" w:afterLines="50"/>
              <w:jc w:val="center"/>
              <w:rPr>
                <w:rFonts w:ascii="宋体" w:cs="Arial"/>
                <w:szCs w:val="20"/>
                <w:highlight w:val="none"/>
              </w:rPr>
            </w:pPr>
            <w:r>
              <w:rPr>
                <w:rFonts w:hint="eastAsia" w:ascii="宋体" w:hAnsi="宋体" w:cs="Arial"/>
                <w:szCs w:val="20"/>
                <w:highlight w:val="none"/>
              </w:rPr>
              <w:t>（代数值）</w:t>
            </w:r>
          </w:p>
        </w:tc>
        <w:tc>
          <w:tcPr>
            <w:tcW w:w="162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A</w:t>
            </w:r>
            <w:r>
              <w:rPr>
                <w:rFonts w:hint="eastAsia" w:ascii="宋体" w:hAnsi="宋体" w:cs="Arial"/>
                <w:szCs w:val="20"/>
                <w:highlight w:val="none"/>
              </w:rPr>
              <w:t>值（代数值）</w:t>
            </w: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singl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highlight w:val="none"/>
        </w:rPr>
      </w:pPr>
      <w:r>
        <w:rPr>
          <w:rFonts w:hint="eastAsia"/>
          <w:highlight w:val="none"/>
        </w:rPr>
        <w:br w:type="page"/>
      </w:r>
      <w:bookmarkStart w:id="246" w:name="_Toc987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247" w:name="_Toc2778"/>
      <w:r>
        <w:rPr>
          <w:rFonts w:hint="eastAsia"/>
          <w:highlight w:val="none"/>
        </w:rPr>
        <w:t>第四章  合同条款</w:t>
      </w:r>
      <w:bookmarkEnd w:id="196"/>
      <w:bookmarkEnd w:id="246"/>
      <w:bookmarkEnd w:id="247"/>
    </w:p>
    <w:p>
      <w:pPr>
        <w:jc w:val="center"/>
        <w:rPr>
          <w:rFonts w:asciiTheme="minorEastAsia" w:hAnsiTheme="minorEastAsia" w:eastAsiaTheme="minorEastAsia"/>
          <w:b/>
          <w:bCs/>
          <w:sz w:val="32"/>
          <w:szCs w:val="32"/>
          <w:highlight w:val="none"/>
        </w:rPr>
      </w:pPr>
      <w:r>
        <w:rPr>
          <w:rFonts w:cs="宋体" w:asciiTheme="minorEastAsia" w:hAnsiTheme="minorEastAsia" w:eastAsiaTheme="minorEastAsia"/>
          <w:sz w:val="24"/>
          <w:highlight w:val="none"/>
        </w:rPr>
        <w:br w:type="page"/>
      </w:r>
      <w:r>
        <w:rPr>
          <w:rFonts w:hint="eastAsia" w:asciiTheme="minorEastAsia" w:hAnsiTheme="minorEastAsia" w:eastAsiaTheme="minorEastAsia"/>
          <w:b/>
          <w:bCs/>
          <w:sz w:val="32"/>
          <w:szCs w:val="32"/>
          <w:highlight w:val="none"/>
          <w:lang w:val="zh-CN"/>
        </w:rPr>
        <w:t xml:space="preserve"> 通州融合媒体平台配套项目-货物</w:t>
      </w:r>
      <w:r>
        <w:rPr>
          <w:rFonts w:asciiTheme="minorEastAsia" w:hAnsiTheme="minorEastAsia" w:eastAsiaTheme="minorEastAsia"/>
          <w:b/>
          <w:bCs/>
          <w:sz w:val="32"/>
          <w:szCs w:val="32"/>
          <w:highlight w:val="none"/>
        </w:rPr>
        <w:t>合同条款</w:t>
      </w:r>
    </w:p>
    <w:p>
      <w:pPr>
        <w:widowControl/>
        <w:tabs>
          <w:tab w:val="left" w:pos="1365"/>
        </w:tabs>
        <w:wordWrap w:val="0"/>
        <w:spacing w:line="360" w:lineRule="auto"/>
        <w:jc w:val="center"/>
        <w:rPr>
          <w:rFonts w:cs="宋体" w:asciiTheme="minorEastAsia" w:hAnsiTheme="minorEastAsia" w:eastAsiaTheme="minorEastAsia"/>
          <w:b/>
          <w:sz w:val="24"/>
          <w:highlight w:val="none"/>
        </w:rPr>
      </w:pPr>
      <w:bookmarkStart w:id="248" w:name="_Toc1733"/>
      <w:bookmarkStart w:id="249" w:name="_Toc326150020"/>
      <w:bookmarkStart w:id="250" w:name="_Toc320544060"/>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本合同仅供参考以实际签订合同为准</w:t>
      </w:r>
      <w:r>
        <w:rPr>
          <w:rFonts w:cs="宋体" w:asciiTheme="minorEastAsia" w:hAnsiTheme="minorEastAsia" w:eastAsiaTheme="minorEastAsia"/>
          <w:b/>
          <w:sz w:val="24"/>
          <w:highlight w:val="none"/>
        </w:rPr>
        <w:t>】</w:t>
      </w:r>
    </w:p>
    <w:p>
      <w:pPr>
        <w:widowControl/>
        <w:wordWrap w:val="0"/>
        <w:spacing w:line="520" w:lineRule="exact"/>
        <w:jc w:val="both"/>
        <w:rPr>
          <w:rFonts w:cs="宋体" w:asciiTheme="minorEastAsia" w:hAnsiTheme="minorEastAsia" w:eastAsiaTheme="minorEastAsia"/>
          <w:sz w:val="24"/>
          <w:highlight w:val="none"/>
        </w:rPr>
      </w:pPr>
    </w:p>
    <w:p>
      <w:pPr>
        <w:widowControl/>
        <w:wordWrap w:val="0"/>
        <w:spacing w:line="5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采购编号：</w:t>
      </w:r>
    </w:p>
    <w:p>
      <w:pPr>
        <w:widowControl/>
        <w:wordWrap w:val="0"/>
        <w:spacing w:line="5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合同号：</w:t>
      </w:r>
    </w:p>
    <w:p>
      <w:pPr>
        <w:widowControl/>
        <w:wordWrap w:val="0"/>
        <w:spacing w:line="5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甲方（全称）： </w:t>
      </w:r>
    </w:p>
    <w:p>
      <w:pPr>
        <w:widowControl/>
        <w:wordWrap w:val="0"/>
        <w:spacing w:line="5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乙方（全称）： </w:t>
      </w:r>
    </w:p>
    <w:p>
      <w:pPr>
        <w:widowControl/>
        <w:wordWrap w:val="0"/>
        <w:spacing w:line="520" w:lineRule="exact"/>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第一条</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b/>
          <w:bCs/>
          <w:szCs w:val="21"/>
          <w:highlight w:val="none"/>
        </w:rPr>
        <w:t>货物的名称、型号、数量、单价、合同金额</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1143"/>
        <w:gridCol w:w="1143"/>
        <w:gridCol w:w="762"/>
        <w:gridCol w:w="891"/>
        <w:gridCol w:w="992"/>
        <w:gridCol w:w="192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bookmarkStart w:id="251" w:name="_Hlk5707581"/>
            <w:r>
              <w:rPr>
                <w:rFonts w:hint="eastAsia" w:cs="宋体" w:asciiTheme="minorEastAsia" w:hAnsiTheme="minorEastAsia" w:eastAsiaTheme="minorEastAsia"/>
                <w:szCs w:val="21"/>
                <w:highlight w:val="none"/>
              </w:rPr>
              <w:t>序号</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设备名称</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型号</w:t>
            </w:r>
          </w:p>
        </w:tc>
        <w:tc>
          <w:tcPr>
            <w:tcW w:w="76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品牌</w:t>
            </w:r>
          </w:p>
        </w:tc>
        <w:tc>
          <w:tcPr>
            <w:tcW w:w="891"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单位</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单价</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wordWrap w:val="0"/>
              <w:spacing w:line="52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7464" w:type="dxa"/>
            <w:gridSpan w:val="7"/>
            <w:tcBorders>
              <w:top w:val="single" w:color="auto" w:sz="4" w:space="0"/>
              <w:left w:val="single" w:color="auto" w:sz="4" w:space="0"/>
              <w:bottom w:val="single" w:color="auto" w:sz="4" w:space="0"/>
              <w:right w:val="single" w:color="auto" w:sz="4" w:space="0"/>
            </w:tcBorders>
          </w:tcPr>
          <w:p>
            <w:pPr>
              <w:widowControl/>
              <w:wordWrap w:val="0"/>
              <w:spacing w:line="5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合同金额（大小写）：</w:t>
            </w:r>
          </w:p>
        </w:tc>
        <w:tc>
          <w:tcPr>
            <w:tcW w:w="1396" w:type="dxa"/>
            <w:tcBorders>
              <w:top w:val="single" w:color="auto" w:sz="4" w:space="0"/>
              <w:left w:val="single" w:color="auto" w:sz="4" w:space="0"/>
              <w:bottom w:val="single" w:color="auto" w:sz="4" w:space="0"/>
              <w:right w:val="single" w:color="auto" w:sz="4" w:space="0"/>
            </w:tcBorders>
          </w:tcPr>
          <w:p>
            <w:pPr>
              <w:widowControl/>
              <w:wordWrap w:val="0"/>
              <w:spacing w:line="520" w:lineRule="exact"/>
              <w:rPr>
                <w:rFonts w:cs="宋体" w:asciiTheme="minorEastAsia" w:hAnsiTheme="minorEastAsia" w:eastAsiaTheme="minorEastAsia"/>
                <w:szCs w:val="21"/>
                <w:highlight w:val="none"/>
              </w:rPr>
            </w:pPr>
          </w:p>
        </w:tc>
      </w:tr>
      <w:bookmarkEnd w:id="251"/>
    </w:tbl>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货物的详细清单见附件1《货物清单及价格》</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第二条 交货地点、期限</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2.1交货地点：   </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2.2到货时间：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日之前。</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2.3如甲方希望乙方提前或延后交付货物，应在约定的货物交付日期前10天书面通知乙方。</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第三条 货物的运输、保险、包装</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3.1乙方负责将货物运抵甲方指定的交货地点。</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3.2乙方承担货物运抵指定交货地点的运输费、保险费、包装费等，上述费用包含在货物的最终成交总额中。</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3.3乙方应根据货物的特点和运输的条件进行包装，避免货物损坏或变质。包装上应标注运输、装卸标记。</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第四条 知识产权</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4.1乙方保证向甲方提供的货物免受第三方提出的侵犯其专利权、商标权、著作权或其他知识产权的主张。任何第三方如果提出此类权利主张，由乙方承担由此产生的费用和后果。</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4.2甲方免费享有乙方按照本合同提供的货物、软件、文件资料以及所包含知识产权的使用权。</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第五条 质量保证</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5.1乙方所提供货物的质量保证期为自验收合格之日起</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年，乙方保证所提供的货物符合本合同约定的品质、型号、规格以及技术标准。如设备出现问题和故障，由乙方负责判定故障原因，并提出解决方案并予以实施。</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5.2在货物质量保证期内，如货物出现质量瑕疵或缺陷，甲方有权选择免费更换、修复、减少价款、赔偿损失等方式要求乙方承担质量保证责任。</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5.3货物出现瑕疵或缺陷，乙方应在接到甲方通知后2小时内到达，并在24小时内完成更换、维修等工作。因货物缺陷造成的损失，由乙方负责赔偿。</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第六条 付款方式及时间</w:t>
      </w:r>
    </w:p>
    <w:p>
      <w:pPr>
        <w:widowControl/>
        <w:wordWrap w:val="0"/>
        <w:spacing w:line="52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本合同付款方式</w:t>
      </w:r>
      <w:r>
        <w:rPr>
          <w:rFonts w:hint="default" w:cs="宋体" w:asciiTheme="minorEastAsia" w:hAnsiTheme="minorEastAsia" w:eastAsiaTheme="minorEastAsia"/>
          <w:szCs w:val="21"/>
          <w:highlight w:val="none"/>
        </w:rPr>
        <w:t>及时间</w:t>
      </w:r>
      <w:r>
        <w:rPr>
          <w:rFonts w:hint="eastAsia" w:cs="宋体" w:asciiTheme="minorEastAsia" w:hAnsiTheme="minorEastAsia" w:eastAsiaTheme="minorEastAsia"/>
          <w:szCs w:val="21"/>
          <w:highlight w:val="none"/>
        </w:rPr>
        <w:t>为：7个工作日内，买方支付合同总金额的30%预付款;系统初验合格后7个工作日内，买方支付合同总金额60%的货款；系统终验合格后7个工作日内买方支付合同总金额10%的货款。</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第七条 验收准则和方法</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7.1乙方将货物运至甲方指定地点，甲方对货物的外观品质、数量、规格、型号等按本项目招标文件中的各项技术指标、规格、性能及生产厂家提供的正式技术文件进行验收。</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7.2如本合同未包含安装调试，乙方应承诺在货物安装调试过程中，充分配合、协助甲方或甲方指定的集成商，并为货物安装、调试提供便利。</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如本合同包含安装调试，则在乙方完成安装调试后，甲方收到乙方提出的验收申请后10个工作日组织终验，由甲、乙双方按合同约定对货物共同进行验收。全部货物（包括由乙方负责补交或免费更换的货物）终验合格后，由甲方签字认可或出具验收合格证明。</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验收中，发现货物不符合合同约定的质量标准，乙方应承担质量违约责任，甲方有权拒收货物或要求乙方予以修理、重作、更换或者减少价款。</w:t>
      </w:r>
    </w:p>
    <w:p>
      <w:pPr>
        <w:widowControl/>
        <w:wordWrap w:val="0"/>
        <w:spacing w:line="520" w:lineRule="exact"/>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第八条 违约责任</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8.1甲乙双方不履行合同义务或者履行合同义务不符合约定的，都应当承担继续履行、采取补救措施或者赔偿损失等违约责任。</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8.2如果乙方没有按照合同约定时间交货，甲方可以直接从货物最终成交总额中扣除误期赔偿费。每逾期交货一天，乙方应按货物最终成交总额的千分之三（3‰）向甲方支付赔偿费，直至交货为止。逾期交货超过三十天的，甲方有权拒收货物，终止合同，乙方应按照货物最终成交总额的10%向甲方支付违约金,违约金不足以弥补甲方损失的，以甲方实际损失为准。</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8.3如在合同履行中，乙方未经甲方许可，因停产而导致型号变更时，乙方应按照变更设备合同金额的5%向甲方支付违约金，违约金不足以弥补甲方损失的，以甲方实际损失为准。</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8.4如在合同履行中，乙方未经甲方许可，自行变更相关设备型号超过三分之一的，或者变更设备型号为关键设备的，甲方有权拒收货物，终止合同，乙方应按照变更设备合同金额的30%向甲方支付违约金，违约金不足以弥补甲方损失的，以甲方实际损失为准。</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8.5经验收，如货物的质量、数量、规格、型号等不符合合同约定，乙方应在10天内进行补交或免费更换。由于补交和更换导致延误交货，乙方应按照本条第二项约定承担违约责任。</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第九条 售后服务及培训</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9.1乙方承诺在质量保证期内，对本合同项下所提供货物出现的任何故障，免费予以保修。</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9.2乙方在质量保证期外，为本合同项下所供货物提供终身维修服务。</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9.3就本合同项下乙方所供货物，如需要乙方对甲方人员提供培训后方可正常使用，乙方应当承担此类培训及费用。</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第十条 争议解决</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10.1有关本合同的争议，由双方协商解决。协商无法解决的，双方同意提交甲方所在地法院诉讼解决。</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10.2本条款为独立条款，本合同的无效、变更、解除和终止均不影响本条款的效力。</w:t>
      </w:r>
    </w:p>
    <w:p>
      <w:pPr>
        <w:widowControl/>
        <w:wordWrap w:val="0"/>
        <w:spacing w:line="52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第十一条 其他</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11.1本合同包括附件，如附件与合同正文不一致，则以合同正文为准。本合同未尽事宜，可由双方协商一致后订立补充协议，补充协议与本合同具有同等的法律效力。</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11.2本项目的招标文件、投标文件及所有相关承诺书均与本合同具有同等的法律效力。</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11.3本合同经双方法定代表人或授权代表签字并加盖公章后生效。</w:t>
      </w:r>
    </w:p>
    <w:p>
      <w:pPr>
        <w:widowControl/>
        <w:wordWrap w:val="0"/>
        <w:spacing w:line="5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11.4本合同壹式</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份，甲方持</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份，乙方持</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份，每份均具同等法律效力。</w:t>
      </w:r>
    </w:p>
    <w:p>
      <w:pPr>
        <w:widowControl/>
        <w:wordWrap w:val="0"/>
        <w:spacing w:line="520" w:lineRule="exact"/>
        <w:rPr>
          <w:rFonts w:cs="宋体" w:asciiTheme="minorEastAsia" w:hAnsiTheme="minorEastAsia" w:eastAsiaTheme="minorEastAsia"/>
          <w:szCs w:val="21"/>
          <w:highlight w:val="none"/>
        </w:rPr>
      </w:pPr>
    </w:p>
    <w:p>
      <w:pPr>
        <w:widowControl/>
        <w:wordWrap w:val="0"/>
        <w:spacing w:line="520" w:lineRule="exact"/>
        <w:ind w:firstLine="367" w:firstLineChars="175"/>
        <w:rPr>
          <w:rFonts w:cs="宋体" w:asciiTheme="minorEastAsia" w:hAnsiTheme="minorEastAsia" w:eastAsiaTheme="minorEastAsia"/>
          <w:szCs w:val="21"/>
          <w:highlight w:val="none"/>
        </w:rPr>
      </w:pPr>
    </w:p>
    <w:p>
      <w:pPr>
        <w:widowControl/>
        <w:wordWrap w:val="0"/>
        <w:spacing w:line="520" w:lineRule="exact"/>
        <w:ind w:firstLine="371" w:firstLineChars="177"/>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甲方：（盖章）        乙方：（盖章）</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住所：                住所：</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法定代表人：                     法定代表人：</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委托代理人：                     委托代理人：</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合同联系人：                     合同联系人：</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                       联系电话：</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传真：                           传真：</w:t>
      </w:r>
    </w:p>
    <w:p>
      <w:pPr>
        <w:widowControl/>
        <w:wordWrap w:val="0"/>
        <w:spacing w:line="520" w:lineRule="exact"/>
        <w:ind w:firstLine="367" w:firstLineChars="1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邮编：                           邮编：</w:t>
      </w:r>
      <w:bookmarkEnd w:id="248"/>
      <w:bookmarkEnd w:id="249"/>
      <w:bookmarkEnd w:id="250"/>
      <w:r>
        <w:rPr>
          <w:rFonts w:hint="eastAsia" w:cs="宋体" w:asciiTheme="minorEastAsia" w:hAnsiTheme="minorEastAsia" w:eastAsiaTheme="minorEastAsia"/>
          <w:szCs w:val="21"/>
          <w:highlight w:val="none"/>
        </w:rPr>
        <w:br w:type="page"/>
      </w:r>
    </w:p>
    <w:p>
      <w:pPr>
        <w:pStyle w:val="3"/>
        <w:snapToGrid w:val="0"/>
        <w:jc w:val="center"/>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履约保证金保函</w:t>
      </w:r>
    </w:p>
    <w:p>
      <w:pPr>
        <w:spacing w:before="156" w:beforeLines="50" w:line="360" w:lineRule="auto"/>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 </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（采购人）：</w:t>
      </w:r>
    </w:p>
    <w:p>
      <w:pPr>
        <w:spacing w:before="156" w:beforeLines="50"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鉴于你方与</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（以下简称供应商）于</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年</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月</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日签定编号为</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的《</w:t>
      </w:r>
      <w:r>
        <w:rPr>
          <w:rFonts w:cs="宋体" w:asciiTheme="minorEastAsia" w:hAnsiTheme="minorEastAsia" w:eastAsiaTheme="minorEastAsia"/>
          <w:kern w:val="0"/>
          <w:szCs w:val="21"/>
          <w:highlight w:val="none"/>
          <w:u w:val="single"/>
        </w:rPr>
        <w:t xml:space="preserve">      政府采购</w:t>
      </w:r>
      <w:r>
        <w:rPr>
          <w:rFonts w:hint="eastAsia" w:cs="宋体" w:asciiTheme="minorEastAsia" w:hAnsiTheme="minorEastAsia" w:eastAsiaTheme="minorEastAsia"/>
          <w:kern w:val="0"/>
          <w:szCs w:val="21"/>
          <w:highlight w:val="none"/>
        </w:rPr>
        <w:t>合同》（以下简称主合同），且依据该合同的约定，供应商应在</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年</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月</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日前向你方交纳履约保证金，且可以履约保证金函的形式交纳履约保证金。应供应商的申请，我方以保证的方式向你方提供如下履约保证金担保：</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一、保证责任的情形及保证金额</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（一）在供应商出现下列情形之一时，我方承担保证责任：</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1．将中标项目转让给他人，或者在投标文件中未说明，且未经采购人同意，将中标项目分包给他人的；</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2．主合同约定的应当缴纳履约保证金的情形: </w:t>
      </w:r>
    </w:p>
    <w:p>
      <w:pPr>
        <w:spacing w:line="360" w:lineRule="auto"/>
        <w:ind w:firstLine="420"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 xml:space="preserve">1）未按主合同约定的质量、数量和期限供应货物/提供服务/完成项目的； </w:t>
      </w:r>
    </w:p>
    <w:p>
      <w:pPr>
        <w:spacing w:line="360" w:lineRule="auto"/>
        <w:ind w:firstLine="420" w:firstLineChars="200"/>
        <w:rPr>
          <w:rFonts w:cs="宋体" w:asciiTheme="minorEastAsia" w:hAnsiTheme="minorEastAsia" w:eastAsiaTheme="minorEastAsia"/>
          <w:kern w:val="0"/>
          <w:szCs w:val="21"/>
          <w:highlight w:val="none"/>
          <w:u w:val="single"/>
        </w:rPr>
      </w:pP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（二）我方的保证范围是主合同约定的合同价款总额的</w:t>
      </w:r>
      <w:r>
        <w:rPr>
          <w:rFonts w:cs="宋体" w:asciiTheme="minorEastAsia" w:hAnsiTheme="minorEastAsia" w:eastAsiaTheme="minorEastAsia"/>
          <w:kern w:val="0"/>
          <w:szCs w:val="21"/>
          <w:highlight w:val="none"/>
          <w:u w:val="single"/>
        </w:rPr>
        <w:t xml:space="preserve">   </w:t>
      </w:r>
      <w:r>
        <w:rPr>
          <w:rFonts w:cs="宋体" w:asciiTheme="minorEastAsia" w:hAnsiTheme="minorEastAsia" w:eastAsiaTheme="minorEastAsia"/>
          <w:kern w:val="0"/>
          <w:szCs w:val="21"/>
          <w:highlight w:val="none"/>
        </w:rPr>
        <w:t>%数额为</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元（大写</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），币种为</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。（即主合同履约保证金金额）</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二、保证的方式及保证期间</w:t>
      </w:r>
      <w:r>
        <w:rPr>
          <w:rFonts w:cs="宋体" w:asciiTheme="minorEastAsia" w:hAnsiTheme="minorEastAsia" w:eastAsiaTheme="minorEastAsia"/>
          <w:b/>
          <w:kern w:val="0"/>
          <w:szCs w:val="21"/>
          <w:highlight w:val="none"/>
        </w:rPr>
        <w:t xml:space="preserve"> </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我方保证的方式为：连带责任保证。</w:t>
      </w:r>
      <w:r>
        <w:rPr>
          <w:rFonts w:cs="宋体" w:asciiTheme="minorEastAsia" w:hAnsiTheme="minorEastAsia" w:eastAsiaTheme="minorEastAsia"/>
          <w:kern w:val="0"/>
          <w:szCs w:val="21"/>
          <w:highlight w:val="none"/>
        </w:rPr>
        <w:t xml:space="preserve"> </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我方保证的期间为：自本合同生效之日起至供应商按照主合同约定的供货</w:t>
      </w:r>
      <w:r>
        <w:rPr>
          <w:rFonts w:cs="宋体" w:asciiTheme="minorEastAsia" w:hAnsiTheme="minorEastAsia" w:eastAsiaTheme="minorEastAsia"/>
          <w:kern w:val="0"/>
          <w:szCs w:val="21"/>
          <w:highlight w:val="none"/>
        </w:rPr>
        <w:t>/完工期限届满后</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日内。</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如果供应商未按主合同约定向贵方供应货物</w:t>
      </w:r>
      <w:r>
        <w:rPr>
          <w:rFonts w:cs="宋体" w:asciiTheme="minorEastAsia" w:hAnsiTheme="minorEastAsia" w:eastAsiaTheme="minorEastAsia"/>
          <w:kern w:val="0"/>
          <w:szCs w:val="21"/>
          <w:highlight w:val="none"/>
        </w:rPr>
        <w:t>/提供服务/完成项目的，由我方在保证金额内向你方支付上述款项。</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三、承担保证责任的程序</w:t>
      </w:r>
    </w:p>
    <w:p>
      <w:pPr>
        <w:spacing w:line="360" w:lineRule="auto"/>
        <w:ind w:firstLine="420" w:firstLineChars="200"/>
        <w:rPr>
          <w:rFonts w:cs="宋体" w:asciiTheme="minorEastAsia" w:hAnsiTheme="minorEastAsia" w:eastAsiaTheme="minorEastAsia"/>
          <w:b/>
          <w:kern w:val="0"/>
          <w:szCs w:val="21"/>
          <w:highlight w:val="none"/>
        </w:rPr>
      </w:pPr>
      <w:r>
        <w:rPr>
          <w:rFonts w:cs="宋体" w:asciiTheme="minorEastAsia" w:hAnsiTheme="minorEastAsia" w:eastAsiaTheme="minorEastAsia"/>
          <w:kern w:val="0"/>
          <w:szCs w:val="21"/>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如果你方与供应商因货物质量问题产生争议，你方还需同时提供</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部门出具的质量检测报告，或经诉讼（仲裁）程序裁决后的裁决书、调解书，本保证人即按照检测结果或裁决书、调解书决定是否承担保证责任。</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2．我方收到你方的书面索赔通知及相应证明材料，在</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工作日内进行核定后按照本保函的承诺承担保证责任。</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四、保证责任的终止</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2．我方按照本保函向你方履行了保证责任后，自我方向你方支付款项（支付款项从我方账户划出）之日起，保证责任即终止。</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3．按照法律法规的规定或出现应终止我方保证责任的其它情形的，我方在本保函项下的保证责任亦终止。</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五、免责条款</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1．因你方违反主合同约定致使供应商不能履行义务的，我方不承担保证责任。</w:t>
      </w:r>
    </w:p>
    <w:p>
      <w:pPr>
        <w:spacing w:line="360" w:lineRule="auto"/>
        <w:ind w:firstLine="420" w:firstLineChars="200"/>
        <w:rPr>
          <w:rFonts w:cs="宋体" w:asciiTheme="minorEastAsia" w:hAnsiTheme="minorEastAsia" w:eastAsiaTheme="minorEastAsia"/>
          <w:b/>
          <w:kern w:val="0"/>
          <w:szCs w:val="21"/>
          <w:highlight w:val="none"/>
        </w:rPr>
      </w:pPr>
      <w:r>
        <w:rPr>
          <w:rFonts w:cs="宋体" w:asciiTheme="minorEastAsia" w:hAnsiTheme="minorEastAsia" w:eastAsiaTheme="minorEastAsia"/>
          <w:kern w:val="0"/>
          <w:szCs w:val="21"/>
          <w:highlight w:val="none"/>
        </w:rPr>
        <w:t>2．依照法律法规的规定或你方与供应商的另行约定，全部或者部分免除供应商应缴纳的保证金义务的，我方亦免除相应的保证责任。</w:t>
      </w:r>
    </w:p>
    <w:p>
      <w:pPr>
        <w:spacing w:line="360" w:lineRule="auto"/>
        <w:ind w:firstLine="420" w:firstLineChars="20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3．因不可抗力造成供应商不能履行供货义务的，我方不承担保证责任。</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六、争议的解决</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因本保函发生的纠纷，由你我双方协商解决，协商不成的，通过诉讼程序解决，诉讼管辖地法院为</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法院。</w:t>
      </w:r>
    </w:p>
    <w:p>
      <w:pPr>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七、保函的生效</w:t>
      </w:r>
      <w:r>
        <w:rPr>
          <w:rFonts w:cs="宋体" w:asciiTheme="minorEastAsia" w:hAnsiTheme="minorEastAsia" w:eastAsiaTheme="minorEastAsia"/>
          <w:b/>
          <w:kern w:val="0"/>
          <w:szCs w:val="21"/>
          <w:highlight w:val="none"/>
        </w:rPr>
        <w:t xml:space="preserve"> </w:t>
      </w:r>
    </w:p>
    <w:p>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本保函自我方加盖公章之日起生效。</w:t>
      </w:r>
      <w:r>
        <w:rPr>
          <w:rFonts w:cs="宋体" w:asciiTheme="minorEastAsia" w:hAnsiTheme="minorEastAsia" w:eastAsiaTheme="minorEastAsia"/>
          <w:kern w:val="0"/>
          <w:szCs w:val="21"/>
          <w:highlight w:val="none"/>
        </w:rPr>
        <w:t xml:space="preserve"> </w:t>
      </w:r>
    </w:p>
    <w:p>
      <w:pPr>
        <w:spacing w:line="360" w:lineRule="auto"/>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                                   保证人：（公章）                     </w:t>
      </w:r>
    </w:p>
    <w:p>
      <w:pPr>
        <w:spacing w:line="360" w:lineRule="auto"/>
        <w:rPr>
          <w:rFonts w:cs="宋体" w:asciiTheme="minorEastAsia" w:hAnsiTheme="minorEastAsia" w:eastAsiaTheme="minorEastAsia"/>
          <w:sz w:val="24"/>
          <w:highlight w:val="none"/>
        </w:rPr>
      </w:pPr>
      <w:r>
        <w:rPr>
          <w:rFonts w:cs="宋体" w:asciiTheme="minorEastAsia" w:hAnsiTheme="minorEastAsia" w:eastAsiaTheme="minorEastAsia"/>
          <w:kern w:val="0"/>
          <w:szCs w:val="21"/>
          <w:highlight w:val="none"/>
        </w:rPr>
        <w:t xml:space="preserve">                                    年   月   日</w:t>
      </w:r>
      <w:r>
        <w:rPr>
          <w:rFonts w:cs="宋体" w:asciiTheme="minorEastAsia" w:hAnsiTheme="minorEastAsia" w:eastAsiaTheme="minorEastAsia"/>
          <w:szCs w:val="21"/>
          <w:highlight w:val="none"/>
        </w:rPr>
        <w:br w:type="page"/>
      </w:r>
    </w:p>
    <w:p>
      <w:pPr>
        <w:pStyle w:val="3"/>
        <w:snapToGrid w:val="0"/>
        <w:jc w:val="center"/>
        <w:rPr>
          <w:rFonts w:cs="新宋体-18030" w:asciiTheme="minorEastAsia" w:hAnsiTheme="minorEastAsia" w:eastAsiaTheme="minorEastAsia"/>
          <w:b/>
          <w:bCs/>
          <w:sz w:val="32"/>
          <w:szCs w:val="32"/>
          <w:highlight w:val="none"/>
        </w:rPr>
      </w:pPr>
      <w:r>
        <w:rPr>
          <w:rFonts w:hint="eastAsia" w:cs="新宋体-18030" w:asciiTheme="minorEastAsia" w:hAnsiTheme="minorEastAsia" w:eastAsiaTheme="minorEastAsia"/>
          <w:b/>
          <w:bCs/>
          <w:sz w:val="32"/>
          <w:szCs w:val="32"/>
          <w:highlight w:val="none"/>
        </w:rPr>
        <w:t>预付款银行保函</w:t>
      </w:r>
      <w:r>
        <w:rPr>
          <w:rFonts w:hint="eastAsia" w:asciiTheme="minorEastAsia" w:hAnsiTheme="minorEastAsia" w:eastAsiaTheme="minorEastAsia"/>
          <w:highlight w:val="none"/>
        </w:rPr>
        <w:t>（本项目不适用）</w:t>
      </w:r>
    </w:p>
    <w:p>
      <w:pPr>
        <w:pStyle w:val="292"/>
        <w:autoSpaceDE w:val="0"/>
        <w:autoSpaceDN w:val="0"/>
        <w:snapToGrid w:val="0"/>
        <w:spacing w:before="156" w:beforeLines="50" w:after="156" w:afterLines="50" w:line="360" w:lineRule="auto"/>
        <w:ind w:firstLine="48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4"/>
          <w:highlight w:val="none"/>
          <w:u w:val="single"/>
        </w:rPr>
        <w:t xml:space="preserve"> </w:t>
      </w:r>
      <w:r>
        <w:rPr>
          <w:rFonts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（买方名称）：</w:t>
      </w:r>
    </w:p>
    <w:p>
      <w:pPr>
        <w:autoSpaceDE w:val="0"/>
        <w:autoSpaceDN w:val="0"/>
        <w:adjustRightInd w:val="0"/>
        <w:spacing w:before="156" w:beforeLines="50" w:line="360" w:lineRule="auto"/>
        <w:jc w:val="left"/>
        <w:rPr>
          <w:rFonts w:cs="宋体" w:asciiTheme="minorEastAsia" w:hAnsiTheme="minorEastAsia" w:eastAsiaTheme="minorEastAsia"/>
          <w:kern w:val="0"/>
          <w:szCs w:val="21"/>
          <w:highlight w:val="none"/>
        </w:rPr>
      </w:pPr>
    </w:p>
    <w:p>
      <w:pPr>
        <w:autoSpaceDE w:val="0"/>
        <w:autoSpaceDN w:val="0"/>
        <w:adjustRightInd w:val="0"/>
        <w:spacing w:before="156" w:beforeLines="50" w:line="360" w:lineRule="auto"/>
        <w:ind w:firstLine="420" w:firstLineChars="20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（卖方名称）（以下称</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卖方</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）与</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（买方名称）（以下简称</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买方</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）于</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年</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月</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日签订的</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line="360" w:lineRule="auto"/>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1. </w:t>
      </w:r>
      <w:r>
        <w:rPr>
          <w:rFonts w:hint="eastAsia" w:cs="宋体" w:asciiTheme="minorEastAsia" w:hAnsiTheme="minorEastAsia" w:eastAsiaTheme="minorEastAsia"/>
          <w:kern w:val="0"/>
          <w:szCs w:val="21"/>
          <w:highlight w:val="none"/>
        </w:rPr>
        <w:t>担保金额人民币（大写）</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 xml:space="preserve">¥ </w:t>
      </w:r>
      <w:r>
        <w:rPr>
          <w:rFonts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元）。</w:t>
      </w:r>
    </w:p>
    <w:p>
      <w:pPr>
        <w:autoSpaceDE w:val="0"/>
        <w:autoSpaceDN w:val="0"/>
        <w:adjustRightInd w:val="0"/>
        <w:spacing w:before="156" w:beforeLines="50" w:line="360" w:lineRule="auto"/>
        <w:ind w:left="315" w:hanging="315" w:hangingChars="150"/>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2. </w:t>
      </w:r>
      <w:r>
        <w:rPr>
          <w:rFonts w:hint="eastAsia" w:cs="宋体" w:asciiTheme="minorEastAsia" w:hAnsiTheme="minorEastAsia" w:eastAsiaTheme="minorEastAsia"/>
          <w:kern w:val="0"/>
          <w:szCs w:val="21"/>
          <w:highlight w:val="none"/>
        </w:rPr>
        <w:t>担保有效期</w:t>
      </w:r>
      <w:r>
        <w:rPr>
          <w:rFonts w:hint="eastAsia" w:cs="宋体" w:asciiTheme="minorEastAsia" w:hAnsiTheme="minorEastAsia" w:eastAsiaTheme="minorEastAsia"/>
          <w:szCs w:val="21"/>
          <w:highlight w:val="none"/>
        </w:rPr>
        <w:t>从卖方收到合同预付款起直至最后一批货物交货后</w:t>
      </w:r>
      <w:r>
        <w:rPr>
          <w:rFonts w:cs="宋体" w:asciiTheme="minorEastAsia" w:hAnsiTheme="minorEastAsia" w:eastAsiaTheme="minorEastAsia"/>
          <w:szCs w:val="21"/>
          <w:highlight w:val="none"/>
        </w:rPr>
        <w:t>30日内有效</w:t>
      </w:r>
      <w:r>
        <w:rPr>
          <w:rFonts w:hint="eastAsia" w:cs="宋体" w:asciiTheme="minorEastAsia" w:hAnsiTheme="minorEastAsia" w:eastAsiaTheme="minorEastAsia"/>
          <w:kern w:val="0"/>
          <w:szCs w:val="21"/>
          <w:highlight w:val="none"/>
        </w:rPr>
        <w:t>。</w:t>
      </w:r>
    </w:p>
    <w:p>
      <w:pPr>
        <w:autoSpaceDE w:val="0"/>
        <w:autoSpaceDN w:val="0"/>
        <w:adjustRightInd w:val="0"/>
        <w:spacing w:before="156" w:beforeLines="50" w:line="360" w:lineRule="auto"/>
        <w:ind w:left="315" w:hanging="315" w:hangingChars="150"/>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3. </w:t>
      </w:r>
      <w:r>
        <w:rPr>
          <w:rFonts w:hint="eastAsia" w:cs="宋体" w:asciiTheme="minorEastAsia" w:hAnsiTheme="minorEastAsia" w:eastAsiaTheme="minorEastAsia"/>
          <w:kern w:val="0"/>
          <w:szCs w:val="21"/>
          <w:highlight w:val="none"/>
        </w:rPr>
        <w:t>在本保函有效期内，因卖方违反合同约定的义务而要求收回预付款时，我方在收到你方的书面通知后，在</w:t>
      </w:r>
      <w:r>
        <w:rPr>
          <w:rFonts w:cs="宋体" w:asciiTheme="minorEastAsia" w:hAnsiTheme="minorEastAsia" w:eastAsiaTheme="minorEastAsia"/>
          <w:kern w:val="0"/>
          <w:szCs w:val="21"/>
          <w:highlight w:val="none"/>
        </w:rPr>
        <w:t>7天内无条件支付。</w:t>
      </w:r>
    </w:p>
    <w:p>
      <w:pPr>
        <w:autoSpaceDE w:val="0"/>
        <w:autoSpaceDN w:val="0"/>
        <w:adjustRightInd w:val="0"/>
        <w:spacing w:before="156" w:beforeLines="50" w:line="360" w:lineRule="auto"/>
        <w:ind w:left="315" w:hanging="315" w:hangingChars="150"/>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 xml:space="preserve">4. </w:t>
      </w:r>
      <w:r>
        <w:rPr>
          <w:rFonts w:hint="eastAsia" w:cs="宋体" w:asciiTheme="minorEastAsia" w:hAnsiTheme="minorEastAsia" w:eastAsiaTheme="minorEastAsia"/>
          <w:kern w:val="0"/>
          <w:szCs w:val="21"/>
          <w:highlight w:val="none"/>
        </w:rPr>
        <w:t>买方和卖方按《合同条款》第</w:t>
      </w:r>
      <w:r>
        <w:rPr>
          <w:rFonts w:cs="宋体" w:asciiTheme="minorEastAsia" w:hAnsiTheme="minorEastAsia" w:eastAsiaTheme="minorEastAsia"/>
          <w:kern w:val="0"/>
          <w:szCs w:val="21"/>
          <w:highlight w:val="none"/>
        </w:rPr>
        <w:t>22</w:t>
      </w:r>
      <w:r>
        <w:rPr>
          <w:rFonts w:hint="eastAsia" w:cs="宋体" w:asciiTheme="minorEastAsia" w:hAnsiTheme="minorEastAsia" w:eastAsiaTheme="minorEastAsia"/>
          <w:kern w:val="0"/>
          <w:szCs w:val="21"/>
          <w:highlight w:val="none"/>
        </w:rPr>
        <w:t>条变更合同时，我方承担本保函规定的义务不变。</w:t>
      </w:r>
    </w:p>
    <w:p>
      <w:pPr>
        <w:autoSpaceDE w:val="0"/>
        <w:autoSpaceDN w:val="0"/>
        <w:adjustRightInd w:val="0"/>
        <w:spacing w:before="156" w:beforeLines="50" w:line="360" w:lineRule="auto"/>
        <w:jc w:val="left"/>
        <w:rPr>
          <w:rFonts w:cs="宋体" w:asciiTheme="minorEastAsia" w:hAnsiTheme="minorEastAsia" w:eastAsiaTheme="minorEastAsia"/>
          <w:kern w:val="0"/>
          <w:szCs w:val="21"/>
          <w:highlight w:val="none"/>
        </w:rPr>
      </w:pPr>
    </w:p>
    <w:p>
      <w:pPr>
        <w:autoSpaceDE w:val="0"/>
        <w:autoSpaceDN w:val="0"/>
        <w:adjustRightInd w:val="0"/>
        <w:spacing w:before="156" w:beforeLines="50" w:line="360" w:lineRule="auto"/>
        <w:jc w:val="left"/>
        <w:rPr>
          <w:rFonts w:cs="宋体" w:asciiTheme="minorEastAsia" w:hAnsiTheme="minorEastAsia" w:eastAsiaTheme="minorEastAsia"/>
          <w:kern w:val="0"/>
          <w:szCs w:val="21"/>
          <w:highlight w:val="none"/>
        </w:rPr>
      </w:pP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担保人：</w:t>
      </w:r>
      <w:r>
        <w:rPr>
          <w:rFonts w:cs="宋体" w:asciiTheme="minorEastAsia" w:hAnsiTheme="minorEastAsia" w:eastAsiaTheme="minorEastAsia"/>
          <w:kern w:val="0"/>
          <w:szCs w:val="21"/>
          <w:highlight w:val="none"/>
        </w:rPr>
        <w:t xml:space="preserve">          （盖单位章）</w:t>
      </w: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法定代表人或其委托代理人：</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（签字）</w:t>
      </w: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地</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址：</w:t>
      </w: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邮政编码：</w:t>
      </w: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电</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话：</w:t>
      </w:r>
    </w:p>
    <w:p>
      <w:pPr>
        <w:autoSpaceDE w:val="0"/>
        <w:autoSpaceDN w:val="0"/>
        <w:adjustRightInd w:val="0"/>
        <w:spacing w:before="156" w:beforeLines="50" w:line="360" w:lineRule="auto"/>
        <w:ind w:left="3419" w:leftChars="1628"/>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传</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真：</w:t>
      </w:r>
    </w:p>
    <w:p>
      <w:pPr>
        <w:autoSpaceDE w:val="0"/>
        <w:autoSpaceDN w:val="0"/>
        <w:adjustRightInd w:val="0"/>
        <w:spacing w:before="156" w:beforeLines="50" w:line="360" w:lineRule="auto"/>
        <w:ind w:left="5580" w:leftChars="2657"/>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年</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 xml:space="preserve">   月</w:t>
      </w:r>
      <w:r>
        <w:rPr>
          <w:rFonts w:cs="宋体" w:asciiTheme="minorEastAsia" w:hAnsiTheme="minorEastAsia" w:eastAsiaTheme="minorEastAsia"/>
          <w:kern w:val="0"/>
          <w:szCs w:val="21"/>
          <w:highlight w:val="none"/>
        </w:rPr>
        <w:t xml:space="preserve"> </w:t>
      </w:r>
      <w:r>
        <w:rPr>
          <w:rFonts w:hint="eastAsia" w:cs="宋体" w:asciiTheme="minorEastAsia" w:hAnsiTheme="minorEastAsia" w:eastAsiaTheme="minorEastAsia"/>
          <w:kern w:val="0"/>
          <w:szCs w:val="21"/>
          <w:highlight w:val="none"/>
        </w:rPr>
        <w:t xml:space="preserve">    日</w:t>
      </w:r>
    </w:p>
    <w:p>
      <w:pPr>
        <w:rPr>
          <w:rFonts w:asciiTheme="minorEastAsia" w:hAnsiTheme="minorEastAsia" w:eastAsiaTheme="minorEastAsia"/>
          <w:szCs w:val="21"/>
          <w:highlight w:val="none"/>
        </w:rPr>
      </w:pPr>
    </w:p>
    <w:p>
      <w:pPr>
        <w:rPr>
          <w:highlight w:val="none"/>
        </w:rPr>
      </w:pPr>
      <w:r>
        <w:rPr>
          <w:highlight w:val="none"/>
        </w:rPr>
        <w:br w:type="page"/>
      </w:r>
      <w:bookmarkStart w:id="252" w:name="_Toc20565"/>
      <w:bookmarkStart w:id="253" w:name="_Toc12898"/>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254" w:name="_Toc8960"/>
      <w:r>
        <w:rPr>
          <w:rFonts w:hint="eastAsia"/>
          <w:highlight w:val="none"/>
        </w:rPr>
        <w:t>第五章</w:t>
      </w:r>
      <w:r>
        <w:rPr>
          <w:highlight w:val="none"/>
        </w:rPr>
        <w:t xml:space="preserve"> </w:t>
      </w:r>
      <w:r>
        <w:rPr>
          <w:rFonts w:hint="eastAsia"/>
          <w:highlight w:val="none"/>
        </w:rPr>
        <w:t xml:space="preserve"> 采购需求</w:t>
      </w:r>
      <w:bookmarkEnd w:id="252"/>
      <w:bookmarkEnd w:id="253"/>
      <w:bookmarkEnd w:id="254"/>
    </w:p>
    <w:p>
      <w:pPr>
        <w:spacing w:line="360" w:lineRule="auto"/>
        <w:rPr>
          <w:rFonts w:asciiTheme="minorEastAsia" w:hAnsiTheme="minorEastAsia" w:eastAsiaTheme="minorEastAsia"/>
          <w:sz w:val="28"/>
          <w:szCs w:val="28"/>
          <w:highlight w:val="none"/>
        </w:rPr>
      </w:pPr>
      <w:r>
        <w:rPr>
          <w:rFonts w:asciiTheme="minorEastAsia" w:hAnsiTheme="minorEastAsia" w:eastAsiaTheme="minorEastAsia"/>
          <w:highlight w:val="none"/>
        </w:rPr>
        <w:br w:type="page"/>
      </w:r>
    </w:p>
    <w:p>
      <w:pPr>
        <w:pStyle w:val="28"/>
        <w:tabs>
          <w:tab w:val="left" w:pos="420"/>
          <w:tab w:val="left" w:pos="540"/>
        </w:tabs>
        <w:adjustRightInd w:val="0"/>
        <w:snapToGrid w:val="0"/>
        <w:spacing w:line="360" w:lineRule="auto"/>
        <w:jc w:val="center"/>
        <w:rPr>
          <w:rFonts w:hint="eastAsia" w:hAnsi="宋体" w:cs="宋体"/>
          <w:b/>
          <w:sz w:val="32"/>
          <w:szCs w:val="32"/>
          <w:highlight w:val="none"/>
          <w:lang w:val="en-US" w:eastAsia="zh-CN"/>
        </w:rPr>
      </w:pPr>
      <w:r>
        <w:rPr>
          <w:rFonts w:hint="eastAsia" w:hAnsi="宋体" w:cs="宋体"/>
          <w:b/>
          <w:sz w:val="32"/>
          <w:szCs w:val="32"/>
          <w:highlight w:val="none"/>
          <w:lang w:eastAsia="zh-CN"/>
        </w:rPr>
        <w:t xml:space="preserve"> 通州融合媒体平台配套项目-货物</w:t>
      </w:r>
      <w:r>
        <w:rPr>
          <w:rFonts w:hint="eastAsia" w:hAnsi="宋体" w:cs="宋体"/>
          <w:b/>
          <w:sz w:val="32"/>
          <w:szCs w:val="32"/>
          <w:highlight w:val="none"/>
          <w:lang w:val="en-US" w:eastAsia="zh-CN"/>
        </w:rPr>
        <w:t>采购需求</w:t>
      </w:r>
    </w:p>
    <w:p>
      <w:pPr>
        <w:pStyle w:val="28"/>
        <w:tabs>
          <w:tab w:val="left" w:pos="420"/>
          <w:tab w:val="left" w:pos="540"/>
        </w:tabs>
        <w:adjustRightInd w:val="0"/>
        <w:snapToGrid w:val="0"/>
        <w:spacing w:line="360" w:lineRule="auto"/>
        <w:jc w:val="center"/>
        <w:rPr>
          <w:rFonts w:hint="eastAsia" w:ascii="Times New Roman" w:hAnsi="Times New Roman" w:eastAsia="宋体" w:cs="Times New Roman"/>
          <w:kern w:val="2"/>
          <w:sz w:val="32"/>
          <w:szCs w:val="32"/>
          <w:highlight w:val="none"/>
          <w:lang w:val="en-US" w:eastAsia="zh-CN" w:bidi="ar-SA"/>
        </w:rPr>
      </w:pPr>
      <w:r>
        <w:rPr>
          <w:rFonts w:hint="eastAsia" w:ascii="Times New Roman" w:hAnsi="Times New Roman" w:cs="Times New Roman"/>
          <w:kern w:val="2"/>
          <w:sz w:val="32"/>
          <w:szCs w:val="32"/>
          <w:highlight w:val="none"/>
          <w:lang w:val="en-US" w:eastAsia="zh-CN" w:bidi="ar-SA"/>
        </w:rPr>
        <w:t>一、</w:t>
      </w:r>
      <w:r>
        <w:rPr>
          <w:rFonts w:hint="eastAsia" w:ascii="Times New Roman" w:hAnsi="Times New Roman" w:eastAsia="宋体" w:cs="Times New Roman"/>
          <w:kern w:val="2"/>
          <w:sz w:val="32"/>
          <w:szCs w:val="32"/>
          <w:highlight w:val="none"/>
          <w:lang w:val="en-US" w:eastAsia="zh-CN" w:bidi="ar-SA"/>
        </w:rPr>
        <w:t>融媒演播室前景虚拟及LED屏编解码板</w:t>
      </w:r>
    </w:p>
    <w:p>
      <w:pPr>
        <w:pStyle w:val="4"/>
        <w:rPr>
          <w:sz w:val="28"/>
          <w:szCs w:val="28"/>
          <w:highlight w:val="none"/>
        </w:rPr>
      </w:pPr>
      <w:r>
        <w:rPr>
          <w:rFonts w:hint="eastAsia"/>
          <w:sz w:val="28"/>
          <w:szCs w:val="28"/>
          <w:highlight w:val="none"/>
        </w:rPr>
        <w:t>1.</w:t>
      </w:r>
      <w:r>
        <w:rPr>
          <w:sz w:val="28"/>
          <w:szCs w:val="28"/>
          <w:highlight w:val="none"/>
        </w:rPr>
        <w:t xml:space="preserve"> </w:t>
      </w:r>
      <w:r>
        <w:rPr>
          <w:rFonts w:hint="eastAsia"/>
          <w:sz w:val="28"/>
          <w:szCs w:val="28"/>
          <w:highlight w:val="none"/>
        </w:rPr>
        <w:t>图形工作站 数量：</w:t>
      </w:r>
      <w:r>
        <w:rPr>
          <w:sz w:val="28"/>
          <w:szCs w:val="28"/>
          <w:highlight w:val="none"/>
        </w:rPr>
        <w:t>1</w:t>
      </w:r>
      <w:r>
        <w:rPr>
          <w:rFonts w:hint="eastAsia"/>
          <w:sz w:val="28"/>
          <w:szCs w:val="28"/>
          <w:highlight w:val="none"/>
        </w:rPr>
        <w:t>台</w:t>
      </w:r>
    </w:p>
    <w:p>
      <w:pPr>
        <w:pStyle w:val="596"/>
        <w:numPr>
          <w:ilvl w:val="0"/>
          <w:numId w:val="15"/>
        </w:numPr>
        <w:ind w:firstLineChars="0"/>
        <w:rPr>
          <w:rFonts w:asciiTheme="minorEastAsia" w:hAnsiTheme="minorEastAsia"/>
          <w:highlight w:val="none"/>
        </w:rPr>
      </w:pPr>
      <w:r>
        <w:rPr>
          <w:rFonts w:hint="eastAsia" w:cs="Arial" w:asciiTheme="minorEastAsia" w:hAnsiTheme="minorEastAsia"/>
          <w:szCs w:val="21"/>
          <w:highlight w:val="none"/>
        </w:rPr>
        <w:t>★</w:t>
      </w:r>
      <w:r>
        <w:rPr>
          <w:rFonts w:hint="eastAsia" w:asciiTheme="minorEastAsia" w:hAnsiTheme="minorEastAsia"/>
          <w:highlight w:val="none"/>
        </w:rPr>
        <w:t>要求图形工作站采用安全性、稳定性更高的linux64位操作系统。(需提供开机操作系统截图界面证明</w:t>
      </w:r>
      <w:r>
        <w:rPr>
          <w:rFonts w:asciiTheme="minorEastAsia" w:hAnsiTheme="minorEastAsia"/>
          <w:highlight w:val="none"/>
        </w:rPr>
        <w:t>)</w:t>
      </w:r>
    </w:p>
    <w:p>
      <w:pPr>
        <w:pStyle w:val="596"/>
        <w:numPr>
          <w:ilvl w:val="0"/>
          <w:numId w:val="15"/>
        </w:numPr>
        <w:ind w:firstLineChars="0"/>
        <w:rPr>
          <w:rFonts w:asciiTheme="minorEastAsia" w:hAnsiTheme="minorEastAsia"/>
          <w:highlight w:val="none"/>
        </w:rPr>
      </w:pPr>
      <w:r>
        <w:rPr>
          <w:rFonts w:hint="eastAsia" w:cs="Arial" w:asciiTheme="minorEastAsia" w:hAnsiTheme="minorEastAsia"/>
          <w:szCs w:val="21"/>
          <w:highlight w:val="none"/>
        </w:rPr>
        <w:t>★</w:t>
      </w:r>
      <w:r>
        <w:rPr>
          <w:rFonts w:hint="eastAsia" w:asciiTheme="minorEastAsia" w:hAnsiTheme="minorEastAsia"/>
          <w:highlight w:val="none"/>
        </w:rPr>
        <w:t>要求可与我台现有虚拟演播室设备系统保持一致，方便设备互换使用，起到备份作用</w:t>
      </w:r>
    </w:p>
    <w:p>
      <w:pPr>
        <w:pStyle w:val="596"/>
        <w:numPr>
          <w:ilvl w:val="0"/>
          <w:numId w:val="15"/>
        </w:numPr>
        <w:ind w:firstLineChars="0"/>
        <w:rPr>
          <w:rFonts w:asciiTheme="minorEastAsia" w:hAnsiTheme="minorEastAsia"/>
          <w:highlight w:val="none"/>
        </w:rPr>
      </w:pPr>
      <w:r>
        <w:rPr>
          <w:rFonts w:ascii="宋体" w:hAnsi="宋体" w:cs="宋体"/>
          <w:color w:val="0D0D0D"/>
          <w:szCs w:val="21"/>
          <w:highlight w:val="none"/>
        </w:rPr>
        <w:t>图形渲染工作站必须具备可热插拔冗余电源，确保系统播出安全</w:t>
      </w:r>
      <w:r>
        <w:rPr>
          <w:rFonts w:hint="eastAsia" w:ascii="宋体" w:hAnsi="宋体" w:cs="宋体"/>
          <w:color w:val="0D0D0D"/>
          <w:szCs w:val="21"/>
          <w:highlight w:val="none"/>
        </w:rPr>
        <w:t>。</w:t>
      </w:r>
    </w:p>
    <w:p>
      <w:pPr>
        <w:pStyle w:val="596"/>
        <w:numPr>
          <w:ilvl w:val="0"/>
          <w:numId w:val="15"/>
        </w:numPr>
        <w:ind w:firstLineChars="0"/>
        <w:rPr>
          <w:rFonts w:ascii="宋体" w:hAnsi="宋体" w:cs="宋体"/>
          <w:color w:val="0D0D0D"/>
          <w:szCs w:val="21"/>
          <w:highlight w:val="none"/>
        </w:rPr>
      </w:pPr>
      <w:r>
        <w:rPr>
          <w:rFonts w:ascii="宋体" w:hAnsi="宋体" w:cs="宋体"/>
          <w:color w:val="0D0D0D"/>
          <w:szCs w:val="21"/>
          <w:highlight w:val="none"/>
        </w:rPr>
        <w:t>支持4路HD-SDI信号输入，</w:t>
      </w:r>
      <w:r>
        <w:rPr>
          <w:rFonts w:hint="eastAsia" w:ascii="宋体" w:hAnsi="宋体" w:cs="宋体"/>
          <w:color w:val="0D0D0D"/>
          <w:szCs w:val="21"/>
          <w:highlight w:val="none"/>
        </w:rPr>
        <w:t>4路HD-SDI信号输出。</w:t>
      </w:r>
    </w:p>
    <w:p>
      <w:pPr>
        <w:pStyle w:val="596"/>
        <w:numPr>
          <w:ilvl w:val="0"/>
          <w:numId w:val="15"/>
        </w:numPr>
        <w:ind w:firstLineChars="0"/>
        <w:rPr>
          <w:rFonts w:ascii="宋体" w:hAnsi="宋体" w:cs="宋体"/>
          <w:color w:val="0D0D0D"/>
          <w:szCs w:val="21"/>
          <w:highlight w:val="none"/>
        </w:rPr>
      </w:pPr>
      <w:r>
        <w:rPr>
          <w:rFonts w:ascii="宋体" w:hAnsi="宋体" w:cs="宋体"/>
          <w:color w:val="0D0D0D"/>
          <w:szCs w:val="21"/>
          <w:highlight w:val="none"/>
        </w:rPr>
        <w:t>要求内置线性键，可实现前景和背景的线性叠加，以便用于虚实结合。</w:t>
      </w:r>
    </w:p>
    <w:p>
      <w:pPr>
        <w:pStyle w:val="596"/>
        <w:numPr>
          <w:ilvl w:val="0"/>
          <w:numId w:val="15"/>
        </w:numPr>
        <w:ind w:firstLineChars="0"/>
        <w:rPr>
          <w:rFonts w:ascii="宋体" w:hAnsi="宋体" w:cs="宋体"/>
          <w:color w:val="0D0D0D"/>
          <w:szCs w:val="21"/>
          <w:highlight w:val="none"/>
        </w:rPr>
      </w:pPr>
      <w:r>
        <w:rPr>
          <w:rFonts w:hint="eastAsia" w:ascii="宋体" w:hAnsi="宋体" w:cs="宋体"/>
          <w:color w:val="0D0D0D"/>
          <w:szCs w:val="21"/>
          <w:highlight w:val="none"/>
        </w:rPr>
        <w:t>要求内置视频延功能。</w:t>
      </w:r>
    </w:p>
    <w:p>
      <w:pPr>
        <w:pStyle w:val="596"/>
        <w:numPr>
          <w:ilvl w:val="0"/>
          <w:numId w:val="15"/>
        </w:numPr>
        <w:ind w:firstLineChars="0"/>
        <w:rPr>
          <w:rFonts w:ascii="宋体" w:hAnsi="宋体" w:cs="宋体"/>
          <w:color w:val="0D0D0D"/>
          <w:szCs w:val="21"/>
          <w:highlight w:val="none"/>
        </w:rPr>
      </w:pPr>
      <w:r>
        <w:rPr>
          <w:rFonts w:ascii="宋体" w:hAnsi="宋体" w:cs="宋体"/>
          <w:color w:val="0D0D0D"/>
          <w:szCs w:val="21"/>
          <w:highlight w:val="none"/>
        </w:rPr>
        <w:t>支持多种视频文件格式，如AVI、Quick Time、DV、DVC25、MPEG</w:t>
      </w:r>
      <w:r>
        <w:rPr>
          <w:rFonts w:hint="eastAsia" w:ascii="宋体" w:hAnsi="宋体" w:cs="宋体"/>
          <w:color w:val="0D0D0D"/>
          <w:szCs w:val="21"/>
          <w:highlight w:val="none"/>
        </w:rPr>
        <w:t>。</w:t>
      </w:r>
    </w:p>
    <w:p>
      <w:pPr>
        <w:pStyle w:val="596"/>
        <w:numPr>
          <w:ilvl w:val="0"/>
          <w:numId w:val="15"/>
        </w:numPr>
        <w:ind w:firstLineChars="0"/>
        <w:rPr>
          <w:rFonts w:ascii="宋体" w:hAnsi="宋体" w:cs="宋体"/>
          <w:color w:val="0D0D0D"/>
          <w:szCs w:val="21"/>
          <w:highlight w:val="none"/>
        </w:rPr>
      </w:pPr>
      <w:r>
        <w:rPr>
          <w:rFonts w:ascii="宋体" w:hAnsi="宋体" w:cs="宋体"/>
          <w:color w:val="0D0D0D"/>
          <w:szCs w:val="21"/>
          <w:highlight w:val="none"/>
        </w:rPr>
        <w:t>具备多种高级功能，如定义键遮挡、像素级灯光、多路视频开窗、三维DVE效果、外部数据库连接、半透材质等</w:t>
      </w:r>
      <w:r>
        <w:rPr>
          <w:rFonts w:hint="eastAsia" w:ascii="宋体" w:hAnsi="宋体" w:cs="宋体"/>
          <w:color w:val="0D0D0D"/>
          <w:szCs w:val="21"/>
          <w:highlight w:val="none"/>
        </w:rPr>
        <w:t>。</w:t>
      </w:r>
    </w:p>
    <w:p>
      <w:pPr>
        <w:pStyle w:val="596"/>
        <w:numPr>
          <w:ilvl w:val="0"/>
          <w:numId w:val="15"/>
        </w:numPr>
        <w:ind w:firstLineChars="0"/>
        <w:rPr>
          <w:rFonts w:ascii="宋体" w:hAnsi="宋体" w:cs="宋体"/>
          <w:color w:val="0D0D0D"/>
          <w:szCs w:val="21"/>
          <w:highlight w:val="none"/>
        </w:rPr>
      </w:pPr>
      <w:r>
        <w:rPr>
          <w:rFonts w:ascii="宋体" w:hAnsi="宋体" w:cs="宋体"/>
          <w:color w:val="0D0D0D"/>
          <w:szCs w:val="21"/>
          <w:highlight w:val="none"/>
        </w:rPr>
        <w:t>整个场景及虚拟物体可以任意平移，变形，缩放，旋转；具有遮罩、阴影、倒影等特效功能</w:t>
      </w:r>
      <w:r>
        <w:rPr>
          <w:rFonts w:hint="eastAsia" w:ascii="宋体" w:hAnsi="宋体" w:cs="宋体"/>
          <w:color w:val="0D0D0D"/>
          <w:szCs w:val="21"/>
          <w:highlight w:val="none"/>
        </w:rPr>
        <w:t>。</w:t>
      </w:r>
      <w:r>
        <w:rPr>
          <w:rFonts w:ascii="宋体" w:hAnsi="宋体" w:cs="宋体"/>
          <w:color w:val="0D0D0D"/>
          <w:szCs w:val="21"/>
          <w:highlight w:val="none"/>
        </w:rPr>
        <w:t>支持虚拟物体的透明，透明度可以实时调整</w:t>
      </w:r>
      <w:r>
        <w:rPr>
          <w:rFonts w:hint="eastAsia" w:ascii="宋体" w:hAnsi="宋体" w:cs="宋体"/>
          <w:color w:val="0D0D0D"/>
          <w:szCs w:val="21"/>
          <w:highlight w:val="none"/>
        </w:rPr>
        <w:t>。</w:t>
      </w:r>
    </w:p>
    <w:p>
      <w:pPr>
        <w:pStyle w:val="596"/>
        <w:numPr>
          <w:ilvl w:val="0"/>
          <w:numId w:val="15"/>
        </w:numPr>
        <w:ind w:firstLineChars="0"/>
        <w:rPr>
          <w:rFonts w:cs="Arial" w:asciiTheme="minorEastAsia" w:hAnsiTheme="minorEastAsia"/>
          <w:szCs w:val="21"/>
          <w:highlight w:val="none"/>
        </w:rPr>
      </w:pPr>
      <w:r>
        <w:rPr>
          <w:rFonts w:cs="Arial" w:asciiTheme="minorEastAsia" w:hAnsiTheme="minorEastAsia"/>
          <w:szCs w:val="21"/>
          <w:highlight w:val="none"/>
        </w:rPr>
        <w:t>虚拟摄像机和真实摄像机完美结合，虚拟物体和真实物体结合逼真</w:t>
      </w:r>
      <w:r>
        <w:rPr>
          <w:rFonts w:hint="eastAsia" w:cs="Arial" w:asciiTheme="minorEastAsia" w:hAnsiTheme="minorEastAsia"/>
          <w:szCs w:val="21"/>
          <w:highlight w:val="none"/>
        </w:rPr>
        <w:t>。</w:t>
      </w:r>
    </w:p>
    <w:p>
      <w:pPr>
        <w:pStyle w:val="596"/>
        <w:numPr>
          <w:ilvl w:val="0"/>
          <w:numId w:val="15"/>
        </w:numPr>
        <w:ind w:firstLineChars="0"/>
        <w:rPr>
          <w:rFonts w:cs="Arial" w:asciiTheme="minorEastAsia" w:hAnsiTheme="minorEastAsia"/>
          <w:szCs w:val="21"/>
          <w:highlight w:val="none"/>
        </w:rPr>
      </w:pPr>
      <w:r>
        <w:rPr>
          <w:rFonts w:hint="eastAsia" w:asciiTheme="minorEastAsia" w:hAnsiTheme="minorEastAsia"/>
          <w:highlight w:val="none"/>
        </w:rPr>
        <w:t>要求系统配置跟踪模块，支持多种跟踪技术，包括：机械跟踪、图像跟踪、红外跟踪等。</w:t>
      </w:r>
    </w:p>
    <w:p>
      <w:pPr>
        <w:pStyle w:val="4"/>
        <w:rPr>
          <w:sz w:val="28"/>
          <w:szCs w:val="28"/>
          <w:highlight w:val="none"/>
        </w:rPr>
      </w:pPr>
      <w:r>
        <w:rPr>
          <w:rFonts w:hint="eastAsia"/>
          <w:sz w:val="28"/>
          <w:szCs w:val="28"/>
          <w:highlight w:val="none"/>
        </w:rPr>
        <w:t>2</w:t>
      </w:r>
      <w:r>
        <w:rPr>
          <w:sz w:val="28"/>
          <w:szCs w:val="28"/>
          <w:highlight w:val="none"/>
        </w:rPr>
        <w:t xml:space="preserve">. </w:t>
      </w:r>
      <w:r>
        <w:rPr>
          <w:rFonts w:hint="eastAsia"/>
          <w:sz w:val="28"/>
          <w:szCs w:val="28"/>
          <w:highlight w:val="none"/>
        </w:rPr>
        <w:t>播放控制软件，数量：1套</w:t>
      </w:r>
    </w:p>
    <w:p>
      <w:pPr>
        <w:pStyle w:val="596"/>
        <w:numPr>
          <w:ilvl w:val="0"/>
          <w:numId w:val="15"/>
        </w:numPr>
        <w:ind w:firstLineChars="0"/>
        <w:rPr>
          <w:rFonts w:asciiTheme="minorEastAsia" w:hAnsiTheme="minorEastAsia"/>
          <w:highlight w:val="none"/>
        </w:rPr>
      </w:pPr>
      <w:r>
        <w:rPr>
          <w:rFonts w:hint="eastAsia" w:asciiTheme="minorEastAsia" w:hAnsiTheme="minorEastAsia"/>
          <w:highlight w:val="none"/>
        </w:rPr>
        <w:t>最少支持2个视频文件的播放，支持MPEG-</w:t>
      </w:r>
      <w:r>
        <w:rPr>
          <w:rFonts w:asciiTheme="minorEastAsia" w:hAnsiTheme="minorEastAsia"/>
          <w:highlight w:val="none"/>
        </w:rPr>
        <w:t>1</w:t>
      </w:r>
      <w:r>
        <w:rPr>
          <w:rFonts w:hint="eastAsia" w:asciiTheme="minorEastAsia" w:hAnsiTheme="minorEastAsia"/>
          <w:highlight w:val="none"/>
        </w:rPr>
        <w:t>、MPEG-</w:t>
      </w:r>
      <w:r>
        <w:rPr>
          <w:rFonts w:asciiTheme="minorEastAsia" w:hAnsiTheme="minorEastAsia"/>
          <w:highlight w:val="none"/>
        </w:rPr>
        <w:t>4</w:t>
      </w:r>
      <w:r>
        <w:rPr>
          <w:rFonts w:hint="eastAsia" w:asciiTheme="minorEastAsia" w:hAnsiTheme="minorEastAsia"/>
          <w:highlight w:val="none"/>
        </w:rPr>
        <w:t>、QT等编码格式；</w:t>
      </w:r>
    </w:p>
    <w:p>
      <w:pPr>
        <w:pStyle w:val="596"/>
        <w:numPr>
          <w:ilvl w:val="0"/>
          <w:numId w:val="15"/>
        </w:numPr>
        <w:ind w:firstLineChars="0"/>
        <w:rPr>
          <w:rFonts w:asciiTheme="minorEastAsia" w:hAnsiTheme="minorEastAsia"/>
          <w:highlight w:val="none"/>
        </w:rPr>
      </w:pPr>
      <w:r>
        <w:rPr>
          <w:rFonts w:hint="eastAsia" w:asciiTheme="minorEastAsia" w:hAnsiTheme="minorEastAsia"/>
          <w:highlight w:val="none"/>
        </w:rPr>
        <w:t>支持视频贴图技术，直接播放，无需转码；</w:t>
      </w:r>
    </w:p>
    <w:p>
      <w:pPr>
        <w:pStyle w:val="596"/>
        <w:numPr>
          <w:ilvl w:val="0"/>
          <w:numId w:val="15"/>
        </w:numPr>
        <w:ind w:firstLineChars="0"/>
        <w:rPr>
          <w:rFonts w:hint="eastAsia" w:asciiTheme="minorEastAsia" w:hAnsiTheme="minorEastAsia"/>
          <w:highlight w:val="none"/>
        </w:rPr>
      </w:pPr>
      <w:r>
        <w:rPr>
          <w:rFonts w:hint="eastAsia" w:asciiTheme="minorEastAsia" w:hAnsiTheme="minorEastAsia"/>
          <w:highlight w:val="none"/>
        </w:rPr>
        <w:t>要求提供视频延时卡，实现视频延时功能。</w:t>
      </w:r>
    </w:p>
    <w:p>
      <w:pPr>
        <w:pStyle w:val="4"/>
        <w:rPr>
          <w:sz w:val="28"/>
          <w:szCs w:val="28"/>
          <w:highlight w:val="none"/>
        </w:rPr>
      </w:pPr>
      <w:r>
        <w:rPr>
          <w:rFonts w:hint="eastAsia"/>
          <w:sz w:val="28"/>
          <w:szCs w:val="28"/>
          <w:highlight w:val="none"/>
        </w:rPr>
        <w:t>3</w:t>
      </w:r>
      <w:r>
        <w:rPr>
          <w:sz w:val="28"/>
          <w:szCs w:val="28"/>
          <w:highlight w:val="none"/>
        </w:rPr>
        <w:t xml:space="preserve">. </w:t>
      </w:r>
      <w:r>
        <w:rPr>
          <w:rFonts w:hint="eastAsia"/>
          <w:sz w:val="28"/>
          <w:szCs w:val="28"/>
          <w:highlight w:val="none"/>
        </w:rPr>
        <w:t>跟踪软件，数量：</w:t>
      </w:r>
      <w:r>
        <w:rPr>
          <w:sz w:val="28"/>
          <w:szCs w:val="28"/>
          <w:highlight w:val="none"/>
        </w:rPr>
        <w:t>1</w:t>
      </w:r>
      <w:r>
        <w:rPr>
          <w:rFonts w:hint="eastAsia"/>
          <w:sz w:val="28"/>
          <w:szCs w:val="28"/>
          <w:highlight w:val="none"/>
        </w:rPr>
        <w:t>套</w:t>
      </w:r>
    </w:p>
    <w:p>
      <w:pPr>
        <w:pStyle w:val="596"/>
        <w:numPr>
          <w:ilvl w:val="0"/>
          <w:numId w:val="15"/>
        </w:numPr>
        <w:ind w:firstLineChars="0"/>
        <w:rPr>
          <w:rFonts w:hint="eastAsia"/>
          <w:highlight w:val="none"/>
        </w:rPr>
      </w:pPr>
      <w:r>
        <w:rPr>
          <w:rFonts w:hint="eastAsia"/>
          <w:highlight w:val="none"/>
        </w:rPr>
        <w:t>提供跟踪系统软件，用于计算摄像机跟踪系统传输的数据。</w:t>
      </w:r>
    </w:p>
    <w:p>
      <w:pPr>
        <w:pStyle w:val="4"/>
        <w:rPr>
          <w:sz w:val="28"/>
          <w:szCs w:val="28"/>
          <w:highlight w:val="none"/>
        </w:rPr>
      </w:pPr>
      <w:r>
        <w:rPr>
          <w:sz w:val="28"/>
          <w:szCs w:val="28"/>
          <w:highlight w:val="none"/>
        </w:rPr>
        <w:t>4</w:t>
      </w:r>
      <w:r>
        <w:rPr>
          <w:rFonts w:hint="eastAsia"/>
          <w:sz w:val="28"/>
          <w:szCs w:val="28"/>
          <w:highlight w:val="none"/>
        </w:rPr>
        <w:t>.控制工作站 数量：</w:t>
      </w:r>
      <w:r>
        <w:rPr>
          <w:sz w:val="28"/>
          <w:szCs w:val="28"/>
          <w:highlight w:val="none"/>
        </w:rPr>
        <w:t>1</w:t>
      </w:r>
      <w:r>
        <w:rPr>
          <w:rFonts w:hint="eastAsia"/>
          <w:sz w:val="28"/>
          <w:szCs w:val="28"/>
          <w:highlight w:val="none"/>
        </w:rPr>
        <w:t>台</w:t>
      </w:r>
    </w:p>
    <w:p>
      <w:pPr>
        <w:pStyle w:val="596"/>
        <w:numPr>
          <w:ilvl w:val="0"/>
          <w:numId w:val="15"/>
        </w:numPr>
        <w:ind w:firstLineChars="0"/>
        <w:rPr>
          <w:rFonts w:asciiTheme="minorEastAsia" w:hAnsiTheme="minorEastAsia"/>
          <w:highlight w:val="none"/>
        </w:rPr>
      </w:pPr>
      <w:r>
        <w:rPr>
          <w:rFonts w:asciiTheme="minorEastAsia" w:hAnsiTheme="minorEastAsia"/>
          <w:highlight w:val="none"/>
        </w:rPr>
        <w:t>硬件配置不低于</w:t>
      </w:r>
      <w:r>
        <w:rPr>
          <w:rFonts w:hint="eastAsia" w:asciiTheme="minorEastAsia" w:hAnsiTheme="minorEastAsia"/>
          <w:highlight w:val="none"/>
        </w:rPr>
        <w:t>：Intel Xeon</w:t>
      </w:r>
      <w:r>
        <w:rPr>
          <w:rFonts w:asciiTheme="minorEastAsia" w:hAnsiTheme="minorEastAsia"/>
          <w:highlight w:val="none"/>
        </w:rPr>
        <w:t xml:space="preserve"> 3104 2133</w:t>
      </w:r>
      <w:r>
        <w:rPr>
          <w:rFonts w:hint="eastAsia" w:asciiTheme="minorEastAsia" w:hAnsiTheme="minorEastAsia"/>
          <w:highlight w:val="none"/>
        </w:rPr>
        <w:t>MHz、8GB</w:t>
      </w:r>
      <w:r>
        <w:rPr>
          <w:rFonts w:asciiTheme="minorEastAsia" w:hAnsiTheme="minorEastAsia"/>
          <w:highlight w:val="none"/>
        </w:rPr>
        <w:t xml:space="preserve"> </w:t>
      </w:r>
      <w:r>
        <w:rPr>
          <w:rFonts w:hint="eastAsia" w:asciiTheme="minorEastAsia" w:hAnsiTheme="minorEastAsia"/>
          <w:highlight w:val="none"/>
        </w:rPr>
        <w:t>RAM、NVIDIA Quadro</w:t>
      </w:r>
      <w:r>
        <w:rPr>
          <w:rFonts w:asciiTheme="minorEastAsia" w:hAnsiTheme="minorEastAsia"/>
          <w:highlight w:val="none"/>
        </w:rPr>
        <w:t xml:space="preserve"> </w:t>
      </w:r>
      <w:r>
        <w:rPr>
          <w:rFonts w:hint="eastAsia" w:asciiTheme="minorEastAsia" w:hAnsiTheme="minorEastAsia"/>
          <w:highlight w:val="none"/>
        </w:rPr>
        <w:t>P</w:t>
      </w:r>
      <w:r>
        <w:rPr>
          <w:rFonts w:asciiTheme="minorEastAsia" w:hAnsiTheme="minorEastAsia"/>
          <w:highlight w:val="none"/>
        </w:rPr>
        <w:t>2000</w:t>
      </w:r>
      <w:r>
        <w:rPr>
          <w:rFonts w:hint="eastAsia" w:asciiTheme="minorEastAsia" w:hAnsiTheme="minorEastAsia"/>
          <w:highlight w:val="none"/>
        </w:rPr>
        <w:t>、</w:t>
      </w:r>
      <w:r>
        <w:rPr>
          <w:rFonts w:asciiTheme="minorEastAsia" w:hAnsiTheme="minorEastAsia"/>
          <w:highlight w:val="none"/>
        </w:rPr>
        <w:t>1</w:t>
      </w:r>
      <w:r>
        <w:rPr>
          <w:rFonts w:hint="eastAsia" w:asciiTheme="minorEastAsia" w:hAnsiTheme="minorEastAsia"/>
          <w:highlight w:val="none"/>
        </w:rPr>
        <w:t>TB</w:t>
      </w:r>
      <w:r>
        <w:rPr>
          <w:rFonts w:asciiTheme="minorEastAsia" w:hAnsiTheme="minorEastAsia"/>
          <w:highlight w:val="none"/>
        </w:rPr>
        <w:t xml:space="preserve"> </w:t>
      </w:r>
      <w:r>
        <w:rPr>
          <w:rFonts w:hint="eastAsia" w:asciiTheme="minorEastAsia" w:hAnsiTheme="minorEastAsia"/>
          <w:highlight w:val="none"/>
        </w:rPr>
        <w:t>SATA、Windows</w:t>
      </w:r>
      <w:r>
        <w:rPr>
          <w:rFonts w:asciiTheme="minorEastAsia" w:hAnsiTheme="minorEastAsia"/>
          <w:highlight w:val="none"/>
        </w:rPr>
        <w:t>10</w:t>
      </w:r>
      <w:r>
        <w:rPr>
          <w:rFonts w:hint="eastAsia" w:asciiTheme="minorEastAsia" w:hAnsiTheme="minorEastAsia"/>
          <w:highlight w:val="none"/>
        </w:rPr>
        <w:t>中文系统、23寸显示器。</w:t>
      </w:r>
    </w:p>
    <w:p>
      <w:pPr>
        <w:pStyle w:val="4"/>
        <w:rPr>
          <w:sz w:val="28"/>
          <w:szCs w:val="28"/>
          <w:highlight w:val="none"/>
        </w:rPr>
      </w:pPr>
      <w:r>
        <w:rPr>
          <w:rFonts w:hint="eastAsia"/>
          <w:sz w:val="28"/>
          <w:szCs w:val="28"/>
          <w:highlight w:val="none"/>
        </w:rPr>
        <w:t>5</w:t>
      </w:r>
      <w:r>
        <w:rPr>
          <w:sz w:val="28"/>
          <w:szCs w:val="28"/>
          <w:highlight w:val="none"/>
        </w:rPr>
        <w:t xml:space="preserve">. </w:t>
      </w:r>
      <w:r>
        <w:rPr>
          <w:rFonts w:hint="eastAsia"/>
          <w:sz w:val="28"/>
          <w:szCs w:val="28"/>
          <w:highlight w:val="none"/>
        </w:rPr>
        <w:t>控制软件，数量：1套</w:t>
      </w:r>
    </w:p>
    <w:p>
      <w:pPr>
        <w:pStyle w:val="596"/>
        <w:numPr>
          <w:ilvl w:val="0"/>
          <w:numId w:val="15"/>
        </w:numPr>
        <w:ind w:firstLineChars="0"/>
        <w:rPr>
          <w:rFonts w:ascii="宋体" w:hAnsi="宋体" w:cs="宋体"/>
          <w:color w:val="0D0D0D"/>
          <w:szCs w:val="21"/>
          <w:highlight w:val="none"/>
        </w:rPr>
      </w:pPr>
      <w:r>
        <w:rPr>
          <w:rFonts w:hint="eastAsia" w:ascii="宋体" w:hAnsi="宋体" w:cs="宋体"/>
          <w:color w:val="0D0D0D"/>
          <w:szCs w:val="21"/>
          <w:highlight w:val="none"/>
        </w:rPr>
        <w:t>提供三维播出控制软件，满足我台虚拟前景系统要求。</w:t>
      </w:r>
    </w:p>
    <w:p>
      <w:pPr>
        <w:pStyle w:val="4"/>
        <w:rPr>
          <w:sz w:val="28"/>
          <w:szCs w:val="28"/>
          <w:highlight w:val="none"/>
        </w:rPr>
      </w:pPr>
      <w:r>
        <w:rPr>
          <w:rFonts w:hint="eastAsia"/>
          <w:sz w:val="28"/>
          <w:szCs w:val="28"/>
          <w:highlight w:val="none"/>
        </w:rPr>
        <w:t>6</w:t>
      </w:r>
      <w:r>
        <w:rPr>
          <w:sz w:val="28"/>
          <w:szCs w:val="28"/>
          <w:highlight w:val="none"/>
        </w:rPr>
        <w:t xml:space="preserve">. </w:t>
      </w:r>
      <w:r>
        <w:rPr>
          <w:rFonts w:hint="eastAsia"/>
          <w:sz w:val="28"/>
          <w:szCs w:val="28"/>
          <w:highlight w:val="none"/>
        </w:rPr>
        <w:t>虚拟软件包，数量：1套</w:t>
      </w:r>
    </w:p>
    <w:p>
      <w:pPr>
        <w:pStyle w:val="596"/>
        <w:numPr>
          <w:ilvl w:val="0"/>
          <w:numId w:val="15"/>
        </w:numPr>
        <w:ind w:firstLineChars="0"/>
        <w:rPr>
          <w:rFonts w:ascii="宋体" w:hAnsi="宋体" w:cs="宋体"/>
          <w:color w:val="0D0D0D"/>
          <w:szCs w:val="21"/>
          <w:highlight w:val="none"/>
        </w:rPr>
      </w:pPr>
      <w:r>
        <w:rPr>
          <w:rFonts w:hint="eastAsia" w:ascii="宋体" w:hAnsi="宋体" w:cs="宋体"/>
          <w:color w:val="0D0D0D"/>
          <w:szCs w:val="21"/>
          <w:highlight w:val="none"/>
        </w:rPr>
        <w:t>提供Tracking</w:t>
      </w:r>
      <w:r>
        <w:rPr>
          <w:rFonts w:ascii="宋体" w:hAnsi="宋体" w:cs="宋体"/>
          <w:color w:val="0D0D0D"/>
          <w:szCs w:val="21"/>
          <w:highlight w:val="none"/>
        </w:rPr>
        <w:t xml:space="preserve"> </w:t>
      </w:r>
      <w:r>
        <w:rPr>
          <w:rFonts w:hint="eastAsia" w:ascii="宋体" w:hAnsi="宋体" w:cs="宋体"/>
          <w:color w:val="0D0D0D"/>
          <w:szCs w:val="21"/>
          <w:highlight w:val="none"/>
        </w:rPr>
        <w:t>Set</w:t>
      </w:r>
      <w:r>
        <w:rPr>
          <w:rFonts w:ascii="宋体" w:hAnsi="宋体" w:cs="宋体"/>
          <w:color w:val="0D0D0D"/>
          <w:szCs w:val="21"/>
          <w:highlight w:val="none"/>
        </w:rPr>
        <w:t xml:space="preserve"> </w:t>
      </w:r>
      <w:r>
        <w:rPr>
          <w:rFonts w:hint="eastAsia" w:ascii="宋体" w:hAnsi="宋体" w:cs="宋体"/>
          <w:color w:val="0D0D0D"/>
          <w:szCs w:val="21"/>
          <w:highlight w:val="none"/>
        </w:rPr>
        <w:t>GUI跟踪数据界面；</w:t>
      </w:r>
    </w:p>
    <w:p>
      <w:pPr>
        <w:pStyle w:val="596"/>
        <w:numPr>
          <w:ilvl w:val="0"/>
          <w:numId w:val="15"/>
        </w:numPr>
        <w:ind w:firstLineChars="0"/>
        <w:rPr>
          <w:rFonts w:ascii="宋体" w:hAnsi="宋体" w:cs="宋体"/>
          <w:color w:val="0D0D0D"/>
          <w:szCs w:val="21"/>
          <w:highlight w:val="none"/>
        </w:rPr>
      </w:pPr>
      <w:r>
        <w:rPr>
          <w:rFonts w:hint="eastAsia" w:ascii="宋体" w:hAnsi="宋体" w:cs="宋体"/>
          <w:color w:val="0D0D0D"/>
          <w:szCs w:val="21"/>
          <w:highlight w:val="none"/>
        </w:rPr>
        <w:t>提供Walkthrough虚拟摄像机界面；</w:t>
      </w:r>
    </w:p>
    <w:p>
      <w:pPr>
        <w:pStyle w:val="596"/>
        <w:numPr>
          <w:ilvl w:val="0"/>
          <w:numId w:val="15"/>
        </w:numPr>
        <w:ind w:firstLineChars="0"/>
        <w:rPr>
          <w:rFonts w:ascii="宋体" w:hAnsi="宋体" w:cs="宋体"/>
          <w:color w:val="0D0D0D"/>
          <w:szCs w:val="21"/>
          <w:highlight w:val="none"/>
        </w:rPr>
      </w:pPr>
      <w:r>
        <w:rPr>
          <w:rFonts w:hint="eastAsia" w:ascii="宋体" w:hAnsi="宋体" w:cs="宋体"/>
          <w:color w:val="0D0D0D"/>
          <w:szCs w:val="21"/>
          <w:highlight w:val="none"/>
        </w:rPr>
        <w:t>提供Start</w:t>
      </w:r>
      <w:r>
        <w:rPr>
          <w:rFonts w:ascii="宋体" w:hAnsi="宋体" w:cs="宋体"/>
          <w:color w:val="0D0D0D"/>
          <w:szCs w:val="21"/>
          <w:highlight w:val="none"/>
        </w:rPr>
        <w:t>/</w:t>
      </w:r>
      <w:r>
        <w:rPr>
          <w:rFonts w:hint="eastAsia" w:ascii="宋体" w:hAnsi="宋体" w:cs="宋体"/>
          <w:color w:val="0D0D0D"/>
          <w:szCs w:val="21"/>
          <w:highlight w:val="none"/>
        </w:rPr>
        <w:t>Stop</w:t>
      </w:r>
      <w:r>
        <w:rPr>
          <w:rFonts w:ascii="宋体" w:hAnsi="宋体" w:cs="宋体"/>
          <w:color w:val="0D0D0D"/>
          <w:szCs w:val="21"/>
          <w:highlight w:val="none"/>
        </w:rPr>
        <w:t xml:space="preserve"> </w:t>
      </w:r>
      <w:r>
        <w:rPr>
          <w:rFonts w:hint="eastAsia" w:ascii="宋体" w:hAnsi="宋体" w:cs="宋体"/>
          <w:color w:val="0D0D0D"/>
          <w:szCs w:val="21"/>
          <w:highlight w:val="none"/>
        </w:rPr>
        <w:t>Tracking跟踪启动、停止界面；</w:t>
      </w:r>
    </w:p>
    <w:p>
      <w:pPr>
        <w:pStyle w:val="596"/>
        <w:numPr>
          <w:ilvl w:val="0"/>
          <w:numId w:val="15"/>
        </w:numPr>
        <w:ind w:firstLineChars="0"/>
        <w:rPr>
          <w:rFonts w:hint="eastAsia" w:ascii="宋体" w:hAnsi="宋体" w:cs="宋体"/>
          <w:color w:val="0D0D0D"/>
          <w:szCs w:val="21"/>
          <w:highlight w:val="none"/>
        </w:rPr>
      </w:pPr>
      <w:r>
        <w:rPr>
          <w:rFonts w:hint="eastAsia" w:ascii="宋体" w:hAnsi="宋体" w:cs="宋体"/>
          <w:color w:val="0D0D0D"/>
          <w:szCs w:val="21"/>
          <w:highlight w:val="none"/>
        </w:rPr>
        <w:t>提供Camera</w:t>
      </w:r>
      <w:r>
        <w:rPr>
          <w:rFonts w:ascii="宋体" w:hAnsi="宋体" w:cs="宋体"/>
          <w:color w:val="0D0D0D"/>
          <w:szCs w:val="21"/>
          <w:highlight w:val="none"/>
        </w:rPr>
        <w:t xml:space="preserve"> </w:t>
      </w:r>
      <w:r>
        <w:rPr>
          <w:rFonts w:hint="eastAsia" w:ascii="宋体" w:hAnsi="宋体" w:cs="宋体"/>
          <w:color w:val="0D0D0D"/>
          <w:szCs w:val="21"/>
          <w:highlight w:val="none"/>
        </w:rPr>
        <w:t>Switcher跟踪方式切换界面。</w:t>
      </w:r>
    </w:p>
    <w:p>
      <w:pPr>
        <w:pStyle w:val="4"/>
        <w:rPr>
          <w:sz w:val="28"/>
          <w:szCs w:val="28"/>
          <w:highlight w:val="none"/>
        </w:rPr>
      </w:pPr>
      <w:bookmarkStart w:id="255" w:name="_Toc8812309"/>
      <w:r>
        <w:rPr>
          <w:sz w:val="28"/>
          <w:szCs w:val="28"/>
          <w:highlight w:val="none"/>
        </w:rPr>
        <w:t>7</w:t>
      </w:r>
      <w:r>
        <w:rPr>
          <w:rFonts w:hint="eastAsia"/>
          <w:sz w:val="28"/>
          <w:szCs w:val="28"/>
          <w:highlight w:val="none"/>
        </w:rPr>
        <w:t>.</w:t>
      </w:r>
      <w:r>
        <w:rPr>
          <w:sz w:val="28"/>
          <w:szCs w:val="28"/>
          <w:highlight w:val="none"/>
        </w:rPr>
        <w:t xml:space="preserve"> </w:t>
      </w:r>
      <w:r>
        <w:rPr>
          <w:rFonts w:hint="eastAsia"/>
          <w:sz w:val="28"/>
          <w:szCs w:val="28"/>
          <w:highlight w:val="none"/>
        </w:rPr>
        <w:t>虚拟跟踪云台摇臂</w:t>
      </w:r>
      <w:bookmarkEnd w:id="255"/>
      <w:r>
        <w:rPr>
          <w:rFonts w:hint="eastAsia"/>
          <w:sz w:val="28"/>
          <w:szCs w:val="28"/>
          <w:highlight w:val="none"/>
        </w:rPr>
        <w:t>套装，数量：</w:t>
      </w:r>
      <w:r>
        <w:rPr>
          <w:sz w:val="28"/>
          <w:szCs w:val="28"/>
          <w:highlight w:val="none"/>
        </w:rPr>
        <w:t>1</w:t>
      </w:r>
      <w:r>
        <w:rPr>
          <w:rFonts w:hint="eastAsia"/>
          <w:sz w:val="28"/>
          <w:szCs w:val="28"/>
          <w:highlight w:val="none"/>
        </w:rPr>
        <w:t>套</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国际知名品牌产品；</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提供虚拟云台，摇臂；</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提供双操作手柄、Tripod</w:t>
      </w:r>
      <w:r>
        <w:rPr>
          <w:rFonts w:ascii="宋体" w:hAnsi="宋体" w:cs="宋体"/>
          <w:color w:val="0D0D0D"/>
          <w:szCs w:val="21"/>
          <w:highlight w:val="none"/>
        </w:rPr>
        <w:t xml:space="preserve"> </w:t>
      </w:r>
      <w:r>
        <w:rPr>
          <w:rFonts w:hint="eastAsia" w:ascii="宋体" w:hAnsi="宋体" w:cs="宋体"/>
          <w:color w:val="0D0D0D"/>
          <w:szCs w:val="21"/>
          <w:highlight w:val="none"/>
        </w:rPr>
        <w:t>on</w:t>
      </w:r>
      <w:r>
        <w:rPr>
          <w:rFonts w:ascii="宋体" w:hAnsi="宋体" w:cs="宋体"/>
          <w:color w:val="0D0D0D"/>
          <w:szCs w:val="21"/>
          <w:highlight w:val="none"/>
        </w:rPr>
        <w:t xml:space="preserve"> </w:t>
      </w:r>
      <w:r>
        <w:rPr>
          <w:rFonts w:hint="eastAsia" w:ascii="宋体" w:hAnsi="宋体" w:cs="宋体"/>
          <w:color w:val="0D0D0D"/>
          <w:szCs w:val="21"/>
          <w:highlight w:val="none"/>
        </w:rPr>
        <w:t>Wheels滑轮；</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提供TY-</w:t>
      </w:r>
      <w:r>
        <w:rPr>
          <w:rFonts w:ascii="宋体" w:hAnsi="宋体" w:cs="宋体"/>
          <w:color w:val="0D0D0D"/>
          <w:szCs w:val="21"/>
          <w:highlight w:val="none"/>
        </w:rPr>
        <w:t>05</w:t>
      </w:r>
      <w:r>
        <w:rPr>
          <w:rFonts w:hint="eastAsia" w:ascii="宋体" w:hAnsi="宋体" w:cs="宋体"/>
          <w:color w:val="0D0D0D"/>
          <w:szCs w:val="21"/>
          <w:highlight w:val="none"/>
        </w:rPr>
        <w:t>镜头编码器；</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提供相关线缆等材料。</w:t>
      </w:r>
    </w:p>
    <w:p>
      <w:pPr>
        <w:pStyle w:val="4"/>
        <w:rPr>
          <w:sz w:val="28"/>
          <w:szCs w:val="28"/>
          <w:highlight w:val="none"/>
        </w:rPr>
      </w:pPr>
      <w:r>
        <w:rPr>
          <w:rFonts w:hint="eastAsia"/>
          <w:sz w:val="28"/>
          <w:szCs w:val="28"/>
          <w:highlight w:val="none"/>
        </w:rPr>
        <w:t>8</w:t>
      </w:r>
      <w:r>
        <w:rPr>
          <w:sz w:val="28"/>
          <w:szCs w:val="28"/>
          <w:highlight w:val="none"/>
        </w:rPr>
        <w:t xml:space="preserve">. </w:t>
      </w:r>
      <w:r>
        <w:rPr>
          <w:rFonts w:hint="eastAsia"/>
          <w:sz w:val="28"/>
          <w:szCs w:val="28"/>
          <w:highlight w:val="none"/>
        </w:rPr>
        <w:t>虚拟跟踪云台脚架滑轮套装，数量：1套</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提供带跟踪器的液压云台套装；</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要求云台承重不小于2</w:t>
      </w:r>
      <w:r>
        <w:rPr>
          <w:rFonts w:ascii="宋体" w:hAnsi="宋体" w:cs="宋体"/>
          <w:color w:val="0D0D0D"/>
          <w:szCs w:val="21"/>
          <w:highlight w:val="none"/>
        </w:rPr>
        <w:t>0</w:t>
      </w:r>
      <w:r>
        <w:rPr>
          <w:rFonts w:hint="eastAsia" w:ascii="宋体" w:hAnsi="宋体" w:cs="宋体"/>
          <w:color w:val="0D0D0D"/>
          <w:szCs w:val="21"/>
          <w:highlight w:val="none"/>
        </w:rPr>
        <w:t>KG；</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要求双伸缩手柄操作；</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支持两点快速定位系统；</w:t>
      </w:r>
    </w:p>
    <w:p>
      <w:pPr>
        <w:numPr>
          <w:ilvl w:val="0"/>
          <w:numId w:val="15"/>
        </w:numPr>
        <w:tabs>
          <w:tab w:val="left" w:pos="709"/>
        </w:tabs>
        <w:jc w:val="left"/>
        <w:rPr>
          <w:rFonts w:hint="eastAsia" w:ascii="宋体" w:hAnsi="宋体" w:cs="宋体"/>
          <w:color w:val="0D0D0D"/>
          <w:szCs w:val="21"/>
          <w:highlight w:val="none"/>
        </w:rPr>
      </w:pPr>
      <w:r>
        <w:rPr>
          <w:rFonts w:hint="eastAsia" w:ascii="宋体" w:hAnsi="宋体" w:cs="宋体"/>
          <w:color w:val="0D0D0D"/>
          <w:szCs w:val="21"/>
          <w:highlight w:val="none"/>
        </w:rPr>
        <w:t>碳纤维三脚架。</w:t>
      </w:r>
    </w:p>
    <w:p>
      <w:pPr>
        <w:pStyle w:val="4"/>
        <w:rPr>
          <w:sz w:val="28"/>
          <w:szCs w:val="28"/>
          <w:highlight w:val="none"/>
        </w:rPr>
      </w:pPr>
      <w:r>
        <w:rPr>
          <w:sz w:val="28"/>
          <w:szCs w:val="28"/>
          <w:highlight w:val="none"/>
        </w:rPr>
        <w:t>9</w:t>
      </w:r>
      <w:r>
        <w:rPr>
          <w:rFonts w:hint="eastAsia"/>
          <w:sz w:val="28"/>
          <w:szCs w:val="28"/>
          <w:highlight w:val="none"/>
        </w:rPr>
        <w:t>.</w:t>
      </w:r>
      <w:r>
        <w:rPr>
          <w:sz w:val="28"/>
          <w:szCs w:val="28"/>
          <w:highlight w:val="none"/>
        </w:rPr>
        <w:t xml:space="preserve"> </w:t>
      </w:r>
      <w:r>
        <w:rPr>
          <w:rFonts w:hint="eastAsia"/>
          <w:sz w:val="28"/>
          <w:szCs w:val="28"/>
          <w:highlight w:val="none"/>
        </w:rPr>
        <w:t>视频数字插入卡 数量：1套</w:t>
      </w:r>
    </w:p>
    <w:p>
      <w:pPr>
        <w:numPr>
          <w:ilvl w:val="0"/>
          <w:numId w:val="15"/>
        </w:numPr>
        <w:tabs>
          <w:tab w:val="left" w:pos="709"/>
        </w:tabs>
        <w:jc w:val="left"/>
        <w:rPr>
          <w:rFonts w:hint="eastAsia" w:ascii="宋体" w:hAnsi="宋体" w:cs="宋体"/>
          <w:color w:val="0D0D0D"/>
          <w:szCs w:val="21"/>
          <w:highlight w:val="none"/>
        </w:rPr>
      </w:pPr>
      <w:r>
        <w:rPr>
          <w:rFonts w:hint="eastAsia" w:ascii="宋体" w:hAnsi="宋体" w:cs="宋体"/>
          <w:color w:val="0D0D0D"/>
          <w:szCs w:val="21"/>
          <w:highlight w:val="none"/>
        </w:rPr>
        <w:t>提供摄像机身份识别器，要求支持不少于4路摄像机信号。</w:t>
      </w:r>
    </w:p>
    <w:p>
      <w:pPr>
        <w:pStyle w:val="4"/>
        <w:rPr>
          <w:sz w:val="28"/>
          <w:szCs w:val="28"/>
          <w:highlight w:val="none"/>
        </w:rPr>
      </w:pPr>
      <w:r>
        <w:rPr>
          <w:sz w:val="28"/>
          <w:szCs w:val="28"/>
          <w:highlight w:val="none"/>
        </w:rPr>
        <w:t>10</w:t>
      </w:r>
      <w:r>
        <w:rPr>
          <w:rFonts w:hint="eastAsia"/>
          <w:sz w:val="28"/>
          <w:szCs w:val="28"/>
          <w:highlight w:val="none"/>
        </w:rPr>
        <w:t>.</w:t>
      </w:r>
      <w:r>
        <w:rPr>
          <w:sz w:val="28"/>
          <w:szCs w:val="28"/>
          <w:highlight w:val="none"/>
        </w:rPr>
        <w:t xml:space="preserve"> </w:t>
      </w:r>
      <w:r>
        <w:rPr>
          <w:rFonts w:hint="eastAsia"/>
          <w:sz w:val="28"/>
          <w:szCs w:val="28"/>
          <w:highlight w:val="none"/>
        </w:rPr>
        <w:t>大屏系统</w:t>
      </w:r>
    </w:p>
    <w:p>
      <w:pPr>
        <w:tabs>
          <w:tab w:val="left" w:pos="709"/>
        </w:tabs>
        <w:ind w:left="142"/>
        <w:jc w:val="left"/>
        <w:rPr>
          <w:rFonts w:ascii="宋体" w:hAnsi="宋体" w:cs="宋体"/>
          <w:color w:val="0D0D0D"/>
          <w:szCs w:val="21"/>
          <w:highlight w:val="none"/>
        </w:rPr>
      </w:pPr>
      <w:r>
        <w:rPr>
          <w:rFonts w:hint="eastAsia" w:ascii="宋体" w:hAnsi="宋体" w:cs="宋体"/>
          <w:color w:val="0D0D0D"/>
          <w:szCs w:val="21"/>
          <w:highlight w:val="none"/>
        </w:rPr>
        <w:t>1）视频拼接处理系统，数量：1套</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提供视频拼接处理系统，背板交换架构，单数带宽1</w:t>
      </w:r>
      <w:r>
        <w:rPr>
          <w:rFonts w:ascii="宋体" w:hAnsi="宋体" w:cs="宋体"/>
          <w:color w:val="0D0D0D"/>
          <w:szCs w:val="21"/>
          <w:highlight w:val="none"/>
        </w:rPr>
        <w:t>0</w:t>
      </w:r>
      <w:r>
        <w:rPr>
          <w:rFonts w:hint="eastAsia" w:ascii="宋体" w:hAnsi="宋体" w:cs="宋体"/>
          <w:color w:val="0D0D0D"/>
          <w:szCs w:val="21"/>
          <w:highlight w:val="none"/>
        </w:rPr>
        <w:t>Gbps；</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单路输出通道彼此多里，系统不会随着路数增加二导致性能下降；</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产品模块化设计，输入卡、输出爱卡、风扇、电源灯全部采用模块化；</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可自定义输出分辨率，通过电脑可设置不同的分辨率。</w:t>
      </w:r>
    </w:p>
    <w:p>
      <w:pPr>
        <w:tabs>
          <w:tab w:val="left" w:pos="709"/>
        </w:tabs>
        <w:jc w:val="left"/>
        <w:rPr>
          <w:rFonts w:ascii="宋体" w:hAnsi="宋体" w:cs="宋体"/>
          <w:color w:val="0D0D0D"/>
          <w:szCs w:val="21"/>
          <w:highlight w:val="none"/>
        </w:rPr>
      </w:pPr>
    </w:p>
    <w:p>
      <w:pPr>
        <w:tabs>
          <w:tab w:val="left" w:pos="709"/>
        </w:tabs>
        <w:ind w:left="142"/>
        <w:jc w:val="left"/>
        <w:rPr>
          <w:rFonts w:ascii="宋体" w:hAnsi="宋体" w:cs="宋体"/>
          <w:color w:val="0D0D0D"/>
          <w:szCs w:val="21"/>
          <w:highlight w:val="none"/>
        </w:rPr>
      </w:pPr>
      <w:r>
        <w:rPr>
          <w:rFonts w:hint="eastAsia" w:ascii="宋体" w:hAnsi="宋体" w:cs="宋体"/>
          <w:color w:val="0D0D0D"/>
          <w:szCs w:val="21"/>
          <w:highlight w:val="none"/>
        </w:rPr>
        <w:t>2）DP输入卡，数量：1套</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4K输入卡，支持</w:t>
      </w:r>
      <w:r>
        <w:rPr>
          <w:rFonts w:ascii="宋体" w:hAnsi="宋体" w:cs="宋体"/>
          <w:color w:val="0D0D0D"/>
          <w:szCs w:val="21"/>
          <w:highlight w:val="none"/>
        </w:rPr>
        <w:t>2</w:t>
      </w:r>
      <w:r>
        <w:rPr>
          <w:rFonts w:hint="eastAsia" w:ascii="宋体" w:hAnsi="宋体" w:cs="宋体"/>
          <w:color w:val="0D0D0D"/>
          <w:szCs w:val="21"/>
          <w:highlight w:val="none"/>
        </w:rPr>
        <w:t>路DP接口，满足我台信号输入要求；</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高清输入卡，支持4路高清接口，满足我台信号输入要求。</w:t>
      </w:r>
    </w:p>
    <w:p>
      <w:pPr>
        <w:tabs>
          <w:tab w:val="left" w:pos="709"/>
        </w:tabs>
        <w:jc w:val="left"/>
        <w:rPr>
          <w:rFonts w:ascii="宋体" w:hAnsi="宋体" w:cs="宋体"/>
          <w:color w:val="0D0D0D"/>
          <w:szCs w:val="21"/>
          <w:highlight w:val="none"/>
        </w:rPr>
      </w:pPr>
    </w:p>
    <w:p>
      <w:pPr>
        <w:tabs>
          <w:tab w:val="left" w:pos="709"/>
        </w:tabs>
        <w:ind w:left="142"/>
        <w:jc w:val="left"/>
        <w:rPr>
          <w:rFonts w:ascii="宋体" w:hAnsi="宋体" w:cs="宋体"/>
          <w:color w:val="0D0D0D"/>
          <w:szCs w:val="21"/>
          <w:highlight w:val="none"/>
        </w:rPr>
      </w:pPr>
      <w:r>
        <w:rPr>
          <w:rFonts w:hint="eastAsia" w:ascii="宋体" w:hAnsi="宋体" w:cs="宋体"/>
          <w:color w:val="0D0D0D"/>
          <w:szCs w:val="21"/>
          <w:highlight w:val="none"/>
        </w:rPr>
        <w:t>3）DVI输出卡，数量：1套</w:t>
      </w:r>
    </w:p>
    <w:p>
      <w:pPr>
        <w:numPr>
          <w:ilvl w:val="0"/>
          <w:numId w:val="15"/>
        </w:numPr>
        <w:tabs>
          <w:tab w:val="left" w:pos="709"/>
        </w:tabs>
        <w:jc w:val="left"/>
        <w:rPr>
          <w:rFonts w:hint="eastAsia" w:ascii="宋体" w:hAnsi="宋体" w:cs="宋体"/>
          <w:color w:val="0D0D0D"/>
          <w:szCs w:val="21"/>
          <w:highlight w:val="none"/>
        </w:rPr>
      </w:pPr>
      <w:r>
        <w:rPr>
          <w:rFonts w:hint="eastAsia" w:ascii="宋体" w:hAnsi="宋体" w:cs="宋体"/>
          <w:color w:val="0D0D0D"/>
          <w:szCs w:val="21"/>
          <w:highlight w:val="none"/>
        </w:rPr>
        <w:t>提供DVI输出卡，要求可支持4路DVI信号输出。</w:t>
      </w:r>
    </w:p>
    <w:p>
      <w:pPr>
        <w:pStyle w:val="4"/>
        <w:rPr>
          <w:sz w:val="28"/>
          <w:szCs w:val="28"/>
          <w:highlight w:val="none"/>
        </w:rPr>
      </w:pPr>
      <w:r>
        <w:rPr>
          <w:rFonts w:hint="eastAsia"/>
          <w:sz w:val="28"/>
          <w:szCs w:val="28"/>
          <w:highlight w:val="none"/>
        </w:rPr>
        <w:t>1</w:t>
      </w:r>
      <w:r>
        <w:rPr>
          <w:sz w:val="28"/>
          <w:szCs w:val="28"/>
          <w:highlight w:val="none"/>
        </w:rPr>
        <w:t xml:space="preserve">1. </w:t>
      </w:r>
      <w:r>
        <w:rPr>
          <w:rFonts w:hint="eastAsia"/>
          <w:sz w:val="28"/>
          <w:szCs w:val="28"/>
          <w:highlight w:val="none"/>
        </w:rPr>
        <w:t>其他</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24口三层千兆交换机 1套；</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提供系统集成服务、配备必要的线材、耗材；</w:t>
      </w:r>
    </w:p>
    <w:p>
      <w:pPr>
        <w:numPr>
          <w:ilvl w:val="0"/>
          <w:numId w:val="15"/>
        </w:numPr>
        <w:tabs>
          <w:tab w:val="left" w:pos="709"/>
        </w:tabs>
        <w:jc w:val="left"/>
        <w:rPr>
          <w:rFonts w:ascii="宋体" w:hAnsi="宋体" w:cs="宋体"/>
          <w:color w:val="0D0D0D"/>
          <w:szCs w:val="21"/>
          <w:highlight w:val="none"/>
        </w:rPr>
      </w:pPr>
      <w:r>
        <w:rPr>
          <w:rFonts w:hint="eastAsia" w:ascii="宋体" w:hAnsi="宋体" w:cs="宋体"/>
          <w:color w:val="0D0D0D"/>
          <w:szCs w:val="21"/>
          <w:highlight w:val="none"/>
        </w:rPr>
        <w:t>提供场景制作服务，为我台定制虚拟前景遮罩。</w:t>
      </w: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
        <w:rPr>
          <w:rFonts w:hint="eastAsia" w:ascii="宋体" w:hAnsi="宋体" w:cs="宋体"/>
          <w:color w:val="0D0D0D"/>
          <w:szCs w:val="21"/>
          <w:highlight w:val="none"/>
        </w:rPr>
      </w:pPr>
    </w:p>
    <w:p>
      <w:pPr>
        <w:pStyle w:val="28"/>
        <w:tabs>
          <w:tab w:val="left" w:pos="420"/>
          <w:tab w:val="left" w:pos="540"/>
        </w:tabs>
        <w:adjustRightInd w:val="0"/>
        <w:snapToGrid w:val="0"/>
        <w:spacing w:line="360" w:lineRule="auto"/>
        <w:jc w:val="center"/>
        <w:rPr>
          <w:rFonts w:hint="eastAsia" w:ascii="Times New Roman" w:hAnsi="Times New Roman" w:eastAsia="宋体" w:cs="Times New Roman"/>
          <w:kern w:val="2"/>
          <w:sz w:val="32"/>
          <w:szCs w:val="32"/>
          <w:highlight w:val="none"/>
          <w:lang w:val="en-US" w:eastAsia="zh-CN" w:bidi="ar-SA"/>
        </w:rPr>
      </w:pPr>
    </w:p>
    <w:tbl>
      <w:tblPr>
        <w:tblStyle w:val="50"/>
        <w:tblW w:w="10360" w:type="dxa"/>
        <w:jc w:val="center"/>
        <w:shd w:val="clear" w:color="auto" w:fill="auto"/>
        <w:tblLayout w:type="fixed"/>
        <w:tblCellMar>
          <w:top w:w="0" w:type="dxa"/>
          <w:left w:w="0" w:type="dxa"/>
          <w:bottom w:w="0" w:type="dxa"/>
          <w:right w:w="0" w:type="dxa"/>
        </w:tblCellMar>
      </w:tblPr>
      <w:tblGrid>
        <w:gridCol w:w="371"/>
        <w:gridCol w:w="1080"/>
        <w:gridCol w:w="7875"/>
        <w:gridCol w:w="518"/>
        <w:gridCol w:w="516"/>
      </w:tblGrid>
      <w:tr>
        <w:tblPrEx>
          <w:shd w:val="clear" w:color="auto" w:fill="auto"/>
        </w:tblPrEx>
        <w:trPr>
          <w:trHeight w:val="375" w:hRule="atLeast"/>
          <w:jc w:val="center"/>
        </w:trPr>
        <w:tc>
          <w:tcPr>
            <w:tcW w:w="9844"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highlight w:val="none"/>
              </w:rPr>
            </w:pPr>
            <w:bookmarkStart w:id="256" w:name="_Toc1195"/>
            <w:bookmarkStart w:id="257" w:name="_Toc31307"/>
            <w:r>
              <w:rPr>
                <w:rFonts w:hint="eastAsia"/>
                <w:sz w:val="32"/>
                <w:szCs w:val="32"/>
                <w:highlight w:val="none"/>
                <w:lang w:val="en-US" w:eastAsia="zh-CN"/>
              </w:rPr>
              <w:t>二、电视直播系统及周边设备</w:t>
            </w:r>
          </w:p>
        </w:tc>
        <w:tc>
          <w:tcPr>
            <w:tcW w:w="516" w:type="dxa"/>
            <w:tcBorders>
              <w:top w:val="nil"/>
              <w:left w:val="nil"/>
              <w:bottom w:val="nil"/>
              <w:right w:val="nil"/>
            </w:tcBorders>
            <w:shd w:val="clear" w:color="auto" w:fill="auto"/>
            <w:noWrap/>
            <w:tcMar>
              <w:top w:w="15" w:type="dxa"/>
              <w:left w:w="15" w:type="dxa"/>
              <w:right w:w="15" w:type="dxa"/>
            </w:tcMar>
            <w:vAlign w:val="center"/>
          </w:tcPr>
          <w:p>
            <w:pPr>
              <w:rPr>
                <w:rFonts w:hint="eastAsia"/>
                <w:highlight w:val="none"/>
              </w:rPr>
            </w:pPr>
          </w:p>
        </w:tc>
      </w:tr>
      <w:tr>
        <w:tblPrEx>
          <w:shd w:val="clear" w:color="auto" w:fill="auto"/>
          <w:tblCellMar>
            <w:top w:w="0" w:type="dxa"/>
            <w:left w:w="0" w:type="dxa"/>
            <w:bottom w:w="0" w:type="dxa"/>
            <w:right w:w="0" w:type="dxa"/>
          </w:tblCellMar>
        </w:tblPrEx>
        <w:trPr>
          <w:trHeight w:val="660" w:hRule="atLeast"/>
          <w:jc w:val="center"/>
        </w:trPr>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设备名称</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功能需求、技术参数、性能指标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单位</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数量</w:t>
            </w:r>
          </w:p>
        </w:tc>
      </w:tr>
      <w:tr>
        <w:tblPrEx>
          <w:shd w:val="clear" w:color="auto" w:fill="auto"/>
          <w:tblCellMar>
            <w:top w:w="0" w:type="dxa"/>
            <w:left w:w="0" w:type="dxa"/>
            <w:bottom w:w="0" w:type="dxa"/>
            <w:right w:w="0" w:type="dxa"/>
          </w:tblCellMar>
        </w:tblPrEx>
        <w:trPr>
          <w:trHeight w:val="2895" w:hRule="atLeast"/>
          <w:jc w:val="center"/>
        </w:trPr>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1</w:t>
            </w:r>
          </w:p>
        </w:tc>
        <w:tc>
          <w:tcPr>
            <w:tcW w:w="1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总控调度矩阵</w:t>
            </w:r>
          </w:p>
        </w:tc>
        <w:tc>
          <w:tcPr>
            <w:tcW w:w="7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采用国际知名品牌设备，规模不小于32X32总控调度矩阵，标准机架式安装设备，不高于2RU高度；</w:t>
            </w:r>
            <w:r>
              <w:rPr>
                <w:rFonts w:hint="eastAsia"/>
                <w:highlight w:val="none"/>
                <w:lang w:val="en-US" w:eastAsia="zh-CN"/>
              </w:rPr>
              <w:br w:type="textWrapping"/>
            </w:r>
            <w:r>
              <w:rPr>
                <w:rFonts w:hint="eastAsia"/>
                <w:highlight w:val="none"/>
                <w:lang w:val="en-US" w:eastAsia="zh-CN"/>
              </w:rPr>
              <w:t>支持≥32路输入，支持≥32路输出，输入/输出高标清信号自适应，支持HD-SDI /SD-SDI；</w:t>
            </w:r>
            <w:r>
              <w:rPr>
                <w:rFonts w:hint="eastAsia"/>
                <w:highlight w:val="none"/>
                <w:lang w:val="en-US" w:eastAsia="zh-CN"/>
              </w:rPr>
              <w:br w:type="textWrapping"/>
            </w:r>
            <w:r>
              <w:rPr>
                <w:rFonts w:hint="eastAsia"/>
                <w:highlight w:val="none"/>
                <w:lang w:val="en-US" w:eastAsia="zh-CN"/>
              </w:rPr>
              <w:t>支持外同步锁相；</w:t>
            </w:r>
            <w:r>
              <w:rPr>
                <w:rFonts w:hint="eastAsia"/>
                <w:highlight w:val="none"/>
                <w:lang w:val="en-US" w:eastAsia="zh-CN"/>
              </w:rPr>
              <w:br w:type="textWrapping"/>
            </w:r>
            <w:r>
              <w:rPr>
                <w:rFonts w:hint="eastAsia"/>
                <w:highlight w:val="none"/>
                <w:lang w:val="en-US" w:eastAsia="zh-CN"/>
              </w:rPr>
              <w:t>支持主备以太控制和串口控制；</w:t>
            </w:r>
            <w:r>
              <w:rPr>
                <w:rFonts w:hint="eastAsia"/>
                <w:highlight w:val="none"/>
                <w:lang w:val="en-US" w:eastAsia="zh-CN"/>
              </w:rPr>
              <w:br w:type="textWrapping"/>
            </w:r>
            <w:r>
              <w:rPr>
                <w:rFonts w:hint="eastAsia"/>
                <w:highlight w:val="none"/>
                <w:lang w:val="en-US" w:eastAsia="zh-CN"/>
              </w:rPr>
              <w:t>支持SNMP协议；</w:t>
            </w:r>
            <w:r>
              <w:rPr>
                <w:rFonts w:hint="eastAsia"/>
                <w:highlight w:val="none"/>
                <w:lang w:val="en-US" w:eastAsia="zh-CN"/>
              </w:rPr>
              <w:br w:type="textWrapping"/>
            </w:r>
            <w:r>
              <w:rPr>
                <w:rFonts w:hint="eastAsia"/>
                <w:highlight w:val="none"/>
                <w:lang w:val="en-US" w:eastAsia="zh-CN"/>
              </w:rPr>
              <w:t>要求配置主备冗余电源，要求单电源矩阵可正常工作；</w:t>
            </w:r>
            <w:r>
              <w:rPr>
                <w:rFonts w:hint="eastAsia"/>
                <w:highlight w:val="none"/>
                <w:lang w:val="en-US" w:eastAsia="zh-CN"/>
              </w:rPr>
              <w:br w:type="textWrapping"/>
            </w:r>
            <w:r>
              <w:rPr>
                <w:rFonts w:hint="eastAsia"/>
                <w:highlight w:val="none"/>
                <w:lang w:val="en-US" w:eastAsia="zh-CN"/>
              </w:rPr>
              <w:t>要求配置矩阵远程控制面板及面板安装组件，冗余双电源。</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r>
      <w:tr>
        <w:tblPrEx>
          <w:shd w:val="clear" w:color="auto" w:fill="auto"/>
          <w:tblCellMar>
            <w:top w:w="0" w:type="dxa"/>
            <w:left w:w="0" w:type="dxa"/>
            <w:bottom w:w="0" w:type="dxa"/>
            <w:right w:w="0" w:type="dxa"/>
          </w:tblCellMar>
        </w:tblPrEx>
        <w:trPr>
          <w:trHeight w:val="3675" w:hRule="atLeast"/>
          <w:jc w:val="center"/>
        </w:trPr>
        <w:tc>
          <w:tcPr>
            <w:tcW w:w="3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2</w:t>
            </w:r>
          </w:p>
        </w:tc>
        <w:tc>
          <w:tcPr>
            <w:tcW w:w="1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高清帧同步器</w:t>
            </w: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 xml:space="preserve">输入：支持至少嵌入 8 路音频的 3G/HD/SD-SDI 信号，75 欧 BNC 接口； </w:t>
            </w:r>
            <w:r>
              <w:rPr>
                <w:rFonts w:hint="eastAsia"/>
                <w:highlight w:val="none"/>
                <w:lang w:val="en-US" w:eastAsia="zh-CN"/>
              </w:rPr>
              <w:br w:type="textWrapping"/>
            </w:r>
            <w:r>
              <w:rPr>
                <w:rFonts w:hint="eastAsia"/>
                <w:highlight w:val="none"/>
                <w:lang w:val="en-US" w:eastAsia="zh-CN"/>
              </w:rPr>
              <w:t xml:space="preserve">输出：4 路（含）以上 3G/HD/SD-SDI（支持至少 8 路嵌入音频）； </w:t>
            </w:r>
            <w:r>
              <w:rPr>
                <w:rFonts w:hint="eastAsia"/>
                <w:highlight w:val="none"/>
                <w:lang w:val="en-US" w:eastAsia="zh-CN"/>
              </w:rPr>
              <w:br w:type="textWrapping"/>
            </w:r>
            <w:r>
              <w:rPr>
                <w:rFonts w:hint="eastAsia"/>
                <w:highlight w:val="none"/>
                <w:lang w:val="en-US" w:eastAsia="zh-CN"/>
              </w:rPr>
              <w:t xml:space="preserve">带帧同步功能； </w:t>
            </w:r>
            <w:r>
              <w:rPr>
                <w:rFonts w:hint="eastAsia"/>
                <w:highlight w:val="none"/>
                <w:lang w:val="en-US" w:eastAsia="zh-CN"/>
              </w:rPr>
              <w:br w:type="textWrapping"/>
            </w:r>
            <w:r>
              <w:rPr>
                <w:rFonts w:hint="eastAsia"/>
                <w:highlight w:val="none"/>
                <w:lang w:val="en-US" w:eastAsia="zh-CN"/>
              </w:rPr>
              <w:t xml:space="preserve">音频能够自动跟踪视频，确保视音频信号同步； </w:t>
            </w:r>
            <w:r>
              <w:rPr>
                <w:rFonts w:hint="eastAsia"/>
                <w:highlight w:val="none"/>
                <w:lang w:val="en-US" w:eastAsia="zh-CN"/>
              </w:rPr>
              <w:br w:type="textWrapping"/>
            </w:r>
            <w:r>
              <w:rPr>
                <w:rFonts w:hint="eastAsia"/>
                <w:highlight w:val="none"/>
                <w:lang w:val="en-US" w:eastAsia="zh-CN"/>
              </w:rPr>
              <w:t xml:space="preserve">具有自动电缆均衡和时钟再生功能； </w:t>
            </w:r>
            <w:r>
              <w:rPr>
                <w:rFonts w:hint="eastAsia"/>
                <w:highlight w:val="none"/>
                <w:lang w:val="en-US" w:eastAsia="zh-CN"/>
              </w:rPr>
              <w:br w:type="textWrapping"/>
            </w:r>
            <w:r>
              <w:rPr>
                <w:rFonts w:hint="eastAsia"/>
                <w:highlight w:val="none"/>
                <w:lang w:val="en-US" w:eastAsia="zh-CN"/>
              </w:rPr>
              <w:t xml:space="preserve">板卡上有 LED 显示各种运行状态； </w:t>
            </w:r>
            <w:r>
              <w:rPr>
                <w:rFonts w:hint="eastAsia"/>
                <w:highlight w:val="none"/>
                <w:lang w:val="en-US" w:eastAsia="zh-CN"/>
              </w:rPr>
              <w:br w:type="textWrapping"/>
            </w:r>
            <w:r>
              <w:rPr>
                <w:rFonts w:hint="eastAsia"/>
                <w:highlight w:val="none"/>
                <w:lang w:val="en-US" w:eastAsia="zh-CN"/>
              </w:rPr>
              <w:t xml:space="preserve">支持热插拔，带有工作数据读取和报警信息提示；10bits 处理； </w:t>
            </w:r>
            <w:r>
              <w:rPr>
                <w:rFonts w:hint="eastAsia"/>
                <w:highlight w:val="none"/>
                <w:lang w:val="en-US" w:eastAsia="zh-CN"/>
              </w:rPr>
              <w:br w:type="textWrapping"/>
            </w:r>
            <w:r>
              <w:rPr>
                <w:rFonts w:hint="eastAsia"/>
                <w:highlight w:val="none"/>
                <w:lang w:val="en-US" w:eastAsia="zh-CN"/>
              </w:rPr>
              <w:t xml:space="preserve">信号类型：串行分量； </w:t>
            </w:r>
            <w:r>
              <w:rPr>
                <w:rFonts w:hint="eastAsia"/>
                <w:highlight w:val="none"/>
                <w:lang w:val="en-US" w:eastAsia="zh-CN"/>
              </w:rPr>
              <w:br w:type="textWrapping"/>
            </w:r>
            <w:r>
              <w:rPr>
                <w:rFonts w:hint="eastAsia"/>
                <w:highlight w:val="none"/>
                <w:lang w:val="en-US" w:eastAsia="zh-CN"/>
              </w:rPr>
              <w:t xml:space="preserve">EDH 检测和插入； </w:t>
            </w:r>
            <w:r>
              <w:rPr>
                <w:rFonts w:hint="eastAsia"/>
                <w:highlight w:val="none"/>
                <w:lang w:val="en-US" w:eastAsia="zh-CN"/>
              </w:rPr>
              <w:br w:type="textWrapping"/>
            </w:r>
            <w:r>
              <w:rPr>
                <w:rFonts w:hint="eastAsia"/>
                <w:highlight w:val="none"/>
                <w:lang w:val="en-US" w:eastAsia="zh-CN"/>
              </w:rPr>
              <w:t xml:space="preserve">具有音频延时信号输出，有处理嵌入信号的能力； </w:t>
            </w:r>
            <w:r>
              <w:rPr>
                <w:rFonts w:hint="eastAsia"/>
                <w:highlight w:val="none"/>
                <w:lang w:val="en-US" w:eastAsia="zh-CN"/>
              </w:rPr>
              <w:br w:type="textWrapping"/>
            </w:r>
            <w:r>
              <w:rPr>
                <w:rFonts w:hint="eastAsia"/>
                <w:highlight w:val="none"/>
                <w:lang w:val="en-US" w:eastAsia="zh-CN"/>
              </w:rPr>
              <w:t>配置后接口板，带断电旁通功能；</w:t>
            </w:r>
            <w:r>
              <w:rPr>
                <w:rFonts w:hint="eastAsia"/>
                <w:highlight w:val="none"/>
                <w:lang w:val="en-US" w:eastAsia="zh-CN"/>
              </w:rPr>
              <w:br w:type="textWrapping"/>
            </w:r>
            <w:r>
              <w:rPr>
                <w:rFonts w:hint="eastAsia"/>
                <w:highlight w:val="none"/>
                <w:lang w:val="en-US" w:eastAsia="zh-CN"/>
              </w:rPr>
              <w:t>要求与总控矩阵同一品牌。</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块</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3</w:t>
            </w:r>
          </w:p>
        </w:tc>
      </w:tr>
      <w:tr>
        <w:tblPrEx>
          <w:shd w:val="clear" w:color="auto" w:fill="auto"/>
          <w:tblCellMar>
            <w:top w:w="0" w:type="dxa"/>
            <w:left w:w="0" w:type="dxa"/>
            <w:bottom w:w="0" w:type="dxa"/>
            <w:right w:w="0" w:type="dxa"/>
          </w:tblCellMar>
        </w:tblPrEx>
        <w:trPr>
          <w:trHeight w:val="3675" w:hRule="atLeast"/>
          <w:jc w:val="center"/>
        </w:trPr>
        <w:tc>
          <w:tcPr>
            <w:tcW w:w="3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3</w:t>
            </w:r>
          </w:p>
        </w:tc>
        <w:tc>
          <w:tcPr>
            <w:tcW w:w="1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高清视频分配器</w:t>
            </w: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 xml:space="preserve">具有 1 路输入不少于 7 路输出，输入带电缆均衡。 </w:t>
            </w:r>
            <w:r>
              <w:rPr>
                <w:rFonts w:hint="eastAsia"/>
                <w:highlight w:val="none"/>
                <w:lang w:val="en-US" w:eastAsia="zh-CN"/>
              </w:rPr>
              <w:br w:type="textWrapping"/>
            </w:r>
            <w:r>
              <w:rPr>
                <w:rFonts w:hint="eastAsia"/>
                <w:highlight w:val="none"/>
                <w:lang w:val="en-US" w:eastAsia="zh-CN"/>
              </w:rPr>
              <w:t xml:space="preserve">能够自识别 HD/SD/ASI 输入信号。 </w:t>
            </w:r>
            <w:r>
              <w:rPr>
                <w:rFonts w:hint="eastAsia"/>
                <w:highlight w:val="none"/>
                <w:lang w:val="en-US" w:eastAsia="zh-CN"/>
              </w:rPr>
              <w:br w:type="textWrapping"/>
            </w:r>
            <w:r>
              <w:rPr>
                <w:rFonts w:hint="eastAsia"/>
                <w:highlight w:val="none"/>
                <w:lang w:val="en-US" w:eastAsia="zh-CN"/>
              </w:rPr>
              <w:t xml:space="preserve">支持输入信号有无检测报警，EDH 检测，支持 SNMP 检测报警。 </w:t>
            </w:r>
            <w:r>
              <w:rPr>
                <w:rFonts w:hint="eastAsia"/>
                <w:highlight w:val="none"/>
                <w:lang w:val="en-US" w:eastAsia="zh-CN"/>
              </w:rPr>
              <w:br w:type="textWrapping"/>
            </w:r>
            <w:r>
              <w:rPr>
                <w:rFonts w:hint="eastAsia"/>
                <w:highlight w:val="none"/>
                <w:lang w:val="en-US" w:eastAsia="zh-CN"/>
              </w:rPr>
              <w:t xml:space="preserve">支持自动，或手动码率侦测。具有 LED 状态指示灯。 </w:t>
            </w:r>
            <w:r>
              <w:rPr>
                <w:rFonts w:hint="eastAsia"/>
                <w:highlight w:val="none"/>
                <w:lang w:val="en-US" w:eastAsia="zh-CN"/>
              </w:rPr>
              <w:br w:type="textWrapping"/>
            </w:r>
            <w:r>
              <w:rPr>
                <w:rFonts w:hint="eastAsia"/>
                <w:highlight w:val="none"/>
                <w:lang w:val="en-US" w:eastAsia="zh-CN"/>
              </w:rPr>
              <w:t xml:space="preserve">输入回波损耗≧15 dB @ 1485 MHz、≧10 dB @ 2. 97 Gb/s，输出回波损耗≧15dB @1485MHz、≧10 dB @ 2. 97 Gb/s，输出抖动≦0 2 UI，传输延时≦4ns。 </w:t>
            </w:r>
            <w:r>
              <w:rPr>
                <w:rFonts w:hint="eastAsia"/>
                <w:highlight w:val="none"/>
                <w:lang w:val="en-US" w:eastAsia="zh-CN"/>
              </w:rPr>
              <w:br w:type="textWrapping"/>
            </w:r>
            <w:r>
              <w:rPr>
                <w:rFonts w:hint="eastAsia"/>
                <w:highlight w:val="none"/>
                <w:lang w:val="en-US" w:eastAsia="zh-CN"/>
              </w:rPr>
              <w:t xml:space="preserve">每块视频分配器承担一路信号的分配、放大，不接受单卡双路输入方式； </w:t>
            </w:r>
            <w:r>
              <w:rPr>
                <w:rFonts w:hint="eastAsia"/>
                <w:highlight w:val="none"/>
                <w:lang w:val="en-US" w:eastAsia="zh-CN"/>
              </w:rPr>
              <w:br w:type="textWrapping"/>
            </w:r>
            <w:r>
              <w:rPr>
                <w:rFonts w:hint="eastAsia"/>
                <w:highlight w:val="none"/>
                <w:lang w:val="en-US" w:eastAsia="zh-CN"/>
              </w:rPr>
              <w:t xml:space="preserve">自动电缆均衡；10bit，电缆均衡至少支持 HD 100m，SD 300m（Belden1694A）； </w:t>
            </w:r>
            <w:r>
              <w:rPr>
                <w:rFonts w:hint="eastAsia"/>
                <w:highlight w:val="none"/>
                <w:lang w:val="en-US" w:eastAsia="zh-CN"/>
              </w:rPr>
              <w:br w:type="textWrapping"/>
            </w:r>
            <w:r>
              <w:rPr>
                <w:rFonts w:hint="eastAsia"/>
                <w:highlight w:val="none"/>
                <w:lang w:val="en-US" w:eastAsia="zh-CN"/>
              </w:rPr>
              <w:t>支持信号丢失检测以及远程报警；</w:t>
            </w:r>
            <w:r>
              <w:rPr>
                <w:rFonts w:hint="eastAsia"/>
                <w:highlight w:val="none"/>
                <w:lang w:val="en-US" w:eastAsia="zh-CN"/>
              </w:rPr>
              <w:br w:type="textWrapping"/>
            </w:r>
            <w:r>
              <w:rPr>
                <w:rFonts w:hint="eastAsia"/>
                <w:highlight w:val="none"/>
                <w:lang w:val="en-US" w:eastAsia="zh-CN"/>
              </w:rPr>
              <w:t>配置后接口板，带断电旁通功能；</w:t>
            </w:r>
            <w:r>
              <w:rPr>
                <w:rFonts w:hint="eastAsia"/>
                <w:highlight w:val="none"/>
                <w:lang w:val="en-US" w:eastAsia="zh-CN"/>
              </w:rPr>
              <w:br w:type="textWrapping"/>
            </w:r>
            <w:r>
              <w:rPr>
                <w:rFonts w:hint="eastAsia"/>
                <w:highlight w:val="none"/>
                <w:lang w:val="en-US" w:eastAsia="zh-CN"/>
              </w:rPr>
              <w:t>要求与总控矩阵同一品牌。</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块</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6</w:t>
            </w:r>
          </w:p>
        </w:tc>
      </w:tr>
      <w:tr>
        <w:tblPrEx>
          <w:shd w:val="clear" w:color="auto" w:fill="auto"/>
          <w:tblCellMar>
            <w:top w:w="0" w:type="dxa"/>
            <w:left w:w="0" w:type="dxa"/>
            <w:bottom w:w="0" w:type="dxa"/>
            <w:right w:w="0" w:type="dxa"/>
          </w:tblCellMar>
        </w:tblPrEx>
        <w:trPr>
          <w:trHeight w:val="1995" w:hRule="atLeast"/>
          <w:jc w:val="center"/>
        </w:trPr>
        <w:tc>
          <w:tcPr>
            <w:tcW w:w="3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4</w:t>
            </w:r>
          </w:p>
        </w:tc>
        <w:tc>
          <w:tcPr>
            <w:tcW w:w="1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同步信号分配器</w:t>
            </w: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br w:type="textWrapping"/>
            </w:r>
            <w:r>
              <w:rPr>
                <w:rFonts w:hint="eastAsia"/>
                <w:highlight w:val="none"/>
                <w:lang w:val="en-US" w:eastAsia="zh-CN"/>
              </w:rPr>
              <w:t>支持同步模拟信号分配放大输出；</w:t>
            </w:r>
            <w:r>
              <w:rPr>
                <w:rFonts w:hint="eastAsia"/>
                <w:highlight w:val="none"/>
                <w:lang w:val="en-US" w:eastAsia="zh-CN"/>
              </w:rPr>
              <w:br w:type="textWrapping"/>
            </w:r>
            <w:r>
              <w:rPr>
                <w:rFonts w:hint="eastAsia"/>
                <w:highlight w:val="none"/>
                <w:lang w:val="en-US" w:eastAsia="zh-CN"/>
              </w:rPr>
              <w:t>支持1路模拟信号输入，支持环出；不少于8路分配输出；</w:t>
            </w:r>
            <w:r>
              <w:rPr>
                <w:rFonts w:hint="eastAsia"/>
                <w:highlight w:val="none"/>
                <w:lang w:val="en-US" w:eastAsia="zh-CN"/>
              </w:rPr>
              <w:br w:type="textWrapping"/>
            </w:r>
            <w:r>
              <w:rPr>
                <w:rFonts w:hint="eastAsia"/>
                <w:highlight w:val="none"/>
                <w:lang w:val="en-US" w:eastAsia="zh-CN"/>
              </w:rPr>
              <w:t>支持板卡热插拔；</w:t>
            </w:r>
            <w:r>
              <w:rPr>
                <w:rFonts w:hint="eastAsia"/>
                <w:highlight w:val="none"/>
                <w:lang w:val="en-US" w:eastAsia="zh-CN"/>
              </w:rPr>
              <w:br w:type="textWrapping"/>
            </w:r>
            <w:r>
              <w:rPr>
                <w:rFonts w:hint="eastAsia"/>
                <w:highlight w:val="none"/>
                <w:lang w:val="en-US" w:eastAsia="zh-CN"/>
              </w:rPr>
              <w:t>配置后接口板；</w:t>
            </w:r>
            <w:r>
              <w:rPr>
                <w:rFonts w:hint="eastAsia"/>
                <w:highlight w:val="none"/>
                <w:lang w:val="en-US" w:eastAsia="zh-CN"/>
              </w:rPr>
              <w:br w:type="textWrapping"/>
            </w:r>
            <w:r>
              <w:rPr>
                <w:rFonts w:hint="eastAsia"/>
                <w:highlight w:val="none"/>
                <w:lang w:val="en-US" w:eastAsia="zh-CN"/>
              </w:rPr>
              <w:t>要求与总控矩阵同一品牌。</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块</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r>
      <w:tr>
        <w:tblPrEx>
          <w:shd w:val="clear" w:color="auto" w:fill="auto"/>
          <w:tblCellMar>
            <w:top w:w="0" w:type="dxa"/>
            <w:left w:w="0" w:type="dxa"/>
            <w:bottom w:w="0" w:type="dxa"/>
            <w:right w:w="0" w:type="dxa"/>
          </w:tblCellMar>
        </w:tblPrEx>
        <w:trPr>
          <w:trHeight w:val="4590" w:hRule="atLeast"/>
          <w:jc w:val="center"/>
        </w:trPr>
        <w:tc>
          <w:tcPr>
            <w:tcW w:w="3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板卡机箱</w:t>
            </w:r>
          </w:p>
        </w:tc>
        <w:tc>
          <w:tcPr>
            <w:tcW w:w="7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 xml:space="preserve">要求与总控矩阵同一品牌，全部采用全机架宽度、统一规格机箱，方便设备布局； </w:t>
            </w:r>
            <w:r>
              <w:rPr>
                <w:rFonts w:hint="eastAsia"/>
                <w:highlight w:val="none"/>
                <w:lang w:val="en-US" w:eastAsia="zh-CN"/>
              </w:rPr>
              <w:br w:type="textWrapping"/>
            </w:r>
            <w:r>
              <w:rPr>
                <w:rFonts w:hint="eastAsia"/>
                <w:highlight w:val="none"/>
                <w:lang w:val="en-US" w:eastAsia="zh-CN"/>
              </w:rPr>
              <w:t xml:space="preserve">为保证系统链路的安全备份，支持远程遥控和监控，具备冗余风扇。 </w:t>
            </w:r>
            <w:r>
              <w:rPr>
                <w:rFonts w:hint="eastAsia"/>
                <w:highlight w:val="none"/>
                <w:lang w:val="en-US" w:eastAsia="zh-CN"/>
              </w:rPr>
              <w:br w:type="textWrapping"/>
            </w:r>
            <w:r>
              <w:rPr>
                <w:rFonts w:hint="eastAsia"/>
                <w:highlight w:val="none"/>
                <w:lang w:val="en-US" w:eastAsia="zh-CN"/>
              </w:rPr>
              <w:t xml:space="preserve">具有监控系统网络监控接口、支持 SNMP 控制协议，可以通过网络浏览器对板卡的参数进行调整，具备 10/100M 自适应以太网接口，对机箱内所有设备都可通过 SNMP 协议实现远程控制、配置和报警功能，提供相关的网络控制软件(无使用期限)和硬件接口，开放协议接口，便于第三方软件集成； </w:t>
            </w:r>
            <w:r>
              <w:rPr>
                <w:rFonts w:hint="eastAsia"/>
                <w:highlight w:val="none"/>
                <w:lang w:val="en-US" w:eastAsia="zh-CN"/>
              </w:rPr>
              <w:br w:type="textWrapping"/>
            </w:r>
            <w:r>
              <w:rPr>
                <w:rFonts w:hint="eastAsia"/>
                <w:highlight w:val="none"/>
                <w:lang w:val="en-US" w:eastAsia="zh-CN"/>
              </w:rPr>
              <w:t xml:space="preserve">所有板卡和电源都可以热插拔。 </w:t>
            </w:r>
            <w:r>
              <w:rPr>
                <w:rFonts w:hint="eastAsia"/>
                <w:highlight w:val="none"/>
                <w:lang w:val="en-US" w:eastAsia="zh-CN"/>
              </w:rPr>
              <w:br w:type="textWrapping"/>
            </w:r>
            <w:r>
              <w:rPr>
                <w:rFonts w:hint="eastAsia"/>
                <w:highlight w:val="none"/>
                <w:lang w:val="en-US" w:eastAsia="zh-CN"/>
              </w:rPr>
              <w:t xml:space="preserve">不小于 3RU 机架式 </w:t>
            </w:r>
            <w:r>
              <w:rPr>
                <w:rFonts w:hint="eastAsia"/>
                <w:highlight w:val="none"/>
                <w:lang w:val="en-US" w:eastAsia="zh-CN"/>
              </w:rPr>
              <w:br w:type="textWrapping"/>
            </w:r>
            <w:r>
              <w:rPr>
                <w:rFonts w:hint="eastAsia"/>
                <w:highlight w:val="none"/>
                <w:lang w:val="en-US" w:eastAsia="zh-CN"/>
              </w:rPr>
              <w:t xml:space="preserve">标准 19 英寸机架安装，不小于20个板卡槽位； </w:t>
            </w:r>
            <w:r>
              <w:rPr>
                <w:rFonts w:hint="eastAsia"/>
                <w:highlight w:val="none"/>
                <w:lang w:val="en-US" w:eastAsia="zh-CN"/>
              </w:rPr>
              <w:br w:type="textWrapping"/>
            </w:r>
            <w:r>
              <w:rPr>
                <w:rFonts w:hint="eastAsia"/>
                <w:highlight w:val="none"/>
                <w:lang w:val="en-US" w:eastAsia="zh-CN"/>
              </w:rPr>
              <w:t xml:space="preserve">电源模块：双电源系统，双风扇，输入电压 220V，单电源可支持机箱满载工作； </w:t>
            </w:r>
            <w:r>
              <w:rPr>
                <w:rFonts w:hint="eastAsia"/>
                <w:highlight w:val="none"/>
                <w:lang w:val="en-US" w:eastAsia="zh-CN"/>
              </w:rPr>
              <w:br w:type="textWrapping"/>
            </w:r>
            <w:r>
              <w:rPr>
                <w:rFonts w:hint="eastAsia"/>
                <w:highlight w:val="none"/>
                <w:lang w:val="en-US" w:eastAsia="zh-CN"/>
              </w:rPr>
              <w:t xml:space="preserve">网管模块：具备 10/100M 自适应以太网接口，对机箱内所有设备都可通过 SNMP 协议实现远程控制、配置和报警功能，提供相关的网络控制软件和硬件接口，开放协议接口，便于第三方软件集成； </w:t>
            </w:r>
            <w:r>
              <w:rPr>
                <w:rFonts w:hint="eastAsia"/>
                <w:highlight w:val="none"/>
                <w:lang w:val="en-US" w:eastAsia="zh-CN"/>
              </w:rPr>
              <w:br w:type="textWrapping"/>
            </w:r>
            <w:r>
              <w:rPr>
                <w:rFonts w:hint="eastAsia"/>
                <w:highlight w:val="none"/>
                <w:lang w:val="en-US" w:eastAsia="zh-CN"/>
              </w:rPr>
              <w:t xml:space="preserve">可存储机箱内各板卡的设置参数，更换同型号板卡时支持快速恢复原参数； </w:t>
            </w:r>
            <w:r>
              <w:rPr>
                <w:rFonts w:hint="eastAsia"/>
                <w:highlight w:val="none"/>
                <w:lang w:val="en-US" w:eastAsia="zh-CN"/>
              </w:rPr>
              <w:br w:type="textWrapping"/>
            </w:r>
            <w:r>
              <w:rPr>
                <w:rFonts w:hint="eastAsia"/>
                <w:highlight w:val="none"/>
                <w:lang w:val="en-US" w:eastAsia="zh-CN"/>
              </w:rPr>
              <w:t xml:space="preserve">组件采用前装载模式，所有板卡和电源都可以热插拔；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r>
      <w:tr>
        <w:tblPrEx>
          <w:shd w:val="clear" w:color="auto" w:fill="auto"/>
          <w:tblCellMar>
            <w:top w:w="0" w:type="dxa"/>
            <w:left w:w="0" w:type="dxa"/>
            <w:bottom w:w="0" w:type="dxa"/>
            <w:right w:w="0" w:type="dxa"/>
          </w:tblCellMar>
        </w:tblPrEx>
        <w:trPr>
          <w:trHeight w:val="270" w:hRule="atLeast"/>
          <w:jc w:val="center"/>
        </w:trPr>
        <w:tc>
          <w:tcPr>
            <w:tcW w:w="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机箱冗余电源</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r>
      <w:tr>
        <w:tblPrEx>
          <w:shd w:val="clear" w:color="auto" w:fill="auto"/>
          <w:tblCellMar>
            <w:top w:w="0" w:type="dxa"/>
            <w:left w:w="0" w:type="dxa"/>
            <w:bottom w:w="0" w:type="dxa"/>
            <w:right w:w="0" w:type="dxa"/>
          </w:tblCellMar>
        </w:tblPrEx>
        <w:trPr>
          <w:trHeight w:val="855" w:hRule="atLeast"/>
          <w:jc w:val="center"/>
        </w:trPr>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光端机</w:t>
            </w: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广播级光端机，≥1路HD-SDI数字视频传输(支持嵌入式音频），视频接口：BNC，光纤类型：单模光纤，光纤接口：FC/PC，传输距离：不小于40公里。</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对</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3</w:t>
            </w:r>
          </w:p>
        </w:tc>
      </w:tr>
      <w:tr>
        <w:tblPrEx>
          <w:shd w:val="clear" w:color="auto" w:fill="auto"/>
          <w:tblCellMar>
            <w:top w:w="0" w:type="dxa"/>
            <w:left w:w="0" w:type="dxa"/>
            <w:bottom w:w="0" w:type="dxa"/>
            <w:right w:w="0" w:type="dxa"/>
          </w:tblCellMar>
        </w:tblPrEx>
        <w:trPr>
          <w:trHeight w:val="480" w:hRule="atLeast"/>
          <w:jc w:val="center"/>
        </w:trPr>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highlight w:val="none"/>
              </w:rPr>
            </w:pPr>
            <w:r>
              <w:rPr>
                <w:rFonts w:hint="eastAsia"/>
                <w:highlight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highlight w:val="none"/>
              </w:rPr>
            </w:pPr>
            <w:r>
              <w:rPr>
                <w:rFonts w:hint="eastAsia"/>
                <w:highlight w:val="none"/>
                <w:lang w:val="en-US" w:eastAsia="zh-CN"/>
              </w:rPr>
              <w:t>系统集成</w:t>
            </w:r>
          </w:p>
        </w:tc>
        <w:tc>
          <w:tcPr>
            <w:tcW w:w="7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系统设备安装、布线、调试等施工费用</w:t>
            </w:r>
          </w:p>
        </w:tc>
        <w:tc>
          <w:tcPr>
            <w:tcW w:w="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r>
              <w:rPr>
                <w:rFonts w:hint="eastAsia"/>
                <w:highlight w:val="none"/>
                <w:lang w:val="en-US" w:eastAsia="zh-CN"/>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r>
      <w:tr>
        <w:tblPrEx>
          <w:shd w:val="clear" w:color="auto" w:fill="auto"/>
          <w:tblCellMar>
            <w:top w:w="0" w:type="dxa"/>
            <w:left w:w="0" w:type="dxa"/>
            <w:bottom w:w="0" w:type="dxa"/>
            <w:right w:w="0" w:type="dxa"/>
          </w:tblCellMar>
        </w:tblPrEx>
        <w:trPr>
          <w:trHeight w:val="375" w:hRule="atLeast"/>
          <w:jc w:val="center"/>
        </w:trPr>
        <w:tc>
          <w:tcPr>
            <w:tcW w:w="103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highlight w:val="none"/>
              </w:rPr>
            </w:pPr>
          </w:p>
        </w:tc>
      </w:tr>
    </w:tbl>
    <w:p>
      <w:pPr>
        <w:rPr>
          <w:rFonts w:hint="eastAsia"/>
          <w:highlight w:val="none"/>
        </w:rPr>
      </w:pPr>
    </w:p>
    <w:p>
      <w:pPr>
        <w:rPr>
          <w:rFonts w:hint="eastAsia"/>
          <w:highlight w:val="none"/>
        </w:rPr>
      </w:pPr>
    </w:p>
    <w:p>
      <w:pPr>
        <w:rPr>
          <w:rFonts w:hint="eastAsia"/>
          <w:highlight w:val="none"/>
        </w:rPr>
      </w:pPr>
      <w:r>
        <w:rPr>
          <w:rFonts w:hint="eastAsia"/>
          <w:highlight w:val="none"/>
        </w:rPr>
        <w:br w:type="page"/>
      </w:r>
    </w:p>
    <w:p>
      <w:pPr>
        <w:pStyle w:val="4"/>
        <w:rPr>
          <w:highlight w:val="none"/>
        </w:rPr>
      </w:pPr>
      <w:bookmarkStart w:id="258" w:name="_Toc7628"/>
      <w:r>
        <w:rPr>
          <w:rFonts w:hint="eastAsia"/>
          <w:highlight w:val="none"/>
        </w:rPr>
        <w:t>第</w:t>
      </w:r>
      <w:r>
        <w:rPr>
          <w:highlight w:val="none"/>
        </w:rPr>
        <w:t>七</w:t>
      </w:r>
      <w:r>
        <w:rPr>
          <w:rFonts w:hint="eastAsia"/>
          <w:highlight w:val="none"/>
        </w:rPr>
        <w:t>章</w:t>
      </w:r>
      <w:r>
        <w:rPr>
          <w:highlight w:val="none"/>
        </w:rPr>
        <w:t xml:space="preserve"> </w:t>
      </w:r>
      <w:r>
        <w:rPr>
          <w:rFonts w:hint="eastAsia"/>
          <w:highlight w:val="none"/>
        </w:rPr>
        <w:t xml:space="preserve"> 投标文件格式</w:t>
      </w:r>
      <w:bookmarkEnd w:id="256"/>
      <w:bookmarkEnd w:id="257"/>
      <w:bookmarkEnd w:id="258"/>
    </w:p>
    <w:p>
      <w:pPr>
        <w:pStyle w:val="5"/>
        <w:rPr>
          <w:rFonts w:asciiTheme="minorEastAsia" w:hAnsiTheme="minorEastAsia" w:eastAsiaTheme="minorEastAsia"/>
          <w:b/>
          <w:sz w:val="30"/>
          <w:szCs w:val="30"/>
          <w:highlight w:val="none"/>
        </w:rPr>
      </w:pPr>
      <w:r>
        <w:rPr>
          <w:rFonts w:asciiTheme="minorEastAsia" w:hAnsiTheme="minorEastAsia" w:eastAsiaTheme="minorEastAsia"/>
          <w:highlight w:val="none"/>
        </w:rPr>
        <w:br w:type="page"/>
      </w:r>
      <w:bookmarkStart w:id="259" w:name="_Toc327276295"/>
      <w:bookmarkStart w:id="260" w:name="_Toc17439"/>
      <w:bookmarkStart w:id="261" w:name="_Toc23024"/>
      <w:bookmarkStart w:id="262" w:name="_Toc298458725"/>
      <w:bookmarkStart w:id="263" w:name="_Toc298745650"/>
      <w:bookmarkStart w:id="264" w:name="_Toc11906"/>
      <w:bookmarkStart w:id="265" w:name="_Toc298434671"/>
      <w:bookmarkStart w:id="266" w:name="_Toc298745568"/>
      <w:bookmarkStart w:id="267" w:name="_Toc4228"/>
      <w:bookmarkStart w:id="268" w:name="_Toc416103813"/>
      <w:bookmarkStart w:id="269" w:name="_Toc2190"/>
      <w:bookmarkStart w:id="270" w:name="_Toc410631171"/>
      <w:bookmarkStart w:id="271" w:name="_Toc414445763"/>
      <w:bookmarkStart w:id="272" w:name="_Toc298434528"/>
      <w:bookmarkStart w:id="273" w:name="_Toc332094984"/>
      <w:bookmarkStart w:id="274" w:name="_Toc350418253"/>
      <w:bookmarkStart w:id="275" w:name="_Toc22735"/>
      <w:r>
        <w:rPr>
          <w:rFonts w:asciiTheme="minorEastAsia" w:hAnsiTheme="minorEastAsia" w:eastAsiaTheme="minorEastAsia"/>
          <w:b/>
          <w:sz w:val="30"/>
          <w:szCs w:val="30"/>
          <w:highlight w:val="none"/>
        </w:rPr>
        <w:t>评标索引</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bl>
      <w:tblPr>
        <w:tblStyle w:val="5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172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评标办法条款号</w:t>
            </w:r>
          </w:p>
        </w:tc>
        <w:tc>
          <w:tcPr>
            <w:tcW w:w="4536"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评标办法要求</w:t>
            </w:r>
          </w:p>
        </w:tc>
        <w:tc>
          <w:tcPr>
            <w:tcW w:w="1843"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p>
        </w:tc>
        <w:tc>
          <w:tcPr>
            <w:tcW w:w="172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w:t>
            </w:r>
          </w:p>
        </w:tc>
        <w:tc>
          <w:tcPr>
            <w:tcW w:w="172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符合性审查</w:t>
            </w: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w:t>
            </w:r>
          </w:p>
        </w:tc>
        <w:tc>
          <w:tcPr>
            <w:tcW w:w="1722"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商务评审</w:t>
            </w: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722" w:type="dxa"/>
            <w:vAlign w:val="center"/>
          </w:tcPr>
          <w:p>
            <w:pPr>
              <w:snapToGrid w:val="0"/>
              <w:jc w:val="center"/>
              <w:rPr>
                <w:rFonts w:asciiTheme="minorEastAsia" w:hAnsiTheme="minorEastAsia" w:eastAsiaTheme="minorEastAsia"/>
                <w:szCs w:val="21"/>
                <w:highlight w:val="none"/>
              </w:rPr>
            </w:pPr>
          </w:p>
        </w:tc>
        <w:tc>
          <w:tcPr>
            <w:tcW w:w="4536" w:type="dxa"/>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技术评审</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Theme="minorEastAsia" w:hAnsiTheme="minorEastAsia" w:eastAsiaTheme="minorEastAsia"/>
                <w:szCs w:val="21"/>
                <w:highlight w:val="none"/>
              </w:rPr>
            </w:pPr>
          </w:p>
        </w:tc>
      </w:tr>
    </w:tbl>
    <w:p>
      <w:pPr>
        <w:spacing w:line="360" w:lineRule="auto"/>
        <w:ind w:firstLine="480"/>
        <w:jc w:val="left"/>
        <w:rPr>
          <w:rFonts w:asciiTheme="minorEastAsia" w:hAnsiTheme="minorEastAsia" w:eastAsiaTheme="minorEastAsia"/>
          <w:szCs w:val="21"/>
          <w:highlight w:val="none"/>
        </w:rPr>
      </w:pP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注：该评标索引表格放在投标文件目录后，正文的第一页。</w:t>
      </w:r>
    </w:p>
    <w:p>
      <w:pPr>
        <w:pStyle w:val="5"/>
        <w:rPr>
          <w:rFonts w:cs="黑体" w:asciiTheme="minorEastAsia" w:hAnsiTheme="minorEastAsia" w:eastAsiaTheme="minorEastAsia"/>
          <w:kern w:val="0"/>
          <w:sz w:val="24"/>
          <w:highlight w:val="none"/>
        </w:rPr>
      </w:pPr>
      <w:r>
        <w:rPr>
          <w:rFonts w:asciiTheme="minorEastAsia" w:hAnsiTheme="minorEastAsia" w:eastAsiaTheme="minorEastAsia"/>
          <w:sz w:val="24"/>
          <w:highlight w:val="none"/>
        </w:rPr>
        <w:br w:type="page"/>
      </w:r>
      <w:bookmarkStart w:id="276" w:name="_A1_投标书"/>
      <w:bookmarkEnd w:id="276"/>
      <w:bookmarkStart w:id="277" w:name="_Toc414445764"/>
      <w:bookmarkStart w:id="278" w:name="_Toc372807484"/>
      <w:bookmarkStart w:id="279" w:name="_Toc416103814"/>
      <w:bookmarkStart w:id="280" w:name="_Toc410631173"/>
      <w:bookmarkStart w:id="281" w:name="_Toc5128"/>
      <w:bookmarkStart w:id="282" w:name="_Toc192127127"/>
      <w:bookmarkStart w:id="283" w:name="_Toc179091096"/>
      <w:bookmarkStart w:id="284" w:name="_Toc11184"/>
      <w:bookmarkStart w:id="285" w:name="_Toc30875"/>
      <w:bookmarkStart w:id="286" w:name="_Toc176663528"/>
      <w:bookmarkStart w:id="287" w:name="_Toc128455956"/>
      <w:bookmarkStart w:id="288" w:name="_Toc162669084"/>
      <w:bookmarkStart w:id="289" w:name="_Toc181038076"/>
      <w:bookmarkStart w:id="290" w:name="_Toc192127128"/>
      <w:r>
        <w:rPr>
          <w:rFonts w:hint="eastAsia" w:asciiTheme="minorEastAsia" w:hAnsiTheme="minorEastAsia" w:eastAsiaTheme="minorEastAsia"/>
          <w:b/>
          <w:sz w:val="24"/>
          <w:highlight w:val="none"/>
        </w:rPr>
        <w:t xml:space="preserve">附件1  </w:t>
      </w:r>
      <w:bookmarkEnd w:id="277"/>
      <w:bookmarkEnd w:id="278"/>
      <w:bookmarkEnd w:id="279"/>
      <w:bookmarkEnd w:id="280"/>
      <w:r>
        <w:rPr>
          <w:rFonts w:asciiTheme="minorEastAsia" w:hAnsiTheme="minorEastAsia" w:eastAsiaTheme="minorEastAsia"/>
          <w:b/>
          <w:sz w:val="24"/>
          <w:highlight w:val="none"/>
        </w:rPr>
        <w:t>投标</w:t>
      </w:r>
      <w:r>
        <w:rPr>
          <w:rFonts w:hint="eastAsia" w:asciiTheme="minorEastAsia" w:hAnsiTheme="minorEastAsia" w:eastAsiaTheme="minorEastAsia"/>
          <w:b/>
          <w:sz w:val="24"/>
          <w:highlight w:val="none"/>
        </w:rPr>
        <w:t>书</w:t>
      </w:r>
      <w:bookmarkEnd w:id="281"/>
      <w:bookmarkEnd w:id="282"/>
      <w:bookmarkEnd w:id="283"/>
      <w:bookmarkEnd w:id="284"/>
      <w:bookmarkEnd w:id="285"/>
      <w:bookmarkEnd w:id="286"/>
      <w:bookmarkEnd w:id="287"/>
      <w:bookmarkEnd w:id="288"/>
      <w:bookmarkEnd w:id="289"/>
    </w:p>
    <w:p>
      <w:pPr>
        <w:autoSpaceDE w:val="0"/>
        <w:autoSpaceDN w:val="0"/>
        <w:adjustRightInd w:val="0"/>
        <w:jc w:val="center"/>
        <w:rPr>
          <w:rFonts w:cs="黑体" w:asciiTheme="minorEastAsia" w:hAnsiTheme="minorEastAsia" w:eastAsiaTheme="minorEastAsia"/>
          <w:kern w:val="0"/>
          <w:sz w:val="24"/>
          <w:highlight w:val="none"/>
        </w:rPr>
      </w:pPr>
      <w:r>
        <w:rPr>
          <w:rFonts w:hint="eastAsia" w:cs="黑体" w:asciiTheme="minorEastAsia" w:hAnsiTheme="minorEastAsia" w:eastAsiaTheme="minorEastAsia"/>
          <w:kern w:val="0"/>
          <w:sz w:val="24"/>
          <w:highlight w:val="none"/>
        </w:rPr>
        <w:t>投标书</w:t>
      </w:r>
    </w:p>
    <w:p>
      <w:pPr>
        <w:autoSpaceDE w:val="0"/>
        <w:autoSpaceDN w:val="0"/>
        <w:adjustRightInd w:val="0"/>
        <w:jc w:val="both"/>
        <w:rPr>
          <w:rFonts w:cs="黑体" w:asciiTheme="minorEastAsia" w:hAnsiTheme="minorEastAsia" w:eastAsiaTheme="minorEastAsia"/>
          <w:kern w:val="0"/>
          <w:sz w:val="24"/>
          <w:highlight w:val="none"/>
        </w:rPr>
      </w:pPr>
    </w:p>
    <w:p>
      <w:pPr>
        <w:autoSpaceDE w:val="0"/>
        <w:autoSpaceDN w:val="0"/>
        <w:adjustRightInd w:val="0"/>
        <w:snapToGri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rPr>
        <w:t>（采购人名称）：</w:t>
      </w:r>
    </w:p>
    <w:p>
      <w:pPr>
        <w:autoSpaceDE w:val="0"/>
        <w:autoSpaceDN w:val="0"/>
        <w:adjustRightInd w:val="0"/>
        <w:snapToGrid w:val="0"/>
        <w:spacing w:line="360" w:lineRule="auto"/>
        <w:ind w:firstLine="480" w:firstLineChars="200"/>
        <w:jc w:val="left"/>
        <w:rPr>
          <w:rFonts w:cs="仿宋_GB2312"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我方已仔细研究了</w:t>
      </w:r>
      <w:r>
        <w:rPr>
          <w:rFonts w:hint="eastAsia" w:cs="仿宋_GB2312" w:asciiTheme="minorEastAsia" w:hAnsiTheme="minorEastAsia" w:eastAsiaTheme="minorEastAsia"/>
          <w:kern w:val="0"/>
          <w:sz w:val="24"/>
          <w:highlight w:val="none"/>
          <w:u w:val="single"/>
        </w:rPr>
        <w:t xml:space="preserve">  （项目名称）   </w:t>
      </w:r>
      <w:r>
        <w:rPr>
          <w:rFonts w:hint="eastAsia" w:cs="仿宋_GB2312" w:asciiTheme="minorEastAsia" w:hAnsiTheme="minorEastAsia" w:eastAsiaTheme="minorEastAsia"/>
          <w:kern w:val="0"/>
          <w:sz w:val="24"/>
          <w:highlight w:val="none"/>
        </w:rPr>
        <w:t>招标文件（包括修改、澄清文件）的全部内容，且对招标文件无任何异议，并愿意以“报价表”所填写的投标总价、交货期及交货地点</w:t>
      </w:r>
      <w:r>
        <w:rPr>
          <w:rFonts w:hint="eastAsia" w:cs="TimesNewRomanPSMT" w:asciiTheme="minorEastAsia" w:hAnsiTheme="minorEastAsia" w:eastAsiaTheme="minorEastAsia"/>
          <w:kern w:val="0"/>
          <w:sz w:val="24"/>
          <w:highlight w:val="none"/>
        </w:rPr>
        <w:t>，向你方</w:t>
      </w:r>
      <w:r>
        <w:rPr>
          <w:rFonts w:hint="eastAsia" w:asciiTheme="minorEastAsia" w:hAnsiTheme="minorEastAsia" w:eastAsiaTheme="minorEastAsia"/>
          <w:sz w:val="24"/>
          <w:highlight w:val="none"/>
        </w:rPr>
        <w:t>提供招标文件要求的货物和服务</w:t>
      </w:r>
      <w:r>
        <w:rPr>
          <w:rFonts w:hint="eastAsia" w:cs="仿宋_GB2312" w:asciiTheme="minorEastAsia" w:hAnsiTheme="minorEastAsia" w:eastAsiaTheme="minorEastAsia"/>
          <w:kern w:val="0"/>
          <w:sz w:val="24"/>
          <w:highlight w:val="none"/>
        </w:rPr>
        <w:t>。</w:t>
      </w:r>
    </w:p>
    <w:p>
      <w:pPr>
        <w:autoSpaceDE w:val="0"/>
        <w:autoSpaceDN w:val="0"/>
        <w:adjustRightInd w:val="0"/>
        <w:snapToGrid w:val="0"/>
        <w:spacing w:line="360" w:lineRule="auto"/>
        <w:ind w:firstLine="480" w:firstLineChars="200"/>
        <w:jc w:val="left"/>
        <w:rPr>
          <w:rFonts w:cs="TimesNewRomanPSMT"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2.我方承诺在投标有效期内不修改或撤销投标文件。否则，你方可不予退还我方的投标保证金。</w:t>
      </w:r>
    </w:p>
    <w:p>
      <w:pPr>
        <w:autoSpaceDE w:val="0"/>
        <w:autoSpaceDN w:val="0"/>
        <w:adjustRightInd w:val="0"/>
        <w:snapToGrid w:val="0"/>
        <w:spacing w:line="360" w:lineRule="auto"/>
        <w:ind w:firstLine="480" w:firstLineChars="200"/>
        <w:jc w:val="left"/>
        <w:rPr>
          <w:rFonts w:cs="TimesNewRomanPSMT"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3.随同本投标函提交投标保证金一份，金额见“</w:t>
      </w:r>
      <w:r>
        <w:rPr>
          <w:rFonts w:hint="eastAsia" w:cs="仿宋_GB2312" w:asciiTheme="minorEastAsia" w:hAnsiTheme="minorEastAsia" w:eastAsiaTheme="minorEastAsia"/>
          <w:kern w:val="0"/>
          <w:sz w:val="24"/>
          <w:highlight w:val="none"/>
        </w:rPr>
        <w:t>报价表”</w:t>
      </w:r>
      <w:r>
        <w:rPr>
          <w:rFonts w:hint="eastAsia" w:cs="TimesNewRomanPSMT" w:asciiTheme="minorEastAsia" w:hAnsiTheme="minorEastAsia" w:eastAsiaTheme="minorEastAsia"/>
          <w:kern w:val="0"/>
          <w:sz w:val="24"/>
          <w:highlight w:val="none"/>
        </w:rPr>
        <w:t>。</w:t>
      </w:r>
    </w:p>
    <w:p>
      <w:pPr>
        <w:autoSpaceDE w:val="0"/>
        <w:autoSpaceDN w:val="0"/>
        <w:adjustRightInd w:val="0"/>
        <w:snapToGrid w:val="0"/>
        <w:spacing w:line="360" w:lineRule="auto"/>
        <w:ind w:firstLine="480" w:firstLineChars="200"/>
        <w:jc w:val="left"/>
        <w:rPr>
          <w:rFonts w:cs="TimesNewRomanPSMT"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4.本投标的投标有效期为自投标截止之日起</w:t>
      </w:r>
      <w:r>
        <w:rPr>
          <w:rFonts w:hint="eastAsia" w:cs="TimesNewRomanPSMT" w:asciiTheme="minorEastAsia" w:hAnsiTheme="minorEastAsia" w:eastAsiaTheme="minorEastAsia"/>
          <w:kern w:val="0"/>
          <w:sz w:val="24"/>
          <w:highlight w:val="none"/>
          <w:u w:val="single"/>
        </w:rPr>
        <w:t xml:space="preserve">    </w:t>
      </w:r>
      <w:r>
        <w:rPr>
          <w:rFonts w:hint="eastAsia" w:cs="TimesNewRomanPSMT" w:asciiTheme="minorEastAsia" w:hAnsiTheme="minorEastAsia" w:eastAsiaTheme="minorEastAsia"/>
          <w:kern w:val="0"/>
          <w:sz w:val="24"/>
          <w:highlight w:val="none"/>
        </w:rPr>
        <w:t>个日历天。</w:t>
      </w:r>
    </w:p>
    <w:p>
      <w:pPr>
        <w:autoSpaceDE w:val="0"/>
        <w:autoSpaceDN w:val="0"/>
        <w:adjustRightInd w:val="0"/>
        <w:snapToGrid w:val="0"/>
        <w:spacing w:line="360" w:lineRule="auto"/>
        <w:ind w:firstLine="480" w:firstLineChars="200"/>
        <w:jc w:val="left"/>
        <w:rPr>
          <w:rFonts w:cs="TimesNewRomanPSMT"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autoSpaceDE w:val="0"/>
        <w:autoSpaceDN w:val="0"/>
        <w:adjustRightInd w:val="0"/>
        <w:snapToGrid w:val="0"/>
        <w:spacing w:line="360" w:lineRule="auto"/>
        <w:ind w:firstLine="480" w:firstLineChars="200"/>
        <w:jc w:val="left"/>
        <w:rPr>
          <w:rFonts w:cs="TimesNewRomanPSMT"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6．如我方中标：</w:t>
      </w:r>
    </w:p>
    <w:p>
      <w:pPr>
        <w:autoSpaceDE w:val="0"/>
        <w:autoSpaceDN w:val="0"/>
        <w:adjustRightInd w:val="0"/>
        <w:snapToGrid w:val="0"/>
        <w:spacing w:line="360" w:lineRule="auto"/>
        <w:ind w:left="359" w:leftChars="171"/>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TimesNewRomanPSMT"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）我方承诺在收到中标通知书后，在中标通知书规定的期限内与你方签订合同。</w:t>
      </w:r>
    </w:p>
    <w:p>
      <w:pPr>
        <w:autoSpaceDE w:val="0"/>
        <w:autoSpaceDN w:val="0"/>
        <w:adjustRightInd w:val="0"/>
        <w:snapToGrid w:val="0"/>
        <w:spacing w:line="360" w:lineRule="auto"/>
        <w:ind w:left="359" w:leftChars="171"/>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TimesNewRomanPSMT" w:asciiTheme="minorEastAsia" w:hAnsiTheme="minorEastAsia" w:eastAsiaTheme="minorEastAsia"/>
          <w:kern w:val="0"/>
          <w:sz w:val="24"/>
          <w:highlight w:val="none"/>
        </w:rPr>
        <w:t>2</w:t>
      </w:r>
      <w:r>
        <w:rPr>
          <w:rFonts w:hint="eastAsia" w:cs="仿宋_GB2312" w:asciiTheme="minorEastAsia" w:hAnsiTheme="minorEastAsia" w:eastAsiaTheme="minorEastAsia"/>
          <w:kern w:val="0"/>
          <w:sz w:val="24"/>
          <w:highlight w:val="none"/>
        </w:rPr>
        <w:t>）我方承诺按照招标文件规定向你方递交履约保证金。</w:t>
      </w:r>
    </w:p>
    <w:p>
      <w:pPr>
        <w:autoSpaceDE w:val="0"/>
        <w:autoSpaceDN w:val="0"/>
        <w:adjustRightInd w:val="0"/>
        <w:snapToGrid w:val="0"/>
        <w:spacing w:line="360" w:lineRule="auto"/>
        <w:ind w:left="359" w:leftChars="171"/>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TimesNewRomanPSMT" w:asciiTheme="minorEastAsia" w:hAnsiTheme="minorEastAsia" w:eastAsiaTheme="minorEastAsia"/>
          <w:kern w:val="0"/>
          <w:sz w:val="24"/>
          <w:highlight w:val="none"/>
        </w:rPr>
        <w:t>3</w:t>
      </w:r>
      <w:r>
        <w:rPr>
          <w:rFonts w:hint="eastAsia" w:cs="仿宋_GB2312" w:asciiTheme="minorEastAsia" w:hAnsiTheme="minorEastAsia" w:eastAsiaTheme="minorEastAsia"/>
          <w:kern w:val="0"/>
          <w:sz w:val="24"/>
          <w:highlight w:val="none"/>
        </w:rPr>
        <w:t>）我方承诺按合同约定的期限和地点，提供符合招标文件要求的全部的招标货物（/或服务）。</w:t>
      </w:r>
    </w:p>
    <w:p>
      <w:pPr>
        <w:autoSpaceDE w:val="0"/>
        <w:autoSpaceDN w:val="0"/>
        <w:adjustRightInd w:val="0"/>
        <w:snapToGrid w:val="0"/>
        <w:spacing w:line="360" w:lineRule="auto"/>
        <w:ind w:left="359" w:leftChars="171"/>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（4）我方将按招标文件规定提交履约保证金，作为履行合同的担保。</w:t>
      </w:r>
    </w:p>
    <w:p>
      <w:pPr>
        <w:autoSpaceDE w:val="0"/>
        <w:autoSpaceDN w:val="0"/>
        <w:adjustRightInd w:val="0"/>
        <w:snapToGrid w:val="0"/>
        <w:spacing w:line="360" w:lineRule="auto"/>
        <w:ind w:left="359" w:leftChars="171"/>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（5）我方保证在收到中标通知书后五个工作日内按要求支付招标服务费。</w:t>
      </w:r>
    </w:p>
    <w:p>
      <w:pPr>
        <w:autoSpaceDE w:val="0"/>
        <w:autoSpaceDN w:val="0"/>
        <w:adjustRightInd w:val="0"/>
        <w:snapToGrid w:val="0"/>
        <w:spacing w:line="360" w:lineRule="auto"/>
        <w:ind w:firstLine="480" w:firstLineChars="200"/>
        <w:jc w:val="left"/>
        <w:rPr>
          <w:rFonts w:cs="仿宋_GB2312" w:asciiTheme="minorEastAsia" w:hAnsiTheme="minorEastAsia" w:eastAsiaTheme="minorEastAsia"/>
          <w:kern w:val="0"/>
          <w:sz w:val="24"/>
          <w:highlight w:val="none"/>
        </w:rPr>
      </w:pPr>
      <w:r>
        <w:rPr>
          <w:rFonts w:hint="eastAsia" w:cs="TimesNewRomanPSMT" w:asciiTheme="minorEastAsia" w:hAnsiTheme="minorEastAsia" w:eastAsiaTheme="minorEastAsia"/>
          <w:kern w:val="0"/>
          <w:sz w:val="24"/>
          <w:highlight w:val="none"/>
        </w:rPr>
        <w:t>7．</w:t>
      </w:r>
      <w:r>
        <w:rPr>
          <w:rFonts w:hint="eastAsia" w:cs="TimesNewRomanPSMT" w:asciiTheme="minorEastAsia" w:hAnsiTheme="minorEastAsia" w:eastAsiaTheme="minorEastAsia"/>
          <w:kern w:val="0"/>
          <w:sz w:val="24"/>
          <w:highlight w:val="none"/>
          <w:u w:val="single"/>
        </w:rPr>
        <w:t xml:space="preserve">               </w:t>
      </w:r>
      <w:r>
        <w:rPr>
          <w:rFonts w:cs="TimesNewRomanPSMT" w:asciiTheme="minorEastAsia" w:hAnsiTheme="minorEastAsia" w:eastAsiaTheme="minorEastAsia"/>
          <w:kern w:val="0"/>
          <w:sz w:val="24"/>
          <w:highlight w:val="none"/>
          <w:u w:val="single"/>
        </w:rPr>
        <w:t xml:space="preserve"> </w:t>
      </w:r>
      <w:r>
        <w:rPr>
          <w:rFonts w:hint="eastAsia" w:cs="TimesNewRomanPSMT" w:asciiTheme="minorEastAsia" w:hAnsiTheme="minorEastAsia" w:eastAsiaTheme="minorEastAsia"/>
          <w:kern w:val="0"/>
          <w:sz w:val="24"/>
          <w:highlight w:val="none"/>
        </w:rPr>
        <w:t>（其他补充说明）。</w:t>
      </w:r>
    </w:p>
    <w:p>
      <w:pPr>
        <w:autoSpaceDE w:val="0"/>
        <w:autoSpaceDN w:val="0"/>
        <w:adjustRightInd w:val="0"/>
        <w:snapToGrid w:val="0"/>
        <w:spacing w:line="360" w:lineRule="auto"/>
        <w:ind w:left="3780" w:leftChars="18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投</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标</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人：</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（盖单位章）</w:t>
      </w:r>
    </w:p>
    <w:p>
      <w:pPr>
        <w:autoSpaceDE w:val="0"/>
        <w:autoSpaceDN w:val="0"/>
        <w:adjustRightInd w:val="0"/>
        <w:snapToGrid w:val="0"/>
        <w:spacing w:line="360" w:lineRule="auto"/>
        <w:ind w:left="3780" w:leftChars="18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法定代表人或其委托代理人：</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（签字）</w:t>
      </w:r>
    </w:p>
    <w:p>
      <w:pPr>
        <w:autoSpaceDE w:val="0"/>
        <w:autoSpaceDN w:val="0"/>
        <w:adjustRightInd w:val="0"/>
        <w:snapToGrid w:val="0"/>
        <w:spacing w:line="360" w:lineRule="auto"/>
        <w:ind w:left="3780" w:leftChars="18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地址：</w:t>
      </w:r>
    </w:p>
    <w:p>
      <w:pPr>
        <w:autoSpaceDE w:val="0"/>
        <w:autoSpaceDN w:val="0"/>
        <w:adjustRightInd w:val="0"/>
        <w:snapToGrid w:val="0"/>
        <w:spacing w:line="360" w:lineRule="auto"/>
        <w:ind w:left="3780" w:leftChars="18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电话：</w:t>
      </w:r>
    </w:p>
    <w:p>
      <w:pPr>
        <w:autoSpaceDE w:val="0"/>
        <w:autoSpaceDN w:val="0"/>
        <w:adjustRightInd w:val="0"/>
        <w:snapToGrid w:val="0"/>
        <w:spacing w:line="360" w:lineRule="auto"/>
        <w:ind w:left="3780" w:leftChars="18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传真：</w:t>
      </w:r>
    </w:p>
    <w:p>
      <w:pPr>
        <w:autoSpaceDE w:val="0"/>
        <w:autoSpaceDN w:val="0"/>
        <w:adjustRightInd w:val="0"/>
        <w:snapToGrid w:val="0"/>
        <w:spacing w:line="360" w:lineRule="auto"/>
        <w:ind w:left="5939" w:leftChars="2828"/>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日</w:t>
      </w:r>
    </w:p>
    <w:p>
      <w:pPr>
        <w:pStyle w:val="5"/>
        <w:rPr>
          <w:rFonts w:asciiTheme="minorEastAsia" w:hAnsiTheme="minorEastAsia" w:eastAsiaTheme="minorEastAsia"/>
          <w:b/>
          <w:sz w:val="24"/>
          <w:highlight w:val="none"/>
        </w:rPr>
      </w:pPr>
      <w:r>
        <w:rPr>
          <w:rFonts w:asciiTheme="minorEastAsia" w:hAnsiTheme="minorEastAsia" w:eastAsiaTheme="minorEastAsia"/>
          <w:highlight w:val="none"/>
        </w:rPr>
        <w:br w:type="page"/>
      </w:r>
      <w:bookmarkEnd w:id="290"/>
      <w:bookmarkStart w:id="291" w:name="_Toc9316"/>
      <w:bookmarkStart w:id="292" w:name="_Toc18770"/>
      <w:bookmarkStart w:id="293" w:name="_Toc3327"/>
      <w:bookmarkStart w:id="294" w:name="_Toc195922057"/>
      <w:bookmarkStart w:id="295" w:name="_Toc192127131"/>
      <w:r>
        <w:rPr>
          <w:rFonts w:hint="eastAsia" w:asciiTheme="minorEastAsia" w:hAnsiTheme="minorEastAsia" w:eastAsiaTheme="minorEastAsia"/>
          <w:b/>
          <w:sz w:val="24"/>
          <w:highlight w:val="none"/>
        </w:rPr>
        <w:t>附件2　报价表</w:t>
      </w:r>
      <w:bookmarkEnd w:id="291"/>
      <w:bookmarkEnd w:id="292"/>
      <w:bookmarkEnd w:id="293"/>
    </w:p>
    <w:p>
      <w:pPr>
        <w:spacing w:line="360" w:lineRule="auto"/>
        <w:rPr>
          <w:rFonts w:asciiTheme="minorEastAsia" w:hAnsiTheme="minorEastAsia" w:eastAsiaTheme="minorEastAsia"/>
          <w:sz w:val="24"/>
          <w:highlight w:val="none"/>
        </w:rPr>
      </w:pPr>
    </w:p>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报价表</w:t>
      </w:r>
    </w:p>
    <w:tbl>
      <w:tblPr>
        <w:tblStyle w:val="50"/>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项目编号及投标货物名称</w:t>
            </w:r>
          </w:p>
        </w:tc>
        <w:tc>
          <w:tcPr>
            <w:tcW w:w="6329" w:type="dxa"/>
            <w:vAlign w:val="center"/>
          </w:tcPr>
          <w:p>
            <w:pPr>
              <w:ind w:left="189" w:leftChars="90" w:firstLine="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项目编号：</w:t>
            </w:r>
          </w:p>
          <w:p>
            <w:pPr>
              <w:ind w:left="189" w:leftChars="90" w:firstLine="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投标总价</w:t>
            </w:r>
          </w:p>
        </w:tc>
        <w:tc>
          <w:tcPr>
            <w:tcW w:w="6329" w:type="dxa"/>
            <w:vAlign w:val="center"/>
          </w:tcPr>
          <w:p>
            <w:pPr>
              <w:ind w:left="189" w:leftChars="90" w:firstLine="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人民币（小写金额）：</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p>
            <w:pPr>
              <w:ind w:left="189" w:leftChars="90" w:firstLine="1"/>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人民币（大写金额）：</w:t>
            </w:r>
            <w:r>
              <w:rPr>
                <w:rFonts w:hint="eastAsia" w:asciiTheme="minorEastAsia" w:hAnsiTheme="minorEastAsia" w:eastAsiaTheme="minorEastAsia"/>
                <w:sz w:val="24"/>
                <w:highlight w:val="none"/>
                <w:u w:val="single"/>
              </w:rPr>
              <w:t xml:space="preserve">                        整</w:t>
            </w:r>
          </w:p>
          <w:p>
            <w:pPr>
              <w:ind w:left="189" w:leftChars="90" w:firstLine="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ind w:left="-13" w:leftChars="-6"/>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投标保证金</w:t>
            </w:r>
          </w:p>
        </w:tc>
        <w:tc>
          <w:tcPr>
            <w:tcW w:w="6329" w:type="dxa"/>
            <w:vAlign w:val="center"/>
          </w:tcPr>
          <w:p>
            <w:pPr>
              <w:ind w:left="189" w:leftChars="90" w:firstLine="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交货期</w:t>
            </w:r>
          </w:p>
        </w:tc>
        <w:tc>
          <w:tcPr>
            <w:tcW w:w="6329" w:type="dxa"/>
            <w:vAlign w:val="center"/>
          </w:tcPr>
          <w:p>
            <w:pPr>
              <w:ind w:left="189" w:leftChars="90" w:firstLine="1"/>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交货地点</w:t>
            </w:r>
          </w:p>
        </w:tc>
        <w:tc>
          <w:tcPr>
            <w:tcW w:w="6329" w:type="dxa"/>
            <w:vAlign w:val="center"/>
          </w:tcPr>
          <w:p>
            <w:pPr>
              <w:ind w:left="899" w:leftChars="428" w:firstLine="1"/>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其他声明（如有）</w:t>
            </w:r>
          </w:p>
        </w:tc>
        <w:tc>
          <w:tcPr>
            <w:tcW w:w="6329" w:type="dxa"/>
            <w:vAlign w:val="center"/>
          </w:tcPr>
          <w:p>
            <w:pPr>
              <w:ind w:left="899" w:leftChars="428" w:firstLine="1"/>
              <w:rPr>
                <w:rFonts w:asciiTheme="minorEastAsia" w:hAnsiTheme="minorEastAsia" w:eastAsiaTheme="minorEastAsia"/>
                <w:sz w:val="24"/>
                <w:highlight w:val="none"/>
              </w:rPr>
            </w:pPr>
          </w:p>
        </w:tc>
      </w:tr>
    </w:tbl>
    <w:p>
      <w:pPr>
        <w:pStyle w:val="106"/>
        <w:tabs>
          <w:tab w:val="left" w:pos="5580"/>
        </w:tabs>
        <w:spacing w:before="120"/>
        <w:ind w:firstLine="720" w:firstLineChars="3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投标人名称（盖章）：</w:t>
      </w:r>
      <w:r>
        <w:rPr>
          <w:rFonts w:hint="eastAsia" w:asciiTheme="minorEastAsia" w:hAnsiTheme="minorEastAsia" w:eastAsiaTheme="minorEastAsia"/>
          <w:sz w:val="24"/>
          <w:highlight w:val="none"/>
          <w:u w:val="single"/>
        </w:rPr>
        <w:t xml:space="preserve">                         </w:t>
      </w:r>
    </w:p>
    <w:p>
      <w:pPr>
        <w:pStyle w:val="106"/>
        <w:tabs>
          <w:tab w:val="left" w:pos="5340"/>
        </w:tabs>
        <w:spacing w:before="120"/>
        <w:ind w:firstLine="720" w:firstLineChars="3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投标人授权代表(签字)：</w:t>
      </w:r>
      <w:r>
        <w:rPr>
          <w:rFonts w:asciiTheme="minorEastAsia" w:hAnsiTheme="minorEastAsia" w:eastAsiaTheme="minorEastAsia"/>
          <w:sz w:val="24"/>
          <w:highlight w:val="none"/>
          <w:u w:val="single"/>
        </w:rPr>
        <w:tab/>
      </w:r>
    </w:p>
    <w:p>
      <w:pPr>
        <w:pStyle w:val="106"/>
        <w:tabs>
          <w:tab w:val="left" w:pos="5580"/>
        </w:tabs>
        <w:spacing w:before="120"/>
        <w:ind w:firstLine="720" w:firstLineChars="3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日期：</w:t>
      </w:r>
      <w:r>
        <w:rPr>
          <w:rFonts w:hint="eastAsia" w:asciiTheme="minorEastAsia" w:hAnsiTheme="minorEastAsia" w:eastAsiaTheme="minorEastAsia"/>
          <w:sz w:val="24"/>
          <w:highlight w:val="none"/>
          <w:u w:val="single"/>
        </w:rPr>
        <w:t xml:space="preserve">                                      </w:t>
      </w:r>
    </w:p>
    <w:p>
      <w:pPr>
        <w:pStyle w:val="106"/>
        <w:tabs>
          <w:tab w:val="left" w:pos="5580"/>
        </w:tabs>
        <w:spacing w:before="120"/>
        <w:ind w:firstLine="720" w:firstLineChars="300"/>
        <w:rPr>
          <w:rFonts w:asciiTheme="minorEastAsia" w:hAnsiTheme="minorEastAsia" w:eastAsiaTheme="minorEastAsia"/>
          <w:sz w:val="24"/>
          <w:highlight w:val="none"/>
          <w:u w:val="single"/>
        </w:rPr>
      </w:pPr>
    </w:p>
    <w:p>
      <w:pPr>
        <w:pStyle w:val="106"/>
        <w:tabs>
          <w:tab w:val="left" w:pos="5580"/>
        </w:tabs>
        <w:spacing w:before="120"/>
        <w:ind w:firstLine="720" w:firstLineChars="300"/>
        <w:rPr>
          <w:rFonts w:asciiTheme="minorEastAsia" w:hAnsiTheme="minorEastAsia" w:eastAsiaTheme="minorEastAsia"/>
          <w:sz w:val="24"/>
          <w:highlight w:val="none"/>
        </w:rPr>
      </w:pPr>
    </w:p>
    <w:p>
      <w:pPr>
        <w:pStyle w:val="106"/>
        <w:tabs>
          <w:tab w:val="left" w:pos="5580"/>
        </w:tabs>
        <w:spacing w:before="120"/>
        <w:ind w:firstLine="720" w:firstLineChars="3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注:此表中投标总价应与附件6中的总价相一致。</w:t>
      </w:r>
    </w:p>
    <w:p>
      <w:pPr>
        <w:pStyle w:val="106"/>
        <w:tabs>
          <w:tab w:val="left" w:pos="5580"/>
        </w:tabs>
        <w:spacing w:before="120"/>
        <w:ind w:firstLine="720" w:firstLineChars="30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5"/>
        <w:rPr>
          <w:sz w:val="24"/>
          <w:szCs w:val="24"/>
          <w:highlight w:val="none"/>
        </w:rPr>
      </w:pPr>
      <w:bookmarkStart w:id="296" w:name="_Toc1942"/>
      <w:bookmarkStart w:id="297" w:name="_Toc23334"/>
      <w:bookmarkStart w:id="298" w:name="_Toc6708"/>
      <w:r>
        <w:rPr>
          <w:rFonts w:hint="eastAsia"/>
          <w:sz w:val="24"/>
          <w:szCs w:val="24"/>
          <w:highlight w:val="none"/>
        </w:rPr>
        <w:t>法定代表人身份证明</w:t>
      </w:r>
      <w:bookmarkEnd w:id="296"/>
      <w:bookmarkEnd w:id="297"/>
      <w:bookmarkEnd w:id="298"/>
    </w:p>
    <w:p>
      <w:pPr>
        <w:spacing w:before="156" w:beforeLines="50" w:line="288" w:lineRule="auto"/>
        <w:ind w:hanging="104"/>
        <w:jc w:val="center"/>
        <w:rPr>
          <w:rFonts w:asciiTheme="minorEastAsia" w:hAnsiTheme="minorEastAsia" w:eastAsiaTheme="minorEastAsia"/>
          <w:szCs w:val="21"/>
          <w:highlight w:val="none"/>
        </w:rPr>
      </w:pPr>
    </w:p>
    <w:p>
      <w:pPr>
        <w:autoSpaceDE w:val="0"/>
        <w:autoSpaceDN w:val="0"/>
        <w:adjustRightInd w:val="0"/>
        <w:jc w:val="center"/>
        <w:rPr>
          <w:rFonts w:cs="黑体" w:asciiTheme="minorEastAsia" w:hAnsiTheme="minorEastAsia" w:eastAsiaTheme="minorEastAsia"/>
          <w:kern w:val="0"/>
          <w:sz w:val="28"/>
          <w:szCs w:val="28"/>
          <w:highlight w:val="none"/>
        </w:rPr>
      </w:pPr>
      <w:r>
        <w:rPr>
          <w:rFonts w:hint="eastAsia" w:cs="黑体" w:asciiTheme="minorEastAsia" w:hAnsiTheme="minorEastAsia" w:eastAsiaTheme="minorEastAsia"/>
          <w:kern w:val="0"/>
          <w:sz w:val="28"/>
          <w:szCs w:val="28"/>
          <w:highlight w:val="none"/>
        </w:rPr>
        <w:t>法定代表人身份证明</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hint="default" w:cs="仿宋_GB2312" w:asciiTheme="minorEastAsia" w:hAnsiTheme="minorEastAsia" w:eastAsiaTheme="minorEastAsia"/>
          <w:kern w:val="0"/>
          <w:sz w:val="24"/>
          <w:highlight w:val="none"/>
          <w:u w:val="none"/>
          <w:lang w:val="en-US" w:eastAsia="zh-CN"/>
        </w:rPr>
      </w:pPr>
      <w:r>
        <w:rPr>
          <w:rFonts w:hint="eastAsia" w:cs="仿宋_GB2312" w:asciiTheme="minorEastAsia" w:hAnsiTheme="minorEastAsia" w:eastAsiaTheme="minorEastAsia"/>
          <w:kern w:val="0"/>
          <w:sz w:val="24"/>
          <w:highlight w:val="none"/>
        </w:rPr>
        <w:t>投标人名称</w:t>
      </w:r>
      <w:r>
        <w:rPr>
          <w:rFonts w:hint="eastAsia" w:cs="仿宋_GB2312" w:asciiTheme="minorEastAsia" w:hAnsiTheme="minorEastAsia" w:eastAsiaTheme="minorEastAsia"/>
          <w:kern w:val="0"/>
          <w:sz w:val="24"/>
          <w:highlight w:val="none"/>
          <w:u w:val="none"/>
        </w:rPr>
        <w:t>：</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单位性质：</w:t>
      </w:r>
    </w:p>
    <w:p>
      <w:pPr>
        <w:autoSpaceDE w:val="0"/>
        <w:autoSpaceDN w:val="0"/>
        <w:adjustRightInd w:val="0"/>
        <w:spacing w:line="360" w:lineRule="auto"/>
        <w:jc w:val="left"/>
        <w:rPr>
          <w:rFonts w:hint="default" w:cs="仿宋_GB2312" w:asciiTheme="minorEastAsia" w:hAnsiTheme="minorEastAsia" w:eastAsiaTheme="minorEastAsia"/>
          <w:kern w:val="0"/>
          <w:sz w:val="24"/>
          <w:highlight w:val="none"/>
          <w:u w:val="single"/>
          <w:lang w:val="en-US" w:eastAsia="zh-CN"/>
        </w:rPr>
      </w:pPr>
      <w:r>
        <w:rPr>
          <w:rFonts w:hint="eastAsia" w:cs="仿宋_GB2312" w:asciiTheme="minorEastAsia" w:hAnsiTheme="minorEastAsia" w:eastAsiaTheme="minorEastAsia"/>
          <w:kern w:val="0"/>
          <w:sz w:val="24"/>
          <w:highlight w:val="none"/>
        </w:rPr>
        <w:t>地    址：</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成立时间：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年</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月</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日</w:t>
      </w:r>
    </w:p>
    <w:p>
      <w:pPr>
        <w:autoSpaceDE w:val="0"/>
        <w:autoSpaceDN w:val="0"/>
        <w:adjustRightInd w:val="0"/>
        <w:spacing w:line="360" w:lineRule="auto"/>
        <w:jc w:val="left"/>
        <w:rPr>
          <w:rFonts w:hint="default" w:cs="仿宋_GB2312" w:asciiTheme="minorEastAsia" w:hAnsiTheme="minorEastAsia" w:eastAsiaTheme="minorEastAsia"/>
          <w:kern w:val="0"/>
          <w:sz w:val="24"/>
          <w:highlight w:val="none"/>
          <w:lang w:val="en-US" w:eastAsia="zh-CN"/>
        </w:rPr>
      </w:pPr>
      <w:r>
        <w:rPr>
          <w:rFonts w:hint="eastAsia" w:cs="仿宋_GB2312" w:asciiTheme="minorEastAsia" w:hAnsiTheme="minorEastAsia" w:eastAsiaTheme="minorEastAsia"/>
          <w:kern w:val="0"/>
          <w:sz w:val="24"/>
          <w:highlight w:val="none"/>
        </w:rPr>
        <w:t>经营期限：</w:t>
      </w:r>
      <w:r>
        <w:rPr>
          <w:rFonts w:hint="eastAsia" w:cs="仿宋_GB2312" w:asciiTheme="minorEastAsia" w:hAnsiTheme="minorEastAsia" w:eastAsiaTheme="minorEastAsia"/>
          <w:kern w:val="0"/>
          <w:sz w:val="24"/>
          <w:highlight w:val="none"/>
          <w:lang w:val="en-US" w:eastAsia="zh-CN"/>
        </w:rPr>
        <w:t xml:space="preserve">  年  月  日至长期</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姓名：</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rPr>
        <w:t>性别：</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rPr>
        <w:t>年龄：</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rPr>
        <w:t xml:space="preserve"> 职务：</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rPr>
        <w:t>系</w:t>
      </w:r>
      <w:r>
        <w:rPr>
          <w:rFonts w:hint="eastAsia" w:cs="仿宋_GB2312" w:asciiTheme="minorEastAsia" w:hAnsiTheme="minorEastAsia" w:eastAsiaTheme="minorEastAsia"/>
          <w:kern w:val="0"/>
          <w:sz w:val="24"/>
          <w:highlight w:val="none"/>
          <w:u w:val="single"/>
          <w:lang w:val="en-US" w:eastAsia="zh-CN"/>
        </w:rPr>
        <w:t xml:space="preserve">       </w:t>
      </w: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rPr>
        <w:t>的法定代表人。</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特此证明。</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ind w:firstLine="4560" w:firstLineChars="19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 xml:space="preserve">投标人：          </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（盖单位章）</w:t>
      </w:r>
    </w:p>
    <w:p>
      <w:pPr>
        <w:autoSpaceDE w:val="0"/>
        <w:autoSpaceDN w:val="0"/>
        <w:adjustRightInd w:val="0"/>
        <w:spacing w:line="360" w:lineRule="auto"/>
        <w:ind w:left="5399" w:leftChars="2571"/>
        <w:jc w:val="left"/>
        <w:rPr>
          <w:rFonts w:cs="仿宋_GB2312" w:asciiTheme="minorEastAsia" w:hAnsiTheme="minorEastAsia" w:eastAsiaTheme="minorEastAsia"/>
          <w:kern w:val="0"/>
          <w:sz w:val="24"/>
          <w:highlight w:val="none"/>
        </w:rPr>
      </w:pPr>
    </w:p>
    <w:p>
      <w:pPr>
        <w:autoSpaceDE w:val="0"/>
        <w:autoSpaceDN w:val="0"/>
        <w:adjustRightInd w:val="0"/>
        <w:spacing w:line="360" w:lineRule="auto"/>
        <w:ind w:firstLine="5520" w:firstLineChars="23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en-US" w:eastAsia="zh-CN"/>
        </w:rPr>
        <w:t xml:space="preserve">2020 </w:t>
      </w:r>
      <w:r>
        <w:rPr>
          <w:rFonts w:hint="eastAsia" w:cs="仿宋_GB2312" w:asciiTheme="minorEastAsia" w:hAnsiTheme="minorEastAsia" w:eastAsiaTheme="minorEastAsia"/>
          <w:kern w:val="0"/>
          <w:sz w:val="24"/>
          <w:highlight w:val="none"/>
        </w:rPr>
        <w:t>年</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月</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日</w:t>
      </w:r>
    </w:p>
    <w:p>
      <w:pPr>
        <w:pStyle w:val="5"/>
        <w:rPr>
          <w:rFonts w:asciiTheme="minorEastAsia" w:hAnsiTheme="minorEastAsia" w:eastAsiaTheme="minorEastAsia"/>
          <w:b/>
          <w:sz w:val="24"/>
          <w:highlight w:val="none"/>
        </w:rPr>
      </w:pPr>
      <w:r>
        <w:rPr>
          <w:rFonts w:cs="TimesNewRomanPSMT" w:asciiTheme="minorEastAsia" w:hAnsiTheme="minorEastAsia" w:eastAsiaTheme="minorEastAsia"/>
          <w:kern w:val="0"/>
          <w:sz w:val="18"/>
          <w:szCs w:val="18"/>
          <w:highlight w:val="none"/>
        </w:rPr>
        <w:br w:type="page"/>
      </w:r>
      <w:bookmarkStart w:id="299" w:name="_Toc2749"/>
      <w:bookmarkStart w:id="300" w:name="_Toc23211"/>
      <w:bookmarkStart w:id="301" w:name="_Toc18185"/>
      <w:bookmarkStart w:id="302" w:name="_Toc195922058"/>
      <w:r>
        <w:rPr>
          <w:rFonts w:hint="eastAsia" w:asciiTheme="minorEastAsia" w:hAnsiTheme="minorEastAsia" w:eastAsiaTheme="minorEastAsia"/>
          <w:b/>
          <w:sz w:val="24"/>
          <w:highlight w:val="none"/>
        </w:rPr>
        <w:t>附件4  授权委托书</w:t>
      </w:r>
      <w:bookmarkEnd w:id="299"/>
      <w:bookmarkEnd w:id="300"/>
      <w:bookmarkEnd w:id="301"/>
    </w:p>
    <w:p>
      <w:pPr>
        <w:autoSpaceDE w:val="0"/>
        <w:autoSpaceDN w:val="0"/>
        <w:adjustRightInd w:val="0"/>
        <w:jc w:val="center"/>
        <w:rPr>
          <w:rFonts w:cs="TimesNewRomanPSMT" w:asciiTheme="minorEastAsia" w:hAnsiTheme="minorEastAsia" w:eastAsiaTheme="minorEastAsia"/>
          <w:kern w:val="0"/>
          <w:sz w:val="18"/>
          <w:szCs w:val="18"/>
          <w:highlight w:val="none"/>
        </w:rPr>
      </w:pPr>
    </w:p>
    <w:p>
      <w:pPr>
        <w:autoSpaceDE w:val="0"/>
        <w:autoSpaceDN w:val="0"/>
        <w:adjustRightInd w:val="0"/>
        <w:jc w:val="center"/>
        <w:rPr>
          <w:rFonts w:cs="黑体" w:asciiTheme="minorEastAsia" w:hAnsiTheme="minorEastAsia" w:eastAsiaTheme="minorEastAsia"/>
          <w:kern w:val="0"/>
          <w:sz w:val="28"/>
          <w:szCs w:val="28"/>
          <w:highlight w:val="none"/>
        </w:rPr>
      </w:pPr>
      <w:r>
        <w:rPr>
          <w:rFonts w:hint="eastAsia" w:cs="黑体" w:asciiTheme="minorEastAsia" w:hAnsiTheme="minorEastAsia" w:eastAsiaTheme="minorEastAsia"/>
          <w:kern w:val="0"/>
          <w:sz w:val="28"/>
          <w:szCs w:val="28"/>
          <w:highlight w:val="none"/>
        </w:rPr>
        <w:t>授权委托书</w:t>
      </w:r>
      <w:bookmarkEnd w:id="302"/>
    </w:p>
    <w:p>
      <w:pPr>
        <w:autoSpaceDE w:val="0"/>
        <w:autoSpaceDN w:val="0"/>
        <w:adjustRightInd w:val="0"/>
        <w:jc w:val="center"/>
        <w:rPr>
          <w:rFonts w:cs="黑体" w:asciiTheme="minorEastAsia" w:hAnsiTheme="minorEastAsia" w:eastAsiaTheme="minorEastAsia"/>
          <w:kern w:val="0"/>
          <w:sz w:val="28"/>
          <w:szCs w:val="28"/>
          <w:highlight w:val="none"/>
        </w:rPr>
      </w:pPr>
    </w:p>
    <w:p>
      <w:pPr>
        <w:autoSpaceDE w:val="0"/>
        <w:autoSpaceDN w:val="0"/>
        <w:adjustRightInd w:val="0"/>
        <w:jc w:val="left"/>
        <w:rPr>
          <w:rFonts w:cs="仿宋_GB2312" w:asciiTheme="minorEastAsia" w:hAnsiTheme="minorEastAsia" w:eastAsiaTheme="minorEastAsia"/>
          <w:kern w:val="0"/>
          <w:szCs w:val="21"/>
          <w:highlight w:val="none"/>
        </w:rPr>
      </w:pPr>
    </w:p>
    <w:p>
      <w:pPr>
        <w:autoSpaceDE w:val="0"/>
        <w:autoSpaceDN w:val="0"/>
        <w:adjustRightInd w:val="0"/>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本人</w:t>
      </w:r>
      <w:r>
        <w:rPr>
          <w:rFonts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rPr>
        <w:t>（姓名）系</w:t>
      </w:r>
      <w:r>
        <w:rPr>
          <w:rFonts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rPr>
        <w:t>（投标人名称）的法定代表人，现委托</w:t>
      </w:r>
      <w:r>
        <w:rPr>
          <w:rFonts w:hint="eastAsia"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rPr>
        <w:t>（姓名）为我方代理人。代理人根据授权，以我方名义签署、澄清、说明、补正、递交、撤回、修改</w:t>
      </w:r>
      <w:r>
        <w:rPr>
          <w:rFonts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u w:val="single"/>
        </w:rPr>
        <w:t xml:space="preserve">           </w:t>
      </w:r>
      <w:r>
        <w:rPr>
          <w:rFonts w:hint="eastAsia" w:cs="仿宋_GB2312" w:asciiTheme="minorEastAsia" w:hAnsiTheme="minorEastAsia" w:eastAsiaTheme="minorEastAsia"/>
          <w:kern w:val="0"/>
          <w:sz w:val="24"/>
          <w:highlight w:val="none"/>
        </w:rPr>
        <w:t>（项目名称）投标文件、签订合同和处理有关事宜，其法律后果由我方承担。</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委托期限：</w:t>
      </w:r>
      <w:r>
        <w:rPr>
          <w:rFonts w:hint="eastAsia" w:cs="仿宋_GB2312" w:asciiTheme="minorEastAsia" w:hAnsiTheme="minorEastAsia" w:eastAsiaTheme="minorEastAsia"/>
          <w:kern w:val="0"/>
          <w:sz w:val="24"/>
          <w:highlight w:val="none"/>
          <w:u w:val="single"/>
        </w:rPr>
        <w:t xml:space="preserve">             </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代理人无转委托权。</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附：法定代表人身份证明</w:t>
      </w:r>
    </w:p>
    <w:p>
      <w:pPr>
        <w:autoSpaceDE w:val="0"/>
        <w:autoSpaceDN w:val="0"/>
        <w:adjustRightInd w:val="0"/>
        <w:spacing w:line="360" w:lineRule="auto"/>
        <w:ind w:firstLine="48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委托代理人身份证复印件</w:t>
      </w: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autoSpaceDE w:val="0"/>
        <w:autoSpaceDN w:val="0"/>
        <w:adjustRightInd w:val="0"/>
        <w:spacing w:line="360" w:lineRule="auto"/>
        <w:ind w:left="3958" w:leftChars="1885"/>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投标人：</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 xml:space="preserve">           （盖单位章）</w:t>
      </w:r>
    </w:p>
    <w:p>
      <w:pPr>
        <w:autoSpaceDE w:val="0"/>
        <w:autoSpaceDN w:val="0"/>
        <w:adjustRightInd w:val="0"/>
        <w:spacing w:line="360" w:lineRule="auto"/>
        <w:ind w:left="3958" w:leftChars="1885"/>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法定代表人：</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 xml:space="preserve">      （签字或加盖人名章）</w:t>
      </w:r>
    </w:p>
    <w:p>
      <w:pPr>
        <w:autoSpaceDE w:val="0"/>
        <w:autoSpaceDN w:val="0"/>
        <w:adjustRightInd w:val="0"/>
        <w:spacing w:line="360" w:lineRule="auto"/>
        <w:ind w:left="3958" w:leftChars="1885"/>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身份证号码：</w:t>
      </w:r>
    </w:p>
    <w:p>
      <w:pPr>
        <w:autoSpaceDE w:val="0"/>
        <w:autoSpaceDN w:val="0"/>
        <w:adjustRightInd w:val="0"/>
        <w:spacing w:line="360" w:lineRule="auto"/>
        <w:ind w:left="3958" w:leftChars="1885"/>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委托代理人：</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rPr>
        <w:t xml:space="preserve">      （签字或加盖人名章）</w:t>
      </w:r>
    </w:p>
    <w:p>
      <w:pPr>
        <w:autoSpaceDE w:val="0"/>
        <w:autoSpaceDN w:val="0"/>
        <w:adjustRightInd w:val="0"/>
        <w:spacing w:line="360" w:lineRule="auto"/>
        <w:ind w:left="3958" w:leftChars="1885"/>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身份证号码：</w:t>
      </w:r>
    </w:p>
    <w:p>
      <w:pPr>
        <w:autoSpaceDE w:val="0"/>
        <w:autoSpaceDN w:val="0"/>
        <w:adjustRightInd w:val="0"/>
        <w:spacing w:line="360" w:lineRule="auto"/>
        <w:ind w:left="3958" w:leftChars="1885" w:firstLine="2880" w:firstLineChars="1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rPr>
        <w:t>日</w:t>
      </w:r>
    </w:p>
    <w:p>
      <w:pPr>
        <w:pStyle w:val="5"/>
        <w:rPr>
          <w:rFonts w:asciiTheme="minorEastAsia" w:hAnsiTheme="minorEastAsia" w:eastAsiaTheme="minorEastAsia"/>
          <w:b/>
          <w:sz w:val="24"/>
          <w:highlight w:val="none"/>
        </w:rPr>
      </w:pPr>
      <w:bookmarkStart w:id="303" w:name="_Toc410631175"/>
      <w:bookmarkStart w:id="304" w:name="_Toc414445766"/>
      <w:r>
        <w:rPr>
          <w:rFonts w:cs="Arial" w:asciiTheme="minorEastAsia" w:hAnsiTheme="minorEastAsia" w:eastAsiaTheme="minorEastAsia"/>
          <w:sz w:val="28"/>
          <w:szCs w:val="28"/>
          <w:highlight w:val="none"/>
        </w:rPr>
        <w:br w:type="page"/>
      </w:r>
      <w:bookmarkEnd w:id="303"/>
      <w:bookmarkEnd w:id="304"/>
      <w:bookmarkStart w:id="305" w:name="_Toc14944"/>
      <w:bookmarkStart w:id="306" w:name="_Toc19695"/>
      <w:bookmarkStart w:id="307" w:name="_Toc32035"/>
      <w:r>
        <w:rPr>
          <w:rFonts w:hint="eastAsia" w:asciiTheme="minorEastAsia" w:hAnsiTheme="minorEastAsia" w:eastAsiaTheme="minorEastAsia"/>
          <w:b/>
          <w:sz w:val="24"/>
          <w:highlight w:val="none"/>
        </w:rPr>
        <w:t>附件5  投标保证金</w:t>
      </w:r>
      <w:bookmarkEnd w:id="294"/>
      <w:bookmarkEnd w:id="295"/>
      <w:bookmarkEnd w:id="305"/>
      <w:bookmarkEnd w:id="306"/>
      <w:r>
        <w:rPr>
          <w:rFonts w:hint="eastAsia" w:asciiTheme="minorEastAsia" w:hAnsiTheme="minorEastAsia" w:eastAsiaTheme="minorEastAsia"/>
          <w:b/>
          <w:sz w:val="24"/>
          <w:highlight w:val="none"/>
        </w:rPr>
        <w:t>（</w:t>
      </w:r>
      <w:r>
        <w:rPr>
          <w:rFonts w:hint="eastAsia" w:asciiTheme="minorEastAsia" w:hAnsiTheme="minorEastAsia" w:eastAsiaTheme="minorEastAsia"/>
          <w:sz w:val="24"/>
          <w:highlight w:val="none"/>
        </w:rPr>
        <w:t>采用汇款、网银等方式提交的保证金的汇款底单复印件</w:t>
      </w:r>
      <w:r>
        <w:rPr>
          <w:rFonts w:hint="eastAsia" w:asciiTheme="minorEastAsia" w:hAnsiTheme="minorEastAsia" w:eastAsiaTheme="minorEastAsia"/>
          <w:b/>
          <w:sz w:val="24"/>
          <w:highlight w:val="none"/>
        </w:rPr>
        <w:t>）</w:t>
      </w:r>
      <w:bookmarkEnd w:id="307"/>
    </w:p>
    <w:p>
      <w:pPr>
        <w:jc w:val="center"/>
        <w:rPr>
          <w:rFonts w:asciiTheme="minorEastAsia" w:hAnsiTheme="minorEastAsia" w:eastAsiaTheme="minorEastAsia"/>
          <w:b/>
          <w:sz w:val="24"/>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p>
    <w:p>
      <w:pPr>
        <w:ind w:firstLine="422"/>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说明：</w:t>
      </w:r>
    </w:p>
    <w:p>
      <w:pPr>
        <w:spacing w:before="120" w:after="120"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投标人提交的投标保证金应采用招标文件中规定的形式，并在此提供相应凭证的复印件</w:t>
      </w:r>
      <w:r>
        <w:rPr>
          <w:rFonts w:asciiTheme="minorEastAsia" w:hAnsiTheme="minorEastAsia" w:eastAsiaTheme="minorEastAsia"/>
          <w:szCs w:val="21"/>
          <w:highlight w:val="none"/>
        </w:rPr>
        <w:t>。</w:t>
      </w:r>
    </w:p>
    <w:p>
      <w:pPr>
        <w:spacing w:before="120" w:after="120" w:line="360" w:lineRule="auto"/>
        <w:ind w:firstLine="420" w:firstLineChars="200"/>
        <w:rPr>
          <w:rFonts w:asciiTheme="minorEastAsia" w:hAnsiTheme="minorEastAsia" w:eastAsiaTheme="minorEastAsia"/>
          <w:szCs w:val="21"/>
          <w:highlight w:val="none"/>
        </w:rPr>
      </w:pPr>
    </w:p>
    <w:p>
      <w:pPr>
        <w:spacing w:before="120" w:after="120" w:line="360" w:lineRule="auto"/>
        <w:ind w:firstLine="420" w:firstLineChars="200"/>
        <w:rPr>
          <w:rFonts w:asciiTheme="minorEastAsia" w:hAnsiTheme="minorEastAsia" w:eastAsiaTheme="minorEastAsia"/>
          <w:szCs w:val="21"/>
          <w:highlight w:val="none"/>
        </w:rPr>
      </w:pPr>
    </w:p>
    <w:p>
      <w:pPr>
        <w:spacing w:before="120" w:after="120"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投标人名称（公章）： </w:t>
      </w:r>
    </w:p>
    <w:p>
      <w:pPr>
        <w:spacing w:before="120" w:after="120"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spacing w:before="120" w:after="120"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日    期：     年   月    日</w:t>
      </w:r>
    </w:p>
    <w:p>
      <w:pPr>
        <w:autoSpaceDE w:val="0"/>
        <w:autoSpaceDN w:val="0"/>
        <w:adjustRightInd w:val="0"/>
        <w:spacing w:line="360" w:lineRule="auto"/>
        <w:jc w:val="left"/>
        <w:rPr>
          <w:rFonts w:asciiTheme="minorEastAsia" w:hAnsiTheme="minorEastAsia" w:eastAsiaTheme="minorEastAsia"/>
          <w:highlight w:val="none"/>
        </w:rPr>
        <w:sectPr>
          <w:pgSz w:w="11906" w:h="16838"/>
          <w:pgMar w:top="1440" w:right="1803" w:bottom="1440" w:left="1803" w:header="851" w:footer="992" w:gutter="0"/>
          <w:cols w:space="0" w:num="1"/>
          <w:docGrid w:type="lines" w:linePitch="312" w:charSpace="0"/>
        </w:sectPr>
      </w:pPr>
      <w:r>
        <w:rPr>
          <w:rFonts w:asciiTheme="minorEastAsia" w:hAnsiTheme="minorEastAsia" w:eastAsiaTheme="minorEastAsia"/>
          <w:b/>
          <w:szCs w:val="21"/>
          <w:highlight w:val="none"/>
        </w:rPr>
        <w:br w:type="page"/>
      </w:r>
    </w:p>
    <w:p>
      <w:pPr>
        <w:pStyle w:val="5"/>
        <w:rPr>
          <w:sz w:val="24"/>
          <w:szCs w:val="24"/>
          <w:highlight w:val="none"/>
        </w:rPr>
      </w:pPr>
      <w:bookmarkStart w:id="308" w:name="_Toc12418"/>
      <w:bookmarkStart w:id="309" w:name="_Toc27622"/>
      <w:bookmarkStart w:id="310" w:name="_Toc20815"/>
      <w:r>
        <w:rPr>
          <w:rFonts w:hint="eastAsia"/>
          <w:sz w:val="24"/>
          <w:szCs w:val="24"/>
          <w:highlight w:val="none"/>
        </w:rPr>
        <w:t>附件6  投标分项报价表</w:t>
      </w:r>
      <w:bookmarkEnd w:id="308"/>
      <w:bookmarkEnd w:id="309"/>
      <w:bookmarkEnd w:id="310"/>
    </w:p>
    <w:p>
      <w:pPr>
        <w:pStyle w:val="6"/>
        <w:rPr>
          <w:highlight w:val="none"/>
        </w:rPr>
      </w:pPr>
      <w:bookmarkStart w:id="311" w:name="_Toc25369"/>
      <w:bookmarkStart w:id="312" w:name="_Toc5803"/>
      <w:bookmarkStart w:id="313" w:name="_Toc27822"/>
      <w:bookmarkStart w:id="314" w:name="_Toc13790"/>
      <w:r>
        <w:rPr>
          <w:rFonts w:hint="eastAsia"/>
          <w:highlight w:val="none"/>
        </w:rPr>
        <w:t>附件6-1   投标货物分项报价表</w:t>
      </w:r>
      <w:bookmarkEnd w:id="311"/>
      <w:bookmarkEnd w:id="312"/>
      <w:bookmarkEnd w:id="313"/>
      <w:r>
        <w:rPr>
          <w:rFonts w:hint="default"/>
          <w:highlight w:val="none"/>
        </w:rPr>
        <w:t>（若有）</w:t>
      </w:r>
      <w:bookmarkEnd w:id="314"/>
    </w:p>
    <w:p>
      <w:pPr>
        <w:spacing w:line="480" w:lineRule="exact"/>
        <w:ind w:firstLine="482" w:firstLineChars="200"/>
        <w:jc w:val="center"/>
        <w:rPr>
          <w:rFonts w:cs="宋体" w:asciiTheme="minorEastAsia" w:hAnsiTheme="minorEastAsia" w:eastAsiaTheme="minorEastAsia"/>
          <w:b/>
          <w:kern w:val="0"/>
          <w:sz w:val="24"/>
          <w:szCs w:val="28"/>
          <w:highlight w:val="none"/>
        </w:rPr>
      </w:pPr>
      <w:r>
        <w:rPr>
          <w:rFonts w:hint="eastAsia" w:cs="宋体" w:asciiTheme="minorEastAsia" w:hAnsiTheme="minorEastAsia" w:eastAsiaTheme="minorEastAsia"/>
          <w:b/>
          <w:kern w:val="0"/>
          <w:sz w:val="24"/>
          <w:szCs w:val="28"/>
          <w:highlight w:val="none"/>
        </w:rPr>
        <w:t>投标货物分项报价表</w:t>
      </w:r>
    </w:p>
    <w:tbl>
      <w:tblPr>
        <w:tblStyle w:val="50"/>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1</w:t>
            </w:r>
          </w:p>
        </w:tc>
        <w:tc>
          <w:tcPr>
            <w:tcW w:w="1233"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2</w:t>
            </w:r>
          </w:p>
        </w:tc>
        <w:tc>
          <w:tcPr>
            <w:tcW w:w="104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3</w:t>
            </w:r>
          </w:p>
        </w:tc>
        <w:tc>
          <w:tcPr>
            <w:tcW w:w="1088"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4</w:t>
            </w:r>
          </w:p>
        </w:tc>
        <w:tc>
          <w:tcPr>
            <w:tcW w:w="957"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5</w:t>
            </w:r>
          </w:p>
        </w:tc>
        <w:tc>
          <w:tcPr>
            <w:tcW w:w="85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6</w:t>
            </w:r>
          </w:p>
        </w:tc>
        <w:tc>
          <w:tcPr>
            <w:tcW w:w="851" w:type="dxa"/>
            <w:tcBorders>
              <w:righ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7</w:t>
            </w:r>
          </w:p>
        </w:tc>
        <w:tc>
          <w:tcPr>
            <w:tcW w:w="850" w:type="dxa"/>
            <w:tcBorders>
              <w:lef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8</w:t>
            </w:r>
          </w:p>
        </w:tc>
        <w:tc>
          <w:tcPr>
            <w:tcW w:w="1843"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9</w:t>
            </w:r>
          </w:p>
        </w:tc>
        <w:tc>
          <w:tcPr>
            <w:tcW w:w="850"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10</w:t>
            </w:r>
          </w:p>
        </w:tc>
        <w:tc>
          <w:tcPr>
            <w:tcW w:w="992"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11</w:t>
            </w:r>
          </w:p>
        </w:tc>
        <w:tc>
          <w:tcPr>
            <w:tcW w:w="170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货物</w:t>
            </w:r>
            <w:r>
              <w:rPr>
                <w:rFonts w:asciiTheme="minorEastAsia" w:hAnsiTheme="minorEastAsia" w:eastAsiaTheme="minorEastAsia"/>
                <w:b/>
                <w:szCs w:val="21"/>
                <w:highlight w:val="none"/>
              </w:rPr>
              <w:t>名称</w:t>
            </w:r>
          </w:p>
        </w:tc>
        <w:tc>
          <w:tcPr>
            <w:tcW w:w="1233"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规格型号</w:t>
            </w:r>
          </w:p>
        </w:tc>
        <w:tc>
          <w:tcPr>
            <w:tcW w:w="104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制造商</w:t>
            </w:r>
          </w:p>
        </w:tc>
        <w:tc>
          <w:tcPr>
            <w:tcW w:w="1088"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出厂价</w:t>
            </w:r>
          </w:p>
        </w:tc>
        <w:tc>
          <w:tcPr>
            <w:tcW w:w="957"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运</w:t>
            </w:r>
            <w:r>
              <w:rPr>
                <w:rFonts w:hint="eastAsia" w:asciiTheme="minorEastAsia" w:hAnsiTheme="minorEastAsia" w:eastAsiaTheme="minorEastAsia"/>
                <w:b/>
                <w:szCs w:val="21"/>
                <w:highlight w:val="none"/>
              </w:rPr>
              <w:t>输</w:t>
            </w:r>
            <w:r>
              <w:rPr>
                <w:rFonts w:asciiTheme="minorEastAsia" w:hAnsiTheme="minorEastAsia" w:eastAsiaTheme="minorEastAsia"/>
                <w:b/>
                <w:szCs w:val="21"/>
                <w:highlight w:val="none"/>
              </w:rPr>
              <w:t>费</w:t>
            </w:r>
          </w:p>
        </w:tc>
        <w:tc>
          <w:tcPr>
            <w:tcW w:w="85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保险费</w:t>
            </w:r>
          </w:p>
        </w:tc>
        <w:tc>
          <w:tcPr>
            <w:tcW w:w="851" w:type="dxa"/>
            <w:tcBorders>
              <w:righ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装</w:t>
            </w:r>
            <w:r>
              <w:rPr>
                <w:rFonts w:asciiTheme="minorEastAsia" w:hAnsiTheme="minorEastAsia" w:eastAsiaTheme="minorEastAsia"/>
                <w:b/>
                <w:szCs w:val="21"/>
                <w:highlight w:val="none"/>
              </w:rPr>
              <w:t>卸费</w:t>
            </w:r>
          </w:p>
        </w:tc>
        <w:tc>
          <w:tcPr>
            <w:tcW w:w="850" w:type="dxa"/>
            <w:tcBorders>
              <w:lef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其他费用</w:t>
            </w:r>
          </w:p>
        </w:tc>
        <w:tc>
          <w:tcPr>
            <w:tcW w:w="1843"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设备单价</w:t>
            </w:r>
          </w:p>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（现场</w:t>
            </w:r>
            <w:r>
              <w:rPr>
                <w:rFonts w:asciiTheme="minorEastAsia" w:hAnsiTheme="minorEastAsia" w:eastAsiaTheme="minorEastAsia"/>
                <w:b/>
                <w:i/>
                <w:szCs w:val="21"/>
                <w:highlight w:val="none"/>
              </w:rPr>
              <w:t>落地</w:t>
            </w:r>
            <w:r>
              <w:rPr>
                <w:rFonts w:hint="eastAsia" w:asciiTheme="minorEastAsia" w:hAnsiTheme="minorEastAsia" w:eastAsiaTheme="minorEastAsia"/>
                <w:b/>
                <w:i/>
                <w:szCs w:val="21"/>
                <w:highlight w:val="none"/>
              </w:rPr>
              <w:t>/车板</w:t>
            </w:r>
            <w:r>
              <w:rPr>
                <w:rFonts w:asciiTheme="minorEastAsia" w:hAnsiTheme="minorEastAsia" w:eastAsiaTheme="minorEastAsia"/>
                <w:b/>
                <w:szCs w:val="21"/>
                <w:highlight w:val="none"/>
              </w:rPr>
              <w:t>价）</w:t>
            </w:r>
          </w:p>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8</w:t>
            </w:r>
            <w:r>
              <w:rPr>
                <w:rFonts w:asciiTheme="minorEastAsia" w:hAnsiTheme="minorEastAsia" w:eastAsiaTheme="minorEastAsia"/>
                <w:b/>
                <w:szCs w:val="21"/>
                <w:highlight w:val="none"/>
              </w:rPr>
              <w:t>=4+5+6</w:t>
            </w:r>
            <w:r>
              <w:rPr>
                <w:rFonts w:hint="eastAsia" w:asciiTheme="minorEastAsia" w:hAnsiTheme="minorEastAsia" w:eastAsiaTheme="minorEastAsia"/>
                <w:b/>
                <w:szCs w:val="21"/>
                <w:highlight w:val="none"/>
              </w:rPr>
              <w:t>+7+8</w:t>
            </w:r>
          </w:p>
        </w:tc>
        <w:tc>
          <w:tcPr>
            <w:tcW w:w="850"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单位</w:t>
            </w:r>
          </w:p>
        </w:tc>
        <w:tc>
          <w:tcPr>
            <w:tcW w:w="992"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数量</w:t>
            </w:r>
          </w:p>
        </w:tc>
        <w:tc>
          <w:tcPr>
            <w:tcW w:w="1701"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设备总价</w:t>
            </w:r>
          </w:p>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（现场</w:t>
            </w:r>
            <w:r>
              <w:rPr>
                <w:rFonts w:asciiTheme="minorEastAsia" w:hAnsiTheme="minorEastAsia" w:eastAsiaTheme="minorEastAsia"/>
                <w:b/>
                <w:i/>
                <w:szCs w:val="21"/>
                <w:highlight w:val="none"/>
              </w:rPr>
              <w:t>落地</w:t>
            </w:r>
            <w:r>
              <w:rPr>
                <w:rFonts w:hint="eastAsia" w:asciiTheme="minorEastAsia" w:hAnsiTheme="minorEastAsia" w:eastAsiaTheme="minorEastAsia"/>
                <w:b/>
                <w:i/>
                <w:szCs w:val="21"/>
                <w:highlight w:val="none"/>
              </w:rPr>
              <w:t>/车板</w:t>
            </w:r>
            <w:r>
              <w:rPr>
                <w:rFonts w:asciiTheme="minorEastAsia" w:hAnsiTheme="minorEastAsia" w:eastAsiaTheme="minorEastAsia"/>
                <w:b/>
                <w:szCs w:val="21"/>
                <w:highlight w:val="none"/>
              </w:rPr>
              <w:t>价）</w:t>
            </w:r>
          </w:p>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12</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11</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w:t>
            </w: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1701"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r>
    </w:tbl>
    <w:p>
      <w:pPr>
        <w:spacing w:before="159" w:beforeLines="50" w:line="288" w:lineRule="auto"/>
        <w:ind w:left="-122" w:leftChars="-58"/>
        <w:rPr>
          <w:rFonts w:asciiTheme="minorEastAsia" w:hAnsiTheme="minorEastAsia" w:eastAsiaTheme="minorEastAsia"/>
          <w:szCs w:val="21"/>
          <w:highlight w:val="none"/>
        </w:rPr>
      </w:pPr>
    </w:p>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投标人名称（公章）：</w:t>
      </w:r>
    </w:p>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日期：</w:t>
      </w:r>
    </w:p>
    <w:p>
      <w:pPr>
        <w:spacing w:line="288" w:lineRule="auto"/>
        <w:rPr>
          <w:rFonts w:asciiTheme="minorEastAsia" w:hAnsiTheme="minorEastAsia" w:eastAsiaTheme="minorEastAsia"/>
          <w:bCs/>
          <w:szCs w:val="21"/>
          <w:highlight w:val="none"/>
        </w:rPr>
      </w:pPr>
      <w:r>
        <w:rPr>
          <w:rFonts w:asciiTheme="minorEastAsia" w:hAnsiTheme="minorEastAsia" w:eastAsiaTheme="minorEastAsia"/>
          <w:bCs/>
          <w:szCs w:val="21"/>
          <w:highlight w:val="none"/>
        </w:rPr>
        <w:t>注：</w:t>
      </w:r>
      <w:r>
        <w:rPr>
          <w:rFonts w:hint="eastAsia" w:asciiTheme="minorEastAsia" w:hAnsiTheme="minorEastAsia" w:eastAsiaTheme="minorEastAsia"/>
          <w:bCs/>
          <w:szCs w:val="21"/>
          <w:highlight w:val="none"/>
        </w:rPr>
        <w:t>1、</w:t>
      </w:r>
      <w:r>
        <w:rPr>
          <w:rFonts w:asciiTheme="minorEastAsia" w:hAnsiTheme="minorEastAsia" w:eastAsiaTheme="minorEastAsia"/>
          <w:bCs/>
          <w:szCs w:val="21"/>
          <w:highlight w:val="none"/>
        </w:rPr>
        <w:t>此表</w:t>
      </w:r>
      <w:r>
        <w:rPr>
          <w:rFonts w:hint="eastAsia" w:asciiTheme="minorEastAsia" w:hAnsiTheme="minorEastAsia" w:eastAsiaTheme="minorEastAsia"/>
          <w:bCs/>
          <w:szCs w:val="21"/>
          <w:highlight w:val="none"/>
        </w:rPr>
        <w:t>为</w:t>
      </w:r>
      <w:r>
        <w:rPr>
          <w:rFonts w:asciiTheme="minorEastAsia" w:hAnsiTheme="minorEastAsia" w:eastAsiaTheme="minorEastAsia"/>
          <w:bCs/>
          <w:szCs w:val="21"/>
          <w:highlight w:val="none"/>
        </w:rPr>
        <w:t>报价表之</w:t>
      </w:r>
      <w:r>
        <w:rPr>
          <w:rFonts w:hint="eastAsia" w:asciiTheme="minorEastAsia" w:hAnsiTheme="minorEastAsia" w:eastAsiaTheme="minorEastAsia"/>
          <w:bCs/>
          <w:szCs w:val="21"/>
          <w:highlight w:val="none"/>
        </w:rPr>
        <w:t>设备分项报价</w:t>
      </w:r>
      <w:r>
        <w:rPr>
          <w:rFonts w:asciiTheme="minorEastAsia" w:hAnsiTheme="minorEastAsia" w:eastAsiaTheme="minorEastAsia"/>
          <w:bCs/>
          <w:szCs w:val="21"/>
          <w:highlight w:val="none"/>
        </w:rPr>
        <w:t>表。</w:t>
      </w:r>
    </w:p>
    <w:p>
      <w:pPr>
        <w:spacing w:line="288"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所报内容</w:t>
      </w:r>
      <w:r>
        <w:rPr>
          <w:rFonts w:hint="eastAsia" w:asciiTheme="minorEastAsia" w:hAnsiTheme="minorEastAsia" w:eastAsiaTheme="minorEastAsia"/>
          <w:bCs/>
          <w:szCs w:val="21"/>
          <w:highlight w:val="none"/>
        </w:rPr>
        <w:t>需参照招标文件及采购</w:t>
      </w:r>
      <w:r>
        <w:rPr>
          <w:rFonts w:asciiTheme="minorEastAsia" w:hAnsiTheme="minorEastAsia" w:eastAsiaTheme="minorEastAsia"/>
          <w:bCs/>
          <w:szCs w:val="21"/>
          <w:highlight w:val="none"/>
        </w:rPr>
        <w:t>需求相关条款的要求。</w:t>
      </w:r>
    </w:p>
    <w:p>
      <w:pPr>
        <w:spacing w:line="360" w:lineRule="auto"/>
        <w:outlineLvl w:val="2"/>
        <w:rPr>
          <w:rFonts w:asciiTheme="minorEastAsia" w:hAnsiTheme="minorEastAsia" w:eastAsiaTheme="minorEastAsia"/>
          <w:szCs w:val="21"/>
          <w:highlight w:val="none"/>
        </w:rPr>
        <w:sectPr>
          <w:pgSz w:w="16838" w:h="11906" w:orient="landscape"/>
          <w:pgMar w:top="1803" w:right="1440" w:bottom="1803" w:left="1440" w:header="851" w:footer="992" w:gutter="0"/>
          <w:cols w:space="0" w:num="1"/>
          <w:docGrid w:type="lines" w:linePitch="319" w:charSpace="0"/>
        </w:sectPr>
      </w:pPr>
    </w:p>
    <w:p>
      <w:pPr>
        <w:pStyle w:val="6"/>
        <w:rPr>
          <w:rFonts w:asciiTheme="minorEastAsia" w:hAnsiTheme="minorEastAsia" w:eastAsiaTheme="minorEastAsia"/>
          <w:sz w:val="24"/>
          <w:szCs w:val="24"/>
          <w:highlight w:val="none"/>
        </w:rPr>
      </w:pPr>
      <w:bookmarkStart w:id="315" w:name="_Toc8480"/>
      <w:bookmarkStart w:id="316" w:name="_Toc19704"/>
      <w:bookmarkStart w:id="317" w:name="_Toc31593"/>
      <w:bookmarkStart w:id="318" w:name="_Toc8054"/>
      <w:r>
        <w:rPr>
          <w:rFonts w:hint="eastAsia" w:asciiTheme="minorEastAsia" w:hAnsiTheme="minorEastAsia" w:eastAsiaTheme="minorEastAsia"/>
          <w:sz w:val="24"/>
          <w:szCs w:val="24"/>
          <w:highlight w:val="none"/>
        </w:rPr>
        <w:t>附件6-2：备品备件、专用工具和专用试验仪器</w:t>
      </w:r>
      <w:r>
        <w:rPr>
          <w:rFonts w:asciiTheme="minorEastAsia" w:hAnsiTheme="minorEastAsia" w:eastAsiaTheme="minorEastAsia"/>
          <w:sz w:val="24"/>
          <w:szCs w:val="24"/>
          <w:highlight w:val="none"/>
        </w:rPr>
        <w:t>分项报价表</w:t>
      </w:r>
      <w:bookmarkEnd w:id="315"/>
      <w:bookmarkEnd w:id="316"/>
      <w:r>
        <w:rPr>
          <w:rFonts w:hint="eastAsia" w:asciiTheme="minorEastAsia" w:hAnsiTheme="minorEastAsia" w:eastAsiaTheme="minorEastAsia"/>
          <w:sz w:val="24"/>
          <w:szCs w:val="24"/>
          <w:highlight w:val="none"/>
        </w:rPr>
        <w:t>（</w:t>
      </w:r>
      <w:r>
        <w:rPr>
          <w:rFonts w:hint="default" w:asciiTheme="minorEastAsia" w:hAnsiTheme="minorEastAsia" w:eastAsiaTheme="minorEastAsia"/>
          <w:sz w:val="24"/>
          <w:szCs w:val="24"/>
          <w:highlight w:val="none"/>
        </w:rPr>
        <w:t>若有</w:t>
      </w:r>
      <w:r>
        <w:rPr>
          <w:rFonts w:hint="eastAsia" w:asciiTheme="minorEastAsia" w:hAnsiTheme="minorEastAsia" w:eastAsiaTheme="minorEastAsia"/>
          <w:sz w:val="24"/>
          <w:szCs w:val="24"/>
          <w:highlight w:val="none"/>
        </w:rPr>
        <w:t>）</w:t>
      </w:r>
      <w:bookmarkEnd w:id="317"/>
      <w:bookmarkEnd w:id="318"/>
    </w:p>
    <w:p>
      <w:pPr>
        <w:spacing w:before="159" w:beforeLines="50" w:line="288" w:lineRule="auto"/>
        <w:ind w:hanging="104"/>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备品备件、专用工具和专用试验仪器</w:t>
      </w:r>
      <w:r>
        <w:rPr>
          <w:rFonts w:asciiTheme="minorEastAsia" w:hAnsiTheme="minorEastAsia" w:eastAsiaTheme="minorEastAsia"/>
          <w:b/>
          <w:bCs/>
          <w:sz w:val="24"/>
          <w:szCs w:val="24"/>
          <w:highlight w:val="none"/>
        </w:rPr>
        <w:t>分项报价表</w:t>
      </w:r>
    </w:p>
    <w:p>
      <w:pPr>
        <w:spacing w:line="288" w:lineRule="auto"/>
        <w:ind w:right="420"/>
        <w:rPr>
          <w:rFonts w:asciiTheme="minorEastAsia" w:hAnsiTheme="minorEastAsia" w:eastAsiaTheme="minorEastAsia"/>
          <w:szCs w:val="21"/>
          <w:highlight w:val="none"/>
        </w:rPr>
      </w:pPr>
      <w:r>
        <w:rPr>
          <w:rFonts w:asciiTheme="minorEastAsia" w:hAnsiTheme="minorEastAsia" w:eastAsiaTheme="minorEastAsia"/>
          <w:szCs w:val="21"/>
          <w:highlight w:val="none"/>
        </w:rPr>
        <w:t>招标编号：</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[货币单位：人民币元]</w:t>
      </w:r>
    </w:p>
    <w:tbl>
      <w:tblPr>
        <w:tblStyle w:val="50"/>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1</w:t>
            </w:r>
          </w:p>
        </w:tc>
        <w:tc>
          <w:tcPr>
            <w:tcW w:w="1233"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2</w:t>
            </w:r>
          </w:p>
        </w:tc>
        <w:tc>
          <w:tcPr>
            <w:tcW w:w="104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3</w:t>
            </w:r>
          </w:p>
        </w:tc>
        <w:tc>
          <w:tcPr>
            <w:tcW w:w="1088"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4</w:t>
            </w:r>
          </w:p>
        </w:tc>
        <w:tc>
          <w:tcPr>
            <w:tcW w:w="957"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5</w:t>
            </w:r>
          </w:p>
        </w:tc>
        <w:tc>
          <w:tcPr>
            <w:tcW w:w="85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6</w:t>
            </w:r>
          </w:p>
        </w:tc>
        <w:tc>
          <w:tcPr>
            <w:tcW w:w="851" w:type="dxa"/>
            <w:tcBorders>
              <w:righ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7</w:t>
            </w:r>
          </w:p>
        </w:tc>
        <w:tc>
          <w:tcPr>
            <w:tcW w:w="850" w:type="dxa"/>
            <w:tcBorders>
              <w:lef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8</w:t>
            </w:r>
          </w:p>
        </w:tc>
        <w:tc>
          <w:tcPr>
            <w:tcW w:w="1843"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9</w:t>
            </w:r>
          </w:p>
        </w:tc>
        <w:tc>
          <w:tcPr>
            <w:tcW w:w="850"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10</w:t>
            </w:r>
          </w:p>
        </w:tc>
        <w:tc>
          <w:tcPr>
            <w:tcW w:w="992"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11</w:t>
            </w:r>
          </w:p>
        </w:tc>
        <w:tc>
          <w:tcPr>
            <w:tcW w:w="170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名称</w:t>
            </w:r>
          </w:p>
        </w:tc>
        <w:tc>
          <w:tcPr>
            <w:tcW w:w="1233"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规格型号</w:t>
            </w:r>
          </w:p>
        </w:tc>
        <w:tc>
          <w:tcPr>
            <w:tcW w:w="104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制造商</w:t>
            </w:r>
          </w:p>
        </w:tc>
        <w:tc>
          <w:tcPr>
            <w:tcW w:w="1088"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出厂价</w:t>
            </w:r>
          </w:p>
        </w:tc>
        <w:tc>
          <w:tcPr>
            <w:tcW w:w="957"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运</w:t>
            </w:r>
            <w:r>
              <w:rPr>
                <w:rFonts w:hint="eastAsia" w:asciiTheme="minorEastAsia" w:hAnsiTheme="minorEastAsia" w:eastAsiaTheme="minorEastAsia"/>
                <w:b/>
                <w:szCs w:val="21"/>
                <w:highlight w:val="none"/>
              </w:rPr>
              <w:t>输</w:t>
            </w:r>
            <w:r>
              <w:rPr>
                <w:rFonts w:asciiTheme="minorEastAsia" w:hAnsiTheme="minorEastAsia" w:eastAsiaTheme="minorEastAsia"/>
                <w:b/>
                <w:szCs w:val="21"/>
                <w:highlight w:val="none"/>
              </w:rPr>
              <w:t>费</w:t>
            </w:r>
          </w:p>
        </w:tc>
        <w:tc>
          <w:tcPr>
            <w:tcW w:w="851"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保险费</w:t>
            </w:r>
          </w:p>
        </w:tc>
        <w:tc>
          <w:tcPr>
            <w:tcW w:w="851" w:type="dxa"/>
            <w:tcBorders>
              <w:righ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装</w:t>
            </w:r>
            <w:r>
              <w:rPr>
                <w:rFonts w:asciiTheme="minorEastAsia" w:hAnsiTheme="minorEastAsia" w:eastAsiaTheme="minorEastAsia"/>
                <w:b/>
                <w:szCs w:val="21"/>
                <w:highlight w:val="none"/>
              </w:rPr>
              <w:t>卸费</w:t>
            </w:r>
          </w:p>
        </w:tc>
        <w:tc>
          <w:tcPr>
            <w:tcW w:w="850" w:type="dxa"/>
            <w:tcBorders>
              <w:left w:val="single" w:color="auto" w:sz="4" w:space="0"/>
            </w:tcBorders>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其他费用</w:t>
            </w:r>
          </w:p>
        </w:tc>
        <w:tc>
          <w:tcPr>
            <w:tcW w:w="1843"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设备单价</w:t>
            </w:r>
          </w:p>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（现场</w:t>
            </w:r>
            <w:r>
              <w:rPr>
                <w:rFonts w:asciiTheme="minorEastAsia" w:hAnsiTheme="minorEastAsia" w:eastAsiaTheme="minorEastAsia"/>
                <w:b/>
                <w:i/>
                <w:szCs w:val="21"/>
                <w:highlight w:val="none"/>
              </w:rPr>
              <w:t>落地</w:t>
            </w:r>
            <w:r>
              <w:rPr>
                <w:rFonts w:hint="eastAsia" w:asciiTheme="minorEastAsia" w:hAnsiTheme="minorEastAsia" w:eastAsiaTheme="minorEastAsia"/>
                <w:b/>
                <w:i/>
                <w:szCs w:val="21"/>
                <w:highlight w:val="none"/>
              </w:rPr>
              <w:t>/车板</w:t>
            </w:r>
            <w:r>
              <w:rPr>
                <w:rFonts w:asciiTheme="minorEastAsia" w:hAnsiTheme="minorEastAsia" w:eastAsiaTheme="minorEastAsia"/>
                <w:b/>
                <w:szCs w:val="21"/>
                <w:highlight w:val="none"/>
              </w:rPr>
              <w:t>价）</w:t>
            </w:r>
          </w:p>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8</w:t>
            </w:r>
            <w:r>
              <w:rPr>
                <w:rFonts w:asciiTheme="minorEastAsia" w:hAnsiTheme="minorEastAsia" w:eastAsiaTheme="minorEastAsia"/>
                <w:b/>
                <w:szCs w:val="21"/>
                <w:highlight w:val="none"/>
              </w:rPr>
              <w:t>=4+5+6</w:t>
            </w:r>
            <w:r>
              <w:rPr>
                <w:rFonts w:hint="eastAsia" w:asciiTheme="minorEastAsia" w:hAnsiTheme="minorEastAsia" w:eastAsiaTheme="minorEastAsia"/>
                <w:b/>
                <w:szCs w:val="21"/>
                <w:highlight w:val="none"/>
              </w:rPr>
              <w:t>+7+8</w:t>
            </w:r>
          </w:p>
        </w:tc>
        <w:tc>
          <w:tcPr>
            <w:tcW w:w="850" w:type="dxa"/>
            <w:vAlign w:val="center"/>
          </w:tcPr>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单位</w:t>
            </w:r>
          </w:p>
        </w:tc>
        <w:tc>
          <w:tcPr>
            <w:tcW w:w="992"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数量</w:t>
            </w:r>
          </w:p>
        </w:tc>
        <w:tc>
          <w:tcPr>
            <w:tcW w:w="1701" w:type="dxa"/>
            <w:vAlign w:val="center"/>
          </w:tcPr>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设备总价</w:t>
            </w:r>
          </w:p>
          <w:p>
            <w:pPr>
              <w:snapToGrid w:val="0"/>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（现场</w:t>
            </w:r>
            <w:r>
              <w:rPr>
                <w:rFonts w:asciiTheme="minorEastAsia" w:hAnsiTheme="minorEastAsia" w:eastAsiaTheme="minorEastAsia"/>
                <w:b/>
                <w:i/>
                <w:szCs w:val="21"/>
                <w:highlight w:val="none"/>
              </w:rPr>
              <w:t>落地</w:t>
            </w:r>
            <w:r>
              <w:rPr>
                <w:rFonts w:hint="eastAsia" w:asciiTheme="minorEastAsia" w:hAnsiTheme="minorEastAsia" w:eastAsiaTheme="minorEastAsia"/>
                <w:b/>
                <w:i/>
                <w:szCs w:val="21"/>
                <w:highlight w:val="none"/>
              </w:rPr>
              <w:t>/车板</w:t>
            </w:r>
            <w:r>
              <w:rPr>
                <w:rFonts w:asciiTheme="minorEastAsia" w:hAnsiTheme="minorEastAsia" w:eastAsiaTheme="minorEastAsia"/>
                <w:b/>
                <w:szCs w:val="21"/>
                <w:highlight w:val="none"/>
              </w:rPr>
              <w:t>价）</w:t>
            </w:r>
          </w:p>
          <w:p>
            <w:pPr>
              <w:snapToGrid w:val="0"/>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12</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11</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vAlign w:val="center"/>
          </w:tcPr>
          <w:p>
            <w:pPr>
              <w:snapToGrid w:val="0"/>
              <w:jc w:val="center"/>
              <w:rPr>
                <w:rFonts w:asciiTheme="minorEastAsia" w:hAnsiTheme="minorEastAsia" w:eastAsiaTheme="minorEastAsia"/>
                <w:szCs w:val="21"/>
                <w:highlight w:val="none"/>
              </w:rPr>
            </w:pPr>
          </w:p>
        </w:tc>
        <w:tc>
          <w:tcPr>
            <w:tcW w:w="1701" w:type="dxa"/>
            <w:vAlign w:val="center"/>
          </w:tcPr>
          <w:p>
            <w:pPr>
              <w:snapToGrid w:val="0"/>
              <w:jc w:val="center"/>
              <w:rPr>
                <w:rFonts w:asciiTheme="minorEastAsia" w:hAnsiTheme="minorEastAsia" w:eastAsiaTheme="minorEastAsia"/>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w:t>
            </w:r>
          </w:p>
        </w:tc>
        <w:tc>
          <w:tcPr>
            <w:tcW w:w="1233" w:type="dxa"/>
            <w:vAlign w:val="center"/>
          </w:tcPr>
          <w:p>
            <w:pPr>
              <w:snapToGrid w:val="0"/>
              <w:jc w:val="center"/>
              <w:rPr>
                <w:rFonts w:asciiTheme="minorEastAsia" w:hAnsiTheme="minorEastAsia" w:eastAsiaTheme="minorEastAsia"/>
                <w:szCs w:val="21"/>
                <w:highlight w:val="none"/>
              </w:rPr>
            </w:pPr>
          </w:p>
        </w:tc>
        <w:tc>
          <w:tcPr>
            <w:tcW w:w="1041" w:type="dxa"/>
            <w:vAlign w:val="center"/>
          </w:tcPr>
          <w:p>
            <w:pPr>
              <w:snapToGrid w:val="0"/>
              <w:jc w:val="center"/>
              <w:rPr>
                <w:rFonts w:asciiTheme="minorEastAsia" w:hAnsiTheme="minorEastAsia" w:eastAsiaTheme="minorEastAsia"/>
                <w:szCs w:val="21"/>
                <w:highlight w:val="none"/>
              </w:rPr>
            </w:pPr>
          </w:p>
        </w:tc>
        <w:tc>
          <w:tcPr>
            <w:tcW w:w="1088" w:type="dxa"/>
            <w:vAlign w:val="center"/>
          </w:tcPr>
          <w:p>
            <w:pPr>
              <w:snapToGrid w:val="0"/>
              <w:jc w:val="center"/>
              <w:rPr>
                <w:rFonts w:asciiTheme="minorEastAsia" w:hAnsiTheme="minorEastAsia" w:eastAsiaTheme="minorEastAsia"/>
                <w:szCs w:val="21"/>
                <w:highlight w:val="none"/>
              </w:rPr>
            </w:pPr>
          </w:p>
        </w:tc>
        <w:tc>
          <w:tcPr>
            <w:tcW w:w="957" w:type="dxa"/>
            <w:vAlign w:val="center"/>
          </w:tcPr>
          <w:p>
            <w:pPr>
              <w:snapToGrid w:val="0"/>
              <w:jc w:val="center"/>
              <w:rPr>
                <w:rFonts w:asciiTheme="minorEastAsia" w:hAnsiTheme="minorEastAsia" w:eastAsiaTheme="minorEastAsia"/>
                <w:szCs w:val="21"/>
                <w:highlight w:val="none"/>
              </w:rPr>
            </w:pPr>
          </w:p>
        </w:tc>
        <w:tc>
          <w:tcPr>
            <w:tcW w:w="851" w:type="dxa"/>
            <w:vAlign w:val="center"/>
          </w:tcPr>
          <w:p>
            <w:pPr>
              <w:snapToGrid w:val="0"/>
              <w:jc w:val="center"/>
              <w:rPr>
                <w:rFonts w:asciiTheme="minorEastAsia" w:hAnsiTheme="minorEastAsia" w:eastAsiaTheme="minorEastAsia"/>
                <w:szCs w:val="21"/>
                <w:highlight w:val="none"/>
              </w:rPr>
            </w:pPr>
          </w:p>
        </w:tc>
        <w:tc>
          <w:tcPr>
            <w:tcW w:w="851"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850"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c>
          <w:tcPr>
            <w:tcW w:w="1843" w:type="dxa"/>
            <w:vAlign w:val="center"/>
          </w:tcPr>
          <w:p>
            <w:pPr>
              <w:snapToGrid w:val="0"/>
              <w:jc w:val="center"/>
              <w:rPr>
                <w:rFonts w:asciiTheme="minorEastAsia" w:hAnsiTheme="minorEastAsia" w:eastAsiaTheme="minorEastAsia"/>
                <w:szCs w:val="21"/>
                <w:highlight w:val="none"/>
              </w:rPr>
            </w:pPr>
          </w:p>
        </w:tc>
        <w:tc>
          <w:tcPr>
            <w:tcW w:w="850" w:type="dxa"/>
            <w:vAlign w:val="center"/>
          </w:tcPr>
          <w:p>
            <w:pPr>
              <w:snapToGrid w:val="0"/>
              <w:jc w:val="center"/>
              <w:rPr>
                <w:rFonts w:asciiTheme="minorEastAsia" w:hAnsiTheme="minorEastAsia" w:eastAsiaTheme="minorEastAsia"/>
                <w:szCs w:val="21"/>
                <w:highlight w:val="none"/>
              </w:rPr>
            </w:pPr>
          </w:p>
        </w:tc>
        <w:tc>
          <w:tcPr>
            <w:tcW w:w="992" w:type="dxa"/>
            <w:tcBorders>
              <w:right w:val="single" w:color="auto" w:sz="4" w:space="0"/>
            </w:tcBorders>
            <w:vAlign w:val="center"/>
          </w:tcPr>
          <w:p>
            <w:pPr>
              <w:snapToGrid w:val="0"/>
              <w:jc w:val="center"/>
              <w:rPr>
                <w:rFonts w:asciiTheme="minorEastAsia" w:hAnsiTheme="minorEastAsia" w:eastAsiaTheme="minorEastAsia"/>
                <w:szCs w:val="21"/>
                <w:highlight w:val="none"/>
              </w:rPr>
            </w:pPr>
          </w:p>
        </w:tc>
        <w:tc>
          <w:tcPr>
            <w:tcW w:w="1701" w:type="dxa"/>
            <w:tcBorders>
              <w:left w:val="single" w:color="auto" w:sz="4" w:space="0"/>
            </w:tcBorders>
            <w:vAlign w:val="center"/>
          </w:tcPr>
          <w:p>
            <w:pPr>
              <w:snapToGrid w:val="0"/>
              <w:jc w:val="center"/>
              <w:rPr>
                <w:rFonts w:asciiTheme="minorEastAsia" w:hAnsiTheme="minorEastAsia" w:eastAsiaTheme="minorEastAsia"/>
                <w:szCs w:val="21"/>
                <w:highlight w:val="none"/>
              </w:rPr>
            </w:pPr>
          </w:p>
        </w:tc>
      </w:tr>
    </w:tbl>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投标人名称（公章）：</w:t>
      </w:r>
    </w:p>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spacing w:before="159" w:beforeLines="50" w:line="288" w:lineRule="auto"/>
        <w:ind w:left="-122" w:leftChars="-58"/>
        <w:rPr>
          <w:rFonts w:asciiTheme="minorEastAsia" w:hAnsiTheme="minorEastAsia" w:eastAsiaTheme="minorEastAsia"/>
          <w:szCs w:val="21"/>
          <w:highlight w:val="none"/>
        </w:rPr>
      </w:pPr>
      <w:r>
        <w:rPr>
          <w:rFonts w:asciiTheme="minorEastAsia" w:hAnsiTheme="minorEastAsia" w:eastAsiaTheme="minorEastAsia"/>
          <w:szCs w:val="21"/>
          <w:highlight w:val="none"/>
        </w:rPr>
        <w:t>日期：</w:t>
      </w:r>
    </w:p>
    <w:p>
      <w:pPr>
        <w:spacing w:line="288" w:lineRule="auto"/>
        <w:rPr>
          <w:rFonts w:asciiTheme="minorEastAsia" w:hAnsiTheme="minorEastAsia" w:eastAsiaTheme="minorEastAsia"/>
          <w:bCs/>
          <w:szCs w:val="21"/>
          <w:highlight w:val="none"/>
        </w:rPr>
      </w:pPr>
      <w:r>
        <w:rPr>
          <w:rFonts w:asciiTheme="minorEastAsia" w:hAnsiTheme="minorEastAsia" w:eastAsiaTheme="minorEastAsia"/>
          <w:bCs/>
          <w:szCs w:val="21"/>
          <w:highlight w:val="none"/>
        </w:rPr>
        <w:t>注：</w:t>
      </w:r>
      <w:r>
        <w:rPr>
          <w:rFonts w:hint="eastAsia" w:asciiTheme="minorEastAsia" w:hAnsiTheme="minorEastAsia" w:eastAsiaTheme="minorEastAsia"/>
          <w:bCs/>
          <w:szCs w:val="21"/>
          <w:highlight w:val="none"/>
        </w:rPr>
        <w:t>1、</w:t>
      </w:r>
      <w:r>
        <w:rPr>
          <w:rFonts w:asciiTheme="minorEastAsia" w:hAnsiTheme="minorEastAsia" w:eastAsiaTheme="minorEastAsia"/>
          <w:bCs/>
          <w:szCs w:val="21"/>
          <w:highlight w:val="none"/>
        </w:rPr>
        <w:t>此表</w:t>
      </w:r>
      <w:r>
        <w:rPr>
          <w:rFonts w:hint="eastAsia" w:asciiTheme="minorEastAsia" w:hAnsiTheme="minorEastAsia" w:eastAsiaTheme="minorEastAsia"/>
          <w:bCs/>
          <w:szCs w:val="21"/>
          <w:highlight w:val="none"/>
        </w:rPr>
        <w:t>为</w:t>
      </w:r>
      <w:r>
        <w:rPr>
          <w:rFonts w:asciiTheme="minorEastAsia" w:hAnsiTheme="minorEastAsia" w:eastAsiaTheme="minorEastAsia"/>
          <w:bCs/>
          <w:szCs w:val="21"/>
          <w:highlight w:val="none"/>
        </w:rPr>
        <w:t>报价汇总表之</w:t>
      </w:r>
      <w:r>
        <w:rPr>
          <w:rFonts w:hint="eastAsia" w:asciiTheme="minorEastAsia" w:hAnsiTheme="minorEastAsia" w:eastAsiaTheme="minorEastAsia"/>
          <w:bCs/>
          <w:szCs w:val="21"/>
          <w:highlight w:val="none"/>
        </w:rPr>
        <w:t>备品备件、专用工具和专用试验仪器分项报价</w:t>
      </w:r>
      <w:r>
        <w:rPr>
          <w:rFonts w:asciiTheme="minorEastAsia" w:hAnsiTheme="minorEastAsia" w:eastAsiaTheme="minorEastAsia"/>
          <w:bCs/>
          <w:szCs w:val="21"/>
          <w:highlight w:val="none"/>
        </w:rPr>
        <w:t>表。</w:t>
      </w:r>
    </w:p>
    <w:p>
      <w:pPr>
        <w:spacing w:line="288" w:lineRule="auto"/>
        <w:ind w:left="424" w:left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所报内容详见</w:t>
      </w:r>
      <w:r>
        <w:rPr>
          <w:rFonts w:hint="eastAsia" w:asciiTheme="minorEastAsia" w:hAnsiTheme="minorEastAsia" w:eastAsiaTheme="minorEastAsia"/>
          <w:bCs/>
          <w:szCs w:val="21"/>
          <w:highlight w:val="none"/>
        </w:rPr>
        <w:t>采购</w:t>
      </w:r>
      <w:r>
        <w:rPr>
          <w:rFonts w:asciiTheme="minorEastAsia" w:hAnsiTheme="minorEastAsia" w:eastAsiaTheme="minorEastAsia"/>
          <w:bCs/>
          <w:szCs w:val="21"/>
          <w:highlight w:val="none"/>
        </w:rPr>
        <w:t>需求相关条款的要求。</w:t>
      </w:r>
    </w:p>
    <w:p>
      <w:pPr>
        <w:spacing w:line="288" w:lineRule="auto"/>
        <w:ind w:firstLine="42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3、本表费用均需报出，不可填“已含”或“已包括”。</w:t>
      </w:r>
    </w:p>
    <w:p>
      <w:pPr>
        <w:spacing w:line="288" w:lineRule="auto"/>
        <w:rPr>
          <w:rFonts w:asciiTheme="minorEastAsia" w:hAnsiTheme="minorEastAsia" w:eastAsiaTheme="minorEastAsia"/>
          <w:highlight w:val="none"/>
        </w:rPr>
        <w:sectPr>
          <w:pgSz w:w="16838" w:h="11906" w:orient="landscape"/>
          <w:pgMar w:top="1803" w:right="1440" w:bottom="1803" w:left="1440" w:header="851" w:footer="992" w:gutter="0"/>
          <w:cols w:space="0" w:num="1"/>
          <w:docGrid w:type="lines" w:linePitch="319" w:charSpace="0"/>
        </w:sectPr>
      </w:pPr>
    </w:p>
    <w:p>
      <w:pPr>
        <w:pStyle w:val="6"/>
        <w:rPr>
          <w:sz w:val="24"/>
          <w:szCs w:val="24"/>
          <w:highlight w:val="none"/>
        </w:rPr>
      </w:pPr>
      <w:bookmarkStart w:id="319" w:name="_Toc18799"/>
      <w:bookmarkStart w:id="320" w:name="_Toc26457"/>
      <w:bookmarkStart w:id="321" w:name="_Toc365"/>
      <w:bookmarkStart w:id="322" w:name="_Toc19921"/>
      <w:r>
        <w:rPr>
          <w:rFonts w:hint="eastAsia"/>
          <w:sz w:val="24"/>
          <w:szCs w:val="24"/>
          <w:highlight w:val="none"/>
        </w:rPr>
        <w:t>附件6-3：</w:t>
      </w:r>
      <w:r>
        <w:rPr>
          <w:sz w:val="24"/>
          <w:szCs w:val="24"/>
          <w:highlight w:val="none"/>
        </w:rPr>
        <w:t>服务</w:t>
      </w:r>
      <w:r>
        <w:rPr>
          <w:rFonts w:hint="eastAsia"/>
          <w:sz w:val="24"/>
          <w:szCs w:val="24"/>
          <w:highlight w:val="none"/>
        </w:rPr>
        <w:t>费分项报价</w:t>
      </w:r>
      <w:r>
        <w:rPr>
          <w:sz w:val="24"/>
          <w:szCs w:val="24"/>
          <w:highlight w:val="none"/>
        </w:rPr>
        <w:t>表</w:t>
      </w:r>
      <w:bookmarkEnd w:id="319"/>
      <w:bookmarkEnd w:id="320"/>
      <w:bookmarkEnd w:id="321"/>
      <w:bookmarkEnd w:id="322"/>
    </w:p>
    <w:p>
      <w:pPr>
        <w:spacing w:before="156" w:beforeLines="50" w:line="288" w:lineRule="auto"/>
        <w:ind w:hanging="104"/>
        <w:jc w:val="center"/>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服务</w:t>
      </w:r>
      <w:r>
        <w:rPr>
          <w:rFonts w:hint="eastAsia" w:asciiTheme="minorEastAsia" w:hAnsiTheme="minorEastAsia" w:eastAsiaTheme="minorEastAsia"/>
          <w:b/>
          <w:bCs/>
          <w:sz w:val="24"/>
          <w:szCs w:val="24"/>
          <w:highlight w:val="none"/>
        </w:rPr>
        <w:t>费分项报价</w:t>
      </w:r>
      <w:r>
        <w:rPr>
          <w:rFonts w:asciiTheme="minorEastAsia" w:hAnsiTheme="minorEastAsia" w:eastAsiaTheme="minorEastAsia"/>
          <w:b/>
          <w:bCs/>
          <w:sz w:val="24"/>
          <w:szCs w:val="24"/>
          <w:highlight w:val="none"/>
        </w:rPr>
        <w:t>表</w:t>
      </w:r>
    </w:p>
    <w:p>
      <w:pPr>
        <w:spacing w:line="288" w:lineRule="auto"/>
        <w:jc w:val="center"/>
        <w:rPr>
          <w:rFonts w:asciiTheme="minorEastAsia" w:hAnsiTheme="minorEastAsia" w:eastAsiaTheme="minorEastAsia"/>
          <w:b/>
          <w:szCs w:val="21"/>
          <w:highlight w:val="none"/>
        </w:rPr>
      </w:pPr>
    </w:p>
    <w:p>
      <w:pPr>
        <w:spacing w:line="288"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招标编号：</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 xml:space="preserve"> [货币单位：人民币元]</w:t>
      </w:r>
    </w:p>
    <w:tbl>
      <w:tblPr>
        <w:tblStyle w:val="50"/>
        <w:tblW w:w="76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64"/>
        <w:gridCol w:w="1383"/>
        <w:gridCol w:w="1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164"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eastAsia" w:ascii="宋体" w:hAnsi="宋体" w:eastAsia="宋体" w:cs="宋体"/>
                <w:i w:val="0"/>
                <w:color w:val="000000"/>
                <w:kern w:val="0"/>
                <w:sz w:val="22"/>
                <w:szCs w:val="22"/>
                <w:highlight w:val="none"/>
                <w:u w:val="none"/>
                <w:lang w:val="en-US" w:eastAsia="zh-CN" w:bidi="ar"/>
              </w:rPr>
              <w:t>品目名称</w:t>
            </w:r>
          </w:p>
        </w:tc>
        <w:tc>
          <w:tcPr>
            <w:tcW w:w="1383"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eastAsia" w:ascii="宋体" w:hAnsi="宋体" w:eastAsia="宋体" w:cs="宋体"/>
                <w:i w:val="0"/>
                <w:color w:val="000000"/>
                <w:kern w:val="0"/>
                <w:sz w:val="22"/>
                <w:szCs w:val="22"/>
                <w:highlight w:val="none"/>
                <w:u w:val="none"/>
                <w:lang w:val="en-US" w:eastAsia="zh-CN" w:bidi="ar"/>
              </w:rPr>
              <w:t>投标报价（元）</w:t>
            </w:r>
          </w:p>
        </w:tc>
        <w:tc>
          <w:tcPr>
            <w:tcW w:w="105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sz w:val="22"/>
                <w:szCs w:val="22"/>
                <w:highlight w:val="none"/>
                <w:u w:val="none"/>
              </w:rPr>
              <w:t>一</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kern w:val="0"/>
                <w:sz w:val="22"/>
                <w:szCs w:val="22"/>
                <w:highlight w:val="none"/>
                <w:u w:val="none"/>
                <w:lang w:eastAsia="zh-CN" w:bidi="ar"/>
              </w:rPr>
              <w:t>二</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kern w:val="0"/>
                <w:sz w:val="22"/>
                <w:szCs w:val="22"/>
                <w:highlight w:val="none"/>
                <w:u w:val="none"/>
                <w:lang w:eastAsia="zh-CN" w:bidi="ar"/>
              </w:rPr>
              <w:t>三</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kern w:val="0"/>
                <w:sz w:val="22"/>
                <w:szCs w:val="22"/>
                <w:highlight w:val="none"/>
                <w:u w:val="none"/>
                <w:lang w:eastAsia="zh-CN" w:bidi="ar"/>
              </w:rPr>
              <w:t>四</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kern w:val="0"/>
                <w:sz w:val="22"/>
                <w:szCs w:val="22"/>
                <w:highlight w:val="none"/>
                <w:u w:val="none"/>
                <w:lang w:eastAsia="zh-CN" w:bidi="ar"/>
              </w:rPr>
              <w:t>五</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asciiTheme="minorEastAsia" w:hAnsiTheme="minorEastAsia" w:eastAsiaTheme="minorEastAsia"/>
                <w:szCs w:val="21"/>
                <w:highlight w:val="none"/>
              </w:rPr>
            </w:pPr>
            <w:r>
              <w:rPr>
                <w:rFonts w:hint="default" w:ascii="宋体" w:hAnsi="宋体" w:cs="宋体"/>
                <w:i w:val="0"/>
                <w:color w:val="000000"/>
                <w:sz w:val="22"/>
                <w:szCs w:val="22"/>
                <w:highlight w:val="none"/>
                <w:u w:val="none"/>
              </w:rPr>
              <w:t>六</w:t>
            </w:r>
          </w:p>
        </w:tc>
        <w:tc>
          <w:tcPr>
            <w:tcW w:w="4164" w:type="dxa"/>
            <w:vAlign w:val="center"/>
          </w:tcPr>
          <w:p>
            <w:pPr>
              <w:keepNext w:val="0"/>
              <w:keepLines w:val="0"/>
              <w:widowControl/>
              <w:suppressLineNumbers w:val="0"/>
              <w:jc w:val="left"/>
              <w:textAlignment w:val="center"/>
              <w:rPr>
                <w:rFonts w:asciiTheme="minorEastAsia" w:hAnsiTheme="minorEastAsia" w:eastAsiaTheme="minorEastAsia"/>
                <w:szCs w:val="21"/>
                <w:highlight w:val="none"/>
              </w:rPr>
            </w:pPr>
          </w:p>
        </w:tc>
        <w:tc>
          <w:tcPr>
            <w:tcW w:w="1383" w:type="dxa"/>
            <w:vAlign w:val="bottom"/>
          </w:tcPr>
          <w:p>
            <w:pPr>
              <w:jc w:val="center"/>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bottom"/>
          </w:tcPr>
          <w:p>
            <w:pPr>
              <w:keepNext w:val="0"/>
              <w:keepLines w:val="0"/>
              <w:widowControl/>
              <w:suppressLineNumbers w:val="0"/>
              <w:jc w:val="center"/>
              <w:textAlignment w:val="bottom"/>
              <w:rPr>
                <w:rFonts w:cs="Times New Roman" w:asciiTheme="minorEastAsia" w:hAnsiTheme="minorEastAsia" w:eastAsiaTheme="minorEastAsia"/>
                <w:kern w:val="2"/>
                <w:sz w:val="21"/>
                <w:szCs w:val="21"/>
                <w:highlight w:val="none"/>
                <w:lang w:val="en-US" w:eastAsia="zh-CN" w:bidi="ar-SA"/>
              </w:rPr>
            </w:pPr>
            <w:r>
              <w:rPr>
                <w:rFonts w:hint="default" w:ascii="宋体" w:hAnsi="宋体" w:cs="宋体"/>
                <w:i w:val="0"/>
                <w:color w:val="000000"/>
                <w:kern w:val="0"/>
                <w:sz w:val="22"/>
                <w:szCs w:val="22"/>
                <w:highlight w:val="none"/>
                <w:u w:val="none"/>
                <w:lang w:eastAsia="zh-CN" w:bidi="ar"/>
              </w:rPr>
              <w:t>七</w:t>
            </w:r>
          </w:p>
        </w:tc>
        <w:tc>
          <w:tcPr>
            <w:tcW w:w="4164" w:type="dxa"/>
            <w:vAlign w:val="bottom"/>
          </w:tcPr>
          <w:p>
            <w:pPr>
              <w:keepNext w:val="0"/>
              <w:keepLines w:val="0"/>
              <w:widowControl/>
              <w:suppressLineNumbers w:val="0"/>
              <w:jc w:val="center"/>
              <w:textAlignment w:val="bottom"/>
              <w:rPr>
                <w:rFonts w:cs="Times New Roman" w:asciiTheme="minorEastAsia" w:hAnsiTheme="minorEastAsia" w:eastAsiaTheme="minorEastAsia"/>
                <w:kern w:val="2"/>
                <w:sz w:val="21"/>
                <w:szCs w:val="21"/>
                <w:highlight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合计</w:t>
            </w:r>
          </w:p>
        </w:tc>
        <w:tc>
          <w:tcPr>
            <w:tcW w:w="1383" w:type="dxa"/>
            <w:vAlign w:val="bottom"/>
          </w:tcPr>
          <w:p>
            <w:pPr>
              <w:keepNext w:val="0"/>
              <w:keepLines w:val="0"/>
              <w:widowControl/>
              <w:suppressLineNumbers w:val="0"/>
              <w:jc w:val="both"/>
              <w:textAlignment w:val="bottom"/>
              <w:rPr>
                <w:rFonts w:asciiTheme="minorEastAsia" w:hAnsiTheme="minorEastAsia" w:eastAsiaTheme="minorEastAsia"/>
                <w:szCs w:val="21"/>
                <w:highlight w:val="none"/>
              </w:rPr>
            </w:pPr>
          </w:p>
        </w:tc>
        <w:tc>
          <w:tcPr>
            <w:tcW w:w="1056" w:type="dxa"/>
            <w:vAlign w:val="center"/>
          </w:tcPr>
          <w:p>
            <w:pPr>
              <w:spacing w:line="288" w:lineRule="auto"/>
              <w:rPr>
                <w:rFonts w:asciiTheme="minorEastAsia" w:hAnsiTheme="minorEastAsia" w:eastAsiaTheme="minorEastAsia"/>
                <w:szCs w:val="21"/>
                <w:highlight w:val="none"/>
              </w:rPr>
            </w:pPr>
          </w:p>
        </w:tc>
      </w:tr>
    </w:tbl>
    <w:p>
      <w:pPr>
        <w:spacing w:before="156" w:beforeLines="50" w:line="288" w:lineRule="auto"/>
        <w:ind w:left="-103" w:leftChars="-49" w:firstLine="15"/>
        <w:rPr>
          <w:rFonts w:asciiTheme="minorEastAsia" w:hAnsiTheme="minorEastAsia" w:eastAsiaTheme="minorEastAsia"/>
          <w:szCs w:val="21"/>
          <w:highlight w:val="none"/>
        </w:rPr>
      </w:pPr>
      <w:r>
        <w:rPr>
          <w:rFonts w:asciiTheme="minorEastAsia" w:hAnsiTheme="minorEastAsia" w:eastAsiaTheme="minorEastAsia"/>
          <w:szCs w:val="21"/>
          <w:highlight w:val="none"/>
        </w:rPr>
        <w:t>投标人名称（公章）：</w:t>
      </w:r>
    </w:p>
    <w:p>
      <w:pPr>
        <w:spacing w:before="156" w:beforeLines="50" w:line="288" w:lineRule="auto"/>
        <w:ind w:left="-103" w:leftChars="-49"/>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spacing w:before="156" w:beforeLines="50" w:line="288" w:lineRule="auto"/>
        <w:ind w:left="-103" w:leftChars="-49"/>
        <w:rPr>
          <w:rFonts w:asciiTheme="minorEastAsia" w:hAnsiTheme="minorEastAsia" w:eastAsiaTheme="minorEastAsia"/>
          <w:szCs w:val="21"/>
          <w:highlight w:val="none"/>
        </w:rPr>
      </w:pPr>
      <w:r>
        <w:rPr>
          <w:rFonts w:asciiTheme="minorEastAsia" w:hAnsiTheme="minorEastAsia" w:eastAsiaTheme="minorEastAsia"/>
          <w:szCs w:val="21"/>
          <w:highlight w:val="none"/>
        </w:rPr>
        <w:t>日期：</w:t>
      </w:r>
    </w:p>
    <w:p>
      <w:pPr>
        <w:snapToGrid w:val="0"/>
        <w:spacing w:after="156" w:afterLines="50" w:line="288" w:lineRule="auto"/>
        <w:ind w:left="708" w:hanging="707" w:hangingChars="337"/>
        <w:rPr>
          <w:rFonts w:asciiTheme="minorEastAsia" w:hAnsiTheme="minorEastAsia" w:eastAsiaTheme="minorEastAsia"/>
          <w:szCs w:val="21"/>
          <w:highlight w:val="none"/>
        </w:rPr>
      </w:pPr>
      <w:r>
        <w:rPr>
          <w:rFonts w:asciiTheme="minorEastAsia" w:hAnsiTheme="minorEastAsia" w:eastAsiaTheme="minorEastAsia"/>
          <w:bCs/>
          <w:szCs w:val="21"/>
          <w:highlight w:val="none"/>
        </w:rPr>
        <w:t>注：</w:t>
      </w:r>
      <w:r>
        <w:rPr>
          <w:rFonts w:hint="eastAsia" w:asciiTheme="minorEastAsia" w:hAnsiTheme="minorEastAsia" w:eastAsiaTheme="minorEastAsia"/>
          <w:bCs/>
          <w:szCs w:val="21"/>
          <w:highlight w:val="none"/>
        </w:rPr>
        <w:t>1、</w:t>
      </w:r>
      <w:r>
        <w:rPr>
          <w:rFonts w:asciiTheme="minorEastAsia" w:hAnsiTheme="minorEastAsia" w:eastAsiaTheme="minorEastAsia"/>
          <w:szCs w:val="21"/>
          <w:highlight w:val="none"/>
        </w:rPr>
        <w:t>此表</w:t>
      </w:r>
      <w:r>
        <w:rPr>
          <w:rFonts w:hint="eastAsia" w:asciiTheme="minorEastAsia" w:hAnsiTheme="minorEastAsia" w:eastAsiaTheme="minorEastAsia"/>
          <w:szCs w:val="21"/>
          <w:highlight w:val="none"/>
        </w:rPr>
        <w:t>为</w:t>
      </w:r>
      <w:r>
        <w:rPr>
          <w:rFonts w:asciiTheme="minorEastAsia" w:hAnsiTheme="minorEastAsia" w:eastAsiaTheme="minorEastAsia"/>
          <w:szCs w:val="21"/>
          <w:highlight w:val="none"/>
        </w:rPr>
        <w:t>报价汇总表之服务</w:t>
      </w:r>
      <w:r>
        <w:rPr>
          <w:rFonts w:hint="eastAsia" w:asciiTheme="minorEastAsia" w:hAnsiTheme="minorEastAsia" w:eastAsiaTheme="minorEastAsia"/>
          <w:szCs w:val="21"/>
          <w:highlight w:val="none"/>
        </w:rPr>
        <w:t>费分项报价表</w:t>
      </w:r>
      <w:r>
        <w:rPr>
          <w:rFonts w:asciiTheme="minorEastAsia" w:hAnsiTheme="minorEastAsia" w:eastAsiaTheme="minorEastAsia"/>
          <w:szCs w:val="21"/>
          <w:highlight w:val="none"/>
        </w:rPr>
        <w:t>。上述服务项目应由投标人根据招标清单分类汇总，上述服务项目的报价基准，参见“</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需求”的要求。</w:t>
      </w:r>
    </w:p>
    <w:p>
      <w:pPr>
        <w:numPr>
          <w:ilvl w:val="0"/>
          <w:numId w:val="16"/>
        </w:numPr>
        <w:spacing w:line="288" w:lineRule="auto"/>
        <w:ind w:left="424" w:leftChars="202"/>
        <w:rPr>
          <w:rFonts w:asciiTheme="minorEastAsia" w:hAnsiTheme="minorEastAsia" w:eastAsiaTheme="minorEastAsia"/>
          <w:bCs/>
          <w:szCs w:val="21"/>
          <w:highlight w:val="none"/>
        </w:rPr>
      </w:pPr>
      <w:r>
        <w:rPr>
          <w:rFonts w:asciiTheme="minorEastAsia" w:hAnsiTheme="minorEastAsia" w:eastAsiaTheme="minorEastAsia"/>
          <w:bCs/>
          <w:szCs w:val="21"/>
          <w:highlight w:val="none"/>
        </w:rPr>
        <w:t>投标人所涉及的所有成本</w:t>
      </w:r>
      <w:r>
        <w:rPr>
          <w:rFonts w:hint="eastAsia" w:asciiTheme="minorEastAsia" w:hAnsiTheme="minorEastAsia" w:eastAsiaTheme="minorEastAsia"/>
          <w:bCs/>
          <w:szCs w:val="21"/>
          <w:highlight w:val="none"/>
        </w:rPr>
        <w:t>服务</w:t>
      </w:r>
      <w:r>
        <w:rPr>
          <w:rFonts w:asciiTheme="minorEastAsia" w:hAnsiTheme="minorEastAsia" w:eastAsiaTheme="minorEastAsia"/>
          <w:bCs/>
          <w:szCs w:val="21"/>
          <w:highlight w:val="none"/>
        </w:rPr>
        <w:t>费用</w:t>
      </w:r>
      <w:r>
        <w:rPr>
          <w:rFonts w:hint="eastAsia" w:asciiTheme="minorEastAsia" w:hAnsiTheme="minorEastAsia" w:eastAsiaTheme="minorEastAsia"/>
          <w:bCs/>
          <w:szCs w:val="21"/>
          <w:highlight w:val="none"/>
        </w:rPr>
        <w:t>均应</w:t>
      </w:r>
      <w:r>
        <w:rPr>
          <w:rFonts w:asciiTheme="minorEastAsia" w:hAnsiTheme="minorEastAsia" w:eastAsiaTheme="minorEastAsia"/>
          <w:bCs/>
          <w:szCs w:val="21"/>
          <w:highlight w:val="none"/>
        </w:rPr>
        <w:t>含在</w:t>
      </w:r>
      <w:r>
        <w:rPr>
          <w:rFonts w:hint="eastAsia" w:asciiTheme="minorEastAsia" w:hAnsiTheme="minorEastAsia" w:eastAsiaTheme="minorEastAsia"/>
          <w:bCs/>
          <w:szCs w:val="21"/>
          <w:highlight w:val="none"/>
        </w:rPr>
        <w:t>此</w:t>
      </w:r>
      <w:r>
        <w:rPr>
          <w:rFonts w:asciiTheme="minorEastAsia" w:hAnsiTheme="minorEastAsia" w:eastAsiaTheme="minorEastAsia"/>
          <w:bCs/>
          <w:szCs w:val="21"/>
          <w:highlight w:val="none"/>
        </w:rPr>
        <w:t>报价</w:t>
      </w:r>
      <w:r>
        <w:rPr>
          <w:rFonts w:hint="eastAsia" w:asciiTheme="minorEastAsia" w:hAnsiTheme="minorEastAsia" w:eastAsiaTheme="minorEastAsia"/>
          <w:bCs/>
          <w:szCs w:val="21"/>
          <w:highlight w:val="none"/>
        </w:rPr>
        <w:t>表</w:t>
      </w:r>
      <w:r>
        <w:rPr>
          <w:rFonts w:asciiTheme="minorEastAsia" w:hAnsiTheme="minorEastAsia" w:eastAsiaTheme="minorEastAsia"/>
          <w:bCs/>
          <w:szCs w:val="21"/>
          <w:highlight w:val="none"/>
        </w:rPr>
        <w:t>中。</w:t>
      </w:r>
    </w:p>
    <w:p>
      <w:pPr>
        <w:pStyle w:val="2"/>
        <w:widowControl/>
        <w:numPr>
          <w:ilvl w:val="0"/>
          <w:numId w:val="0"/>
        </w:numPr>
        <w:spacing w:after="120"/>
        <w:jc w:val="both"/>
        <w:rPr>
          <w:highlight w:val="none"/>
        </w:rPr>
      </w:pPr>
    </w:p>
    <w:p>
      <w:pPr>
        <w:pStyle w:val="2"/>
        <w:widowControl/>
        <w:numPr>
          <w:ilvl w:val="0"/>
          <w:numId w:val="0"/>
        </w:numPr>
        <w:spacing w:after="120"/>
        <w:jc w:val="both"/>
        <w:rPr>
          <w:highlight w:val="none"/>
        </w:rPr>
      </w:pPr>
    </w:p>
    <w:p>
      <w:pPr>
        <w:pStyle w:val="2"/>
        <w:widowControl/>
        <w:numPr>
          <w:ilvl w:val="0"/>
          <w:numId w:val="0"/>
        </w:numPr>
        <w:spacing w:after="120"/>
        <w:jc w:val="both"/>
        <w:rPr>
          <w:highlight w:val="none"/>
        </w:rPr>
      </w:pPr>
    </w:p>
    <w:p>
      <w:pPr>
        <w:pStyle w:val="2"/>
        <w:widowControl/>
        <w:numPr>
          <w:ilvl w:val="0"/>
          <w:numId w:val="0"/>
        </w:numPr>
        <w:spacing w:after="120"/>
        <w:jc w:val="both"/>
        <w:rPr>
          <w:highlight w:val="none"/>
        </w:rPr>
      </w:pPr>
    </w:p>
    <w:p>
      <w:pPr>
        <w:rPr>
          <w:rFonts w:hint="eastAsia"/>
          <w:sz w:val="24"/>
          <w:szCs w:val="24"/>
          <w:highlight w:val="none"/>
        </w:rPr>
      </w:pPr>
      <w:bookmarkStart w:id="323" w:name="_Toc1282"/>
      <w:bookmarkStart w:id="324" w:name="_Toc4663"/>
      <w:bookmarkStart w:id="325" w:name="_Toc23531"/>
      <w:r>
        <w:rPr>
          <w:rFonts w:hint="eastAsia"/>
          <w:sz w:val="24"/>
          <w:szCs w:val="24"/>
          <w:highlight w:val="none"/>
        </w:rPr>
        <w:br w:type="page"/>
      </w:r>
    </w:p>
    <w:p>
      <w:pPr>
        <w:pStyle w:val="6"/>
        <w:rPr>
          <w:sz w:val="24"/>
          <w:szCs w:val="24"/>
          <w:highlight w:val="none"/>
        </w:rPr>
      </w:pPr>
      <w:bookmarkStart w:id="326" w:name="_Toc14189"/>
      <w:r>
        <w:rPr>
          <w:rFonts w:hint="eastAsia"/>
          <w:sz w:val="24"/>
          <w:szCs w:val="24"/>
          <w:highlight w:val="none"/>
        </w:rPr>
        <w:t>附件6-4  单件货物价格构成表</w:t>
      </w:r>
      <w:bookmarkEnd w:id="323"/>
      <w:bookmarkEnd w:id="324"/>
      <w:r>
        <w:rPr>
          <w:rFonts w:hint="eastAsia"/>
          <w:sz w:val="24"/>
          <w:szCs w:val="24"/>
          <w:highlight w:val="none"/>
        </w:rPr>
        <w:t>（</w:t>
      </w:r>
      <w:r>
        <w:rPr>
          <w:rFonts w:hint="default"/>
          <w:sz w:val="24"/>
          <w:szCs w:val="24"/>
          <w:highlight w:val="none"/>
        </w:rPr>
        <w:t>若有</w:t>
      </w:r>
      <w:r>
        <w:rPr>
          <w:rFonts w:hint="eastAsia"/>
          <w:sz w:val="24"/>
          <w:szCs w:val="24"/>
          <w:highlight w:val="none"/>
        </w:rPr>
        <w:t>）</w:t>
      </w:r>
      <w:bookmarkEnd w:id="325"/>
      <w:bookmarkEnd w:id="326"/>
    </w:p>
    <w:p>
      <w:pPr>
        <w:spacing w:before="156" w:beforeLines="50" w:line="288" w:lineRule="auto"/>
        <w:ind w:hanging="104"/>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单件货物价格构成表</w:t>
      </w:r>
    </w:p>
    <w:p>
      <w:pPr>
        <w:spacing w:line="288" w:lineRule="auto"/>
        <w:rPr>
          <w:rFonts w:asciiTheme="minorEastAsia" w:hAnsiTheme="minorEastAsia" w:eastAsiaTheme="minorEastAsia"/>
          <w:szCs w:val="21"/>
          <w:highlight w:val="none"/>
        </w:rPr>
      </w:pPr>
    </w:p>
    <w:p>
      <w:pPr>
        <w:spacing w:line="288"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招标编号：</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[货币单位：人民币元]</w:t>
      </w:r>
    </w:p>
    <w:tbl>
      <w:tblPr>
        <w:tblStyle w:val="50"/>
        <w:tblW w:w="91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590"/>
        <w:gridCol w:w="410"/>
        <w:gridCol w:w="470"/>
        <w:gridCol w:w="757"/>
        <w:gridCol w:w="1598"/>
        <w:gridCol w:w="1237"/>
        <w:gridCol w:w="1238"/>
        <w:gridCol w:w="123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636" w:type="dxa"/>
            <w:gridSpan w:val="3"/>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货物名称</w:t>
            </w:r>
          </w:p>
        </w:tc>
        <w:tc>
          <w:tcPr>
            <w:tcW w:w="6538" w:type="dxa"/>
            <w:gridSpan w:val="6"/>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9174" w:type="dxa"/>
            <w:gridSpan w:val="9"/>
            <w:vAlign w:val="center"/>
          </w:tcPr>
          <w:p>
            <w:pPr>
              <w:spacing w:line="288" w:lineRule="auto"/>
              <w:ind w:firstLine="3849" w:firstLineChars="1833"/>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主要元器件（/材料）明细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8"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1590"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名称</w:t>
            </w:r>
          </w:p>
        </w:tc>
        <w:tc>
          <w:tcPr>
            <w:tcW w:w="880"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规格</w:t>
            </w:r>
          </w:p>
        </w:tc>
        <w:tc>
          <w:tcPr>
            <w:tcW w:w="757"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型号</w:t>
            </w:r>
          </w:p>
        </w:tc>
        <w:tc>
          <w:tcPr>
            <w:tcW w:w="1598"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生产厂家/产地</w:t>
            </w:r>
          </w:p>
        </w:tc>
        <w:tc>
          <w:tcPr>
            <w:tcW w:w="1237"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数量（个）</w:t>
            </w:r>
          </w:p>
        </w:tc>
        <w:tc>
          <w:tcPr>
            <w:tcW w:w="1238"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单价（元）</w:t>
            </w:r>
          </w:p>
        </w:tc>
        <w:tc>
          <w:tcPr>
            <w:tcW w:w="1238" w:type="dxa"/>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合价（元）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9"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w:t>
            </w:r>
          </w:p>
        </w:tc>
        <w:tc>
          <w:tcPr>
            <w:tcW w:w="1590" w:type="dxa"/>
            <w:vAlign w:val="center"/>
          </w:tcPr>
          <w:p>
            <w:pPr>
              <w:spacing w:line="288" w:lineRule="auto"/>
              <w:rPr>
                <w:rFonts w:asciiTheme="minorEastAsia" w:hAnsiTheme="minorEastAsia" w:eastAsiaTheme="minorEastAsia"/>
                <w:szCs w:val="21"/>
                <w:highlight w:val="none"/>
              </w:rPr>
            </w:pPr>
          </w:p>
        </w:tc>
        <w:tc>
          <w:tcPr>
            <w:tcW w:w="880" w:type="dxa"/>
            <w:gridSpan w:val="2"/>
            <w:vAlign w:val="center"/>
          </w:tcPr>
          <w:p>
            <w:pPr>
              <w:spacing w:line="288" w:lineRule="auto"/>
              <w:jc w:val="center"/>
              <w:rPr>
                <w:rFonts w:asciiTheme="minorEastAsia" w:hAnsiTheme="minorEastAsia" w:eastAsiaTheme="minorEastAsia"/>
                <w:b/>
                <w:szCs w:val="21"/>
                <w:highlight w:val="none"/>
              </w:rPr>
            </w:pPr>
          </w:p>
        </w:tc>
        <w:tc>
          <w:tcPr>
            <w:tcW w:w="757" w:type="dxa"/>
            <w:vAlign w:val="center"/>
          </w:tcPr>
          <w:p>
            <w:pPr>
              <w:spacing w:line="288" w:lineRule="auto"/>
              <w:jc w:val="center"/>
              <w:rPr>
                <w:rFonts w:asciiTheme="minorEastAsia" w:hAnsiTheme="minorEastAsia" w:eastAsiaTheme="minorEastAsia"/>
                <w:b/>
                <w:szCs w:val="21"/>
                <w:highlight w:val="none"/>
              </w:rPr>
            </w:pPr>
          </w:p>
        </w:tc>
        <w:tc>
          <w:tcPr>
            <w:tcW w:w="1598" w:type="dxa"/>
            <w:vAlign w:val="center"/>
          </w:tcPr>
          <w:p>
            <w:pPr>
              <w:spacing w:line="288" w:lineRule="auto"/>
              <w:jc w:val="center"/>
              <w:rPr>
                <w:rFonts w:asciiTheme="minorEastAsia" w:hAnsiTheme="minorEastAsia" w:eastAsiaTheme="minorEastAsia"/>
                <w:b/>
                <w:szCs w:val="21"/>
                <w:highlight w:val="none"/>
              </w:rPr>
            </w:pPr>
          </w:p>
        </w:tc>
        <w:tc>
          <w:tcPr>
            <w:tcW w:w="1237"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22"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w:t>
            </w:r>
          </w:p>
        </w:tc>
        <w:tc>
          <w:tcPr>
            <w:tcW w:w="1590" w:type="dxa"/>
            <w:vAlign w:val="center"/>
          </w:tcPr>
          <w:p>
            <w:pPr>
              <w:spacing w:line="288" w:lineRule="auto"/>
              <w:rPr>
                <w:rFonts w:asciiTheme="minorEastAsia" w:hAnsiTheme="minorEastAsia" w:eastAsiaTheme="minorEastAsia"/>
                <w:szCs w:val="21"/>
                <w:highlight w:val="none"/>
              </w:rPr>
            </w:pPr>
          </w:p>
        </w:tc>
        <w:tc>
          <w:tcPr>
            <w:tcW w:w="880" w:type="dxa"/>
            <w:gridSpan w:val="2"/>
            <w:vAlign w:val="center"/>
          </w:tcPr>
          <w:p>
            <w:pPr>
              <w:spacing w:line="288" w:lineRule="auto"/>
              <w:jc w:val="center"/>
              <w:rPr>
                <w:rFonts w:asciiTheme="minorEastAsia" w:hAnsiTheme="minorEastAsia" w:eastAsiaTheme="minorEastAsia"/>
                <w:b/>
                <w:szCs w:val="21"/>
                <w:highlight w:val="none"/>
              </w:rPr>
            </w:pPr>
          </w:p>
        </w:tc>
        <w:tc>
          <w:tcPr>
            <w:tcW w:w="757" w:type="dxa"/>
            <w:vAlign w:val="center"/>
          </w:tcPr>
          <w:p>
            <w:pPr>
              <w:spacing w:line="288" w:lineRule="auto"/>
              <w:jc w:val="center"/>
              <w:rPr>
                <w:rFonts w:asciiTheme="minorEastAsia" w:hAnsiTheme="minorEastAsia" w:eastAsiaTheme="minorEastAsia"/>
                <w:b/>
                <w:szCs w:val="21"/>
                <w:highlight w:val="none"/>
              </w:rPr>
            </w:pPr>
          </w:p>
        </w:tc>
        <w:tc>
          <w:tcPr>
            <w:tcW w:w="1598" w:type="dxa"/>
            <w:vAlign w:val="center"/>
          </w:tcPr>
          <w:p>
            <w:pPr>
              <w:spacing w:line="288" w:lineRule="auto"/>
              <w:jc w:val="center"/>
              <w:rPr>
                <w:rFonts w:asciiTheme="minorEastAsia" w:hAnsiTheme="minorEastAsia" w:eastAsiaTheme="minorEastAsia"/>
                <w:b/>
                <w:szCs w:val="21"/>
                <w:highlight w:val="none"/>
              </w:rPr>
            </w:pPr>
          </w:p>
        </w:tc>
        <w:tc>
          <w:tcPr>
            <w:tcW w:w="1237"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w:t>
            </w:r>
          </w:p>
        </w:tc>
        <w:tc>
          <w:tcPr>
            <w:tcW w:w="1590" w:type="dxa"/>
            <w:vAlign w:val="center"/>
          </w:tcPr>
          <w:p>
            <w:pPr>
              <w:spacing w:line="288" w:lineRule="auto"/>
              <w:rPr>
                <w:rFonts w:asciiTheme="minorEastAsia" w:hAnsiTheme="minorEastAsia" w:eastAsiaTheme="minorEastAsia"/>
                <w:szCs w:val="21"/>
                <w:highlight w:val="none"/>
              </w:rPr>
            </w:pPr>
          </w:p>
        </w:tc>
        <w:tc>
          <w:tcPr>
            <w:tcW w:w="880" w:type="dxa"/>
            <w:gridSpan w:val="2"/>
            <w:vAlign w:val="center"/>
          </w:tcPr>
          <w:p>
            <w:pPr>
              <w:spacing w:line="288" w:lineRule="auto"/>
              <w:jc w:val="center"/>
              <w:rPr>
                <w:rFonts w:asciiTheme="minorEastAsia" w:hAnsiTheme="minorEastAsia" w:eastAsiaTheme="minorEastAsia"/>
                <w:b/>
                <w:szCs w:val="21"/>
                <w:highlight w:val="none"/>
              </w:rPr>
            </w:pPr>
          </w:p>
        </w:tc>
        <w:tc>
          <w:tcPr>
            <w:tcW w:w="757" w:type="dxa"/>
            <w:vAlign w:val="center"/>
          </w:tcPr>
          <w:p>
            <w:pPr>
              <w:spacing w:line="288" w:lineRule="auto"/>
              <w:jc w:val="center"/>
              <w:rPr>
                <w:rFonts w:asciiTheme="minorEastAsia" w:hAnsiTheme="minorEastAsia" w:eastAsiaTheme="minorEastAsia"/>
                <w:b/>
                <w:szCs w:val="21"/>
                <w:highlight w:val="none"/>
              </w:rPr>
            </w:pPr>
          </w:p>
        </w:tc>
        <w:tc>
          <w:tcPr>
            <w:tcW w:w="1598" w:type="dxa"/>
            <w:vAlign w:val="center"/>
          </w:tcPr>
          <w:p>
            <w:pPr>
              <w:spacing w:line="288" w:lineRule="auto"/>
              <w:jc w:val="center"/>
              <w:rPr>
                <w:rFonts w:asciiTheme="minorEastAsia" w:hAnsiTheme="minorEastAsia" w:eastAsiaTheme="minorEastAsia"/>
                <w:b/>
                <w:szCs w:val="21"/>
                <w:highlight w:val="none"/>
              </w:rPr>
            </w:pPr>
          </w:p>
        </w:tc>
        <w:tc>
          <w:tcPr>
            <w:tcW w:w="1237"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6"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4</w:t>
            </w:r>
          </w:p>
        </w:tc>
        <w:tc>
          <w:tcPr>
            <w:tcW w:w="1590" w:type="dxa"/>
            <w:vAlign w:val="center"/>
          </w:tcPr>
          <w:p>
            <w:pPr>
              <w:spacing w:line="288" w:lineRule="auto"/>
              <w:rPr>
                <w:rFonts w:asciiTheme="minorEastAsia" w:hAnsiTheme="minorEastAsia" w:eastAsiaTheme="minorEastAsia"/>
                <w:szCs w:val="21"/>
                <w:highlight w:val="none"/>
              </w:rPr>
            </w:pPr>
          </w:p>
        </w:tc>
        <w:tc>
          <w:tcPr>
            <w:tcW w:w="880" w:type="dxa"/>
            <w:gridSpan w:val="2"/>
            <w:vAlign w:val="center"/>
          </w:tcPr>
          <w:p>
            <w:pPr>
              <w:spacing w:line="288" w:lineRule="auto"/>
              <w:jc w:val="center"/>
              <w:rPr>
                <w:rFonts w:asciiTheme="minorEastAsia" w:hAnsiTheme="minorEastAsia" w:eastAsiaTheme="minorEastAsia"/>
                <w:b/>
                <w:szCs w:val="21"/>
                <w:highlight w:val="none"/>
              </w:rPr>
            </w:pPr>
          </w:p>
        </w:tc>
        <w:tc>
          <w:tcPr>
            <w:tcW w:w="757" w:type="dxa"/>
            <w:vAlign w:val="center"/>
          </w:tcPr>
          <w:p>
            <w:pPr>
              <w:spacing w:line="288" w:lineRule="auto"/>
              <w:jc w:val="center"/>
              <w:rPr>
                <w:rFonts w:asciiTheme="minorEastAsia" w:hAnsiTheme="minorEastAsia" w:eastAsiaTheme="minorEastAsia"/>
                <w:b/>
                <w:szCs w:val="21"/>
                <w:highlight w:val="none"/>
              </w:rPr>
            </w:pPr>
          </w:p>
        </w:tc>
        <w:tc>
          <w:tcPr>
            <w:tcW w:w="1598" w:type="dxa"/>
            <w:vAlign w:val="center"/>
          </w:tcPr>
          <w:p>
            <w:pPr>
              <w:spacing w:line="288" w:lineRule="auto"/>
              <w:jc w:val="center"/>
              <w:rPr>
                <w:rFonts w:asciiTheme="minorEastAsia" w:hAnsiTheme="minorEastAsia" w:eastAsiaTheme="minorEastAsia"/>
                <w:b/>
                <w:szCs w:val="21"/>
                <w:highlight w:val="none"/>
              </w:rPr>
            </w:pPr>
          </w:p>
        </w:tc>
        <w:tc>
          <w:tcPr>
            <w:tcW w:w="1237"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636"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w:t>
            </w:r>
          </w:p>
        </w:tc>
        <w:tc>
          <w:tcPr>
            <w:tcW w:w="1590" w:type="dxa"/>
            <w:vAlign w:val="center"/>
          </w:tcPr>
          <w:p>
            <w:pPr>
              <w:spacing w:line="288"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w:t>
            </w:r>
          </w:p>
        </w:tc>
        <w:tc>
          <w:tcPr>
            <w:tcW w:w="880" w:type="dxa"/>
            <w:gridSpan w:val="2"/>
            <w:vAlign w:val="center"/>
          </w:tcPr>
          <w:p>
            <w:pPr>
              <w:spacing w:line="288" w:lineRule="auto"/>
              <w:jc w:val="center"/>
              <w:rPr>
                <w:rFonts w:asciiTheme="minorEastAsia" w:hAnsiTheme="minorEastAsia" w:eastAsiaTheme="minorEastAsia"/>
                <w:b/>
                <w:szCs w:val="21"/>
                <w:highlight w:val="none"/>
              </w:rPr>
            </w:pPr>
          </w:p>
        </w:tc>
        <w:tc>
          <w:tcPr>
            <w:tcW w:w="757" w:type="dxa"/>
            <w:vAlign w:val="center"/>
          </w:tcPr>
          <w:p>
            <w:pPr>
              <w:spacing w:line="288" w:lineRule="auto"/>
              <w:jc w:val="center"/>
              <w:rPr>
                <w:rFonts w:asciiTheme="minorEastAsia" w:hAnsiTheme="minorEastAsia" w:eastAsiaTheme="minorEastAsia"/>
                <w:b/>
                <w:szCs w:val="21"/>
                <w:highlight w:val="none"/>
              </w:rPr>
            </w:pPr>
          </w:p>
        </w:tc>
        <w:tc>
          <w:tcPr>
            <w:tcW w:w="1598" w:type="dxa"/>
            <w:vAlign w:val="center"/>
          </w:tcPr>
          <w:p>
            <w:pPr>
              <w:spacing w:line="288" w:lineRule="auto"/>
              <w:jc w:val="center"/>
              <w:rPr>
                <w:rFonts w:asciiTheme="minorEastAsia" w:hAnsiTheme="minorEastAsia" w:eastAsiaTheme="minorEastAsia"/>
                <w:b/>
                <w:szCs w:val="21"/>
                <w:highlight w:val="none"/>
              </w:rPr>
            </w:pPr>
          </w:p>
        </w:tc>
        <w:tc>
          <w:tcPr>
            <w:tcW w:w="1237"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c>
          <w:tcPr>
            <w:tcW w:w="1238" w:type="dxa"/>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管理费</w:t>
            </w:r>
          </w:p>
        </w:tc>
        <w:tc>
          <w:tcPr>
            <w:tcW w:w="6948" w:type="dxa"/>
            <w:gridSpan w:val="7"/>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利润</w:t>
            </w:r>
          </w:p>
        </w:tc>
        <w:tc>
          <w:tcPr>
            <w:tcW w:w="6948" w:type="dxa"/>
            <w:gridSpan w:val="7"/>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税金（含附加）</w:t>
            </w:r>
          </w:p>
        </w:tc>
        <w:tc>
          <w:tcPr>
            <w:tcW w:w="6948" w:type="dxa"/>
            <w:gridSpan w:val="7"/>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w:t>
            </w:r>
          </w:p>
        </w:tc>
        <w:tc>
          <w:tcPr>
            <w:tcW w:w="6948" w:type="dxa"/>
            <w:gridSpan w:val="7"/>
            <w:vAlign w:val="center"/>
          </w:tcPr>
          <w:p>
            <w:pPr>
              <w:spacing w:line="288" w:lineRule="auto"/>
              <w:jc w:val="center"/>
              <w:rPr>
                <w:rFonts w:asciiTheme="minorEastAsia" w:hAnsiTheme="minorEastAsia" w:eastAsiaTheme="minorEastAsia"/>
                <w:b/>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1" w:hRule="exact"/>
          <w:jc w:val="center"/>
        </w:trPr>
        <w:tc>
          <w:tcPr>
            <w:tcW w:w="2226" w:type="dxa"/>
            <w:gridSpan w:val="2"/>
            <w:vAlign w:val="center"/>
          </w:tcPr>
          <w:p>
            <w:pPr>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合价（出厂价）</w:t>
            </w:r>
          </w:p>
        </w:tc>
        <w:tc>
          <w:tcPr>
            <w:tcW w:w="6948" w:type="dxa"/>
            <w:gridSpan w:val="7"/>
            <w:vAlign w:val="center"/>
          </w:tcPr>
          <w:p>
            <w:pPr>
              <w:spacing w:line="288" w:lineRule="auto"/>
              <w:jc w:val="center"/>
              <w:rPr>
                <w:rFonts w:asciiTheme="minorEastAsia" w:hAnsiTheme="minorEastAsia" w:eastAsiaTheme="minorEastAsia"/>
                <w:b/>
                <w:szCs w:val="21"/>
                <w:highlight w:val="none"/>
              </w:rPr>
            </w:pPr>
          </w:p>
        </w:tc>
      </w:tr>
    </w:tbl>
    <w:p>
      <w:pPr>
        <w:spacing w:before="156" w:beforeLines="50" w:line="288" w:lineRule="auto"/>
        <w:ind w:left="-84" w:leftChars="-40"/>
        <w:rPr>
          <w:rFonts w:asciiTheme="minorEastAsia" w:hAnsiTheme="minorEastAsia" w:eastAsiaTheme="minorEastAsia"/>
          <w:szCs w:val="21"/>
          <w:highlight w:val="none"/>
        </w:rPr>
      </w:pPr>
      <w:r>
        <w:rPr>
          <w:rFonts w:asciiTheme="minorEastAsia" w:hAnsiTheme="minorEastAsia" w:eastAsiaTheme="minorEastAsia"/>
          <w:szCs w:val="21"/>
          <w:highlight w:val="none"/>
        </w:rPr>
        <w:t>投标人名称（公章）：</w:t>
      </w:r>
    </w:p>
    <w:p>
      <w:pPr>
        <w:spacing w:before="156" w:beforeLines="50" w:line="288" w:lineRule="auto"/>
        <w:ind w:left="-84" w:leftChars="-40"/>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spacing w:before="156" w:beforeLines="50" w:line="288" w:lineRule="auto"/>
        <w:ind w:left="-84" w:leftChars="-40"/>
        <w:rPr>
          <w:rFonts w:asciiTheme="minorEastAsia" w:hAnsiTheme="minorEastAsia" w:eastAsiaTheme="minorEastAsia"/>
          <w:szCs w:val="21"/>
          <w:highlight w:val="none"/>
        </w:rPr>
      </w:pPr>
      <w:r>
        <w:rPr>
          <w:rFonts w:asciiTheme="minorEastAsia" w:hAnsiTheme="minorEastAsia" w:eastAsiaTheme="minorEastAsia"/>
          <w:szCs w:val="21"/>
          <w:highlight w:val="none"/>
        </w:rPr>
        <w:t>日期：</w:t>
      </w:r>
    </w:p>
    <w:p>
      <w:pPr>
        <w:spacing w:before="156" w:beforeLines="50" w:line="288" w:lineRule="auto"/>
        <w:ind w:left="-84" w:leftChars="-40"/>
        <w:rPr>
          <w:rFonts w:asciiTheme="minorEastAsia" w:hAnsiTheme="minorEastAsia" w:eastAsiaTheme="minorEastAsia"/>
          <w:szCs w:val="21"/>
          <w:highlight w:val="none"/>
        </w:rPr>
      </w:pPr>
    </w:p>
    <w:p>
      <w:pPr>
        <w:spacing w:line="288" w:lineRule="auto"/>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注：1、</w:t>
      </w:r>
      <w:r>
        <w:rPr>
          <w:rFonts w:hint="eastAsia" w:asciiTheme="minorEastAsia" w:hAnsiTheme="minorEastAsia" w:eastAsiaTheme="minorEastAsia"/>
          <w:szCs w:val="21"/>
          <w:highlight w:val="none"/>
        </w:rPr>
        <w:t>详细注明型号。</w:t>
      </w:r>
    </w:p>
    <w:p>
      <w:pPr>
        <w:spacing w:line="288" w:lineRule="auto"/>
        <w:ind w:left="424" w:leftChars="202"/>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2、本表按所投产品进行单台分别报价。</w:t>
      </w:r>
    </w:p>
    <w:p>
      <w:pPr>
        <w:spacing w:line="360" w:lineRule="auto"/>
        <w:rPr>
          <w:rFonts w:asciiTheme="minorEastAsia" w:hAnsiTheme="minorEastAsia" w:eastAsiaTheme="minorEastAsia"/>
          <w:sz w:val="24"/>
          <w:highlight w:val="none"/>
        </w:rPr>
      </w:pPr>
      <w:bookmarkStart w:id="327" w:name="_Toc410631176"/>
      <w:r>
        <w:rPr>
          <w:rFonts w:asciiTheme="minorEastAsia" w:hAnsiTheme="minorEastAsia" w:eastAsiaTheme="minorEastAsia"/>
          <w:b/>
          <w:sz w:val="24"/>
          <w:highlight w:val="none"/>
        </w:rPr>
        <w:br w:type="page"/>
      </w:r>
      <w:bookmarkEnd w:id="327"/>
      <w:bookmarkStart w:id="328" w:name="_Toc143577473"/>
      <w:bookmarkStart w:id="329" w:name="_Toc468781351"/>
    </w:p>
    <w:p>
      <w:pPr>
        <w:pStyle w:val="5"/>
        <w:rPr>
          <w:sz w:val="24"/>
          <w:szCs w:val="24"/>
          <w:highlight w:val="none"/>
        </w:rPr>
      </w:pPr>
      <w:bookmarkStart w:id="330" w:name="_Toc14929"/>
      <w:bookmarkStart w:id="331" w:name="_Toc2297"/>
      <w:bookmarkStart w:id="332" w:name="_Toc6900"/>
      <w:r>
        <w:rPr>
          <w:rFonts w:hint="eastAsia"/>
          <w:sz w:val="24"/>
          <w:szCs w:val="24"/>
          <w:highlight w:val="none"/>
        </w:rPr>
        <w:t xml:space="preserve">附件7  </w:t>
      </w:r>
      <w:r>
        <w:rPr>
          <w:sz w:val="24"/>
          <w:szCs w:val="24"/>
          <w:highlight w:val="none"/>
        </w:rPr>
        <w:t>商务、合同条款偏差表</w:t>
      </w:r>
      <w:bookmarkEnd w:id="330"/>
      <w:bookmarkEnd w:id="331"/>
      <w:bookmarkEnd w:id="332"/>
    </w:p>
    <w:p>
      <w:pPr>
        <w:spacing w:after="240"/>
        <w:ind w:hanging="119"/>
        <w:rPr>
          <w:rFonts w:asciiTheme="minorEastAsia" w:hAnsiTheme="minorEastAsia" w:eastAsiaTheme="minorEastAsia"/>
          <w:highlight w:val="none"/>
        </w:rPr>
      </w:pPr>
    </w:p>
    <w:p>
      <w:pPr>
        <w:spacing w:after="240"/>
        <w:ind w:hanging="119"/>
        <w:rPr>
          <w:rFonts w:asciiTheme="minorEastAsia" w:hAnsiTheme="minorEastAsia" w:eastAsiaTheme="minorEastAsia"/>
          <w:highlight w:val="none"/>
          <w:u w:val="single"/>
        </w:rPr>
      </w:pPr>
      <w:r>
        <w:rPr>
          <w:rFonts w:asciiTheme="minorEastAsia" w:hAnsiTheme="minorEastAsia" w:eastAsiaTheme="minorEastAsia"/>
          <w:highlight w:val="none"/>
        </w:rPr>
        <w:t>投标人名称：</w:t>
      </w:r>
    </w:p>
    <w:tbl>
      <w:tblPr>
        <w:tblStyle w:val="50"/>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rPr>
                <w:rFonts w:asciiTheme="minorEastAsia" w:hAnsiTheme="minorEastAsia" w:eastAsiaTheme="minorEastAsia"/>
                <w:highlight w:val="none"/>
              </w:rPr>
            </w:pPr>
            <w:r>
              <w:rPr>
                <w:rFonts w:asciiTheme="minorEastAsia" w:hAnsiTheme="minorEastAsia" w:eastAsiaTheme="minorEastAsia"/>
                <w:highlight w:val="none"/>
              </w:rPr>
              <w:t>招标文件条目号</w:t>
            </w:r>
          </w:p>
        </w:tc>
        <w:tc>
          <w:tcPr>
            <w:tcW w:w="3623" w:type="dxa"/>
          </w:tcPr>
          <w:p>
            <w:pPr>
              <w:spacing w:line="440" w:lineRule="atLeast"/>
              <w:jc w:val="center"/>
              <w:rPr>
                <w:rFonts w:asciiTheme="minorEastAsia" w:hAnsiTheme="minorEastAsia" w:eastAsiaTheme="minorEastAsia"/>
                <w:highlight w:val="none"/>
              </w:rPr>
            </w:pPr>
            <w:r>
              <w:rPr>
                <w:rFonts w:asciiTheme="minorEastAsia" w:hAnsiTheme="minorEastAsia" w:eastAsiaTheme="minorEastAsia"/>
                <w:highlight w:val="none"/>
              </w:rPr>
              <w:t>招标文件的商务、合同条款</w:t>
            </w:r>
          </w:p>
        </w:tc>
        <w:tc>
          <w:tcPr>
            <w:tcW w:w="1134" w:type="dxa"/>
          </w:tcPr>
          <w:p>
            <w:pPr>
              <w:spacing w:line="440" w:lineRule="atLeast"/>
              <w:jc w:val="center"/>
              <w:rPr>
                <w:rFonts w:asciiTheme="minorEastAsia" w:hAnsiTheme="minorEastAsia" w:eastAsiaTheme="minorEastAsia"/>
                <w:highlight w:val="none"/>
              </w:rPr>
            </w:pPr>
            <w:r>
              <w:rPr>
                <w:rFonts w:hint="eastAsia" w:asciiTheme="minorEastAsia" w:hAnsiTheme="minorEastAsia" w:eastAsiaTheme="minorEastAsia"/>
                <w:highlight w:val="none"/>
              </w:rPr>
              <w:t>完全</w:t>
            </w:r>
            <w:r>
              <w:rPr>
                <w:rFonts w:asciiTheme="minorEastAsia" w:hAnsiTheme="minorEastAsia" w:eastAsiaTheme="minorEastAsia"/>
                <w:highlight w:val="none"/>
              </w:rPr>
              <w:t>响应</w:t>
            </w:r>
          </w:p>
        </w:tc>
        <w:tc>
          <w:tcPr>
            <w:tcW w:w="851" w:type="dxa"/>
          </w:tcPr>
          <w:p>
            <w:pPr>
              <w:spacing w:line="440" w:lineRule="atLeast"/>
              <w:jc w:val="center"/>
              <w:rPr>
                <w:rFonts w:asciiTheme="minorEastAsia" w:hAnsiTheme="minorEastAsia" w:eastAsiaTheme="minorEastAsia"/>
                <w:highlight w:val="none"/>
              </w:rPr>
            </w:pPr>
            <w:r>
              <w:rPr>
                <w:rFonts w:hint="eastAsia" w:asciiTheme="minorEastAsia" w:hAnsiTheme="minorEastAsia" w:eastAsiaTheme="minorEastAsia"/>
                <w:highlight w:val="none"/>
              </w:rPr>
              <w:t>有偏离</w:t>
            </w:r>
          </w:p>
        </w:tc>
        <w:tc>
          <w:tcPr>
            <w:tcW w:w="1310" w:type="dxa"/>
          </w:tcPr>
          <w:p>
            <w:pPr>
              <w:spacing w:line="440" w:lineRule="atLeast"/>
              <w:jc w:val="center"/>
              <w:rPr>
                <w:rFonts w:asciiTheme="minorEastAsia" w:hAnsiTheme="minorEastAsia" w:eastAsiaTheme="minorEastAsia"/>
                <w:highlight w:val="none"/>
              </w:rPr>
            </w:pPr>
            <w:r>
              <w:rPr>
                <w:rFonts w:asciiTheme="minorEastAsia" w:hAnsiTheme="minorEastAsia" w:eastAsiaTheme="minorEastAsia"/>
                <w:highlight w:val="none"/>
              </w:rPr>
              <w:t>偏离</w:t>
            </w:r>
            <w:r>
              <w:rPr>
                <w:rFonts w:hint="eastAsia" w:asciiTheme="minorEastAsia" w:hAnsiTheme="minorEastAsia" w:eastAsiaTheme="minorEastAsia"/>
                <w:highlight w:val="none"/>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rPr>
                <w:rFonts w:asciiTheme="minorEastAsia" w:hAnsiTheme="minorEastAsia" w:eastAsiaTheme="minorEastAsia"/>
                <w:highlight w:val="none"/>
              </w:rPr>
            </w:pPr>
          </w:p>
        </w:tc>
        <w:tc>
          <w:tcPr>
            <w:tcW w:w="3623" w:type="dxa"/>
          </w:tcPr>
          <w:p>
            <w:pPr>
              <w:spacing w:line="440" w:lineRule="atLeast"/>
              <w:rPr>
                <w:rFonts w:asciiTheme="minorEastAsia" w:hAnsiTheme="minorEastAsia" w:eastAsiaTheme="minorEastAsia"/>
                <w:highlight w:val="none"/>
              </w:rPr>
            </w:pP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rPr>
                <w:rFonts w:asciiTheme="minorEastAsia" w:hAnsiTheme="minorEastAsia" w:eastAsiaTheme="minorEastAsia"/>
                <w:highlight w:val="none"/>
              </w:rPr>
            </w:pPr>
          </w:p>
        </w:tc>
        <w:tc>
          <w:tcPr>
            <w:tcW w:w="3623" w:type="dxa"/>
          </w:tcPr>
          <w:p>
            <w:pPr>
              <w:spacing w:line="440" w:lineRule="atLeast"/>
              <w:rPr>
                <w:rFonts w:asciiTheme="minorEastAsia" w:hAnsiTheme="minorEastAsia" w:eastAsiaTheme="minorEastAsia"/>
                <w:highlight w:val="none"/>
              </w:rPr>
            </w:pP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rPr>
                <w:rFonts w:asciiTheme="minorEastAsia" w:hAnsiTheme="minorEastAsia" w:eastAsiaTheme="minorEastAsia"/>
                <w:highlight w:val="none"/>
              </w:rPr>
            </w:pPr>
          </w:p>
        </w:tc>
        <w:tc>
          <w:tcPr>
            <w:tcW w:w="3623" w:type="dxa"/>
          </w:tcPr>
          <w:p>
            <w:pPr>
              <w:spacing w:line="440" w:lineRule="atLeast"/>
              <w:rPr>
                <w:rFonts w:asciiTheme="minorEastAsia" w:hAnsiTheme="minorEastAsia" w:eastAsiaTheme="minorEastAsia"/>
                <w:highlight w:val="none"/>
              </w:rPr>
            </w:pP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rFonts w:asciiTheme="minorEastAsia" w:hAnsiTheme="minorEastAsia" w:eastAsiaTheme="minorEastAsia"/>
                <w:highlight w:val="none"/>
              </w:rPr>
            </w:pPr>
          </w:p>
        </w:tc>
        <w:tc>
          <w:tcPr>
            <w:tcW w:w="3623" w:type="dxa"/>
            <w:vAlign w:val="center"/>
          </w:tcPr>
          <w:p>
            <w:pPr>
              <w:spacing w:line="440" w:lineRule="atLeast"/>
              <w:rPr>
                <w:rFonts w:asciiTheme="minorEastAsia" w:hAnsiTheme="minorEastAsia" w:eastAsiaTheme="minorEastAsia"/>
                <w:highlight w:val="none"/>
              </w:rPr>
            </w:pP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rFonts w:asciiTheme="minorEastAsia" w:hAnsiTheme="minorEastAsia" w:eastAsiaTheme="minorEastAsia"/>
                <w:szCs w:val="21"/>
                <w:highlight w:val="none"/>
              </w:rPr>
            </w:pPr>
          </w:p>
        </w:tc>
        <w:tc>
          <w:tcPr>
            <w:tcW w:w="3623" w:type="dxa"/>
            <w:vAlign w:val="center"/>
          </w:tcPr>
          <w:p>
            <w:pPr>
              <w:spacing w:line="440" w:lineRule="atLeast"/>
              <w:rPr>
                <w:rFonts w:asciiTheme="minorEastAsia" w:hAnsiTheme="minorEastAsia" w:eastAsiaTheme="minorEastAsia"/>
                <w:szCs w:val="21"/>
                <w:highlight w:val="none"/>
              </w:rPr>
            </w:pP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3623" w:type="dxa"/>
            <w:vAlign w:val="center"/>
          </w:tcPr>
          <w:p>
            <w:pPr>
              <w:spacing w:line="440" w:lineRule="atLeas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c>
          <w:tcPr>
            <w:tcW w:w="1134" w:type="dxa"/>
          </w:tcPr>
          <w:p>
            <w:pPr>
              <w:spacing w:line="440" w:lineRule="atLeast"/>
              <w:rPr>
                <w:rFonts w:asciiTheme="minorEastAsia" w:hAnsiTheme="minorEastAsia" w:eastAsiaTheme="minorEastAsia"/>
                <w:highlight w:val="none"/>
              </w:rPr>
            </w:pPr>
          </w:p>
        </w:tc>
        <w:tc>
          <w:tcPr>
            <w:tcW w:w="851" w:type="dxa"/>
          </w:tcPr>
          <w:p>
            <w:pPr>
              <w:spacing w:line="440" w:lineRule="atLeast"/>
              <w:rPr>
                <w:rFonts w:asciiTheme="minorEastAsia" w:hAnsiTheme="minorEastAsia" w:eastAsiaTheme="minorEastAsia"/>
                <w:highlight w:val="none"/>
              </w:rPr>
            </w:pPr>
          </w:p>
        </w:tc>
        <w:tc>
          <w:tcPr>
            <w:tcW w:w="1310" w:type="dxa"/>
          </w:tcPr>
          <w:p>
            <w:pPr>
              <w:spacing w:line="440" w:lineRule="atLeast"/>
              <w:rPr>
                <w:rFonts w:asciiTheme="minorEastAsia" w:hAnsiTheme="minorEastAsia" w:eastAsiaTheme="minorEastAsia"/>
                <w:highlight w:val="none"/>
              </w:rPr>
            </w:pPr>
          </w:p>
        </w:tc>
      </w:tr>
    </w:tbl>
    <w:p>
      <w:pPr>
        <w:spacing w:before="156" w:beforeLines="50" w:line="440" w:lineRule="exact"/>
        <w:ind w:left="-103" w:leftChars="-49" w:firstLine="15"/>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spacing w:before="156" w:beforeLines="50" w:line="440" w:lineRule="exact"/>
        <w:ind w:left="-103" w:leftChars="-49"/>
        <w:rPr>
          <w:rFonts w:asciiTheme="minorEastAsia" w:hAnsiTheme="minorEastAsia" w:eastAsiaTheme="minorEastAsia"/>
          <w:highlight w:val="none"/>
        </w:rPr>
      </w:pPr>
      <w:r>
        <w:rPr>
          <w:rFonts w:asciiTheme="minorEastAsia" w:hAnsiTheme="minorEastAsia" w:eastAsiaTheme="minorEastAsia"/>
          <w:highlight w:val="none"/>
        </w:rPr>
        <w:t>法定代表人或其授权代表：（</w:t>
      </w:r>
      <w:r>
        <w:rPr>
          <w:rFonts w:hint="eastAsia" w:asciiTheme="minorEastAsia" w:hAnsiTheme="minorEastAsia" w:eastAsiaTheme="minorEastAsia"/>
          <w:highlight w:val="none"/>
        </w:rPr>
        <w:t>签字或加盖人名章</w:t>
      </w:r>
      <w:r>
        <w:rPr>
          <w:rFonts w:asciiTheme="minorEastAsia" w:hAnsiTheme="minorEastAsia" w:eastAsiaTheme="minorEastAsia"/>
          <w:highlight w:val="none"/>
        </w:rPr>
        <w:t>）</w:t>
      </w:r>
    </w:p>
    <w:p>
      <w:pPr>
        <w:spacing w:before="156" w:beforeLines="50" w:line="440" w:lineRule="exact"/>
        <w:ind w:left="-103" w:leftChars="-49"/>
        <w:rPr>
          <w:rFonts w:asciiTheme="minorEastAsia" w:hAnsiTheme="minorEastAsia" w:eastAsiaTheme="minorEastAsia"/>
          <w:highlight w:val="none"/>
        </w:rPr>
      </w:pPr>
      <w:r>
        <w:rPr>
          <w:rFonts w:asciiTheme="minorEastAsia" w:hAnsiTheme="minorEastAsia" w:eastAsiaTheme="minorEastAsia"/>
          <w:highlight w:val="none"/>
        </w:rPr>
        <w:t>日期：</w:t>
      </w:r>
    </w:p>
    <w:p>
      <w:pPr>
        <w:rPr>
          <w:rFonts w:asciiTheme="minorEastAsia" w:hAnsiTheme="minorEastAsia" w:eastAsiaTheme="minorEastAsia"/>
          <w:highlight w:val="none"/>
        </w:rPr>
      </w:pPr>
    </w:p>
    <w:p>
      <w:pPr>
        <w:snapToGrid w:val="0"/>
        <w:spacing w:after="156" w:afterLines="50"/>
        <w:rPr>
          <w:rFonts w:asciiTheme="minorEastAsia" w:hAnsiTheme="minorEastAsia" w:eastAsiaTheme="minorEastAsia"/>
          <w:highlight w:val="none"/>
        </w:rPr>
      </w:pPr>
      <w:r>
        <w:rPr>
          <w:rFonts w:asciiTheme="minorEastAsia" w:hAnsiTheme="minorEastAsia" w:eastAsiaTheme="minorEastAsia"/>
          <w:highlight w:val="none"/>
        </w:rPr>
        <w:t>注：</w:t>
      </w:r>
      <w:r>
        <w:rPr>
          <w:rFonts w:hint="eastAsia" w:asciiTheme="minorEastAsia" w:hAnsiTheme="minorEastAsia" w:eastAsiaTheme="minorEastAsia"/>
          <w:highlight w:val="none"/>
        </w:rPr>
        <w:t>1、</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投标人根据本招标文件的投标人须知及合同条款填写本表；</w:t>
      </w:r>
    </w:p>
    <w:p>
      <w:pPr>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对完全响应的条目在本表相应列中标注“</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highlight w:val="none"/>
        </w:rPr>
        <w:t>”。对有偏离的条目在本表相应列中标注“正偏离”或“负偏离”。仅可在“完全响应”及“有偏离”中选一标注，同时，当且仅当选取“有偏离”栏中加以标注后，才能在“偏离简述”栏中加以说明。</w:t>
      </w:r>
    </w:p>
    <w:p>
      <w:pPr>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正偏离是指应答的条件高于招标文件要求，负偏离是指应答的条件低于招标文件要求，正偏离项目不作扣分处理。</w:t>
      </w:r>
    </w:p>
    <w:p>
      <w:pPr>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4、</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投标人须完整填写响应表。如果未完整填写本表的各项内容则视作投标人已经对招标文件相关要求和内容完全理解并同意，其投标报价为在此基础上的完全价格。</w:t>
      </w:r>
    </w:p>
    <w:p>
      <w:pPr>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5、</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采购人签订合同。</w:t>
      </w:r>
    </w:p>
    <w:p>
      <w:pP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br w:type="page"/>
      </w:r>
    </w:p>
    <w:p>
      <w:pPr>
        <w:pStyle w:val="5"/>
        <w:rPr>
          <w:sz w:val="24"/>
          <w:szCs w:val="24"/>
          <w:highlight w:val="none"/>
        </w:rPr>
      </w:pPr>
      <w:bookmarkStart w:id="333" w:name="_Toc31722"/>
      <w:bookmarkStart w:id="334" w:name="_Toc17232"/>
      <w:bookmarkStart w:id="335" w:name="_Toc18481"/>
      <w:r>
        <w:rPr>
          <w:rFonts w:hint="eastAsia"/>
          <w:sz w:val="24"/>
          <w:szCs w:val="24"/>
          <w:highlight w:val="none"/>
        </w:rPr>
        <w:t>附件8</w:t>
      </w:r>
      <w:r>
        <w:rPr>
          <w:sz w:val="24"/>
          <w:szCs w:val="24"/>
          <w:highlight w:val="none"/>
        </w:rPr>
        <w:t xml:space="preserve">  投标人基本情况表</w:t>
      </w:r>
      <w:bookmarkEnd w:id="333"/>
      <w:bookmarkEnd w:id="334"/>
      <w:bookmarkEnd w:id="335"/>
    </w:p>
    <w:p>
      <w:pPr>
        <w:rPr>
          <w:rFonts w:asciiTheme="minorEastAsia" w:hAnsiTheme="minorEastAsia" w:eastAsiaTheme="minorEastAsia"/>
          <w:highlight w:val="none"/>
        </w:rPr>
      </w:pPr>
    </w:p>
    <w:p>
      <w:pPr>
        <w:spacing w:line="440" w:lineRule="exact"/>
        <w:ind w:firstLine="420" w:firstLineChars="200"/>
        <w:rPr>
          <w:rFonts w:asciiTheme="minorEastAsia" w:hAnsiTheme="minorEastAsia" w:eastAsiaTheme="minorEastAsia"/>
          <w:highlight w:val="none"/>
        </w:rPr>
      </w:pP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企业名称</w:t>
            </w:r>
          </w:p>
        </w:tc>
        <w:tc>
          <w:tcPr>
            <w:tcW w:w="3181" w:type="dxa"/>
            <w:gridSpan w:val="3"/>
            <w:vAlign w:val="center"/>
          </w:tcPr>
          <w:p>
            <w:pPr>
              <w:rPr>
                <w:rFonts w:asciiTheme="minorEastAsia" w:hAnsiTheme="minorEastAsia" w:eastAsiaTheme="minorEastAsia"/>
                <w:sz w:val="24"/>
                <w:highlight w:val="none"/>
              </w:rPr>
            </w:pPr>
          </w:p>
        </w:tc>
        <w:tc>
          <w:tcPr>
            <w:tcW w:w="1435"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成立日期</w:t>
            </w:r>
          </w:p>
        </w:tc>
        <w:tc>
          <w:tcPr>
            <w:tcW w:w="2363" w:type="dxa"/>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企业法人统一社会信用代码</w:t>
            </w:r>
          </w:p>
        </w:tc>
        <w:tc>
          <w:tcPr>
            <w:tcW w:w="3798" w:type="dxa"/>
            <w:gridSpan w:val="3"/>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注册资本</w:t>
            </w:r>
          </w:p>
        </w:tc>
        <w:tc>
          <w:tcPr>
            <w:tcW w:w="3027" w:type="dxa"/>
            <w:gridSpan w:val="2"/>
            <w:vAlign w:val="center"/>
          </w:tcPr>
          <w:p>
            <w:pPr>
              <w:rPr>
                <w:rFonts w:asciiTheme="minorEastAsia" w:hAnsiTheme="minorEastAsia" w:eastAsiaTheme="minorEastAsia"/>
                <w:sz w:val="24"/>
                <w:highlight w:val="none"/>
              </w:rPr>
            </w:pPr>
          </w:p>
        </w:tc>
        <w:tc>
          <w:tcPr>
            <w:tcW w:w="1435"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企业类型</w:t>
            </w:r>
          </w:p>
        </w:tc>
        <w:tc>
          <w:tcPr>
            <w:tcW w:w="2363" w:type="dxa"/>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批准登记机关</w:t>
            </w:r>
          </w:p>
        </w:tc>
        <w:tc>
          <w:tcPr>
            <w:tcW w:w="3027" w:type="dxa"/>
            <w:gridSpan w:val="2"/>
            <w:vAlign w:val="center"/>
          </w:tcPr>
          <w:p>
            <w:pPr>
              <w:rPr>
                <w:rFonts w:asciiTheme="minorEastAsia" w:hAnsiTheme="minorEastAsia" w:eastAsiaTheme="minorEastAsia"/>
                <w:sz w:val="24"/>
                <w:highlight w:val="none"/>
              </w:rPr>
            </w:pPr>
          </w:p>
        </w:tc>
        <w:tc>
          <w:tcPr>
            <w:tcW w:w="1435"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组织代码</w:t>
            </w:r>
          </w:p>
        </w:tc>
        <w:tc>
          <w:tcPr>
            <w:tcW w:w="2363" w:type="dxa"/>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p>
        </w:tc>
        <w:tc>
          <w:tcPr>
            <w:tcW w:w="3027" w:type="dxa"/>
            <w:gridSpan w:val="2"/>
            <w:vAlign w:val="center"/>
          </w:tcPr>
          <w:p>
            <w:pPr>
              <w:rPr>
                <w:rFonts w:asciiTheme="minorEastAsia" w:hAnsiTheme="minorEastAsia" w:eastAsiaTheme="minorEastAsia"/>
                <w:sz w:val="24"/>
                <w:highlight w:val="none"/>
              </w:rPr>
            </w:pPr>
          </w:p>
        </w:tc>
        <w:tc>
          <w:tcPr>
            <w:tcW w:w="1435"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营业期限</w:t>
            </w:r>
          </w:p>
        </w:tc>
        <w:tc>
          <w:tcPr>
            <w:tcW w:w="2363" w:type="dxa"/>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资质类型</w:t>
            </w:r>
          </w:p>
        </w:tc>
        <w:tc>
          <w:tcPr>
            <w:tcW w:w="3027" w:type="dxa"/>
            <w:gridSpan w:val="2"/>
            <w:vAlign w:val="center"/>
          </w:tcPr>
          <w:p>
            <w:pPr>
              <w:rPr>
                <w:rFonts w:asciiTheme="minorEastAsia" w:hAnsiTheme="minorEastAsia" w:eastAsiaTheme="minorEastAsia"/>
                <w:sz w:val="24"/>
                <w:highlight w:val="none"/>
              </w:rPr>
            </w:pPr>
          </w:p>
        </w:tc>
        <w:tc>
          <w:tcPr>
            <w:tcW w:w="1435"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资质等级</w:t>
            </w:r>
          </w:p>
        </w:tc>
        <w:tc>
          <w:tcPr>
            <w:tcW w:w="2363" w:type="dxa"/>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主营业务</w:t>
            </w:r>
          </w:p>
        </w:tc>
        <w:tc>
          <w:tcPr>
            <w:tcW w:w="6825" w:type="dxa"/>
            <w:gridSpan w:val="5"/>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  址</w:t>
            </w:r>
          </w:p>
        </w:tc>
        <w:tc>
          <w:tcPr>
            <w:tcW w:w="6825" w:type="dxa"/>
            <w:gridSpan w:val="5"/>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p>
        </w:tc>
        <w:tc>
          <w:tcPr>
            <w:tcW w:w="6825" w:type="dxa"/>
            <w:gridSpan w:val="5"/>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开户行号</w:t>
            </w: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（如有）</w:t>
            </w:r>
          </w:p>
        </w:tc>
        <w:tc>
          <w:tcPr>
            <w:tcW w:w="6825" w:type="dxa"/>
            <w:gridSpan w:val="5"/>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银行账号</w:t>
            </w:r>
          </w:p>
        </w:tc>
        <w:tc>
          <w:tcPr>
            <w:tcW w:w="6825" w:type="dxa"/>
            <w:gridSpan w:val="5"/>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  话</w:t>
            </w:r>
          </w:p>
        </w:tc>
        <w:tc>
          <w:tcPr>
            <w:tcW w:w="2887" w:type="dxa"/>
            <w:vAlign w:val="center"/>
          </w:tcPr>
          <w:p>
            <w:pPr>
              <w:rPr>
                <w:rFonts w:asciiTheme="minorEastAsia" w:hAnsiTheme="minorEastAsia" w:eastAsiaTheme="minorEastAsia"/>
                <w:sz w:val="24"/>
                <w:highlight w:val="none"/>
              </w:rPr>
            </w:pPr>
          </w:p>
        </w:tc>
        <w:tc>
          <w:tcPr>
            <w:tcW w:w="1378"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tc>
        <w:tc>
          <w:tcPr>
            <w:tcW w:w="2560" w:type="dxa"/>
            <w:gridSpan w:val="2"/>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  箱</w:t>
            </w:r>
          </w:p>
        </w:tc>
        <w:tc>
          <w:tcPr>
            <w:tcW w:w="2887" w:type="dxa"/>
            <w:vAlign w:val="center"/>
          </w:tcPr>
          <w:p>
            <w:pPr>
              <w:rPr>
                <w:rFonts w:asciiTheme="minorEastAsia" w:hAnsiTheme="minorEastAsia" w:eastAsiaTheme="minorEastAsia"/>
                <w:sz w:val="24"/>
                <w:highlight w:val="none"/>
              </w:rPr>
            </w:pPr>
          </w:p>
        </w:tc>
        <w:tc>
          <w:tcPr>
            <w:tcW w:w="1378"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  编</w:t>
            </w:r>
          </w:p>
        </w:tc>
        <w:tc>
          <w:tcPr>
            <w:tcW w:w="2560" w:type="dxa"/>
            <w:gridSpan w:val="2"/>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p>
        </w:tc>
        <w:tc>
          <w:tcPr>
            <w:tcW w:w="2887" w:type="dxa"/>
            <w:vAlign w:val="center"/>
          </w:tcPr>
          <w:p>
            <w:pPr>
              <w:rPr>
                <w:rFonts w:asciiTheme="minorEastAsia" w:hAnsiTheme="minorEastAsia" w:eastAsiaTheme="minorEastAsia"/>
                <w:sz w:val="24"/>
                <w:highlight w:val="none"/>
              </w:rPr>
            </w:pPr>
          </w:p>
        </w:tc>
        <w:tc>
          <w:tcPr>
            <w:tcW w:w="1378" w:type="dxa"/>
            <w:gridSpan w:val="2"/>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c>
          <w:tcPr>
            <w:tcW w:w="2560" w:type="dxa"/>
            <w:gridSpan w:val="2"/>
            <w:vAlign w:val="center"/>
          </w:tcPr>
          <w:p>
            <w:pP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wordWrap w:val="0"/>
              <w:jc w:val="righ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投标单位盖章：</w:t>
            </w:r>
            <w:r>
              <w:rPr>
                <w:rFonts w:hint="eastAsia" w:asciiTheme="minorEastAsia" w:hAnsiTheme="minorEastAsia" w:eastAsiaTheme="minorEastAsia"/>
                <w:sz w:val="24"/>
                <w:highlight w:val="none"/>
                <w:u w:val="single"/>
              </w:rPr>
              <w:t xml:space="preserve">                </w:t>
            </w:r>
          </w:p>
        </w:tc>
      </w:tr>
    </w:tbl>
    <w:p>
      <w:pPr>
        <w:spacing w:line="440" w:lineRule="exact"/>
        <w:ind w:firstLine="420" w:firstLineChars="200"/>
        <w:rPr>
          <w:rFonts w:asciiTheme="minorEastAsia" w:hAnsiTheme="minorEastAsia" w:eastAsiaTheme="minorEastAsia"/>
          <w:highlight w:val="none"/>
        </w:rPr>
      </w:pPr>
    </w:p>
    <w:p>
      <w:pPr>
        <w:spacing w:line="440"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兹</w:t>
      </w:r>
      <w:r>
        <w:rPr>
          <w:rFonts w:hint="eastAsia" w:asciiTheme="minorEastAsia" w:hAnsiTheme="minorEastAsia" w:eastAsiaTheme="minorEastAsia"/>
          <w:highlight w:val="none"/>
        </w:rPr>
        <w:t>声</w:t>
      </w:r>
      <w:r>
        <w:rPr>
          <w:rFonts w:asciiTheme="minorEastAsia" w:hAnsiTheme="minorEastAsia" w:eastAsiaTheme="minorEastAsia"/>
          <w:highlight w:val="none"/>
        </w:rPr>
        <w:t>明上述</w:t>
      </w:r>
      <w:r>
        <w:rPr>
          <w:rFonts w:hint="eastAsia" w:asciiTheme="minorEastAsia" w:hAnsiTheme="minorEastAsia" w:eastAsiaTheme="minorEastAsia"/>
          <w:highlight w:val="none"/>
        </w:rPr>
        <w:t>信息</w:t>
      </w:r>
      <w:r>
        <w:rPr>
          <w:rFonts w:asciiTheme="minorEastAsia" w:hAnsiTheme="minorEastAsia" w:eastAsiaTheme="minorEastAsia"/>
          <w:highlight w:val="none"/>
        </w:rPr>
        <w:t>是真实、正确的，并提供了全部能提供的资料和数据</w:t>
      </w:r>
      <w:r>
        <w:rPr>
          <w:rFonts w:hint="eastAsia" w:asciiTheme="minorEastAsia" w:hAnsiTheme="minorEastAsia" w:eastAsiaTheme="minorEastAsia"/>
          <w:highlight w:val="none"/>
        </w:rPr>
        <w:t>；如我方提供的证明材料有虚假情况，愿承担相应后果</w:t>
      </w:r>
      <w:r>
        <w:rPr>
          <w:rFonts w:asciiTheme="minorEastAsia" w:hAnsiTheme="minorEastAsia" w:eastAsiaTheme="minorEastAsia"/>
          <w:highlight w:val="none"/>
        </w:rPr>
        <w:t>。</w:t>
      </w:r>
    </w:p>
    <w:p>
      <w:pPr>
        <w:rPr>
          <w:rFonts w:asciiTheme="minorEastAsia" w:hAnsiTheme="minorEastAsia" w:eastAsiaTheme="minorEastAsia"/>
          <w:highlight w:val="none"/>
        </w:rPr>
      </w:pPr>
    </w:p>
    <w:p>
      <w:pPr>
        <w:rPr>
          <w:rFonts w:asciiTheme="minorEastAsia" w:hAnsiTheme="minorEastAsia" w:eastAsiaTheme="minorEastAsia"/>
          <w:highlight w:val="none"/>
        </w:rPr>
      </w:pPr>
    </w:p>
    <w:p>
      <w:pPr>
        <w:rPr>
          <w:rFonts w:asciiTheme="minorEastAsia" w:hAnsiTheme="minorEastAsia" w:eastAsiaTheme="minorEastAsia"/>
          <w:highlight w:val="none"/>
        </w:rPr>
      </w:pPr>
    </w:p>
    <w:p>
      <w:pPr>
        <w:spacing w:before="156" w:beforeLines="50" w:line="440" w:lineRule="exact"/>
        <w:ind w:left="-103" w:leftChars="-49" w:firstLine="539" w:firstLineChars="257"/>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spacing w:before="156" w:beforeLines="50" w:line="440" w:lineRule="exact"/>
        <w:ind w:left="460" w:leftChars="219"/>
        <w:rPr>
          <w:rFonts w:asciiTheme="minorEastAsia" w:hAnsiTheme="minorEastAsia" w:eastAsiaTheme="minorEastAsia"/>
          <w:highlight w:val="none"/>
        </w:rPr>
      </w:pPr>
      <w:r>
        <w:rPr>
          <w:rFonts w:asciiTheme="minorEastAsia" w:hAnsiTheme="minorEastAsia" w:eastAsiaTheme="minorEastAsia"/>
          <w:highlight w:val="none"/>
        </w:rPr>
        <w:t>法定代表人或其授权代表：（</w:t>
      </w:r>
      <w:r>
        <w:rPr>
          <w:rFonts w:hint="eastAsia" w:asciiTheme="minorEastAsia" w:hAnsiTheme="minorEastAsia" w:eastAsiaTheme="minorEastAsia"/>
          <w:highlight w:val="none"/>
        </w:rPr>
        <w:t>签字或加盖人名章</w:t>
      </w:r>
      <w:r>
        <w:rPr>
          <w:rFonts w:asciiTheme="minorEastAsia" w:hAnsiTheme="minorEastAsia" w:eastAsiaTheme="minorEastAsia"/>
          <w:highlight w:val="none"/>
        </w:rPr>
        <w:t>）</w:t>
      </w:r>
    </w:p>
    <w:p>
      <w:pPr>
        <w:spacing w:before="156" w:beforeLines="50" w:line="440" w:lineRule="exact"/>
        <w:ind w:left="460" w:leftChars="219"/>
        <w:rPr>
          <w:rFonts w:asciiTheme="minorEastAsia" w:hAnsiTheme="minorEastAsia" w:eastAsiaTheme="minorEastAsia"/>
          <w:b/>
          <w:sz w:val="24"/>
          <w:highlight w:val="none"/>
        </w:rPr>
      </w:pPr>
      <w:r>
        <w:rPr>
          <w:rFonts w:asciiTheme="minorEastAsia" w:hAnsiTheme="minorEastAsia" w:eastAsiaTheme="minorEastAsia"/>
          <w:highlight w:val="none"/>
        </w:rPr>
        <w:t>日期：</w:t>
      </w:r>
      <w:bookmarkStart w:id="336" w:name="_Toc414445769"/>
      <w:bookmarkStart w:id="337" w:name="_Toc410631178"/>
      <w:bookmarkStart w:id="338" w:name="_Toc416103819"/>
      <w:r>
        <w:rPr>
          <w:rFonts w:asciiTheme="minorEastAsia" w:hAnsiTheme="minorEastAsia" w:eastAsiaTheme="minorEastAsia"/>
          <w:b/>
          <w:sz w:val="24"/>
          <w:highlight w:val="none"/>
        </w:rPr>
        <w:br w:type="page"/>
      </w:r>
    </w:p>
    <w:p>
      <w:pPr>
        <w:pStyle w:val="5"/>
        <w:rPr>
          <w:sz w:val="24"/>
          <w:szCs w:val="24"/>
          <w:highlight w:val="none"/>
        </w:rPr>
      </w:pPr>
      <w:bookmarkStart w:id="339" w:name="_Toc32516"/>
      <w:bookmarkStart w:id="340" w:name="_Toc18628"/>
      <w:bookmarkStart w:id="341" w:name="_Toc25195"/>
      <w:r>
        <w:rPr>
          <w:sz w:val="24"/>
          <w:szCs w:val="24"/>
          <w:highlight w:val="none"/>
        </w:rPr>
        <w:t>附件</w:t>
      </w:r>
      <w:r>
        <w:rPr>
          <w:rFonts w:hint="eastAsia"/>
          <w:sz w:val="24"/>
          <w:szCs w:val="24"/>
          <w:highlight w:val="none"/>
        </w:rPr>
        <w:t>9</w:t>
      </w:r>
      <w:r>
        <w:rPr>
          <w:sz w:val="24"/>
          <w:szCs w:val="24"/>
          <w:highlight w:val="none"/>
        </w:rPr>
        <w:t xml:space="preserve">  </w:t>
      </w:r>
      <w:bookmarkEnd w:id="336"/>
      <w:bookmarkEnd w:id="337"/>
      <w:bookmarkEnd w:id="338"/>
      <w:r>
        <w:rPr>
          <w:rFonts w:hint="eastAsia"/>
          <w:sz w:val="24"/>
          <w:szCs w:val="24"/>
          <w:highlight w:val="none"/>
        </w:rPr>
        <w:t>资格证明文件</w:t>
      </w:r>
      <w:bookmarkEnd w:id="339"/>
      <w:bookmarkEnd w:id="340"/>
      <w:bookmarkEnd w:id="341"/>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投标人“三证合一”的企业法人</w:t>
      </w:r>
      <w:r>
        <w:rPr>
          <w:rFonts w:asciiTheme="minorEastAsia" w:hAnsiTheme="minorEastAsia" w:eastAsiaTheme="minorEastAsia"/>
          <w:sz w:val="24"/>
          <w:highlight w:val="none"/>
        </w:rPr>
        <w:t>营业执照</w:t>
      </w:r>
      <w:r>
        <w:rPr>
          <w:rFonts w:hint="eastAsia" w:asciiTheme="minorEastAsia" w:hAnsiTheme="minorEastAsia" w:eastAsiaTheme="minorEastAsia"/>
          <w:sz w:val="24"/>
          <w:highlight w:val="none"/>
        </w:rPr>
        <w:t>副本复印件；</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w:t>
      </w:r>
      <w:r>
        <w:rPr>
          <w:rFonts w:hint="eastAsia" w:asciiTheme="minorEastAsia" w:hAnsiTheme="minorEastAsia" w:eastAsiaTheme="minorEastAsia"/>
          <w:sz w:val="24"/>
          <w:highlight w:val="none"/>
          <w:lang w:eastAsia="zh-CN"/>
        </w:rPr>
        <w:t>201</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年度</w:t>
      </w:r>
      <w:r>
        <w:rPr>
          <w:rFonts w:asciiTheme="minorEastAsia" w:hAnsiTheme="minorEastAsia" w:eastAsiaTheme="minorEastAsia"/>
          <w:sz w:val="24"/>
          <w:highlight w:val="none"/>
        </w:rPr>
        <w:t>经审计的财务报告</w:t>
      </w:r>
      <w:r>
        <w:rPr>
          <w:rFonts w:hint="eastAsia" w:asciiTheme="minorEastAsia" w:hAnsiTheme="minorEastAsia" w:eastAsiaTheme="minorEastAsia"/>
          <w:sz w:val="24"/>
          <w:highlight w:val="none"/>
        </w:rPr>
        <w:t>复印件</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包括资产负债表、现金流量表、利润表、所有者权益变动表及其附注）或其基本开户银行出具的资信证明原件（格式要求见附件9-2）；</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依法缴纳税收和社会保障资金的证明材料复印件</w:t>
      </w:r>
      <w:r>
        <w:rPr>
          <w:rFonts w:asciiTheme="minorEastAsia" w:hAnsiTheme="minorEastAsia" w:eastAsiaTheme="minorEastAsia"/>
          <w:sz w:val="24"/>
          <w:highlight w:val="none"/>
        </w:rPr>
        <w:t>（格式见</w:t>
      </w:r>
      <w:r>
        <w:rPr>
          <w:rFonts w:hint="eastAsia" w:asciiTheme="minorEastAsia" w:hAnsiTheme="minorEastAsia" w:eastAsiaTheme="minorEastAsia"/>
          <w:sz w:val="24"/>
          <w:highlight w:val="none"/>
        </w:rPr>
        <w:t>附件9-3、9-4）</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具备履行合同所必需的设备和专业技术能力的承诺原件</w:t>
      </w:r>
      <w:r>
        <w:rPr>
          <w:rFonts w:asciiTheme="minorEastAsia" w:hAnsiTheme="minorEastAsia" w:eastAsiaTheme="minorEastAsia"/>
          <w:sz w:val="24"/>
          <w:highlight w:val="none"/>
        </w:rPr>
        <w:t>（格式见</w:t>
      </w:r>
      <w:r>
        <w:rPr>
          <w:rFonts w:hint="eastAsia" w:asciiTheme="minorEastAsia" w:hAnsiTheme="minorEastAsia" w:eastAsiaTheme="minorEastAsia"/>
          <w:sz w:val="24"/>
          <w:highlight w:val="none"/>
        </w:rPr>
        <w:t>附件9-5）；</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投标人参加政府采购活动前3年内在经营活动中没有重大违法记录的书面声明原件</w:t>
      </w:r>
      <w:r>
        <w:rPr>
          <w:rFonts w:asciiTheme="minorEastAsia" w:hAnsiTheme="minorEastAsia" w:eastAsiaTheme="minorEastAsia"/>
          <w:sz w:val="24"/>
          <w:highlight w:val="none"/>
        </w:rPr>
        <w:t>（格式见</w:t>
      </w:r>
      <w:r>
        <w:rPr>
          <w:rFonts w:hint="eastAsia" w:asciiTheme="minorEastAsia" w:hAnsiTheme="minorEastAsia" w:eastAsiaTheme="minorEastAsia"/>
          <w:sz w:val="24"/>
          <w:highlight w:val="none"/>
        </w:rPr>
        <w:t>附件9-6）</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投标人控股股东名称、控股公司的名称和存在管理、被管理关系的单位名称说明（格式见附件9-7)</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投标人是否属于为本项目提供整体设计、规范编制或者项目管理、监理、检测等服务的投标人声明原件（格式见附件9-8)</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联合体协议书原件（联合体投标时提供）（格式见附件9-9)</w:t>
      </w:r>
    </w:p>
    <w:p>
      <w:pPr>
        <w:numPr>
          <w:ilvl w:val="1"/>
          <w:numId w:val="17"/>
        </w:numPr>
        <w:tabs>
          <w:tab w:val="left" w:pos="993"/>
          <w:tab w:val="left" w:pos="1030"/>
          <w:tab w:val="left" w:pos="8364"/>
        </w:tabs>
        <w:snapToGrid w:val="0"/>
        <w:spacing w:after="156" w:afterLines="50"/>
        <w:ind w:left="993" w:right="-57" w:rightChars="-27" w:hanging="57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证明</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符合特定资格条件的证明材料；自行提供</w:t>
      </w:r>
    </w:p>
    <w:p>
      <w:pPr>
        <w:adjustRightInd w:val="0"/>
        <w:spacing w:line="360" w:lineRule="auto"/>
        <w:jc w:val="left"/>
        <w:textAlignment w:val="baseline"/>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以上提供的原件、扫描件、复印件必须加盖投标人公章。</w:t>
      </w:r>
    </w:p>
    <w:p>
      <w:pPr>
        <w:jc w:val="center"/>
        <w:rPr>
          <w:rFonts w:asciiTheme="minorEastAsia" w:hAnsiTheme="minorEastAsia" w:eastAsiaTheme="minorEastAsia"/>
          <w:spacing w:val="20"/>
          <w:sz w:val="30"/>
          <w:szCs w:val="30"/>
          <w:highlight w:val="none"/>
        </w:rPr>
      </w:pPr>
      <w:r>
        <w:rPr>
          <w:rFonts w:asciiTheme="minorEastAsia" w:hAnsiTheme="minorEastAsia" w:eastAsiaTheme="minorEastAsia"/>
          <w:highlight w:val="none"/>
        </w:rPr>
        <w:br w:type="page"/>
      </w:r>
      <w:bookmarkStart w:id="342" w:name="_Hlt520274121"/>
      <w:bookmarkEnd w:id="342"/>
    </w:p>
    <w:p>
      <w:pPr>
        <w:pStyle w:val="6"/>
        <w:rPr>
          <w:sz w:val="24"/>
          <w:szCs w:val="24"/>
          <w:highlight w:val="none"/>
        </w:rPr>
      </w:pPr>
      <w:bookmarkStart w:id="343" w:name="_Toc7359"/>
      <w:bookmarkStart w:id="344" w:name="_Toc15604"/>
      <w:bookmarkStart w:id="345" w:name="_Toc18442"/>
      <w:bookmarkStart w:id="346" w:name="_Toc15869"/>
      <w:r>
        <w:rPr>
          <w:rFonts w:hint="eastAsia"/>
          <w:sz w:val="24"/>
          <w:szCs w:val="24"/>
          <w:highlight w:val="none"/>
        </w:rPr>
        <w:t>9-1 投标人“三证合一”的企业法人营业执照副本复印件（加盖公章）</w:t>
      </w:r>
      <w:bookmarkEnd w:id="343"/>
      <w:bookmarkEnd w:id="344"/>
      <w:bookmarkEnd w:id="345"/>
      <w:bookmarkEnd w:id="346"/>
    </w:p>
    <w:p>
      <w:pPr>
        <w:jc w:val="left"/>
        <w:rPr>
          <w:rFonts w:cs="仿宋" w:asciiTheme="minorEastAsia" w:hAnsiTheme="minorEastAsia" w:eastAsiaTheme="minorEastAsia"/>
          <w:sz w:val="24"/>
          <w:highlight w:val="none"/>
        </w:rPr>
      </w:pPr>
    </w:p>
    <w:p>
      <w:pPr>
        <w:autoSpaceDE w:val="0"/>
        <w:autoSpaceDN w:val="0"/>
        <w:snapToGrid w:val="0"/>
        <w:spacing w:line="380" w:lineRule="exact"/>
        <w:rPr>
          <w:rFonts w:cs="宋体" w:asciiTheme="minorEastAsia" w:hAnsiTheme="minorEastAsia" w:eastAsiaTheme="minorEastAsia"/>
          <w:highlight w:val="none"/>
        </w:rPr>
      </w:pPr>
      <w:r>
        <w:rPr>
          <w:rFonts w:hint="eastAsia" w:cs="宋体" w:asciiTheme="minorEastAsia" w:hAnsiTheme="minorEastAsia" w:eastAsiaTheme="minorEastAsia"/>
          <w:highlight w:val="none"/>
        </w:rPr>
        <w:t>说明：</w:t>
      </w:r>
    </w:p>
    <w:p>
      <w:pPr>
        <w:autoSpaceDE w:val="0"/>
        <w:autoSpaceDN w:val="0"/>
        <w:snapToGrid w:val="0"/>
        <w:spacing w:line="3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供应商是企业（包括合伙企业）的，应提供其在工商部门注册的有效“企业法人营业执照”或“营业执照”的复印件；</w:t>
      </w:r>
    </w:p>
    <w:p>
      <w:pPr>
        <w:autoSpaceDE w:val="0"/>
        <w:autoSpaceDN w:val="0"/>
        <w:snapToGrid w:val="0"/>
        <w:spacing w:line="3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供应商是事业单位的，应提供其有效的“事业单位法人证书”复印件；</w:t>
      </w:r>
    </w:p>
    <w:p>
      <w:pPr>
        <w:autoSpaceDE w:val="0"/>
        <w:autoSpaceDN w:val="0"/>
        <w:snapToGrid w:val="0"/>
        <w:spacing w:line="3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供应商是非企业专业服务机构的，应提供其有效的“执业许可证”复印件；</w:t>
      </w:r>
    </w:p>
    <w:p>
      <w:pPr>
        <w:autoSpaceDE w:val="0"/>
        <w:autoSpaceDN w:val="0"/>
        <w:snapToGrid w:val="0"/>
        <w:spacing w:line="3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供应商是个体工商户的，应提供其有效的“个体工商户营业执照”复印件；</w:t>
      </w:r>
    </w:p>
    <w:p>
      <w:pPr>
        <w:autoSpaceDE w:val="0"/>
        <w:autoSpaceDN w:val="0"/>
        <w:snapToGrid w:val="0"/>
        <w:spacing w:line="3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供应商是自然人的，应提供其有效的自然人身份证明复印件。</w:t>
      </w:r>
    </w:p>
    <w:p>
      <w:pPr>
        <w:jc w:val="left"/>
        <w:rPr>
          <w:rFonts w:asciiTheme="minorEastAsia" w:hAnsiTheme="minorEastAsia" w:eastAsiaTheme="minorEastAsia"/>
          <w:sz w:val="24"/>
          <w:highlight w:val="none"/>
        </w:rPr>
      </w:pPr>
    </w:p>
    <w:p>
      <w:pPr>
        <w:jc w:val="left"/>
        <w:rPr>
          <w:rFonts w:asciiTheme="minorEastAsia" w:hAnsiTheme="minorEastAsia" w:eastAsiaTheme="minorEastAsia"/>
          <w:sz w:val="24"/>
          <w:highlight w:val="none"/>
        </w:rPr>
      </w:pPr>
    </w:p>
    <w:p>
      <w:pPr>
        <w:adjustRightInd w:val="0"/>
        <w:spacing w:line="360" w:lineRule="atLeast"/>
        <w:jc w:val="left"/>
        <w:textAlignment w:val="baseline"/>
        <w:rPr>
          <w:rFonts w:asciiTheme="minorEastAsia" w:hAnsiTheme="minorEastAsia" w:eastAsiaTheme="minorEastAsia"/>
          <w:b/>
          <w:sz w:val="28"/>
          <w:highlight w:val="none"/>
        </w:rPr>
      </w:pPr>
      <w:r>
        <w:rPr>
          <w:rFonts w:asciiTheme="minorEastAsia" w:hAnsiTheme="minorEastAsia" w:eastAsiaTheme="minorEastAsia"/>
          <w:b/>
          <w:highlight w:val="none"/>
        </w:rPr>
        <w:br w:type="page"/>
      </w:r>
      <w:bookmarkEnd w:id="328"/>
    </w:p>
    <w:p>
      <w:pPr>
        <w:pStyle w:val="6"/>
        <w:rPr>
          <w:sz w:val="24"/>
          <w:szCs w:val="24"/>
          <w:highlight w:val="none"/>
        </w:rPr>
      </w:pPr>
      <w:bookmarkStart w:id="347" w:name="_Toc16787"/>
      <w:bookmarkStart w:id="348" w:name="_Toc21548"/>
      <w:bookmarkStart w:id="349" w:name="_Toc14727"/>
      <w:bookmarkStart w:id="350" w:name="_Toc12458"/>
      <w:r>
        <w:rPr>
          <w:rFonts w:hint="eastAsia"/>
          <w:sz w:val="24"/>
          <w:szCs w:val="24"/>
          <w:highlight w:val="none"/>
        </w:rPr>
        <w:t xml:space="preserve">9-2  </w:t>
      </w:r>
      <w:r>
        <w:rPr>
          <w:rFonts w:hint="eastAsia"/>
          <w:sz w:val="24"/>
          <w:szCs w:val="24"/>
          <w:highlight w:val="none"/>
          <w:lang w:val="en-US" w:eastAsia="zh-CN"/>
        </w:rPr>
        <w:t>2019</w:t>
      </w:r>
      <w:r>
        <w:rPr>
          <w:rFonts w:hint="eastAsia"/>
          <w:sz w:val="24"/>
          <w:szCs w:val="24"/>
          <w:highlight w:val="none"/>
        </w:rPr>
        <w:t>年度</w:t>
      </w:r>
      <w:r>
        <w:rPr>
          <w:sz w:val="24"/>
          <w:szCs w:val="24"/>
          <w:highlight w:val="none"/>
        </w:rPr>
        <w:t>经审计的财务报告</w:t>
      </w:r>
      <w:bookmarkEnd w:id="347"/>
      <w:bookmarkEnd w:id="348"/>
      <w:bookmarkEnd w:id="349"/>
      <w:bookmarkEnd w:id="350"/>
    </w:p>
    <w:p>
      <w:pPr>
        <w:spacing w:line="360" w:lineRule="auto"/>
        <w:rPr>
          <w:rFonts w:asciiTheme="minorEastAsia" w:hAnsiTheme="minorEastAsia" w:eastAsiaTheme="minorEastAsia"/>
          <w:szCs w:val="21"/>
          <w:highlight w:val="none"/>
        </w:rPr>
      </w:pPr>
    </w:p>
    <w:p>
      <w:pPr>
        <w:autoSpaceDE w:val="0"/>
        <w:autoSpaceDN w:val="0"/>
        <w:snapToGrid w:val="0"/>
        <w:spacing w:line="380" w:lineRule="exact"/>
        <w:rPr>
          <w:rFonts w:cs="宋体" w:asciiTheme="minorEastAsia" w:hAnsiTheme="minorEastAsia" w:eastAsiaTheme="minorEastAsia"/>
          <w:highlight w:val="none"/>
        </w:rPr>
      </w:pPr>
      <w:r>
        <w:rPr>
          <w:rFonts w:hint="eastAsia" w:cs="宋体" w:asciiTheme="minorEastAsia" w:hAnsiTheme="minorEastAsia" w:eastAsiaTheme="minorEastAsia"/>
          <w:highlight w:val="none"/>
        </w:rPr>
        <w:t>说明：</w:t>
      </w:r>
    </w:p>
    <w:p>
      <w:pPr>
        <w:spacing w:line="360" w:lineRule="auto"/>
        <w:ind w:right="155"/>
        <w:rPr>
          <w:rFonts w:asciiTheme="minorEastAsia" w:hAnsiTheme="minorEastAsia" w:eastAsiaTheme="minorEastAsia"/>
          <w:szCs w:val="21"/>
          <w:highlight w:val="none"/>
        </w:rPr>
      </w:pPr>
    </w:p>
    <w:p>
      <w:pPr>
        <w:autoSpaceDE w:val="0"/>
        <w:autoSpaceDN w:val="0"/>
        <w:snapToGrid w:val="0"/>
        <w:spacing w:line="380" w:lineRule="exact"/>
        <w:ind w:left="105" w:leftChars="50"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提供投标人</w:t>
      </w:r>
      <w:r>
        <w:rPr>
          <w:rFonts w:hint="eastAsia" w:asciiTheme="minorEastAsia" w:hAnsiTheme="minorEastAsia" w:eastAsiaTheme="minorEastAsia"/>
          <w:szCs w:val="21"/>
          <w:highlight w:val="none"/>
          <w:lang w:eastAsia="zh-CN"/>
        </w:rPr>
        <w:t>201</w:t>
      </w:r>
      <w:r>
        <w:rPr>
          <w:rFonts w:hint="eastAsia" w:asciiTheme="minorEastAsia" w:hAnsiTheme="minorEastAsia" w:eastAsiaTheme="minorEastAsia"/>
          <w:szCs w:val="21"/>
          <w:highlight w:val="none"/>
          <w:lang w:val="en-US" w:eastAsia="zh-CN"/>
        </w:rPr>
        <w:t>9</w:t>
      </w:r>
      <w:r>
        <w:rPr>
          <w:rFonts w:hint="eastAsia" w:asciiTheme="minorEastAsia" w:hAnsiTheme="minorEastAsia" w:eastAsiaTheme="minorEastAsia"/>
          <w:szCs w:val="21"/>
          <w:highlight w:val="none"/>
        </w:rPr>
        <w:t>年度</w:t>
      </w:r>
      <w:r>
        <w:rPr>
          <w:rFonts w:asciiTheme="minorEastAsia" w:hAnsiTheme="minorEastAsia" w:eastAsiaTheme="minorEastAsia"/>
          <w:szCs w:val="21"/>
          <w:highlight w:val="none"/>
        </w:rPr>
        <w:t>经审计的财务报告（</w:t>
      </w:r>
      <w:r>
        <w:rPr>
          <w:rFonts w:hint="eastAsia" w:asciiTheme="minorEastAsia" w:hAnsiTheme="minorEastAsia" w:eastAsiaTheme="minorEastAsia"/>
          <w:szCs w:val="21"/>
          <w:highlight w:val="none"/>
        </w:rPr>
        <w:t>包括资产负债表、现金流量表、利润表、所有者权益变动表及其附注）复印件或扫描件，或其基本开户银行出具的资信证明原件</w:t>
      </w:r>
      <w:r>
        <w:rPr>
          <w:rFonts w:hint="eastAsia" w:asciiTheme="minorEastAsia" w:hAnsiTheme="minorEastAsia" w:eastAsiaTheme="minorEastAsia"/>
          <w:szCs w:val="21"/>
          <w:highlight w:val="none"/>
          <w:lang w:eastAsia="zh-CN"/>
        </w:rPr>
        <w:t>，</w:t>
      </w:r>
      <w:r>
        <w:rPr>
          <w:rFonts w:asciiTheme="minorEastAsia" w:hAnsiTheme="minorEastAsia" w:eastAsiaTheme="minorEastAsia"/>
          <w:highlight w:val="none"/>
        </w:rPr>
        <w:t>所有复印件或扫描件需加盖单位公章</w:t>
      </w:r>
      <w:r>
        <w:rPr>
          <w:rFonts w:hint="eastAsia" w:asciiTheme="minorEastAsia" w:hAnsiTheme="minorEastAsia" w:eastAsiaTheme="minorEastAsia"/>
          <w:szCs w:val="21"/>
          <w:highlight w:val="none"/>
        </w:rPr>
        <w:t>。</w:t>
      </w:r>
    </w:p>
    <w:p>
      <w:pPr>
        <w:spacing w:line="360" w:lineRule="auto"/>
        <w:rPr>
          <w:rFonts w:asciiTheme="minorEastAsia" w:hAnsiTheme="minorEastAsia" w:eastAsiaTheme="minorEastAsia"/>
          <w:szCs w:val="21"/>
          <w:highlight w:val="none"/>
        </w:rPr>
      </w:pPr>
    </w:p>
    <w:p>
      <w:pPr>
        <w:spacing w:before="156" w:beforeLines="50" w:line="440" w:lineRule="exact"/>
        <w:ind w:left="687" w:leftChars="327"/>
        <w:rPr>
          <w:rFonts w:asciiTheme="minorEastAsia" w:hAnsiTheme="minorEastAsia" w:eastAsiaTheme="minorEastAsia"/>
          <w:sz w:val="24"/>
          <w:highlight w:val="none"/>
        </w:rPr>
      </w:pPr>
    </w:p>
    <w:p>
      <w:pPr>
        <w:tabs>
          <w:tab w:val="left" w:pos="993"/>
          <w:tab w:val="left" w:pos="1030"/>
          <w:tab w:val="left" w:pos="8364"/>
        </w:tabs>
        <w:snapToGrid w:val="0"/>
        <w:spacing w:after="156" w:afterLines="50"/>
        <w:ind w:left="420" w:right="-57" w:rightChars="-27"/>
        <w:jc w:val="left"/>
        <w:rPr>
          <w:rFonts w:asciiTheme="minorEastAsia" w:hAnsiTheme="minorEastAsia" w:eastAsiaTheme="minorEastAsia"/>
          <w:b/>
          <w:spacing w:val="20"/>
          <w:sz w:val="24"/>
          <w:highlight w:val="none"/>
        </w:rPr>
      </w:pPr>
      <w:r>
        <w:rPr>
          <w:rFonts w:asciiTheme="minorEastAsia" w:hAnsiTheme="minorEastAsia" w:eastAsiaTheme="minorEastAsia"/>
          <w:b/>
          <w:spacing w:val="20"/>
          <w:sz w:val="24"/>
          <w:highlight w:val="none"/>
        </w:rPr>
        <w:br w:type="page"/>
      </w:r>
    </w:p>
    <w:p>
      <w:pPr>
        <w:tabs>
          <w:tab w:val="left" w:pos="993"/>
          <w:tab w:val="left" w:pos="1030"/>
          <w:tab w:val="left" w:pos="8364"/>
        </w:tabs>
        <w:snapToGrid w:val="0"/>
        <w:spacing w:after="156" w:afterLines="50"/>
        <w:ind w:left="420" w:right="-57" w:rightChars="-27"/>
        <w:jc w:val="left"/>
        <w:rPr>
          <w:rFonts w:asciiTheme="minorEastAsia" w:hAnsiTheme="minorEastAsia" w:eastAsiaTheme="minorEastAsia"/>
          <w:b/>
          <w:spacing w:val="20"/>
          <w:sz w:val="24"/>
          <w:highlight w:val="none"/>
        </w:rPr>
      </w:pPr>
    </w:p>
    <w:p>
      <w:pPr>
        <w:pStyle w:val="6"/>
        <w:rPr>
          <w:sz w:val="24"/>
          <w:szCs w:val="24"/>
          <w:highlight w:val="none"/>
        </w:rPr>
      </w:pPr>
      <w:bookmarkStart w:id="351" w:name="_Toc29140"/>
      <w:bookmarkStart w:id="352" w:name="_Toc11031"/>
      <w:bookmarkStart w:id="353" w:name="_Toc12668"/>
      <w:bookmarkStart w:id="354" w:name="_Toc18147"/>
      <w:r>
        <w:rPr>
          <w:rFonts w:hint="eastAsia"/>
          <w:sz w:val="24"/>
          <w:szCs w:val="24"/>
          <w:highlight w:val="none"/>
        </w:rPr>
        <w:t>9-2 本年度基本开户银行出具的资信证明</w:t>
      </w:r>
      <w:bookmarkEnd w:id="351"/>
      <w:bookmarkEnd w:id="352"/>
      <w:bookmarkEnd w:id="353"/>
      <w:bookmarkEnd w:id="354"/>
    </w:p>
    <w:p>
      <w:pPr>
        <w:jc w:val="center"/>
        <w:rPr>
          <w:rFonts w:asciiTheme="minorEastAsia" w:hAnsiTheme="minorEastAsia" w:eastAsiaTheme="minorEastAsia"/>
          <w:b/>
          <w:sz w:val="24"/>
          <w:highlight w:val="none"/>
        </w:rPr>
      </w:pPr>
    </w:p>
    <w:p>
      <w:pPr>
        <w:pStyle w:val="20"/>
        <w:widowControl/>
        <w:spacing w:after="120"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1.基本开户银行情况</w:t>
      </w:r>
    </w:p>
    <w:tbl>
      <w:tblPr>
        <w:tblStyle w:val="50"/>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vAlign w:val="center"/>
          </w:tcPr>
          <w:p>
            <w:pPr>
              <w:snapToGrid w:val="0"/>
              <w:rPr>
                <w:rFonts w:asciiTheme="minorEastAsia" w:hAnsiTheme="minorEastAsia" w:eastAsiaTheme="minorEastAsia"/>
                <w:szCs w:val="21"/>
                <w:highlight w:val="none"/>
              </w:rPr>
            </w:pPr>
            <w:r>
              <w:rPr>
                <w:rFonts w:asciiTheme="minorEastAsia" w:hAnsiTheme="minorEastAsia" w:eastAsiaTheme="minorEastAsia"/>
                <w:b/>
                <w:szCs w:val="21"/>
                <w:highlight w:val="none"/>
              </w:rPr>
              <w:t>开户银行</w:t>
            </w:r>
          </w:p>
        </w:tc>
        <w:tc>
          <w:tcPr>
            <w:tcW w:w="7273" w:type="dxa"/>
            <w:gridSpan w:val="2"/>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pPr>
              <w:snapToGrid w:val="0"/>
              <w:rPr>
                <w:rFonts w:asciiTheme="minorEastAsia" w:hAnsiTheme="minorEastAsia" w:eastAsiaTheme="minorEastAsia"/>
                <w:szCs w:val="21"/>
                <w:highlight w:val="none"/>
              </w:rPr>
            </w:pPr>
          </w:p>
        </w:tc>
        <w:tc>
          <w:tcPr>
            <w:tcW w:w="7273" w:type="dxa"/>
            <w:gridSpan w:val="2"/>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pPr>
              <w:snapToGrid w:val="0"/>
              <w:rPr>
                <w:rFonts w:asciiTheme="minorEastAsia" w:hAnsiTheme="minorEastAsia" w:eastAsiaTheme="minorEastAsia"/>
                <w:szCs w:val="21"/>
                <w:highlight w:val="none"/>
              </w:rPr>
            </w:pPr>
          </w:p>
        </w:tc>
        <w:tc>
          <w:tcPr>
            <w:tcW w:w="3480" w:type="dxa"/>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电话：</w:t>
            </w:r>
          </w:p>
        </w:tc>
        <w:tc>
          <w:tcPr>
            <w:tcW w:w="3793" w:type="dxa"/>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pPr>
              <w:snapToGrid w:val="0"/>
              <w:rPr>
                <w:rFonts w:asciiTheme="minorEastAsia" w:hAnsiTheme="minorEastAsia" w:eastAsiaTheme="minorEastAsia"/>
                <w:szCs w:val="21"/>
                <w:highlight w:val="none"/>
              </w:rPr>
            </w:pPr>
          </w:p>
        </w:tc>
        <w:tc>
          <w:tcPr>
            <w:tcW w:w="3480" w:type="dxa"/>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p>
        </w:tc>
        <w:tc>
          <w:tcPr>
            <w:tcW w:w="3793" w:type="dxa"/>
            <w:vAlign w:val="center"/>
          </w:tcPr>
          <w:p>
            <w:pPr>
              <w:snapToGrid w:val="0"/>
              <w:ind w:left="92" w:firstLine="8"/>
              <w:rPr>
                <w:rFonts w:asciiTheme="minorEastAsia" w:hAnsiTheme="minorEastAsia" w:eastAsiaTheme="minorEastAsia"/>
                <w:szCs w:val="21"/>
                <w:highlight w:val="none"/>
              </w:rPr>
            </w:pPr>
            <w:r>
              <w:rPr>
                <w:rFonts w:asciiTheme="minorEastAsia" w:hAnsiTheme="minorEastAsia" w:eastAsiaTheme="minorEastAsia"/>
                <w:szCs w:val="21"/>
                <w:highlight w:val="none"/>
              </w:rPr>
              <w:t>电传：</w:t>
            </w:r>
          </w:p>
        </w:tc>
      </w:tr>
    </w:tbl>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w:t>
      </w:r>
      <w:r>
        <w:rPr>
          <w:rFonts w:hint="eastAsia" w:asciiTheme="minorEastAsia" w:hAnsiTheme="minorEastAsia" w:eastAsiaTheme="minorEastAsia"/>
          <w:bCs/>
          <w:szCs w:val="21"/>
          <w:highlight w:val="none"/>
        </w:rPr>
        <w:t>附基本帐户的“银行开户许可证”的复印件。</w:t>
      </w:r>
    </w:p>
    <w:p>
      <w:pPr>
        <w:jc w:val="center"/>
        <w:rPr>
          <w:rFonts w:asciiTheme="minorEastAsia" w:hAnsiTheme="minorEastAsia" w:eastAsiaTheme="minorEastAsia"/>
          <w:b/>
          <w:sz w:val="24"/>
          <w:highlight w:val="none"/>
        </w:rPr>
      </w:pPr>
    </w:p>
    <w:p>
      <w:pPr>
        <w:jc w:val="center"/>
        <w:rPr>
          <w:rFonts w:asciiTheme="minorEastAsia" w:hAnsiTheme="minorEastAsia" w:eastAsiaTheme="minorEastAsia"/>
          <w:b/>
          <w:sz w:val="24"/>
          <w:highlight w:val="none"/>
        </w:rPr>
      </w:pPr>
    </w:p>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（注：银行资信证明与</w:t>
      </w:r>
      <w:r>
        <w:rPr>
          <w:rFonts w:asciiTheme="minorEastAsia" w:hAnsiTheme="minorEastAsia" w:eastAsiaTheme="minorEastAsia"/>
          <w:b/>
          <w:sz w:val="24"/>
          <w:highlight w:val="none"/>
        </w:rPr>
        <w:t>投标人财务状况表二选一）</w:t>
      </w:r>
    </w:p>
    <w:p>
      <w:pPr>
        <w:widowControl/>
        <w:jc w:val="left"/>
        <w:rPr>
          <w:rFonts w:asciiTheme="minorEastAsia" w:hAnsiTheme="minorEastAsia" w:eastAsiaTheme="minorEastAsia"/>
          <w:b/>
          <w:spacing w:val="20"/>
          <w:sz w:val="24"/>
          <w:highlight w:val="none"/>
        </w:rPr>
      </w:pPr>
      <w:r>
        <w:rPr>
          <w:rFonts w:asciiTheme="minorEastAsia" w:hAnsiTheme="minorEastAsia" w:eastAsiaTheme="minorEastAsia"/>
          <w:b/>
          <w:spacing w:val="20"/>
          <w:sz w:val="24"/>
          <w:highlight w:val="none"/>
        </w:rPr>
        <w:br w:type="page"/>
      </w:r>
    </w:p>
    <w:p>
      <w:pPr>
        <w:bidi w:val="0"/>
        <w:rPr>
          <w:rFonts w:hint="eastAsia"/>
          <w:highlight w:val="none"/>
        </w:rPr>
      </w:pPr>
      <w:bookmarkStart w:id="355" w:name="_Toc10448"/>
      <w:bookmarkStart w:id="356" w:name="_Toc19881"/>
      <w:bookmarkStart w:id="357" w:name="_Toc3603"/>
    </w:p>
    <w:p>
      <w:pPr>
        <w:pStyle w:val="6"/>
        <w:rPr>
          <w:rFonts w:asciiTheme="minorEastAsia" w:hAnsiTheme="minorEastAsia" w:eastAsiaTheme="minorEastAsia"/>
          <w:sz w:val="24"/>
          <w:highlight w:val="none"/>
        </w:rPr>
      </w:pPr>
      <w:bookmarkStart w:id="358" w:name="_Toc32311"/>
      <w:r>
        <w:rPr>
          <w:rFonts w:hint="eastAsia"/>
          <w:sz w:val="24"/>
          <w:szCs w:val="24"/>
          <w:highlight w:val="none"/>
        </w:rPr>
        <w:t>9-3  依法缴纳税收的证明</w:t>
      </w:r>
      <w:bookmarkEnd w:id="355"/>
      <w:bookmarkEnd w:id="356"/>
      <w:bookmarkEnd w:id="357"/>
      <w:bookmarkEnd w:id="358"/>
    </w:p>
    <w:p>
      <w:pPr>
        <w:tabs>
          <w:tab w:val="left" w:pos="993"/>
          <w:tab w:val="left" w:pos="1030"/>
          <w:tab w:val="left" w:pos="8364"/>
        </w:tabs>
        <w:snapToGrid w:val="0"/>
        <w:spacing w:after="156" w:afterLines="50"/>
        <w:ind w:right="-57" w:rightChars="-27"/>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说明：</w:t>
      </w:r>
    </w:p>
    <w:p>
      <w:pPr>
        <w:autoSpaceDE w:val="0"/>
        <w:autoSpaceDN w:val="0"/>
        <w:snapToGrid w:val="0"/>
        <w:spacing w:line="3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rPr>
        <w:t>1、供应商是法人的，应提供开标前六个月内任意一个月的缴税凭证</w:t>
      </w:r>
      <w:r>
        <w:rPr>
          <w:rFonts w:hint="eastAsia" w:asciiTheme="minorEastAsia" w:hAnsiTheme="minorEastAsia" w:eastAsiaTheme="minorEastAsia"/>
          <w:sz w:val="24"/>
          <w:highlight w:val="none"/>
        </w:rPr>
        <w:t>（银行出具的缴税凭证或税务机关出具的证明的复印件，并加盖本单位公章）；</w:t>
      </w:r>
      <w:r>
        <w:rPr>
          <w:rFonts w:hint="eastAsia" w:cs="宋体" w:asciiTheme="minorEastAsia" w:hAnsiTheme="minorEastAsia" w:eastAsiaTheme="minorEastAsia"/>
          <w:highlight w:val="none"/>
        </w:rPr>
        <w:t>供应商是其他组织和自然人的，应提供开标前六个月内任意一个月的缴纳税收凭证。</w:t>
      </w:r>
    </w:p>
    <w:p>
      <w:pPr>
        <w:autoSpaceDE w:val="0"/>
        <w:autoSpaceDN w:val="0"/>
        <w:snapToGrid w:val="0"/>
        <w:spacing w:line="380" w:lineRule="exact"/>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2、依法免税的供应商，应提供相应文件证明其依法免税。</w:t>
      </w:r>
    </w:p>
    <w:p>
      <w:pPr>
        <w:tabs>
          <w:tab w:val="left" w:pos="993"/>
          <w:tab w:val="left" w:pos="1030"/>
          <w:tab w:val="left" w:pos="8364"/>
        </w:tabs>
        <w:snapToGrid w:val="0"/>
        <w:spacing w:after="156"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56"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56"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56" w:afterLines="50"/>
        <w:ind w:left="420" w:right="-57" w:rightChars="-27" w:firstLine="480" w:firstLineChars="200"/>
        <w:jc w:val="left"/>
        <w:rPr>
          <w:rFonts w:asciiTheme="minorEastAsia" w:hAnsiTheme="minorEastAsia" w:eastAsiaTheme="minorEastAsia"/>
          <w:sz w:val="24"/>
          <w:highlight w:val="none"/>
        </w:rPr>
      </w:pPr>
    </w:p>
    <w:p>
      <w:pPr>
        <w:bidi w:val="0"/>
        <w:rPr>
          <w:rFonts w:hint="eastAsia"/>
          <w:highlight w:val="none"/>
        </w:rPr>
      </w:pPr>
      <w:bookmarkStart w:id="359" w:name="_Toc2794"/>
      <w:bookmarkStart w:id="360" w:name="_Toc24156"/>
      <w:bookmarkStart w:id="361" w:name="_Toc16271"/>
    </w:p>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6"/>
        <w:rPr>
          <w:sz w:val="24"/>
          <w:szCs w:val="24"/>
          <w:highlight w:val="none"/>
        </w:rPr>
      </w:pPr>
      <w:bookmarkStart w:id="362" w:name="_Toc23153"/>
      <w:r>
        <w:rPr>
          <w:rFonts w:hint="eastAsia"/>
          <w:sz w:val="24"/>
          <w:szCs w:val="24"/>
          <w:highlight w:val="none"/>
        </w:rPr>
        <w:t>9-4  社会保障资金缴纳记录</w:t>
      </w:r>
      <w:bookmarkEnd w:id="359"/>
      <w:bookmarkEnd w:id="360"/>
      <w:bookmarkEnd w:id="361"/>
      <w:bookmarkEnd w:id="362"/>
    </w:p>
    <w:p>
      <w:pPr>
        <w:tabs>
          <w:tab w:val="left" w:pos="993"/>
          <w:tab w:val="left" w:pos="1030"/>
          <w:tab w:val="left" w:pos="8364"/>
        </w:tabs>
        <w:snapToGrid w:val="0"/>
        <w:spacing w:after="156" w:afterLines="50"/>
        <w:ind w:left="420" w:leftChars="200" w:right="-57" w:rightChars="-27"/>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cr/>
      </w:r>
    </w:p>
    <w:p>
      <w:pPr>
        <w:tabs>
          <w:tab w:val="left" w:pos="993"/>
          <w:tab w:val="left" w:pos="1030"/>
          <w:tab w:val="left" w:pos="8364"/>
        </w:tabs>
        <w:snapToGrid w:val="0"/>
        <w:spacing w:after="156" w:afterLines="50"/>
        <w:ind w:right="-57" w:rightChars="-27"/>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说明：</w:t>
      </w:r>
    </w:p>
    <w:p>
      <w:pPr>
        <w:numPr>
          <w:ilvl w:val="255"/>
          <w:numId w:val="0"/>
        </w:numPr>
        <w:tabs>
          <w:tab w:val="left" w:pos="993"/>
          <w:tab w:val="left" w:pos="1030"/>
          <w:tab w:val="left" w:pos="8364"/>
        </w:tabs>
        <w:snapToGrid w:val="0"/>
        <w:spacing w:after="156" w:afterLines="50"/>
        <w:ind w:right="-57" w:rightChars="-27"/>
        <w:jc w:val="left"/>
        <w:rPr>
          <w:rFonts w:asciiTheme="minorEastAsia" w:hAnsiTheme="minorEastAsia" w:eastAsiaTheme="minorEastAsia"/>
          <w:sz w:val="24"/>
          <w:highlight w:val="none"/>
        </w:rPr>
      </w:pPr>
      <w:r>
        <w:rPr>
          <w:rFonts w:hint="eastAsia" w:cs="宋体" w:asciiTheme="minorEastAsia" w:hAnsiTheme="minorEastAsia" w:eastAsiaTheme="minorEastAsia"/>
          <w:highlight w:val="none"/>
        </w:rPr>
        <w:t xml:space="preserve">    1、供应商是法人的，</w:t>
      </w:r>
      <w:r>
        <w:rPr>
          <w:rFonts w:hint="eastAsia" w:asciiTheme="minorEastAsia" w:hAnsiTheme="minorEastAsia" w:eastAsiaTheme="minorEastAsia"/>
          <w:sz w:val="24"/>
          <w:highlight w:val="none"/>
        </w:rPr>
        <w:t>应提供近六个月中至少一个月的缴纳社会保险的凭据（专用收据或社会保险缴纳清单），并加盖本单位公章；</w:t>
      </w:r>
      <w:r>
        <w:rPr>
          <w:rFonts w:hint="eastAsia" w:cs="宋体" w:asciiTheme="minorEastAsia" w:hAnsiTheme="minorEastAsia" w:eastAsiaTheme="minorEastAsia"/>
          <w:highlight w:val="none"/>
        </w:rPr>
        <w:t>供应商是其他组织和自然人的，应提供开标前六个月内任意一个月的缴纳社会保险的凭据</w:t>
      </w:r>
      <w:r>
        <w:rPr>
          <w:rFonts w:hint="eastAsia" w:asciiTheme="minorEastAsia" w:hAnsiTheme="minorEastAsia" w:eastAsiaTheme="minorEastAsia"/>
          <w:sz w:val="24"/>
          <w:highlight w:val="none"/>
        </w:rPr>
        <w:t>。</w:t>
      </w:r>
    </w:p>
    <w:p>
      <w:pPr>
        <w:numPr>
          <w:ilvl w:val="255"/>
          <w:numId w:val="0"/>
        </w:numPr>
        <w:tabs>
          <w:tab w:val="left" w:pos="993"/>
          <w:tab w:val="left" w:pos="1030"/>
          <w:tab w:val="left" w:pos="8364"/>
        </w:tabs>
        <w:snapToGrid w:val="0"/>
        <w:spacing w:after="156" w:afterLines="50"/>
        <w:ind w:right="-57" w:rightChars="-27"/>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2、不需要缴纳社会保障资金的供应商，应提供相应文件证明其不需要缴纳社会保障资金。</w:t>
      </w:r>
    </w:p>
    <w:p>
      <w:pPr>
        <w:tabs>
          <w:tab w:val="left" w:pos="5580"/>
        </w:tabs>
        <w:spacing w:before="120"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tabs>
          <w:tab w:val="left" w:pos="993"/>
          <w:tab w:val="left" w:pos="1030"/>
          <w:tab w:val="left" w:pos="8364"/>
        </w:tabs>
        <w:snapToGrid w:val="0"/>
        <w:spacing w:after="156" w:afterLines="50"/>
        <w:ind w:left="420" w:right="-57" w:rightChars="-27"/>
        <w:jc w:val="left"/>
        <w:rPr>
          <w:rFonts w:asciiTheme="minorEastAsia" w:hAnsiTheme="minorEastAsia" w:eastAsiaTheme="minorEastAsia"/>
          <w:sz w:val="24"/>
          <w:highlight w:val="none"/>
        </w:rPr>
      </w:pPr>
    </w:p>
    <w:p>
      <w:pPr>
        <w:pStyle w:val="6"/>
        <w:rPr>
          <w:sz w:val="24"/>
          <w:szCs w:val="24"/>
          <w:highlight w:val="none"/>
        </w:rPr>
      </w:pPr>
      <w:bookmarkStart w:id="363" w:name="_Toc14366"/>
      <w:bookmarkStart w:id="364" w:name="_Toc11922"/>
      <w:bookmarkStart w:id="365" w:name="_Toc27325"/>
      <w:bookmarkStart w:id="366" w:name="_Toc24840"/>
      <w:r>
        <w:rPr>
          <w:rFonts w:hint="eastAsia"/>
          <w:sz w:val="24"/>
          <w:szCs w:val="24"/>
          <w:highlight w:val="none"/>
        </w:rPr>
        <w:t xml:space="preserve">9-5  </w:t>
      </w:r>
      <w:r>
        <w:rPr>
          <w:sz w:val="24"/>
          <w:szCs w:val="24"/>
          <w:highlight w:val="none"/>
        </w:rPr>
        <w:t>具</w:t>
      </w:r>
      <w:r>
        <w:rPr>
          <w:rFonts w:hint="eastAsia"/>
          <w:sz w:val="24"/>
          <w:szCs w:val="24"/>
          <w:highlight w:val="none"/>
        </w:rPr>
        <w:t>备</w:t>
      </w:r>
      <w:r>
        <w:rPr>
          <w:sz w:val="24"/>
          <w:szCs w:val="24"/>
          <w:highlight w:val="none"/>
        </w:rPr>
        <w:t>履行合同所必需的设备和专业技术能力</w:t>
      </w:r>
      <w:r>
        <w:rPr>
          <w:rFonts w:hint="eastAsia"/>
          <w:sz w:val="24"/>
          <w:szCs w:val="24"/>
          <w:highlight w:val="none"/>
        </w:rPr>
        <w:t>承诺书</w:t>
      </w:r>
      <w:bookmarkEnd w:id="363"/>
      <w:bookmarkEnd w:id="364"/>
      <w:bookmarkEnd w:id="365"/>
      <w:bookmarkEnd w:id="366"/>
    </w:p>
    <w:p>
      <w:pPr>
        <w:ind w:firstLine="480"/>
        <w:rPr>
          <w:rFonts w:cs="宋体" w:asciiTheme="minorEastAsia" w:hAnsiTheme="minorEastAsia" w:eastAsiaTheme="minorEastAsia"/>
          <w:kern w:val="0"/>
          <w:sz w:val="24"/>
          <w:highlight w:val="none"/>
        </w:rPr>
      </w:pPr>
    </w:p>
    <w:p>
      <w:pPr>
        <w:ind w:firstLine="480"/>
        <w:rPr>
          <w:rFonts w:cs="宋体" w:asciiTheme="minorEastAsia" w:hAnsiTheme="minorEastAsia" w:eastAsiaTheme="minorEastAsia"/>
          <w:kern w:val="0"/>
          <w:sz w:val="24"/>
          <w:highlight w:val="none"/>
        </w:rPr>
      </w:pPr>
    </w:p>
    <w:p>
      <w:pPr>
        <w:rPr>
          <w:rFonts w:cs="宋体" w:asciiTheme="minorEastAsia" w:hAnsiTheme="minorEastAsia" w:eastAsiaTheme="minorEastAsia"/>
          <w:kern w:val="0"/>
          <w:sz w:val="24"/>
          <w:highlight w:val="none"/>
          <w:u w:val="single"/>
        </w:rPr>
      </w:pPr>
      <w:r>
        <w:rPr>
          <w:rFonts w:hint="eastAsia" w:cs="宋体" w:asciiTheme="minorEastAsia" w:hAnsiTheme="minorEastAsia" w:eastAsiaTheme="minorEastAsia"/>
          <w:kern w:val="0"/>
          <w:sz w:val="24"/>
          <w:highlight w:val="none"/>
          <w:u w:val="single"/>
        </w:rPr>
        <w:t xml:space="preserve">(采购人名称)      </w:t>
      </w:r>
    </w:p>
    <w:p>
      <w:pPr>
        <w:ind w:firstLine="480"/>
        <w:rPr>
          <w:rFonts w:cs="宋体" w:asciiTheme="minorEastAsia" w:hAnsiTheme="minorEastAsia" w:eastAsiaTheme="minorEastAsia"/>
          <w:kern w:val="0"/>
          <w:sz w:val="24"/>
          <w:highlight w:val="none"/>
        </w:rPr>
      </w:pPr>
    </w:p>
    <w:p>
      <w:pPr>
        <w:ind w:firstLine="48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我公司承诺</w:t>
      </w:r>
      <w:r>
        <w:rPr>
          <w:rFonts w:asciiTheme="minorEastAsia" w:hAnsiTheme="minorEastAsia" w:eastAsiaTheme="minorEastAsia"/>
          <w:sz w:val="24"/>
          <w:highlight w:val="none"/>
        </w:rPr>
        <w:t>具</w:t>
      </w:r>
      <w:r>
        <w:rPr>
          <w:rFonts w:hint="eastAsia" w:asciiTheme="minorEastAsia" w:hAnsiTheme="minorEastAsia" w:eastAsiaTheme="minorEastAsia"/>
          <w:sz w:val="24"/>
          <w:highlight w:val="none"/>
        </w:rPr>
        <w:t>备</w:t>
      </w:r>
      <w:r>
        <w:rPr>
          <w:rFonts w:asciiTheme="minorEastAsia" w:hAnsiTheme="minorEastAsia" w:eastAsiaTheme="minorEastAsia"/>
          <w:sz w:val="24"/>
          <w:highlight w:val="none"/>
        </w:rPr>
        <w:t>履行合同所必需的设备和专业技术能力</w:t>
      </w:r>
      <w:r>
        <w:rPr>
          <w:rFonts w:hint="eastAsia" w:cs="宋体" w:asciiTheme="minorEastAsia" w:hAnsiTheme="minorEastAsia" w:eastAsiaTheme="minorEastAsia"/>
          <w:kern w:val="0"/>
          <w:sz w:val="24"/>
          <w:highlight w:val="none"/>
        </w:rPr>
        <w:t>。</w:t>
      </w:r>
    </w:p>
    <w:p>
      <w:pPr>
        <w:ind w:firstLine="480"/>
        <w:rPr>
          <w:rFonts w:asciiTheme="minorEastAsia" w:hAnsiTheme="minorEastAsia" w:eastAsiaTheme="minorEastAsia"/>
          <w:b/>
          <w:sz w:val="24"/>
          <w:highlight w:val="none"/>
        </w:rPr>
      </w:pPr>
    </w:p>
    <w:p>
      <w:pPr>
        <w:ind w:firstLine="480"/>
        <w:rPr>
          <w:rFonts w:asciiTheme="minorEastAsia" w:hAnsiTheme="minorEastAsia" w:eastAsiaTheme="minorEastAsia"/>
          <w:b/>
          <w:sz w:val="24"/>
          <w:highlight w:val="none"/>
        </w:rPr>
      </w:pPr>
    </w:p>
    <w:p>
      <w:pPr>
        <w:ind w:firstLine="480"/>
        <w:rPr>
          <w:rFonts w:asciiTheme="minorEastAsia" w:hAnsiTheme="minorEastAsia" w:eastAsiaTheme="minorEastAsia"/>
          <w:b/>
          <w:sz w:val="24"/>
          <w:highlight w:val="none"/>
        </w:rPr>
      </w:pPr>
    </w:p>
    <w:p>
      <w:pPr>
        <w:spacing w:before="156" w:beforeLines="50" w:line="440" w:lineRule="exact"/>
        <w:ind w:left="-103" w:leftChars="-49" w:firstLine="616" w:firstLineChars="25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投标人：（公章）</w:t>
      </w:r>
    </w:p>
    <w:p>
      <w:pPr>
        <w:spacing w:before="156" w:beforeLines="50" w:line="440" w:lineRule="exact"/>
        <w:ind w:left="460" w:leftChars="219"/>
        <w:rPr>
          <w:rFonts w:asciiTheme="minorEastAsia" w:hAnsiTheme="minorEastAsia" w:eastAsiaTheme="minorEastAsia"/>
          <w:sz w:val="24"/>
          <w:highlight w:val="none"/>
        </w:rPr>
      </w:pPr>
      <w:r>
        <w:rPr>
          <w:rFonts w:asciiTheme="minorEastAsia" w:hAnsiTheme="minorEastAsia" w:eastAsiaTheme="minorEastAsia"/>
          <w:sz w:val="24"/>
          <w:highlight w:val="none"/>
        </w:rPr>
        <w:t>法定代表人或其授权代表：（</w:t>
      </w:r>
      <w:r>
        <w:rPr>
          <w:rFonts w:hint="eastAsia" w:asciiTheme="minorEastAsia" w:hAnsiTheme="minorEastAsia" w:eastAsiaTheme="minorEastAsia"/>
          <w:sz w:val="24"/>
          <w:highlight w:val="none"/>
        </w:rPr>
        <w:t>签字或加盖人名章</w:t>
      </w:r>
      <w:r>
        <w:rPr>
          <w:rFonts w:asciiTheme="minorEastAsia" w:hAnsiTheme="minorEastAsia" w:eastAsiaTheme="minorEastAsia"/>
          <w:sz w:val="24"/>
          <w:highlight w:val="none"/>
        </w:rPr>
        <w:t>）</w:t>
      </w:r>
    </w:p>
    <w:p>
      <w:pPr>
        <w:spacing w:before="156" w:beforeLines="50" w:line="440" w:lineRule="exact"/>
        <w:ind w:left="460" w:leftChars="219"/>
        <w:rPr>
          <w:rFonts w:asciiTheme="minorEastAsia" w:hAnsiTheme="minorEastAsia" w:eastAsiaTheme="minorEastAsia"/>
          <w:sz w:val="24"/>
          <w:highlight w:val="none"/>
        </w:rPr>
      </w:pPr>
      <w:r>
        <w:rPr>
          <w:rFonts w:asciiTheme="minorEastAsia" w:hAnsiTheme="minorEastAsia" w:eastAsiaTheme="minorEastAsia"/>
          <w:sz w:val="24"/>
          <w:highlight w:val="none"/>
        </w:rPr>
        <w:t>日期：</w:t>
      </w:r>
    </w:p>
    <w:p>
      <w:pPr>
        <w:ind w:right="280"/>
        <w:rPr>
          <w:rFonts w:asciiTheme="minorEastAsia" w:hAnsiTheme="minorEastAsia" w:eastAsiaTheme="minorEastAsia"/>
          <w:sz w:val="24"/>
          <w:highlight w:val="none"/>
        </w:rPr>
      </w:pPr>
    </w:p>
    <w:p>
      <w:pPr>
        <w:tabs>
          <w:tab w:val="left" w:pos="5580"/>
        </w:tabs>
        <w:spacing w:before="120" w:line="360" w:lineRule="auto"/>
        <w:rPr>
          <w:rFonts w:asciiTheme="minorEastAsia" w:hAnsiTheme="minorEastAsia" w:eastAsiaTheme="minorEastAsia"/>
          <w:sz w:val="24"/>
          <w:highlight w:val="none"/>
        </w:rPr>
      </w:pPr>
    </w:p>
    <w:p>
      <w:pPr>
        <w:tabs>
          <w:tab w:val="left" w:pos="5580"/>
        </w:tabs>
        <w:spacing w:before="120" w:line="360" w:lineRule="auto"/>
        <w:ind w:firstLine="480" w:firstLineChars="200"/>
        <w:rPr>
          <w:rFonts w:asciiTheme="minorEastAsia" w:hAnsiTheme="minorEastAsia" w:eastAsiaTheme="minorEastAsia"/>
          <w:sz w:val="24"/>
          <w:highlight w:val="none"/>
        </w:rPr>
      </w:pPr>
    </w:p>
    <w:p>
      <w:pPr>
        <w:tabs>
          <w:tab w:val="left" w:pos="5580"/>
        </w:tabs>
        <w:spacing w:before="120" w:line="360" w:lineRule="auto"/>
        <w:ind w:firstLine="480" w:firstLineChars="200"/>
        <w:rPr>
          <w:rFonts w:asciiTheme="minorEastAsia" w:hAnsiTheme="minorEastAsia" w:eastAsiaTheme="minorEastAsia"/>
          <w:sz w:val="24"/>
          <w:highlight w:val="none"/>
        </w:rPr>
      </w:pPr>
    </w:p>
    <w:p>
      <w:pPr>
        <w:tabs>
          <w:tab w:val="left" w:pos="993"/>
          <w:tab w:val="left" w:pos="1030"/>
          <w:tab w:val="left" w:pos="8364"/>
        </w:tabs>
        <w:snapToGrid w:val="0"/>
        <w:spacing w:after="156" w:afterLines="50"/>
        <w:ind w:left="420" w:right="-57" w:rightChars="-27" w:firstLine="480" w:firstLineChars="200"/>
        <w:jc w:val="left"/>
        <w:rPr>
          <w:rFonts w:asciiTheme="minorEastAsia" w:hAnsiTheme="minorEastAsia" w:eastAsiaTheme="minorEastAsia"/>
          <w:sz w:val="24"/>
          <w:highlight w:val="none"/>
        </w:rPr>
      </w:pPr>
    </w:p>
    <w:p>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pPr>
        <w:pStyle w:val="6"/>
        <w:rPr>
          <w:sz w:val="24"/>
          <w:szCs w:val="24"/>
          <w:highlight w:val="none"/>
        </w:rPr>
      </w:pPr>
      <w:bookmarkStart w:id="367" w:name="_Toc2139"/>
      <w:bookmarkStart w:id="368" w:name="_Toc12562"/>
      <w:bookmarkStart w:id="369" w:name="_Toc26991"/>
      <w:bookmarkStart w:id="370" w:name="_Toc19806"/>
      <w:r>
        <w:rPr>
          <w:rFonts w:hint="eastAsia"/>
          <w:sz w:val="24"/>
          <w:szCs w:val="24"/>
          <w:highlight w:val="none"/>
        </w:rPr>
        <w:t>9-6  投标人参加政府采购活动前3年内在经营活动中没有重大违法记录的书面声明（格式）</w:t>
      </w:r>
      <w:bookmarkEnd w:id="367"/>
      <w:bookmarkEnd w:id="368"/>
      <w:bookmarkEnd w:id="369"/>
      <w:bookmarkEnd w:id="370"/>
    </w:p>
    <w:p>
      <w:pPr>
        <w:jc w:val="center"/>
        <w:rPr>
          <w:rFonts w:asciiTheme="minorEastAsia" w:hAnsiTheme="minorEastAsia" w:eastAsiaTheme="minorEastAsia"/>
          <w:sz w:val="24"/>
          <w:highlight w:val="none"/>
        </w:rPr>
      </w:pPr>
    </w:p>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声明函</w:t>
      </w:r>
    </w:p>
    <w:p>
      <w:pPr>
        <w:jc w:val="center"/>
        <w:rPr>
          <w:rFonts w:asciiTheme="minorEastAsia" w:hAnsiTheme="minorEastAsia" w:eastAsiaTheme="minorEastAsia"/>
          <w:sz w:val="24"/>
          <w:highlight w:val="none"/>
        </w:rPr>
      </w:pPr>
    </w:p>
    <w:p>
      <w:pPr>
        <w:tabs>
          <w:tab w:val="left" w:pos="5580"/>
        </w:tabs>
        <w:spacing w:before="120"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致：</w:t>
      </w:r>
      <w:r>
        <w:rPr>
          <w:rFonts w:hint="eastAsia" w:asciiTheme="minorEastAsia" w:hAnsiTheme="minorEastAsia" w:eastAsiaTheme="minorEastAsia"/>
          <w:sz w:val="24"/>
          <w:highlight w:val="none"/>
          <w:u w:val="single"/>
        </w:rPr>
        <w:t xml:space="preserve">   （采购人）  </w:t>
      </w:r>
    </w:p>
    <w:p>
      <w:pPr>
        <w:tabs>
          <w:tab w:val="left" w:pos="5580"/>
        </w:tabs>
        <w:spacing w:before="120" w:line="360" w:lineRule="auto"/>
        <w:ind w:firstLine="480" w:firstLineChars="200"/>
        <w:rPr>
          <w:rFonts w:asciiTheme="minorEastAsia" w:hAnsiTheme="minorEastAsia" w:eastAsiaTheme="minorEastAsia"/>
          <w:sz w:val="24"/>
          <w:highlight w:val="none"/>
        </w:rPr>
      </w:pPr>
    </w:p>
    <w:p>
      <w:pPr>
        <w:tabs>
          <w:tab w:val="left" w:pos="5580"/>
        </w:tabs>
        <w:spacing w:before="12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我公司郑重承诺在参加本项目政府采购活动前三年内，在经营活动中无重大违法记录。公司未受到刑事处罚或责令停业、吊销许可证（或执照）、较大数额罚款等行政处罚；未处于财产被接管、冻结、破产状况。</w:t>
      </w:r>
    </w:p>
    <w:p>
      <w:pPr>
        <w:tabs>
          <w:tab w:val="left" w:pos="5580"/>
        </w:tabs>
        <w:spacing w:before="12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特此声明。</w:t>
      </w:r>
    </w:p>
    <w:p>
      <w:pPr>
        <w:tabs>
          <w:tab w:val="left" w:pos="5580"/>
        </w:tabs>
        <w:spacing w:before="120" w:line="360" w:lineRule="auto"/>
        <w:ind w:firstLine="480" w:firstLineChars="200"/>
        <w:rPr>
          <w:rFonts w:asciiTheme="minorEastAsia" w:hAnsiTheme="minorEastAsia" w:eastAsiaTheme="minorEastAsia"/>
          <w:sz w:val="24"/>
          <w:highlight w:val="none"/>
        </w:rPr>
      </w:pPr>
    </w:p>
    <w:p>
      <w:pPr>
        <w:tabs>
          <w:tab w:val="left" w:pos="5580"/>
        </w:tabs>
        <w:spacing w:before="120" w:line="360" w:lineRule="auto"/>
        <w:ind w:firstLine="480" w:firstLineChars="200"/>
        <w:rPr>
          <w:rFonts w:asciiTheme="minorEastAsia" w:hAnsiTheme="minorEastAsia" w:eastAsiaTheme="minorEastAsia"/>
          <w:sz w:val="24"/>
          <w:highlight w:val="none"/>
        </w:rPr>
      </w:pPr>
    </w:p>
    <w:p>
      <w:pPr>
        <w:tabs>
          <w:tab w:val="left" w:pos="5580"/>
        </w:tabs>
        <w:spacing w:before="120" w:line="360" w:lineRule="auto"/>
        <w:ind w:firstLine="480" w:firstLineChars="200"/>
        <w:rPr>
          <w:rFonts w:asciiTheme="minorEastAsia" w:hAnsiTheme="minorEastAsia" w:eastAsiaTheme="minorEastAsia"/>
          <w:sz w:val="24"/>
          <w:highlight w:val="none"/>
        </w:rPr>
      </w:pPr>
    </w:p>
    <w:p>
      <w:pPr>
        <w:pStyle w:val="106"/>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投标人授权代表（签字或加盖人名章</w:t>
      </w:r>
      <w:r>
        <w:rPr>
          <w:rFonts w:asciiTheme="minorEastAsia" w:hAnsiTheme="minorEastAsia" w:eastAsiaTheme="minorEastAsia"/>
          <w:highlight w:val="none"/>
        </w:rPr>
        <w:t>）</w:t>
      </w:r>
      <w:r>
        <w:rPr>
          <w:rFonts w:hint="eastAsia" w:asciiTheme="minorEastAsia" w:hAnsiTheme="minorEastAsia" w:eastAsiaTheme="minorEastAsia"/>
          <w:sz w:val="24"/>
          <w:highlight w:val="none"/>
        </w:rPr>
        <w:t>：____________________________</w:t>
      </w:r>
    </w:p>
    <w:p>
      <w:pPr>
        <w:pStyle w:val="106"/>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投标人(盖章)：</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ab/>
      </w:r>
    </w:p>
    <w:p>
      <w:pPr>
        <w:pStyle w:val="106"/>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u w:val="single"/>
        </w:rPr>
        <w:br w:type="page"/>
      </w:r>
    </w:p>
    <w:p>
      <w:pPr>
        <w:pStyle w:val="6"/>
        <w:rPr>
          <w:sz w:val="24"/>
          <w:szCs w:val="24"/>
          <w:highlight w:val="none"/>
        </w:rPr>
      </w:pPr>
      <w:bookmarkStart w:id="371" w:name="_Toc32270"/>
      <w:bookmarkStart w:id="372" w:name="_Toc32379"/>
      <w:bookmarkStart w:id="373" w:name="_Toc15314"/>
      <w:bookmarkStart w:id="374" w:name="_Toc1047"/>
      <w:r>
        <w:rPr>
          <w:rFonts w:hint="eastAsia"/>
          <w:sz w:val="24"/>
          <w:szCs w:val="24"/>
          <w:highlight w:val="none"/>
        </w:rPr>
        <w:t>9-7  投标人控股股东名称、控股公司的名称和存在管理、被管理关系的单位名称说明</w:t>
      </w:r>
      <w:bookmarkEnd w:id="371"/>
      <w:bookmarkEnd w:id="372"/>
      <w:bookmarkEnd w:id="373"/>
      <w:bookmarkEnd w:id="374"/>
    </w:p>
    <w:p>
      <w:pPr>
        <w:ind w:firstLine="420"/>
        <w:rPr>
          <w:rFonts w:asciiTheme="minorEastAsia" w:hAnsiTheme="minorEastAsia" w:eastAsiaTheme="minorEastAsia"/>
          <w:szCs w:val="21"/>
          <w:highlight w:val="none"/>
        </w:rPr>
      </w:pPr>
    </w:p>
    <w:p>
      <w:pPr>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致：</w:t>
      </w:r>
    </w:p>
    <w:p>
      <w:pPr>
        <w:ind w:firstLine="426"/>
        <w:rPr>
          <w:rFonts w:cs="Courier New" w:asciiTheme="minorEastAsia" w:hAnsiTheme="minorEastAsia" w:eastAsiaTheme="minorEastAsia"/>
          <w:sz w:val="24"/>
          <w:highlight w:val="none"/>
        </w:rPr>
      </w:pPr>
      <w:r>
        <w:rPr>
          <w:rFonts w:hint="eastAsia" w:cs="Courier New" w:asciiTheme="minorEastAsia" w:hAnsiTheme="minorEastAsia" w:eastAsiaTheme="minorEastAsia"/>
          <w:sz w:val="24"/>
          <w:highlight w:val="none"/>
        </w:rPr>
        <w:t>与我方的法定代表人（单位负责人）为同一人的企业如下：</w:t>
      </w:r>
    </w:p>
    <w:p>
      <w:pPr>
        <w:ind w:firstLine="426"/>
        <w:rPr>
          <w:rFonts w:cs="Courier New" w:asciiTheme="minorEastAsia" w:hAnsiTheme="minorEastAsia" w:eastAsiaTheme="minorEastAsia"/>
          <w:sz w:val="24"/>
          <w:highlight w:val="none"/>
        </w:rPr>
      </w:pPr>
    </w:p>
    <w:p>
      <w:pPr>
        <w:ind w:firstLine="426"/>
        <w:rPr>
          <w:rFonts w:cs="Courier New" w:asciiTheme="minorEastAsia" w:hAnsiTheme="minorEastAsia" w:eastAsiaTheme="minorEastAsia"/>
          <w:sz w:val="24"/>
          <w:highlight w:val="none"/>
        </w:rPr>
      </w:pPr>
      <w:r>
        <w:rPr>
          <w:rFonts w:hint="eastAsia" w:cs="Courier New" w:asciiTheme="minorEastAsia" w:hAnsiTheme="minorEastAsia" w:eastAsiaTheme="minorEastAsia"/>
          <w:sz w:val="24"/>
          <w:highlight w:val="none"/>
        </w:rPr>
        <w:t>我方的控股股东如下：</w:t>
      </w:r>
    </w:p>
    <w:p>
      <w:pPr>
        <w:ind w:firstLine="426"/>
        <w:rPr>
          <w:rFonts w:cs="Courier New" w:asciiTheme="minorEastAsia" w:hAnsiTheme="minorEastAsia" w:eastAsiaTheme="minorEastAsia"/>
          <w:sz w:val="24"/>
          <w:highlight w:val="none"/>
        </w:rPr>
      </w:pPr>
    </w:p>
    <w:p>
      <w:pPr>
        <w:ind w:firstLine="426"/>
        <w:rPr>
          <w:rFonts w:cs="Courier New" w:asciiTheme="minorEastAsia" w:hAnsiTheme="minorEastAsia" w:eastAsiaTheme="minorEastAsia"/>
          <w:sz w:val="24"/>
          <w:highlight w:val="none"/>
        </w:rPr>
      </w:pPr>
      <w:r>
        <w:rPr>
          <w:rFonts w:hint="eastAsia" w:cs="Courier New" w:asciiTheme="minorEastAsia" w:hAnsiTheme="minorEastAsia" w:eastAsiaTheme="minorEastAsia"/>
          <w:sz w:val="24"/>
          <w:highlight w:val="none"/>
        </w:rPr>
        <w:t>我方直接控股的企业如下：</w:t>
      </w:r>
    </w:p>
    <w:p>
      <w:pPr>
        <w:ind w:firstLine="426"/>
        <w:rPr>
          <w:rFonts w:cs="Courier New" w:asciiTheme="minorEastAsia" w:hAnsiTheme="minorEastAsia" w:eastAsiaTheme="minorEastAsia"/>
          <w:sz w:val="24"/>
          <w:highlight w:val="none"/>
        </w:rPr>
      </w:pPr>
    </w:p>
    <w:p>
      <w:pPr>
        <w:ind w:firstLine="426"/>
        <w:rPr>
          <w:rFonts w:cs="Courier New" w:asciiTheme="minorEastAsia" w:hAnsiTheme="minorEastAsia" w:eastAsiaTheme="minorEastAsia"/>
          <w:sz w:val="24"/>
          <w:highlight w:val="none"/>
        </w:rPr>
      </w:pPr>
      <w:r>
        <w:rPr>
          <w:rFonts w:hint="eastAsia" w:cs="Courier New" w:asciiTheme="minorEastAsia" w:hAnsiTheme="minorEastAsia" w:eastAsiaTheme="minorEastAsia"/>
          <w:sz w:val="24"/>
          <w:highlight w:val="none"/>
        </w:rPr>
        <w:t>与我方存在管理、被管理关系的单位名称如下：</w:t>
      </w:r>
    </w:p>
    <w:p>
      <w:pPr>
        <w:ind w:firstLine="426"/>
        <w:rPr>
          <w:rFonts w:cs="Courier New" w:asciiTheme="minorEastAsia" w:hAnsiTheme="minorEastAsia" w:eastAsiaTheme="minorEastAsia"/>
          <w:sz w:val="24"/>
          <w:highlight w:val="none"/>
        </w:rPr>
      </w:pPr>
    </w:p>
    <w:p>
      <w:pPr>
        <w:ind w:firstLine="426"/>
        <w:rPr>
          <w:rFonts w:asciiTheme="minorEastAsia" w:hAnsiTheme="minorEastAsia" w:eastAsiaTheme="minorEastAsia"/>
          <w:szCs w:val="21"/>
          <w:highlight w:val="none"/>
        </w:rPr>
      </w:pPr>
    </w:p>
    <w:p>
      <w:pPr>
        <w:ind w:firstLine="426"/>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投标人名称（公章）： </w:t>
      </w:r>
    </w:p>
    <w:p>
      <w:pPr>
        <w:ind w:firstLine="420"/>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日    期：     年   月    日</w:t>
      </w:r>
    </w:p>
    <w:p>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pStyle w:val="6"/>
        <w:rPr>
          <w:sz w:val="24"/>
          <w:szCs w:val="24"/>
          <w:highlight w:val="none"/>
        </w:rPr>
      </w:pPr>
      <w:bookmarkStart w:id="375" w:name="_Toc21167"/>
      <w:bookmarkStart w:id="376" w:name="_Toc20279"/>
      <w:bookmarkStart w:id="377" w:name="_Toc32535"/>
      <w:bookmarkStart w:id="378" w:name="_Toc28606"/>
      <w:bookmarkStart w:id="379" w:name="_Toc32187"/>
      <w:bookmarkStart w:id="380" w:name="_Toc8928"/>
      <w:bookmarkStart w:id="381" w:name="_Toc7545"/>
      <w:bookmarkStart w:id="382" w:name="_Toc20086"/>
      <w:r>
        <w:rPr>
          <w:rFonts w:hint="eastAsia"/>
          <w:sz w:val="24"/>
          <w:szCs w:val="24"/>
          <w:highlight w:val="none"/>
        </w:rPr>
        <w:t>9-8  投标人是否属于为本项目提供整体设计、规范编制或者项目管理、监理、检测等服务的投标人声明</w:t>
      </w:r>
      <w:bookmarkEnd w:id="375"/>
      <w:bookmarkEnd w:id="376"/>
      <w:bookmarkEnd w:id="377"/>
      <w:bookmarkEnd w:id="378"/>
    </w:p>
    <w:p>
      <w:pPr>
        <w:ind w:firstLine="420"/>
        <w:rPr>
          <w:rFonts w:asciiTheme="minorEastAsia" w:hAnsiTheme="minorEastAsia" w:eastAsiaTheme="minorEastAsia"/>
          <w:szCs w:val="21"/>
          <w:highlight w:val="none"/>
        </w:rPr>
      </w:pPr>
    </w:p>
    <w:p>
      <w:pPr>
        <w:spacing w:line="360" w:lineRule="auto"/>
        <w:rPr>
          <w:rFonts w:asciiTheme="minorEastAsia" w:hAnsiTheme="minorEastAsia" w:eastAsiaTheme="minorEastAsia"/>
          <w:szCs w:val="21"/>
          <w:highlight w:val="none"/>
        </w:rPr>
      </w:pPr>
    </w:p>
    <w:p>
      <w:pPr>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致：</w:t>
      </w:r>
    </w:p>
    <w:p>
      <w:pPr>
        <w:ind w:firstLine="426"/>
        <w:rPr>
          <w:rFonts w:cs="Courier New" w:asciiTheme="minorEastAsia" w:hAnsiTheme="minorEastAsia" w:eastAsiaTheme="minorEastAsia"/>
          <w:sz w:val="24"/>
          <w:highlight w:val="none"/>
        </w:rPr>
      </w:pPr>
      <w:r>
        <w:rPr>
          <w:rFonts w:hint="eastAsia" w:cs="Courier New" w:asciiTheme="minorEastAsia" w:hAnsiTheme="minorEastAsia" w:eastAsiaTheme="minorEastAsia"/>
          <w:sz w:val="24"/>
          <w:highlight w:val="none"/>
        </w:rPr>
        <w:t xml:space="preserve">我方 </w:t>
      </w:r>
      <w:r>
        <w:rPr>
          <w:rFonts w:hint="eastAsia" w:cs="Courier New" w:asciiTheme="minorEastAsia" w:hAnsiTheme="minorEastAsia" w:eastAsiaTheme="minorEastAsia"/>
          <w:i/>
          <w:iCs/>
          <w:sz w:val="24"/>
          <w:highlight w:val="none"/>
        </w:rPr>
        <w:t>属于</w:t>
      </w:r>
      <w:r>
        <w:rPr>
          <w:rFonts w:cs="Courier New" w:asciiTheme="minorEastAsia" w:hAnsiTheme="minorEastAsia" w:eastAsiaTheme="minorEastAsia"/>
          <w:i/>
          <w:iCs/>
          <w:sz w:val="24"/>
          <w:highlight w:val="none"/>
        </w:rPr>
        <w:t>/</w:t>
      </w:r>
      <w:r>
        <w:rPr>
          <w:rFonts w:hint="eastAsia" w:cs="Courier New" w:asciiTheme="minorEastAsia" w:hAnsiTheme="minorEastAsia" w:eastAsiaTheme="minorEastAsia"/>
          <w:i/>
          <w:iCs/>
          <w:sz w:val="24"/>
          <w:highlight w:val="none"/>
        </w:rPr>
        <w:t>不属于</w:t>
      </w:r>
      <w:r>
        <w:rPr>
          <w:rFonts w:hint="eastAsia" w:cs="Courier New" w:asciiTheme="minorEastAsia" w:hAnsiTheme="minorEastAsia" w:eastAsiaTheme="minorEastAsia"/>
          <w:sz w:val="24"/>
          <w:highlight w:val="none"/>
        </w:rPr>
        <w:t xml:space="preserve"> 为本项目提供整体设计、规范编制或者项目管理、监理、检测等服务的投标人。</w:t>
      </w:r>
    </w:p>
    <w:p>
      <w:pPr>
        <w:ind w:firstLine="426"/>
        <w:rPr>
          <w:rFonts w:cs="Courier New" w:asciiTheme="minorEastAsia" w:hAnsiTheme="minorEastAsia" w:eastAsiaTheme="minorEastAsia"/>
          <w:sz w:val="24"/>
          <w:highlight w:val="none"/>
        </w:rPr>
      </w:pPr>
    </w:p>
    <w:p>
      <w:pPr>
        <w:ind w:firstLine="426"/>
        <w:rPr>
          <w:rFonts w:asciiTheme="minorEastAsia" w:hAnsiTheme="minorEastAsia" w:eastAsiaTheme="minorEastAsia"/>
          <w:szCs w:val="21"/>
          <w:highlight w:val="none"/>
        </w:rPr>
      </w:pPr>
    </w:p>
    <w:p>
      <w:pPr>
        <w:ind w:firstLine="426"/>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投标人名称（公章）： </w:t>
      </w:r>
    </w:p>
    <w:p>
      <w:pPr>
        <w:ind w:firstLine="420"/>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法定代表人或其授权代表（</w:t>
      </w:r>
      <w:r>
        <w:rPr>
          <w:rFonts w:hint="eastAsia" w:asciiTheme="minorEastAsia" w:hAnsiTheme="minorEastAsia" w:eastAsiaTheme="minorEastAsia"/>
          <w:szCs w:val="21"/>
          <w:highlight w:val="none"/>
        </w:rPr>
        <w:t>签字或加盖人名章</w:t>
      </w:r>
      <w:r>
        <w:rPr>
          <w:rFonts w:asciiTheme="minorEastAsia" w:hAnsiTheme="minorEastAsia" w:eastAsiaTheme="minorEastAsia"/>
          <w:szCs w:val="21"/>
          <w:highlight w:val="none"/>
        </w:rPr>
        <w:t>）：</w:t>
      </w:r>
    </w:p>
    <w:p>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日    期：     年   月    日</w:t>
      </w:r>
    </w:p>
    <w:p>
      <w:pPr>
        <w:rPr>
          <w:rFonts w:asciiTheme="minorEastAsia" w:hAnsiTheme="minorEastAsia" w:eastAsiaTheme="minorEastAsia"/>
          <w:szCs w:val="21"/>
          <w:highlight w:val="none"/>
        </w:rPr>
      </w:pPr>
    </w:p>
    <w:p>
      <w:pPr>
        <w:widowControl/>
        <w:jc w:val="left"/>
        <w:rPr>
          <w:rFonts w:cs="Courier New" w:asciiTheme="minorEastAsia" w:hAnsiTheme="minorEastAsia" w:eastAsiaTheme="minorEastAsia"/>
          <w:sz w:val="24"/>
          <w:szCs w:val="21"/>
          <w:highlight w:val="none"/>
          <w:u w:val="single"/>
        </w:rPr>
      </w:pPr>
      <w:r>
        <w:rPr>
          <w:rFonts w:asciiTheme="minorEastAsia" w:hAnsiTheme="minorEastAsia" w:eastAsiaTheme="minorEastAsia"/>
          <w:sz w:val="24"/>
          <w:highlight w:val="none"/>
          <w:u w:val="single"/>
        </w:rPr>
        <w:br w:type="page"/>
      </w:r>
    </w:p>
    <w:p>
      <w:pPr>
        <w:rPr>
          <w:rFonts w:asciiTheme="minorEastAsia" w:hAnsiTheme="minorEastAsia" w:eastAsiaTheme="minorEastAsia"/>
          <w:sz w:val="24"/>
          <w:highlight w:val="none"/>
        </w:rPr>
      </w:pPr>
    </w:p>
    <w:p>
      <w:pPr>
        <w:pStyle w:val="6"/>
        <w:rPr>
          <w:sz w:val="24"/>
          <w:szCs w:val="24"/>
          <w:highlight w:val="none"/>
        </w:rPr>
      </w:pPr>
      <w:r>
        <w:rPr>
          <w:rFonts w:hint="eastAsia"/>
          <w:sz w:val="24"/>
          <w:szCs w:val="24"/>
          <w:highlight w:val="none"/>
        </w:rPr>
        <w:t>9-9  联合体协议书</w:t>
      </w:r>
      <w:bookmarkEnd w:id="379"/>
      <w:bookmarkEnd w:id="380"/>
      <w:r>
        <w:rPr>
          <w:rFonts w:hint="eastAsia"/>
          <w:sz w:val="24"/>
          <w:szCs w:val="24"/>
          <w:highlight w:val="none"/>
        </w:rPr>
        <w:t>（不适用）</w:t>
      </w:r>
      <w:bookmarkEnd w:id="381"/>
      <w:bookmarkEnd w:id="382"/>
    </w:p>
    <w:p>
      <w:pPr>
        <w:autoSpaceDE w:val="0"/>
        <w:autoSpaceDN w:val="0"/>
        <w:adjustRightInd w:val="0"/>
        <w:jc w:val="center"/>
        <w:rPr>
          <w:rFonts w:cs="黑体" w:asciiTheme="minorEastAsia" w:hAnsiTheme="minorEastAsia" w:eastAsiaTheme="minorEastAsia"/>
          <w:kern w:val="0"/>
          <w:sz w:val="28"/>
          <w:szCs w:val="28"/>
          <w:highlight w:val="none"/>
        </w:rPr>
      </w:pPr>
    </w:p>
    <w:p>
      <w:pPr>
        <w:autoSpaceDE w:val="0"/>
        <w:autoSpaceDN w:val="0"/>
        <w:adjustRightInd w:val="0"/>
        <w:jc w:val="center"/>
        <w:rPr>
          <w:rFonts w:cs="黑体" w:asciiTheme="minorEastAsia" w:hAnsiTheme="minorEastAsia" w:eastAsiaTheme="minorEastAsia"/>
          <w:kern w:val="0"/>
          <w:szCs w:val="21"/>
          <w:highlight w:val="none"/>
        </w:rPr>
      </w:pPr>
      <w:r>
        <w:rPr>
          <w:rFonts w:hint="eastAsia" w:cs="黑体" w:asciiTheme="minorEastAsia" w:hAnsiTheme="minorEastAsia" w:eastAsiaTheme="minorEastAsia"/>
          <w:kern w:val="0"/>
          <w:szCs w:val="21"/>
          <w:highlight w:val="none"/>
        </w:rPr>
        <w:t>联合体协议书</w:t>
      </w:r>
    </w:p>
    <w:p>
      <w:pPr>
        <w:autoSpaceDE w:val="0"/>
        <w:autoSpaceDN w:val="0"/>
        <w:adjustRightInd w:val="0"/>
        <w:jc w:val="center"/>
        <w:rPr>
          <w:rFonts w:cs="黑体" w:asciiTheme="minorEastAsia" w:hAnsiTheme="minorEastAsia" w:eastAsiaTheme="minorEastAsia"/>
          <w:i/>
          <w:iCs/>
          <w:kern w:val="0"/>
          <w:szCs w:val="21"/>
          <w:highlight w:val="none"/>
        </w:rPr>
      </w:pP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rPr>
        <w:t>（所有成员单位名称）自愿组成</w:t>
      </w:r>
      <w:r>
        <w:rPr>
          <w:rFonts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rPr>
        <w:t>（联合体名称）联合体，共同参加</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（项目名称）  投标。现就联合体投标事宜订立如下协议。</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1</w:t>
      </w:r>
      <w:r>
        <w:rPr>
          <w:rFonts w:hint="eastAsia" w:cs="仿宋_GB2312" w:asciiTheme="minorEastAsia" w:hAnsiTheme="minorEastAsia" w:eastAsiaTheme="minorEastAsia"/>
          <w:kern w:val="0"/>
          <w:szCs w:val="21"/>
          <w:highlight w:val="none"/>
        </w:rPr>
        <w:t>、</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rPr>
        <w:t>（某成员单位名称）为</w:t>
      </w:r>
      <w:r>
        <w:rPr>
          <w:rFonts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u w:val="single"/>
        </w:rPr>
        <w:t xml:space="preserve">        </w:t>
      </w:r>
      <w:r>
        <w:rPr>
          <w:rFonts w:hint="eastAsia" w:cs="仿宋_GB2312" w:asciiTheme="minorEastAsia" w:hAnsiTheme="minorEastAsia" w:eastAsiaTheme="minorEastAsia"/>
          <w:kern w:val="0"/>
          <w:szCs w:val="21"/>
          <w:highlight w:val="none"/>
        </w:rPr>
        <w:t>（联合体名称）牵头人。</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2</w:t>
      </w:r>
      <w:r>
        <w:rPr>
          <w:rFonts w:hint="eastAsia" w:cs="仿宋_GB2312" w:asciiTheme="minorEastAsia" w:hAnsiTheme="minorEastAsia" w:eastAsiaTheme="minorEastAsia"/>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3</w:t>
      </w:r>
      <w:r>
        <w:rPr>
          <w:rFonts w:hint="eastAsia" w:cs="仿宋_GB2312" w:asciiTheme="minorEastAsia" w:hAnsiTheme="minorEastAsia" w:eastAsiaTheme="minorEastAsia"/>
          <w:kern w:val="0"/>
          <w:szCs w:val="21"/>
          <w:highlight w:val="none"/>
        </w:rPr>
        <w:t>、联合体将严格按照招标文件的各项要求，递交投标文件，履行合同，并对外承担连带责任。</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4</w:t>
      </w:r>
      <w:r>
        <w:rPr>
          <w:rFonts w:hint="eastAsia" w:cs="仿宋_GB2312" w:asciiTheme="minorEastAsia" w:hAnsiTheme="minorEastAsia" w:eastAsiaTheme="minorEastAsia"/>
          <w:kern w:val="0"/>
          <w:szCs w:val="21"/>
          <w:highlight w:val="none"/>
        </w:rPr>
        <w:t>、联合体各成员单位内部的职责分工如下：</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5</w:t>
      </w:r>
      <w:r>
        <w:rPr>
          <w:rFonts w:hint="eastAsia" w:cs="仿宋_GB2312" w:asciiTheme="minorEastAsia" w:hAnsiTheme="minorEastAsia" w:eastAsiaTheme="minorEastAsia"/>
          <w:kern w:val="0"/>
          <w:szCs w:val="21"/>
          <w:highlight w:val="none"/>
        </w:rPr>
        <w:t>、本协议书自签署之日起生效，合同履行完毕后自动失效。</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6</w:t>
      </w:r>
      <w:r>
        <w:rPr>
          <w:rFonts w:hint="eastAsia" w:cs="仿宋_GB2312" w:asciiTheme="minorEastAsia" w:hAnsiTheme="minorEastAsia" w:eastAsiaTheme="minorEastAsia"/>
          <w:kern w:val="0"/>
          <w:szCs w:val="21"/>
          <w:highlight w:val="none"/>
        </w:rPr>
        <w:t>、本协议书一式</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份，联合体成员和采购人各执一份。</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注：本协议书由委托代理人签字的，应附法定代表人签字的授权委托书。</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牵头人名称：</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（盖单位章）</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法定代表人或其委托代理人：</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（签字）</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成员一名称：</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（盖单位章）</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 xml:space="preserve">法定代表人或其委托代理人：      </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（签字）</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成员二名称：</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（盖单位章）</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法定代表人或其委托代理人：</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 xml:space="preserve">      （签字）</w:t>
      </w:r>
    </w:p>
    <w:p>
      <w:pPr>
        <w:autoSpaceDE w:val="0"/>
        <w:autoSpaceDN w:val="0"/>
        <w:adjustRightInd w:val="0"/>
        <w:spacing w:line="360" w:lineRule="auto"/>
        <w:ind w:firstLine="420" w:firstLineChars="200"/>
        <w:jc w:val="left"/>
        <w:rPr>
          <w:rFonts w:cs="TimesNewRomanPSMT" w:asciiTheme="minorEastAsia" w:hAnsiTheme="minorEastAsia" w:eastAsiaTheme="minorEastAsia"/>
          <w:kern w:val="0"/>
          <w:szCs w:val="21"/>
          <w:highlight w:val="none"/>
        </w:rPr>
      </w:pPr>
      <w:r>
        <w:rPr>
          <w:rFonts w:cs="TimesNewRomanPSMT" w:asciiTheme="minorEastAsia" w:hAnsiTheme="minorEastAsia" w:eastAsiaTheme="minorEastAsia"/>
          <w:kern w:val="0"/>
          <w:szCs w:val="21"/>
          <w:highlight w:val="none"/>
        </w:rPr>
        <w:t>……</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highlight w:val="none"/>
        </w:rPr>
      </w:pPr>
      <w:r>
        <w:rPr>
          <w:rFonts w:hint="eastAsia" w:cs="仿宋_GB2312" w:asciiTheme="minorEastAsia" w:hAnsiTheme="minorEastAsia" w:eastAsiaTheme="minorEastAsia"/>
          <w:kern w:val="0"/>
          <w:szCs w:val="21"/>
          <w:highlight w:val="none"/>
        </w:rPr>
        <w:t>年</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月</w:t>
      </w:r>
      <w:r>
        <w:rPr>
          <w:rFonts w:cs="仿宋_GB2312" w:asciiTheme="minorEastAsia" w:hAnsiTheme="minorEastAsia" w:eastAsiaTheme="minorEastAsia"/>
          <w:kern w:val="0"/>
          <w:szCs w:val="21"/>
          <w:highlight w:val="none"/>
        </w:rPr>
        <w:t xml:space="preserve"> </w:t>
      </w:r>
      <w:r>
        <w:rPr>
          <w:rFonts w:hint="eastAsia" w:cs="仿宋_GB2312" w:asciiTheme="minorEastAsia" w:hAnsiTheme="minorEastAsia" w:eastAsiaTheme="minorEastAsia"/>
          <w:kern w:val="0"/>
          <w:szCs w:val="21"/>
          <w:highlight w:val="none"/>
        </w:rPr>
        <w:t>日</w:t>
      </w:r>
    </w:p>
    <w:p>
      <w:pPr>
        <w:autoSpaceDE w:val="0"/>
        <w:autoSpaceDN w:val="0"/>
        <w:adjustRightInd w:val="0"/>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br w:type="page"/>
      </w:r>
    </w:p>
    <w:p>
      <w:pPr>
        <w:tabs>
          <w:tab w:val="left" w:pos="993"/>
          <w:tab w:val="left" w:pos="1030"/>
          <w:tab w:val="left" w:pos="8364"/>
        </w:tabs>
        <w:snapToGrid w:val="0"/>
        <w:spacing w:after="156" w:afterLines="50"/>
        <w:ind w:right="-57" w:rightChars="-27"/>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9-10  证明投标人符合特定资格条件的证明材料；自行提供</w:t>
      </w:r>
    </w:p>
    <w:p>
      <w:pPr>
        <w:tabs>
          <w:tab w:val="left" w:pos="993"/>
          <w:tab w:val="left" w:pos="1030"/>
          <w:tab w:val="left" w:pos="8364"/>
        </w:tabs>
        <w:snapToGrid w:val="0"/>
        <w:spacing w:after="156" w:afterLines="50"/>
        <w:ind w:right="-57" w:rightChars="-27"/>
        <w:jc w:val="left"/>
        <w:rPr>
          <w:rFonts w:asciiTheme="minorEastAsia" w:hAnsiTheme="minorEastAsia" w:eastAsiaTheme="minorEastAsia"/>
          <w:sz w:val="24"/>
          <w:highlight w:val="none"/>
        </w:rPr>
      </w:pPr>
    </w:p>
    <w:p>
      <w:pPr>
        <w:autoSpaceDE w:val="0"/>
        <w:autoSpaceDN w:val="0"/>
        <w:adjustRightInd w:val="0"/>
        <w:spacing w:line="360" w:lineRule="auto"/>
        <w:jc w:val="left"/>
        <w:rPr>
          <w:rFonts w:cs="仿宋_GB2312" w:asciiTheme="minorEastAsia" w:hAnsiTheme="minorEastAsia" w:eastAsiaTheme="minorEastAsia"/>
          <w:kern w:val="0"/>
          <w:sz w:val="24"/>
          <w:highlight w:val="none"/>
        </w:rPr>
      </w:pPr>
    </w:p>
    <w:p>
      <w:pPr>
        <w:rPr>
          <w:rFonts w:asciiTheme="minorEastAsia" w:hAnsiTheme="minorEastAsia" w:eastAsiaTheme="minorEastAsia"/>
          <w:highlight w:val="none"/>
        </w:rPr>
        <w:sectPr>
          <w:headerReference r:id="rId5" w:type="default"/>
          <w:footerReference r:id="rId6" w:type="default"/>
          <w:pgSz w:w="11906" w:h="16838"/>
          <w:pgMar w:top="1440" w:right="1803" w:bottom="1440" w:left="1803" w:header="851" w:footer="992" w:gutter="0"/>
          <w:cols w:space="0" w:num="1"/>
          <w:docGrid w:type="lines" w:linePitch="312" w:charSpace="0"/>
        </w:sectPr>
      </w:pPr>
    </w:p>
    <w:p>
      <w:pPr>
        <w:pStyle w:val="5"/>
        <w:rPr>
          <w:sz w:val="24"/>
          <w:szCs w:val="24"/>
          <w:highlight w:val="none"/>
        </w:rPr>
      </w:pPr>
      <w:bookmarkStart w:id="383" w:name="_Toc27457"/>
      <w:bookmarkStart w:id="384" w:name="_Toc4011"/>
      <w:bookmarkStart w:id="385" w:name="_Toc1428"/>
      <w:r>
        <w:rPr>
          <w:rFonts w:hint="eastAsia"/>
          <w:sz w:val="24"/>
          <w:szCs w:val="24"/>
          <w:highlight w:val="none"/>
        </w:rPr>
        <w:t xml:space="preserve">附件10  </w:t>
      </w:r>
      <w:r>
        <w:rPr>
          <w:sz w:val="24"/>
          <w:szCs w:val="24"/>
          <w:highlight w:val="none"/>
        </w:rPr>
        <w:t>投标人</w:t>
      </w:r>
      <w:r>
        <w:rPr>
          <w:rFonts w:hint="eastAsia"/>
          <w:sz w:val="24"/>
          <w:szCs w:val="24"/>
          <w:highlight w:val="none"/>
        </w:rPr>
        <w:t>供货</w:t>
      </w:r>
      <w:r>
        <w:rPr>
          <w:sz w:val="24"/>
          <w:szCs w:val="24"/>
          <w:highlight w:val="none"/>
        </w:rPr>
        <w:t>业绩</w:t>
      </w:r>
      <w:r>
        <w:rPr>
          <w:rFonts w:hint="eastAsia"/>
          <w:sz w:val="24"/>
          <w:szCs w:val="24"/>
          <w:highlight w:val="none"/>
        </w:rPr>
        <w:t>一览</w:t>
      </w:r>
      <w:r>
        <w:rPr>
          <w:sz w:val="24"/>
          <w:szCs w:val="24"/>
          <w:highlight w:val="none"/>
        </w:rPr>
        <w:t>表</w:t>
      </w:r>
      <w:bookmarkEnd w:id="383"/>
      <w:bookmarkEnd w:id="384"/>
      <w:bookmarkEnd w:id="385"/>
    </w:p>
    <w:p>
      <w:pPr>
        <w:rPr>
          <w:rFonts w:asciiTheme="minorEastAsia" w:hAnsiTheme="minorEastAsia" w:eastAsiaTheme="minorEastAsia"/>
          <w:highlight w:val="none"/>
        </w:rPr>
      </w:pPr>
    </w:p>
    <w:tbl>
      <w:tblPr>
        <w:tblStyle w:val="50"/>
        <w:tblW w:w="14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1701"/>
        <w:gridCol w:w="1170"/>
        <w:gridCol w:w="1454"/>
        <w:gridCol w:w="2234"/>
        <w:gridCol w:w="2104"/>
        <w:gridCol w:w="10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年份</w:t>
            </w:r>
          </w:p>
        </w:tc>
        <w:tc>
          <w:tcPr>
            <w:tcW w:w="227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设备名称</w:t>
            </w:r>
          </w:p>
        </w:tc>
        <w:tc>
          <w:tcPr>
            <w:tcW w:w="170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规格</w:t>
            </w:r>
            <w:r>
              <w:rPr>
                <w:rFonts w:asciiTheme="minorEastAsia" w:hAnsiTheme="minorEastAsia" w:eastAsiaTheme="minorEastAsia"/>
                <w:sz w:val="24"/>
                <w:highlight w:val="none"/>
              </w:rPr>
              <w:t>型号</w:t>
            </w:r>
          </w:p>
        </w:tc>
        <w:tc>
          <w:tcPr>
            <w:tcW w:w="1170"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数量</w:t>
            </w:r>
          </w:p>
        </w:tc>
        <w:tc>
          <w:tcPr>
            <w:tcW w:w="1454"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合同总价</w:t>
            </w:r>
          </w:p>
        </w:tc>
        <w:tc>
          <w:tcPr>
            <w:tcW w:w="2234"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使用单位名称</w:t>
            </w:r>
          </w:p>
        </w:tc>
        <w:tc>
          <w:tcPr>
            <w:tcW w:w="2104"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使用单位联系人及电话</w:t>
            </w:r>
          </w:p>
        </w:tc>
        <w:tc>
          <w:tcPr>
            <w:tcW w:w="1004"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是否投入使用</w:t>
            </w:r>
          </w:p>
        </w:tc>
        <w:tc>
          <w:tcPr>
            <w:tcW w:w="1245"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  年</w:t>
            </w: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  年</w:t>
            </w: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  年</w:t>
            </w: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Theme="minorEastAsia" w:hAnsiTheme="minorEastAsia" w:eastAsiaTheme="minorEastAsia"/>
                <w:sz w:val="24"/>
                <w:highlight w:val="none"/>
              </w:rPr>
            </w:pPr>
          </w:p>
        </w:tc>
        <w:tc>
          <w:tcPr>
            <w:tcW w:w="2271" w:type="dxa"/>
            <w:vAlign w:val="center"/>
          </w:tcPr>
          <w:p>
            <w:pPr>
              <w:jc w:val="center"/>
              <w:rPr>
                <w:rFonts w:asciiTheme="minorEastAsia" w:hAnsiTheme="minorEastAsia" w:eastAsiaTheme="minorEastAsia"/>
                <w:sz w:val="24"/>
                <w:highlight w:val="none"/>
              </w:rPr>
            </w:pPr>
          </w:p>
        </w:tc>
        <w:tc>
          <w:tcPr>
            <w:tcW w:w="1701" w:type="dxa"/>
            <w:vAlign w:val="center"/>
          </w:tcPr>
          <w:p>
            <w:pPr>
              <w:jc w:val="center"/>
              <w:rPr>
                <w:rFonts w:asciiTheme="minorEastAsia" w:hAnsiTheme="minorEastAsia" w:eastAsiaTheme="minorEastAsia"/>
                <w:sz w:val="24"/>
                <w:highlight w:val="none"/>
              </w:rPr>
            </w:pPr>
          </w:p>
        </w:tc>
        <w:tc>
          <w:tcPr>
            <w:tcW w:w="1170" w:type="dxa"/>
            <w:vAlign w:val="center"/>
          </w:tcPr>
          <w:p>
            <w:pPr>
              <w:jc w:val="center"/>
              <w:rPr>
                <w:rFonts w:asciiTheme="minorEastAsia" w:hAnsiTheme="minorEastAsia" w:eastAsiaTheme="minorEastAsia"/>
                <w:sz w:val="24"/>
                <w:highlight w:val="none"/>
              </w:rPr>
            </w:pPr>
          </w:p>
        </w:tc>
        <w:tc>
          <w:tcPr>
            <w:tcW w:w="1454" w:type="dxa"/>
            <w:vAlign w:val="center"/>
          </w:tcPr>
          <w:p>
            <w:pPr>
              <w:jc w:val="center"/>
              <w:rPr>
                <w:rFonts w:asciiTheme="minorEastAsia" w:hAnsiTheme="minorEastAsia" w:eastAsiaTheme="minorEastAsia"/>
                <w:sz w:val="24"/>
                <w:highlight w:val="none"/>
              </w:rPr>
            </w:pPr>
          </w:p>
        </w:tc>
        <w:tc>
          <w:tcPr>
            <w:tcW w:w="2234" w:type="dxa"/>
            <w:vAlign w:val="center"/>
          </w:tcPr>
          <w:p>
            <w:pPr>
              <w:jc w:val="center"/>
              <w:rPr>
                <w:rFonts w:asciiTheme="minorEastAsia" w:hAnsiTheme="minorEastAsia" w:eastAsiaTheme="minorEastAsia"/>
                <w:sz w:val="24"/>
                <w:highlight w:val="none"/>
              </w:rPr>
            </w:pPr>
          </w:p>
        </w:tc>
        <w:tc>
          <w:tcPr>
            <w:tcW w:w="2104" w:type="dxa"/>
            <w:vAlign w:val="center"/>
          </w:tcPr>
          <w:p>
            <w:pPr>
              <w:jc w:val="center"/>
              <w:rPr>
                <w:rFonts w:asciiTheme="minorEastAsia" w:hAnsiTheme="minorEastAsia" w:eastAsiaTheme="minorEastAsia"/>
                <w:sz w:val="24"/>
                <w:highlight w:val="none"/>
              </w:rPr>
            </w:pPr>
          </w:p>
        </w:tc>
        <w:tc>
          <w:tcPr>
            <w:tcW w:w="1004" w:type="dxa"/>
            <w:vAlign w:val="center"/>
          </w:tcPr>
          <w:p>
            <w:pPr>
              <w:jc w:val="center"/>
              <w:rPr>
                <w:rFonts w:asciiTheme="minorEastAsia" w:hAnsiTheme="minorEastAsia" w:eastAsiaTheme="minorEastAsia"/>
                <w:sz w:val="24"/>
                <w:highlight w:val="none"/>
              </w:rPr>
            </w:pPr>
          </w:p>
        </w:tc>
        <w:tc>
          <w:tcPr>
            <w:tcW w:w="1245" w:type="dxa"/>
            <w:vAlign w:val="center"/>
          </w:tcPr>
          <w:p>
            <w:pPr>
              <w:jc w:val="center"/>
              <w:rPr>
                <w:rFonts w:asciiTheme="minorEastAsia" w:hAnsiTheme="minorEastAsia" w:eastAsiaTheme="minorEastAsia"/>
                <w:sz w:val="24"/>
                <w:highlight w:val="none"/>
              </w:rPr>
            </w:pPr>
          </w:p>
        </w:tc>
      </w:tr>
    </w:tbl>
    <w:p>
      <w:pPr>
        <w:autoSpaceDE w:val="0"/>
        <w:autoSpaceDN w:val="0"/>
        <w:ind w:left="700" w:hanging="700" w:hangingChars="332"/>
        <w:rPr>
          <w:rFonts w:asciiTheme="minorEastAsia" w:hAnsiTheme="minorEastAsia" w:eastAsiaTheme="minorEastAsia"/>
          <w:sz w:val="24"/>
          <w:highlight w:val="none"/>
        </w:rPr>
      </w:pPr>
      <w:r>
        <w:rPr>
          <w:rFonts w:asciiTheme="minorEastAsia" w:hAnsiTheme="minorEastAsia" w:eastAsiaTheme="minorEastAsia"/>
          <w:b/>
          <w:szCs w:val="21"/>
          <w:highlight w:val="none"/>
        </w:rPr>
        <w:t>注：</w:t>
      </w:r>
    </w:p>
    <w:p>
      <w:pPr>
        <w:autoSpaceDE w:val="0"/>
        <w:autoSpaceDN w:val="0"/>
        <w:ind w:left="797" w:hanging="796" w:hangingChars="332"/>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近三年</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年1月1日至投标截止时间）的同类同规模供货业绩（代理商或制造商均可）。</w:t>
      </w:r>
    </w:p>
    <w:p>
      <w:pPr>
        <w:spacing w:before="159" w:beforeLines="50" w:line="440" w:lineRule="exact"/>
        <w:ind w:left="-103" w:leftChars="-49" w:firstLine="136" w:firstLineChars="57"/>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（2）同类项目：需提供合同复印件和验收证明材料；需提供合同复印件，至少包括：首页</w:t>
      </w:r>
      <w:r>
        <w:rPr>
          <w:rFonts w:cs="宋体" w:asciiTheme="minorEastAsia" w:hAnsiTheme="minorEastAsia" w:eastAsiaTheme="minorEastAsia"/>
          <w:sz w:val="24"/>
          <w:highlight w:val="none"/>
        </w:rPr>
        <w:t>，设备清单页、签署</w:t>
      </w:r>
      <w:r>
        <w:rPr>
          <w:rFonts w:hint="eastAsia" w:cs="宋体" w:asciiTheme="minorEastAsia" w:hAnsiTheme="minorEastAsia" w:eastAsiaTheme="minorEastAsia"/>
          <w:sz w:val="24"/>
          <w:highlight w:val="none"/>
        </w:rPr>
        <w:t>页。</w:t>
      </w:r>
    </w:p>
    <w:p>
      <w:pPr>
        <w:spacing w:before="159" w:beforeLines="50" w:line="440" w:lineRule="exact"/>
        <w:ind w:left="-103" w:leftChars="-49" w:firstLine="119" w:firstLineChars="57"/>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pStyle w:val="40"/>
        <w:spacing w:before="12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法定代表人或</w:t>
      </w:r>
      <w:r>
        <w:rPr>
          <w:rFonts w:hint="eastAsia" w:asciiTheme="minorEastAsia" w:hAnsiTheme="minorEastAsia" w:eastAsiaTheme="minorEastAsia"/>
          <w:sz w:val="21"/>
          <w:szCs w:val="21"/>
          <w:highlight w:val="none"/>
        </w:rPr>
        <w:t>其</w:t>
      </w:r>
      <w:r>
        <w:rPr>
          <w:rFonts w:asciiTheme="minorEastAsia" w:hAnsiTheme="minorEastAsia" w:eastAsiaTheme="minorEastAsia"/>
          <w:sz w:val="21"/>
          <w:szCs w:val="21"/>
          <w:highlight w:val="none"/>
        </w:rPr>
        <w:t>授权代表：（</w:t>
      </w:r>
      <w:r>
        <w:rPr>
          <w:rFonts w:hint="eastAsia" w:asciiTheme="minorEastAsia" w:hAnsiTheme="minorEastAsia" w:eastAsiaTheme="minorEastAsia"/>
          <w:sz w:val="21"/>
          <w:szCs w:val="21"/>
          <w:highlight w:val="none"/>
        </w:rPr>
        <w:t>签字或加盖人名章</w:t>
      </w:r>
      <w:r>
        <w:rPr>
          <w:rFonts w:asciiTheme="minorEastAsia" w:hAnsiTheme="minorEastAsia" w:eastAsiaTheme="minorEastAsia"/>
          <w:sz w:val="21"/>
          <w:szCs w:val="21"/>
          <w:highlight w:val="none"/>
        </w:rPr>
        <w:t>）</w:t>
      </w:r>
    </w:p>
    <w:p>
      <w:pPr>
        <w:rPr>
          <w:rFonts w:asciiTheme="minorEastAsia" w:hAnsiTheme="minorEastAsia" w:eastAsiaTheme="minorEastAsia"/>
          <w:sz w:val="21"/>
          <w:szCs w:val="21"/>
          <w:highlight w:val="none"/>
        </w:rPr>
        <w:sectPr>
          <w:headerReference r:id="rId7" w:type="default"/>
          <w:footerReference r:id="rId8" w:type="default"/>
          <w:pgSz w:w="16838" w:h="11906" w:orient="landscape"/>
          <w:pgMar w:top="1803" w:right="1440" w:bottom="1803" w:left="1440" w:header="851" w:footer="992" w:gutter="0"/>
          <w:cols w:space="0" w:num="1"/>
          <w:docGrid w:type="lines" w:linePitch="319" w:charSpace="0"/>
        </w:sectPr>
      </w:pPr>
      <w:r>
        <w:rPr>
          <w:rFonts w:asciiTheme="minorEastAsia" w:hAnsiTheme="minorEastAsia" w:eastAsiaTheme="minorEastAsia"/>
          <w:szCs w:val="21"/>
          <w:highlight w:val="none"/>
        </w:rPr>
        <w:t>日期：</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月</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日</w:t>
      </w:r>
    </w:p>
    <w:p>
      <w:pPr>
        <w:pStyle w:val="5"/>
        <w:rPr>
          <w:sz w:val="24"/>
          <w:szCs w:val="24"/>
          <w:highlight w:val="none"/>
        </w:rPr>
      </w:pPr>
      <w:bookmarkStart w:id="386" w:name="_Toc15565"/>
      <w:bookmarkStart w:id="387" w:name="_Toc9094"/>
      <w:bookmarkStart w:id="388" w:name="_Toc2533"/>
      <w:bookmarkStart w:id="430" w:name="_GoBack"/>
      <w:bookmarkEnd w:id="430"/>
      <w:r>
        <w:rPr>
          <w:rFonts w:hint="eastAsia"/>
          <w:sz w:val="24"/>
          <w:szCs w:val="24"/>
          <w:highlight w:val="none"/>
        </w:rPr>
        <w:t>附件11  小微企业、监狱企业、残疾人福利单位的声明函或证明材料</w:t>
      </w:r>
      <w:bookmarkEnd w:id="386"/>
      <w:bookmarkEnd w:id="387"/>
      <w:bookmarkEnd w:id="388"/>
    </w:p>
    <w:p>
      <w:pPr>
        <w:pStyle w:val="106"/>
        <w:snapToGrid w:val="0"/>
        <w:spacing w:before="156" w:beforeLines="50"/>
        <w:rPr>
          <w:rFonts w:cs="宋体" w:asciiTheme="minorEastAsia" w:hAnsiTheme="minorEastAsia" w:eastAsiaTheme="minorEastAsia"/>
          <w:sz w:val="24"/>
          <w:szCs w:val="24"/>
          <w:highlight w:val="none"/>
        </w:rPr>
      </w:pPr>
    </w:p>
    <w:p>
      <w:pPr>
        <w:pStyle w:val="5"/>
        <w:rPr>
          <w:sz w:val="24"/>
          <w:szCs w:val="24"/>
          <w:highlight w:val="none"/>
        </w:rPr>
      </w:pPr>
      <w:bookmarkStart w:id="389" w:name="_Toc31151"/>
      <w:bookmarkStart w:id="390" w:name="_Toc8153"/>
      <w:bookmarkStart w:id="391" w:name="_Toc21598"/>
      <w:bookmarkStart w:id="392" w:name="_Toc13843"/>
      <w:r>
        <w:rPr>
          <w:rFonts w:hint="eastAsia"/>
          <w:sz w:val="24"/>
          <w:szCs w:val="24"/>
          <w:highlight w:val="none"/>
        </w:rPr>
        <w:t>（一）中小企业声明函</w:t>
      </w:r>
      <w:bookmarkEnd w:id="389"/>
      <w:bookmarkEnd w:id="390"/>
      <w:bookmarkEnd w:id="391"/>
      <w:bookmarkEnd w:id="392"/>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（注：符合中小企业划型标准的企业请提供本函，不符合的不提供本函）</w:t>
      </w: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本公司郑重声明，根据《政府采购促进中小企业发展暂行办法》（财库[2011]181号）的规定，本公司为______（请填写：中型、小型、微型）企业。即，本公司同时满足以下条件：</w:t>
      </w: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本公司对上述声明的真实性负责。如有虚假，将依法承担相应责任。</w:t>
      </w:r>
    </w:p>
    <w:p>
      <w:pPr>
        <w:pStyle w:val="106"/>
        <w:snapToGrid w:val="0"/>
        <w:spacing w:before="156" w:beforeLines="50"/>
        <w:rPr>
          <w:rFonts w:cs="宋体" w:asciiTheme="minorEastAsia" w:hAnsiTheme="minorEastAsia" w:eastAsiaTheme="minorEastAsia"/>
          <w:sz w:val="24"/>
          <w:szCs w:val="24"/>
          <w:highlight w:val="none"/>
        </w:rPr>
      </w:pPr>
    </w:p>
    <w:p>
      <w:pPr>
        <w:pStyle w:val="106"/>
        <w:snapToGrid w:val="0"/>
        <w:spacing w:before="156" w:beforeLines="50"/>
        <w:rPr>
          <w:rFonts w:cs="宋体" w:asciiTheme="minorEastAsia" w:hAnsiTheme="minorEastAsia" w:eastAsiaTheme="minorEastAsia"/>
          <w:sz w:val="24"/>
          <w:szCs w:val="24"/>
          <w:highlight w:val="none"/>
        </w:rPr>
      </w:pP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企业名称（盖章）：　</w:t>
      </w:r>
    </w:p>
    <w:p>
      <w:pPr>
        <w:widowControl/>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w:t>
      </w:r>
    </w:p>
    <w:p>
      <w:pPr>
        <w:widowControl/>
        <w:jc w:val="left"/>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br w:type="page"/>
      </w:r>
    </w:p>
    <w:p>
      <w:pPr>
        <w:pStyle w:val="106"/>
        <w:snapToGrid w:val="0"/>
        <w:spacing w:before="156" w:beforeLines="50"/>
        <w:rPr>
          <w:rFonts w:cs="宋体" w:asciiTheme="minorEastAsia" w:hAnsiTheme="minorEastAsia" w:eastAsiaTheme="minorEastAsia"/>
          <w:sz w:val="24"/>
          <w:szCs w:val="24"/>
          <w:highlight w:val="none"/>
        </w:rPr>
      </w:pPr>
    </w:p>
    <w:p>
      <w:pPr>
        <w:pStyle w:val="5"/>
        <w:rPr>
          <w:sz w:val="24"/>
          <w:szCs w:val="24"/>
          <w:highlight w:val="none"/>
        </w:rPr>
      </w:pPr>
      <w:bookmarkStart w:id="393" w:name="_Toc21893"/>
      <w:bookmarkStart w:id="394" w:name="_Toc3780"/>
      <w:bookmarkStart w:id="395" w:name="_Toc13395"/>
      <w:bookmarkStart w:id="396" w:name="_Toc31737"/>
      <w:r>
        <w:rPr>
          <w:rFonts w:hint="eastAsia"/>
          <w:sz w:val="24"/>
          <w:szCs w:val="24"/>
          <w:highlight w:val="none"/>
        </w:rPr>
        <w:t>（二）监狱企业证明</w:t>
      </w:r>
      <w:bookmarkEnd w:id="393"/>
      <w:bookmarkEnd w:id="394"/>
      <w:bookmarkEnd w:id="395"/>
      <w:bookmarkEnd w:id="396"/>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（注：符合条件的监狱企业请提供本函，不符合的不提供本函）</w:t>
      </w:r>
    </w:p>
    <w:p>
      <w:pPr>
        <w:pStyle w:val="106"/>
        <w:snapToGrid w:val="0"/>
        <w:spacing w:before="156" w:beforeLines="50"/>
        <w:rPr>
          <w:rFonts w:cs="宋体" w:asciiTheme="minorEastAsia" w:hAnsiTheme="minorEastAsia" w:eastAsiaTheme="minorEastAsia"/>
          <w:sz w:val="24"/>
          <w:szCs w:val="24"/>
          <w:highlight w:val="none"/>
        </w:rPr>
      </w:pPr>
    </w:p>
    <w:p>
      <w:pPr>
        <w:pStyle w:val="106"/>
        <w:snapToGrid w:val="0"/>
        <w:spacing w:before="156" w:beforeLines="5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省级以上监狱管理局、戒毒管理局（含新疆生产建设兵团）出具的属于监狱企业的证明文件。</w:t>
      </w:r>
    </w:p>
    <w:p>
      <w:pPr>
        <w:pStyle w:val="106"/>
        <w:snapToGrid w:val="0"/>
        <w:spacing w:before="156" w:beforeLines="50"/>
        <w:rPr>
          <w:rFonts w:cs="宋体" w:asciiTheme="minorEastAsia" w:hAnsiTheme="minorEastAsia" w:eastAsiaTheme="minorEastAsia"/>
          <w:sz w:val="24"/>
          <w:szCs w:val="24"/>
          <w:highlight w:val="none"/>
        </w:rPr>
      </w:pPr>
    </w:p>
    <w:p>
      <w:pPr>
        <w:pStyle w:val="5"/>
        <w:rPr>
          <w:rFonts w:asciiTheme="minorEastAsia" w:hAnsiTheme="minorEastAsia" w:eastAsiaTheme="minorEastAsia"/>
          <w:highlight w:val="none"/>
        </w:rPr>
      </w:pPr>
      <w:r>
        <w:rPr>
          <w:rFonts w:cs="宋体" w:asciiTheme="minorEastAsia" w:hAnsiTheme="minorEastAsia" w:eastAsiaTheme="minorEastAsia"/>
          <w:sz w:val="24"/>
          <w:highlight w:val="none"/>
        </w:rPr>
        <w:br w:type="page"/>
      </w:r>
      <w:bookmarkStart w:id="397" w:name="_Toc32152"/>
      <w:bookmarkStart w:id="398" w:name="_Toc25672"/>
      <w:bookmarkStart w:id="399" w:name="_Toc10862"/>
      <w:bookmarkStart w:id="400" w:name="_Toc19327"/>
      <w:r>
        <w:rPr>
          <w:rFonts w:hint="eastAsia" w:asciiTheme="minorEastAsia" w:hAnsiTheme="minorEastAsia" w:eastAsiaTheme="minorEastAsia"/>
          <w:b/>
          <w:bCs/>
          <w:sz w:val="24"/>
          <w:szCs w:val="24"/>
          <w:highlight w:val="none"/>
        </w:rPr>
        <w:t>（三）残疾人福利性单位声明函</w:t>
      </w:r>
      <w:bookmarkEnd w:id="397"/>
      <w:bookmarkEnd w:id="398"/>
      <w:bookmarkEnd w:id="399"/>
      <w:bookmarkEnd w:id="400"/>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（注：符合条件的残疾人福利性单位请提供本函，不符合的不提供本函）</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本单位对上述声明的真实性负责。如有虚假，将依法承担相应责任。</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单位名称（盖章）：</w:t>
      </w:r>
    </w:p>
    <w:p>
      <w:pPr>
        <w:rPr>
          <w:rFonts w:asciiTheme="minorEastAsia" w:hAnsiTheme="minorEastAsia" w:eastAsiaTheme="minorEastAsia"/>
          <w:sz w:val="24"/>
          <w:highlight w:val="none"/>
        </w:rPr>
      </w:pPr>
    </w:p>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pPr>
        <w:rPr>
          <w:rFonts w:asciiTheme="minorEastAsia" w:hAnsiTheme="minorEastAsia" w:eastAsiaTheme="minorEastAsia"/>
          <w:sz w:val="24"/>
          <w:highlight w:val="none"/>
        </w:rPr>
      </w:pPr>
    </w:p>
    <w:p>
      <w:pPr>
        <w:pStyle w:val="106"/>
        <w:snapToGrid w:val="0"/>
        <w:spacing w:before="156" w:beforeLines="50"/>
        <w:jc w:val="center"/>
        <w:rPr>
          <w:rFonts w:asciiTheme="minorEastAsia" w:hAnsiTheme="minorEastAsia" w:eastAsiaTheme="minorEastAsia"/>
          <w:b/>
          <w:sz w:val="24"/>
          <w:highlight w:val="none"/>
        </w:rPr>
      </w:pPr>
    </w:p>
    <w:p>
      <w:pPr>
        <w:widowControl/>
        <w:jc w:val="left"/>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br w:type="page"/>
      </w:r>
    </w:p>
    <w:p>
      <w:pPr>
        <w:pStyle w:val="5"/>
        <w:rPr>
          <w:sz w:val="24"/>
          <w:szCs w:val="24"/>
          <w:highlight w:val="none"/>
        </w:rPr>
      </w:pPr>
      <w:bookmarkStart w:id="401" w:name="_Toc5680"/>
      <w:bookmarkStart w:id="402" w:name="_Toc32222"/>
      <w:bookmarkStart w:id="403" w:name="_Toc23304"/>
      <w:r>
        <w:rPr>
          <w:rFonts w:hint="eastAsia"/>
          <w:sz w:val="24"/>
          <w:szCs w:val="24"/>
          <w:highlight w:val="none"/>
        </w:rPr>
        <w:t>附件</w:t>
      </w:r>
      <w:r>
        <w:rPr>
          <w:sz w:val="24"/>
          <w:szCs w:val="24"/>
          <w:highlight w:val="none"/>
        </w:rPr>
        <w:t>12  投标承诺书</w:t>
      </w:r>
      <w:bookmarkEnd w:id="401"/>
      <w:bookmarkEnd w:id="402"/>
      <w:bookmarkEnd w:id="403"/>
    </w:p>
    <w:p>
      <w:pPr>
        <w:rPr>
          <w:rFonts w:asciiTheme="minorEastAsia" w:hAnsiTheme="minorEastAsia" w:eastAsiaTheme="minorEastAsia"/>
          <w:szCs w:val="21"/>
          <w:highlight w:val="none"/>
        </w:rPr>
      </w:pPr>
    </w:p>
    <w:p>
      <w:pPr>
        <w:jc w:val="center"/>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投标承诺书</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致：</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我方在此声明，我方以下事项进行承诺：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 在本次投标中我公司无与其他投标人相互串通投标，或与采购人串通投标的行为；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 在本次投标中我公司无向采购人或评标委员会成员行贿的手段谋取中标的行为；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在本次投标中我公司无出借或借用资质行为、在投标文件中所附资料（业绩、项目负责人资料等）无弄虚作假；</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 我公司没有处于被责令停产、停业、投标资格被取消状态；</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（5）我公司不采用非法手段获取证据进行质疑、投诉，在质疑、投诉过程中不提供虚假情况或进行恶意质疑、投诉。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上述承诺内容如有不实，我公司愿意承担由此造成的一切法律责任，并承诺以投标保证金赔偿给采购人造成的损失。</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特此承诺</w:t>
      </w:r>
    </w:p>
    <w:p>
      <w:pPr>
        <w:spacing w:line="360"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投标人名称（公章）： </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法定代表人或其授权代表（</w:t>
      </w:r>
      <w:r>
        <w:rPr>
          <w:rFonts w:hint="eastAsia" w:asciiTheme="minorEastAsia" w:hAnsiTheme="minorEastAsia" w:eastAsiaTheme="minorEastAsia"/>
          <w:sz w:val="24"/>
          <w:highlight w:val="none"/>
        </w:rPr>
        <w:t>签字或加盖人名章</w:t>
      </w:r>
      <w:r>
        <w:rPr>
          <w:rFonts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日    期：     年   月    日</w:t>
      </w:r>
    </w:p>
    <w:p>
      <w:pPr>
        <w:widowControl/>
        <w:jc w:val="left"/>
        <w:rPr>
          <w:rFonts w:cs="宋体" w:asciiTheme="minorEastAsia" w:hAnsiTheme="minorEastAsia" w:eastAsiaTheme="minorEastAsia"/>
          <w:sz w:val="24"/>
          <w:highlight w:val="none"/>
        </w:rPr>
      </w:pPr>
    </w:p>
    <w:p>
      <w:pPr>
        <w:pStyle w:val="106"/>
        <w:snapToGrid w:val="0"/>
        <w:spacing w:before="156" w:beforeLines="50"/>
        <w:rPr>
          <w:rFonts w:cs="宋体" w:asciiTheme="minorEastAsia" w:hAnsiTheme="minorEastAsia" w:eastAsiaTheme="minorEastAsia"/>
          <w:sz w:val="24"/>
          <w:szCs w:val="24"/>
          <w:highlight w:val="none"/>
        </w:rPr>
      </w:pPr>
    </w:p>
    <w:p>
      <w:pPr>
        <w:widowControl/>
        <w:jc w:val="left"/>
        <w:rPr>
          <w:rFonts w:asciiTheme="minorEastAsia" w:hAnsiTheme="minorEastAsia" w:eastAsiaTheme="minorEastAsia"/>
          <w:sz w:val="24"/>
          <w:highlight w:val="none"/>
        </w:rPr>
      </w:pPr>
    </w:p>
    <w:p>
      <w:pPr>
        <w:adjustRightInd w:val="0"/>
        <w:spacing w:line="360" w:lineRule="atLeast"/>
        <w:jc w:val="left"/>
        <w:textAlignment w:val="baseline"/>
        <w:rPr>
          <w:rFonts w:asciiTheme="minorEastAsia" w:hAnsiTheme="minorEastAsia" w:eastAsiaTheme="minorEastAsia"/>
          <w:b/>
          <w:sz w:val="30"/>
          <w:szCs w:val="30"/>
          <w:highlight w:val="none"/>
        </w:rPr>
      </w:pPr>
      <w:r>
        <w:rPr>
          <w:rFonts w:asciiTheme="minorEastAsia" w:hAnsiTheme="minorEastAsia" w:eastAsiaTheme="minorEastAsia"/>
          <w:b/>
          <w:spacing w:val="20"/>
          <w:sz w:val="24"/>
          <w:highlight w:val="none"/>
        </w:rPr>
        <w:br w:type="page"/>
      </w:r>
    </w:p>
    <w:p>
      <w:pPr>
        <w:pStyle w:val="5"/>
        <w:rPr>
          <w:sz w:val="24"/>
          <w:szCs w:val="24"/>
          <w:highlight w:val="none"/>
        </w:rPr>
      </w:pPr>
      <w:bookmarkStart w:id="404" w:name="_Toc414445775"/>
      <w:bookmarkStart w:id="405" w:name="_Toc416103825"/>
      <w:bookmarkStart w:id="406" w:name="_Toc410631184"/>
      <w:bookmarkStart w:id="407" w:name="_Toc15161"/>
      <w:bookmarkStart w:id="408" w:name="_Toc28397"/>
      <w:bookmarkStart w:id="409" w:name="_Toc5378"/>
      <w:r>
        <w:rPr>
          <w:rFonts w:hint="eastAsia"/>
          <w:sz w:val="24"/>
          <w:szCs w:val="24"/>
          <w:highlight w:val="none"/>
        </w:rPr>
        <w:t xml:space="preserve">附件13  </w:t>
      </w:r>
      <w:r>
        <w:rPr>
          <w:sz w:val="24"/>
          <w:szCs w:val="24"/>
          <w:highlight w:val="none"/>
        </w:rPr>
        <w:t>技术偏</w:t>
      </w:r>
      <w:r>
        <w:rPr>
          <w:rFonts w:hint="eastAsia"/>
          <w:sz w:val="24"/>
          <w:szCs w:val="24"/>
          <w:highlight w:val="none"/>
        </w:rPr>
        <w:t>离</w:t>
      </w:r>
      <w:r>
        <w:rPr>
          <w:sz w:val="24"/>
          <w:szCs w:val="24"/>
          <w:highlight w:val="none"/>
        </w:rPr>
        <w:t>表</w:t>
      </w:r>
      <w:bookmarkEnd w:id="404"/>
      <w:bookmarkEnd w:id="405"/>
      <w:bookmarkEnd w:id="406"/>
      <w:bookmarkEnd w:id="407"/>
      <w:bookmarkEnd w:id="408"/>
      <w:bookmarkEnd w:id="409"/>
    </w:p>
    <w:p>
      <w:pPr>
        <w:spacing w:after="240"/>
        <w:ind w:hanging="119"/>
        <w:rPr>
          <w:rFonts w:asciiTheme="minorEastAsia" w:hAnsiTheme="minorEastAsia" w:eastAsiaTheme="minorEastAsia"/>
          <w:highlight w:val="none"/>
        </w:rPr>
      </w:pPr>
    </w:p>
    <w:p>
      <w:pPr>
        <w:spacing w:after="240"/>
        <w:ind w:hanging="119"/>
        <w:rPr>
          <w:rFonts w:asciiTheme="minorEastAsia" w:hAnsiTheme="minorEastAsia" w:eastAsiaTheme="minorEastAsia"/>
          <w:highlight w:val="none"/>
        </w:rPr>
      </w:pPr>
      <w:r>
        <w:rPr>
          <w:rFonts w:asciiTheme="minorEastAsia" w:hAnsiTheme="minorEastAsia" w:eastAsiaTheme="minorEastAsia"/>
          <w:highlight w:val="none"/>
        </w:rPr>
        <w:t>投标人名称：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asciiTheme="minorEastAsia" w:hAnsiTheme="minorEastAsia" w:eastAsiaTheme="minorEastAsia"/>
                <w:highlight w:val="none"/>
              </w:rPr>
            </w:pPr>
            <w:r>
              <w:rPr>
                <w:rFonts w:asciiTheme="minorEastAsia" w:hAnsiTheme="minorEastAsia" w:eastAsiaTheme="minorEastAsia"/>
                <w:highlight w:val="none"/>
              </w:rPr>
              <w:t>招标文件条目号</w:t>
            </w:r>
          </w:p>
        </w:tc>
        <w:tc>
          <w:tcPr>
            <w:tcW w:w="1932" w:type="dxa"/>
          </w:tcPr>
          <w:p>
            <w:pPr>
              <w:spacing w:line="400" w:lineRule="exact"/>
              <w:jc w:val="center"/>
              <w:rPr>
                <w:rFonts w:asciiTheme="minorEastAsia" w:hAnsiTheme="minorEastAsia" w:eastAsiaTheme="minorEastAsia"/>
                <w:highlight w:val="none"/>
              </w:rPr>
            </w:pPr>
            <w:r>
              <w:rPr>
                <w:rFonts w:asciiTheme="minorEastAsia" w:hAnsiTheme="minorEastAsia" w:eastAsiaTheme="minorEastAsia"/>
                <w:highlight w:val="none"/>
              </w:rPr>
              <w:t>技术条款要求</w:t>
            </w:r>
          </w:p>
        </w:tc>
        <w:tc>
          <w:tcPr>
            <w:tcW w:w="1236" w:type="dxa"/>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完全</w:t>
            </w:r>
            <w:r>
              <w:rPr>
                <w:rFonts w:asciiTheme="minorEastAsia" w:hAnsiTheme="minorEastAsia" w:eastAsiaTheme="minorEastAsia"/>
                <w:highlight w:val="none"/>
              </w:rPr>
              <w:t>响应</w:t>
            </w:r>
          </w:p>
        </w:tc>
        <w:tc>
          <w:tcPr>
            <w:tcW w:w="1236" w:type="dxa"/>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有偏离</w:t>
            </w:r>
          </w:p>
        </w:tc>
        <w:tc>
          <w:tcPr>
            <w:tcW w:w="2394" w:type="dxa"/>
          </w:tcPr>
          <w:p>
            <w:pPr>
              <w:spacing w:line="400" w:lineRule="exact"/>
              <w:jc w:val="center"/>
              <w:rPr>
                <w:rFonts w:asciiTheme="minorEastAsia" w:hAnsiTheme="minorEastAsia" w:eastAsiaTheme="minorEastAsia"/>
                <w:highlight w:val="none"/>
              </w:rPr>
            </w:pPr>
            <w:r>
              <w:rPr>
                <w:rFonts w:asciiTheme="minorEastAsia" w:hAnsiTheme="minorEastAsia" w:eastAsiaTheme="minorEastAsia"/>
                <w:highlight w:val="none"/>
              </w:rPr>
              <w:t>偏离</w:t>
            </w:r>
            <w:r>
              <w:rPr>
                <w:rFonts w:hint="eastAsia" w:asciiTheme="minorEastAsia" w:hAnsiTheme="minorEastAsia" w:eastAsiaTheme="minorEastAsia"/>
                <w:highlight w:val="none"/>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bCs/>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Theme="minorEastAsia" w:hAnsiTheme="minorEastAsia" w:eastAsiaTheme="minorEastAsia"/>
                <w:highlight w:val="none"/>
              </w:rPr>
            </w:pPr>
          </w:p>
        </w:tc>
        <w:tc>
          <w:tcPr>
            <w:tcW w:w="1932" w:type="dxa"/>
          </w:tcPr>
          <w:p>
            <w:pPr>
              <w:spacing w:line="400" w:lineRule="exact"/>
              <w:rPr>
                <w:rFonts w:asciiTheme="minorEastAsia" w:hAnsiTheme="minorEastAsia" w:eastAsiaTheme="minorEastAsia"/>
                <w:bCs/>
                <w:highlight w:val="none"/>
              </w:rPr>
            </w:pPr>
          </w:p>
        </w:tc>
        <w:tc>
          <w:tcPr>
            <w:tcW w:w="1236" w:type="dxa"/>
          </w:tcPr>
          <w:p>
            <w:pPr>
              <w:spacing w:line="400" w:lineRule="exact"/>
              <w:rPr>
                <w:rFonts w:asciiTheme="minorEastAsia" w:hAnsiTheme="minorEastAsia" w:eastAsiaTheme="minorEastAsia"/>
                <w:highlight w:val="none"/>
              </w:rPr>
            </w:pPr>
          </w:p>
        </w:tc>
        <w:tc>
          <w:tcPr>
            <w:tcW w:w="1236" w:type="dxa"/>
          </w:tcPr>
          <w:p>
            <w:pPr>
              <w:spacing w:line="400" w:lineRule="exact"/>
              <w:rPr>
                <w:rFonts w:asciiTheme="minorEastAsia" w:hAnsiTheme="minorEastAsia" w:eastAsiaTheme="minorEastAsia"/>
                <w:highlight w:val="none"/>
              </w:rPr>
            </w:pPr>
          </w:p>
        </w:tc>
        <w:tc>
          <w:tcPr>
            <w:tcW w:w="2394" w:type="dxa"/>
          </w:tcPr>
          <w:p>
            <w:pPr>
              <w:spacing w:line="400" w:lineRule="exact"/>
              <w:rPr>
                <w:rFonts w:asciiTheme="minorEastAsia" w:hAnsiTheme="minorEastAsia" w:eastAsiaTheme="minorEastAsia"/>
                <w:highlight w:val="none"/>
              </w:rPr>
            </w:pPr>
          </w:p>
        </w:tc>
      </w:tr>
    </w:tbl>
    <w:p>
      <w:pPr>
        <w:spacing w:before="156" w:beforeLines="50" w:line="440" w:lineRule="exact"/>
        <w:ind w:left="-103" w:leftChars="-49" w:firstLine="15"/>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spacing w:before="156" w:beforeLines="50"/>
        <w:ind w:left="-103" w:leftChars="-49" w:firstLine="15"/>
        <w:rPr>
          <w:rFonts w:asciiTheme="minorEastAsia" w:hAnsiTheme="minorEastAsia" w:eastAsiaTheme="minorEastAsia"/>
          <w:highlight w:val="none"/>
        </w:rPr>
      </w:pPr>
      <w:r>
        <w:rPr>
          <w:rFonts w:asciiTheme="minorEastAsia" w:hAnsiTheme="minorEastAsia" w:eastAsiaTheme="minorEastAsia"/>
          <w:highlight w:val="none"/>
        </w:rPr>
        <w:t>法定代表人或其授权代表：（</w:t>
      </w:r>
      <w:r>
        <w:rPr>
          <w:rFonts w:hint="eastAsia" w:asciiTheme="minorEastAsia" w:hAnsiTheme="minorEastAsia" w:eastAsiaTheme="minorEastAsia"/>
          <w:highlight w:val="none"/>
        </w:rPr>
        <w:t>签字或加盖人名章</w:t>
      </w:r>
      <w:r>
        <w:rPr>
          <w:rFonts w:asciiTheme="minorEastAsia" w:hAnsiTheme="minorEastAsia" w:eastAsiaTheme="minorEastAsia"/>
          <w:highlight w:val="none"/>
        </w:rPr>
        <w:t>）</w:t>
      </w:r>
    </w:p>
    <w:p>
      <w:pPr>
        <w:spacing w:before="156" w:beforeLines="50"/>
        <w:ind w:left="-103" w:leftChars="-49" w:firstLine="15"/>
        <w:rPr>
          <w:rFonts w:asciiTheme="minorEastAsia" w:hAnsiTheme="minorEastAsia" w:eastAsiaTheme="minorEastAsia"/>
          <w:highlight w:val="none"/>
        </w:rPr>
      </w:pPr>
      <w:r>
        <w:rPr>
          <w:rFonts w:asciiTheme="minorEastAsia" w:hAnsiTheme="minorEastAsia" w:eastAsiaTheme="minorEastAsia"/>
          <w:highlight w:val="none"/>
        </w:rPr>
        <w:t>日期：</w:t>
      </w:r>
    </w:p>
    <w:p>
      <w:pPr>
        <w:spacing w:line="360" w:lineRule="auto"/>
        <w:rPr>
          <w:rFonts w:asciiTheme="minorEastAsia" w:hAnsiTheme="minorEastAsia" w:eastAsiaTheme="minorEastAsia"/>
          <w:highlight w:val="none"/>
        </w:rPr>
      </w:pPr>
    </w:p>
    <w:p>
      <w:pPr>
        <w:snapToGrid w:val="0"/>
        <w:spacing w:after="156" w:afterLines="50"/>
        <w:rPr>
          <w:rFonts w:asciiTheme="minorEastAsia" w:hAnsiTheme="minorEastAsia" w:eastAsiaTheme="minorEastAsia"/>
          <w:highlight w:val="none"/>
        </w:rPr>
      </w:pPr>
      <w:r>
        <w:rPr>
          <w:rFonts w:asciiTheme="minorEastAsia" w:hAnsiTheme="minorEastAsia" w:eastAsiaTheme="minorEastAsia"/>
          <w:highlight w:val="none"/>
        </w:rPr>
        <w:t>注：</w:t>
      </w:r>
      <w:r>
        <w:rPr>
          <w:rFonts w:hint="eastAsia" w:asciiTheme="minorEastAsia" w:hAnsiTheme="minorEastAsia" w:eastAsiaTheme="minorEastAsia"/>
          <w:highlight w:val="none"/>
        </w:rPr>
        <w:t>1</w:t>
      </w:r>
      <w:r>
        <w:rPr>
          <w:rFonts w:asciiTheme="minorEastAsia" w:hAnsiTheme="minorEastAsia" w:eastAsiaTheme="minorEastAsia"/>
          <w:highlight w:val="none"/>
        </w:rPr>
        <w:t>.</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对完全响应的条目在本表相应列中标注“</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highlight w:val="none"/>
        </w:rPr>
        <w:t>”。对有偏离的条目在本表相应列中标注“正偏离”或“负偏离”。仅可在“完全响应”及“有偏离”中选一标注，同时，当且仅当选取“有偏离”栏中加以标注后，才能在“偏离简述”栏中加以说明。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asciiTheme="minorEastAsia" w:hAnsiTheme="minorEastAsia" w:eastAsiaTheme="minorEastAsia"/>
          <w:highlight w:val="none"/>
        </w:rPr>
        <w:t>.</w:t>
      </w:r>
      <w:r>
        <w:rPr>
          <w:rFonts w:hint="eastAsia" w:asciiTheme="minorEastAsia" w:hAnsiTheme="minorEastAsia" w:eastAsiaTheme="minorEastAsia"/>
          <w:highlight w:val="none"/>
        </w:rPr>
        <w:tab/>
      </w:r>
      <w:r>
        <w:rPr>
          <w:rFonts w:hint="eastAsia" w:asciiTheme="minorEastAsia" w:hAnsiTheme="minorEastAsia" w:eastAsiaTheme="minorEastAsia"/>
          <w:highlight w:val="none"/>
        </w:rPr>
        <w:t>正</w:t>
      </w:r>
      <w:r>
        <w:rPr>
          <w:rFonts w:asciiTheme="minorEastAsia" w:hAnsiTheme="minorEastAsia" w:eastAsiaTheme="minorEastAsia"/>
          <w:highlight w:val="none"/>
        </w:rPr>
        <w:t>偏离是指应答的条件</w:t>
      </w:r>
      <w:r>
        <w:rPr>
          <w:rFonts w:hint="eastAsia" w:asciiTheme="minorEastAsia" w:hAnsiTheme="minorEastAsia" w:eastAsiaTheme="minorEastAsia"/>
          <w:highlight w:val="none"/>
        </w:rPr>
        <w:t>高</w:t>
      </w:r>
      <w:r>
        <w:rPr>
          <w:rFonts w:asciiTheme="minorEastAsia" w:hAnsiTheme="minorEastAsia" w:eastAsiaTheme="minorEastAsia"/>
          <w:highlight w:val="none"/>
        </w:rPr>
        <w:t>于招标文件要求，</w:t>
      </w:r>
      <w:r>
        <w:rPr>
          <w:rFonts w:hint="eastAsia" w:asciiTheme="minorEastAsia" w:hAnsiTheme="minorEastAsia" w:eastAsiaTheme="minorEastAsia"/>
          <w:highlight w:val="none"/>
        </w:rPr>
        <w:t>负</w:t>
      </w:r>
      <w:r>
        <w:rPr>
          <w:rFonts w:asciiTheme="minorEastAsia" w:hAnsiTheme="minorEastAsia" w:eastAsiaTheme="minorEastAsia"/>
          <w:highlight w:val="none"/>
        </w:rPr>
        <w:t>偏离是指应答的条件低于招标文件要求，</w:t>
      </w:r>
      <w:r>
        <w:rPr>
          <w:rFonts w:hint="eastAsia" w:asciiTheme="minorEastAsia" w:hAnsiTheme="minorEastAsia" w:eastAsiaTheme="minorEastAsia"/>
          <w:highlight w:val="none"/>
        </w:rPr>
        <w:t>正偏离</w:t>
      </w:r>
      <w:r>
        <w:rPr>
          <w:rFonts w:asciiTheme="minorEastAsia" w:hAnsiTheme="minorEastAsia" w:eastAsiaTheme="minorEastAsia"/>
          <w:highlight w:val="none"/>
        </w:rPr>
        <w:t>项目不作扣分处理。</w:t>
      </w:r>
    </w:p>
    <w:p>
      <w:pPr>
        <w:tabs>
          <w:tab w:val="left" w:pos="1200"/>
        </w:tabs>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rPr>
        <w:tab/>
      </w:r>
      <w:r>
        <w:rPr>
          <w:rFonts w:asciiTheme="minorEastAsia" w:hAnsiTheme="minorEastAsia" w:eastAsiaTheme="minorEastAsia"/>
          <w:highlight w:val="none"/>
        </w:rPr>
        <w:t>投标人须按照用户需求书逐条完整填写响应表。如果未完整填写响应表的各项内容则视作投标人已经对招标文件相关要求和内容完全理解并同意，其投标报价为在此基础上的完全价格。</w:t>
      </w:r>
    </w:p>
    <w:p>
      <w:pPr>
        <w:tabs>
          <w:tab w:val="left" w:pos="1200"/>
        </w:tabs>
        <w:snapToGrid w:val="0"/>
        <w:spacing w:after="156" w:afterLines="50"/>
        <w:ind w:left="850" w:leftChars="203" w:hanging="424" w:hangingChars="202"/>
        <w:rPr>
          <w:rFonts w:asciiTheme="minorEastAsia" w:hAnsiTheme="minorEastAsia" w:eastAsiaTheme="minorEastAsia"/>
          <w:highlight w:val="none"/>
        </w:rPr>
      </w:pPr>
      <w:r>
        <w:rPr>
          <w:rFonts w:hint="eastAsia" w:asciiTheme="minorEastAsia" w:hAnsiTheme="minorEastAsia" w:eastAsiaTheme="minorEastAsia"/>
          <w:highlight w:val="none"/>
        </w:rPr>
        <w:t>4</w:t>
      </w:r>
      <w:r>
        <w:rPr>
          <w:rFonts w:hint="eastAsia" w:asciiTheme="minorEastAsia" w:hAnsiTheme="minorEastAsia" w:eastAsiaTheme="minorEastAsia"/>
          <w:highlight w:val="none"/>
        </w:rPr>
        <w:tab/>
      </w:r>
      <w:r>
        <w:rPr>
          <w:rFonts w:asciiTheme="minorEastAsia" w:hAnsiTheme="minorEastAsia" w:eastAsiaTheme="minorEastAsia"/>
          <w:highlight w:val="none"/>
        </w:rPr>
        <w:t>在买方与中标人签订合同</w:t>
      </w:r>
      <w:r>
        <w:rPr>
          <w:rFonts w:hint="eastAsia" w:asciiTheme="minorEastAsia" w:hAnsiTheme="minorEastAsia" w:eastAsiaTheme="minorEastAsia"/>
          <w:highlight w:val="none"/>
        </w:rPr>
        <w:t>时</w:t>
      </w:r>
      <w:r>
        <w:rPr>
          <w:rFonts w:asciiTheme="minorEastAsia" w:hAnsiTheme="minorEastAsia" w:eastAsiaTheme="minorEastAsia"/>
          <w:highlight w:val="none"/>
        </w:rPr>
        <w:t>，</w:t>
      </w:r>
      <w:r>
        <w:rPr>
          <w:rFonts w:hint="eastAsia" w:asciiTheme="minorEastAsia" w:hAnsiTheme="minorEastAsia" w:eastAsiaTheme="minorEastAsia"/>
          <w:highlight w:val="none"/>
        </w:rPr>
        <w:t>如</w:t>
      </w:r>
      <w:r>
        <w:rPr>
          <w:rFonts w:asciiTheme="minorEastAsia" w:hAnsiTheme="minorEastAsia" w:eastAsiaTheme="minorEastAsia"/>
          <w:highlight w:val="none"/>
        </w:rPr>
        <w:t>中标人未在投标文件“响应表”中列出偏离说明，</w:t>
      </w:r>
      <w:r>
        <w:rPr>
          <w:rFonts w:hint="eastAsia" w:asciiTheme="minorEastAsia" w:hAnsiTheme="minorEastAsia" w:eastAsiaTheme="minorEastAsia"/>
          <w:highlight w:val="none"/>
        </w:rPr>
        <w:t>无论即将发生或已发生任何情形</w:t>
      </w:r>
      <w:r>
        <w:rPr>
          <w:rFonts w:asciiTheme="minorEastAsia" w:hAnsiTheme="minorEastAsia" w:eastAsiaTheme="minorEastAsia"/>
          <w:highlight w:val="none"/>
        </w:rPr>
        <w:t>，均视为完全符合招标文件要求</w:t>
      </w:r>
      <w:r>
        <w:rPr>
          <w:rFonts w:hint="eastAsia" w:asciiTheme="minorEastAsia" w:hAnsiTheme="minorEastAsia" w:eastAsiaTheme="minorEastAsia"/>
          <w:highlight w:val="none"/>
        </w:rPr>
        <w:t>，并</w:t>
      </w:r>
      <w:r>
        <w:rPr>
          <w:rFonts w:asciiTheme="minorEastAsia" w:hAnsiTheme="minorEastAsia" w:eastAsiaTheme="minorEastAsia"/>
          <w:highlight w:val="none"/>
        </w:rPr>
        <w:t>写入合同。若中标人在合同签订前，以上述事项为借口而不履行合同签订手续及执行合同，则视作</w:t>
      </w:r>
      <w:r>
        <w:rPr>
          <w:rFonts w:hint="eastAsia" w:asciiTheme="minorEastAsia" w:hAnsiTheme="minorEastAsia" w:eastAsiaTheme="minorEastAsia"/>
          <w:highlight w:val="none"/>
        </w:rPr>
        <w:t>拒绝与采购人签订合同</w:t>
      </w:r>
      <w:r>
        <w:rPr>
          <w:rFonts w:asciiTheme="minorEastAsia" w:hAnsiTheme="minorEastAsia" w:eastAsiaTheme="minorEastAsia"/>
          <w:highlight w:val="none"/>
        </w:rPr>
        <w:t>。</w:t>
      </w:r>
    </w:p>
    <w:p>
      <w:pPr>
        <w:rPr>
          <w:rFonts w:asciiTheme="minorEastAsia" w:hAnsiTheme="minorEastAsia" w:eastAsiaTheme="minorEastAsia"/>
          <w:b/>
          <w:sz w:val="32"/>
          <w:szCs w:val="32"/>
          <w:highlight w:val="none"/>
        </w:rPr>
      </w:pPr>
      <w:r>
        <w:rPr>
          <w:rFonts w:asciiTheme="minorEastAsia" w:hAnsiTheme="minorEastAsia" w:eastAsiaTheme="minorEastAsia"/>
          <w:b/>
          <w:sz w:val="32"/>
          <w:szCs w:val="32"/>
          <w:highlight w:val="none"/>
        </w:rPr>
        <w:br w:type="page"/>
      </w:r>
    </w:p>
    <w:p>
      <w:pPr>
        <w:pStyle w:val="5"/>
        <w:rPr>
          <w:sz w:val="24"/>
          <w:szCs w:val="24"/>
          <w:highlight w:val="none"/>
        </w:rPr>
      </w:pPr>
      <w:bookmarkStart w:id="410" w:name="_Toc414445773"/>
      <w:bookmarkStart w:id="411" w:name="_Toc410631182"/>
      <w:bookmarkStart w:id="412" w:name="_Toc416103823"/>
      <w:bookmarkStart w:id="413" w:name="_Toc4436"/>
      <w:bookmarkStart w:id="414" w:name="_Toc26387"/>
      <w:bookmarkStart w:id="415" w:name="_Toc7110"/>
      <w:r>
        <w:rPr>
          <w:rFonts w:hint="eastAsia"/>
          <w:sz w:val="24"/>
          <w:szCs w:val="24"/>
          <w:highlight w:val="none"/>
        </w:rPr>
        <w:t xml:space="preserve">附件14  </w:t>
      </w:r>
      <w:bookmarkEnd w:id="410"/>
      <w:bookmarkEnd w:id="411"/>
      <w:bookmarkEnd w:id="412"/>
      <w:bookmarkStart w:id="416" w:name="_Toc157759075"/>
      <w:r>
        <w:rPr>
          <w:rFonts w:hint="eastAsia"/>
          <w:sz w:val="24"/>
          <w:szCs w:val="24"/>
          <w:highlight w:val="none"/>
        </w:rPr>
        <w:t>货物的技术规格、数量、服务标准、验收等要求的响应</w:t>
      </w:r>
      <w:bookmarkEnd w:id="413"/>
      <w:bookmarkEnd w:id="414"/>
      <w:bookmarkEnd w:id="415"/>
    </w:p>
    <w:p>
      <w:pPr>
        <w:spacing w:line="360" w:lineRule="auto"/>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包括：货物</w:t>
      </w:r>
      <w:bookmarkEnd w:id="416"/>
      <w:r>
        <w:rPr>
          <w:rFonts w:hint="eastAsia" w:cs="黑体" w:asciiTheme="minorEastAsia" w:hAnsiTheme="minorEastAsia" w:eastAsiaTheme="minorEastAsia"/>
          <w:kern w:val="0"/>
          <w:sz w:val="24"/>
          <w:highlight w:val="none"/>
        </w:rPr>
        <w:t>的先进性和可靠性、主要技术指标和性能、运行费和维护费，备品备件，运输、保险、安装、培训等服务的组织及保证措施等；或服务方案、服务措施及标准等</w:t>
      </w:r>
    </w:p>
    <w:p>
      <w:pPr>
        <w:spacing w:before="156" w:beforeLines="50" w:line="440" w:lineRule="exact"/>
        <w:ind w:left="-103" w:leftChars="-49" w:firstLine="1169" w:firstLineChars="557"/>
        <w:rPr>
          <w:rFonts w:asciiTheme="minorEastAsia" w:hAnsiTheme="minorEastAsia" w:eastAsiaTheme="minorEastAsia"/>
          <w:highlight w:val="none"/>
        </w:rPr>
      </w:pPr>
    </w:p>
    <w:p>
      <w:pPr>
        <w:spacing w:before="156" w:beforeLines="50" w:line="440" w:lineRule="exact"/>
        <w:ind w:left="-103" w:leftChars="-49" w:firstLine="1169" w:firstLineChars="557"/>
        <w:rPr>
          <w:rFonts w:asciiTheme="minorEastAsia" w:hAnsiTheme="minorEastAsia" w:eastAsiaTheme="minorEastAsia"/>
          <w:highlight w:val="none"/>
        </w:rPr>
      </w:pPr>
    </w:p>
    <w:p>
      <w:pPr>
        <w:spacing w:before="156" w:beforeLines="50" w:line="440" w:lineRule="exact"/>
        <w:ind w:left="-103" w:leftChars="-49" w:firstLine="1169" w:firstLineChars="557"/>
        <w:rPr>
          <w:rFonts w:asciiTheme="minorEastAsia" w:hAnsiTheme="minorEastAsia" w:eastAsiaTheme="minorEastAsia"/>
          <w:highlight w:val="none"/>
        </w:rPr>
      </w:pPr>
    </w:p>
    <w:p>
      <w:pPr>
        <w:spacing w:before="156" w:beforeLines="50" w:line="440" w:lineRule="exact"/>
        <w:ind w:left="-103" w:leftChars="-49" w:firstLine="1169" w:firstLineChars="557"/>
        <w:rPr>
          <w:rFonts w:asciiTheme="minorEastAsia" w:hAnsiTheme="minorEastAsia" w:eastAsiaTheme="minorEastAsia"/>
          <w:highlight w:val="none"/>
        </w:rPr>
      </w:pPr>
    </w:p>
    <w:p>
      <w:pPr>
        <w:spacing w:before="156" w:beforeLines="50" w:line="440" w:lineRule="exact"/>
        <w:ind w:left="-103" w:leftChars="-49" w:firstLine="1169" w:firstLineChars="557"/>
        <w:rPr>
          <w:rFonts w:asciiTheme="minorEastAsia" w:hAnsiTheme="minorEastAsia" w:eastAsiaTheme="minorEastAsia"/>
          <w:highlight w:val="none"/>
        </w:rPr>
      </w:pPr>
    </w:p>
    <w:p>
      <w:pPr>
        <w:spacing w:before="156" w:beforeLines="50" w:line="440" w:lineRule="exact"/>
        <w:ind w:left="-103" w:leftChars="-49" w:firstLine="1169" w:firstLineChars="557"/>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spacing w:before="156" w:beforeLines="50" w:line="440" w:lineRule="exact"/>
        <w:ind w:left="1105" w:leftChars="526" w:firstLine="15"/>
        <w:rPr>
          <w:rFonts w:asciiTheme="minorEastAsia" w:hAnsiTheme="minorEastAsia" w:eastAsiaTheme="minorEastAsia"/>
          <w:highlight w:val="none"/>
        </w:rPr>
      </w:pPr>
      <w:r>
        <w:rPr>
          <w:rFonts w:asciiTheme="minorEastAsia" w:hAnsiTheme="minorEastAsia" w:eastAsiaTheme="minorEastAsia"/>
          <w:highlight w:val="none"/>
        </w:rPr>
        <w:t>法定代表人或其授权代表：（</w:t>
      </w:r>
      <w:r>
        <w:rPr>
          <w:rFonts w:hint="eastAsia" w:asciiTheme="minorEastAsia" w:hAnsiTheme="minorEastAsia" w:eastAsiaTheme="minorEastAsia"/>
          <w:highlight w:val="none"/>
        </w:rPr>
        <w:t>签字或加盖人名章</w:t>
      </w:r>
      <w:r>
        <w:rPr>
          <w:rFonts w:asciiTheme="minorEastAsia" w:hAnsiTheme="minorEastAsia" w:eastAsiaTheme="minorEastAsia"/>
          <w:highlight w:val="none"/>
        </w:rPr>
        <w:t>）</w:t>
      </w:r>
    </w:p>
    <w:p>
      <w:pPr>
        <w:spacing w:before="156" w:beforeLines="50" w:line="440" w:lineRule="exact"/>
        <w:ind w:left="1105" w:leftChars="526" w:firstLine="15"/>
        <w:rPr>
          <w:rFonts w:asciiTheme="minorEastAsia" w:hAnsiTheme="minorEastAsia" w:eastAsiaTheme="minorEastAsia"/>
          <w:highlight w:val="none"/>
        </w:rPr>
      </w:pPr>
      <w:r>
        <w:rPr>
          <w:rFonts w:asciiTheme="minorEastAsia" w:hAnsiTheme="minorEastAsia" w:eastAsiaTheme="minorEastAsia"/>
          <w:highlight w:val="none"/>
        </w:rPr>
        <w:t>日期：</w:t>
      </w:r>
    </w:p>
    <w:p>
      <w:pPr>
        <w:pStyle w:val="5"/>
        <w:rPr>
          <w:rFonts w:asciiTheme="minorEastAsia" w:hAnsiTheme="minorEastAsia" w:eastAsiaTheme="minorEastAsia"/>
          <w:b/>
          <w:sz w:val="24"/>
          <w:highlight w:val="none"/>
        </w:rPr>
      </w:pPr>
      <w:r>
        <w:rPr>
          <w:rFonts w:asciiTheme="minorEastAsia" w:hAnsiTheme="minorEastAsia" w:eastAsiaTheme="minorEastAsia"/>
          <w:highlight w:val="none"/>
        </w:rPr>
        <w:br w:type="page"/>
      </w:r>
      <w:bookmarkEnd w:id="329"/>
      <w:bookmarkStart w:id="417" w:name="_Toc31183"/>
      <w:bookmarkStart w:id="418" w:name="_Toc24059"/>
      <w:bookmarkStart w:id="419" w:name="_Toc26440"/>
      <w:bookmarkStart w:id="420" w:name="_Toc416103827"/>
      <w:r>
        <w:rPr>
          <w:rFonts w:hint="eastAsia" w:asciiTheme="minorEastAsia" w:hAnsiTheme="minorEastAsia" w:eastAsiaTheme="minorEastAsia"/>
          <w:b/>
          <w:sz w:val="24"/>
          <w:highlight w:val="none"/>
        </w:rPr>
        <w:t>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 xml:space="preserve">5  </w:t>
      </w:r>
      <w:r>
        <w:rPr>
          <w:rFonts w:asciiTheme="minorEastAsia" w:hAnsiTheme="minorEastAsia" w:eastAsiaTheme="minorEastAsia"/>
          <w:b/>
          <w:sz w:val="24"/>
          <w:highlight w:val="none"/>
        </w:rPr>
        <w:t>售后服务支持能力</w:t>
      </w:r>
      <w:bookmarkEnd w:id="417"/>
      <w:bookmarkEnd w:id="418"/>
      <w:bookmarkEnd w:id="419"/>
    </w:p>
    <w:p>
      <w:pPr>
        <w:spacing w:line="360" w:lineRule="auto"/>
        <w:ind w:left="283" w:leftChars="135" w:firstLine="420" w:firstLineChars="200"/>
        <w:rPr>
          <w:rFonts w:asciiTheme="minorEastAsia" w:hAnsiTheme="minorEastAsia" w:eastAsiaTheme="minorEastAsia"/>
          <w:bCs/>
          <w:szCs w:val="21"/>
          <w:highlight w:val="none"/>
        </w:rPr>
      </w:pPr>
      <w:r>
        <w:rPr>
          <w:rFonts w:asciiTheme="minorEastAsia" w:hAnsiTheme="minorEastAsia" w:eastAsiaTheme="minorEastAsia"/>
          <w:bCs/>
          <w:szCs w:val="21"/>
          <w:highlight w:val="none"/>
        </w:rPr>
        <w:t>详细说明提供售后服务支持的能力，包括服务机构</w:t>
      </w:r>
      <w:r>
        <w:rPr>
          <w:rFonts w:hint="eastAsia" w:asciiTheme="minorEastAsia" w:hAnsiTheme="minorEastAsia" w:eastAsiaTheme="minorEastAsia"/>
          <w:bCs/>
          <w:szCs w:val="21"/>
          <w:highlight w:val="none"/>
        </w:rPr>
        <w:t>（名称、地址、联系人和联系方式）</w:t>
      </w:r>
      <w:r>
        <w:rPr>
          <w:rFonts w:asciiTheme="minorEastAsia" w:hAnsiTheme="minorEastAsia" w:eastAsiaTheme="minorEastAsia"/>
          <w:bCs/>
          <w:szCs w:val="21"/>
          <w:highlight w:val="none"/>
        </w:rPr>
        <w:t>、人员</w:t>
      </w:r>
      <w:r>
        <w:rPr>
          <w:rFonts w:hint="eastAsia" w:asciiTheme="minorEastAsia" w:hAnsiTheme="minorEastAsia" w:eastAsiaTheme="minorEastAsia"/>
          <w:bCs/>
          <w:szCs w:val="21"/>
          <w:highlight w:val="none"/>
        </w:rPr>
        <w:t>情况</w:t>
      </w:r>
      <w:r>
        <w:rPr>
          <w:rFonts w:asciiTheme="minorEastAsia" w:hAnsiTheme="minorEastAsia" w:eastAsiaTheme="minorEastAsia"/>
          <w:bCs/>
          <w:szCs w:val="21"/>
          <w:highlight w:val="none"/>
        </w:rPr>
        <w:t>，对项目故障反应时间、售后服务时间、备品备件供应能力等具体描述并提供相关数据和辅助资料供核实。</w:t>
      </w:r>
    </w:p>
    <w:p>
      <w:pPr>
        <w:rPr>
          <w:rFonts w:asciiTheme="minorEastAsia" w:hAnsiTheme="minorEastAsia" w:eastAsiaTheme="minorEastAsia"/>
          <w:bCs/>
          <w:szCs w:val="21"/>
          <w:highlight w:val="none"/>
        </w:rPr>
      </w:pPr>
    </w:p>
    <w:p>
      <w:pPr>
        <w:spacing w:before="156" w:beforeLines="50" w:line="440" w:lineRule="exact"/>
        <w:rPr>
          <w:rFonts w:asciiTheme="minorEastAsia" w:hAnsiTheme="minorEastAsia" w:eastAsiaTheme="minorEastAsia"/>
          <w:bCs/>
          <w:szCs w:val="21"/>
          <w:highlight w:val="none"/>
        </w:rPr>
      </w:pPr>
    </w:p>
    <w:p>
      <w:pPr>
        <w:spacing w:before="156" w:beforeLines="50" w:line="440" w:lineRule="exact"/>
        <w:rPr>
          <w:rFonts w:asciiTheme="minorEastAsia" w:hAnsiTheme="minorEastAsia" w:eastAsiaTheme="minorEastAsia"/>
          <w:bCs/>
          <w:szCs w:val="21"/>
          <w:highlight w:val="none"/>
        </w:rPr>
      </w:pPr>
    </w:p>
    <w:p>
      <w:pPr>
        <w:spacing w:before="156" w:beforeLines="50" w:line="440" w:lineRule="exact"/>
        <w:rPr>
          <w:rFonts w:asciiTheme="minorEastAsia" w:hAnsiTheme="minorEastAsia" w:eastAsiaTheme="minorEastAsia"/>
          <w:bCs/>
          <w:szCs w:val="21"/>
          <w:highlight w:val="none"/>
        </w:rPr>
      </w:pPr>
    </w:p>
    <w:p>
      <w:pPr>
        <w:spacing w:before="156" w:beforeLines="50" w:line="440" w:lineRule="exact"/>
        <w:rPr>
          <w:rFonts w:asciiTheme="minorEastAsia" w:hAnsiTheme="minorEastAsia" w:eastAsiaTheme="minorEastAsia"/>
          <w:bCs/>
          <w:szCs w:val="21"/>
          <w:highlight w:val="none"/>
        </w:rPr>
      </w:pPr>
    </w:p>
    <w:p>
      <w:pPr>
        <w:spacing w:before="156" w:beforeLines="50"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投标人：（公章）</w:t>
      </w:r>
    </w:p>
    <w:p>
      <w:pPr>
        <w:spacing w:before="156" w:beforeLines="50" w:line="440" w:lineRule="exact"/>
        <w:rPr>
          <w:rFonts w:asciiTheme="minorEastAsia" w:hAnsiTheme="minorEastAsia" w:eastAsiaTheme="minorEastAsia"/>
          <w:highlight w:val="none"/>
        </w:rPr>
      </w:pPr>
      <w:r>
        <w:rPr>
          <w:rFonts w:asciiTheme="minorEastAsia" w:hAnsiTheme="minorEastAsia" w:eastAsiaTheme="minorEastAsia"/>
          <w:highlight w:val="none"/>
        </w:rPr>
        <w:t>法定代表人或其授权代表：（</w:t>
      </w:r>
      <w:r>
        <w:rPr>
          <w:rFonts w:hint="eastAsia" w:asciiTheme="minorEastAsia" w:hAnsiTheme="minorEastAsia" w:eastAsiaTheme="minorEastAsia"/>
          <w:highlight w:val="none"/>
        </w:rPr>
        <w:t>签字或加盖人名章</w:t>
      </w:r>
      <w:r>
        <w:rPr>
          <w:rFonts w:asciiTheme="minorEastAsia" w:hAnsiTheme="minorEastAsia" w:eastAsiaTheme="minorEastAsia"/>
          <w:highlight w:val="none"/>
        </w:rPr>
        <w:t>）</w:t>
      </w:r>
    </w:p>
    <w:p>
      <w:pPr>
        <w:spacing w:before="156" w:beforeLines="50" w:line="440" w:lineRule="exact"/>
        <w:rPr>
          <w:rFonts w:asciiTheme="minorEastAsia" w:hAnsiTheme="minorEastAsia" w:eastAsiaTheme="minorEastAsia"/>
          <w:highlight w:val="none"/>
        </w:rPr>
      </w:pPr>
      <w:r>
        <w:rPr>
          <w:rFonts w:asciiTheme="minorEastAsia" w:hAnsiTheme="minorEastAsia" w:eastAsiaTheme="minorEastAsia"/>
          <w:highlight w:val="none"/>
        </w:rPr>
        <w:t>日期：</w:t>
      </w:r>
    </w:p>
    <w:p>
      <w:pPr>
        <w:spacing w:line="360" w:lineRule="auto"/>
        <w:rPr>
          <w:rFonts w:asciiTheme="minorEastAsia" w:hAnsiTheme="minorEastAsia" w:eastAsiaTheme="minorEastAsia"/>
          <w:szCs w:val="21"/>
          <w:highlight w:val="none"/>
        </w:rPr>
      </w:pPr>
    </w:p>
    <w:p>
      <w:pPr>
        <w:spacing w:line="360" w:lineRule="auto"/>
        <w:rPr>
          <w:rFonts w:asciiTheme="minorEastAsia" w:hAnsiTheme="minorEastAsia" w:eastAsiaTheme="minorEastAsia"/>
          <w:szCs w:val="21"/>
          <w:highlight w:val="none"/>
        </w:rPr>
      </w:pPr>
    </w:p>
    <w:p>
      <w:pPr>
        <w:spacing w:line="360" w:lineRule="auto"/>
        <w:ind w:firstLine="105" w:firstLineChars="50"/>
        <w:rPr>
          <w:rFonts w:asciiTheme="minorEastAsia" w:hAnsiTheme="minorEastAsia" w:eastAsiaTheme="minorEastAsia"/>
          <w:szCs w:val="21"/>
          <w:highlight w:val="none"/>
        </w:rPr>
      </w:pPr>
      <w:r>
        <w:rPr>
          <w:rFonts w:asciiTheme="minorEastAsia" w:hAnsiTheme="minorEastAsia" w:eastAsiaTheme="minorEastAsia"/>
          <w:szCs w:val="21"/>
          <w:highlight w:val="none"/>
        </w:rPr>
        <w:t>说明：附相关证明文件，并加盖公章。</w:t>
      </w:r>
    </w:p>
    <w:p>
      <w:pPr>
        <w:spacing w:line="360" w:lineRule="auto"/>
        <w:rPr>
          <w:rFonts w:asciiTheme="minorEastAsia" w:hAnsiTheme="minorEastAsia" w:eastAsiaTheme="minorEastAsia"/>
          <w:highlight w:val="none"/>
        </w:rPr>
      </w:pPr>
      <w:r>
        <w:rPr>
          <w:rFonts w:asciiTheme="minorEastAsia" w:hAnsiTheme="minorEastAsia" w:eastAsiaTheme="minorEastAsia"/>
          <w:highlight w:val="none"/>
        </w:rPr>
        <w:br w:type="page"/>
      </w:r>
    </w:p>
    <w:p>
      <w:pPr>
        <w:pStyle w:val="5"/>
        <w:rPr>
          <w:rFonts w:asciiTheme="minorEastAsia" w:hAnsiTheme="minorEastAsia" w:eastAsiaTheme="minorEastAsia"/>
          <w:b/>
          <w:highlight w:val="none"/>
        </w:rPr>
      </w:pPr>
      <w:bookmarkStart w:id="421" w:name="_Toc22090"/>
      <w:bookmarkStart w:id="422" w:name="_Toc19457"/>
      <w:bookmarkStart w:id="423" w:name="_Toc13129"/>
      <w:r>
        <w:rPr>
          <w:rFonts w:hint="eastAsia"/>
          <w:sz w:val="24"/>
          <w:szCs w:val="24"/>
          <w:highlight w:val="none"/>
        </w:rPr>
        <w:t>附件16  投标人服务承诺（如有）</w:t>
      </w:r>
      <w:r>
        <w:rPr>
          <w:rFonts w:hint="eastAsia" w:asciiTheme="minorEastAsia" w:hAnsiTheme="minorEastAsia" w:eastAsiaTheme="minorEastAsia"/>
          <w:b/>
          <w:highlight w:val="none"/>
        </w:rPr>
        <w:br w:type="page"/>
      </w:r>
      <w:bookmarkEnd w:id="420"/>
      <w:bookmarkEnd w:id="421"/>
      <w:bookmarkEnd w:id="422"/>
      <w:bookmarkEnd w:id="423"/>
    </w:p>
    <w:p>
      <w:pPr>
        <w:pStyle w:val="5"/>
        <w:rPr>
          <w:sz w:val="24"/>
          <w:szCs w:val="24"/>
          <w:highlight w:val="none"/>
        </w:rPr>
      </w:pPr>
      <w:bookmarkStart w:id="424" w:name="_Toc620"/>
      <w:bookmarkStart w:id="425" w:name="_Toc16713"/>
      <w:bookmarkStart w:id="426" w:name="_Toc27280"/>
      <w:r>
        <w:rPr>
          <w:rFonts w:hint="eastAsia"/>
          <w:sz w:val="24"/>
          <w:szCs w:val="24"/>
          <w:highlight w:val="none"/>
        </w:rPr>
        <w:t>附件17  投标保证金转招标服务费说明</w:t>
      </w:r>
      <w:bookmarkEnd w:id="424"/>
      <w:bookmarkEnd w:id="425"/>
      <w:bookmarkEnd w:id="426"/>
    </w:p>
    <w:p>
      <w:pPr>
        <w:pStyle w:val="23"/>
        <w:tabs>
          <w:tab w:val="left" w:pos="567"/>
        </w:tabs>
        <w:rPr>
          <w:rFonts w:asciiTheme="minorEastAsia" w:hAnsiTheme="minorEastAsia" w:eastAsiaTheme="minorEastAsia"/>
          <w:highlight w:val="none"/>
          <w:u w:val="single"/>
        </w:rPr>
      </w:pPr>
    </w:p>
    <w:p>
      <w:pPr>
        <w:adjustRightInd w:val="0"/>
        <w:snapToGrid w:val="0"/>
        <w:spacing w:line="360" w:lineRule="auto"/>
        <w:rPr>
          <w:rFonts w:cs="仿宋" w:asciiTheme="minorEastAsia" w:hAnsiTheme="minorEastAsia" w:eastAsiaTheme="minorEastAsia"/>
          <w:snapToGrid w:val="0"/>
          <w:kern w:val="0"/>
          <w:sz w:val="24"/>
          <w:highlight w:val="none"/>
          <w:u w:val="single"/>
        </w:rPr>
      </w:pPr>
      <w:r>
        <w:rPr>
          <w:rFonts w:hint="eastAsia" w:cs="仿宋" w:asciiTheme="minorEastAsia" w:hAnsiTheme="minorEastAsia" w:eastAsiaTheme="minorEastAsia"/>
          <w:snapToGrid w:val="0"/>
          <w:kern w:val="0"/>
          <w:sz w:val="24"/>
          <w:highlight w:val="none"/>
          <w:u w:val="single"/>
        </w:rPr>
        <w:t>德汇工程管理（北京）有限公司：</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我公司如在</w:t>
      </w:r>
      <w:r>
        <w:rPr>
          <w:rFonts w:hint="eastAsia" w:asciiTheme="minorEastAsia" w:hAnsiTheme="minorEastAsia" w:eastAsiaTheme="minorEastAsia"/>
          <w:sz w:val="24"/>
          <w:highlight w:val="none"/>
          <w:u w:val="single"/>
          <w:lang w:eastAsia="zh-CN"/>
        </w:rPr>
        <w:t xml:space="preserve"> 通州融合媒体平台配套项目-货物</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rPr>
        <w:t xml:space="preserve">中成交，同意按照服务费通知单中的服务费金额RMB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元交纳，或者从我公司交纳的</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保证金中扣除，并开具</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□增值税普通发票</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□或按照以下信息开具增值税专用发票：</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单位名称：</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纳税人识别号：</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地址：</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电话：</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开户行：</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账号：</w:t>
      </w:r>
    </w:p>
    <w:p>
      <w:pPr>
        <w:spacing w:line="360"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（公司公章）</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年     月     日</w:t>
      </w:r>
    </w:p>
    <w:p>
      <w:pPr>
        <w:adjustRightInd w:val="0"/>
        <w:snapToGrid w:val="0"/>
        <w:spacing w:line="360" w:lineRule="auto"/>
        <w:rPr>
          <w:rFonts w:asciiTheme="minorEastAsia" w:hAnsiTheme="minorEastAsia" w:eastAsiaTheme="minorEastAsia"/>
          <w:sz w:val="24"/>
          <w:highlight w:val="none"/>
        </w:rPr>
      </w:pPr>
    </w:p>
    <w:p>
      <w:pPr>
        <w:snapToGrid w:val="0"/>
        <w:spacing w:after="156" w:afterLines="50"/>
        <w:rPr>
          <w:rFonts w:asciiTheme="minorEastAsia" w:hAnsiTheme="minorEastAsia" w:eastAsiaTheme="minorEastAsia"/>
          <w:highlight w:val="none"/>
        </w:rPr>
      </w:pPr>
    </w:p>
    <w:p>
      <w:pPr>
        <w:spacing w:line="360" w:lineRule="auto"/>
        <w:jc w:val="left"/>
        <w:outlineLvl w:val="1"/>
        <w:rPr>
          <w:rFonts w:cs="宋体" w:asciiTheme="minorEastAsia" w:hAnsiTheme="minorEastAsia" w:eastAsiaTheme="minorEastAsia"/>
          <w:b/>
          <w:sz w:val="24"/>
          <w:highlight w:val="none"/>
        </w:rPr>
      </w:pPr>
      <w:r>
        <w:rPr>
          <w:rFonts w:asciiTheme="minorEastAsia" w:hAnsiTheme="minorEastAsia" w:eastAsiaTheme="minorEastAsia"/>
          <w:highlight w:val="none"/>
        </w:rPr>
        <w:br w:type="page"/>
      </w:r>
      <w:bookmarkStart w:id="427" w:name="_Toc2172"/>
      <w:bookmarkStart w:id="428" w:name="_Toc13210"/>
      <w:r>
        <w:rPr>
          <w:rStyle w:val="63"/>
          <w:rFonts w:hint="eastAsia"/>
          <w:sz w:val="24"/>
          <w:szCs w:val="24"/>
          <w:highlight w:val="none"/>
        </w:rPr>
        <w:t>附件18</w:t>
      </w:r>
      <w:r>
        <w:rPr>
          <w:rStyle w:val="63"/>
          <w:sz w:val="24"/>
          <w:szCs w:val="24"/>
          <w:highlight w:val="none"/>
        </w:rPr>
        <w:t xml:space="preserve">  </w:t>
      </w:r>
      <w:bookmarkStart w:id="429" w:name="_Hlk5710397"/>
      <w:r>
        <w:rPr>
          <w:rStyle w:val="63"/>
          <w:rFonts w:hint="eastAsia"/>
          <w:sz w:val="24"/>
          <w:szCs w:val="24"/>
          <w:highlight w:val="none"/>
        </w:rPr>
        <w:t>关于以现金（或支票）形式递交投标保证金的承诺书</w:t>
      </w:r>
      <w:bookmarkEnd w:id="427"/>
      <w:bookmarkEnd w:id="428"/>
      <w:bookmarkEnd w:id="429"/>
    </w:p>
    <w:p>
      <w:pPr>
        <w:spacing w:line="360" w:lineRule="auto"/>
        <w:rPr>
          <w:rFonts w:asciiTheme="minorEastAsia" w:hAnsiTheme="minorEastAsia" w:eastAsiaTheme="minorEastAsia"/>
          <w:b/>
          <w:szCs w:val="21"/>
          <w:highlight w:val="none"/>
        </w:rPr>
      </w:pPr>
    </w:p>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致：德汇工程管理（北京）有限公司</w:t>
      </w:r>
    </w:p>
    <w:p>
      <w:pPr>
        <w:spacing w:line="360" w:lineRule="auto"/>
        <w:rPr>
          <w:rFonts w:asciiTheme="minorEastAsia" w:hAnsiTheme="minorEastAsia" w:eastAsiaTheme="minorEastAsia"/>
          <w:szCs w:val="21"/>
          <w:highlight w:val="none"/>
        </w:rPr>
      </w:pPr>
    </w:p>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我方在贵公司组织的</w:t>
      </w:r>
      <w:r>
        <w:rPr>
          <w:rFonts w:hint="eastAsia" w:asciiTheme="minorEastAsia" w:hAnsiTheme="minorEastAsia" w:eastAsiaTheme="minorEastAsia"/>
          <w:szCs w:val="21"/>
          <w:highlight w:val="none"/>
          <w:u w:val="single"/>
        </w:rPr>
        <w:t xml:space="preserve">   （项目名称）    </w:t>
      </w:r>
      <w:r>
        <w:rPr>
          <w:rFonts w:hint="eastAsia" w:asciiTheme="minorEastAsia" w:hAnsiTheme="minorEastAsia" w:eastAsiaTheme="minorEastAsia"/>
          <w:szCs w:val="21"/>
          <w:highlight w:val="none"/>
        </w:rPr>
        <w:t>（招标编号：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）中参加投标。我方在此承诺，我方保证以现金（或支票）形式递交的投标保证金从我方基本账户中转出，如我方递交的投标保证金未从基本账户转出，我方愿承担由此产生的一切后果。</w:t>
      </w:r>
    </w:p>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特此承诺！</w:t>
      </w:r>
    </w:p>
    <w:p>
      <w:pPr>
        <w:spacing w:line="360" w:lineRule="auto"/>
        <w:jc w:val="left"/>
        <w:rPr>
          <w:rFonts w:asciiTheme="minorEastAsia" w:hAnsiTheme="minorEastAsia" w:eastAsiaTheme="minorEastAsia"/>
          <w:szCs w:val="21"/>
          <w:highlight w:val="none"/>
        </w:rPr>
      </w:pPr>
    </w:p>
    <w:p>
      <w:pPr>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投标人名称（盖章）：</w:t>
      </w:r>
    </w:p>
    <w:p>
      <w:pPr>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法定代表人或授权委托代理人（签字盖章）：</w:t>
      </w:r>
    </w:p>
    <w:p>
      <w:pPr>
        <w:snapToGrid w:val="0"/>
        <w:spacing w:after="156" w:afterLines="50"/>
        <w:jc w:val="left"/>
        <w:rPr>
          <w:rFonts w:asciiTheme="minorEastAsia" w:hAnsiTheme="minorEastAsia" w:eastAsiaTheme="minorEastAsia"/>
          <w:highlight w:val="none"/>
        </w:rPr>
      </w:pPr>
      <w:r>
        <w:rPr>
          <w:rFonts w:hint="eastAsia" w:asciiTheme="minorEastAsia" w:hAnsiTheme="minorEastAsia" w:eastAsiaTheme="minorEastAsia"/>
          <w:szCs w:val="21"/>
          <w:highlight w:val="none"/>
        </w:rPr>
        <w:t>日期：</w:t>
      </w:r>
    </w:p>
    <w:p>
      <w:pPr>
        <w:snapToGrid w:val="0"/>
        <w:spacing w:after="156" w:afterLines="50"/>
        <w:rPr>
          <w:rFonts w:asciiTheme="minorEastAsia" w:hAnsiTheme="minorEastAsia" w:eastAsiaTheme="minorEastAsia"/>
          <w:highlight w:val="none"/>
        </w:rPr>
      </w:pPr>
    </w:p>
    <w:sectPr>
      <w:headerReference r:id="rId9" w:type="default"/>
      <w:footerReference r:id="rId10"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Univers">
    <w:altName w:val="Yu Gothic UI"/>
    <w:panose1 w:val="020B0503020202020204"/>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B06040202020202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2000019F" w:csb1="4F010000"/>
  </w:font>
  <w:font w:name="RotisSansSerif">
    <w:altName w:val="Segoe Print"/>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新宋体-18030">
    <w:altName w:val="微软雅黑"/>
    <w:panose1 w:val="020B0604020202020204"/>
    <w:charset w:val="86"/>
    <w:family w:val="modern"/>
    <w:pitch w:val="default"/>
    <w:sig w:usb0="00000000" w:usb1="00000000" w:usb2="000A005E" w:usb3="00000000" w:csb0="00040001" w:csb1="00000000"/>
  </w:font>
  <w:font w:name="TimesNewRomanPSMT">
    <w:altName w:val="Times New Roman"/>
    <w:panose1 w:val="020B0604020202020204"/>
    <w:charset w:val="00"/>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274955" cy="226695"/>
              <wp:effectExtent l="3810" t="0" r="0" b="3810"/>
              <wp:wrapNone/>
              <wp:docPr id="4" name="文本框2"/>
              <wp:cNvGraphicFramePr/>
              <a:graphic xmlns:a="http://schemas.openxmlformats.org/drawingml/2006/main">
                <a:graphicData uri="http://schemas.microsoft.com/office/word/2010/wordprocessingShape">
                  <wps:wsp>
                    <wps:cNvSpPr txBox="1">
                      <a:spLocks noChangeArrowheads="1"/>
                    </wps:cNvSpPr>
                    <wps:spPr bwMode="auto">
                      <a:xfrm>
                        <a:off x="0" y="0"/>
                        <a:ext cx="274955" cy="22669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2" o:spid="_x0000_s1026" o:spt="202" type="#_x0000_t202" style="position:absolute;left:0pt;margin-top:0pt;height:17.85pt;width:21.65pt;mso-position-horizontal:center;mso-position-horizontal-relative:margin;z-index:251656192;mso-width-relative:page;mso-height-relative:page;" filled="f" stroked="f" coordsize="21600,21600" o:gfxdata="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vpzK1AAAAAMBAAAPAAAAAAAAAAEAIAAAACIA&#10;AABkcnMvZG93bnJldi54bWxQSwECFAAUAAAACACHTuJAXltAsg0CAAADBAAADgAAAAAAAAABACAA&#10;AAAjAQAAZHJzL2Uyb0RvYy54bWxQSwUGAAAAAAYABgBZAQAAo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90" w:firstLineChars="5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3"/>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3" o:spid="_x0000_s1026" o:spt="202" type="#_x0000_t202" style="position:absolute;left:0pt;margin-top:0pt;height:10.35pt;width:13.55pt;mso-position-horizontal:center;mso-position-horizontal-relative:margin;mso-wrap-style:none;z-index:25165721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JXQ5c8AAAADAQAADwAAAAAAAAABACAAAAAiAAAAZHJzL2Rv&#10;d25yZXYueG1sUEsBAhQAFAAAAAgAh07iQH5KIiwKAgAAAQQAAA4AAAAAAAAAAQAgAAAAHg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90" w:firstLineChars="5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2085" cy="131445"/>
              <wp:effectExtent l="2540" t="0" r="0" b="3810"/>
              <wp:wrapNone/>
              <wp:docPr id="2" name="文本框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4" o:spid="_x0000_s1026" o:spt="202" type="#_x0000_t202" style="position:absolute;left:0pt;margin-top:0pt;height:10.35pt;width:13.55pt;mso-position-horizontal:center;mso-position-horizontal-relative:margin;mso-wrap-style:none;z-index:25165824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i2DNggkCAAAB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635" b="0"/>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ojgsCgkCAAAB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21</w:t>
    </w:r>
    <w:r>
      <w:rPr>
        <w:bCs/>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1FDC8"/>
    <w:multiLevelType w:val="multilevel"/>
    <w:tmpl w:val="F131FDC8"/>
    <w:lvl w:ilvl="0" w:tentative="0">
      <w:start w:val="1"/>
      <w:numFmt w:val="decimal"/>
      <w:lvlText w:val="%1)"/>
      <w:lvlJc w:val="left"/>
      <w:pPr>
        <w:ind w:left="2547"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
    <w:nsid w:val="0000000A"/>
    <w:multiLevelType w:val="multilevel"/>
    <w:tmpl w:val="0000000A"/>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2">
    <w:nsid w:val="0000000B"/>
    <w:multiLevelType w:val="singleLevel"/>
    <w:tmpl w:val="0000000B"/>
    <w:lvl w:ilvl="0" w:tentative="0">
      <w:start w:val="1"/>
      <w:numFmt w:val="decimal"/>
      <w:lvlText w:val="%1)"/>
      <w:lvlJc w:val="left"/>
      <w:pPr>
        <w:ind w:left="425" w:hanging="425"/>
      </w:pPr>
      <w:rPr>
        <w:rFonts w:hint="default"/>
      </w:rPr>
    </w:lvl>
  </w:abstractNum>
  <w:abstractNum w:abstractNumId="3">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4">
    <w:nsid w:val="0000000D"/>
    <w:multiLevelType w:val="multilevel"/>
    <w:tmpl w:val="0000000D"/>
    <w:lvl w:ilvl="0" w:tentative="0">
      <w:start w:val="1"/>
      <w:numFmt w:val="decimal"/>
      <w:lvlText w:val="%1)"/>
      <w:lvlJc w:val="left"/>
      <w:pPr>
        <w:ind w:left="2547"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5">
    <w:nsid w:val="00000012"/>
    <w:multiLevelType w:val="multilevel"/>
    <w:tmpl w:val="00000012"/>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7">
    <w:nsid w:val="00000014"/>
    <w:multiLevelType w:val="multilevel"/>
    <w:tmpl w:val="00000014"/>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8">
    <w:nsid w:val="00000015"/>
    <w:multiLevelType w:val="multilevel"/>
    <w:tmpl w:val="00000015"/>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0000001C"/>
    <w:multiLevelType w:val="multilevel"/>
    <w:tmpl w:val="0000001C"/>
    <w:lvl w:ilvl="0" w:tentative="0">
      <w:start w:val="1"/>
      <w:numFmt w:val="decimal"/>
      <w:lvlText w:val="（%1）"/>
      <w:lvlJc w:val="left"/>
      <w:pPr>
        <w:ind w:left="1441" w:hanging="420"/>
      </w:pPr>
      <w:rPr>
        <w:rFonts w:hint="eastAsia"/>
      </w:rPr>
    </w:lvl>
    <w:lvl w:ilvl="1" w:tentative="0">
      <w:start w:val="1"/>
      <w:numFmt w:val="decimal"/>
      <w:lvlText w:val="%2."/>
      <w:lvlJc w:val="left"/>
      <w:pPr>
        <w:ind w:left="2568" w:hanging="1127"/>
      </w:pPr>
      <w:rPr>
        <w:rFonts w:hint="default"/>
      </w:rPr>
    </w:lvl>
    <w:lvl w:ilvl="2" w:tentative="0">
      <w:start w:val="1"/>
      <w:numFmt w:val="decimal"/>
      <w:lvlText w:val="%3)"/>
      <w:lvlJc w:val="left"/>
      <w:pPr>
        <w:ind w:left="2221" w:hanging="360"/>
      </w:pPr>
      <w:rPr>
        <w:rFonts w:hint="default"/>
      </w:r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abstractNum w:abstractNumId="11">
    <w:nsid w:val="0000001D"/>
    <w:multiLevelType w:val="singleLevel"/>
    <w:tmpl w:val="0000001D"/>
    <w:lvl w:ilvl="0" w:tentative="0">
      <w:start w:val="1"/>
      <w:numFmt w:val="decimal"/>
      <w:lvlText w:val="%1."/>
      <w:lvlJc w:val="left"/>
      <w:pPr>
        <w:ind w:left="425" w:hanging="425"/>
      </w:pPr>
      <w:rPr>
        <w:rFonts w:hint="default"/>
      </w:rPr>
    </w:lvl>
  </w:abstractNum>
  <w:abstractNum w:abstractNumId="12">
    <w:nsid w:val="06AD5D84"/>
    <w:multiLevelType w:val="multilevel"/>
    <w:tmpl w:val="06AD5D84"/>
    <w:lvl w:ilvl="0" w:tentative="0">
      <w:start w:val="1"/>
      <w:numFmt w:val="japaneseCounting"/>
      <w:pStyle w:val="454"/>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BD7AD7"/>
    <w:multiLevelType w:val="multilevel"/>
    <w:tmpl w:val="21BD7A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7714C59"/>
    <w:multiLevelType w:val="multilevel"/>
    <w:tmpl w:val="57714C59"/>
    <w:lvl w:ilvl="0" w:tentative="0">
      <w:start w:val="1"/>
      <w:numFmt w:val="decimal"/>
      <w:pStyle w:val="451"/>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9FDB8F"/>
    <w:multiLevelType w:val="singleLevel"/>
    <w:tmpl w:val="5E9FDB8F"/>
    <w:lvl w:ilvl="0" w:tentative="0">
      <w:start w:val="2"/>
      <w:numFmt w:val="decimal"/>
      <w:suff w:val="nothing"/>
      <w:lvlText w:val="%1、"/>
      <w:lvlJc w:val="left"/>
    </w:lvl>
  </w:abstractNum>
  <w:abstractNum w:abstractNumId="16">
    <w:nsid w:val="7F773C35"/>
    <w:multiLevelType w:val="multilevel"/>
    <w:tmpl w:val="7F773C35"/>
    <w:lvl w:ilvl="0" w:tentative="0">
      <w:start w:val="1"/>
      <w:numFmt w:val="bullet"/>
      <w:pStyle w:val="537"/>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12"/>
  </w:num>
  <w:num w:numId="3">
    <w:abstractNumId w:val="16"/>
  </w:num>
  <w:num w:numId="4">
    <w:abstractNumId w:val="3"/>
  </w:num>
  <w:num w:numId="5">
    <w:abstractNumId w:val="9"/>
  </w:num>
  <w:num w:numId="6">
    <w:abstractNumId w:val="1"/>
  </w:num>
  <w:num w:numId="7">
    <w:abstractNumId w:val="6"/>
  </w:num>
  <w:num w:numId="8">
    <w:abstractNumId w:val="7"/>
  </w:num>
  <w:num w:numId="9">
    <w:abstractNumId w:val="4"/>
  </w:num>
  <w:num w:numId="10">
    <w:abstractNumId w:val="0"/>
  </w:num>
  <w:num w:numId="11">
    <w:abstractNumId w:val="10"/>
  </w:num>
  <w:num w:numId="12">
    <w:abstractNumId w:val="8"/>
  </w:num>
  <w:num w:numId="13">
    <w:abstractNumId w:val="11"/>
  </w:num>
  <w:num w:numId="14">
    <w:abstractNumId w:val="2"/>
  </w:num>
  <w:num w:numId="15">
    <w:abstractNumId w:val="1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0C"/>
    <w:rsid w:val="00011910"/>
    <w:rsid w:val="000302B4"/>
    <w:rsid w:val="000317BD"/>
    <w:rsid w:val="000350C4"/>
    <w:rsid w:val="000863D8"/>
    <w:rsid w:val="000A64FF"/>
    <w:rsid w:val="000D1A04"/>
    <w:rsid w:val="000F62DF"/>
    <w:rsid w:val="001014F3"/>
    <w:rsid w:val="001033EA"/>
    <w:rsid w:val="0010390E"/>
    <w:rsid w:val="001608EA"/>
    <w:rsid w:val="00171A93"/>
    <w:rsid w:val="00172A27"/>
    <w:rsid w:val="0017744C"/>
    <w:rsid w:val="00187A65"/>
    <w:rsid w:val="001A4EC2"/>
    <w:rsid w:val="001A5E2D"/>
    <w:rsid w:val="001A61E1"/>
    <w:rsid w:val="001B7369"/>
    <w:rsid w:val="001E1A27"/>
    <w:rsid w:val="001E4744"/>
    <w:rsid w:val="001E6EF6"/>
    <w:rsid w:val="0020237C"/>
    <w:rsid w:val="002445D0"/>
    <w:rsid w:val="002501F5"/>
    <w:rsid w:val="00254D80"/>
    <w:rsid w:val="0025734D"/>
    <w:rsid w:val="0025744E"/>
    <w:rsid w:val="00281354"/>
    <w:rsid w:val="00291578"/>
    <w:rsid w:val="00297C32"/>
    <w:rsid w:val="002B02CA"/>
    <w:rsid w:val="002B328D"/>
    <w:rsid w:val="002D1120"/>
    <w:rsid w:val="002D5676"/>
    <w:rsid w:val="002F1FD4"/>
    <w:rsid w:val="003175A0"/>
    <w:rsid w:val="00330480"/>
    <w:rsid w:val="003312FE"/>
    <w:rsid w:val="003357BD"/>
    <w:rsid w:val="00380372"/>
    <w:rsid w:val="003A0E20"/>
    <w:rsid w:val="003B7724"/>
    <w:rsid w:val="003F6EFA"/>
    <w:rsid w:val="00412BE9"/>
    <w:rsid w:val="00423E77"/>
    <w:rsid w:val="00431365"/>
    <w:rsid w:val="004404D7"/>
    <w:rsid w:val="004446FC"/>
    <w:rsid w:val="00464AB0"/>
    <w:rsid w:val="004719AD"/>
    <w:rsid w:val="00495656"/>
    <w:rsid w:val="0050601D"/>
    <w:rsid w:val="00524794"/>
    <w:rsid w:val="0053547D"/>
    <w:rsid w:val="005357EC"/>
    <w:rsid w:val="00556361"/>
    <w:rsid w:val="005638CD"/>
    <w:rsid w:val="005827C0"/>
    <w:rsid w:val="00584881"/>
    <w:rsid w:val="005962F4"/>
    <w:rsid w:val="00596432"/>
    <w:rsid w:val="005B4E84"/>
    <w:rsid w:val="005B7247"/>
    <w:rsid w:val="005F18FE"/>
    <w:rsid w:val="00647D76"/>
    <w:rsid w:val="006507BA"/>
    <w:rsid w:val="006916D3"/>
    <w:rsid w:val="006A01DE"/>
    <w:rsid w:val="006A528B"/>
    <w:rsid w:val="006E2B08"/>
    <w:rsid w:val="006F26FA"/>
    <w:rsid w:val="00706048"/>
    <w:rsid w:val="00712F92"/>
    <w:rsid w:val="0071571F"/>
    <w:rsid w:val="00717C3D"/>
    <w:rsid w:val="00753F2D"/>
    <w:rsid w:val="007604E0"/>
    <w:rsid w:val="00764E31"/>
    <w:rsid w:val="007659C7"/>
    <w:rsid w:val="007768E8"/>
    <w:rsid w:val="007777AA"/>
    <w:rsid w:val="00787B11"/>
    <w:rsid w:val="007A005B"/>
    <w:rsid w:val="007A12DD"/>
    <w:rsid w:val="007B12B1"/>
    <w:rsid w:val="007B2355"/>
    <w:rsid w:val="007D29F0"/>
    <w:rsid w:val="007D57E6"/>
    <w:rsid w:val="007E1E69"/>
    <w:rsid w:val="007F75D7"/>
    <w:rsid w:val="0081750A"/>
    <w:rsid w:val="008211C9"/>
    <w:rsid w:val="00825E57"/>
    <w:rsid w:val="00830749"/>
    <w:rsid w:val="00837E8D"/>
    <w:rsid w:val="00840EA2"/>
    <w:rsid w:val="00850DB9"/>
    <w:rsid w:val="00862C0D"/>
    <w:rsid w:val="00885EBB"/>
    <w:rsid w:val="00892BD2"/>
    <w:rsid w:val="008A080F"/>
    <w:rsid w:val="008A49DB"/>
    <w:rsid w:val="008B122F"/>
    <w:rsid w:val="008C2F3E"/>
    <w:rsid w:val="009275A4"/>
    <w:rsid w:val="00942CEB"/>
    <w:rsid w:val="00946CBA"/>
    <w:rsid w:val="00953FE1"/>
    <w:rsid w:val="009710B9"/>
    <w:rsid w:val="009B00A5"/>
    <w:rsid w:val="009B5840"/>
    <w:rsid w:val="009C0936"/>
    <w:rsid w:val="009C2929"/>
    <w:rsid w:val="009F1215"/>
    <w:rsid w:val="009F54DD"/>
    <w:rsid w:val="00A104F0"/>
    <w:rsid w:val="00A453D0"/>
    <w:rsid w:val="00A47F65"/>
    <w:rsid w:val="00A6446A"/>
    <w:rsid w:val="00A771C9"/>
    <w:rsid w:val="00AA0830"/>
    <w:rsid w:val="00AA0988"/>
    <w:rsid w:val="00AD5781"/>
    <w:rsid w:val="00AF6345"/>
    <w:rsid w:val="00B128F5"/>
    <w:rsid w:val="00B24F25"/>
    <w:rsid w:val="00B40F87"/>
    <w:rsid w:val="00B601BD"/>
    <w:rsid w:val="00B65FC0"/>
    <w:rsid w:val="00B85D09"/>
    <w:rsid w:val="00B91A52"/>
    <w:rsid w:val="00BB16E1"/>
    <w:rsid w:val="00BB1C0A"/>
    <w:rsid w:val="00BC4686"/>
    <w:rsid w:val="00BE7A25"/>
    <w:rsid w:val="00BF789C"/>
    <w:rsid w:val="00C019A9"/>
    <w:rsid w:val="00C067E5"/>
    <w:rsid w:val="00C13650"/>
    <w:rsid w:val="00C154AB"/>
    <w:rsid w:val="00C21E20"/>
    <w:rsid w:val="00C60251"/>
    <w:rsid w:val="00C6379F"/>
    <w:rsid w:val="00CA653F"/>
    <w:rsid w:val="00CB395F"/>
    <w:rsid w:val="00CB58AB"/>
    <w:rsid w:val="00CB71BA"/>
    <w:rsid w:val="00CC5C43"/>
    <w:rsid w:val="00CD37DD"/>
    <w:rsid w:val="00D079C3"/>
    <w:rsid w:val="00D47411"/>
    <w:rsid w:val="00D52E09"/>
    <w:rsid w:val="00D569C6"/>
    <w:rsid w:val="00D81216"/>
    <w:rsid w:val="00DB0337"/>
    <w:rsid w:val="00DB4753"/>
    <w:rsid w:val="00DB57CE"/>
    <w:rsid w:val="00DC428F"/>
    <w:rsid w:val="00DD207E"/>
    <w:rsid w:val="00DE3503"/>
    <w:rsid w:val="00DF6F8D"/>
    <w:rsid w:val="00E04D5F"/>
    <w:rsid w:val="00E12638"/>
    <w:rsid w:val="00E15F31"/>
    <w:rsid w:val="00E22AF4"/>
    <w:rsid w:val="00E350F0"/>
    <w:rsid w:val="00E35CB0"/>
    <w:rsid w:val="00E3638D"/>
    <w:rsid w:val="00E37F5D"/>
    <w:rsid w:val="00E84B79"/>
    <w:rsid w:val="00EB06FD"/>
    <w:rsid w:val="00EB44F4"/>
    <w:rsid w:val="00EC142F"/>
    <w:rsid w:val="00F46957"/>
    <w:rsid w:val="00F549E3"/>
    <w:rsid w:val="00F64715"/>
    <w:rsid w:val="00F76D6D"/>
    <w:rsid w:val="00F772C3"/>
    <w:rsid w:val="00F91BFA"/>
    <w:rsid w:val="00F93C34"/>
    <w:rsid w:val="00FA12BC"/>
    <w:rsid w:val="00FA668F"/>
    <w:rsid w:val="00FB11C8"/>
    <w:rsid w:val="00FB18A4"/>
    <w:rsid w:val="00FB4B24"/>
    <w:rsid w:val="00FC6827"/>
    <w:rsid w:val="015A1C32"/>
    <w:rsid w:val="01C43576"/>
    <w:rsid w:val="01E42DFC"/>
    <w:rsid w:val="021D4F73"/>
    <w:rsid w:val="02536278"/>
    <w:rsid w:val="02997F73"/>
    <w:rsid w:val="02AC2998"/>
    <w:rsid w:val="02B71C9D"/>
    <w:rsid w:val="02D06F2C"/>
    <w:rsid w:val="03252516"/>
    <w:rsid w:val="03A77451"/>
    <w:rsid w:val="040110F9"/>
    <w:rsid w:val="04050462"/>
    <w:rsid w:val="04BE2687"/>
    <w:rsid w:val="0551264D"/>
    <w:rsid w:val="0563140C"/>
    <w:rsid w:val="05781409"/>
    <w:rsid w:val="05B43722"/>
    <w:rsid w:val="05C458FE"/>
    <w:rsid w:val="05EB52BF"/>
    <w:rsid w:val="062F19DD"/>
    <w:rsid w:val="0680590A"/>
    <w:rsid w:val="06B53DB1"/>
    <w:rsid w:val="06B73EAE"/>
    <w:rsid w:val="06E868E7"/>
    <w:rsid w:val="07156DF4"/>
    <w:rsid w:val="074E658C"/>
    <w:rsid w:val="07596697"/>
    <w:rsid w:val="07B3772E"/>
    <w:rsid w:val="083018AC"/>
    <w:rsid w:val="087C7307"/>
    <w:rsid w:val="08BA0B24"/>
    <w:rsid w:val="097B26BB"/>
    <w:rsid w:val="0A411516"/>
    <w:rsid w:val="0A6A61FB"/>
    <w:rsid w:val="0B036EA1"/>
    <w:rsid w:val="0B1957C1"/>
    <w:rsid w:val="0B515534"/>
    <w:rsid w:val="0BD52485"/>
    <w:rsid w:val="0BDA27B2"/>
    <w:rsid w:val="0C013D66"/>
    <w:rsid w:val="0C13125D"/>
    <w:rsid w:val="0C2D0FC7"/>
    <w:rsid w:val="0C3606E6"/>
    <w:rsid w:val="0CE54E38"/>
    <w:rsid w:val="0CEB717D"/>
    <w:rsid w:val="0D517CBE"/>
    <w:rsid w:val="0D6F1D78"/>
    <w:rsid w:val="0D6F31BE"/>
    <w:rsid w:val="0E117903"/>
    <w:rsid w:val="0E726C28"/>
    <w:rsid w:val="0E956D48"/>
    <w:rsid w:val="0F01062B"/>
    <w:rsid w:val="0F7450E6"/>
    <w:rsid w:val="100F6118"/>
    <w:rsid w:val="10164CEC"/>
    <w:rsid w:val="10270FB0"/>
    <w:rsid w:val="10A357BC"/>
    <w:rsid w:val="114B5E54"/>
    <w:rsid w:val="11C37910"/>
    <w:rsid w:val="12080923"/>
    <w:rsid w:val="121C3533"/>
    <w:rsid w:val="12312FB5"/>
    <w:rsid w:val="12695E57"/>
    <w:rsid w:val="12F32AD4"/>
    <w:rsid w:val="1314760A"/>
    <w:rsid w:val="13C80904"/>
    <w:rsid w:val="143A53BF"/>
    <w:rsid w:val="14522A66"/>
    <w:rsid w:val="14A20ACC"/>
    <w:rsid w:val="14CE6F56"/>
    <w:rsid w:val="14FA36E7"/>
    <w:rsid w:val="150647F1"/>
    <w:rsid w:val="15124B58"/>
    <w:rsid w:val="15A77B14"/>
    <w:rsid w:val="161E6859"/>
    <w:rsid w:val="165B1D3B"/>
    <w:rsid w:val="168746CA"/>
    <w:rsid w:val="16F46D19"/>
    <w:rsid w:val="17322B3E"/>
    <w:rsid w:val="17AF395E"/>
    <w:rsid w:val="18D64A08"/>
    <w:rsid w:val="18EF1BCF"/>
    <w:rsid w:val="19AF4626"/>
    <w:rsid w:val="1A9A08B1"/>
    <w:rsid w:val="1AAB467C"/>
    <w:rsid w:val="1AAD64D4"/>
    <w:rsid w:val="1B730595"/>
    <w:rsid w:val="1C3F3F0B"/>
    <w:rsid w:val="1C712998"/>
    <w:rsid w:val="1C82180E"/>
    <w:rsid w:val="1CF10481"/>
    <w:rsid w:val="1D052F29"/>
    <w:rsid w:val="1D6E4ED7"/>
    <w:rsid w:val="1D8E69FE"/>
    <w:rsid w:val="1DD43556"/>
    <w:rsid w:val="1DD57A02"/>
    <w:rsid w:val="1DDB54D6"/>
    <w:rsid w:val="1E36109D"/>
    <w:rsid w:val="1E430D3E"/>
    <w:rsid w:val="1E650F89"/>
    <w:rsid w:val="1E6C1577"/>
    <w:rsid w:val="1F174496"/>
    <w:rsid w:val="1F682713"/>
    <w:rsid w:val="1F914E64"/>
    <w:rsid w:val="1FAA7A35"/>
    <w:rsid w:val="20662792"/>
    <w:rsid w:val="214176D2"/>
    <w:rsid w:val="21816D38"/>
    <w:rsid w:val="21B228AF"/>
    <w:rsid w:val="225B1FE4"/>
    <w:rsid w:val="22742EFA"/>
    <w:rsid w:val="228B5DB3"/>
    <w:rsid w:val="23586838"/>
    <w:rsid w:val="238002CA"/>
    <w:rsid w:val="23F7700F"/>
    <w:rsid w:val="24E45993"/>
    <w:rsid w:val="2530315B"/>
    <w:rsid w:val="25463610"/>
    <w:rsid w:val="25502A0B"/>
    <w:rsid w:val="25661B09"/>
    <w:rsid w:val="258D6F8D"/>
    <w:rsid w:val="25F6009E"/>
    <w:rsid w:val="26444656"/>
    <w:rsid w:val="264A075D"/>
    <w:rsid w:val="26A37422"/>
    <w:rsid w:val="26FC0C63"/>
    <w:rsid w:val="27971254"/>
    <w:rsid w:val="27D36113"/>
    <w:rsid w:val="286E6587"/>
    <w:rsid w:val="28933A9D"/>
    <w:rsid w:val="28B74F81"/>
    <w:rsid w:val="296454F8"/>
    <w:rsid w:val="296D2271"/>
    <w:rsid w:val="29C8521C"/>
    <w:rsid w:val="29CB291D"/>
    <w:rsid w:val="2A5166B5"/>
    <w:rsid w:val="2AA21957"/>
    <w:rsid w:val="2AF03B6E"/>
    <w:rsid w:val="2B174908"/>
    <w:rsid w:val="2B2307F1"/>
    <w:rsid w:val="2B853D5C"/>
    <w:rsid w:val="2BCD1266"/>
    <w:rsid w:val="2C765D7F"/>
    <w:rsid w:val="2D607001"/>
    <w:rsid w:val="2D7241C4"/>
    <w:rsid w:val="2E852983"/>
    <w:rsid w:val="2F386E59"/>
    <w:rsid w:val="2F7D2CE2"/>
    <w:rsid w:val="2F9A3429"/>
    <w:rsid w:val="2FC05DF3"/>
    <w:rsid w:val="2FEE69CD"/>
    <w:rsid w:val="2FF827FF"/>
    <w:rsid w:val="2FF91B2B"/>
    <w:rsid w:val="30654DC9"/>
    <w:rsid w:val="307D5C1A"/>
    <w:rsid w:val="30EB624E"/>
    <w:rsid w:val="314C50A1"/>
    <w:rsid w:val="31BA19D0"/>
    <w:rsid w:val="32010F4C"/>
    <w:rsid w:val="320F77CD"/>
    <w:rsid w:val="322D6455"/>
    <w:rsid w:val="326539AD"/>
    <w:rsid w:val="32BC7047"/>
    <w:rsid w:val="32F90B78"/>
    <w:rsid w:val="32FD12CE"/>
    <w:rsid w:val="332D4275"/>
    <w:rsid w:val="337C76F5"/>
    <w:rsid w:val="3391561B"/>
    <w:rsid w:val="33DF3317"/>
    <w:rsid w:val="33E43BD8"/>
    <w:rsid w:val="3437131D"/>
    <w:rsid w:val="344E5480"/>
    <w:rsid w:val="348766E0"/>
    <w:rsid w:val="34D6061C"/>
    <w:rsid w:val="34F83DE0"/>
    <w:rsid w:val="359A5736"/>
    <w:rsid w:val="363A3F0A"/>
    <w:rsid w:val="365F4855"/>
    <w:rsid w:val="36E43DFA"/>
    <w:rsid w:val="3776710C"/>
    <w:rsid w:val="37D06E77"/>
    <w:rsid w:val="37D92567"/>
    <w:rsid w:val="381034F4"/>
    <w:rsid w:val="38F54C32"/>
    <w:rsid w:val="38FF697C"/>
    <w:rsid w:val="391A5236"/>
    <w:rsid w:val="393F1A5B"/>
    <w:rsid w:val="39621D5E"/>
    <w:rsid w:val="397534B9"/>
    <w:rsid w:val="399E7071"/>
    <w:rsid w:val="39DF730C"/>
    <w:rsid w:val="3A0003D7"/>
    <w:rsid w:val="3A102A10"/>
    <w:rsid w:val="3A332471"/>
    <w:rsid w:val="3A4F7D7C"/>
    <w:rsid w:val="3A7E161A"/>
    <w:rsid w:val="3A800389"/>
    <w:rsid w:val="3B30719C"/>
    <w:rsid w:val="3B3E450D"/>
    <w:rsid w:val="3B612EFA"/>
    <w:rsid w:val="3BAD4DC2"/>
    <w:rsid w:val="3BBC1659"/>
    <w:rsid w:val="3C4670D6"/>
    <w:rsid w:val="3C526C92"/>
    <w:rsid w:val="3C550406"/>
    <w:rsid w:val="3CB977CA"/>
    <w:rsid w:val="3CE70777"/>
    <w:rsid w:val="3D02330F"/>
    <w:rsid w:val="3D0448EA"/>
    <w:rsid w:val="3D0E3B99"/>
    <w:rsid w:val="3E5B49B4"/>
    <w:rsid w:val="3ED81A6B"/>
    <w:rsid w:val="3F560689"/>
    <w:rsid w:val="3F58299E"/>
    <w:rsid w:val="403F670F"/>
    <w:rsid w:val="40550347"/>
    <w:rsid w:val="40A73333"/>
    <w:rsid w:val="40B753C2"/>
    <w:rsid w:val="40CF52E6"/>
    <w:rsid w:val="41327B97"/>
    <w:rsid w:val="416163D3"/>
    <w:rsid w:val="41B323B6"/>
    <w:rsid w:val="42356CBF"/>
    <w:rsid w:val="427B7E77"/>
    <w:rsid w:val="427E3097"/>
    <w:rsid w:val="42871BB2"/>
    <w:rsid w:val="42B70F03"/>
    <w:rsid w:val="4302320E"/>
    <w:rsid w:val="437A6A42"/>
    <w:rsid w:val="44C750C3"/>
    <w:rsid w:val="44CD15C7"/>
    <w:rsid w:val="4586581D"/>
    <w:rsid w:val="45F1264E"/>
    <w:rsid w:val="4603066A"/>
    <w:rsid w:val="464F3E90"/>
    <w:rsid w:val="46FC4641"/>
    <w:rsid w:val="47072496"/>
    <w:rsid w:val="477637C9"/>
    <w:rsid w:val="47DD2B89"/>
    <w:rsid w:val="48026D4D"/>
    <w:rsid w:val="4863502B"/>
    <w:rsid w:val="48E428DF"/>
    <w:rsid w:val="492C4697"/>
    <w:rsid w:val="49322275"/>
    <w:rsid w:val="497A6F65"/>
    <w:rsid w:val="49A01866"/>
    <w:rsid w:val="49BF718C"/>
    <w:rsid w:val="4A112B40"/>
    <w:rsid w:val="4AA4270A"/>
    <w:rsid w:val="4AAC1211"/>
    <w:rsid w:val="4AB63EA1"/>
    <w:rsid w:val="4B64386D"/>
    <w:rsid w:val="4BD6195D"/>
    <w:rsid w:val="4C131DF2"/>
    <w:rsid w:val="4C1D5048"/>
    <w:rsid w:val="4CC454D9"/>
    <w:rsid w:val="4D824511"/>
    <w:rsid w:val="4DDF59CB"/>
    <w:rsid w:val="4E1D79E4"/>
    <w:rsid w:val="4E856BA1"/>
    <w:rsid w:val="4E9221E6"/>
    <w:rsid w:val="4E9B7AC4"/>
    <w:rsid w:val="4F7F3DFA"/>
    <w:rsid w:val="4FFA1026"/>
    <w:rsid w:val="50186F91"/>
    <w:rsid w:val="504273BB"/>
    <w:rsid w:val="50B9287D"/>
    <w:rsid w:val="51190C17"/>
    <w:rsid w:val="517C5E3E"/>
    <w:rsid w:val="51CB59EC"/>
    <w:rsid w:val="51D572E4"/>
    <w:rsid w:val="52462C4B"/>
    <w:rsid w:val="526C3CE8"/>
    <w:rsid w:val="53467FED"/>
    <w:rsid w:val="53674E95"/>
    <w:rsid w:val="53FC05BF"/>
    <w:rsid w:val="540B3B7C"/>
    <w:rsid w:val="54BD65E1"/>
    <w:rsid w:val="5555648E"/>
    <w:rsid w:val="55FE6BC3"/>
    <w:rsid w:val="56691F7B"/>
    <w:rsid w:val="568B32FC"/>
    <w:rsid w:val="56C974DD"/>
    <w:rsid w:val="56FF7E0C"/>
    <w:rsid w:val="57183B71"/>
    <w:rsid w:val="57D06BD8"/>
    <w:rsid w:val="58714D92"/>
    <w:rsid w:val="58805EE5"/>
    <w:rsid w:val="590750EB"/>
    <w:rsid w:val="592866D1"/>
    <w:rsid w:val="59622613"/>
    <w:rsid w:val="5A37271A"/>
    <w:rsid w:val="5A524599"/>
    <w:rsid w:val="5A5E4062"/>
    <w:rsid w:val="5AB94067"/>
    <w:rsid w:val="5B31674B"/>
    <w:rsid w:val="5CAC0112"/>
    <w:rsid w:val="5CD725F0"/>
    <w:rsid w:val="5D090DA9"/>
    <w:rsid w:val="5D6A35D0"/>
    <w:rsid w:val="5D7731B7"/>
    <w:rsid w:val="5E2A6EE5"/>
    <w:rsid w:val="5E3F3554"/>
    <w:rsid w:val="5ED4533D"/>
    <w:rsid w:val="5EF87B61"/>
    <w:rsid w:val="5FB44A57"/>
    <w:rsid w:val="5FB70C17"/>
    <w:rsid w:val="5FBD1891"/>
    <w:rsid w:val="608D7975"/>
    <w:rsid w:val="611B04DE"/>
    <w:rsid w:val="61706005"/>
    <w:rsid w:val="61A930C7"/>
    <w:rsid w:val="62643CF8"/>
    <w:rsid w:val="626F0C78"/>
    <w:rsid w:val="62750F12"/>
    <w:rsid w:val="62FD261F"/>
    <w:rsid w:val="64520E00"/>
    <w:rsid w:val="645A5935"/>
    <w:rsid w:val="645D2C73"/>
    <w:rsid w:val="64AC36B9"/>
    <w:rsid w:val="65051CD7"/>
    <w:rsid w:val="65605ABE"/>
    <w:rsid w:val="65A06E88"/>
    <w:rsid w:val="66360C3B"/>
    <w:rsid w:val="66464C58"/>
    <w:rsid w:val="67274C17"/>
    <w:rsid w:val="68695C3F"/>
    <w:rsid w:val="68DE31FC"/>
    <w:rsid w:val="69281F37"/>
    <w:rsid w:val="69605E3A"/>
    <w:rsid w:val="69607A76"/>
    <w:rsid w:val="697F18D5"/>
    <w:rsid w:val="6AEC7273"/>
    <w:rsid w:val="6B364547"/>
    <w:rsid w:val="6B3F526F"/>
    <w:rsid w:val="6B534580"/>
    <w:rsid w:val="6B911907"/>
    <w:rsid w:val="6C171F0B"/>
    <w:rsid w:val="6C1A70BF"/>
    <w:rsid w:val="6C3A3BD2"/>
    <w:rsid w:val="6CB6151D"/>
    <w:rsid w:val="6D773DBF"/>
    <w:rsid w:val="6D794FDE"/>
    <w:rsid w:val="6DC72697"/>
    <w:rsid w:val="6E571060"/>
    <w:rsid w:val="6F9221BF"/>
    <w:rsid w:val="6FBE0D64"/>
    <w:rsid w:val="6FDDF92A"/>
    <w:rsid w:val="6FFD692C"/>
    <w:rsid w:val="6FFF8E06"/>
    <w:rsid w:val="704D6BEE"/>
    <w:rsid w:val="705632D4"/>
    <w:rsid w:val="709748CB"/>
    <w:rsid w:val="70E968D6"/>
    <w:rsid w:val="70F81CEA"/>
    <w:rsid w:val="711670B0"/>
    <w:rsid w:val="71AC3BEA"/>
    <w:rsid w:val="72B00716"/>
    <w:rsid w:val="73802BA6"/>
    <w:rsid w:val="73E45533"/>
    <w:rsid w:val="73F16A21"/>
    <w:rsid w:val="74B91382"/>
    <w:rsid w:val="751360FC"/>
    <w:rsid w:val="753E22B2"/>
    <w:rsid w:val="75E12BD1"/>
    <w:rsid w:val="75F41B11"/>
    <w:rsid w:val="75F70FD2"/>
    <w:rsid w:val="765A05BC"/>
    <w:rsid w:val="76F752AB"/>
    <w:rsid w:val="770918D1"/>
    <w:rsid w:val="775407D3"/>
    <w:rsid w:val="777532FE"/>
    <w:rsid w:val="777E7313"/>
    <w:rsid w:val="77AC6043"/>
    <w:rsid w:val="77BE56E4"/>
    <w:rsid w:val="77C64AA9"/>
    <w:rsid w:val="785F7149"/>
    <w:rsid w:val="78A85DD1"/>
    <w:rsid w:val="79313B7C"/>
    <w:rsid w:val="79364634"/>
    <w:rsid w:val="7A40647B"/>
    <w:rsid w:val="7A843E4B"/>
    <w:rsid w:val="7AAC5E85"/>
    <w:rsid w:val="7AF74D81"/>
    <w:rsid w:val="7AFD4F50"/>
    <w:rsid w:val="7B642112"/>
    <w:rsid w:val="7BEBF43D"/>
    <w:rsid w:val="7BF62A6B"/>
    <w:rsid w:val="7C7E572E"/>
    <w:rsid w:val="7C8379D5"/>
    <w:rsid w:val="7D5724B6"/>
    <w:rsid w:val="7D69294D"/>
    <w:rsid w:val="7E072ED0"/>
    <w:rsid w:val="7E2120FB"/>
    <w:rsid w:val="7E5A7A9D"/>
    <w:rsid w:val="7E83691D"/>
    <w:rsid w:val="7EF21ABA"/>
    <w:rsid w:val="7F1417B8"/>
    <w:rsid w:val="7FF7B8FA"/>
    <w:rsid w:val="D37FE810"/>
    <w:rsid w:val="E7F2BB61"/>
    <w:rsid w:val="F72FD6E3"/>
    <w:rsid w:val="FF7EE7BA"/>
    <w:rsid w:val="FFE6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9"/>
    <w:pPr>
      <w:keepNext/>
      <w:keepLines/>
      <w:tabs>
        <w:tab w:val="left" w:pos="1440"/>
      </w:tabs>
      <w:spacing w:before="340" w:after="330" w:line="576" w:lineRule="auto"/>
      <w:ind w:left="432" w:hanging="432"/>
      <w:jc w:val="center"/>
      <w:outlineLvl w:val="0"/>
    </w:pPr>
    <w:rPr>
      <w:b/>
      <w:bCs/>
      <w:kern w:val="44"/>
      <w:sz w:val="32"/>
      <w:szCs w:val="44"/>
    </w:rPr>
  </w:style>
  <w:style w:type="paragraph" w:styleId="5">
    <w:name w:val="heading 2"/>
    <w:basedOn w:val="1"/>
    <w:next w:val="1"/>
    <w:link w:val="63"/>
    <w:qFormat/>
    <w:uiPriority w:val="9"/>
    <w:pPr>
      <w:keepNext/>
      <w:keepLines/>
      <w:tabs>
        <w:tab w:val="left" w:pos="1440"/>
      </w:tabs>
      <w:spacing w:before="260" w:after="260" w:line="413" w:lineRule="auto"/>
      <w:outlineLvl w:val="1"/>
    </w:pPr>
    <w:rPr>
      <w:rFonts w:ascii="Arial" w:hAnsi="Arial" w:eastAsia="黑体"/>
      <w:sz w:val="32"/>
      <w:szCs w:val="32"/>
    </w:rPr>
  </w:style>
  <w:style w:type="paragraph" w:styleId="6">
    <w:name w:val="heading 3"/>
    <w:basedOn w:val="1"/>
    <w:next w:val="1"/>
    <w:link w:val="64"/>
    <w:qFormat/>
    <w:uiPriority w:val="9"/>
    <w:pPr>
      <w:keepNext/>
      <w:keepLines/>
      <w:spacing w:before="260" w:after="260" w:line="416" w:lineRule="auto"/>
      <w:outlineLvl w:val="2"/>
    </w:pPr>
    <w:rPr>
      <w:b/>
      <w:bCs/>
      <w:sz w:val="32"/>
      <w:szCs w:val="32"/>
    </w:rPr>
  </w:style>
  <w:style w:type="paragraph" w:styleId="7">
    <w:name w:val="heading 4"/>
    <w:basedOn w:val="1"/>
    <w:next w:val="1"/>
    <w:link w:val="65"/>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66"/>
    <w:qFormat/>
    <w:uiPriority w:val="9"/>
    <w:pPr>
      <w:keepNext/>
      <w:keepLines/>
      <w:tabs>
        <w:tab w:val="left" w:pos="1008"/>
      </w:tabs>
      <w:spacing w:before="280" w:after="290" w:line="372" w:lineRule="auto"/>
      <w:ind w:left="1008" w:hanging="1008"/>
      <w:outlineLvl w:val="4"/>
    </w:pPr>
    <w:rPr>
      <w:b/>
      <w:bCs/>
      <w:sz w:val="28"/>
      <w:szCs w:val="28"/>
    </w:rPr>
  </w:style>
  <w:style w:type="paragraph" w:styleId="9">
    <w:name w:val="heading 6"/>
    <w:basedOn w:val="1"/>
    <w:next w:val="1"/>
    <w:link w:val="67"/>
    <w:qFormat/>
    <w:uiPriority w:val="9"/>
    <w:pPr>
      <w:keepNext/>
      <w:keepLines/>
      <w:tabs>
        <w:tab w:val="left" w:pos="1152"/>
      </w:tabs>
      <w:spacing w:before="240" w:after="64" w:line="317" w:lineRule="auto"/>
      <w:ind w:left="1152" w:hanging="1152"/>
      <w:outlineLvl w:val="5"/>
    </w:pPr>
    <w:rPr>
      <w:rFonts w:ascii="Arial" w:hAnsi="Arial" w:eastAsia="黑体"/>
      <w:b/>
      <w:sz w:val="24"/>
    </w:rPr>
  </w:style>
  <w:style w:type="paragraph" w:styleId="10">
    <w:name w:val="heading 7"/>
    <w:basedOn w:val="1"/>
    <w:next w:val="1"/>
    <w:link w:val="68"/>
    <w:qFormat/>
    <w:uiPriority w:val="9"/>
    <w:pPr>
      <w:keepNext/>
      <w:keepLines/>
      <w:tabs>
        <w:tab w:val="left" w:pos="1296"/>
      </w:tabs>
      <w:spacing w:before="240" w:after="64" w:line="317" w:lineRule="auto"/>
      <w:ind w:left="1296" w:hanging="1296"/>
      <w:outlineLvl w:val="6"/>
    </w:pPr>
    <w:rPr>
      <w:b/>
      <w:sz w:val="24"/>
    </w:rPr>
  </w:style>
  <w:style w:type="paragraph" w:styleId="11">
    <w:name w:val="heading 8"/>
    <w:basedOn w:val="1"/>
    <w:next w:val="1"/>
    <w:link w:val="69"/>
    <w:qFormat/>
    <w:uiPriority w:val="9"/>
    <w:pPr>
      <w:keepNext/>
      <w:keepLines/>
      <w:tabs>
        <w:tab w:val="left" w:pos="1440"/>
      </w:tabs>
      <w:spacing w:before="240" w:after="64" w:line="317" w:lineRule="auto"/>
      <w:ind w:left="1440" w:hanging="1440"/>
      <w:outlineLvl w:val="7"/>
    </w:pPr>
    <w:rPr>
      <w:rFonts w:ascii="Arial" w:hAnsi="Arial" w:eastAsia="黑体"/>
      <w:sz w:val="24"/>
    </w:rPr>
  </w:style>
  <w:style w:type="paragraph" w:styleId="12">
    <w:name w:val="heading 9"/>
    <w:basedOn w:val="1"/>
    <w:next w:val="1"/>
    <w:link w:val="70"/>
    <w:qFormat/>
    <w:uiPriority w:val="9"/>
    <w:pPr>
      <w:keepNext/>
      <w:keepLines/>
      <w:tabs>
        <w:tab w:val="left" w:pos="1584"/>
      </w:tabs>
      <w:spacing w:before="240" w:after="64" w:line="317" w:lineRule="auto"/>
      <w:ind w:left="1584" w:hanging="1584"/>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ind w:firstLine="420" w:firstLineChars="200"/>
    </w:pPr>
    <w:rPr>
      <w:rFonts w:ascii="仿宋_GB2312" w:eastAsia="仿宋_GB2312"/>
      <w:color w:val="FF6600"/>
      <w:szCs w:val="20"/>
    </w:rPr>
  </w:style>
  <w:style w:type="paragraph" w:styleId="3">
    <w:name w:val="Body Text Indent"/>
    <w:basedOn w:val="1"/>
    <w:link w:val="61"/>
    <w:qFormat/>
    <w:uiPriority w:val="99"/>
    <w:pPr>
      <w:spacing w:after="120"/>
      <w:ind w:left="420" w:leftChars="200"/>
    </w:pPr>
  </w:style>
  <w:style w:type="paragraph" w:styleId="13">
    <w:name w:val="toc 7"/>
    <w:basedOn w:val="1"/>
    <w:next w:val="1"/>
    <w:qFormat/>
    <w:uiPriority w:val="39"/>
    <w:pPr>
      <w:ind w:left="1260"/>
      <w:jc w:val="left"/>
    </w:pPr>
    <w:rPr>
      <w:sz w:val="18"/>
      <w:szCs w:val="18"/>
    </w:rPr>
  </w:style>
  <w:style w:type="paragraph" w:styleId="14">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5">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6">
    <w:name w:val="Normal Indent"/>
    <w:basedOn w:val="1"/>
    <w:link w:val="73"/>
    <w:qFormat/>
    <w:uiPriority w:val="0"/>
    <w:pPr>
      <w:autoSpaceDE w:val="0"/>
      <w:autoSpaceDN w:val="0"/>
      <w:adjustRightInd w:val="0"/>
      <w:ind w:firstLine="420"/>
      <w:jc w:val="left"/>
    </w:pPr>
    <w:rPr>
      <w:rFonts w:ascii="宋体"/>
      <w:kern w:val="0"/>
      <w:sz w:val="24"/>
      <w:szCs w:val="20"/>
    </w:rPr>
  </w:style>
  <w:style w:type="paragraph" w:styleId="17">
    <w:name w:val="caption"/>
    <w:basedOn w:val="1"/>
    <w:next w:val="1"/>
    <w:link w:val="74"/>
    <w:qFormat/>
    <w:uiPriority w:val="0"/>
    <w:pPr>
      <w:ind w:firstLine="6290" w:firstLineChars="2282"/>
    </w:pPr>
    <w:rPr>
      <w:b/>
      <w:bCs/>
      <w:color w:val="000080"/>
      <w:sz w:val="28"/>
    </w:rPr>
  </w:style>
  <w:style w:type="paragraph" w:styleId="18">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Document Map"/>
    <w:basedOn w:val="1"/>
    <w:link w:val="75"/>
    <w:qFormat/>
    <w:uiPriority w:val="0"/>
    <w:pPr>
      <w:shd w:val="clear" w:color="auto" w:fill="000080"/>
    </w:pPr>
    <w:rPr>
      <w:kern w:val="0"/>
      <w:sz w:val="20"/>
    </w:rPr>
  </w:style>
  <w:style w:type="paragraph" w:styleId="20">
    <w:name w:val="annotation text"/>
    <w:basedOn w:val="1"/>
    <w:link w:val="71"/>
    <w:qFormat/>
    <w:uiPriority w:val="0"/>
    <w:pPr>
      <w:jc w:val="left"/>
    </w:pPr>
  </w:style>
  <w:style w:type="paragraph" w:styleId="21">
    <w:name w:val="Body Text 3"/>
    <w:basedOn w:val="1"/>
    <w:qFormat/>
    <w:uiPriority w:val="0"/>
    <w:rPr>
      <w:rFonts w:ascii="楷体_GB2312" w:hAnsi="Arial" w:eastAsia="楷体_GB2312" w:cs="Arial"/>
      <w:b/>
      <w:bCs/>
      <w:color w:val="000000"/>
      <w:sz w:val="24"/>
    </w:rPr>
  </w:style>
  <w:style w:type="paragraph" w:styleId="22">
    <w:name w:val="List Bullet 3"/>
    <w:basedOn w:val="1"/>
    <w:qFormat/>
    <w:uiPriority w:val="0"/>
    <w:pPr>
      <w:tabs>
        <w:tab w:val="left" w:pos="775"/>
      </w:tabs>
      <w:spacing w:line="360" w:lineRule="auto"/>
      <w:ind w:left="775" w:hanging="360"/>
    </w:pPr>
    <w:rPr>
      <w:kern w:val="0"/>
    </w:rPr>
  </w:style>
  <w:style w:type="paragraph" w:styleId="23">
    <w:name w:val="Body Text"/>
    <w:basedOn w:val="1"/>
    <w:link w:val="76"/>
    <w:qFormat/>
    <w:uiPriority w:val="0"/>
    <w:pPr>
      <w:spacing w:line="360" w:lineRule="auto"/>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26">
    <w:name w:val="toc 5"/>
    <w:basedOn w:val="1"/>
    <w:next w:val="1"/>
    <w:qFormat/>
    <w:uiPriority w:val="39"/>
    <w:pPr>
      <w:ind w:left="840"/>
      <w:jc w:val="left"/>
    </w:pPr>
    <w:rPr>
      <w:sz w:val="18"/>
      <w:szCs w:val="18"/>
    </w:rPr>
  </w:style>
  <w:style w:type="paragraph" w:styleId="27">
    <w:name w:val="toc 3"/>
    <w:basedOn w:val="1"/>
    <w:next w:val="1"/>
    <w:qFormat/>
    <w:uiPriority w:val="39"/>
    <w:pPr>
      <w:tabs>
        <w:tab w:val="left" w:pos="400"/>
        <w:tab w:val="left" w:pos="576"/>
        <w:tab w:val="right" w:leader="dot" w:pos="8778"/>
      </w:tabs>
      <w:ind w:left="10"/>
      <w:jc w:val="center"/>
    </w:pPr>
    <w:rPr>
      <w:rFonts w:ascii="宋体" w:hAnsi="宋体"/>
      <w:iCs/>
      <w:sz w:val="24"/>
    </w:rPr>
  </w:style>
  <w:style w:type="paragraph" w:styleId="28">
    <w:name w:val="Plain Text"/>
    <w:basedOn w:val="1"/>
    <w:qFormat/>
    <w:uiPriority w:val="0"/>
    <w:rPr>
      <w:rFonts w:ascii="宋体" w:hAnsi="Courier New" w:cs="Courier New"/>
      <w:szCs w:val="21"/>
    </w:rPr>
  </w:style>
  <w:style w:type="paragraph" w:styleId="29">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77"/>
    <w:qFormat/>
    <w:uiPriority w:val="0"/>
    <w:pPr>
      <w:ind w:left="100" w:leftChars="2500"/>
    </w:pPr>
    <w:rPr>
      <w:kern w:val="0"/>
      <w:sz w:val="20"/>
    </w:rPr>
  </w:style>
  <w:style w:type="paragraph" w:styleId="32">
    <w:name w:val="Body Text Indent 2"/>
    <w:basedOn w:val="1"/>
    <w:link w:val="78"/>
    <w:qFormat/>
    <w:uiPriority w:val="0"/>
    <w:pPr>
      <w:spacing w:after="120" w:line="480" w:lineRule="auto"/>
      <w:ind w:left="200" w:leftChars="200"/>
    </w:pPr>
    <w:rPr>
      <w:kern w:val="0"/>
      <w:sz w:val="20"/>
    </w:rPr>
  </w:style>
  <w:style w:type="paragraph" w:styleId="33">
    <w:name w:val="endnote text"/>
    <w:basedOn w:val="1"/>
    <w:link w:val="79"/>
    <w:qFormat/>
    <w:uiPriority w:val="0"/>
    <w:pPr>
      <w:snapToGrid w:val="0"/>
      <w:spacing w:line="500" w:lineRule="exact"/>
      <w:jc w:val="left"/>
    </w:pPr>
  </w:style>
  <w:style w:type="paragraph" w:styleId="34">
    <w:name w:val="Balloon Text"/>
    <w:basedOn w:val="1"/>
    <w:link w:val="80"/>
    <w:qFormat/>
    <w:uiPriority w:val="99"/>
    <w:rPr>
      <w:sz w:val="18"/>
      <w:szCs w:val="18"/>
    </w:rPr>
  </w:style>
  <w:style w:type="paragraph" w:styleId="35">
    <w:name w:val="footer"/>
    <w:basedOn w:val="1"/>
    <w:link w:val="81"/>
    <w:qFormat/>
    <w:uiPriority w:val="99"/>
    <w:pPr>
      <w:tabs>
        <w:tab w:val="center" w:pos="4153"/>
        <w:tab w:val="right" w:pos="8306"/>
      </w:tabs>
      <w:snapToGrid w:val="0"/>
      <w:jc w:val="left"/>
    </w:pPr>
    <w:rPr>
      <w:sz w:val="18"/>
      <w:szCs w:val="18"/>
    </w:rPr>
  </w:style>
  <w:style w:type="paragraph" w:styleId="36">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778"/>
      </w:tabs>
      <w:snapToGrid w:val="0"/>
      <w:spacing w:line="360" w:lineRule="auto"/>
      <w:jc w:val="center"/>
    </w:pPr>
    <w:rPr>
      <w:bCs/>
      <w:iCs/>
      <w:caps/>
      <w:kern w:val="0"/>
      <w:sz w:val="24"/>
      <w:szCs w:val="36"/>
    </w:rPr>
  </w:style>
  <w:style w:type="paragraph" w:styleId="38">
    <w:name w:val="toc 4"/>
    <w:basedOn w:val="1"/>
    <w:next w:val="1"/>
    <w:qFormat/>
    <w:uiPriority w:val="39"/>
    <w:pPr>
      <w:ind w:left="630"/>
      <w:jc w:val="left"/>
    </w:pPr>
    <w:rPr>
      <w:sz w:val="18"/>
      <w:szCs w:val="18"/>
    </w:rPr>
  </w:style>
  <w:style w:type="paragraph" w:styleId="39">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40">
    <w:name w:val="footnote text"/>
    <w:basedOn w:val="1"/>
    <w:link w:val="84"/>
    <w:qFormat/>
    <w:uiPriority w:val="0"/>
    <w:pPr>
      <w:adjustRightInd w:val="0"/>
      <w:spacing w:line="312" w:lineRule="atLeast"/>
      <w:jc w:val="left"/>
      <w:textAlignment w:val="baseline"/>
    </w:pPr>
    <w:rPr>
      <w:sz w:val="18"/>
    </w:rPr>
  </w:style>
  <w:style w:type="paragraph" w:styleId="41">
    <w:name w:val="toc 6"/>
    <w:basedOn w:val="1"/>
    <w:next w:val="1"/>
    <w:qFormat/>
    <w:uiPriority w:val="39"/>
    <w:pPr>
      <w:ind w:left="1050"/>
      <w:jc w:val="left"/>
    </w:pPr>
    <w:rPr>
      <w:sz w:val="18"/>
      <w:szCs w:val="18"/>
    </w:rPr>
  </w:style>
  <w:style w:type="paragraph" w:styleId="42">
    <w:name w:val="Body Text Indent 3"/>
    <w:basedOn w:val="1"/>
    <w:link w:val="85"/>
    <w:qFormat/>
    <w:uiPriority w:val="0"/>
    <w:pPr>
      <w:spacing w:line="324" w:lineRule="auto"/>
      <w:ind w:firstLine="540" w:firstLineChars="225"/>
    </w:pPr>
    <w:rPr>
      <w:kern w:val="0"/>
      <w:sz w:val="24"/>
    </w:rPr>
  </w:style>
  <w:style w:type="paragraph" w:styleId="43">
    <w:name w:val="table of figures"/>
    <w:basedOn w:val="1"/>
    <w:next w:val="1"/>
    <w:unhideWhenUsed/>
    <w:qFormat/>
    <w:uiPriority w:val="99"/>
    <w:pPr>
      <w:ind w:left="200" w:leftChars="200" w:hanging="200" w:hangingChars="200"/>
    </w:pPr>
  </w:style>
  <w:style w:type="paragraph" w:styleId="44">
    <w:name w:val="toc 2"/>
    <w:basedOn w:val="1"/>
    <w:next w:val="1"/>
    <w:qFormat/>
    <w:uiPriority w:val="39"/>
    <w:pPr>
      <w:tabs>
        <w:tab w:val="right" w:leader="dot" w:pos="8778"/>
      </w:tabs>
      <w:spacing w:line="360" w:lineRule="auto"/>
      <w:jc w:val="center"/>
    </w:pPr>
    <w:rPr>
      <w:smallCaps/>
      <w:sz w:val="24"/>
      <w:szCs w:val="20"/>
    </w:rPr>
  </w:style>
  <w:style w:type="paragraph" w:styleId="45">
    <w:name w:val="toc 9"/>
    <w:basedOn w:val="1"/>
    <w:next w:val="1"/>
    <w:qFormat/>
    <w:uiPriority w:val="39"/>
    <w:pPr>
      <w:ind w:left="1680"/>
      <w:jc w:val="left"/>
    </w:pPr>
    <w:rPr>
      <w:sz w:val="18"/>
      <w:szCs w:val="18"/>
    </w:rPr>
  </w:style>
  <w:style w:type="paragraph" w:styleId="46">
    <w:name w:val="Body Text 2"/>
    <w:basedOn w:val="1"/>
    <w:qFormat/>
    <w:uiPriority w:val="0"/>
    <w:pPr>
      <w:spacing w:line="440" w:lineRule="exact"/>
    </w:pPr>
    <w:rPr>
      <w:rFonts w:ascii="楷体_GB2312" w:eastAsia="楷体_GB2312"/>
      <w:sz w:val="28"/>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Title"/>
    <w:basedOn w:val="1"/>
    <w:link w:val="86"/>
    <w:qFormat/>
    <w:uiPriority w:val="0"/>
    <w:pPr>
      <w:widowControl/>
      <w:spacing w:before="240" w:after="60"/>
      <w:jc w:val="center"/>
      <w:outlineLvl w:val="0"/>
    </w:pPr>
    <w:rPr>
      <w:rFonts w:ascii="Arial" w:hAnsi="Arial" w:eastAsia="楷体_GB2312"/>
      <w:b/>
      <w:sz w:val="32"/>
    </w:rPr>
  </w:style>
  <w:style w:type="paragraph" w:styleId="49">
    <w:name w:val="annotation subject"/>
    <w:basedOn w:val="20"/>
    <w:next w:val="20"/>
    <w:link w:val="72"/>
    <w:qFormat/>
    <w:uiPriority w:val="99"/>
    <w:rPr>
      <w:b/>
      <w:bCs/>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basedOn w:val="52"/>
    <w:qFormat/>
    <w:uiPriority w:val="99"/>
    <w:rPr>
      <w:rFonts w:hint="eastAsia" w:ascii="微软雅黑" w:hAnsi="微软雅黑" w:eastAsia="微软雅黑" w:cs="微软雅黑"/>
      <w:color w:val="02396F"/>
      <w:u w:val="single"/>
    </w:rPr>
  </w:style>
  <w:style w:type="character" w:styleId="57">
    <w:name w:val="Emphasis"/>
    <w:qFormat/>
    <w:uiPriority w:val="20"/>
    <w:rPr>
      <w:i/>
      <w:iCs/>
    </w:rPr>
  </w:style>
  <w:style w:type="character" w:styleId="58">
    <w:name w:val="Hyperlink"/>
    <w:basedOn w:val="52"/>
    <w:qFormat/>
    <w:uiPriority w:val="99"/>
    <w:rPr>
      <w:rFonts w:ascii="微软雅黑" w:hAnsi="微软雅黑" w:eastAsia="微软雅黑" w:cs="微软雅黑"/>
      <w:color w:val="02396F"/>
      <w:u w:val="single"/>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customStyle="1" w:styleId="61">
    <w:name w:val="正文文本缩进 字符"/>
    <w:link w:val="3"/>
    <w:qFormat/>
    <w:uiPriority w:val="0"/>
    <w:rPr>
      <w:kern w:val="2"/>
      <w:sz w:val="21"/>
      <w:szCs w:val="24"/>
    </w:rPr>
  </w:style>
  <w:style w:type="character" w:customStyle="1" w:styleId="62">
    <w:name w:val="标题 1 字符1"/>
    <w:link w:val="4"/>
    <w:qFormat/>
    <w:uiPriority w:val="0"/>
    <w:rPr>
      <w:rFonts w:ascii="Times New Roman" w:hAnsi="Times New Roman" w:eastAsia="宋体"/>
      <w:b/>
      <w:bCs/>
      <w:kern w:val="44"/>
      <w:sz w:val="32"/>
      <w:szCs w:val="44"/>
    </w:rPr>
  </w:style>
  <w:style w:type="character" w:customStyle="1" w:styleId="63">
    <w:name w:val="标题 2 字符1"/>
    <w:link w:val="5"/>
    <w:qFormat/>
    <w:uiPriority w:val="9"/>
    <w:rPr>
      <w:rFonts w:ascii="Arial" w:hAnsi="Arial" w:eastAsia="黑体"/>
      <w:b/>
      <w:bCs/>
      <w:kern w:val="2"/>
      <w:sz w:val="32"/>
      <w:szCs w:val="32"/>
    </w:rPr>
  </w:style>
  <w:style w:type="character" w:customStyle="1" w:styleId="64">
    <w:name w:val="标题 3 字符1"/>
    <w:link w:val="6"/>
    <w:qFormat/>
    <w:uiPriority w:val="0"/>
    <w:rPr>
      <w:rFonts w:ascii="Times New Roman" w:hAnsi="Times New Roman"/>
      <w:b/>
      <w:bCs/>
      <w:kern w:val="2"/>
      <w:sz w:val="32"/>
      <w:szCs w:val="32"/>
    </w:rPr>
  </w:style>
  <w:style w:type="character" w:customStyle="1" w:styleId="65">
    <w:name w:val="标题 4 字符1"/>
    <w:link w:val="7"/>
    <w:qFormat/>
    <w:uiPriority w:val="0"/>
    <w:rPr>
      <w:rFonts w:ascii="Cambria" w:hAnsi="Cambria" w:eastAsia="宋体" w:cs="Times New Roman"/>
      <w:b/>
      <w:bCs/>
      <w:kern w:val="2"/>
      <w:sz w:val="28"/>
      <w:szCs w:val="28"/>
    </w:rPr>
  </w:style>
  <w:style w:type="character" w:customStyle="1" w:styleId="66">
    <w:name w:val="标题 5 字符"/>
    <w:link w:val="8"/>
    <w:qFormat/>
    <w:uiPriority w:val="0"/>
    <w:rPr>
      <w:rFonts w:ascii="Times New Roman" w:hAnsi="Times New Roman"/>
      <w:b/>
      <w:kern w:val="2"/>
      <w:sz w:val="28"/>
    </w:rPr>
  </w:style>
  <w:style w:type="character" w:customStyle="1" w:styleId="67">
    <w:name w:val="标题 6 字符"/>
    <w:link w:val="9"/>
    <w:qFormat/>
    <w:uiPriority w:val="0"/>
    <w:rPr>
      <w:rFonts w:ascii="Arial" w:hAnsi="Arial" w:eastAsia="黑体"/>
      <w:b/>
      <w:kern w:val="2"/>
      <w:sz w:val="24"/>
    </w:rPr>
  </w:style>
  <w:style w:type="character" w:customStyle="1" w:styleId="68">
    <w:name w:val="标题 7 字符"/>
    <w:link w:val="10"/>
    <w:qFormat/>
    <w:uiPriority w:val="0"/>
    <w:rPr>
      <w:rFonts w:ascii="Times New Roman" w:hAnsi="Times New Roman"/>
      <w:b/>
      <w:kern w:val="2"/>
      <w:sz w:val="24"/>
    </w:rPr>
  </w:style>
  <w:style w:type="character" w:customStyle="1" w:styleId="69">
    <w:name w:val="标题 8 字符"/>
    <w:link w:val="11"/>
    <w:qFormat/>
    <w:uiPriority w:val="0"/>
    <w:rPr>
      <w:rFonts w:ascii="Arial" w:hAnsi="Arial" w:eastAsia="黑体"/>
      <w:kern w:val="2"/>
      <w:sz w:val="24"/>
    </w:rPr>
  </w:style>
  <w:style w:type="character" w:customStyle="1" w:styleId="70">
    <w:name w:val="标题 9 字符"/>
    <w:link w:val="12"/>
    <w:qFormat/>
    <w:uiPriority w:val="0"/>
    <w:rPr>
      <w:rFonts w:ascii="Arial" w:hAnsi="Arial" w:eastAsia="黑体"/>
      <w:kern w:val="2"/>
      <w:sz w:val="21"/>
    </w:rPr>
  </w:style>
  <w:style w:type="character" w:customStyle="1" w:styleId="71">
    <w:name w:val="批注文字 字符1"/>
    <w:link w:val="20"/>
    <w:qFormat/>
    <w:uiPriority w:val="0"/>
    <w:rPr>
      <w:rFonts w:ascii="Times New Roman" w:hAnsi="Times New Roman" w:eastAsia="宋体" w:cs="Times New Roman"/>
      <w:szCs w:val="24"/>
    </w:rPr>
  </w:style>
  <w:style w:type="character" w:customStyle="1" w:styleId="72">
    <w:name w:val="批注主题 字符"/>
    <w:link w:val="49"/>
    <w:qFormat/>
    <w:uiPriority w:val="99"/>
    <w:rPr>
      <w:rFonts w:ascii="Times New Roman" w:hAnsi="Times New Roman" w:eastAsia="宋体" w:cs="Times New Roman"/>
      <w:b/>
      <w:bCs/>
      <w:kern w:val="2"/>
      <w:sz w:val="21"/>
      <w:szCs w:val="24"/>
    </w:rPr>
  </w:style>
  <w:style w:type="character" w:customStyle="1" w:styleId="73">
    <w:name w:val="正文缩进 字符"/>
    <w:link w:val="16"/>
    <w:qFormat/>
    <w:uiPriority w:val="0"/>
    <w:rPr>
      <w:rFonts w:ascii="宋体"/>
      <w:sz w:val="24"/>
    </w:rPr>
  </w:style>
  <w:style w:type="character" w:customStyle="1" w:styleId="74">
    <w:name w:val="题注 字符"/>
    <w:link w:val="17"/>
    <w:qFormat/>
    <w:uiPriority w:val="0"/>
    <w:rPr>
      <w:rFonts w:ascii="Times New Roman" w:hAnsi="Times New Roman"/>
      <w:b/>
      <w:bCs/>
      <w:color w:val="000080"/>
      <w:kern w:val="2"/>
      <w:sz w:val="28"/>
      <w:szCs w:val="24"/>
    </w:rPr>
  </w:style>
  <w:style w:type="character" w:customStyle="1" w:styleId="75">
    <w:name w:val="文档结构图 字符"/>
    <w:link w:val="19"/>
    <w:qFormat/>
    <w:uiPriority w:val="0"/>
    <w:rPr>
      <w:szCs w:val="24"/>
      <w:shd w:val="clear" w:color="auto" w:fill="000080"/>
    </w:rPr>
  </w:style>
  <w:style w:type="character" w:customStyle="1" w:styleId="76">
    <w:name w:val="正文文本 字符"/>
    <w:link w:val="23"/>
    <w:qFormat/>
    <w:uiPriority w:val="0"/>
    <w:rPr>
      <w:rFonts w:ascii="Times New Roman" w:hAnsi="Times New Roman"/>
      <w:kern w:val="2"/>
      <w:sz w:val="21"/>
      <w:szCs w:val="24"/>
    </w:rPr>
  </w:style>
  <w:style w:type="character" w:customStyle="1" w:styleId="77">
    <w:name w:val="日期 字符1"/>
    <w:link w:val="31"/>
    <w:qFormat/>
    <w:uiPriority w:val="0"/>
    <w:rPr>
      <w:szCs w:val="24"/>
    </w:rPr>
  </w:style>
  <w:style w:type="character" w:customStyle="1" w:styleId="78">
    <w:name w:val="正文文本缩进 2 字符"/>
    <w:link w:val="32"/>
    <w:qFormat/>
    <w:uiPriority w:val="0"/>
    <w:rPr>
      <w:szCs w:val="24"/>
    </w:rPr>
  </w:style>
  <w:style w:type="character" w:customStyle="1" w:styleId="79">
    <w:name w:val="尾注文本 字符"/>
    <w:link w:val="33"/>
    <w:semiHidden/>
    <w:qFormat/>
    <w:uiPriority w:val="99"/>
    <w:rPr>
      <w:rFonts w:ascii="Times New Roman" w:hAnsi="Times New Roman"/>
      <w:sz w:val="21"/>
      <w:szCs w:val="24"/>
    </w:rPr>
  </w:style>
  <w:style w:type="character" w:customStyle="1" w:styleId="80">
    <w:name w:val="批注框文本 字符1"/>
    <w:link w:val="34"/>
    <w:qFormat/>
    <w:uiPriority w:val="99"/>
    <w:rPr>
      <w:kern w:val="2"/>
      <w:sz w:val="18"/>
      <w:szCs w:val="18"/>
    </w:rPr>
  </w:style>
  <w:style w:type="character" w:customStyle="1" w:styleId="81">
    <w:name w:val="页脚 字符1"/>
    <w:link w:val="35"/>
    <w:qFormat/>
    <w:uiPriority w:val="99"/>
    <w:rPr>
      <w:rFonts w:ascii="Times New Roman" w:hAnsi="Times New Roman"/>
      <w:kern w:val="2"/>
      <w:sz w:val="18"/>
      <w:szCs w:val="18"/>
    </w:rPr>
  </w:style>
  <w:style w:type="character" w:customStyle="1" w:styleId="82">
    <w:name w:val="页眉 字符1"/>
    <w:link w:val="36"/>
    <w:qFormat/>
    <w:uiPriority w:val="99"/>
    <w:rPr>
      <w:rFonts w:ascii="Times New Roman" w:hAnsi="Times New Roman"/>
      <w:kern w:val="2"/>
      <w:sz w:val="18"/>
      <w:szCs w:val="18"/>
    </w:rPr>
  </w:style>
  <w:style w:type="character" w:customStyle="1" w:styleId="83">
    <w:name w:val="副标题 字符"/>
    <w:link w:val="39"/>
    <w:qFormat/>
    <w:uiPriority w:val="0"/>
    <w:rPr>
      <w:rFonts w:ascii="Cambria" w:hAnsi="Cambria"/>
      <w:b/>
      <w:bCs/>
      <w:kern w:val="28"/>
      <w:sz w:val="32"/>
      <w:szCs w:val="32"/>
    </w:rPr>
  </w:style>
  <w:style w:type="character" w:customStyle="1" w:styleId="84">
    <w:name w:val="脚注文本 字符"/>
    <w:link w:val="40"/>
    <w:semiHidden/>
    <w:qFormat/>
    <w:uiPriority w:val="0"/>
    <w:rPr>
      <w:rFonts w:ascii="Times New Roman" w:hAnsi="Times New Roman"/>
      <w:sz w:val="18"/>
    </w:rPr>
  </w:style>
  <w:style w:type="character" w:customStyle="1" w:styleId="85">
    <w:name w:val="正文文本缩进 3 字符"/>
    <w:link w:val="42"/>
    <w:qFormat/>
    <w:uiPriority w:val="0"/>
    <w:rPr>
      <w:sz w:val="24"/>
      <w:szCs w:val="24"/>
    </w:rPr>
  </w:style>
  <w:style w:type="character" w:customStyle="1" w:styleId="86">
    <w:name w:val="标题 字符"/>
    <w:link w:val="48"/>
    <w:qFormat/>
    <w:uiPriority w:val="0"/>
    <w:rPr>
      <w:rFonts w:ascii="Arial" w:hAnsi="Arial" w:eastAsia="楷体_GB2312"/>
      <w:b/>
      <w:sz w:val="32"/>
    </w:rPr>
  </w:style>
  <w:style w:type="character" w:customStyle="1" w:styleId="87">
    <w:name w:val="标题 5 Char"/>
    <w:qFormat/>
    <w:uiPriority w:val="0"/>
    <w:rPr>
      <w:rFonts w:ascii="Times New Roman" w:hAnsi="Times New Roman"/>
      <w:b/>
      <w:bCs/>
      <w:kern w:val="2"/>
      <w:sz w:val="28"/>
      <w:szCs w:val="28"/>
    </w:rPr>
  </w:style>
  <w:style w:type="character" w:customStyle="1" w:styleId="88">
    <w:name w:val="批注主题 Char"/>
    <w:link w:val="89"/>
    <w:qFormat/>
    <w:uiPriority w:val="99"/>
    <w:rPr>
      <w:rFonts w:ascii="Times New Roman" w:hAnsi="Times New Roman" w:eastAsia="宋体" w:cs="Times New Roman"/>
      <w:b/>
      <w:bCs/>
      <w:kern w:val="2"/>
      <w:sz w:val="21"/>
      <w:szCs w:val="24"/>
    </w:rPr>
  </w:style>
  <w:style w:type="paragraph" w:customStyle="1" w:styleId="89">
    <w:name w:val="批注主题1"/>
    <w:basedOn w:val="20"/>
    <w:next w:val="20"/>
    <w:link w:val="88"/>
    <w:qFormat/>
    <w:uiPriority w:val="99"/>
    <w:rPr>
      <w:b/>
      <w:bCs/>
    </w:rPr>
  </w:style>
  <w:style w:type="character" w:customStyle="1" w:styleId="90">
    <w:name w:val="正文首行缩进 Char"/>
    <w:link w:val="91"/>
    <w:qFormat/>
    <w:uiPriority w:val="0"/>
    <w:rPr>
      <w:rFonts w:ascii="Times New Roman" w:hAnsi="Times New Roman"/>
      <w:color w:val="7030A0"/>
      <w:kern w:val="2"/>
      <w:sz w:val="21"/>
      <w:szCs w:val="24"/>
    </w:rPr>
  </w:style>
  <w:style w:type="paragraph" w:customStyle="1" w:styleId="91">
    <w:name w:val="正文文本首行缩进1"/>
    <w:basedOn w:val="1"/>
    <w:link w:val="90"/>
    <w:qFormat/>
    <w:uiPriority w:val="0"/>
    <w:pPr>
      <w:tabs>
        <w:tab w:val="left" w:pos="360"/>
      </w:tabs>
      <w:spacing w:line="220" w:lineRule="exact"/>
      <w:ind w:left="360" w:hanging="360" w:firstLineChars="200"/>
      <w:jc w:val="left"/>
    </w:pPr>
    <w:rPr>
      <w:color w:val="7030A0"/>
    </w:rPr>
  </w:style>
  <w:style w:type="character" w:customStyle="1" w:styleId="92">
    <w:name w:val="宏文本 Char"/>
    <w:link w:val="93"/>
    <w:semiHidden/>
    <w:qFormat/>
    <w:uiPriority w:val="0"/>
    <w:rPr>
      <w:rFonts w:ascii="Courier New" w:hAnsi="Courier New" w:cs="Courier New"/>
      <w:kern w:val="2"/>
      <w:sz w:val="24"/>
      <w:szCs w:val="24"/>
      <w:lang w:val="en-US" w:eastAsia="zh-CN" w:bidi="ar-SA"/>
    </w:rPr>
  </w:style>
  <w:style w:type="paragraph" w:customStyle="1" w:styleId="93">
    <w:name w:val="宏文本1"/>
    <w:link w:val="9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94">
    <w:name w:val="正文缩进 Char"/>
    <w:link w:val="95"/>
    <w:qFormat/>
    <w:uiPriority w:val="0"/>
    <w:rPr>
      <w:rFonts w:ascii="宋体" w:hAnsi="Times New Roman"/>
      <w:sz w:val="24"/>
    </w:rPr>
  </w:style>
  <w:style w:type="paragraph" w:customStyle="1" w:styleId="95">
    <w:name w:val="正文缩进1"/>
    <w:basedOn w:val="1"/>
    <w:link w:val="94"/>
    <w:qFormat/>
    <w:uiPriority w:val="0"/>
    <w:pPr>
      <w:autoSpaceDE w:val="0"/>
      <w:autoSpaceDN w:val="0"/>
      <w:adjustRightInd w:val="0"/>
      <w:spacing w:line="360" w:lineRule="atLeast"/>
      <w:ind w:firstLine="420"/>
      <w:textAlignment w:val="baseline"/>
    </w:pPr>
    <w:rPr>
      <w:rFonts w:ascii="宋体"/>
      <w:sz w:val="24"/>
    </w:rPr>
  </w:style>
  <w:style w:type="character" w:customStyle="1" w:styleId="96">
    <w:name w:val="文档结构图 Char"/>
    <w:link w:val="97"/>
    <w:qFormat/>
    <w:uiPriority w:val="0"/>
    <w:rPr>
      <w:rFonts w:ascii="宋体" w:hAnsi="Times New Roman" w:eastAsia="宋体" w:cs="Times New Roman"/>
      <w:sz w:val="18"/>
      <w:szCs w:val="18"/>
    </w:rPr>
  </w:style>
  <w:style w:type="paragraph" w:customStyle="1" w:styleId="97">
    <w:name w:val="文档结构图1"/>
    <w:basedOn w:val="1"/>
    <w:link w:val="96"/>
    <w:qFormat/>
    <w:uiPriority w:val="0"/>
    <w:rPr>
      <w:rFonts w:ascii="宋体"/>
      <w:sz w:val="18"/>
      <w:szCs w:val="18"/>
    </w:rPr>
  </w:style>
  <w:style w:type="character" w:customStyle="1" w:styleId="98">
    <w:name w:val="称呼 Char"/>
    <w:link w:val="99"/>
    <w:semiHidden/>
    <w:qFormat/>
    <w:uiPriority w:val="0"/>
    <w:rPr>
      <w:rFonts w:ascii="Times New Roman" w:hAnsi="Times New Roman"/>
      <w:kern w:val="2"/>
      <w:sz w:val="24"/>
    </w:rPr>
  </w:style>
  <w:style w:type="paragraph" w:customStyle="1" w:styleId="99">
    <w:name w:val="称呼1"/>
    <w:basedOn w:val="1"/>
    <w:next w:val="1"/>
    <w:link w:val="98"/>
    <w:qFormat/>
    <w:uiPriority w:val="0"/>
    <w:rPr>
      <w:sz w:val="24"/>
    </w:rPr>
  </w:style>
  <w:style w:type="character" w:customStyle="1" w:styleId="100">
    <w:name w:val="正文文本 3 Char"/>
    <w:link w:val="101"/>
    <w:qFormat/>
    <w:uiPriority w:val="0"/>
    <w:rPr>
      <w:rFonts w:ascii="Times New Roman" w:hAnsi="Times New Roman"/>
      <w:kern w:val="2"/>
      <w:sz w:val="16"/>
      <w:szCs w:val="16"/>
    </w:rPr>
  </w:style>
  <w:style w:type="paragraph" w:customStyle="1" w:styleId="101">
    <w:name w:val="正文文本 31"/>
    <w:basedOn w:val="1"/>
    <w:link w:val="100"/>
    <w:qFormat/>
    <w:uiPriority w:val="0"/>
    <w:pPr>
      <w:spacing w:after="120"/>
    </w:pPr>
    <w:rPr>
      <w:sz w:val="16"/>
      <w:szCs w:val="16"/>
    </w:rPr>
  </w:style>
  <w:style w:type="character" w:customStyle="1" w:styleId="102">
    <w:name w:val="正文文本缩进 Char"/>
    <w:qFormat/>
    <w:uiPriority w:val="99"/>
    <w:rPr>
      <w:rFonts w:ascii="Times New Roman" w:hAnsi="Times New Roman"/>
      <w:kern w:val="2"/>
      <w:sz w:val="21"/>
      <w:szCs w:val="24"/>
    </w:rPr>
  </w:style>
  <w:style w:type="paragraph" w:customStyle="1" w:styleId="103">
    <w:name w:val="正文文本缩进1"/>
    <w:basedOn w:val="1"/>
    <w:link w:val="104"/>
    <w:qFormat/>
    <w:uiPriority w:val="0"/>
    <w:pPr>
      <w:spacing w:line="360" w:lineRule="auto"/>
    </w:pPr>
    <w:rPr>
      <w:rFonts w:ascii="宋体"/>
    </w:rPr>
  </w:style>
  <w:style w:type="character" w:customStyle="1" w:styleId="104">
    <w:name w:val="正文文本缩进 Char1"/>
    <w:link w:val="103"/>
    <w:semiHidden/>
    <w:qFormat/>
    <w:uiPriority w:val="0"/>
    <w:rPr>
      <w:rFonts w:ascii="宋体" w:hAnsi="Times New Roman"/>
      <w:kern w:val="2"/>
      <w:sz w:val="21"/>
    </w:rPr>
  </w:style>
  <w:style w:type="character" w:customStyle="1" w:styleId="105">
    <w:name w:val="纯文本 Char"/>
    <w:link w:val="106"/>
    <w:qFormat/>
    <w:uiPriority w:val="0"/>
    <w:rPr>
      <w:rFonts w:ascii="宋体" w:hAnsi="Courier New" w:cs="Courier New"/>
      <w:kern w:val="2"/>
      <w:sz w:val="21"/>
      <w:szCs w:val="21"/>
    </w:rPr>
  </w:style>
  <w:style w:type="paragraph" w:customStyle="1" w:styleId="106">
    <w:name w:val="纯文本1"/>
    <w:basedOn w:val="1"/>
    <w:link w:val="105"/>
    <w:qFormat/>
    <w:uiPriority w:val="0"/>
    <w:rPr>
      <w:rFonts w:ascii="宋体" w:hAnsi="Courier New" w:cs="Courier New"/>
      <w:szCs w:val="21"/>
    </w:rPr>
  </w:style>
  <w:style w:type="character" w:customStyle="1" w:styleId="107">
    <w:name w:val="日期 Char"/>
    <w:link w:val="108"/>
    <w:qFormat/>
    <w:uiPriority w:val="0"/>
    <w:rPr>
      <w:rFonts w:eastAsia="楷体_GB2312"/>
      <w:kern w:val="2"/>
      <w:sz w:val="30"/>
    </w:rPr>
  </w:style>
  <w:style w:type="paragraph" w:customStyle="1" w:styleId="108">
    <w:name w:val="日期1"/>
    <w:basedOn w:val="1"/>
    <w:next w:val="1"/>
    <w:link w:val="107"/>
    <w:qFormat/>
    <w:uiPriority w:val="0"/>
    <w:pPr>
      <w:autoSpaceDE w:val="0"/>
      <w:autoSpaceDN w:val="0"/>
      <w:adjustRightInd w:val="0"/>
      <w:textAlignment w:val="baseline"/>
    </w:pPr>
    <w:rPr>
      <w:rFonts w:eastAsia="楷体_GB2312"/>
      <w:sz w:val="30"/>
    </w:rPr>
  </w:style>
  <w:style w:type="character" w:customStyle="1" w:styleId="109">
    <w:name w:val="正文文本缩进 2 Char"/>
    <w:link w:val="110"/>
    <w:qFormat/>
    <w:uiPriority w:val="0"/>
    <w:rPr>
      <w:rFonts w:ascii="Times New Roman" w:hAnsi="Times New Roman"/>
      <w:kern w:val="2"/>
      <w:sz w:val="21"/>
    </w:rPr>
  </w:style>
  <w:style w:type="paragraph" w:customStyle="1" w:styleId="110">
    <w:name w:val="正文文本缩进 21"/>
    <w:basedOn w:val="1"/>
    <w:link w:val="109"/>
    <w:qFormat/>
    <w:uiPriority w:val="0"/>
    <w:pPr>
      <w:spacing w:after="120" w:line="480" w:lineRule="auto"/>
      <w:ind w:left="420" w:leftChars="200"/>
    </w:pPr>
  </w:style>
  <w:style w:type="character" w:customStyle="1" w:styleId="111">
    <w:name w:val="正文首行缩进 2 Char"/>
    <w:link w:val="112"/>
    <w:qFormat/>
    <w:uiPriority w:val="99"/>
    <w:rPr>
      <w:rFonts w:ascii="宋体" w:hAnsi="宋体"/>
      <w:kern w:val="2"/>
      <w:sz w:val="21"/>
      <w:szCs w:val="24"/>
    </w:rPr>
  </w:style>
  <w:style w:type="paragraph" w:customStyle="1" w:styleId="112">
    <w:name w:val="正文文本首行缩进 21"/>
    <w:basedOn w:val="103"/>
    <w:link w:val="111"/>
    <w:qFormat/>
    <w:uiPriority w:val="0"/>
    <w:pPr>
      <w:spacing w:after="120" w:line="240" w:lineRule="auto"/>
      <w:ind w:left="420" w:leftChars="200" w:firstLine="200" w:firstLineChars="200"/>
      <w:jc w:val="left"/>
    </w:pPr>
    <w:rPr>
      <w:rFonts w:hAnsi="宋体"/>
    </w:rPr>
  </w:style>
  <w:style w:type="character" w:customStyle="1" w:styleId="113">
    <w:name w:val="正文文本缩进 3 Char"/>
    <w:link w:val="114"/>
    <w:qFormat/>
    <w:uiPriority w:val="0"/>
    <w:rPr>
      <w:rFonts w:ascii="Times New Roman" w:hAnsi="Times New Roman"/>
      <w:kern w:val="2"/>
      <w:sz w:val="21"/>
    </w:rPr>
  </w:style>
  <w:style w:type="paragraph" w:customStyle="1" w:styleId="114">
    <w:name w:val="正文文本缩进 31"/>
    <w:basedOn w:val="1"/>
    <w:link w:val="113"/>
    <w:qFormat/>
    <w:uiPriority w:val="0"/>
    <w:pPr>
      <w:ind w:left="1260" w:leftChars="600"/>
    </w:pPr>
  </w:style>
  <w:style w:type="character" w:customStyle="1" w:styleId="115">
    <w:name w:val="正文文本 2 Char"/>
    <w:link w:val="116"/>
    <w:qFormat/>
    <w:uiPriority w:val="0"/>
    <w:rPr>
      <w:rFonts w:ascii="Times New Roman" w:hAnsi="Times New Roman"/>
      <w:kern w:val="2"/>
      <w:sz w:val="21"/>
    </w:rPr>
  </w:style>
  <w:style w:type="paragraph" w:customStyle="1" w:styleId="116">
    <w:name w:val="正文文本 21"/>
    <w:basedOn w:val="1"/>
    <w:link w:val="115"/>
    <w:qFormat/>
    <w:uiPriority w:val="0"/>
    <w:pPr>
      <w:spacing w:after="120" w:line="480" w:lineRule="auto"/>
    </w:pPr>
  </w:style>
  <w:style w:type="character" w:customStyle="1" w:styleId="117">
    <w:name w:val="信息标题 Char"/>
    <w:link w:val="118"/>
    <w:semiHidden/>
    <w:qFormat/>
    <w:uiPriority w:val="0"/>
    <w:rPr>
      <w:rFonts w:ascii="Arial" w:hAnsi="Arial" w:cs="Arial"/>
      <w:color w:val="7030A0"/>
      <w:kern w:val="2"/>
      <w:sz w:val="24"/>
      <w:szCs w:val="24"/>
      <w:shd w:val="pct20" w:color="auto" w:fill="auto"/>
    </w:rPr>
  </w:style>
  <w:style w:type="paragraph" w:customStyle="1" w:styleId="118">
    <w:name w:val="信息标题1"/>
    <w:basedOn w:val="1"/>
    <w:link w:val="11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shd w:val="pct20" w:color="auto" w:fill="auto"/>
    </w:rPr>
  </w:style>
  <w:style w:type="character" w:customStyle="1" w:styleId="119">
    <w:name w:val="HTML 预设格式 Char"/>
    <w:link w:val="120"/>
    <w:qFormat/>
    <w:uiPriority w:val="0"/>
    <w:rPr>
      <w:rFonts w:ascii="Arial" w:hAnsi="Arial"/>
      <w:sz w:val="21"/>
      <w:szCs w:val="21"/>
    </w:rPr>
  </w:style>
  <w:style w:type="paragraph" w:customStyle="1" w:styleId="120">
    <w:name w:val="HTML 预设格式1"/>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paragraph" w:customStyle="1" w:styleId="121">
    <w:name w:val="批注框文本 Char Char"/>
    <w:basedOn w:val="1"/>
    <w:link w:val="122"/>
    <w:qFormat/>
    <w:uiPriority w:val="0"/>
    <w:rPr>
      <w:sz w:val="18"/>
      <w:szCs w:val="18"/>
    </w:rPr>
  </w:style>
  <w:style w:type="character" w:customStyle="1" w:styleId="122">
    <w:name w:val="批注框文本 Char Char Char Char"/>
    <w:link w:val="121"/>
    <w:semiHidden/>
    <w:qFormat/>
    <w:uiPriority w:val="0"/>
    <w:rPr>
      <w:rFonts w:ascii="Times New Roman" w:hAnsi="Times New Roman" w:eastAsia="宋体" w:cs="Times New Roman"/>
      <w:sz w:val="18"/>
      <w:szCs w:val="18"/>
    </w:rPr>
  </w:style>
  <w:style w:type="paragraph" w:customStyle="1" w:styleId="123">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124">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125">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126">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127">
    <w:name w:val="引文目录标题1"/>
    <w:basedOn w:val="1"/>
    <w:next w:val="1"/>
    <w:qFormat/>
    <w:uiPriority w:val="0"/>
    <w:pPr>
      <w:spacing w:before="120"/>
    </w:pPr>
    <w:rPr>
      <w:rFonts w:ascii="Arial" w:hAnsi="Arial" w:cs="Arial"/>
      <w:sz w:val="24"/>
    </w:rPr>
  </w:style>
  <w:style w:type="paragraph" w:customStyle="1" w:styleId="128">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129">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130">
    <w:name w:val="列表 21"/>
    <w:basedOn w:val="1"/>
    <w:qFormat/>
    <w:uiPriority w:val="0"/>
    <w:pPr>
      <w:widowControl/>
      <w:ind w:left="840" w:hanging="420"/>
      <w:jc w:val="left"/>
    </w:pPr>
    <w:rPr>
      <w:rFonts w:ascii="宋体"/>
      <w:kern w:val="0"/>
      <w:sz w:val="22"/>
      <w:szCs w:val="20"/>
    </w:rPr>
  </w:style>
  <w:style w:type="paragraph" w:customStyle="1" w:styleId="131">
    <w:name w:val="列表接续1"/>
    <w:basedOn w:val="1"/>
    <w:qFormat/>
    <w:uiPriority w:val="0"/>
    <w:pPr>
      <w:widowControl/>
      <w:spacing w:after="120"/>
      <w:ind w:left="420"/>
      <w:jc w:val="left"/>
    </w:pPr>
    <w:rPr>
      <w:rFonts w:ascii="宋体"/>
      <w:kern w:val="0"/>
      <w:sz w:val="22"/>
      <w:szCs w:val="20"/>
    </w:rPr>
  </w:style>
  <w:style w:type="paragraph" w:customStyle="1" w:styleId="132">
    <w:name w:val="文本块1"/>
    <w:basedOn w:val="1"/>
    <w:qFormat/>
    <w:uiPriority w:val="0"/>
    <w:pPr>
      <w:tabs>
        <w:tab w:val="left" w:pos="8364"/>
      </w:tabs>
      <w:ind w:left="840" w:right="-57" w:hanging="300"/>
    </w:pPr>
    <w:rPr>
      <w:rFonts w:ascii="宋体"/>
      <w:szCs w:val="20"/>
    </w:rPr>
  </w:style>
  <w:style w:type="paragraph" w:customStyle="1" w:styleId="133">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134">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135">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136">
    <w:name w:val="索引标题1"/>
    <w:basedOn w:val="1"/>
    <w:next w:val="137"/>
    <w:qFormat/>
    <w:uiPriority w:val="0"/>
  </w:style>
  <w:style w:type="paragraph" w:customStyle="1" w:styleId="137">
    <w:name w:val="索引 11"/>
    <w:basedOn w:val="1"/>
    <w:next w:val="1"/>
    <w:qFormat/>
    <w:uiPriority w:val="0"/>
    <w:pPr>
      <w:spacing w:line="360" w:lineRule="auto"/>
      <w:ind w:left="1149" w:leftChars="547"/>
    </w:pPr>
    <w:rPr>
      <w:szCs w:val="20"/>
    </w:rPr>
  </w:style>
  <w:style w:type="paragraph" w:customStyle="1" w:styleId="138">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139">
    <w:name w:val="列表1"/>
    <w:basedOn w:val="1"/>
    <w:qFormat/>
    <w:uiPriority w:val="0"/>
    <w:pPr>
      <w:ind w:left="200" w:hanging="200" w:hangingChars="200"/>
    </w:pPr>
    <w:rPr>
      <w:szCs w:val="20"/>
    </w:rPr>
  </w:style>
  <w:style w:type="paragraph" w:customStyle="1" w:styleId="140">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141">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142">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143">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44">
    <w:name w:val="索引 21"/>
    <w:basedOn w:val="1"/>
    <w:next w:val="1"/>
    <w:qFormat/>
    <w:uiPriority w:val="0"/>
    <w:pPr>
      <w:spacing w:line="480" w:lineRule="exact"/>
      <w:ind w:left="200" w:leftChars="200" w:firstLine="200" w:firstLineChars="200"/>
      <w:jc w:val="left"/>
    </w:pPr>
    <w:rPr>
      <w:color w:val="7030A0"/>
      <w:sz w:val="24"/>
    </w:rPr>
  </w:style>
  <w:style w:type="paragraph" w:customStyle="1" w:styleId="145">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146">
    <w:name w:val="四级标题格式"/>
    <w:basedOn w:val="7"/>
    <w:link w:val="147"/>
    <w:qFormat/>
    <w:uiPriority w:val="0"/>
    <w:pPr>
      <w:spacing w:before="0" w:afterLines="100" w:line="240" w:lineRule="auto"/>
      <w:jc w:val="left"/>
    </w:pPr>
    <w:rPr>
      <w:rFonts w:ascii="Times New Roman" w:hAnsi="Times New Roman" w:eastAsia="黑体"/>
    </w:rPr>
  </w:style>
  <w:style w:type="character" w:customStyle="1" w:styleId="147">
    <w:name w:val="四级标题格式 Char Char"/>
    <w:link w:val="146"/>
    <w:semiHidden/>
    <w:qFormat/>
    <w:uiPriority w:val="0"/>
    <w:rPr>
      <w:rFonts w:ascii="Times New Roman" w:hAnsi="Times New Roman" w:eastAsia="黑体"/>
      <w:bCs/>
      <w:kern w:val="2"/>
      <w:sz w:val="28"/>
      <w:szCs w:val="28"/>
    </w:rPr>
  </w:style>
  <w:style w:type="paragraph" w:customStyle="1" w:styleId="148">
    <w:name w:val="标题3"/>
    <w:basedOn w:val="6"/>
    <w:link w:val="149"/>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149">
    <w:name w:val="标题3 Char Char"/>
    <w:link w:val="148"/>
    <w:semiHidden/>
    <w:qFormat/>
    <w:uiPriority w:val="0"/>
    <w:rPr>
      <w:rFonts w:ascii="宋体" w:hAnsi="宋体"/>
      <w:b/>
      <w:bCs/>
      <w:color w:val="92D050"/>
      <w:kern w:val="44"/>
      <w:sz w:val="24"/>
      <w:szCs w:val="21"/>
    </w:rPr>
  </w:style>
  <w:style w:type="paragraph" w:customStyle="1" w:styleId="150">
    <w:name w:val="样式 宋体 行距: 固定值 24 磅"/>
    <w:basedOn w:val="1"/>
    <w:link w:val="151"/>
    <w:qFormat/>
    <w:uiPriority w:val="0"/>
    <w:pPr>
      <w:spacing w:line="480" w:lineRule="exact"/>
      <w:ind w:firstLine="585" w:firstLineChars="200"/>
      <w:jc w:val="left"/>
    </w:pPr>
    <w:rPr>
      <w:rFonts w:ascii="宋体" w:cs="宋体"/>
      <w:color w:val="7030A0"/>
      <w:sz w:val="28"/>
    </w:rPr>
  </w:style>
  <w:style w:type="character" w:customStyle="1" w:styleId="151">
    <w:name w:val="样式 宋体 行距: 固定值 24 磅 Char Char"/>
    <w:link w:val="150"/>
    <w:semiHidden/>
    <w:qFormat/>
    <w:uiPriority w:val="0"/>
    <w:rPr>
      <w:rFonts w:ascii="宋体" w:cs="宋体"/>
      <w:color w:val="7030A0"/>
      <w:kern w:val="2"/>
      <w:sz w:val="28"/>
    </w:rPr>
  </w:style>
  <w:style w:type="paragraph" w:customStyle="1" w:styleId="152">
    <w:name w:val="样式 首行缩进:  2 字符"/>
    <w:basedOn w:val="1"/>
    <w:link w:val="153"/>
    <w:qFormat/>
    <w:uiPriority w:val="0"/>
    <w:pPr>
      <w:spacing w:line="480" w:lineRule="exact"/>
      <w:ind w:firstLine="480" w:firstLineChars="200"/>
      <w:jc w:val="left"/>
    </w:pPr>
    <w:rPr>
      <w:color w:val="7030A0"/>
      <w:sz w:val="24"/>
    </w:rPr>
  </w:style>
  <w:style w:type="character" w:customStyle="1" w:styleId="153">
    <w:name w:val="样式 首行缩进:  2 字符 Char1"/>
    <w:link w:val="152"/>
    <w:semiHidden/>
    <w:qFormat/>
    <w:uiPriority w:val="0"/>
    <w:rPr>
      <w:rFonts w:ascii="Times New Roman" w:hAnsi="Times New Roman"/>
      <w:color w:val="7030A0"/>
      <w:kern w:val="2"/>
      <w:sz w:val="24"/>
    </w:rPr>
  </w:style>
  <w:style w:type="paragraph" w:customStyle="1" w:styleId="154">
    <w:name w:val="正文－wjnew"/>
    <w:basedOn w:val="1"/>
    <w:link w:val="155"/>
    <w:qFormat/>
    <w:uiPriority w:val="0"/>
    <w:pPr>
      <w:adjustRightInd w:val="0"/>
      <w:snapToGrid w:val="0"/>
      <w:spacing w:line="360" w:lineRule="auto"/>
      <w:ind w:firstLine="420"/>
    </w:pPr>
    <w:rPr>
      <w:rFonts w:ascii="宋体" w:cs="宋体"/>
      <w:szCs w:val="21"/>
    </w:rPr>
  </w:style>
  <w:style w:type="character" w:customStyle="1" w:styleId="155">
    <w:name w:val="正文－wjnew Char Char"/>
    <w:link w:val="154"/>
    <w:semiHidden/>
    <w:qFormat/>
    <w:uiPriority w:val="0"/>
    <w:rPr>
      <w:rFonts w:ascii="宋体" w:cs="宋体"/>
      <w:kern w:val="2"/>
      <w:sz w:val="21"/>
      <w:szCs w:val="21"/>
    </w:rPr>
  </w:style>
  <w:style w:type="paragraph" w:customStyle="1" w:styleId="156">
    <w:name w:val="(1)"/>
    <w:basedOn w:val="1"/>
    <w:next w:val="1"/>
    <w:link w:val="157"/>
    <w:qFormat/>
    <w:uiPriority w:val="0"/>
    <w:pPr>
      <w:tabs>
        <w:tab w:val="left" w:pos="813"/>
      </w:tabs>
      <w:spacing w:line="360" w:lineRule="auto"/>
      <w:ind w:left="813" w:hanging="567"/>
    </w:pPr>
    <w:rPr>
      <w:rFonts w:ascii="宋体" w:hAnsi="宋体"/>
      <w:sz w:val="24"/>
    </w:rPr>
  </w:style>
  <w:style w:type="character" w:customStyle="1" w:styleId="157">
    <w:name w:val="(1) Char Char"/>
    <w:link w:val="156"/>
    <w:semiHidden/>
    <w:qFormat/>
    <w:uiPriority w:val="0"/>
    <w:rPr>
      <w:rFonts w:ascii="宋体" w:hAnsi="宋体"/>
      <w:kern w:val="2"/>
      <w:sz w:val="24"/>
      <w:szCs w:val="24"/>
    </w:rPr>
  </w:style>
  <w:style w:type="paragraph" w:customStyle="1" w:styleId="158">
    <w:name w:val="正文 BJ15"/>
    <w:basedOn w:val="1"/>
    <w:link w:val="159"/>
    <w:qFormat/>
    <w:uiPriority w:val="0"/>
    <w:pPr>
      <w:adjustRightInd w:val="0"/>
      <w:snapToGrid w:val="0"/>
      <w:spacing w:line="360" w:lineRule="auto"/>
      <w:ind w:firstLine="200" w:firstLineChars="200"/>
      <w:jc w:val="left"/>
    </w:pPr>
    <w:rPr>
      <w:sz w:val="24"/>
    </w:rPr>
  </w:style>
  <w:style w:type="character" w:customStyle="1" w:styleId="159">
    <w:name w:val="正文 BJ15 Char Char"/>
    <w:link w:val="158"/>
    <w:semiHidden/>
    <w:qFormat/>
    <w:uiPriority w:val="0"/>
    <w:rPr>
      <w:rFonts w:ascii="Times New Roman" w:hAnsi="Times New Roman"/>
      <w:kern w:val="2"/>
      <w:sz w:val="24"/>
      <w:szCs w:val="24"/>
    </w:rPr>
  </w:style>
  <w:style w:type="paragraph" w:customStyle="1" w:styleId="160">
    <w:name w:val="正文－zlb"/>
    <w:basedOn w:val="1"/>
    <w:link w:val="161"/>
    <w:qFormat/>
    <w:uiPriority w:val="0"/>
    <w:pPr>
      <w:adjustRightInd w:val="0"/>
      <w:snapToGrid w:val="0"/>
      <w:spacing w:line="360" w:lineRule="auto"/>
      <w:ind w:firstLine="420"/>
    </w:pPr>
    <w:rPr>
      <w:rFonts w:ascii="宋体" w:cs="宋体"/>
      <w:sz w:val="24"/>
    </w:rPr>
  </w:style>
  <w:style w:type="character" w:customStyle="1" w:styleId="161">
    <w:name w:val="正文－zlb Char Char"/>
    <w:link w:val="160"/>
    <w:semiHidden/>
    <w:qFormat/>
    <w:uiPriority w:val="0"/>
    <w:rPr>
      <w:rFonts w:ascii="宋体" w:cs="宋体"/>
      <w:kern w:val="2"/>
      <w:sz w:val="24"/>
      <w:szCs w:val="24"/>
    </w:rPr>
  </w:style>
  <w:style w:type="paragraph" w:customStyle="1" w:styleId="162">
    <w:name w:val="图表标题 BJ8"/>
    <w:basedOn w:val="1"/>
    <w:link w:val="163"/>
    <w:qFormat/>
    <w:uiPriority w:val="0"/>
    <w:pPr>
      <w:adjustRightInd w:val="0"/>
      <w:snapToGrid w:val="0"/>
      <w:ind w:firstLine="200" w:firstLineChars="200"/>
      <w:jc w:val="center"/>
    </w:pPr>
    <w:rPr>
      <w:rFonts w:eastAsia="黑体"/>
      <w:sz w:val="24"/>
    </w:rPr>
  </w:style>
  <w:style w:type="character" w:customStyle="1" w:styleId="163">
    <w:name w:val="图表标题 BJ8 Char Char"/>
    <w:link w:val="162"/>
    <w:semiHidden/>
    <w:qFormat/>
    <w:uiPriority w:val="0"/>
    <w:rPr>
      <w:rFonts w:ascii="Times New Roman" w:hAnsi="Times New Roman" w:eastAsia="黑体"/>
      <w:kern w:val="2"/>
      <w:sz w:val="24"/>
    </w:rPr>
  </w:style>
  <w:style w:type="paragraph" w:customStyle="1" w:styleId="164">
    <w:name w:val="列表框2"/>
    <w:basedOn w:val="1"/>
    <w:link w:val="165"/>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sz w:val="24"/>
    </w:rPr>
  </w:style>
  <w:style w:type="character" w:customStyle="1" w:styleId="165">
    <w:name w:val="列表框2 Char Char"/>
    <w:link w:val="164"/>
    <w:semiHidden/>
    <w:qFormat/>
    <w:uiPriority w:val="0"/>
    <w:rPr>
      <w:color w:val="7030A0"/>
      <w:spacing w:val="10"/>
      <w:sz w:val="24"/>
      <w:szCs w:val="24"/>
    </w:rPr>
  </w:style>
  <w:style w:type="paragraph" w:customStyle="1" w:styleId="166">
    <w:name w:val="五级标题格式"/>
    <w:basedOn w:val="8"/>
    <w:link w:val="167"/>
    <w:qFormat/>
    <w:uiPriority w:val="0"/>
    <w:pPr>
      <w:tabs>
        <w:tab w:val="clear" w:pos="1008"/>
      </w:tabs>
      <w:spacing w:before="0" w:afterLines="50" w:line="240" w:lineRule="auto"/>
      <w:ind w:left="0" w:firstLine="0"/>
      <w:jc w:val="left"/>
    </w:pPr>
    <w:rPr>
      <w:sz w:val="24"/>
    </w:rPr>
  </w:style>
  <w:style w:type="character" w:customStyle="1" w:styleId="167">
    <w:name w:val="五级标题格式 Char Char"/>
    <w:link w:val="166"/>
    <w:semiHidden/>
    <w:qFormat/>
    <w:uiPriority w:val="0"/>
    <w:rPr>
      <w:rFonts w:ascii="Times New Roman" w:hAnsi="Times New Roman"/>
      <w:b/>
      <w:bCs/>
      <w:kern w:val="2"/>
      <w:sz w:val="24"/>
      <w:szCs w:val="28"/>
    </w:rPr>
  </w:style>
  <w:style w:type="paragraph" w:customStyle="1" w:styleId="168">
    <w:name w:val="正文段落格式"/>
    <w:basedOn w:val="152"/>
    <w:link w:val="169"/>
    <w:qFormat/>
    <w:uiPriority w:val="0"/>
    <w:pPr>
      <w:spacing w:afterLines="50" w:line="336" w:lineRule="auto"/>
    </w:pPr>
  </w:style>
  <w:style w:type="character" w:customStyle="1" w:styleId="169">
    <w:name w:val="正文段落格式 Char Char Char"/>
    <w:link w:val="168"/>
    <w:semiHidden/>
    <w:qFormat/>
    <w:uiPriority w:val="0"/>
    <w:rPr>
      <w:rFonts w:ascii="Times New Roman" w:hAnsi="Times New Roman"/>
      <w:color w:val="7030A0"/>
      <w:kern w:val="2"/>
      <w:sz w:val="24"/>
    </w:rPr>
  </w:style>
  <w:style w:type="paragraph" w:customStyle="1" w:styleId="170">
    <w:name w:val="表格文字 BJ8"/>
    <w:basedOn w:val="1"/>
    <w:link w:val="171"/>
    <w:qFormat/>
    <w:uiPriority w:val="0"/>
    <w:pPr>
      <w:adjustRightInd w:val="0"/>
      <w:snapToGrid w:val="0"/>
      <w:spacing w:line="400" w:lineRule="exact"/>
      <w:ind w:firstLine="200" w:firstLineChars="200"/>
      <w:jc w:val="center"/>
    </w:pPr>
    <w:rPr>
      <w:szCs w:val="21"/>
    </w:rPr>
  </w:style>
  <w:style w:type="character" w:customStyle="1" w:styleId="171">
    <w:name w:val="表格文字 BJ8 Char Char"/>
    <w:link w:val="170"/>
    <w:semiHidden/>
    <w:qFormat/>
    <w:uiPriority w:val="0"/>
    <w:rPr>
      <w:rFonts w:ascii="Times New Roman" w:hAnsi="Times New Roman"/>
      <w:kern w:val="2"/>
      <w:sz w:val="21"/>
      <w:szCs w:val="21"/>
    </w:rPr>
  </w:style>
  <w:style w:type="paragraph" w:customStyle="1" w:styleId="172">
    <w:name w:val="样式 标题 31.1条标题1.1.1二级节名h3Heading 3 - oldheading 3H3H31H3..."/>
    <w:basedOn w:val="6"/>
    <w:link w:val="173"/>
    <w:qFormat/>
    <w:uiPriority w:val="0"/>
    <w:pPr>
      <w:spacing w:before="240" w:after="120" w:line="480" w:lineRule="exact"/>
      <w:jc w:val="left"/>
    </w:pPr>
    <w:rPr>
      <w:rFonts w:ascii="宋体" w:hAnsi="宋体" w:eastAsia="黑体"/>
      <w:sz w:val="24"/>
      <w:szCs w:val="21"/>
    </w:rPr>
  </w:style>
  <w:style w:type="character" w:customStyle="1" w:styleId="173">
    <w:name w:val="样式 标题 31.1条标题1.1.1二级节名h3Heading 3 - oldheading 3H3H31H3... Char Char Char"/>
    <w:link w:val="172"/>
    <w:semiHidden/>
    <w:qFormat/>
    <w:uiPriority w:val="0"/>
    <w:rPr>
      <w:rFonts w:ascii="宋体" w:hAnsi="宋体" w:eastAsia="黑体"/>
      <w:kern w:val="2"/>
      <w:sz w:val="24"/>
      <w:szCs w:val="21"/>
    </w:rPr>
  </w:style>
  <w:style w:type="paragraph" w:customStyle="1" w:styleId="174">
    <w:name w:val="标题2"/>
    <w:basedOn w:val="4"/>
    <w:link w:val="175"/>
    <w:qFormat/>
    <w:uiPriority w:val="0"/>
    <w:pPr>
      <w:spacing w:before="0" w:after="0" w:line="312" w:lineRule="auto"/>
      <w:ind w:left="0" w:firstLine="0"/>
    </w:pPr>
    <w:rPr>
      <w:rFonts w:ascii="宋体"/>
      <w:color w:val="92D050"/>
      <w:sz w:val="30"/>
    </w:rPr>
  </w:style>
  <w:style w:type="character" w:customStyle="1" w:styleId="175">
    <w:name w:val="标题2 Char Char"/>
    <w:link w:val="174"/>
    <w:semiHidden/>
    <w:qFormat/>
    <w:uiPriority w:val="0"/>
    <w:rPr>
      <w:rFonts w:ascii="宋体" w:hAnsi="Times New Roman"/>
      <w:b/>
      <w:color w:val="92D050"/>
      <w:kern w:val="44"/>
      <w:sz w:val="30"/>
    </w:rPr>
  </w:style>
  <w:style w:type="paragraph" w:customStyle="1" w:styleId="176">
    <w:name w:val="正文 QD3"/>
    <w:basedOn w:val="1"/>
    <w:link w:val="177"/>
    <w:qFormat/>
    <w:uiPriority w:val="0"/>
    <w:pPr>
      <w:adjustRightInd w:val="0"/>
      <w:snapToGrid w:val="0"/>
      <w:spacing w:line="360" w:lineRule="auto"/>
      <w:ind w:firstLine="200" w:firstLineChars="200"/>
      <w:jc w:val="left"/>
    </w:pPr>
    <w:rPr>
      <w:sz w:val="24"/>
    </w:rPr>
  </w:style>
  <w:style w:type="character" w:customStyle="1" w:styleId="177">
    <w:name w:val="正文 QD3 Char Char"/>
    <w:link w:val="176"/>
    <w:semiHidden/>
    <w:qFormat/>
    <w:uiPriority w:val="0"/>
    <w:rPr>
      <w:rFonts w:ascii="Times New Roman" w:hAnsi="Times New Roman"/>
      <w:kern w:val="2"/>
      <w:sz w:val="24"/>
      <w:szCs w:val="24"/>
    </w:rPr>
  </w:style>
  <w:style w:type="paragraph" w:customStyle="1" w:styleId="178">
    <w:name w:val="正文 BJ8"/>
    <w:basedOn w:val="1"/>
    <w:link w:val="179"/>
    <w:qFormat/>
    <w:uiPriority w:val="0"/>
    <w:pPr>
      <w:adjustRightInd w:val="0"/>
      <w:snapToGrid w:val="0"/>
      <w:spacing w:line="360" w:lineRule="auto"/>
      <w:ind w:firstLine="200" w:firstLineChars="200"/>
      <w:jc w:val="left"/>
    </w:pPr>
    <w:rPr>
      <w:color w:val="7030A0"/>
      <w:sz w:val="24"/>
    </w:rPr>
  </w:style>
  <w:style w:type="character" w:customStyle="1" w:styleId="179">
    <w:name w:val="正文 BJ8 Char Char"/>
    <w:link w:val="178"/>
    <w:semiHidden/>
    <w:qFormat/>
    <w:uiPriority w:val="0"/>
    <w:rPr>
      <w:rFonts w:ascii="Times New Roman" w:hAnsi="Times New Roman"/>
      <w:color w:val="7030A0"/>
      <w:kern w:val="2"/>
      <w:sz w:val="24"/>
      <w:szCs w:val="24"/>
    </w:rPr>
  </w:style>
  <w:style w:type="paragraph" w:customStyle="1" w:styleId="180">
    <w:name w:val="正文1"/>
    <w:basedOn w:val="1"/>
    <w:link w:val="181"/>
    <w:qFormat/>
    <w:uiPriority w:val="0"/>
    <w:pPr>
      <w:tabs>
        <w:tab w:val="left" w:pos="720"/>
        <w:tab w:val="right" w:pos="1191"/>
      </w:tabs>
      <w:spacing w:line="360" w:lineRule="auto"/>
      <w:ind w:left="720" w:hanging="360"/>
    </w:pPr>
    <w:rPr>
      <w:rFonts w:ascii="宋体" w:hAnsi="宋体"/>
      <w:kern w:val="10"/>
    </w:rPr>
  </w:style>
  <w:style w:type="character" w:customStyle="1" w:styleId="181">
    <w:name w:val="正文1 Char Char"/>
    <w:link w:val="180"/>
    <w:semiHidden/>
    <w:qFormat/>
    <w:uiPriority w:val="0"/>
    <w:rPr>
      <w:rFonts w:ascii="宋体" w:hAnsi="宋体"/>
      <w:kern w:val="10"/>
      <w:sz w:val="21"/>
      <w:szCs w:val="24"/>
    </w:rPr>
  </w:style>
  <w:style w:type="paragraph" w:customStyle="1" w:styleId="182">
    <w:name w:val="样式"/>
    <w:link w:val="18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83">
    <w:name w:val="样式 Char Char"/>
    <w:link w:val="182"/>
    <w:semiHidden/>
    <w:qFormat/>
    <w:uiPriority w:val="0"/>
    <w:rPr>
      <w:rFonts w:ascii="宋体" w:hAnsi="宋体" w:cs="宋体"/>
      <w:sz w:val="24"/>
      <w:szCs w:val="24"/>
      <w:lang w:val="en-US" w:eastAsia="zh-CN" w:bidi="ar-SA"/>
    </w:rPr>
  </w:style>
  <w:style w:type="paragraph" w:customStyle="1" w:styleId="184">
    <w:name w:val="无编号正文"/>
    <w:basedOn w:val="23"/>
    <w:next w:val="1"/>
    <w:link w:val="185"/>
    <w:qFormat/>
    <w:uiPriority w:val="0"/>
    <w:pPr>
      <w:ind w:left="200" w:leftChars="200" w:firstLine="200" w:firstLineChars="200"/>
    </w:pPr>
    <w:rPr>
      <w:rFonts w:ascii="宋体" w:hAnsi="宋体"/>
      <w:sz w:val="24"/>
    </w:rPr>
  </w:style>
  <w:style w:type="character" w:customStyle="1" w:styleId="185">
    <w:name w:val="无编号正文 Char Char"/>
    <w:link w:val="184"/>
    <w:semiHidden/>
    <w:qFormat/>
    <w:uiPriority w:val="0"/>
    <w:rPr>
      <w:rFonts w:ascii="宋体" w:hAnsi="宋体"/>
      <w:sz w:val="24"/>
      <w:szCs w:val="24"/>
    </w:rPr>
  </w:style>
  <w:style w:type="paragraph" w:customStyle="1" w:styleId="186">
    <w:name w:val="表图名称"/>
    <w:link w:val="187"/>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87">
    <w:name w:val="表图名称 Char Char"/>
    <w:link w:val="186"/>
    <w:semiHidden/>
    <w:qFormat/>
    <w:uiPriority w:val="0"/>
    <w:rPr>
      <w:rFonts w:ascii="黑体" w:hAnsi="宋体" w:eastAsia="黑体"/>
      <w:kern w:val="2"/>
      <w:sz w:val="24"/>
      <w:szCs w:val="24"/>
      <w:lang w:val="en-US" w:eastAsia="zh-CN" w:bidi="ar-SA"/>
    </w:rPr>
  </w:style>
  <w:style w:type="paragraph" w:customStyle="1" w:styleId="188">
    <w:name w:val="表格文字图表文字"/>
    <w:basedOn w:val="1"/>
    <w:link w:val="189"/>
    <w:qFormat/>
    <w:uiPriority w:val="0"/>
    <w:pPr>
      <w:snapToGrid w:val="0"/>
      <w:ind w:firstLine="200" w:firstLineChars="200"/>
      <w:jc w:val="center"/>
    </w:pPr>
    <w:rPr>
      <w:color w:val="7030A0"/>
    </w:rPr>
  </w:style>
  <w:style w:type="character" w:customStyle="1" w:styleId="189">
    <w:name w:val="表格文字图表文字 Char Char Char"/>
    <w:link w:val="188"/>
    <w:semiHidden/>
    <w:qFormat/>
    <w:uiPriority w:val="0"/>
    <w:rPr>
      <w:rFonts w:ascii="Times New Roman" w:hAnsi="Times New Roman"/>
      <w:color w:val="7030A0"/>
      <w:kern w:val="2"/>
      <w:sz w:val="21"/>
    </w:rPr>
  </w:style>
  <w:style w:type="paragraph" w:customStyle="1" w:styleId="190">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191">
    <w:name w:val="通用"/>
    <w:basedOn w:val="1"/>
    <w:qFormat/>
    <w:uiPriority w:val="0"/>
    <w:pPr>
      <w:spacing w:line="360" w:lineRule="auto"/>
      <w:ind w:left="840" w:leftChars="400"/>
    </w:pPr>
    <w:rPr>
      <w:rFonts w:ascii="宋体" w:hAnsi="宋体"/>
      <w:szCs w:val="20"/>
    </w:rPr>
  </w:style>
  <w:style w:type="paragraph" w:customStyle="1" w:styleId="192">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193">
    <w:name w:val="1"/>
    <w:basedOn w:val="1"/>
    <w:next w:val="116"/>
    <w:qFormat/>
    <w:uiPriority w:val="0"/>
    <w:pPr>
      <w:spacing w:after="120" w:line="480" w:lineRule="auto"/>
      <w:ind w:firstLine="200" w:firstLineChars="200"/>
      <w:jc w:val="left"/>
    </w:pPr>
    <w:rPr>
      <w:color w:val="7030A0"/>
    </w:rPr>
  </w:style>
  <w:style w:type="paragraph" w:customStyle="1" w:styleId="1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95">
    <w:name w:val="Footer First"/>
    <w:basedOn w:val="35"/>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96">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197">
    <w:name w:val="样式 宋体 行距: 1.5 倍行距"/>
    <w:basedOn w:val="1"/>
    <w:qFormat/>
    <w:uiPriority w:val="0"/>
    <w:pPr>
      <w:ind w:firstLine="200" w:firstLineChars="200"/>
      <w:jc w:val="left"/>
    </w:pPr>
    <w:rPr>
      <w:rFonts w:ascii="宋体" w:hAnsi="宋体"/>
      <w:color w:val="7030A0"/>
      <w:szCs w:val="20"/>
    </w:rPr>
  </w:style>
  <w:style w:type="paragraph" w:customStyle="1" w:styleId="198">
    <w:name w:val="样式 左侧:  2 字符 段前: 0.5 行"/>
    <w:basedOn w:val="1"/>
    <w:qFormat/>
    <w:uiPriority w:val="0"/>
    <w:pPr>
      <w:spacing w:beforeLines="50"/>
      <w:ind w:firstLine="200" w:firstLineChars="200"/>
    </w:pPr>
    <w:rPr>
      <w:rFonts w:ascii="宋体" w:cs="宋体"/>
      <w:sz w:val="24"/>
      <w:szCs w:val="20"/>
    </w:rPr>
  </w:style>
  <w:style w:type="paragraph" w:customStyle="1" w:styleId="199">
    <w:name w:val="八级正文格式"/>
    <w:basedOn w:val="168"/>
    <w:qFormat/>
    <w:uiPriority w:val="0"/>
    <w:pPr>
      <w:spacing w:after="120"/>
      <w:ind w:firstLine="0" w:firstLineChars="0"/>
    </w:pPr>
  </w:style>
  <w:style w:type="paragraph" w:customStyle="1" w:styleId="20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01">
    <w:name w:val="样式 样式 列表框 Char Char Char Char Char + 段后: 0.5 行 + 左侧:  6 字符 首行缩进..."/>
    <w:basedOn w:val="202"/>
    <w:qFormat/>
    <w:uiPriority w:val="0"/>
    <w:pPr>
      <w:tabs>
        <w:tab w:val="left" w:pos="420"/>
        <w:tab w:val="left" w:pos="2297"/>
      </w:tabs>
      <w:ind w:left="2297" w:leftChars="0" w:hanging="420" w:firstLineChars="0"/>
    </w:pPr>
  </w:style>
  <w:style w:type="paragraph" w:customStyle="1" w:styleId="202">
    <w:name w:val="样式 列表框 Char Char Char Char Char + 段后: 0.5 行"/>
    <w:basedOn w:val="203"/>
    <w:qFormat/>
    <w:uiPriority w:val="0"/>
    <w:pPr>
      <w:tabs>
        <w:tab w:val="left" w:pos="420"/>
      </w:tabs>
      <w:spacing w:after="156"/>
    </w:pPr>
    <w:rPr>
      <w:szCs w:val="20"/>
    </w:rPr>
  </w:style>
  <w:style w:type="paragraph" w:customStyle="1" w:styleId="203">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0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0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07">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08">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09">
    <w:name w:val="正文文本缩进 21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0">
    <w:name w:val="批注框文本1"/>
    <w:basedOn w:val="1"/>
    <w:qFormat/>
    <w:uiPriority w:val="0"/>
    <w:rPr>
      <w:sz w:val="16"/>
      <w:szCs w:val="16"/>
    </w:rPr>
  </w:style>
  <w:style w:type="paragraph" w:customStyle="1" w:styleId="211">
    <w:name w:val="*"/>
    <w:basedOn w:val="1"/>
    <w:qFormat/>
    <w:uiPriority w:val="0"/>
    <w:pPr>
      <w:spacing w:line="360" w:lineRule="auto"/>
    </w:pPr>
    <w:rPr>
      <w:rFonts w:ascii="宋体" w:hAnsi="宋体"/>
      <w:kern w:val="0"/>
      <w:sz w:val="24"/>
    </w:rPr>
  </w:style>
  <w:style w:type="paragraph" w:customStyle="1" w:styleId="2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13">
    <w:name w:val="表格标题"/>
    <w:basedOn w:val="8"/>
    <w:qFormat/>
    <w:uiPriority w:val="0"/>
    <w:pPr>
      <w:tabs>
        <w:tab w:val="clear" w:pos="1008"/>
      </w:tabs>
      <w:spacing w:before="0" w:after="0" w:line="240" w:lineRule="auto"/>
      <w:ind w:left="0" w:firstLine="0"/>
      <w:jc w:val="center"/>
      <w:outlineLvl w:val="8"/>
    </w:pPr>
    <w:rPr>
      <w:b w:val="0"/>
      <w:sz w:val="21"/>
      <w:lang w:val="zh-CN"/>
    </w:rPr>
  </w:style>
  <w:style w:type="paragraph" w:customStyle="1" w:styleId="214">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15">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16">
    <w:name w:val="表格文字"/>
    <w:basedOn w:val="188"/>
    <w:qFormat/>
    <w:uiPriority w:val="0"/>
  </w:style>
  <w:style w:type="paragraph" w:customStyle="1" w:styleId="217">
    <w:name w:val="二级标题格式"/>
    <w:basedOn w:val="5"/>
    <w:qFormat/>
    <w:uiPriority w:val="0"/>
    <w:pPr>
      <w:spacing w:before="0" w:afterLines="100" w:line="240" w:lineRule="auto"/>
      <w:jc w:val="left"/>
    </w:pPr>
    <w:rPr>
      <w:rFonts w:ascii="Times New Roman" w:hAnsi="Times New Roman"/>
      <w:color w:val="C00000"/>
      <w:sz w:val="28"/>
      <w:szCs w:val="28"/>
    </w:rPr>
  </w:style>
  <w:style w:type="paragraph" w:customStyle="1" w:styleId="218">
    <w:name w:val="样式 标题 1标题 1 1编号标题1标题1 + 宋体 加粗"/>
    <w:basedOn w:val="4"/>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1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0">
    <w:name w:val="列表框 Char Char Char Char Char"/>
    <w:basedOn w:val="203"/>
    <w:next w:val="203"/>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21">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22">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4">
    <w:name w:val="Sprechblasentext"/>
    <w:basedOn w:val="1"/>
    <w:qFormat/>
    <w:uiPriority w:val="0"/>
    <w:pPr>
      <w:spacing w:line="300" w:lineRule="atLeast"/>
      <w:ind w:firstLine="709"/>
    </w:pPr>
    <w:rPr>
      <w:rFonts w:ascii="Tahoma" w:hAnsi="Tahoma" w:cs="Tahoma"/>
      <w:sz w:val="16"/>
      <w:szCs w:val="16"/>
    </w:rPr>
  </w:style>
  <w:style w:type="paragraph" w:customStyle="1" w:styleId="225">
    <w:name w:val="p0"/>
    <w:basedOn w:val="1"/>
    <w:qFormat/>
    <w:uiPriority w:val="0"/>
    <w:pPr>
      <w:widowControl/>
    </w:pPr>
    <w:rPr>
      <w:kern w:val="0"/>
      <w:szCs w:val="21"/>
    </w:rPr>
  </w:style>
  <w:style w:type="paragraph" w:customStyle="1" w:styleId="226">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27">
    <w:name w:val="表格正文"/>
    <w:basedOn w:val="1"/>
    <w:next w:val="1"/>
    <w:qFormat/>
    <w:uiPriority w:val="0"/>
    <w:pPr>
      <w:adjustRightInd w:val="0"/>
      <w:snapToGrid w:val="0"/>
      <w:jc w:val="center"/>
    </w:pPr>
    <w:rPr>
      <w:color w:val="548DD4"/>
    </w:rPr>
  </w:style>
  <w:style w:type="paragraph" w:customStyle="1" w:styleId="228">
    <w:name w:val="样式1"/>
    <w:basedOn w:val="36"/>
    <w:next w:val="1"/>
    <w:qFormat/>
    <w:uiPriority w:val="0"/>
    <w:pPr>
      <w:jc w:val="left"/>
    </w:pPr>
  </w:style>
  <w:style w:type="paragraph" w:customStyle="1" w:styleId="229">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32">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4">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36">
    <w:name w:val="默认段落字体 Para Char Char Char Char Char Char Char"/>
    <w:basedOn w:val="1"/>
    <w:qFormat/>
    <w:uiPriority w:val="0"/>
    <w:pPr>
      <w:tabs>
        <w:tab w:val="left" w:pos="4665"/>
        <w:tab w:val="left" w:pos="8970"/>
      </w:tabs>
      <w:ind w:firstLine="400"/>
    </w:pPr>
    <w:rPr>
      <w:szCs w:val="20"/>
    </w:rPr>
  </w:style>
  <w:style w:type="paragraph" w:customStyle="1" w:styleId="237">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38">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39">
    <w:name w:val="招标文件》"/>
    <w:basedOn w:val="240"/>
    <w:qFormat/>
    <w:uiPriority w:val="0"/>
    <w:pPr>
      <w:tabs>
        <w:tab w:val="left" w:pos="560"/>
      </w:tabs>
      <w:ind w:left="200" w:firstLine="0" w:firstLineChars="0"/>
    </w:pPr>
  </w:style>
  <w:style w:type="paragraph" w:customStyle="1" w:styleId="240">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1">
    <w:name w:val="Numbered List"/>
    <w:basedOn w:val="36"/>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42">
    <w:name w:val="列出段落1"/>
    <w:basedOn w:val="1"/>
    <w:qFormat/>
    <w:uiPriority w:val="34"/>
    <w:pPr>
      <w:ind w:firstLine="420" w:firstLineChars="200"/>
    </w:pPr>
    <w:rPr>
      <w:szCs w:val="20"/>
    </w:rPr>
  </w:style>
  <w:style w:type="paragraph" w:customStyle="1" w:styleId="24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44">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45">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6">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47">
    <w:name w:val="Char1 Char Char1 Char Char Char Char Char Char"/>
    <w:basedOn w:val="1"/>
    <w:qFormat/>
    <w:uiPriority w:val="0"/>
  </w:style>
  <w:style w:type="paragraph" w:customStyle="1" w:styleId="248">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49">
    <w:name w:val="样式 标题 5 + 右侧:  -0.18 字符"/>
    <w:basedOn w:val="1"/>
    <w:qFormat/>
    <w:uiPriority w:val="0"/>
    <w:pPr>
      <w:tabs>
        <w:tab w:val="left" w:pos="1008"/>
      </w:tabs>
      <w:ind w:left="1134" w:hanging="1134"/>
    </w:pPr>
  </w:style>
  <w:style w:type="paragraph" w:customStyle="1" w:styleId="250">
    <w:name w:val="xl24"/>
    <w:basedOn w:val="1"/>
    <w:qFormat/>
    <w:uiPriority w:val="0"/>
    <w:pPr>
      <w:widowControl/>
      <w:spacing w:before="100" w:beforeAutospacing="1" w:after="100" w:afterAutospacing="1"/>
      <w:jc w:val="left"/>
    </w:pPr>
    <w:rPr>
      <w:kern w:val="0"/>
      <w:sz w:val="24"/>
    </w:rPr>
  </w:style>
  <w:style w:type="paragraph" w:customStyle="1" w:styleId="251">
    <w:name w:val="xl28"/>
    <w:basedOn w:val="1"/>
    <w:qFormat/>
    <w:uiPriority w:val="0"/>
    <w:pPr>
      <w:widowControl/>
      <w:spacing w:before="100" w:beforeAutospacing="1" w:after="100" w:afterAutospacing="1"/>
      <w:jc w:val="center"/>
    </w:pPr>
    <w:rPr>
      <w:kern w:val="0"/>
      <w:sz w:val="24"/>
    </w:rPr>
  </w:style>
  <w:style w:type="paragraph" w:customStyle="1" w:styleId="252">
    <w:name w:val="默认段落字体 Para Char Char Char Char"/>
    <w:basedOn w:val="1"/>
    <w:qFormat/>
    <w:uiPriority w:val="0"/>
    <w:rPr>
      <w:szCs w:val="20"/>
    </w:rPr>
  </w:style>
  <w:style w:type="paragraph" w:customStyle="1" w:styleId="253">
    <w:name w:val="註解方塊文字"/>
    <w:basedOn w:val="1"/>
    <w:qFormat/>
    <w:uiPriority w:val="0"/>
    <w:pPr>
      <w:widowControl/>
      <w:jc w:val="left"/>
    </w:pPr>
    <w:rPr>
      <w:rFonts w:ascii="Arial" w:hAnsi="Arial" w:eastAsia="PMingLiU"/>
      <w:kern w:val="0"/>
      <w:sz w:val="18"/>
      <w:szCs w:val="18"/>
    </w:rPr>
  </w:style>
  <w:style w:type="paragraph" w:customStyle="1" w:styleId="254">
    <w:name w:val="标题四"/>
    <w:basedOn w:val="255"/>
    <w:qFormat/>
    <w:uiPriority w:val="0"/>
    <w:pPr>
      <w:tabs>
        <w:tab w:val="left" w:pos="0"/>
      </w:tabs>
      <w:spacing w:line="360" w:lineRule="auto"/>
      <w:ind w:left="0"/>
    </w:pPr>
    <w:rPr>
      <w:rFonts w:ascii="Tahoma" w:hAnsi="Tahoma"/>
      <w:sz w:val="24"/>
      <w:szCs w:val="24"/>
    </w:rPr>
  </w:style>
  <w:style w:type="paragraph" w:customStyle="1" w:styleId="255">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56">
    <w:name w:val="font5"/>
    <w:basedOn w:val="1"/>
    <w:qFormat/>
    <w:uiPriority w:val="0"/>
    <w:pPr>
      <w:widowControl/>
      <w:spacing w:before="100" w:beforeAutospacing="1" w:after="100" w:afterAutospacing="1"/>
      <w:jc w:val="left"/>
    </w:pPr>
    <w:rPr>
      <w:b/>
      <w:bCs/>
      <w:kern w:val="0"/>
      <w:sz w:val="22"/>
      <w:szCs w:val="22"/>
    </w:rPr>
  </w:style>
  <w:style w:type="paragraph" w:customStyle="1" w:styleId="257">
    <w:name w:val="Char Char Char Char Char"/>
    <w:basedOn w:val="1"/>
    <w:qFormat/>
    <w:uiPriority w:val="0"/>
    <w:pPr>
      <w:ind w:firstLine="200" w:firstLineChars="200"/>
      <w:jc w:val="left"/>
    </w:pPr>
    <w:rPr>
      <w:rFonts w:ascii="Tahoma" w:hAnsi="Tahoma"/>
      <w:color w:val="7030A0"/>
      <w:sz w:val="24"/>
      <w:szCs w:val="20"/>
    </w:rPr>
  </w:style>
  <w:style w:type="paragraph" w:customStyle="1" w:styleId="2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59">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0">
    <w:name w:val="顺序编号-zlb"/>
    <w:basedOn w:val="261"/>
    <w:qFormat/>
    <w:uiPriority w:val="0"/>
    <w:pPr>
      <w:tabs>
        <w:tab w:val="left" w:pos="0"/>
      </w:tabs>
      <w:ind w:firstLine="425"/>
      <w:outlineLvl w:val="8"/>
    </w:pPr>
  </w:style>
  <w:style w:type="paragraph" w:customStyle="1" w:styleId="261">
    <w:name w:val="级别4"/>
    <w:basedOn w:val="262"/>
    <w:qFormat/>
    <w:uiPriority w:val="0"/>
    <w:pPr>
      <w:tabs>
        <w:tab w:val="left" w:pos="0"/>
      </w:tabs>
      <w:outlineLvl w:val="3"/>
    </w:pPr>
    <w:rPr>
      <w:b w:val="0"/>
      <w:kern w:val="0"/>
    </w:rPr>
  </w:style>
  <w:style w:type="paragraph" w:customStyle="1" w:styleId="262">
    <w:name w:val="级别2"/>
    <w:basedOn w:val="4"/>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6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4">
    <w:name w:val="专用"/>
    <w:basedOn w:val="1"/>
    <w:qFormat/>
    <w:uiPriority w:val="0"/>
    <w:pPr>
      <w:spacing w:afterLines="100"/>
      <w:ind w:left="838" w:hanging="838" w:hangingChars="262"/>
    </w:pPr>
    <w:rPr>
      <w:rFonts w:ascii="宋体"/>
      <w:b/>
      <w:color w:val="000000"/>
      <w:sz w:val="32"/>
      <w:szCs w:val="20"/>
    </w:rPr>
  </w:style>
  <w:style w:type="paragraph" w:customStyle="1" w:styleId="265">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66">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67">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68">
    <w:name w:val="Sub title 1"/>
    <w:basedOn w:val="248"/>
    <w:qFormat/>
    <w:uiPriority w:val="0"/>
    <w:pPr>
      <w:tabs>
        <w:tab w:val="left" w:pos="1304"/>
      </w:tabs>
      <w:ind w:left="1304" w:hanging="170"/>
    </w:pPr>
    <w:rPr>
      <w:color w:val="auto"/>
    </w:rPr>
  </w:style>
  <w:style w:type="paragraph" w:customStyle="1" w:styleId="269">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0">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71">
    <w:name w:val="正缩2字符"/>
    <w:basedOn w:val="1"/>
    <w:qFormat/>
    <w:uiPriority w:val="0"/>
    <w:pPr>
      <w:spacing w:line="480" w:lineRule="exact"/>
      <w:ind w:firstLine="200" w:firstLineChars="200"/>
    </w:pPr>
    <w:rPr>
      <w:sz w:val="24"/>
    </w:rPr>
  </w:style>
  <w:style w:type="paragraph" w:customStyle="1" w:styleId="272">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73">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74">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6">
    <w:name w:val="级别3"/>
    <w:basedOn w:val="262"/>
    <w:qFormat/>
    <w:uiPriority w:val="0"/>
    <w:pPr>
      <w:ind w:firstLine="425"/>
      <w:outlineLvl w:val="2"/>
    </w:pPr>
    <w:rPr>
      <w:b w:val="0"/>
    </w:rPr>
  </w:style>
  <w:style w:type="paragraph" w:customStyle="1" w:styleId="277">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78">
    <w:name w:val="样式 标题 3列表编号33 bulletb23 bullet1b1213 bullet2b2223 bul...2"/>
    <w:basedOn w:val="1"/>
    <w:qFormat/>
    <w:uiPriority w:val="0"/>
    <w:pPr>
      <w:ind w:left="1320" w:hanging="420" w:firstLineChars="200"/>
      <w:jc w:val="left"/>
    </w:pPr>
    <w:rPr>
      <w:color w:val="7030A0"/>
    </w:rPr>
  </w:style>
  <w:style w:type="paragraph" w:customStyle="1" w:styleId="279">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0">
    <w:name w:val="附图 BJ8"/>
    <w:basedOn w:val="1"/>
    <w:qFormat/>
    <w:uiPriority w:val="0"/>
    <w:pPr>
      <w:adjustRightInd w:val="0"/>
      <w:snapToGrid w:val="0"/>
      <w:ind w:firstLine="200" w:firstLineChars="200"/>
      <w:jc w:val="center"/>
    </w:pPr>
    <w:rPr>
      <w:rFonts w:hAnsi="Arial"/>
      <w:color w:val="7030A0"/>
      <w:kern w:val="0"/>
    </w:rPr>
  </w:style>
  <w:style w:type="paragraph" w:customStyle="1" w:styleId="281">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2">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83">
    <w:name w:val="Report Level 1"/>
    <w:basedOn w:val="1"/>
    <w:next w:val="284"/>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84">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85">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6">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88">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9">
    <w:name w:val="级别5"/>
    <w:basedOn w:val="261"/>
    <w:qFormat/>
    <w:uiPriority w:val="0"/>
    <w:pPr>
      <w:outlineLvl w:val="4"/>
    </w:pPr>
  </w:style>
  <w:style w:type="paragraph" w:customStyle="1" w:styleId="290">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91">
    <w:name w:val="级别1"/>
    <w:basedOn w:val="4"/>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292">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93">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94">
    <w:name w:val="标准"/>
    <w:basedOn w:val="1"/>
    <w:qFormat/>
    <w:uiPriority w:val="0"/>
    <w:pPr>
      <w:adjustRightInd w:val="0"/>
      <w:spacing w:line="312" w:lineRule="atLeast"/>
      <w:jc w:val="center"/>
      <w:textAlignment w:val="baseline"/>
    </w:pPr>
    <w:rPr>
      <w:kern w:val="24"/>
      <w:sz w:val="24"/>
    </w:rPr>
  </w:style>
  <w:style w:type="paragraph" w:customStyle="1" w:styleId="295">
    <w:name w:val="1.1"/>
    <w:basedOn w:val="5"/>
    <w:qFormat/>
    <w:uiPriority w:val="0"/>
    <w:pPr>
      <w:tabs>
        <w:tab w:val="left" w:pos="180"/>
      </w:tabs>
      <w:autoSpaceDE w:val="0"/>
      <w:autoSpaceDN w:val="0"/>
      <w:adjustRightInd w:val="0"/>
      <w:spacing w:before="0" w:after="0" w:line="360" w:lineRule="auto"/>
      <w:jc w:val="left"/>
      <w:outlineLvl w:val="2"/>
    </w:pPr>
    <w:rPr>
      <w:rFonts w:ascii="宋体" w:hAnsi="宋体"/>
      <w:kern w:val="0"/>
      <w:sz w:val="21"/>
      <w:szCs w:val="20"/>
    </w:rPr>
  </w:style>
  <w:style w:type="paragraph" w:customStyle="1" w:styleId="296">
    <w:name w:val="Char Char Char Char"/>
    <w:basedOn w:val="9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97">
    <w:name w:val="样式 标题2 + 字距调整8 磅"/>
    <w:qFormat/>
    <w:uiPriority w:val="0"/>
    <w:rPr>
      <w:rFonts w:ascii="Times New Roman" w:hAnsi="Times New Roman" w:eastAsia="宋体" w:cs="Times New Roman"/>
      <w:kern w:val="16"/>
      <w:lang w:val="en-US" w:eastAsia="zh-CN" w:bidi="ar-SA"/>
    </w:rPr>
  </w:style>
  <w:style w:type="paragraph" w:customStyle="1" w:styleId="298">
    <w:name w:val="Char Char Char Char Char Char1 Char Char Char Char"/>
    <w:basedOn w:val="1"/>
    <w:qFormat/>
    <w:uiPriority w:val="0"/>
    <w:rPr>
      <w:rFonts w:ascii="仿宋_GB2312" w:eastAsia="仿宋_GB2312"/>
      <w:b/>
      <w:sz w:val="32"/>
      <w:szCs w:val="32"/>
    </w:rPr>
  </w:style>
  <w:style w:type="paragraph" w:customStyle="1" w:styleId="299">
    <w:name w:val="xl32"/>
    <w:basedOn w:val="1"/>
    <w:qFormat/>
    <w:uiPriority w:val="0"/>
    <w:pPr>
      <w:widowControl/>
      <w:spacing w:before="100" w:beforeAutospacing="1" w:after="100" w:afterAutospacing="1"/>
      <w:jc w:val="center"/>
    </w:pPr>
    <w:rPr>
      <w:b/>
      <w:bCs/>
      <w:kern w:val="0"/>
      <w:sz w:val="24"/>
      <w:u w:val="single"/>
    </w:rPr>
  </w:style>
  <w:style w:type="paragraph" w:customStyle="1" w:styleId="3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1">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0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3">
    <w:name w:val="级别6"/>
    <w:basedOn w:val="289"/>
    <w:qFormat/>
    <w:uiPriority w:val="0"/>
    <w:pPr>
      <w:tabs>
        <w:tab w:val="left" w:pos="405"/>
      </w:tabs>
      <w:ind w:left="409" w:hanging="23"/>
      <w:outlineLvl w:val="5"/>
    </w:pPr>
  </w:style>
  <w:style w:type="paragraph" w:customStyle="1" w:styleId="30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0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6">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08">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09">
    <w:name w:val="一"/>
    <w:basedOn w:val="4"/>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310">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11">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12">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13">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14">
    <w:name w:val="三点段 Char"/>
    <w:basedOn w:val="1"/>
    <w:qFormat/>
    <w:uiPriority w:val="0"/>
    <w:pPr>
      <w:spacing w:line="360" w:lineRule="auto"/>
      <w:ind w:left="1200" w:hanging="1200" w:hangingChars="500"/>
    </w:pPr>
    <w:rPr>
      <w:rFonts w:hint="eastAsia" w:ascii="宋体"/>
      <w:sz w:val="24"/>
    </w:rPr>
  </w:style>
  <w:style w:type="paragraph" w:customStyle="1" w:styleId="315">
    <w:name w:val="样式2"/>
    <w:basedOn w:val="1"/>
    <w:link w:val="316"/>
    <w:qFormat/>
    <w:uiPriority w:val="0"/>
    <w:pPr>
      <w:adjustRightInd w:val="0"/>
      <w:spacing w:before="120" w:after="120" w:line="312" w:lineRule="atLeast"/>
      <w:jc w:val="center"/>
      <w:textAlignment w:val="baseline"/>
    </w:pPr>
    <w:rPr>
      <w:kern w:val="0"/>
      <w:sz w:val="24"/>
      <w:szCs w:val="20"/>
    </w:rPr>
  </w:style>
  <w:style w:type="character" w:customStyle="1" w:styleId="316">
    <w:name w:val="样式2 Char Char"/>
    <w:link w:val="315"/>
    <w:qFormat/>
    <w:uiPriority w:val="0"/>
    <w:rPr>
      <w:sz w:val="24"/>
    </w:rPr>
  </w:style>
  <w:style w:type="paragraph" w:customStyle="1" w:styleId="317">
    <w:name w:val="小标题一"/>
    <w:basedOn w:val="1"/>
    <w:next w:val="1"/>
    <w:qFormat/>
    <w:uiPriority w:val="0"/>
    <w:pPr>
      <w:tabs>
        <w:tab w:val="left" w:pos="1080"/>
      </w:tabs>
      <w:spacing w:line="500" w:lineRule="exact"/>
      <w:ind w:left="1080" w:hanging="1080"/>
    </w:pPr>
    <w:rPr>
      <w:sz w:val="28"/>
      <w:szCs w:val="20"/>
    </w:rPr>
  </w:style>
  <w:style w:type="paragraph" w:customStyle="1" w:styleId="318">
    <w:name w:val="Char"/>
    <w:basedOn w:val="1"/>
    <w:qFormat/>
    <w:uiPriority w:val="0"/>
    <w:rPr>
      <w:rFonts w:ascii="仿宋_GB2312" w:eastAsia="仿宋_GB2312"/>
      <w:b/>
      <w:sz w:val="32"/>
      <w:szCs w:val="32"/>
    </w:rPr>
  </w:style>
  <w:style w:type="paragraph" w:customStyle="1" w:styleId="319">
    <w:name w:val="文档正文"/>
    <w:basedOn w:val="1"/>
    <w:link w:val="320"/>
    <w:qFormat/>
    <w:uiPriority w:val="0"/>
    <w:pPr>
      <w:spacing w:line="360" w:lineRule="auto"/>
      <w:ind w:firstLine="200" w:firstLineChars="200"/>
    </w:pPr>
    <w:rPr>
      <w:rFonts w:ascii="宋体" w:hAnsi="宋体"/>
      <w:sz w:val="24"/>
    </w:rPr>
  </w:style>
  <w:style w:type="character" w:customStyle="1" w:styleId="320">
    <w:name w:val="文档正文 Char"/>
    <w:link w:val="319"/>
    <w:qFormat/>
    <w:uiPriority w:val="0"/>
    <w:rPr>
      <w:rFonts w:ascii="宋体" w:hAnsi="宋体"/>
      <w:kern w:val="2"/>
      <w:sz w:val="24"/>
      <w:szCs w:val="24"/>
    </w:rPr>
  </w:style>
  <w:style w:type="paragraph" w:customStyle="1" w:styleId="321">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22">
    <w:name w:val="合同书"/>
    <w:basedOn w:val="1"/>
    <w:qFormat/>
    <w:uiPriority w:val="0"/>
    <w:pPr>
      <w:spacing w:afterLines="100"/>
      <w:jc w:val="center"/>
    </w:pPr>
    <w:rPr>
      <w:rFonts w:hAnsi="宋体"/>
      <w:b/>
      <w:color w:val="000000"/>
      <w:sz w:val="44"/>
      <w:szCs w:val="44"/>
    </w:rPr>
  </w:style>
  <w:style w:type="paragraph" w:customStyle="1" w:styleId="323">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2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25">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26">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27">
    <w:name w:val="样式 目录 1 + 左侧:  3 字符"/>
    <w:basedOn w:val="37"/>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28">
    <w:name w:val="章节标题 BJ8"/>
    <w:basedOn w:val="178"/>
    <w:next w:val="178"/>
    <w:qFormat/>
    <w:uiPriority w:val="0"/>
    <w:pPr>
      <w:ind w:firstLine="0" w:firstLineChars="0"/>
      <w:jc w:val="center"/>
    </w:pPr>
    <w:rPr>
      <w:rFonts w:eastAsia="黑体"/>
      <w:b/>
      <w:sz w:val="44"/>
      <w:szCs w:val="84"/>
    </w:rPr>
  </w:style>
  <w:style w:type="paragraph" w:customStyle="1" w:styleId="329">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0">
    <w:name w:val="表格"/>
    <w:basedOn w:val="1"/>
    <w:qFormat/>
    <w:uiPriority w:val="0"/>
    <w:pPr>
      <w:widowControl/>
      <w:snapToGrid w:val="0"/>
      <w:spacing w:before="60" w:after="60"/>
      <w:jc w:val="left"/>
    </w:pPr>
    <w:rPr>
      <w:rFonts w:ascii="宋体"/>
      <w:sz w:val="20"/>
      <w:szCs w:val="20"/>
    </w:rPr>
  </w:style>
  <w:style w:type="paragraph" w:customStyle="1" w:styleId="33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4">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35">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36">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37">
    <w:name w:val="青岛正文"/>
    <w:basedOn w:val="1"/>
    <w:qFormat/>
    <w:uiPriority w:val="0"/>
    <w:pPr>
      <w:spacing w:line="360" w:lineRule="auto"/>
    </w:pPr>
    <w:rPr>
      <w:sz w:val="28"/>
    </w:rPr>
  </w:style>
  <w:style w:type="paragraph" w:customStyle="1" w:styleId="338">
    <w:name w:val="样式 样式 列表框 Char Char Char Char Char + 右侧:  -0.05 字符 段后: 0.5 行 + 右..."/>
    <w:basedOn w:val="339"/>
    <w:qFormat/>
    <w:uiPriority w:val="0"/>
    <w:pPr>
      <w:tabs>
        <w:tab w:val="left" w:pos="375"/>
        <w:tab w:val="left" w:pos="630"/>
      </w:tabs>
    </w:pPr>
  </w:style>
  <w:style w:type="paragraph" w:customStyle="1" w:styleId="339">
    <w:name w:val="样式 列表框 Char Char Char Char Char + 右侧:  -0.05 字符 段后: 0.5 行"/>
    <w:basedOn w:val="220"/>
    <w:qFormat/>
    <w:uiPriority w:val="0"/>
    <w:pPr>
      <w:tabs>
        <w:tab w:val="left" w:pos="375"/>
        <w:tab w:val="clear" w:pos="450"/>
        <w:tab w:val="clear" w:pos="874"/>
      </w:tabs>
      <w:ind w:left="0" w:firstLine="0"/>
    </w:pPr>
    <w:rPr>
      <w:szCs w:val="20"/>
    </w:rPr>
  </w:style>
  <w:style w:type="paragraph" w:customStyle="1" w:styleId="340">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1">
    <w:name w:val="正文文本 21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42">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4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44">
    <w:name w:val="修订1"/>
    <w:qFormat/>
    <w:uiPriority w:val="0"/>
    <w:rPr>
      <w:rFonts w:ascii="Times New Roman" w:hAnsi="Times New Roman" w:eastAsia="宋体" w:cs="Times New Roman"/>
      <w:kern w:val="2"/>
      <w:sz w:val="21"/>
      <w:lang w:val="en-US" w:eastAsia="zh-CN" w:bidi="ar-SA"/>
    </w:rPr>
  </w:style>
  <w:style w:type="paragraph" w:customStyle="1" w:styleId="345">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46">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47">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48">
    <w:name w:val="样式 标题 2标题 1.1编号标题2head:2#2 headlinehheadlineS&amp;R2ERMH2He..."/>
    <w:basedOn w:val="5"/>
    <w:qFormat/>
    <w:uiPriority w:val="0"/>
    <w:pPr>
      <w:spacing w:before="120" w:after="120" w:line="500" w:lineRule="exact"/>
      <w:jc w:val="left"/>
    </w:pPr>
    <w:rPr>
      <w:rFonts w:cs="宋体"/>
      <w:color w:val="C00000"/>
      <w:kern w:val="44"/>
      <w:sz w:val="28"/>
      <w:szCs w:val="20"/>
    </w:rPr>
  </w:style>
  <w:style w:type="paragraph" w:customStyle="1" w:styleId="349">
    <w:name w:val="章节标题 QD3"/>
    <w:basedOn w:val="176"/>
    <w:next w:val="176"/>
    <w:qFormat/>
    <w:uiPriority w:val="0"/>
    <w:pPr>
      <w:ind w:firstLine="0" w:firstLineChars="0"/>
      <w:jc w:val="center"/>
    </w:pPr>
    <w:rPr>
      <w:rFonts w:eastAsia="黑体"/>
      <w:b/>
      <w:sz w:val="44"/>
      <w:szCs w:val="84"/>
    </w:rPr>
  </w:style>
  <w:style w:type="paragraph" w:customStyle="1" w:styleId="350">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1">
    <w:name w:val="xiao b"/>
    <w:basedOn w:val="1"/>
    <w:qFormat/>
    <w:uiPriority w:val="0"/>
    <w:pPr>
      <w:ind w:firstLine="200" w:firstLineChars="200"/>
      <w:jc w:val="center"/>
    </w:pPr>
    <w:rPr>
      <w:rFonts w:eastAsia="黑体"/>
      <w:color w:val="7030A0"/>
      <w:sz w:val="24"/>
      <w:szCs w:val="20"/>
    </w:rPr>
  </w:style>
  <w:style w:type="paragraph" w:customStyle="1" w:styleId="352">
    <w:name w:val="样式 标题 4 + 加粗"/>
    <w:basedOn w:val="7"/>
    <w:qFormat/>
    <w:uiPriority w:val="0"/>
    <w:pPr>
      <w:spacing w:before="120" w:after="0" w:line="240" w:lineRule="auto"/>
      <w:jc w:val="left"/>
    </w:pPr>
    <w:rPr>
      <w:rFonts w:ascii="Times New Roman" w:hAnsi="Times New Roman"/>
      <w:b w:val="0"/>
      <w:color w:val="00B050"/>
      <w:sz w:val="24"/>
    </w:rPr>
  </w:style>
  <w:style w:type="paragraph" w:customStyle="1" w:styleId="353">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4">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55">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6">
    <w:name w:val="正文2"/>
    <w:basedOn w:val="23"/>
    <w:qFormat/>
    <w:uiPriority w:val="0"/>
    <w:pPr>
      <w:ind w:firstLine="480" w:firstLineChars="200"/>
      <w:jc w:val="left"/>
    </w:pPr>
    <w:rPr>
      <w:rFonts w:ascii="宋体"/>
      <w:color w:val="7030A0"/>
    </w:rPr>
  </w:style>
  <w:style w:type="paragraph" w:customStyle="1" w:styleId="357">
    <w:name w:val="列表框1"/>
    <w:basedOn w:val="293"/>
    <w:next w:val="293"/>
    <w:qFormat/>
    <w:uiPriority w:val="0"/>
    <w:pPr>
      <w:tabs>
        <w:tab w:val="left" w:pos="960"/>
        <w:tab w:val="left" w:pos="1314"/>
      </w:tabs>
      <w:snapToGrid w:val="0"/>
      <w:ind w:left="1328" w:leftChars="397" w:hanging="375" w:hangingChars="163"/>
    </w:pPr>
    <w:rPr>
      <w:rFonts w:cs="Arial"/>
    </w:rPr>
  </w:style>
  <w:style w:type="paragraph" w:customStyle="1" w:styleId="35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9">
    <w:name w:val="五级"/>
    <w:basedOn w:val="5"/>
    <w:qFormat/>
    <w:uiPriority w:val="0"/>
    <w:pPr>
      <w:tabs>
        <w:tab w:val="left" w:pos="851"/>
      </w:tabs>
      <w:spacing w:before="0" w:after="0" w:line="360" w:lineRule="auto"/>
      <w:ind w:left="851" w:hanging="851"/>
      <w:jc w:val="left"/>
    </w:pPr>
    <w:rPr>
      <w:rFonts w:ascii="宋体" w:hAnsi="宋体" w:eastAsia="宋体"/>
      <w:color w:val="C00000"/>
      <w:sz w:val="24"/>
    </w:rPr>
  </w:style>
  <w:style w:type="paragraph" w:customStyle="1" w:styleId="360">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61">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2">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63">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64">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65">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6">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67">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68">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69">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0">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71">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72">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73">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74">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5">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6">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77">
    <w:name w:val="样式 目录 1"/>
    <w:basedOn w:val="37"/>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78">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79">
    <w:name w:val="样式 样式 样式 宋体 小四 左侧:  1.85 厘米 段前: 11.15 磅 段后: 11.15 磅 + 图案: 清除 (白色..."/>
    <w:basedOn w:val="273"/>
    <w:qFormat/>
    <w:uiPriority w:val="0"/>
    <w:pPr>
      <w:spacing w:beforeLines="50" w:afterLines="50"/>
      <w:ind w:left="318"/>
    </w:pPr>
    <w:rPr>
      <w:szCs w:val="20"/>
    </w:rPr>
  </w:style>
  <w:style w:type="paragraph" w:customStyle="1" w:styleId="380">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81">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82">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83">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84">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85">
    <w:name w:val="三级条标题"/>
    <w:basedOn w:val="386"/>
    <w:next w:val="1"/>
    <w:qFormat/>
    <w:uiPriority w:val="0"/>
    <w:pPr>
      <w:tabs>
        <w:tab w:val="left" w:pos="425"/>
      </w:tabs>
      <w:outlineLvl w:val="4"/>
    </w:pPr>
  </w:style>
  <w:style w:type="paragraph" w:customStyle="1" w:styleId="386">
    <w:name w:val="二级条标题"/>
    <w:basedOn w:val="382"/>
    <w:next w:val="1"/>
    <w:qFormat/>
    <w:uiPriority w:val="0"/>
    <w:pPr>
      <w:tabs>
        <w:tab w:val="clear" w:pos="525"/>
      </w:tabs>
      <w:ind w:firstLine="0" w:firstLineChars="0"/>
      <w:outlineLvl w:val="3"/>
    </w:pPr>
  </w:style>
  <w:style w:type="paragraph" w:customStyle="1" w:styleId="387">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88">
    <w:name w:val="四级条标题"/>
    <w:basedOn w:val="385"/>
    <w:next w:val="1"/>
    <w:qFormat/>
    <w:uiPriority w:val="0"/>
    <w:pPr>
      <w:outlineLvl w:val="5"/>
    </w:pPr>
  </w:style>
  <w:style w:type="paragraph" w:customStyle="1" w:styleId="389">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0">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91">
    <w:name w:val="正文文本缩进 311"/>
    <w:basedOn w:val="1"/>
    <w:link w:val="392"/>
    <w:qFormat/>
    <w:uiPriority w:val="0"/>
    <w:pPr>
      <w:autoSpaceDE w:val="0"/>
      <w:autoSpaceDN w:val="0"/>
      <w:adjustRightInd w:val="0"/>
      <w:ind w:firstLine="525" w:firstLineChars="200"/>
      <w:jc w:val="left"/>
      <w:textAlignment w:val="baseline"/>
    </w:pPr>
    <w:rPr>
      <w:color w:val="7030A0"/>
      <w:sz w:val="24"/>
      <w:szCs w:val="20"/>
    </w:rPr>
  </w:style>
  <w:style w:type="character" w:customStyle="1" w:styleId="392">
    <w:name w:val="正文文本缩进 3 Char Char"/>
    <w:link w:val="391"/>
    <w:qFormat/>
    <w:uiPriority w:val="0"/>
    <w:rPr>
      <w:color w:val="7030A0"/>
      <w:kern w:val="2"/>
      <w:sz w:val="24"/>
    </w:rPr>
  </w:style>
  <w:style w:type="paragraph" w:customStyle="1" w:styleId="393">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94">
    <w:name w:val="Report Level 2"/>
    <w:basedOn w:val="283"/>
    <w:next w:val="284"/>
    <w:qFormat/>
    <w:uiPriority w:val="0"/>
    <w:pPr>
      <w:tabs>
        <w:tab w:val="left" w:pos="1500"/>
        <w:tab w:val="clear" w:pos="1080"/>
      </w:tabs>
      <w:ind w:left="1500"/>
      <w:outlineLvl w:val="1"/>
    </w:pPr>
    <w:rPr>
      <w:caps w:val="0"/>
    </w:rPr>
  </w:style>
  <w:style w:type="paragraph" w:customStyle="1" w:styleId="395">
    <w:name w:val="Report Level 3"/>
    <w:basedOn w:val="283"/>
    <w:next w:val="284"/>
    <w:qFormat/>
    <w:uiPriority w:val="0"/>
    <w:pPr>
      <w:tabs>
        <w:tab w:val="left" w:pos="1889"/>
        <w:tab w:val="clear" w:pos="1080"/>
      </w:tabs>
      <w:spacing w:before="120"/>
      <w:ind w:left="1889" w:hanging="420"/>
      <w:outlineLvl w:val="2"/>
    </w:pPr>
    <w:rPr>
      <w:caps w:val="0"/>
      <w:sz w:val="20"/>
    </w:rPr>
  </w:style>
  <w:style w:type="paragraph" w:customStyle="1" w:styleId="396">
    <w:name w:val="Report Level 4"/>
    <w:basedOn w:val="395"/>
    <w:next w:val="284"/>
    <w:qFormat/>
    <w:uiPriority w:val="0"/>
    <w:pPr>
      <w:tabs>
        <w:tab w:val="left" w:pos="720"/>
        <w:tab w:val="left" w:pos="2309"/>
        <w:tab w:val="clear" w:pos="1889"/>
      </w:tabs>
      <w:ind w:left="720" w:hanging="720"/>
      <w:outlineLvl w:val="3"/>
    </w:pPr>
    <w:rPr>
      <w:rFonts w:ascii="Times New Roman" w:hAnsi="Times New Roman"/>
    </w:rPr>
  </w:style>
  <w:style w:type="paragraph" w:customStyle="1" w:styleId="397">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98">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399">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0">
    <w:name w:val="表格文字格式"/>
    <w:basedOn w:val="1"/>
    <w:qFormat/>
    <w:uiPriority w:val="0"/>
    <w:pPr>
      <w:snapToGrid w:val="0"/>
      <w:jc w:val="center"/>
    </w:pPr>
    <w:rPr>
      <w:rFonts w:cs="宋体"/>
      <w:szCs w:val="20"/>
    </w:rPr>
  </w:style>
  <w:style w:type="paragraph" w:customStyle="1" w:styleId="401">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2">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03">
    <w:name w:val="五级条标题"/>
    <w:basedOn w:val="388"/>
    <w:next w:val="1"/>
    <w:qFormat/>
    <w:uiPriority w:val="0"/>
    <w:pPr>
      <w:outlineLvl w:val="6"/>
    </w:pPr>
  </w:style>
  <w:style w:type="paragraph" w:customStyle="1" w:styleId="404">
    <w:name w:val="文档结构图1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05">
    <w:name w:val="註解方塊文字2"/>
    <w:basedOn w:val="1"/>
    <w:qFormat/>
    <w:uiPriority w:val="0"/>
    <w:rPr>
      <w:rFonts w:ascii="Arial" w:hAnsi="Arial" w:eastAsia="PMingLiU"/>
      <w:color w:val="7030A0"/>
      <w:sz w:val="18"/>
      <w:szCs w:val="18"/>
    </w:rPr>
  </w:style>
  <w:style w:type="paragraph" w:customStyle="1" w:styleId="406">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07">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08">
    <w:name w:val="三级标题格式"/>
    <w:basedOn w:val="6"/>
    <w:qFormat/>
    <w:uiPriority w:val="0"/>
    <w:pPr>
      <w:spacing w:before="0" w:afterLines="100" w:line="240" w:lineRule="auto"/>
      <w:jc w:val="left"/>
    </w:pPr>
    <w:rPr>
      <w:rFonts w:eastAsia="黑体"/>
      <w:b w:val="0"/>
      <w:sz w:val="28"/>
      <w:szCs w:val="28"/>
    </w:rPr>
  </w:style>
  <w:style w:type="paragraph" w:customStyle="1" w:styleId="409">
    <w:name w:val="正文缩进11"/>
    <w:basedOn w:val="1"/>
    <w:link w:val="410"/>
    <w:qFormat/>
    <w:uiPriority w:val="0"/>
    <w:pPr>
      <w:spacing w:line="360" w:lineRule="auto"/>
      <w:ind w:firstLine="420"/>
    </w:pPr>
  </w:style>
  <w:style w:type="character" w:customStyle="1" w:styleId="410">
    <w:name w:val="正文缩进 Char Char"/>
    <w:link w:val="409"/>
    <w:semiHidden/>
    <w:qFormat/>
    <w:uiPriority w:val="0"/>
    <w:rPr>
      <w:kern w:val="2"/>
      <w:sz w:val="21"/>
      <w:szCs w:val="24"/>
    </w:rPr>
  </w:style>
  <w:style w:type="paragraph" w:customStyle="1" w:styleId="411">
    <w:name w:val="图文"/>
    <w:basedOn w:val="1"/>
    <w:qFormat/>
    <w:uiPriority w:val="0"/>
    <w:pPr>
      <w:adjustRightInd w:val="0"/>
      <w:snapToGrid w:val="0"/>
      <w:spacing w:after="50" w:line="360" w:lineRule="auto"/>
    </w:pPr>
    <w:rPr>
      <w:sz w:val="24"/>
    </w:rPr>
  </w:style>
  <w:style w:type="character" w:customStyle="1" w:styleId="412">
    <w:name w:val="页码1"/>
    <w:basedOn w:val="52"/>
    <w:qFormat/>
    <w:uiPriority w:val="0"/>
  </w:style>
  <w:style w:type="character" w:customStyle="1" w:styleId="413">
    <w:name w:val="HTML 打字机1"/>
    <w:qFormat/>
    <w:uiPriority w:val="0"/>
    <w:rPr>
      <w:rFonts w:ascii="黑体" w:hAnsi="Courier New" w:eastAsia="黑体" w:cs="Courier New"/>
      <w:sz w:val="20"/>
      <w:szCs w:val="20"/>
    </w:rPr>
  </w:style>
  <w:style w:type="character" w:customStyle="1" w:styleId="414">
    <w:name w:val="批注引用1"/>
    <w:qFormat/>
    <w:uiPriority w:val="0"/>
    <w:rPr>
      <w:sz w:val="21"/>
      <w:szCs w:val="21"/>
    </w:rPr>
  </w:style>
  <w:style w:type="character" w:customStyle="1" w:styleId="415">
    <w:name w:val="样式 标题 31.1条标题1.1.1二级节名h3Heading 3 - oldheading 3H3H31H3... Char Char"/>
    <w:qFormat/>
    <w:uiPriority w:val="0"/>
    <w:rPr>
      <w:rFonts w:ascii="宋体" w:hAnsi="宋体" w:eastAsia="黑体"/>
      <w:kern w:val="2"/>
      <w:sz w:val="24"/>
      <w:szCs w:val="21"/>
    </w:rPr>
  </w:style>
  <w:style w:type="character" w:customStyle="1" w:styleId="416">
    <w:name w:val="selected"/>
    <w:qFormat/>
    <w:uiPriority w:val="0"/>
    <w:rPr>
      <w:shd w:val="clear" w:color="auto" w:fill="B00006"/>
    </w:rPr>
  </w:style>
  <w:style w:type="character" w:customStyle="1" w:styleId="417">
    <w:name w:val="日期 Char1"/>
    <w:qFormat/>
    <w:uiPriority w:val="99"/>
    <w:rPr>
      <w:rFonts w:ascii="Times New Roman" w:hAnsi="Times New Roman"/>
      <w:kern w:val="2"/>
      <w:sz w:val="21"/>
      <w:szCs w:val="24"/>
    </w:rPr>
  </w:style>
  <w:style w:type="character" w:customStyle="1" w:styleId="418">
    <w:name w:val="标题 4 Char1"/>
    <w:qFormat/>
    <w:uiPriority w:val="0"/>
    <w:rPr>
      <w:rFonts w:ascii="宋体" w:hAnsi="宋体"/>
      <w:b/>
      <w:bCs/>
      <w:kern w:val="2"/>
      <w:sz w:val="21"/>
    </w:rPr>
  </w:style>
  <w:style w:type="character" w:customStyle="1" w:styleId="419">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420">
    <w:name w:val="樣式 標題 3 + (中文) MS Gothic 10.5 點 Char Char Char Char Char Char Char Char"/>
    <w:qFormat/>
    <w:uiPriority w:val="0"/>
    <w:rPr>
      <w:rFonts w:hAnsi="PMingLiU" w:eastAsia="MS Gothic"/>
      <w:snapToGrid w:val="0"/>
      <w:kern w:val="2"/>
      <w:sz w:val="24"/>
      <w:lang w:eastAsia="zh-TW"/>
    </w:rPr>
  </w:style>
  <w:style w:type="character" w:customStyle="1" w:styleId="421">
    <w:name w:val="纯文本 Char Char"/>
    <w:qFormat/>
    <w:uiPriority w:val="0"/>
    <w:rPr>
      <w:rFonts w:ascii="宋体" w:hAnsi="Courier New" w:eastAsia="宋体" w:cs="Century"/>
      <w:kern w:val="2"/>
      <w:sz w:val="21"/>
      <w:szCs w:val="21"/>
      <w:lang w:val="en-US" w:eastAsia="zh-CN" w:bidi="ar-SA"/>
    </w:rPr>
  </w:style>
  <w:style w:type="character" w:customStyle="1" w:styleId="422">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423">
    <w:name w:val="1.1 Char Char"/>
    <w:qFormat/>
    <w:uiPriority w:val="0"/>
    <w:rPr>
      <w:rFonts w:ascii="宋体" w:eastAsia="宋体"/>
      <w:b/>
      <w:bCs/>
      <w:kern w:val="2"/>
      <w:sz w:val="24"/>
      <w:szCs w:val="32"/>
      <w:lang w:val="en-US" w:eastAsia="zh-CN" w:bidi="ar-SA"/>
    </w:rPr>
  </w:style>
  <w:style w:type="character" w:customStyle="1" w:styleId="424">
    <w:name w:val="正文文本 Char1"/>
    <w:qFormat/>
    <w:uiPriority w:val="99"/>
    <w:rPr>
      <w:rFonts w:ascii="Times New Roman" w:hAnsi="Times New Roman"/>
      <w:kern w:val="2"/>
      <w:sz w:val="24"/>
    </w:rPr>
  </w:style>
  <w:style w:type="character" w:customStyle="1" w:styleId="425">
    <w:name w:val="普通文字 Char Char"/>
    <w:qFormat/>
    <w:uiPriority w:val="0"/>
    <w:rPr>
      <w:rFonts w:ascii="宋体" w:hAnsi="Courier New" w:eastAsia="宋体"/>
      <w:kern w:val="2"/>
      <w:sz w:val="21"/>
      <w:lang w:val="en-US" w:eastAsia="zh-CN" w:bidi="ar-SA"/>
    </w:rPr>
  </w:style>
  <w:style w:type="character" w:customStyle="1" w:styleId="426">
    <w:name w:val="样式 二号 红色 边框:: (单实线 自动设置  0.5 磅 行宽)"/>
    <w:qFormat/>
    <w:uiPriority w:val="0"/>
    <w:rPr>
      <w:rFonts w:eastAsia="宋体"/>
      <w:color w:val="0000FF"/>
      <w:sz w:val="44"/>
      <w:bdr w:val="single" w:color="0000FF" w:sz="4" w:space="0"/>
    </w:rPr>
  </w:style>
  <w:style w:type="character" w:customStyle="1" w:styleId="427">
    <w:name w:val="displayarti"/>
    <w:qFormat/>
    <w:uiPriority w:val="0"/>
    <w:rPr>
      <w:color w:val="FFFFFF"/>
      <w:shd w:val="clear" w:color="auto" w:fill="A00000"/>
    </w:rPr>
  </w:style>
  <w:style w:type="character" w:customStyle="1" w:styleId="428">
    <w:name w:val="Char Char11"/>
    <w:qFormat/>
    <w:uiPriority w:val="0"/>
    <w:rPr>
      <w:rFonts w:eastAsia="宋体"/>
      <w:b/>
      <w:bCs/>
      <w:kern w:val="2"/>
      <w:sz w:val="24"/>
      <w:szCs w:val="24"/>
      <w:lang w:val="en-US" w:eastAsia="zh-CN" w:bidi="ar-SA"/>
    </w:rPr>
  </w:style>
  <w:style w:type="character" w:customStyle="1" w:styleId="429">
    <w:name w:val="正文（首行缩进两字） Char"/>
    <w:qFormat/>
    <w:uiPriority w:val="0"/>
    <w:rPr>
      <w:rFonts w:eastAsia="宋体"/>
      <w:sz w:val="32"/>
      <w:lang w:val="en-US" w:eastAsia="zh-CN" w:bidi="ar-SA"/>
    </w:rPr>
  </w:style>
  <w:style w:type="character" w:customStyle="1" w:styleId="430">
    <w:name w:val="b Char"/>
    <w:qFormat/>
    <w:uiPriority w:val="0"/>
    <w:rPr>
      <w:rFonts w:eastAsia="宋体"/>
      <w:b/>
      <w:bCs/>
      <w:kern w:val="2"/>
      <w:sz w:val="28"/>
      <w:szCs w:val="28"/>
      <w:lang w:val="en-US" w:eastAsia="zh-CN" w:bidi="ar-SA"/>
    </w:rPr>
  </w:style>
  <w:style w:type="character" w:customStyle="1" w:styleId="431">
    <w:name w:val="正文段落格式 Char Char"/>
    <w:qFormat/>
    <w:uiPriority w:val="0"/>
    <w:rPr>
      <w:rFonts w:cs="宋体"/>
      <w:color w:val="7030A0"/>
      <w:kern w:val="2"/>
      <w:sz w:val="24"/>
    </w:rPr>
  </w:style>
  <w:style w:type="character" w:customStyle="1" w:styleId="432">
    <w:name w:val="应答文本 Char Char"/>
    <w:qFormat/>
    <w:uiPriority w:val="0"/>
    <w:rPr>
      <w:rFonts w:ascii="Arial" w:hAnsi="Arial" w:eastAsia="楷体_GB2312" w:cs="宋体"/>
      <w:spacing w:val="10"/>
      <w:sz w:val="21"/>
      <w:lang w:val="en-US" w:eastAsia="zh-CN" w:bidi="ar-SA"/>
    </w:rPr>
  </w:style>
  <w:style w:type="character" w:customStyle="1" w:styleId="433">
    <w:name w:val="sub-dash Char"/>
    <w:qFormat/>
    <w:uiPriority w:val="0"/>
    <w:rPr>
      <w:rFonts w:ascii="Arial" w:hAnsi="Arial" w:eastAsia="黑体"/>
      <w:b/>
      <w:bCs/>
      <w:kern w:val="2"/>
      <w:sz w:val="24"/>
      <w:szCs w:val="24"/>
      <w:lang w:val="en-US" w:eastAsia="zh-CN" w:bidi="ar-SA"/>
    </w:rPr>
  </w:style>
  <w:style w:type="character" w:customStyle="1" w:styleId="434">
    <w:name w:val="Char Char111"/>
    <w:qFormat/>
    <w:uiPriority w:val="0"/>
    <w:rPr>
      <w:rFonts w:eastAsia="宋体"/>
      <w:b/>
      <w:bCs/>
      <w:kern w:val="2"/>
      <w:sz w:val="24"/>
      <w:szCs w:val="24"/>
      <w:lang w:val="en-US" w:eastAsia="zh-CN" w:bidi="ar-SA"/>
    </w:rPr>
  </w:style>
  <w:style w:type="character" w:customStyle="1" w:styleId="435">
    <w:name w:val="表格文字图表文字 Char Char"/>
    <w:qFormat/>
    <w:uiPriority w:val="0"/>
    <w:rPr>
      <w:color w:val="7030A0"/>
      <w:kern w:val="2"/>
      <w:sz w:val="21"/>
    </w:rPr>
  </w:style>
  <w:style w:type="character" w:customStyle="1" w:styleId="436">
    <w:name w:val="占位符文本1"/>
    <w:qFormat/>
    <w:uiPriority w:val="0"/>
    <w:rPr>
      <w:color w:val="808080"/>
    </w:rPr>
  </w:style>
  <w:style w:type="character" w:customStyle="1" w:styleId="437">
    <w:name w:val="gpa"/>
    <w:qFormat/>
    <w:uiPriority w:val="0"/>
    <w:rPr>
      <w:rFonts w:ascii="Arial" w:hAnsi="Arial" w:cs="Arial"/>
      <w:sz w:val="12"/>
      <w:szCs w:val="12"/>
    </w:rPr>
  </w:style>
  <w:style w:type="character" w:customStyle="1" w:styleId="438">
    <w:name w:val="Char Char2"/>
    <w:qFormat/>
    <w:uiPriority w:val="0"/>
    <w:rPr>
      <w:rFonts w:eastAsia="仿宋_GB2312"/>
      <w:kern w:val="2"/>
      <w:sz w:val="28"/>
      <w:lang w:val="en-US" w:eastAsia="zh-CN" w:bidi="ar-SA"/>
    </w:rPr>
  </w:style>
  <w:style w:type="character" w:customStyle="1" w:styleId="439">
    <w:name w:val="2 headline Char Char"/>
    <w:qFormat/>
    <w:uiPriority w:val="0"/>
    <w:rPr>
      <w:rFonts w:eastAsia="黑体"/>
      <w:bCs/>
      <w:kern w:val="2"/>
      <w:sz w:val="28"/>
      <w:szCs w:val="28"/>
      <w:lang w:val="en-US" w:eastAsia="zh-CN" w:bidi="ar-SA"/>
    </w:rPr>
  </w:style>
  <w:style w:type="character" w:customStyle="1" w:styleId="440">
    <w:name w:val="书籍标题1"/>
    <w:qFormat/>
    <w:uiPriority w:val="0"/>
    <w:rPr>
      <w:b/>
      <w:bCs/>
      <w:smallCaps/>
      <w:spacing w:val="5"/>
    </w:rPr>
  </w:style>
  <w:style w:type="character" w:customStyle="1" w:styleId="441">
    <w:name w:val="Char Char8"/>
    <w:qFormat/>
    <w:uiPriority w:val="0"/>
    <w:rPr>
      <w:rFonts w:eastAsia="宋体"/>
      <w:kern w:val="2"/>
      <w:sz w:val="21"/>
      <w:lang w:val="en-US" w:eastAsia="zh-CN" w:bidi="ar-SA"/>
    </w:rPr>
  </w:style>
  <w:style w:type="character" w:customStyle="1" w:styleId="442">
    <w:name w:val="列表框1 Char Char"/>
    <w:qFormat/>
    <w:uiPriority w:val="0"/>
    <w:rPr>
      <w:rFonts w:ascii="Arial" w:hAnsi="Arial" w:eastAsia="楷体_GB2312" w:cs="Arial"/>
      <w:spacing w:val="10"/>
      <w:sz w:val="21"/>
      <w:lang w:val="en-US" w:eastAsia="zh-CN" w:bidi="ar-SA"/>
    </w:rPr>
  </w:style>
  <w:style w:type="character" w:customStyle="1" w:styleId="443">
    <w:name w:val="批注文字 Char1"/>
    <w:qFormat/>
    <w:uiPriority w:val="99"/>
    <w:rPr>
      <w:kern w:val="2"/>
      <w:sz w:val="24"/>
      <w:szCs w:val="24"/>
    </w:rPr>
  </w:style>
  <w:style w:type="paragraph" w:customStyle="1" w:styleId="444">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445">
    <w:name w:val="Default"/>
    <w:link w:val="446"/>
    <w:unhideWhenUsed/>
    <w:qFormat/>
    <w:uiPriority w:val="0"/>
    <w:pPr>
      <w:widowControl w:val="0"/>
      <w:autoSpaceDE w:val="0"/>
      <w:autoSpaceDN w:val="0"/>
      <w:adjustRightInd w:val="0"/>
    </w:pPr>
    <w:rPr>
      <w:rFonts w:ascii="黑体" w:hAnsi="黑体" w:eastAsia="黑体" w:cs="Times New Roman"/>
      <w:color w:val="000000"/>
      <w:sz w:val="24"/>
      <w:lang w:val="en-US" w:eastAsia="zh-CN" w:bidi="ar-SA"/>
    </w:rPr>
  </w:style>
  <w:style w:type="character" w:customStyle="1" w:styleId="446">
    <w:name w:val="Default Char"/>
    <w:link w:val="445"/>
    <w:qFormat/>
    <w:uiPriority w:val="0"/>
    <w:rPr>
      <w:rFonts w:ascii="黑体" w:hAnsi="黑体" w:eastAsia="黑体"/>
      <w:color w:val="000000"/>
      <w:sz w:val="24"/>
    </w:rPr>
  </w:style>
  <w:style w:type="table" w:customStyle="1" w:styleId="447">
    <w:name w:val="网格型1"/>
    <w:basedOn w:val="5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8">
    <w:name w:val="列出段落2"/>
    <w:basedOn w:val="1"/>
    <w:link w:val="449"/>
    <w:qFormat/>
    <w:uiPriority w:val="99"/>
    <w:pPr>
      <w:widowControl/>
      <w:spacing w:after="200" w:line="276" w:lineRule="auto"/>
      <w:ind w:left="720"/>
      <w:contextualSpacing/>
      <w:jc w:val="left"/>
    </w:pPr>
    <w:rPr>
      <w:rFonts w:ascii="Calibri" w:hAnsi="Calibri"/>
      <w:kern w:val="0"/>
      <w:sz w:val="22"/>
      <w:szCs w:val="22"/>
    </w:rPr>
  </w:style>
  <w:style w:type="character" w:customStyle="1" w:styleId="449">
    <w:name w:val="列出段落 Char"/>
    <w:link w:val="448"/>
    <w:qFormat/>
    <w:locked/>
    <w:uiPriority w:val="99"/>
    <w:rPr>
      <w:rFonts w:ascii="Calibri" w:hAnsi="Calibri"/>
      <w:sz w:val="22"/>
      <w:szCs w:val="22"/>
    </w:rPr>
  </w:style>
  <w:style w:type="character" w:customStyle="1" w:styleId="450">
    <w:name w:val="纯文本 Char1"/>
    <w:qFormat/>
    <w:uiPriority w:val="0"/>
    <w:rPr>
      <w:rFonts w:ascii="宋体" w:hAnsi="Courier New" w:cs="Courier New"/>
      <w:kern w:val="2"/>
      <w:sz w:val="21"/>
      <w:szCs w:val="21"/>
    </w:rPr>
  </w:style>
  <w:style w:type="paragraph" w:customStyle="1" w:styleId="451">
    <w:name w:val="T图形题注"/>
    <w:basedOn w:val="1"/>
    <w:next w:val="1"/>
    <w:qFormat/>
    <w:uiPriority w:val="0"/>
    <w:pPr>
      <w:numPr>
        <w:ilvl w:val="0"/>
        <w:numId w:val="1"/>
      </w:numPr>
      <w:spacing w:line="360" w:lineRule="auto"/>
      <w:jc w:val="center"/>
    </w:pPr>
    <w:rPr>
      <w:rFonts w:ascii="Calibri" w:hAnsi="Calibri" w:eastAsia="黑体"/>
      <w:b/>
      <w:szCs w:val="21"/>
    </w:rPr>
  </w:style>
  <w:style w:type="paragraph" w:customStyle="1" w:styleId="452">
    <w:name w:val="--正文--"/>
    <w:basedOn w:val="1"/>
    <w:qFormat/>
    <w:uiPriority w:val="0"/>
    <w:pPr>
      <w:spacing w:line="360" w:lineRule="auto"/>
      <w:ind w:firstLine="420" w:firstLineChars="200"/>
    </w:pPr>
    <w:rPr>
      <w:rFonts w:ascii="Calibri" w:hAnsi="Calibri" w:cs="黑体"/>
      <w:sz w:val="24"/>
      <w:szCs w:val="21"/>
    </w:rPr>
  </w:style>
  <w:style w:type="character" w:customStyle="1" w:styleId="453">
    <w:name w:val="列出段落 Char1"/>
    <w:link w:val="454"/>
    <w:qFormat/>
    <w:uiPriority w:val="99"/>
    <w:rPr>
      <w:rFonts w:ascii="Cambria" w:hAnsi="Cambria"/>
      <w:sz w:val="24"/>
      <w:szCs w:val="24"/>
    </w:rPr>
  </w:style>
  <w:style w:type="paragraph" w:customStyle="1" w:styleId="454">
    <w:name w:val="列出段落21"/>
    <w:basedOn w:val="1"/>
    <w:link w:val="453"/>
    <w:qFormat/>
    <w:uiPriority w:val="99"/>
    <w:pPr>
      <w:numPr>
        <w:ilvl w:val="0"/>
        <w:numId w:val="2"/>
      </w:numPr>
      <w:spacing w:line="360" w:lineRule="auto"/>
      <w:ind w:firstLine="0"/>
    </w:pPr>
    <w:rPr>
      <w:rFonts w:ascii="Cambria" w:hAnsi="Cambria"/>
      <w:kern w:val="0"/>
      <w:sz w:val="24"/>
    </w:rPr>
  </w:style>
  <w:style w:type="character" w:customStyle="1" w:styleId="455">
    <w:name w:val="日期 Char3"/>
    <w:semiHidden/>
    <w:qFormat/>
    <w:uiPriority w:val="0"/>
    <w:rPr>
      <w:kern w:val="2"/>
      <w:sz w:val="21"/>
      <w:szCs w:val="24"/>
    </w:rPr>
  </w:style>
  <w:style w:type="character" w:customStyle="1" w:styleId="456">
    <w:name w:val="文档结构图 Char2"/>
    <w:semiHidden/>
    <w:qFormat/>
    <w:uiPriority w:val="0"/>
    <w:rPr>
      <w:rFonts w:ascii="宋体"/>
      <w:kern w:val="2"/>
      <w:sz w:val="18"/>
      <w:szCs w:val="18"/>
    </w:rPr>
  </w:style>
  <w:style w:type="character" w:customStyle="1" w:styleId="457">
    <w:name w:val="标题 2 字符"/>
    <w:qFormat/>
    <w:uiPriority w:val="9"/>
    <w:rPr>
      <w:rFonts w:eastAsia="黑体"/>
      <w:b/>
      <w:sz w:val="28"/>
    </w:rPr>
  </w:style>
  <w:style w:type="character" w:customStyle="1" w:styleId="458">
    <w:name w:val="正文文本缩进 2 Char1"/>
    <w:semiHidden/>
    <w:qFormat/>
    <w:uiPriority w:val="99"/>
    <w:rPr>
      <w:kern w:val="2"/>
      <w:sz w:val="21"/>
      <w:szCs w:val="24"/>
    </w:rPr>
  </w:style>
  <w:style w:type="character" w:customStyle="1" w:styleId="459">
    <w:name w:val="批注框文本 Char1"/>
    <w:semiHidden/>
    <w:qFormat/>
    <w:uiPriority w:val="99"/>
    <w:rPr>
      <w:rFonts w:ascii="Times New Roman" w:hAnsi="Times New Roman" w:eastAsia="宋体" w:cs="Times New Roman"/>
      <w:sz w:val="18"/>
      <w:szCs w:val="18"/>
    </w:rPr>
  </w:style>
  <w:style w:type="character" w:customStyle="1" w:styleId="460">
    <w:name w:val="Char Char5"/>
    <w:qFormat/>
    <w:uiPriority w:val="0"/>
    <w:rPr>
      <w:rFonts w:ascii="宋体" w:hAnsi="宋体" w:eastAsia="宋体"/>
      <w:bCs/>
      <w:iCs/>
      <w:color w:val="FF00FF"/>
      <w:kern w:val="44"/>
      <w:sz w:val="28"/>
      <w:lang w:val="en-US" w:eastAsia="zh-CN" w:bidi="ar-SA"/>
    </w:rPr>
  </w:style>
  <w:style w:type="character" w:customStyle="1" w:styleId="461">
    <w:name w:val="样式 正文缩进 + 首行缩进:  2 字符 Char Char"/>
    <w:link w:val="462"/>
    <w:qFormat/>
    <w:uiPriority w:val="0"/>
    <w:rPr>
      <w:rFonts w:ascii="宋体" w:hAnsi="宋体"/>
      <w:sz w:val="24"/>
    </w:rPr>
  </w:style>
  <w:style w:type="paragraph" w:customStyle="1" w:styleId="462">
    <w:name w:val="样式 正文缩进 + 首行缩进:  2 字符"/>
    <w:basedOn w:val="409"/>
    <w:link w:val="461"/>
    <w:qFormat/>
    <w:uiPriority w:val="0"/>
    <w:pPr>
      <w:spacing w:line="240" w:lineRule="auto"/>
      <w:ind w:firstLine="200" w:firstLineChars="200"/>
    </w:pPr>
    <w:rPr>
      <w:rFonts w:ascii="宋体" w:hAnsi="宋体"/>
      <w:kern w:val="0"/>
      <w:sz w:val="24"/>
      <w:szCs w:val="20"/>
    </w:rPr>
  </w:style>
  <w:style w:type="character" w:customStyle="1" w:styleId="463">
    <w:name w:val="font41"/>
    <w:qFormat/>
    <w:uiPriority w:val="0"/>
    <w:rPr>
      <w:rFonts w:hint="eastAsia" w:ascii="等线" w:hAnsi="等线" w:eastAsia="等线" w:cs="等线"/>
      <w:color w:val="000000"/>
      <w:sz w:val="20"/>
      <w:szCs w:val="20"/>
      <w:u w:val="none"/>
    </w:rPr>
  </w:style>
  <w:style w:type="character" w:customStyle="1" w:styleId="464">
    <w:name w:val="尾注文本 Char2"/>
    <w:qFormat/>
    <w:uiPriority w:val="0"/>
    <w:rPr>
      <w:rFonts w:eastAsia="微软雅黑"/>
      <w:sz w:val="24"/>
      <w:szCs w:val="24"/>
    </w:rPr>
  </w:style>
  <w:style w:type="character" w:customStyle="1" w:styleId="465">
    <w:name w:val="批注文字 字符"/>
    <w:semiHidden/>
    <w:qFormat/>
    <w:uiPriority w:val="99"/>
    <w:rPr>
      <w:rFonts w:ascii="Times New Roman" w:hAnsi="Times New Roman" w:eastAsia="宋体" w:cs="Times New Roman"/>
      <w:szCs w:val="24"/>
    </w:rPr>
  </w:style>
  <w:style w:type="character" w:customStyle="1" w:styleId="466">
    <w:name w:val="无间隔 Char"/>
    <w:link w:val="467"/>
    <w:qFormat/>
    <w:uiPriority w:val="0"/>
    <w:rPr>
      <w:sz w:val="22"/>
    </w:rPr>
  </w:style>
  <w:style w:type="paragraph" w:customStyle="1" w:styleId="467">
    <w:name w:val="无间隔2"/>
    <w:link w:val="466"/>
    <w:qFormat/>
    <w:uiPriority w:val="0"/>
    <w:rPr>
      <w:rFonts w:ascii="Times New Roman" w:hAnsi="Times New Roman" w:eastAsia="宋体" w:cs="Times New Roman"/>
      <w:sz w:val="22"/>
      <w:lang w:val="en-US" w:eastAsia="zh-CN" w:bidi="ar-SA"/>
    </w:rPr>
  </w:style>
  <w:style w:type="character" w:customStyle="1" w:styleId="468">
    <w:name w:val="页眉 Char1"/>
    <w:semiHidden/>
    <w:qFormat/>
    <w:uiPriority w:val="99"/>
    <w:rPr>
      <w:rFonts w:ascii="Times New Roman" w:hAnsi="Times New Roman" w:eastAsia="宋体" w:cs="Times New Roman"/>
      <w:sz w:val="18"/>
      <w:szCs w:val="18"/>
    </w:rPr>
  </w:style>
  <w:style w:type="character" w:customStyle="1" w:styleId="469">
    <w:name w:val="批注主题 Char2"/>
    <w:semiHidden/>
    <w:qFormat/>
    <w:uiPriority w:val="99"/>
    <w:rPr>
      <w:rFonts w:ascii="Times New Roman" w:hAnsi="Times New Roman" w:eastAsia="宋体" w:cs="Times New Roman"/>
      <w:b/>
      <w:bCs/>
      <w:szCs w:val="24"/>
    </w:rPr>
  </w:style>
  <w:style w:type="character" w:customStyle="1" w:styleId="470">
    <w:name w:val="正文文本缩进 3 Char1"/>
    <w:semiHidden/>
    <w:qFormat/>
    <w:uiPriority w:val="99"/>
    <w:rPr>
      <w:kern w:val="2"/>
      <w:sz w:val="16"/>
      <w:szCs w:val="16"/>
    </w:rPr>
  </w:style>
  <w:style w:type="character" w:customStyle="1" w:styleId="471">
    <w:name w:val="批注框文本 字符"/>
    <w:semiHidden/>
    <w:qFormat/>
    <w:uiPriority w:val="0"/>
    <w:rPr>
      <w:rFonts w:eastAsia="宋体"/>
      <w:sz w:val="18"/>
      <w:szCs w:val="18"/>
    </w:rPr>
  </w:style>
  <w:style w:type="character" w:customStyle="1" w:styleId="472">
    <w:name w:val="纯文本 字符"/>
    <w:qFormat/>
    <w:uiPriority w:val="0"/>
    <w:rPr>
      <w:rFonts w:ascii="宋体" w:eastAsia="宋体"/>
    </w:rPr>
  </w:style>
  <w:style w:type="character" w:customStyle="1" w:styleId="473">
    <w:name w:val="页脚 字符"/>
    <w:qFormat/>
    <w:uiPriority w:val="99"/>
    <w:rPr>
      <w:rFonts w:ascii="宋体"/>
      <w:sz w:val="18"/>
    </w:rPr>
  </w:style>
  <w:style w:type="character" w:customStyle="1" w:styleId="474">
    <w:name w:val="font21"/>
    <w:qFormat/>
    <w:uiPriority w:val="0"/>
    <w:rPr>
      <w:rFonts w:hint="eastAsia" w:ascii="等线" w:hAnsi="等线" w:eastAsia="等线" w:cs="等线"/>
      <w:color w:val="000000"/>
      <w:sz w:val="20"/>
      <w:szCs w:val="20"/>
      <w:u w:val="none"/>
    </w:rPr>
  </w:style>
  <w:style w:type="character" w:customStyle="1" w:styleId="475">
    <w:name w:val="页眉 字符"/>
    <w:qFormat/>
    <w:uiPriority w:val="0"/>
    <w:rPr>
      <w:rFonts w:eastAsia="宋体"/>
      <w:sz w:val="18"/>
      <w:szCs w:val="18"/>
    </w:rPr>
  </w:style>
  <w:style w:type="character" w:customStyle="1" w:styleId="476">
    <w:name w:val="MY1 Char Char"/>
    <w:link w:val="477"/>
    <w:qFormat/>
    <w:uiPriority w:val="0"/>
    <w:rPr>
      <w:rFonts w:ascii="宋体" w:hAnsi="宋体"/>
      <w:szCs w:val="21"/>
    </w:rPr>
  </w:style>
  <w:style w:type="paragraph" w:customStyle="1" w:styleId="477">
    <w:name w:val="MY1"/>
    <w:basedOn w:val="1"/>
    <w:link w:val="476"/>
    <w:qFormat/>
    <w:uiPriority w:val="0"/>
    <w:pPr>
      <w:adjustRightInd w:val="0"/>
      <w:snapToGrid w:val="0"/>
      <w:ind w:firstLine="420" w:firstLineChars="200"/>
      <w:jc w:val="left"/>
      <w:textAlignment w:val="baseline"/>
    </w:pPr>
    <w:rPr>
      <w:rFonts w:ascii="宋体" w:hAnsi="宋体"/>
      <w:kern w:val="0"/>
      <w:sz w:val="20"/>
      <w:szCs w:val="21"/>
    </w:rPr>
  </w:style>
  <w:style w:type="character" w:customStyle="1" w:styleId="478">
    <w:name w:val="正文文本 Char2"/>
    <w:qFormat/>
    <w:uiPriority w:val="0"/>
    <w:rPr>
      <w:szCs w:val="24"/>
    </w:rPr>
  </w:style>
  <w:style w:type="character" w:customStyle="1" w:styleId="479">
    <w:name w:val="正文文本 + 11 pt"/>
    <w:qFormat/>
    <w:uiPriority w:val="99"/>
    <w:rPr>
      <w:rFonts w:ascii="宋体" w:hAnsi="Times New Roman" w:eastAsia="宋体" w:cs="宋体"/>
      <w:sz w:val="22"/>
      <w:szCs w:val="22"/>
      <w:shd w:val="clear" w:color="auto" w:fill="FFFFFF"/>
      <w:lang w:val="en-US" w:eastAsia="en-US"/>
    </w:rPr>
  </w:style>
  <w:style w:type="character" w:customStyle="1" w:styleId="480">
    <w:name w:val="标准正文格式 Char Char"/>
    <w:link w:val="481"/>
    <w:qFormat/>
    <w:uiPriority w:val="0"/>
    <w:rPr>
      <w:rFonts w:ascii="宋体" w:eastAsia="仿宋_GB2312"/>
      <w:color w:val="000000"/>
      <w:sz w:val="24"/>
    </w:rPr>
  </w:style>
  <w:style w:type="paragraph" w:customStyle="1" w:styleId="481">
    <w:name w:val="标准正文格式"/>
    <w:basedOn w:val="1"/>
    <w:link w:val="480"/>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482">
    <w:name w:val="标题 3 字符"/>
    <w:qFormat/>
    <w:uiPriority w:val="0"/>
    <w:rPr>
      <w:rFonts w:eastAsia="黑体"/>
      <w:b/>
      <w:sz w:val="28"/>
    </w:rPr>
  </w:style>
  <w:style w:type="character" w:customStyle="1" w:styleId="483">
    <w:name w:val="标题 4 字符"/>
    <w:qFormat/>
    <w:uiPriority w:val="0"/>
    <w:rPr>
      <w:rFonts w:ascii="Arial" w:hAnsi="Arial" w:eastAsia="黑体"/>
      <w:sz w:val="28"/>
    </w:rPr>
  </w:style>
  <w:style w:type="character" w:customStyle="1" w:styleId="484">
    <w:name w:val="页脚 Char1"/>
    <w:semiHidden/>
    <w:qFormat/>
    <w:uiPriority w:val="99"/>
    <w:rPr>
      <w:rFonts w:ascii="Times New Roman" w:hAnsi="Times New Roman" w:eastAsia="宋体" w:cs="Times New Roman"/>
      <w:sz w:val="18"/>
      <w:szCs w:val="18"/>
    </w:rPr>
  </w:style>
  <w:style w:type="character" w:customStyle="1" w:styleId="485">
    <w:name w:val="日期 字符"/>
    <w:qFormat/>
    <w:uiPriority w:val="0"/>
    <w:rPr>
      <w:rFonts w:ascii="华文中宋" w:hAnsi="华文中宋" w:eastAsia="华文中宋" w:cs="Arial"/>
      <w:iCs/>
      <w:color w:val="000000"/>
      <w:kern w:val="44"/>
      <w:sz w:val="36"/>
      <w:szCs w:val="21"/>
    </w:rPr>
  </w:style>
  <w:style w:type="character" w:customStyle="1" w:styleId="486">
    <w:name w:val="font11"/>
    <w:qFormat/>
    <w:uiPriority w:val="0"/>
    <w:rPr>
      <w:rFonts w:hint="eastAsia" w:ascii="宋体" w:hAnsi="宋体" w:eastAsia="宋体" w:cs="宋体"/>
      <w:color w:val="000000"/>
      <w:sz w:val="20"/>
      <w:szCs w:val="20"/>
      <w:u w:val="none"/>
    </w:rPr>
  </w:style>
  <w:style w:type="character" w:customStyle="1" w:styleId="487">
    <w:name w:val="grame"/>
    <w:qFormat/>
    <w:uiPriority w:val="0"/>
  </w:style>
  <w:style w:type="character" w:customStyle="1" w:styleId="488">
    <w:name w:val="正文文本缩进 Char Char"/>
    <w:qFormat/>
    <w:uiPriority w:val="0"/>
    <w:rPr>
      <w:rFonts w:ascii="宋体" w:hAnsi="宋体" w:eastAsia="宋体"/>
      <w:sz w:val="24"/>
      <w:szCs w:val="24"/>
    </w:rPr>
  </w:style>
  <w:style w:type="character" w:customStyle="1" w:styleId="489">
    <w:name w:val="银江投标标准正文格式 Char Char"/>
    <w:link w:val="490"/>
    <w:qFormat/>
    <w:uiPriority w:val="0"/>
    <w:rPr>
      <w:rFonts w:ascii="宋体" w:eastAsia="仿宋_GB2312"/>
      <w:color w:val="000000"/>
      <w:sz w:val="24"/>
    </w:rPr>
  </w:style>
  <w:style w:type="paragraph" w:customStyle="1" w:styleId="490">
    <w:name w:val="银江投标标准正文格式"/>
    <w:basedOn w:val="1"/>
    <w:link w:val="48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491">
    <w:name w:val="纯文本 字符1"/>
    <w:qFormat/>
    <w:uiPriority w:val="0"/>
    <w:rPr>
      <w:rFonts w:ascii="宋体" w:eastAsia="宋体"/>
      <w:kern w:val="2"/>
      <w:sz w:val="21"/>
      <w:lang w:val="en-US" w:eastAsia="zh-CN" w:bidi="ar-SA"/>
    </w:rPr>
  </w:style>
  <w:style w:type="character" w:customStyle="1" w:styleId="492">
    <w:name w:val="批注主题 Char3"/>
    <w:qFormat/>
    <w:uiPriority w:val="0"/>
    <w:rPr>
      <w:rFonts w:eastAsia="微软雅黑"/>
      <w:sz w:val="24"/>
      <w:szCs w:val="24"/>
    </w:rPr>
  </w:style>
  <w:style w:type="character" w:customStyle="1" w:styleId="493">
    <w:name w:val="纯文本 Char2"/>
    <w:qFormat/>
    <w:uiPriority w:val="0"/>
    <w:rPr>
      <w:rFonts w:ascii="宋体" w:hAnsi="Courier New" w:eastAsia="宋体" w:cs="Courier New"/>
      <w:szCs w:val="21"/>
    </w:rPr>
  </w:style>
  <w:style w:type="character" w:customStyle="1" w:styleId="494">
    <w:name w:val="font31"/>
    <w:qFormat/>
    <w:uiPriority w:val="0"/>
    <w:rPr>
      <w:rFonts w:hint="eastAsia" w:ascii="等线" w:hAnsi="等线" w:eastAsia="等线" w:cs="等线"/>
      <w:color w:val="000000"/>
      <w:sz w:val="20"/>
      <w:szCs w:val="20"/>
      <w:u w:val="none"/>
    </w:rPr>
  </w:style>
  <w:style w:type="character" w:customStyle="1" w:styleId="495">
    <w:name w:val="不明显强调1"/>
    <w:qFormat/>
    <w:uiPriority w:val="0"/>
    <w:rPr>
      <w:rFonts w:eastAsia="仿宋_GB2312"/>
      <w:iCs/>
      <w:color w:val="auto"/>
      <w:sz w:val="24"/>
    </w:rPr>
  </w:style>
  <w:style w:type="character" w:customStyle="1" w:styleId="496">
    <w:name w:val="标题 1 字符"/>
    <w:qFormat/>
    <w:uiPriority w:val="0"/>
    <w:rPr>
      <w:rFonts w:eastAsia="黑体"/>
      <w:b/>
      <w:kern w:val="44"/>
      <w:sz w:val="28"/>
    </w:rPr>
  </w:style>
  <w:style w:type="character" w:customStyle="1" w:styleId="497">
    <w:name w:val="apple-converted-space"/>
    <w:qFormat/>
    <w:uiPriority w:val="0"/>
  </w:style>
  <w:style w:type="character" w:customStyle="1" w:styleId="498">
    <w:name w:val="尾注文本 Char1"/>
    <w:semiHidden/>
    <w:qFormat/>
    <w:uiPriority w:val="99"/>
    <w:rPr>
      <w:rFonts w:ascii="Times New Roman" w:hAnsi="Times New Roman" w:eastAsia="宋体" w:cs="Times New Roman"/>
      <w:szCs w:val="24"/>
    </w:rPr>
  </w:style>
  <w:style w:type="paragraph" w:customStyle="1" w:styleId="499">
    <w:name w:val="正文首行缩进1"/>
    <w:basedOn w:val="23"/>
    <w:qFormat/>
    <w:uiPriority w:val="0"/>
    <w:pPr>
      <w:spacing w:after="120"/>
      <w:ind w:left="50" w:leftChars="50" w:firstLine="420" w:firstLineChars="200"/>
    </w:pPr>
    <w:rPr>
      <w:rFonts w:ascii="宋体" w:hAnsi="宋体"/>
      <w:color w:val="FF00FF"/>
      <w:kern w:val="44"/>
      <w:sz w:val="28"/>
      <w:szCs w:val="22"/>
    </w:rPr>
  </w:style>
  <w:style w:type="character" w:customStyle="1" w:styleId="500">
    <w:name w:val="font51"/>
    <w:qFormat/>
    <w:uiPriority w:val="0"/>
    <w:rPr>
      <w:rFonts w:hint="eastAsia" w:ascii="宋体" w:hAnsi="宋体" w:eastAsia="宋体"/>
      <w:color w:val="000000"/>
      <w:sz w:val="22"/>
      <w:szCs w:val="22"/>
      <w:u w:val="none"/>
    </w:rPr>
  </w:style>
  <w:style w:type="paragraph" w:customStyle="1" w:styleId="501">
    <w:name w:val="Absatz2AL"/>
    <w:basedOn w:val="23"/>
    <w:next w:val="1"/>
    <w:qFormat/>
    <w:uiPriority w:val="0"/>
    <w:pPr>
      <w:widowControl/>
      <w:overflowPunct w:val="0"/>
      <w:autoSpaceDE w:val="0"/>
      <w:autoSpaceDN w:val="0"/>
      <w:adjustRightInd w:val="0"/>
      <w:spacing w:line="240" w:lineRule="auto"/>
      <w:textAlignment w:val="baseline"/>
    </w:pPr>
    <w:rPr>
      <w:rFonts w:ascii="Calibri" w:hAnsi="Calibri" w:eastAsia="楷体_GB2312"/>
      <w:sz w:val="24"/>
      <w:szCs w:val="20"/>
      <w:lang w:val="de-DE" w:eastAsia="de-DE"/>
    </w:rPr>
  </w:style>
  <w:style w:type="paragraph" w:customStyle="1" w:styleId="502">
    <w:name w:val="缺省文本"/>
    <w:basedOn w:val="1"/>
    <w:qFormat/>
    <w:uiPriority w:val="0"/>
    <w:pPr>
      <w:autoSpaceDE w:val="0"/>
      <w:autoSpaceDN w:val="0"/>
      <w:adjustRightInd w:val="0"/>
      <w:jc w:val="left"/>
    </w:pPr>
    <w:rPr>
      <w:kern w:val="0"/>
      <w:sz w:val="24"/>
      <w:szCs w:val="20"/>
    </w:rPr>
  </w:style>
  <w:style w:type="paragraph" w:customStyle="1" w:styleId="5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04">
    <w:name w:val="三级标题正文"/>
    <w:basedOn w:val="1"/>
    <w:qFormat/>
    <w:uiPriority w:val="0"/>
    <w:pPr>
      <w:spacing w:line="360" w:lineRule="auto"/>
      <w:ind w:left="50" w:leftChars="50" w:firstLine="708" w:firstLineChars="253"/>
    </w:pPr>
    <w:rPr>
      <w:rFonts w:eastAsia="微软雅黑"/>
      <w:sz w:val="28"/>
      <w:szCs w:val="28"/>
    </w:rPr>
  </w:style>
  <w:style w:type="paragraph" w:customStyle="1" w:styleId="505">
    <w:name w:val="Body 1"/>
    <w:qFormat/>
    <w:uiPriority w:val="0"/>
    <w:pPr>
      <w:outlineLvl w:val="0"/>
    </w:pPr>
    <w:rPr>
      <w:rFonts w:ascii="Helvetica" w:hAnsi="Helvetica" w:eastAsia="Arial Unicode MS" w:cs="Times New Roman"/>
      <w:b/>
      <w:color w:val="000000"/>
      <w:u w:color="000000"/>
      <w:lang w:val="en-US" w:eastAsia="zh-CN" w:bidi="ar-SA"/>
    </w:rPr>
  </w:style>
  <w:style w:type="paragraph" w:customStyle="1" w:styleId="506">
    <w:name w:val="文档表格格式"/>
    <w:basedOn w:val="1"/>
    <w:qFormat/>
    <w:uiPriority w:val="0"/>
    <w:pPr>
      <w:spacing w:line="360" w:lineRule="auto"/>
    </w:pPr>
    <w:rPr>
      <w:kern w:val="0"/>
      <w:sz w:val="24"/>
    </w:rPr>
  </w:style>
  <w:style w:type="paragraph" w:customStyle="1" w:styleId="507">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508">
    <w:name w:val="抬头"/>
    <w:basedOn w:val="1"/>
    <w:qFormat/>
    <w:uiPriority w:val="0"/>
    <w:pPr>
      <w:spacing w:beforeLines="50" w:line="360" w:lineRule="auto"/>
    </w:pPr>
    <w:rPr>
      <w:rFonts w:ascii="宋体"/>
      <w:sz w:val="24"/>
    </w:rPr>
  </w:style>
  <w:style w:type="paragraph" w:customStyle="1" w:styleId="509">
    <w:name w:val="xl23"/>
    <w:next w:val="45"/>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5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Char Char Char Char Char Char"/>
    <w:basedOn w:val="1"/>
    <w:qFormat/>
    <w:uiPriority w:val="0"/>
    <w:rPr>
      <w:szCs w:val="20"/>
    </w:rPr>
  </w:style>
  <w:style w:type="paragraph" w:customStyle="1" w:styleId="512">
    <w:name w:val="Char Char1 Char Char"/>
    <w:basedOn w:val="1"/>
    <w:qFormat/>
    <w:uiPriority w:val="0"/>
    <w:pPr>
      <w:tabs>
        <w:tab w:val="left" w:pos="360"/>
      </w:tabs>
    </w:pPr>
    <w:rPr>
      <w:szCs w:val="20"/>
    </w:rPr>
  </w:style>
  <w:style w:type="paragraph" w:customStyle="1" w:styleId="513">
    <w:name w:val="_Style 36"/>
    <w:basedOn w:val="1"/>
    <w:qFormat/>
    <w:uiPriority w:val="0"/>
    <w:pPr>
      <w:widowControl/>
      <w:spacing w:after="160" w:line="240" w:lineRule="exact"/>
      <w:jc w:val="left"/>
    </w:pPr>
  </w:style>
  <w:style w:type="paragraph" w:customStyle="1" w:styleId="514">
    <w:name w:val="Char13"/>
    <w:basedOn w:val="1"/>
    <w:qFormat/>
    <w:uiPriority w:val="0"/>
  </w:style>
  <w:style w:type="paragraph" w:customStyle="1" w:styleId="515">
    <w:name w:val="msolistparagraph"/>
    <w:basedOn w:val="1"/>
    <w:qFormat/>
    <w:uiPriority w:val="0"/>
    <w:pPr>
      <w:ind w:firstLine="420" w:firstLineChars="200"/>
    </w:pPr>
  </w:style>
  <w:style w:type="paragraph" w:customStyle="1" w:styleId="516">
    <w:name w:val="Char Char Char"/>
    <w:basedOn w:val="1"/>
    <w:qFormat/>
    <w:uiPriority w:val="0"/>
    <w:pPr>
      <w:ind w:firstLine="200" w:firstLineChars="200"/>
    </w:pPr>
    <w:rPr>
      <w:sz w:val="24"/>
    </w:rPr>
  </w:style>
  <w:style w:type="paragraph" w:customStyle="1" w:styleId="517">
    <w:name w:val="列出段落3"/>
    <w:basedOn w:val="1"/>
    <w:qFormat/>
    <w:uiPriority w:val="34"/>
    <w:pPr>
      <w:widowControl/>
      <w:ind w:left="708"/>
      <w:jc w:val="left"/>
    </w:pPr>
    <w:rPr>
      <w:rFonts w:ascii="RotisSansSerif" w:hAnsi="RotisSansSerif" w:cs="Arial"/>
      <w:kern w:val="0"/>
      <w:sz w:val="24"/>
      <w:lang w:val="de-DE"/>
    </w:rPr>
  </w:style>
  <w:style w:type="character" w:customStyle="1" w:styleId="518">
    <w:name w:val="列出段落 Char2"/>
    <w:qFormat/>
    <w:locked/>
    <w:uiPriority w:val="34"/>
    <w:rPr>
      <w:kern w:val="2"/>
      <w:sz w:val="21"/>
      <w:szCs w:val="24"/>
    </w:rPr>
  </w:style>
  <w:style w:type="character" w:customStyle="1" w:styleId="519">
    <w:name w:val="p1481"/>
    <w:qFormat/>
    <w:uiPriority w:val="0"/>
    <w:rPr>
      <w:color w:val="515151"/>
      <w:sz w:val="22"/>
      <w:szCs w:val="22"/>
    </w:rPr>
  </w:style>
  <w:style w:type="character" w:customStyle="1" w:styleId="520">
    <w:name w:val="正文文本 3 Char1"/>
    <w:semiHidden/>
    <w:qFormat/>
    <w:uiPriority w:val="0"/>
    <w:rPr>
      <w:kern w:val="2"/>
      <w:sz w:val="16"/>
      <w:szCs w:val="16"/>
    </w:rPr>
  </w:style>
  <w:style w:type="character" w:customStyle="1" w:styleId="521">
    <w:name w:val="正文首行缩进 2 Char1"/>
    <w:basedOn w:val="61"/>
    <w:semiHidden/>
    <w:qFormat/>
    <w:uiPriority w:val="0"/>
    <w:rPr>
      <w:kern w:val="2"/>
      <w:sz w:val="21"/>
      <w:szCs w:val="24"/>
    </w:rPr>
  </w:style>
  <w:style w:type="character" w:customStyle="1" w:styleId="522">
    <w:name w:val="正文文本 2 Char1"/>
    <w:semiHidden/>
    <w:qFormat/>
    <w:uiPriority w:val="0"/>
    <w:rPr>
      <w:kern w:val="2"/>
      <w:sz w:val="21"/>
      <w:szCs w:val="24"/>
    </w:rPr>
  </w:style>
  <w:style w:type="paragraph" w:customStyle="1" w:styleId="523">
    <w:name w:val="我的样式"/>
    <w:basedOn w:val="4"/>
    <w:next w:val="1"/>
    <w:qFormat/>
    <w:uiPriority w:val="0"/>
    <w:pPr>
      <w:tabs>
        <w:tab w:val="clear" w:pos="1440"/>
      </w:tabs>
      <w:spacing w:before="220" w:after="210" w:line="360" w:lineRule="auto"/>
      <w:ind w:left="640" w:firstLine="0"/>
    </w:pPr>
    <w:rPr>
      <w:rFonts w:ascii="仿宋_GB2312" w:eastAsia="仿宋_GB2312"/>
      <w:szCs w:val="30"/>
    </w:rPr>
  </w:style>
  <w:style w:type="paragraph" w:customStyle="1" w:styleId="52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25">
    <w:name w:val="正文-缩进"/>
    <w:qFormat/>
    <w:uiPriority w:val="99"/>
    <w:pPr>
      <w:widowControl w:val="0"/>
      <w:spacing w:before="40" w:after="40" w:line="240" w:lineRule="atLeast"/>
      <w:ind w:firstLine="200" w:firstLineChars="200"/>
      <w:jc w:val="both"/>
      <w:textAlignment w:val="center"/>
    </w:pPr>
    <w:rPr>
      <w:rFonts w:ascii="Arial" w:hAnsi="Arial" w:eastAsia="宋体" w:cs="Times New Roman"/>
      <w:kern w:val="21"/>
      <w:lang w:val="en-US" w:eastAsia="zh-CN" w:bidi="ar-SA"/>
    </w:rPr>
  </w:style>
  <w:style w:type="paragraph" w:customStyle="1" w:styleId="526">
    <w:name w:val="样式5 列表步骤"/>
    <w:qFormat/>
    <w:uiPriority w:val="99"/>
    <w:pPr>
      <w:widowControl w:val="0"/>
      <w:tabs>
        <w:tab w:val="left" w:pos="0"/>
      </w:tabs>
      <w:spacing w:line="320" w:lineRule="atLeast"/>
      <w:ind w:left="839" w:hanging="419"/>
      <w:textAlignment w:val="center"/>
    </w:pPr>
    <w:rPr>
      <w:rFonts w:ascii="Arial" w:hAnsi="Arial" w:eastAsia="宋体" w:cs="Times New Roman"/>
      <w:kern w:val="21"/>
      <w:lang w:val="en-US" w:eastAsia="zh-CN" w:bidi="ar-SA"/>
    </w:rPr>
  </w:style>
  <w:style w:type="paragraph" w:customStyle="1" w:styleId="527">
    <w:name w:val="要点标题"/>
    <w:basedOn w:val="1"/>
    <w:qFormat/>
    <w:uiPriority w:val="0"/>
    <w:pPr>
      <w:tabs>
        <w:tab w:val="left" w:pos="420"/>
      </w:tabs>
      <w:ind w:left="420" w:hanging="420"/>
      <w:jc w:val="left"/>
    </w:pPr>
    <w:rPr>
      <w:rFonts w:ascii="宋体" w:hAnsi="宋体"/>
      <w:b/>
      <w:sz w:val="24"/>
    </w:rPr>
  </w:style>
  <w:style w:type="paragraph" w:customStyle="1" w:styleId="528">
    <w:name w:val="CP Bullet Level 1"/>
    <w:basedOn w:val="1"/>
    <w:qFormat/>
    <w:uiPriority w:val="0"/>
    <w:pPr>
      <w:widowControl/>
      <w:tabs>
        <w:tab w:val="left" w:pos="1508"/>
      </w:tabs>
      <w:spacing w:before="120"/>
      <w:ind w:left="640"/>
      <w:jc w:val="left"/>
    </w:pPr>
    <w:rPr>
      <w:rFonts w:eastAsia="Times New Roman"/>
      <w:kern w:val="0"/>
      <w:sz w:val="24"/>
      <w:szCs w:val="20"/>
      <w:lang w:val="en-GB" w:eastAsia="en-US"/>
    </w:rPr>
  </w:style>
  <w:style w:type="paragraph" w:customStyle="1" w:styleId="529">
    <w:name w:val="列表－视讯"/>
    <w:basedOn w:val="15"/>
    <w:qFormat/>
    <w:uiPriority w:val="0"/>
    <w:pPr>
      <w:spacing w:line="240" w:lineRule="auto"/>
      <w:ind w:hanging="200" w:hangingChars="200"/>
      <w:jc w:val="both"/>
    </w:pPr>
    <w:rPr>
      <w:rFonts w:ascii="Times New Roman" w:hAnsi="Times New Roman"/>
      <w:color w:val="auto"/>
      <w:sz w:val="21"/>
    </w:rPr>
  </w:style>
  <w:style w:type="paragraph" w:customStyle="1" w:styleId="530">
    <w:name w:val="默认段落字体 Para Char Char Char Char Char Char Char Char Char1 Char Char Char Char Char Char Char"/>
    <w:basedOn w:val="19"/>
    <w:qFormat/>
    <w:uiPriority w:val="0"/>
  </w:style>
  <w:style w:type="paragraph" w:customStyle="1" w:styleId="531">
    <w:name w:val="列出段落4"/>
    <w:basedOn w:val="1"/>
    <w:qFormat/>
    <w:uiPriority w:val="34"/>
    <w:pPr>
      <w:ind w:firstLine="420" w:firstLineChars="200"/>
    </w:pPr>
    <w:rPr>
      <w:rFonts w:ascii="Calibri" w:hAnsi="Calibri" w:cs="黑体"/>
      <w:szCs w:val="22"/>
    </w:rPr>
  </w:style>
  <w:style w:type="paragraph" w:customStyle="1" w:styleId="532">
    <w:name w:val="_Style 3"/>
    <w:basedOn w:val="1"/>
    <w:qFormat/>
    <w:uiPriority w:val="34"/>
    <w:pPr>
      <w:spacing w:beforeLines="50" w:afterLines="50" w:line="360" w:lineRule="auto"/>
      <w:ind w:firstLine="420" w:firstLineChars="200"/>
    </w:pPr>
    <w:rPr>
      <w:rFonts w:ascii="Calibri" w:hAnsi="Calibri"/>
      <w:sz w:val="24"/>
      <w:szCs w:val="21"/>
    </w:rPr>
  </w:style>
  <w:style w:type="paragraph" w:customStyle="1" w:styleId="533">
    <w:name w:val="_Style 5"/>
    <w:basedOn w:val="1"/>
    <w:qFormat/>
    <w:uiPriority w:val="0"/>
    <w:pPr>
      <w:widowControl/>
      <w:ind w:firstLine="420" w:firstLineChars="200"/>
      <w:jc w:val="left"/>
    </w:pPr>
    <w:rPr>
      <w:kern w:val="0"/>
      <w:sz w:val="20"/>
      <w:szCs w:val="20"/>
    </w:rPr>
  </w:style>
  <w:style w:type="paragraph" w:customStyle="1" w:styleId="534">
    <w:name w:val="**正文"/>
    <w:basedOn w:val="1"/>
    <w:link w:val="535"/>
    <w:qFormat/>
    <w:uiPriority w:val="0"/>
    <w:pPr>
      <w:spacing w:line="360" w:lineRule="auto"/>
      <w:ind w:firstLine="480" w:firstLineChars="200"/>
    </w:pPr>
    <w:rPr>
      <w:kern w:val="0"/>
      <w:sz w:val="20"/>
      <w:szCs w:val="32"/>
    </w:rPr>
  </w:style>
  <w:style w:type="character" w:customStyle="1" w:styleId="535">
    <w:name w:val="**正文 Char"/>
    <w:link w:val="534"/>
    <w:qFormat/>
    <w:locked/>
    <w:uiPriority w:val="0"/>
    <w:rPr>
      <w:szCs w:val="32"/>
    </w:rPr>
  </w:style>
  <w:style w:type="paragraph" w:customStyle="1" w:styleId="536">
    <w:name w:val="TOC 标题2"/>
    <w:basedOn w:val="4"/>
    <w:next w:val="1"/>
    <w:unhideWhenUsed/>
    <w:qFormat/>
    <w:uiPriority w:val="39"/>
    <w:pPr>
      <w:widowControl/>
      <w:tabs>
        <w:tab w:val="clear" w:pos="1440"/>
      </w:tabs>
      <w:spacing w:before="240" w:after="0" w:line="259" w:lineRule="auto"/>
      <w:ind w:left="0" w:firstLine="0"/>
      <w:jc w:val="left"/>
      <w:outlineLvl w:val="9"/>
    </w:pPr>
    <w:rPr>
      <w:rFonts w:ascii="Cambria" w:hAnsi="Cambria"/>
      <w:b w:val="0"/>
      <w:bCs w:val="0"/>
      <w:color w:val="365F91"/>
      <w:kern w:val="0"/>
      <w:szCs w:val="32"/>
    </w:rPr>
  </w:style>
  <w:style w:type="paragraph" w:customStyle="1" w:styleId="537">
    <w:name w:val="Item List in Table"/>
    <w:basedOn w:val="1"/>
    <w:qFormat/>
    <w:uiPriority w:val="0"/>
    <w:pPr>
      <w:widowControl/>
      <w:numPr>
        <w:ilvl w:val="0"/>
        <w:numId w:val="3"/>
      </w:numPr>
      <w:topLinePunct/>
      <w:adjustRightInd w:val="0"/>
      <w:snapToGrid w:val="0"/>
      <w:spacing w:before="80" w:after="80"/>
    </w:pPr>
    <w:rPr>
      <w:rFonts w:ascii="Arial" w:hAnsi="Arial"/>
      <w:kern w:val="0"/>
      <w:sz w:val="20"/>
      <w:szCs w:val="21"/>
    </w:rPr>
  </w:style>
  <w:style w:type="paragraph" w:customStyle="1" w:styleId="5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5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5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9">
    <w:name w:val="_Style 103"/>
    <w:basedOn w:val="1"/>
    <w:qFormat/>
    <w:uiPriority w:val="34"/>
    <w:pPr>
      <w:widowControl/>
      <w:ind w:left="720"/>
      <w:contextualSpacing/>
      <w:jc w:val="left"/>
    </w:pPr>
    <w:rPr>
      <w:rFonts w:ascii="Calibri" w:hAnsi="Calibri"/>
      <w:kern w:val="0"/>
      <w:sz w:val="24"/>
      <w:lang w:eastAsia="en-US" w:bidi="en-US"/>
    </w:rPr>
  </w:style>
  <w:style w:type="character" w:customStyle="1" w:styleId="560">
    <w:name w:val="样式 首行缩进:  2 字符 Char"/>
    <w:qFormat/>
    <w:uiPriority w:val="0"/>
    <w:rPr>
      <w:rFonts w:ascii="宋体" w:hAnsi="宋体" w:eastAsia="宋体" w:cs="宋体"/>
      <w:kern w:val="0"/>
      <w:sz w:val="28"/>
      <w:szCs w:val="20"/>
    </w:rPr>
  </w:style>
  <w:style w:type="paragraph" w:customStyle="1" w:styleId="561">
    <w:name w:val="_Style 1"/>
    <w:basedOn w:val="1"/>
    <w:qFormat/>
    <w:uiPriority w:val="34"/>
    <w:pPr>
      <w:spacing w:beforeLines="50" w:afterLines="50" w:line="360" w:lineRule="auto"/>
      <w:ind w:firstLine="420" w:firstLineChars="200"/>
    </w:pPr>
    <w:rPr>
      <w:rFonts w:ascii="Calibri" w:hAnsi="Calibri"/>
      <w:sz w:val="24"/>
      <w:szCs w:val="22"/>
    </w:rPr>
  </w:style>
  <w:style w:type="paragraph" w:customStyle="1" w:styleId="5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4">
    <w:name w:val="xl97"/>
    <w:basedOn w:val="1"/>
    <w:qFormat/>
    <w:uiPriority w:val="0"/>
    <w:pPr>
      <w:widowControl/>
      <w:pBdr>
        <w:top w:val="single" w:color="auto" w:sz="4" w:space="0"/>
        <w:left w:val="single" w:color="auto" w:sz="4" w:space="0"/>
        <w:bottom w:val="single" w:color="auto" w:sz="4" w:space="0"/>
      </w:pBdr>
      <w:shd w:val="clear" w:color="000000" w:fill="E26B0A"/>
      <w:spacing w:before="100" w:beforeAutospacing="1" w:after="100" w:afterAutospacing="1"/>
      <w:jc w:val="center"/>
    </w:pPr>
    <w:rPr>
      <w:rFonts w:ascii="宋体" w:hAnsi="宋体" w:cs="宋体"/>
      <w:b/>
      <w:bCs/>
      <w:kern w:val="0"/>
      <w:sz w:val="24"/>
    </w:rPr>
  </w:style>
  <w:style w:type="paragraph" w:customStyle="1" w:styleId="565">
    <w:name w:val="xl98"/>
    <w:basedOn w:val="1"/>
    <w:qFormat/>
    <w:uiPriority w:val="0"/>
    <w:pPr>
      <w:widowControl/>
      <w:pBdr>
        <w:top w:val="single" w:color="auto" w:sz="4" w:space="0"/>
        <w:bottom w:val="single" w:color="auto" w:sz="4" w:space="0"/>
      </w:pBdr>
      <w:shd w:val="clear" w:color="000000" w:fill="E26B0A"/>
      <w:spacing w:before="100" w:beforeAutospacing="1" w:after="100" w:afterAutospacing="1"/>
      <w:jc w:val="center"/>
    </w:pPr>
    <w:rPr>
      <w:rFonts w:ascii="宋体" w:hAnsi="宋体" w:cs="宋体"/>
      <w:b/>
      <w:bCs/>
      <w:kern w:val="0"/>
      <w:sz w:val="24"/>
    </w:rPr>
  </w:style>
  <w:style w:type="paragraph" w:customStyle="1" w:styleId="56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b/>
      <w:bCs/>
      <w:kern w:val="0"/>
      <w:sz w:val="24"/>
    </w:rPr>
  </w:style>
  <w:style w:type="paragraph" w:customStyle="1" w:styleId="56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571">
    <w:name w:val="xl104"/>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572">
    <w:name w:val="xl105"/>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57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574">
    <w:name w:val="列出段落 字符3"/>
    <w:qFormat/>
    <w:uiPriority w:val="34"/>
  </w:style>
  <w:style w:type="character" w:customStyle="1" w:styleId="575">
    <w:name w:val="ca-01"/>
    <w:qFormat/>
    <w:uiPriority w:val="0"/>
    <w:rPr>
      <w:rFonts w:hint="eastAsia" w:ascii="宋体" w:hAnsi="宋体" w:eastAsia="宋体"/>
      <w:sz w:val="21"/>
      <w:szCs w:val="21"/>
    </w:rPr>
  </w:style>
  <w:style w:type="paragraph" w:customStyle="1" w:styleId="576">
    <w:name w:val="列表段落1"/>
    <w:basedOn w:val="1"/>
    <w:qFormat/>
    <w:uiPriority w:val="0"/>
    <w:pPr>
      <w:ind w:firstLine="420" w:firstLineChars="200"/>
    </w:pPr>
    <w:rPr>
      <w:kern w:val="0"/>
      <w:sz w:val="20"/>
      <w:szCs w:val="20"/>
    </w:rPr>
  </w:style>
  <w:style w:type="character" w:customStyle="1" w:styleId="577">
    <w:name w:val="FC正文 Char Char"/>
    <w:link w:val="578"/>
    <w:qFormat/>
    <w:uiPriority w:val="0"/>
    <w:rPr>
      <w:rFonts w:hAnsi="宋体" w:cs="宋体"/>
    </w:rPr>
  </w:style>
  <w:style w:type="paragraph" w:customStyle="1" w:styleId="578">
    <w:name w:val="FC正文"/>
    <w:basedOn w:val="1"/>
    <w:link w:val="577"/>
    <w:qFormat/>
    <w:uiPriority w:val="0"/>
    <w:pPr>
      <w:snapToGrid w:val="0"/>
      <w:spacing w:before="156" w:beforeLines="50" w:after="156" w:afterLines="50" w:line="360" w:lineRule="auto"/>
      <w:ind w:firstLine="200" w:firstLineChars="200"/>
    </w:pPr>
    <w:rPr>
      <w:rFonts w:hAnsi="宋体" w:cs="宋体"/>
      <w:kern w:val="0"/>
      <w:sz w:val="20"/>
      <w:szCs w:val="20"/>
    </w:rPr>
  </w:style>
  <w:style w:type="character" w:customStyle="1" w:styleId="579">
    <w:name w:val="*正文 Char"/>
    <w:link w:val="580"/>
    <w:qFormat/>
    <w:uiPriority w:val="0"/>
    <w:rPr>
      <w:rFonts w:hAnsi="宋体" w:cs="仿宋_GB2312"/>
      <w:szCs w:val="24"/>
    </w:rPr>
  </w:style>
  <w:style w:type="paragraph" w:customStyle="1" w:styleId="580">
    <w:name w:val="*正文"/>
    <w:basedOn w:val="1"/>
    <w:link w:val="579"/>
    <w:qFormat/>
    <w:uiPriority w:val="0"/>
    <w:pPr>
      <w:spacing w:line="360" w:lineRule="auto"/>
      <w:ind w:firstLine="200" w:firstLineChars="200"/>
      <w:jc w:val="left"/>
    </w:pPr>
    <w:rPr>
      <w:rFonts w:hAnsi="宋体" w:cs="仿宋_GB2312"/>
      <w:kern w:val="0"/>
      <w:sz w:val="20"/>
    </w:rPr>
  </w:style>
  <w:style w:type="paragraph" w:customStyle="1" w:styleId="581">
    <w:name w:val="标题 11"/>
    <w:basedOn w:val="1"/>
    <w:next w:val="1"/>
    <w:qFormat/>
    <w:uiPriority w:val="0"/>
    <w:pPr>
      <w:keepNext/>
      <w:keepLines/>
      <w:spacing w:before="340" w:after="330" w:line="578" w:lineRule="atLeast"/>
      <w:ind w:firstLine="288"/>
      <w:outlineLvl w:val="0"/>
    </w:pPr>
    <w:rPr>
      <w:b/>
      <w:bCs/>
      <w:kern w:val="44"/>
      <w:sz w:val="44"/>
      <w:szCs w:val="44"/>
    </w:rPr>
  </w:style>
  <w:style w:type="paragraph" w:customStyle="1" w:styleId="582">
    <w:name w:val="标题 21"/>
    <w:basedOn w:val="1"/>
    <w:next w:val="1"/>
    <w:qFormat/>
    <w:uiPriority w:val="0"/>
    <w:pPr>
      <w:keepNext/>
      <w:keepLines/>
      <w:spacing w:before="260" w:after="260" w:line="416" w:lineRule="atLeast"/>
      <w:ind w:left="240"/>
      <w:outlineLvl w:val="1"/>
    </w:pPr>
    <w:rPr>
      <w:rFonts w:ascii="Arial" w:hAnsi="Arial" w:eastAsia="黑体"/>
      <w:b/>
      <w:bCs/>
      <w:sz w:val="32"/>
      <w:szCs w:val="32"/>
    </w:rPr>
  </w:style>
  <w:style w:type="paragraph" w:customStyle="1" w:styleId="583">
    <w:name w:val="标题 31"/>
    <w:basedOn w:val="1"/>
    <w:next w:val="1"/>
    <w:qFormat/>
    <w:uiPriority w:val="0"/>
    <w:pPr>
      <w:keepNext/>
      <w:keepLines/>
      <w:spacing w:before="260" w:after="260" w:line="416" w:lineRule="atLeast"/>
      <w:outlineLvl w:val="2"/>
    </w:pPr>
    <w:rPr>
      <w:b/>
      <w:bCs/>
      <w:sz w:val="32"/>
      <w:szCs w:val="32"/>
    </w:rPr>
  </w:style>
  <w:style w:type="paragraph" w:customStyle="1" w:styleId="584">
    <w:name w:val="aaaaaaaaaaaaaaaaa"/>
    <w:basedOn w:val="2"/>
    <w:link w:val="585"/>
    <w:qFormat/>
    <w:uiPriority w:val="0"/>
    <w:pPr>
      <w:widowControl w:val="0"/>
      <w:spacing w:after="0" w:line="360" w:lineRule="auto"/>
      <w:ind w:left="0" w:leftChars="0" w:firstLine="480"/>
    </w:pPr>
    <w:rPr>
      <w:rFonts w:ascii="Times New Roman" w:eastAsia="宋体"/>
      <w:color w:val="auto"/>
      <w:sz w:val="24"/>
      <w:szCs w:val="24"/>
      <w:lang w:val="zh-CN"/>
    </w:rPr>
  </w:style>
  <w:style w:type="character" w:customStyle="1" w:styleId="585">
    <w:name w:val="aaaaaaaaaaaaaaaaa Char"/>
    <w:link w:val="584"/>
    <w:qFormat/>
    <w:uiPriority w:val="0"/>
    <w:rPr>
      <w:kern w:val="2"/>
      <w:sz w:val="24"/>
      <w:szCs w:val="24"/>
      <w:lang w:val="zh-CN" w:eastAsia="zh-CN"/>
    </w:rPr>
  </w:style>
  <w:style w:type="character" w:customStyle="1" w:styleId="586">
    <w:name w:val="未处理的提及1"/>
    <w:unhideWhenUsed/>
    <w:qFormat/>
    <w:uiPriority w:val="99"/>
    <w:rPr>
      <w:color w:val="605E5C"/>
      <w:shd w:val="clear" w:color="auto" w:fill="E1DFDD"/>
    </w:rPr>
  </w:style>
  <w:style w:type="paragraph" w:customStyle="1" w:styleId="587">
    <w:name w:val="表格1"/>
    <w:basedOn w:val="1"/>
    <w:link w:val="588"/>
    <w:qFormat/>
    <w:uiPriority w:val="0"/>
    <w:pPr>
      <w:spacing w:before="50" w:beforeLines="50" w:after="50" w:afterLines="50"/>
    </w:pPr>
    <w:rPr>
      <w:rFonts w:ascii="Calibri" w:hAnsi="Calibri"/>
      <w:szCs w:val="22"/>
    </w:rPr>
  </w:style>
  <w:style w:type="character" w:customStyle="1" w:styleId="588">
    <w:name w:val="表格1 Char"/>
    <w:link w:val="587"/>
    <w:qFormat/>
    <w:uiPriority w:val="0"/>
    <w:rPr>
      <w:rFonts w:ascii="Calibri" w:hAnsi="Calibri"/>
      <w:kern w:val="2"/>
      <w:sz w:val="21"/>
      <w:szCs w:val="22"/>
    </w:rPr>
  </w:style>
  <w:style w:type="character" w:customStyle="1" w:styleId="589">
    <w:name w:val="qxdate"/>
    <w:basedOn w:val="52"/>
    <w:qFormat/>
    <w:uiPriority w:val="0"/>
    <w:rPr>
      <w:color w:val="333333"/>
      <w:sz w:val="18"/>
      <w:szCs w:val="18"/>
    </w:rPr>
  </w:style>
  <w:style w:type="character" w:customStyle="1" w:styleId="590">
    <w:name w:val="redfilenumber"/>
    <w:basedOn w:val="52"/>
    <w:qFormat/>
    <w:uiPriority w:val="0"/>
    <w:rPr>
      <w:color w:val="BA2636"/>
      <w:sz w:val="18"/>
      <w:szCs w:val="18"/>
    </w:rPr>
  </w:style>
  <w:style w:type="character" w:customStyle="1" w:styleId="591">
    <w:name w:val="gjfg"/>
    <w:basedOn w:val="52"/>
    <w:qFormat/>
    <w:uiPriority w:val="0"/>
  </w:style>
  <w:style w:type="character" w:customStyle="1" w:styleId="592">
    <w:name w:val="redfilefwwh"/>
    <w:basedOn w:val="52"/>
    <w:qFormat/>
    <w:uiPriority w:val="0"/>
    <w:rPr>
      <w:color w:val="BA2636"/>
      <w:sz w:val="18"/>
      <w:szCs w:val="18"/>
    </w:rPr>
  </w:style>
  <w:style w:type="character" w:customStyle="1" w:styleId="593">
    <w:name w:val="cfdate"/>
    <w:basedOn w:val="52"/>
    <w:qFormat/>
    <w:uiPriority w:val="0"/>
    <w:rPr>
      <w:color w:val="333333"/>
      <w:sz w:val="18"/>
      <w:szCs w:val="18"/>
    </w:rPr>
  </w:style>
  <w:style w:type="paragraph" w:customStyle="1" w:styleId="594">
    <w:name w:val="正文段"/>
    <w:basedOn w:val="1"/>
    <w:qFormat/>
    <w:uiPriority w:val="0"/>
    <w:pPr>
      <w:widowControl/>
      <w:snapToGrid w:val="0"/>
      <w:spacing w:afterLines="50"/>
      <w:ind w:firstLine="200" w:firstLineChars="200"/>
    </w:pPr>
    <w:rPr>
      <w:kern w:val="0"/>
      <w:sz w:val="24"/>
      <w:szCs w:val="20"/>
    </w:rPr>
  </w:style>
  <w:style w:type="paragraph" w:customStyle="1" w:styleId="595">
    <w:name w:val="样式 标题 3 + (中文) 黑体 小四 非加粗 段前: 7.8 磅 段后: 0 磅 行距: 固定值 20 磅"/>
    <w:basedOn w:val="6"/>
    <w:qFormat/>
    <w:uiPriority w:val="0"/>
    <w:pPr>
      <w:spacing w:beforeLines="50" w:afterLines="50" w:line="360" w:lineRule="auto"/>
    </w:pPr>
    <w:rPr>
      <w:rFonts w:ascii="宋体"/>
      <w:b w:val="0"/>
      <w:bCs w:val="0"/>
      <w:sz w:val="24"/>
      <w:szCs w:val="20"/>
    </w:rPr>
  </w:style>
  <w:style w:type="paragraph" w:customStyle="1" w:styleId="596">
    <w:name w:val="List Paragraph"/>
    <w:basedOn w:val="1"/>
    <w:qFormat/>
    <w:uiPriority w:val="99"/>
    <w:pPr>
      <w:ind w:firstLine="420" w:firstLineChars="200"/>
    </w:pPr>
  </w:style>
  <w:style w:type="character" w:customStyle="1" w:styleId="597">
    <w:name w:val="font01"/>
    <w:basedOn w:val="5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183</Pages>
  <Words>17726</Words>
  <Characters>101043</Characters>
  <Lines>842</Lines>
  <Paragraphs>237</Paragraphs>
  <TotalTime>0</TotalTime>
  <ScaleCrop>false</ScaleCrop>
  <LinksUpToDate>false</LinksUpToDate>
  <CharactersWithSpaces>118532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2020-04-11T06:30:00Z</dcterms:created>
  <dc:creator>wmq</dc:creator>
  <cp:lastModifiedBy>Met  is lucky</cp:lastModifiedBy>
  <cp:lastPrinted>2020-11-24T05:48:00Z</cp:lastPrinted>
  <dcterms:modified xsi:type="dcterms:W3CDTF">2020-12-02T05:47:10Z</dcterms:modified>
  <dc:title>适用一般货物采购/非建筑设备货物采购含安装等伴随服务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