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35393832"/>
      <w:bookmarkStart w:id="1" w:name="_Toc28359042"/>
      <w:r>
        <w:rPr>
          <w:rFonts w:hint="eastAsia" w:ascii="Times New Roman" w:hAnsi="Times New Roman" w:cs="Times New Roman"/>
        </w:rPr>
        <w:t>北京电台广播宣传服务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一、项目信息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采购人：</w:t>
      </w:r>
      <w:r>
        <w:rPr>
          <w:rFonts w:hint="eastAsia" w:ascii="Times New Roman" w:hAnsi="Times New Roman" w:eastAsia="宋体"/>
          <w:sz w:val="28"/>
          <w:szCs w:val="28"/>
        </w:rPr>
        <w:t>北京市医疗保障局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项目名称：</w:t>
      </w:r>
      <w:r>
        <w:rPr>
          <w:rFonts w:hint="eastAsia" w:ascii="Times New Roman" w:hAnsi="Times New Roman" w:eastAsia="宋体"/>
          <w:sz w:val="28"/>
          <w:szCs w:val="28"/>
        </w:rPr>
        <w:t>北京电台广播宣传服务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拟采购的服务的说明：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拟与北京新闻广播电台合作，周一到周五每天播出专题节目，及时宣传社会公众关注的医保热点问题，播出的音频同步在局官方网站医保知识小课堂“声音在线栏目”。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拟采购的服务的预算金额：人民币</w:t>
      </w:r>
      <w:r>
        <w:rPr>
          <w:rFonts w:hint="eastAsia" w:ascii="Times New Roman" w:hAnsi="Times New Roman" w:eastAsia="宋体"/>
          <w:sz w:val="28"/>
          <w:szCs w:val="28"/>
        </w:rPr>
        <w:t>68</w:t>
      </w:r>
      <w:r>
        <w:rPr>
          <w:rFonts w:ascii="Times New Roman" w:hAnsi="Times New Roman" w:eastAsia="宋体"/>
          <w:sz w:val="28"/>
          <w:szCs w:val="28"/>
        </w:rPr>
        <w:t>万元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采用单一来源采购方式的原因及说明：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本项目旨在</w:t>
      </w:r>
      <w:r>
        <w:rPr>
          <w:rFonts w:hint="eastAsia" w:ascii="Times New Roman" w:hAnsi="Times New Roman" w:eastAsia="宋体"/>
          <w:sz w:val="28"/>
          <w:szCs w:val="28"/>
        </w:rPr>
        <w:t>提升群众对医保政策的知晓度，突出医保工作在服务首都经济发展、构建和谐社会中的地位和作用，为医疗保障事业改革与发展营造良好的社会环境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。考虑北京新闻广播在北京地区是最为专业的新闻广播媒体，同时基于资金使用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合理性，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拟与北京新闻广播电台合作，周一到周五每天播出专题节目，及时宣传社会公众关注的医保热点问题，播出的音频同步在局官方网站医保知识小课堂“声音在线栏目”。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北京柏雅传媒广告有限责任公司</w:t>
      </w:r>
      <w:r>
        <w:rPr>
          <w:rFonts w:ascii="Times New Roman" w:hAnsi="Times New Roman" w:eastAsia="宋体"/>
          <w:sz w:val="28"/>
          <w:szCs w:val="28"/>
        </w:rPr>
        <w:t>是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北京电台2021年广告代理授权公司，独家代理北京市医疗保障局在北京新闻广播电台</w:t>
      </w:r>
      <w:r>
        <w:rPr>
          <w:rFonts w:ascii="Times New Roman" w:hAnsi="Times New Roman" w:eastAsia="宋体"/>
          <w:sz w:val="28"/>
          <w:szCs w:val="28"/>
        </w:rPr>
        <w:t>的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宣传及提供相关服务</w:t>
      </w:r>
      <w:r>
        <w:rPr>
          <w:rFonts w:ascii="Times New Roman" w:hAnsi="Times New Roman" w:eastAsia="宋体"/>
          <w:sz w:val="28"/>
          <w:szCs w:val="28"/>
        </w:rPr>
        <w:t>，根据《中华人民共和国政府采购法》第三十一条的规定，</w:t>
      </w:r>
      <w:r>
        <w:rPr>
          <w:rFonts w:hint="eastAsia" w:ascii="Times New Roman" w:hAnsi="Times New Roman" w:eastAsia="宋体"/>
          <w:sz w:val="28"/>
          <w:szCs w:val="28"/>
        </w:rPr>
        <w:t>北京电台广播宣传服务</w:t>
      </w:r>
      <w:r>
        <w:rPr>
          <w:rFonts w:ascii="Times New Roman" w:hAnsi="Times New Roman" w:eastAsia="宋体"/>
          <w:sz w:val="28"/>
          <w:szCs w:val="28"/>
        </w:rPr>
        <w:t>属于只能从唯一供应商处采购的项目，符合采用单一来源的方式采购的情形。建议通过单一来源采购方式进行采购。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名称：</w:t>
      </w:r>
      <w:r>
        <w:rPr>
          <w:rFonts w:hint="eastAsia" w:ascii="Times New Roman" w:hAnsi="Times New Roman" w:eastAsia="宋体"/>
          <w:sz w:val="28"/>
          <w:szCs w:val="28"/>
        </w:rPr>
        <w:t>北京柏雅传媒广告有限责任公司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地址：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北京市朝阳区建国路98号D座1107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三、公示期限</w:t>
      </w:r>
    </w:p>
    <w:p>
      <w:pPr>
        <w:pStyle w:val="12"/>
        <w:ind w:left="-10" w:leftChars="-5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2021年0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sz w:val="28"/>
          <w:szCs w:val="28"/>
          <w:u w:val="single"/>
        </w:rPr>
        <w:t>日</w:t>
      </w:r>
      <w:r>
        <w:rPr>
          <w:sz w:val="28"/>
          <w:szCs w:val="28"/>
        </w:rPr>
        <w:t>至</w:t>
      </w:r>
      <w:r>
        <w:rPr>
          <w:sz w:val="28"/>
          <w:szCs w:val="28"/>
          <w:u w:val="single"/>
        </w:rPr>
        <w:t>2021年0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06</w:t>
      </w:r>
      <w:r>
        <w:rPr>
          <w:sz w:val="28"/>
          <w:szCs w:val="28"/>
          <w:u w:val="single"/>
        </w:rPr>
        <w:t>日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四、其他补充事宜：</w:t>
      </w:r>
    </w:p>
    <w:p>
      <w:pPr>
        <w:ind w:firstLine="280" w:firstLineChars="100"/>
        <w:rPr>
          <w:rFonts w:ascii="Times New Roman" w:hAnsi="Times New Roman" w:eastAsia="宋体"/>
          <w:sz w:val="28"/>
          <w:szCs w:val="28"/>
        </w:rPr>
      </w:pPr>
      <w:bookmarkStart w:id="2" w:name="_GoBack"/>
      <w:r>
        <w:rPr>
          <w:rFonts w:ascii="Times New Roman" w:hAnsi="Times New Roman" w:eastAsia="宋体"/>
          <w:sz w:val="28"/>
          <w:szCs w:val="28"/>
        </w:rPr>
        <w:t>4.1</w:t>
      </w:r>
      <w:r>
        <w:rPr>
          <w:rFonts w:hint="eastAsia" w:ascii="Times New Roman" w:hAnsi="Times New Roman" w:eastAsia="宋体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4.2有关单位和个人如对公示内容有异议，请在2021年0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06</w:t>
      </w:r>
      <w:r>
        <w:rPr>
          <w:rFonts w:ascii="Times New Roman" w:hAnsi="Times New Roman" w:eastAsia="宋体"/>
          <w:sz w:val="28"/>
          <w:szCs w:val="28"/>
        </w:rPr>
        <w:t>日17:00（北京时间）之前以实名书面（包括联系人、地址、联系电话）形式向采购人、采购代理机构反馈。</w:t>
      </w:r>
    </w:p>
    <w:bookmarkEnd w:id="2"/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</w:rPr>
        <w:t>张老师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</w:t>
      </w:r>
      <w:r>
        <w:rPr>
          <w:rFonts w:hint="eastAsia" w:ascii="Times New Roman" w:hAnsi="Times New Roman" w:eastAsia="宋体"/>
          <w:sz w:val="28"/>
          <w:szCs w:val="28"/>
        </w:rPr>
        <w:t>北京市丰台区西三环南路1号</w:t>
      </w:r>
    </w:p>
    <w:p>
      <w:pPr>
        <w:ind w:firstLine="565" w:firstLineChars="202"/>
        <w:rPr>
          <w:rFonts w:hint="eastAsia"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</w:t>
      </w:r>
      <w:r>
        <w:rPr>
          <w:rFonts w:hint="eastAsia" w:ascii="Times New Roman" w:hAnsi="Times New Roman" w:eastAsia="宋体"/>
          <w:sz w:val="28"/>
          <w:szCs w:val="28"/>
        </w:rPr>
        <w:t>010-89152507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2.财政部门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人：袁林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联系地址：北京市通州区承安路3号院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 010-55592411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3.采购代理机构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</w:rPr>
        <w:t>高南、李先磊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联系地址：北京市东城区朝内大街南竹杆胡同6号北京INN3号楼9层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联系电话：010-65244876、65915024、65699706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38A8"/>
    <w:rsid w:val="00071CB4"/>
    <w:rsid w:val="00121A2F"/>
    <w:rsid w:val="001357F1"/>
    <w:rsid w:val="00276863"/>
    <w:rsid w:val="002B1153"/>
    <w:rsid w:val="003C3DC2"/>
    <w:rsid w:val="004556CF"/>
    <w:rsid w:val="004E7C8A"/>
    <w:rsid w:val="005A53D6"/>
    <w:rsid w:val="00644D4D"/>
    <w:rsid w:val="006608AB"/>
    <w:rsid w:val="00A115D7"/>
    <w:rsid w:val="00A42D63"/>
    <w:rsid w:val="00AD256A"/>
    <w:rsid w:val="00AF48BD"/>
    <w:rsid w:val="00BB685B"/>
    <w:rsid w:val="00C13CD0"/>
    <w:rsid w:val="00D61E06"/>
    <w:rsid w:val="00DD4352"/>
    <w:rsid w:val="00DF1507"/>
    <w:rsid w:val="00E018A0"/>
    <w:rsid w:val="00E938AB"/>
    <w:rsid w:val="00F57AEA"/>
    <w:rsid w:val="00F7557C"/>
    <w:rsid w:val="00FD6781"/>
    <w:rsid w:val="04347461"/>
    <w:rsid w:val="047F18B9"/>
    <w:rsid w:val="0A0F217D"/>
    <w:rsid w:val="0B4252D6"/>
    <w:rsid w:val="110A6B54"/>
    <w:rsid w:val="135E0857"/>
    <w:rsid w:val="143E2E3F"/>
    <w:rsid w:val="198626DA"/>
    <w:rsid w:val="1B0B35E3"/>
    <w:rsid w:val="1CF71C5D"/>
    <w:rsid w:val="23DA69BF"/>
    <w:rsid w:val="25A72CC0"/>
    <w:rsid w:val="2A414B69"/>
    <w:rsid w:val="2AF75073"/>
    <w:rsid w:val="2EB5738A"/>
    <w:rsid w:val="332A7ADA"/>
    <w:rsid w:val="35731D6B"/>
    <w:rsid w:val="388A4CFE"/>
    <w:rsid w:val="49BC69BD"/>
    <w:rsid w:val="4B9E09B5"/>
    <w:rsid w:val="4D7F60A5"/>
    <w:rsid w:val="4EED09A8"/>
    <w:rsid w:val="51B6035F"/>
    <w:rsid w:val="523F49C0"/>
    <w:rsid w:val="5C161199"/>
    <w:rsid w:val="5DDB6A4B"/>
    <w:rsid w:val="678318D1"/>
    <w:rsid w:val="69283D9D"/>
    <w:rsid w:val="7184077C"/>
    <w:rsid w:val="74360C55"/>
    <w:rsid w:val="7721558D"/>
    <w:rsid w:val="79EA57F2"/>
    <w:rsid w:val="7F8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楷体简体" w:hAnsi="Times New Roman" w:eastAsia="方正楷体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820</Characters>
  <Lines>6</Lines>
  <Paragraphs>1</Paragraphs>
  <TotalTime>2</TotalTime>
  <ScaleCrop>false</ScaleCrop>
  <LinksUpToDate>false</LinksUpToDate>
  <CharactersWithSpaces>962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高南</cp:lastModifiedBy>
  <cp:lastPrinted>2021-03-29T05:36:00Z</cp:lastPrinted>
  <dcterms:modified xsi:type="dcterms:W3CDTF">2021-03-29T05:42:20Z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4C80EB52F4CF4E79B7D338BE494492C0</vt:lpwstr>
  </property>
</Properties>
</file>