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59"/>
        <w:gridCol w:w="426"/>
        <w:gridCol w:w="849"/>
        <w:gridCol w:w="1135"/>
        <w:gridCol w:w="1276"/>
        <w:gridCol w:w="1560"/>
        <w:gridCol w:w="1558"/>
        <w:gridCol w:w="3119"/>
        <w:gridCol w:w="1700"/>
      </w:tblGrid>
      <w:tr w:rsidR="00591EAF" w:rsidRPr="00983076" w:rsidTr="005446F8">
        <w:trPr>
          <w:trHeight w:val="20"/>
        </w:trPr>
        <w:tc>
          <w:tcPr>
            <w:tcW w:w="567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proofErr w:type="gramStart"/>
            <w:r w:rsidRPr="00983076">
              <w:rPr>
                <w:rFonts w:hAnsiTheme="minorEastAsia" w:hint="eastAsia"/>
                <w:sz w:val="21"/>
              </w:rPr>
              <w:t>包号</w:t>
            </w:r>
            <w:proofErr w:type="gramEnd"/>
          </w:p>
        </w:tc>
        <w:tc>
          <w:tcPr>
            <w:tcW w:w="709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品目号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品种名称</w:t>
            </w:r>
          </w:p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（即“标的名称”）</w:t>
            </w:r>
          </w:p>
        </w:tc>
        <w:tc>
          <w:tcPr>
            <w:tcW w:w="426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单位</w:t>
            </w:r>
          </w:p>
        </w:tc>
        <w:tc>
          <w:tcPr>
            <w:tcW w:w="849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指导价</w:t>
            </w:r>
            <w:r w:rsidRPr="00983076">
              <w:rPr>
                <w:rFonts w:hAnsiTheme="minorEastAsia" w:hint="eastAsia"/>
                <w:sz w:val="21"/>
              </w:rPr>
              <w:br/>
              <w:t>（元/单位）</w:t>
            </w:r>
          </w:p>
        </w:tc>
        <w:tc>
          <w:tcPr>
            <w:tcW w:w="1135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采购</w:t>
            </w:r>
            <w:r w:rsidRPr="00983076">
              <w:rPr>
                <w:rFonts w:hAnsiTheme="minorEastAsia" w:hint="eastAsia"/>
                <w:sz w:val="21"/>
              </w:rPr>
              <w:br/>
              <w:t>数量</w:t>
            </w:r>
          </w:p>
        </w:tc>
        <w:tc>
          <w:tcPr>
            <w:tcW w:w="1276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proofErr w:type="gramStart"/>
            <w:r w:rsidRPr="00983076">
              <w:rPr>
                <w:rFonts w:hAnsiTheme="minorEastAsia" w:hint="eastAsia"/>
                <w:sz w:val="21"/>
              </w:rPr>
              <w:t>包预算</w:t>
            </w:r>
            <w:proofErr w:type="gramEnd"/>
            <w:r w:rsidRPr="00983076">
              <w:rPr>
                <w:rFonts w:hAnsiTheme="minorEastAsia" w:hint="eastAsia"/>
                <w:sz w:val="21"/>
              </w:rPr>
              <w:t>金额</w:t>
            </w:r>
            <w:r w:rsidRPr="00983076">
              <w:rPr>
                <w:rFonts w:hAnsiTheme="minorEastAsia" w:hint="eastAsia"/>
                <w:sz w:val="21"/>
              </w:rPr>
              <w:br/>
              <w:t>（人民币：元）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交货期</w:t>
            </w:r>
          </w:p>
        </w:tc>
        <w:tc>
          <w:tcPr>
            <w:tcW w:w="4677" w:type="dxa"/>
            <w:gridSpan w:val="2"/>
            <w:shd w:val="clear" w:color="auto" w:fill="FFFF00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递交样品或检验报告要求</w:t>
            </w:r>
          </w:p>
        </w:tc>
        <w:tc>
          <w:tcPr>
            <w:tcW w:w="1700" w:type="dxa"/>
            <w:vMerge w:val="restart"/>
            <w:shd w:val="clear" w:color="auto" w:fill="FFFF00"/>
            <w:vAlign w:val="center"/>
            <w:hideMark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  <w:r w:rsidRPr="00983076">
              <w:rPr>
                <w:rFonts w:hAnsiTheme="minorEastAsia" w:hint="eastAsia"/>
                <w:sz w:val="21"/>
              </w:rPr>
              <w:t>生产资格要求</w:t>
            </w:r>
          </w:p>
        </w:tc>
      </w:tr>
      <w:tr w:rsidR="00591EAF" w:rsidRPr="00983076" w:rsidTr="005446F8">
        <w:trPr>
          <w:trHeight w:val="20"/>
        </w:trPr>
        <w:tc>
          <w:tcPr>
            <w:tcW w:w="567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849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1135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  <w:tc>
          <w:tcPr>
            <w:tcW w:w="1558" w:type="dxa"/>
            <w:shd w:val="clear" w:color="auto" w:fill="FFFF00"/>
          </w:tcPr>
          <w:p w:rsidR="00591EAF" w:rsidRPr="001B4C07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18"/>
                <w:szCs w:val="18"/>
              </w:rPr>
            </w:pPr>
            <w:r w:rsidRPr="001B4C07">
              <w:rPr>
                <w:rFonts w:hAnsiTheme="minorEastAsia" w:hint="eastAsia"/>
                <w:sz w:val="18"/>
                <w:szCs w:val="18"/>
              </w:rPr>
              <w:t>该品种是否要求检测报告或样品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sz w:val="21"/>
                <w:szCs w:val="20"/>
              </w:rPr>
            </w:pPr>
            <w:r>
              <w:rPr>
                <w:rFonts w:hAnsiTheme="minorEastAsia" w:hint="eastAsia"/>
                <w:sz w:val="21"/>
              </w:rPr>
              <w:t>具体要求</w:t>
            </w:r>
          </w:p>
        </w:tc>
        <w:tc>
          <w:tcPr>
            <w:tcW w:w="1700" w:type="dxa"/>
            <w:vMerge/>
            <w:shd w:val="clear" w:color="auto" w:fill="FFFF00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/>
                <w:sz w:val="21"/>
              </w:rPr>
            </w:pPr>
          </w:p>
        </w:tc>
      </w:tr>
      <w:tr w:rsidR="00591EAF" w:rsidRPr="00983076" w:rsidTr="005446F8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宋体"/>
                <w:color w:val="000000"/>
                <w:kern w:val="0"/>
                <w:sz w:val="21"/>
              </w:rPr>
            </w:pPr>
            <w:r w:rsidRPr="00983076">
              <w:rPr>
                <w:rFonts w:hAnsiTheme="minorEastAsia" w:cs="宋体"/>
                <w:color w:val="000000"/>
                <w:kern w:val="0"/>
                <w:sz w:val="21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宋体"/>
                <w:color w:val="000000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color w:val="000000"/>
                <w:kern w:val="0"/>
                <w:sz w:val="21"/>
              </w:rPr>
              <w:t>0</w:t>
            </w:r>
            <w:r w:rsidRPr="00983076">
              <w:rPr>
                <w:rFonts w:hAnsiTheme="minorEastAsia"/>
                <w:color w:val="000000"/>
                <w:kern w:val="0"/>
                <w:sz w:val="21"/>
              </w:rPr>
              <w:t>9-1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proofErr w:type="gramStart"/>
            <w:r w:rsidRPr="00983076">
              <w:rPr>
                <w:rFonts w:hAnsiTheme="minorEastAsia"/>
                <w:color w:val="000000"/>
                <w:kern w:val="0"/>
                <w:sz w:val="21"/>
              </w:rPr>
              <w:t>芳粘格子</w:t>
            </w:r>
            <w:proofErr w:type="gramEnd"/>
            <w:r w:rsidRPr="00983076">
              <w:rPr>
                <w:rFonts w:hAnsiTheme="minorEastAsia"/>
                <w:color w:val="000000"/>
                <w:kern w:val="0"/>
                <w:sz w:val="21"/>
              </w:rPr>
              <w:t>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米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144.00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5102.60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 w:cs="Times New Roman"/>
                <w:kern w:val="0"/>
                <w:sz w:val="21"/>
              </w:rPr>
              <w:t>2537921.46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合同签订后30个日历日内交货至采购人指定地点</w:t>
            </w:r>
          </w:p>
        </w:tc>
        <w:tc>
          <w:tcPr>
            <w:tcW w:w="1558" w:type="dxa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sz w:val="21"/>
                <w:szCs w:val="20"/>
              </w:rPr>
            </w:pPr>
            <w:r w:rsidRPr="00983076">
              <w:rPr>
                <w:rFonts w:hAnsiTheme="minorEastAsia" w:hint="eastAsia"/>
                <w:sz w:val="21"/>
              </w:rPr>
              <w:t>本</w:t>
            </w:r>
            <w:r>
              <w:rPr>
                <w:rFonts w:hAnsiTheme="minorEastAsia" w:hint="eastAsia"/>
                <w:sz w:val="21"/>
              </w:rPr>
              <w:t>品种</w:t>
            </w:r>
            <w:r w:rsidRPr="00983076">
              <w:rPr>
                <w:rFonts w:hAnsiTheme="minorEastAsia" w:hint="eastAsia"/>
                <w:sz w:val="21"/>
              </w:rPr>
              <w:t>要求</w:t>
            </w:r>
            <w:r>
              <w:rPr>
                <w:rFonts w:hAnsiTheme="minorEastAsia" w:hint="eastAsia"/>
                <w:sz w:val="21"/>
              </w:rPr>
              <w:t>提</w:t>
            </w:r>
            <w:r w:rsidRPr="00983076">
              <w:rPr>
                <w:rFonts w:hAnsiTheme="minorEastAsia" w:hint="eastAsia"/>
                <w:sz w:val="21"/>
              </w:rPr>
              <w:t>交</w:t>
            </w:r>
            <w:r w:rsidRPr="00302400">
              <w:rPr>
                <w:rFonts w:hAnsiTheme="minorEastAsia" w:hint="eastAsia"/>
                <w:b/>
                <w:bCs/>
                <w:sz w:val="21"/>
              </w:rPr>
              <w:t>检验报告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91EAF" w:rsidRPr="00983076" w:rsidRDefault="00591EAF" w:rsidP="005446F8">
            <w:pPr>
              <w:spacing w:line="240" w:lineRule="auto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sz w:val="21"/>
              </w:rPr>
              <w:t>检验报告要求为2019年01月01日起至今省级及以上检测机构出具的，按照《警服材料 特警战</w:t>
            </w:r>
            <w:proofErr w:type="gramStart"/>
            <w:r w:rsidRPr="00983076">
              <w:rPr>
                <w:rFonts w:hAnsiTheme="minorEastAsia" w:hint="eastAsia"/>
                <w:sz w:val="21"/>
              </w:rPr>
              <w:t>训服</w:t>
            </w:r>
            <w:proofErr w:type="gramEnd"/>
            <w:r w:rsidRPr="00983076">
              <w:rPr>
                <w:rFonts w:hAnsiTheme="minorEastAsia" w:hint="eastAsia"/>
                <w:sz w:val="21"/>
              </w:rPr>
              <w:t>面料》标准规定主要项目[</w:t>
            </w:r>
            <w:proofErr w:type="gramStart"/>
            <w:r w:rsidRPr="00C67598">
              <w:rPr>
                <w:rFonts w:hAnsiTheme="minorEastAsia" w:hint="eastAsia"/>
                <w:sz w:val="21"/>
              </w:rPr>
              <w:t>芳粘格子</w:t>
            </w:r>
            <w:proofErr w:type="gramEnd"/>
            <w:r w:rsidRPr="00C67598">
              <w:rPr>
                <w:rFonts w:hAnsiTheme="minorEastAsia" w:hint="eastAsia"/>
                <w:sz w:val="21"/>
              </w:rPr>
              <w:t>布27项</w:t>
            </w:r>
            <w:r w:rsidRPr="00983076">
              <w:rPr>
                <w:rFonts w:hAnsiTheme="minorEastAsia" w:hint="eastAsia"/>
                <w:sz w:val="21"/>
              </w:rPr>
              <w:t>：有效幅宽、单位面积质量、密度、格子密度、断裂强力、撕破强力、水洗尺寸变化率、弯曲长度、缓折痕回复角、热稳定性、纬斜、耐磨性能、起毛起球、50次洗后电荷面密度、50次洗后热防护系数TPP、20次洗后吸湿速干性、50次洗后阻燃性能、pH值、甲醛含量、50次耐久洗涤后变色程度、耐光色牢度、耐光汗复合色牢度、耐汗渍色牢度、耐热压色牢度、耐皂洗色牢度、耐摩擦色牢度、耐刷洗色牢度；芳纶格子布、芳纶加厚格子布26项：有效幅宽、单位面积质量、密度、格子密度、断裂强力、撕破强力、水洗尺寸变化率、弯曲长度、缓折痕回复角、热稳定性、纬斜、耐磨性能、起毛起球、50次洗后电荷面密度、50次洗后热防护系数TPP、沾水、拒油性、50次洗后阻燃性能、pH值、甲醛含量、50次耐</w:t>
            </w:r>
            <w:r w:rsidRPr="00983076">
              <w:rPr>
                <w:rFonts w:hAnsiTheme="minorEastAsia" w:hint="eastAsia"/>
                <w:sz w:val="21"/>
              </w:rPr>
              <w:lastRenderedPageBreak/>
              <w:t>久洗涤后变色程度、耐光色牢度、耐热压色牢度、耐皂洗色牢度、耐摩擦色牢度、耐刷洗色牢度]进行检验的“芳粘格子布（27项）”、“芳纶格子布（26项）”及“芳纶加厚格子布（26项）”符合要求的检验报告（复印件加盖投标人公章）。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eastAsia="宋体" w:hAnsiTheme="minorEastAsia" w:cs="Times New Roman"/>
                <w:color w:val="0000FF"/>
                <w:sz w:val="21"/>
                <w:szCs w:val="20"/>
              </w:rPr>
            </w:pPr>
            <w:proofErr w:type="gramStart"/>
            <w:r w:rsidRPr="00983076">
              <w:rPr>
                <w:rFonts w:hAnsiTheme="minorEastAsia" w:hint="eastAsia"/>
                <w:sz w:val="21"/>
              </w:rPr>
              <w:lastRenderedPageBreak/>
              <w:t>本</w:t>
            </w:r>
            <w:r w:rsidRPr="00983076">
              <w:rPr>
                <w:rFonts w:hAnsiTheme="minorEastAsia"/>
                <w:sz w:val="21"/>
              </w:rPr>
              <w:t>包投标人</w:t>
            </w:r>
            <w:proofErr w:type="gramEnd"/>
            <w:r w:rsidRPr="00983076">
              <w:rPr>
                <w:rFonts w:hAnsiTheme="minorEastAsia"/>
                <w:sz w:val="21"/>
              </w:rPr>
              <w:t>须为《人民警察服装生产企业目录（2015版）》中生产品种同时包含“芳粘格子布”、“芳纶格子布”、“芳纶加厚格子布”的生产企业。</w:t>
            </w:r>
          </w:p>
        </w:tc>
      </w:tr>
      <w:tr w:rsidR="00591EAF" w:rsidRPr="00983076" w:rsidTr="005446F8">
        <w:trPr>
          <w:trHeight w:val="2626"/>
        </w:trPr>
        <w:tc>
          <w:tcPr>
            <w:tcW w:w="567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宋体"/>
                <w:color w:val="000000"/>
                <w:kern w:val="0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宋体"/>
                <w:color w:val="000000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color w:val="000000"/>
                <w:kern w:val="0"/>
                <w:sz w:val="21"/>
              </w:rPr>
              <w:t>0</w:t>
            </w:r>
            <w:r w:rsidRPr="00983076">
              <w:rPr>
                <w:rFonts w:hAnsiTheme="minorEastAsia"/>
                <w:color w:val="000000"/>
                <w:kern w:val="0"/>
                <w:sz w:val="21"/>
              </w:rPr>
              <w:t>9-2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芳纶格子布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米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182.60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3556.80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558" w:type="dxa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sz w:val="21"/>
              </w:rPr>
              <w:t>本</w:t>
            </w:r>
            <w:r>
              <w:rPr>
                <w:rFonts w:hAnsiTheme="minorEastAsia" w:hint="eastAsia"/>
                <w:sz w:val="21"/>
              </w:rPr>
              <w:t>品种</w:t>
            </w:r>
            <w:r w:rsidRPr="00983076">
              <w:rPr>
                <w:rFonts w:hAnsiTheme="minorEastAsia" w:hint="eastAsia"/>
                <w:sz w:val="21"/>
              </w:rPr>
              <w:t>要求</w:t>
            </w:r>
            <w:r>
              <w:rPr>
                <w:rFonts w:hAnsiTheme="minorEastAsia" w:hint="eastAsia"/>
                <w:sz w:val="21"/>
              </w:rPr>
              <w:t>提</w:t>
            </w:r>
            <w:r w:rsidRPr="00983076">
              <w:rPr>
                <w:rFonts w:hAnsiTheme="minorEastAsia" w:hint="eastAsia"/>
                <w:sz w:val="21"/>
              </w:rPr>
              <w:t>交</w:t>
            </w:r>
            <w:r w:rsidRPr="00302400">
              <w:rPr>
                <w:rFonts w:hAnsiTheme="minorEastAsia" w:hint="eastAsia"/>
                <w:b/>
                <w:bCs/>
                <w:sz w:val="21"/>
              </w:rPr>
              <w:t>检验报告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/>
                <w:sz w:val="21"/>
              </w:rPr>
            </w:pPr>
          </w:p>
        </w:tc>
      </w:tr>
      <w:tr w:rsidR="00591EAF" w:rsidRPr="00983076" w:rsidTr="005446F8">
        <w:trPr>
          <w:trHeight w:val="2626"/>
        </w:trPr>
        <w:tc>
          <w:tcPr>
            <w:tcW w:w="567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宋体"/>
                <w:color w:val="000000"/>
                <w:kern w:val="0"/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宋体"/>
                <w:color w:val="000000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color w:val="000000"/>
                <w:kern w:val="0"/>
                <w:sz w:val="21"/>
              </w:rPr>
              <w:t>0</w:t>
            </w:r>
            <w:r w:rsidRPr="00983076">
              <w:rPr>
                <w:rFonts w:hAnsiTheme="minorEastAsia"/>
                <w:color w:val="000000"/>
                <w:kern w:val="0"/>
                <w:sz w:val="21"/>
              </w:rPr>
              <w:t>9-3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芳纶加厚格子布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color w:val="000000"/>
                <w:kern w:val="0"/>
                <w:sz w:val="21"/>
              </w:rPr>
              <w:t>米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206.70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/>
                <w:sz w:val="21"/>
              </w:rPr>
              <w:t>5581.40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558" w:type="dxa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jc w:val="center"/>
              <w:rPr>
                <w:rFonts w:eastAsia="宋体" w:hAnsiTheme="minorEastAsia" w:cs="Times New Roman"/>
                <w:color w:val="0000FF"/>
                <w:kern w:val="0"/>
                <w:sz w:val="21"/>
                <w:szCs w:val="20"/>
              </w:rPr>
            </w:pPr>
            <w:r w:rsidRPr="00983076">
              <w:rPr>
                <w:rFonts w:hAnsiTheme="minorEastAsia" w:hint="eastAsia"/>
                <w:sz w:val="21"/>
              </w:rPr>
              <w:t>本</w:t>
            </w:r>
            <w:r>
              <w:rPr>
                <w:rFonts w:hAnsiTheme="minorEastAsia" w:hint="eastAsia"/>
                <w:sz w:val="21"/>
              </w:rPr>
              <w:t>品种</w:t>
            </w:r>
            <w:r w:rsidRPr="00983076">
              <w:rPr>
                <w:rFonts w:hAnsiTheme="minorEastAsia" w:hint="eastAsia"/>
                <w:sz w:val="21"/>
              </w:rPr>
              <w:t>要求</w:t>
            </w:r>
            <w:r>
              <w:rPr>
                <w:rFonts w:hAnsiTheme="minorEastAsia" w:hint="eastAsia"/>
                <w:sz w:val="21"/>
              </w:rPr>
              <w:t>提</w:t>
            </w:r>
            <w:r w:rsidRPr="00983076">
              <w:rPr>
                <w:rFonts w:hAnsiTheme="minorEastAsia" w:hint="eastAsia"/>
                <w:sz w:val="21"/>
              </w:rPr>
              <w:t>交</w:t>
            </w:r>
            <w:r w:rsidRPr="00302400">
              <w:rPr>
                <w:rFonts w:hAnsiTheme="minorEastAsia" w:hint="eastAsia"/>
                <w:b/>
                <w:bCs/>
                <w:sz w:val="21"/>
              </w:rPr>
              <w:t>检验报告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 w:cs="Times New Roman"/>
                <w:kern w:val="0"/>
                <w:sz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91EAF" w:rsidRPr="00983076" w:rsidRDefault="00591EAF" w:rsidP="005446F8">
            <w:pPr>
              <w:widowControl/>
              <w:spacing w:line="240" w:lineRule="auto"/>
              <w:rPr>
                <w:rFonts w:hAnsiTheme="minorEastAsia"/>
                <w:sz w:val="21"/>
              </w:rPr>
            </w:pPr>
          </w:p>
        </w:tc>
      </w:tr>
    </w:tbl>
    <w:p w:rsidR="001F394C" w:rsidRPr="00591EAF" w:rsidRDefault="001F394C">
      <w:bookmarkStart w:id="0" w:name="_GoBack"/>
      <w:bookmarkEnd w:id="0"/>
    </w:p>
    <w:sectPr w:rsidR="001F394C" w:rsidRPr="00591EAF" w:rsidSect="00591EA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8C" w:rsidRDefault="00850F8C" w:rsidP="00591EAF">
      <w:pPr>
        <w:spacing w:line="240" w:lineRule="auto"/>
      </w:pPr>
      <w:r>
        <w:separator/>
      </w:r>
    </w:p>
  </w:endnote>
  <w:endnote w:type="continuationSeparator" w:id="0">
    <w:p w:rsidR="00850F8C" w:rsidRDefault="00850F8C" w:rsidP="00591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8C" w:rsidRDefault="00850F8C" w:rsidP="00591EAF">
      <w:pPr>
        <w:spacing w:line="240" w:lineRule="auto"/>
      </w:pPr>
      <w:r>
        <w:separator/>
      </w:r>
    </w:p>
  </w:footnote>
  <w:footnote w:type="continuationSeparator" w:id="0">
    <w:p w:rsidR="00850F8C" w:rsidRDefault="00850F8C" w:rsidP="00591E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14"/>
    <w:rsid w:val="001F394C"/>
    <w:rsid w:val="00591EAF"/>
    <w:rsid w:val="00850F8C"/>
    <w:rsid w:val="00A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F"/>
    <w:pPr>
      <w:widowControl w:val="0"/>
      <w:adjustRightInd w:val="0"/>
      <w:snapToGrid w:val="0"/>
      <w:spacing w:line="300" w:lineRule="auto"/>
      <w:jc w:val="both"/>
    </w:pPr>
    <w:rPr>
      <w:rFonts w:asciiTheme="minorEastAsia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A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AF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F"/>
    <w:pPr>
      <w:widowControl w:val="0"/>
      <w:adjustRightInd w:val="0"/>
      <w:snapToGrid w:val="0"/>
      <w:spacing w:line="300" w:lineRule="auto"/>
      <w:jc w:val="both"/>
    </w:pPr>
    <w:rPr>
      <w:rFonts w:asciiTheme="minorEastAsia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A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AF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曹宇臣</dc:creator>
  <cp:keywords/>
  <dc:description/>
  <cp:lastModifiedBy>曹宇臣</cp:lastModifiedBy>
  <cp:revision>2</cp:revision>
  <dcterms:created xsi:type="dcterms:W3CDTF">2021-05-25T10:53:00Z</dcterms:created>
  <dcterms:modified xsi:type="dcterms:W3CDTF">2021-05-25T10:53:00Z</dcterms:modified>
</cp:coreProperties>
</file>