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tabs>
          <w:tab w:val="left" w:pos="0"/>
        </w:tabs>
        <w:autoSpaceDE w:val="0"/>
        <w:autoSpaceDN w:val="0"/>
        <w:adjustRightInd w:val="0"/>
        <w:spacing w:before="0" w:after="0" w:line="360" w:lineRule="auto"/>
        <w:jc w:val="center"/>
        <w:rPr>
          <w:rFonts w:hint="default" w:ascii="Times New Roman" w:hAnsi="Times New Roman" w:eastAsia="宋体" w:cs="Times New Roman"/>
          <w:lang w:eastAsia="zh-CN"/>
        </w:rPr>
      </w:pPr>
      <w:bookmarkStart w:id="0" w:name="_Toc35393832"/>
      <w:bookmarkStart w:id="1" w:name="_Toc28359042"/>
      <w:r>
        <w:rPr>
          <w:rFonts w:hint="default" w:ascii="Times New Roman" w:hAnsi="Times New Roman" w:eastAsia="宋体" w:cs="Times New Roman"/>
          <w:lang w:eastAsia="zh-CN"/>
        </w:rPr>
        <w:t>绿色印刷产品质量监督检测项目</w:t>
      </w:r>
    </w:p>
    <w:p>
      <w:pPr>
        <w:pStyle w:val="4"/>
        <w:tabs>
          <w:tab w:val="left" w:pos="0"/>
        </w:tabs>
        <w:autoSpaceDE w:val="0"/>
        <w:autoSpaceDN w:val="0"/>
        <w:adjustRightInd w:val="0"/>
        <w:spacing w:before="0" w:after="0" w:line="360" w:lineRule="auto"/>
        <w:jc w:val="center"/>
        <w:rPr>
          <w:rFonts w:hint="default" w:ascii="Times New Roman" w:hAnsi="Times New Roman" w:eastAsia="宋体" w:cs="Times New Roman"/>
        </w:rPr>
      </w:pPr>
      <w:r>
        <w:rPr>
          <w:rFonts w:hint="default" w:ascii="Times New Roman" w:hAnsi="Times New Roman" w:eastAsia="宋体" w:cs="Times New Roman"/>
        </w:rPr>
        <w:t>单一来源采购公示</w:t>
      </w:r>
      <w:bookmarkEnd w:id="0"/>
      <w:bookmarkEnd w:id="1"/>
    </w:p>
    <w:p>
      <w:pP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一、项目信息</w:t>
      </w:r>
    </w:p>
    <w:p>
      <w:pPr>
        <w:ind w:firstLine="560" w:firstLineChars="200"/>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rPr>
        <w:t>采购人：</w:t>
      </w:r>
      <w:r>
        <w:rPr>
          <w:rFonts w:hint="default" w:ascii="Times New Roman" w:hAnsi="Times New Roman" w:eastAsia="宋体" w:cs="Times New Roman"/>
          <w:sz w:val="28"/>
          <w:szCs w:val="28"/>
          <w:lang w:eastAsia="zh-CN"/>
        </w:rPr>
        <w:t>中国共产党北京市委员会宣传部</w:t>
      </w:r>
    </w:p>
    <w:p>
      <w:pPr>
        <w:ind w:firstLine="560" w:firstLineChars="200"/>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rPr>
        <w:t>项目名称：</w:t>
      </w:r>
      <w:r>
        <w:rPr>
          <w:rFonts w:hint="default" w:ascii="Times New Roman" w:hAnsi="Times New Roman" w:eastAsia="宋体" w:cs="Times New Roman"/>
          <w:sz w:val="28"/>
          <w:szCs w:val="28"/>
          <w:lang w:eastAsia="zh-CN"/>
        </w:rPr>
        <w:t>绿色印刷产品质量监督检测项目</w:t>
      </w:r>
    </w:p>
    <w:p>
      <w:pPr>
        <w:ind w:firstLine="560" w:firstLineChars="200"/>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项目编号：BJJQ-2021-737</w:t>
      </w:r>
    </w:p>
    <w:p>
      <w:pPr>
        <w:ind w:firstLine="560" w:firstLineChars="200"/>
        <w:rPr>
          <w:rFonts w:hint="default" w:ascii="Times New Roman" w:hAnsi="Times New Roman" w:eastAsia="宋体" w:cs="Times New Roman"/>
          <w:color w:val="auto"/>
          <w:sz w:val="28"/>
          <w:szCs w:val="28"/>
          <w:lang w:eastAsia="zh-CN"/>
        </w:rPr>
      </w:pPr>
      <w:r>
        <w:rPr>
          <w:rFonts w:hint="default" w:ascii="Times New Roman" w:hAnsi="Times New Roman" w:eastAsia="宋体" w:cs="Times New Roman"/>
          <w:color w:val="auto"/>
          <w:sz w:val="28"/>
          <w:szCs w:val="28"/>
        </w:rPr>
        <w:t>拟采购的服务的说明：</w:t>
      </w:r>
      <w:r>
        <w:rPr>
          <w:rFonts w:hint="eastAsia" w:ascii="Times New Roman" w:hAnsi="Times New Roman" w:eastAsia="宋体" w:cs="Times New Roman"/>
          <w:color w:val="auto"/>
          <w:sz w:val="28"/>
          <w:szCs w:val="28"/>
          <w:lang w:val="en-US" w:eastAsia="zh-CN"/>
        </w:rPr>
        <w:t>供应商</w:t>
      </w:r>
      <w:r>
        <w:rPr>
          <w:rFonts w:hint="default" w:ascii="Times New Roman" w:hAnsi="Times New Roman" w:eastAsia="宋体" w:cs="Times New Roman"/>
          <w:color w:val="auto"/>
          <w:sz w:val="28"/>
          <w:szCs w:val="28"/>
        </w:rPr>
        <w:t>受采购人委托履行中小学教科书和绿色印刷产品印刷质量的监管事项，按照新闻出版总署、教育部、环保部《关于中小学教科书实施绿色印刷的通知》等文件要求，开展北京市中小学教科书和绿色印刷出版物印装质量和环保质量监督检测工作。</w:t>
      </w:r>
      <w:r>
        <w:rPr>
          <w:rFonts w:hint="eastAsia" w:ascii="Times New Roman" w:hAnsi="Times New Roman" w:eastAsia="宋体" w:cs="Times New Roman"/>
          <w:color w:val="auto"/>
          <w:sz w:val="28"/>
          <w:szCs w:val="28"/>
          <w:lang w:val="en-US" w:eastAsia="zh-CN"/>
        </w:rPr>
        <w:t>供应商应</w:t>
      </w:r>
      <w:r>
        <w:rPr>
          <w:rFonts w:hint="default" w:ascii="Times New Roman" w:hAnsi="Times New Roman" w:eastAsia="宋体" w:cs="Times New Roman"/>
          <w:color w:val="auto"/>
          <w:sz w:val="28"/>
          <w:szCs w:val="28"/>
        </w:rPr>
        <w:t>按照工作要求，对本项目涉及的绿色印刷产品实施质量监督检测</w:t>
      </w:r>
      <w:r>
        <w:rPr>
          <w:rFonts w:hint="default" w:ascii="Times New Roman" w:hAnsi="Times New Roman" w:eastAsia="宋体" w:cs="Times New Roman"/>
          <w:color w:val="auto"/>
          <w:sz w:val="28"/>
          <w:szCs w:val="28"/>
          <w:lang w:eastAsia="zh-CN"/>
        </w:rPr>
        <w:t>。</w:t>
      </w:r>
    </w:p>
    <w:p>
      <w:pPr>
        <w:ind w:firstLine="560" w:firstLineChars="200"/>
        <w:rPr>
          <w:rFonts w:hint="default" w:ascii="Times New Roman" w:hAnsi="Times New Roman" w:eastAsia="宋体" w:cs="Times New Roman"/>
          <w:sz w:val="28"/>
          <w:szCs w:val="28"/>
          <w:u w:val="none"/>
        </w:rPr>
      </w:pPr>
      <w:r>
        <w:rPr>
          <w:rFonts w:hint="default" w:ascii="Times New Roman" w:hAnsi="Times New Roman" w:eastAsia="宋体" w:cs="Times New Roman"/>
          <w:sz w:val="28"/>
          <w:szCs w:val="28"/>
        </w:rPr>
        <w:t>拟采购的服务的预算金额：</w:t>
      </w:r>
      <w:r>
        <w:rPr>
          <w:rFonts w:hint="default" w:ascii="Times New Roman" w:hAnsi="Times New Roman" w:eastAsia="宋体" w:cs="Times New Roman"/>
          <w:sz w:val="28"/>
          <w:szCs w:val="28"/>
          <w:u w:val="none"/>
        </w:rPr>
        <w:t>人民币：756万元</w:t>
      </w:r>
    </w:p>
    <w:p>
      <w:pPr>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采用单一来源采购方式的原因及说明：</w:t>
      </w:r>
    </w:p>
    <w:p>
      <w:pPr>
        <w:ind w:firstLine="560" w:firstLineChars="200"/>
        <w:rPr>
          <w:rFonts w:hint="default" w:ascii="Times New Roman" w:hAnsi="Times New Roman" w:eastAsia="宋体" w:cs="Times New Roman"/>
          <w:sz w:val="28"/>
          <w:szCs w:val="28"/>
          <w:u w:val="none"/>
        </w:rPr>
      </w:pPr>
      <w:r>
        <w:rPr>
          <w:rFonts w:hint="default" w:ascii="Times New Roman" w:hAnsi="Times New Roman" w:eastAsia="宋体" w:cs="Times New Roman"/>
          <w:sz w:val="28"/>
          <w:szCs w:val="28"/>
          <w:u w:val="none"/>
        </w:rPr>
        <w:t>本项目于2021年0</w:t>
      </w:r>
      <w:r>
        <w:rPr>
          <w:rFonts w:hint="default" w:ascii="Times New Roman" w:hAnsi="Times New Roman" w:eastAsia="宋体" w:cs="Times New Roman"/>
          <w:sz w:val="28"/>
          <w:szCs w:val="28"/>
          <w:u w:val="none"/>
          <w:lang w:val="en-US" w:eastAsia="zh-CN"/>
        </w:rPr>
        <w:t>7</w:t>
      </w:r>
      <w:r>
        <w:rPr>
          <w:rFonts w:hint="default" w:ascii="Times New Roman" w:hAnsi="Times New Roman" w:eastAsia="宋体" w:cs="Times New Roman"/>
          <w:sz w:val="28"/>
          <w:szCs w:val="28"/>
          <w:u w:val="none"/>
        </w:rPr>
        <w:t>月</w:t>
      </w:r>
      <w:r>
        <w:rPr>
          <w:rFonts w:hint="default" w:ascii="Times New Roman" w:hAnsi="Times New Roman" w:eastAsia="宋体" w:cs="Times New Roman"/>
          <w:sz w:val="28"/>
          <w:szCs w:val="28"/>
          <w:u w:val="none"/>
          <w:lang w:val="en-US" w:eastAsia="zh-CN"/>
        </w:rPr>
        <w:t>30</w:t>
      </w:r>
      <w:r>
        <w:rPr>
          <w:rFonts w:hint="default" w:ascii="Times New Roman" w:hAnsi="Times New Roman" w:eastAsia="宋体" w:cs="Times New Roman"/>
          <w:sz w:val="28"/>
          <w:szCs w:val="28"/>
          <w:u w:val="none"/>
        </w:rPr>
        <w:t>日在中国政府采购网（http://www.ccgp.gov.cn）、北京市政府采购网（http://www.ccgp-beijing.gov.cn/）发布了招标公告，并于2021年07月30日至2021年08月06日发售招标文件。</w:t>
      </w:r>
    </w:p>
    <w:p>
      <w:pPr>
        <w:ind w:firstLine="560" w:firstLineChars="200"/>
        <w:rPr>
          <w:rFonts w:hint="default" w:ascii="Times New Roman" w:hAnsi="Times New Roman" w:eastAsia="宋体" w:cs="Times New Roman"/>
          <w:sz w:val="28"/>
          <w:szCs w:val="28"/>
          <w:u w:val="none"/>
        </w:rPr>
      </w:pPr>
      <w:r>
        <w:rPr>
          <w:rFonts w:hint="default" w:ascii="Times New Roman" w:hAnsi="Times New Roman" w:eastAsia="宋体" w:cs="Times New Roman"/>
          <w:sz w:val="28"/>
          <w:szCs w:val="28"/>
          <w:u w:val="none"/>
        </w:rPr>
        <w:t>至投标文件递交截止时间</w:t>
      </w:r>
      <w:r>
        <w:rPr>
          <w:rFonts w:hint="eastAsia" w:ascii="Times New Roman" w:hAnsi="Times New Roman" w:eastAsia="宋体" w:cs="Times New Roman"/>
          <w:sz w:val="28"/>
          <w:szCs w:val="28"/>
          <w:u w:val="none"/>
          <w:lang w:eastAsia="zh-CN"/>
        </w:rPr>
        <w:t>，</w:t>
      </w:r>
      <w:r>
        <w:rPr>
          <w:rFonts w:hint="default" w:ascii="Times New Roman" w:hAnsi="Times New Roman" w:eastAsia="宋体" w:cs="Times New Roman"/>
          <w:sz w:val="28"/>
          <w:szCs w:val="28"/>
          <w:u w:val="none"/>
        </w:rPr>
        <w:t>即2021年08月23日10点00分，</w:t>
      </w:r>
      <w:r>
        <w:rPr>
          <w:rFonts w:hint="default" w:ascii="Times New Roman" w:hAnsi="Times New Roman" w:eastAsia="宋体" w:cs="Times New Roman"/>
          <w:sz w:val="28"/>
          <w:szCs w:val="28"/>
          <w:u w:val="none"/>
          <w:lang w:val="en-US" w:eastAsia="zh-CN"/>
        </w:rPr>
        <w:t>本项目</w:t>
      </w:r>
      <w:r>
        <w:rPr>
          <w:rFonts w:hint="default" w:ascii="Times New Roman" w:hAnsi="Times New Roman" w:eastAsia="宋体" w:cs="Times New Roman"/>
          <w:sz w:val="28"/>
          <w:szCs w:val="28"/>
          <w:u w:val="none"/>
        </w:rPr>
        <w:t>只有1家投标人递交了投标文件及投标保证金，投标人为“北京市印刷工业产品质量监督检验站”</w:t>
      </w:r>
      <w:r>
        <w:rPr>
          <w:rFonts w:hint="default" w:ascii="Times New Roman" w:hAnsi="Times New Roman" w:eastAsia="宋体" w:cs="Times New Roman"/>
          <w:sz w:val="28"/>
          <w:szCs w:val="28"/>
          <w:u w:val="none"/>
          <w:lang w:eastAsia="zh-CN"/>
        </w:rPr>
        <w:t>。</w:t>
      </w:r>
      <w:r>
        <w:rPr>
          <w:rFonts w:hint="default" w:ascii="Times New Roman" w:hAnsi="Times New Roman" w:eastAsia="宋体" w:cs="Times New Roman"/>
          <w:sz w:val="28"/>
          <w:szCs w:val="28"/>
          <w:u w:val="none"/>
        </w:rPr>
        <w:t>根据《中华人民共和国政府采购法》有关规定，因递交投标文件的供应商</w:t>
      </w:r>
      <w:r>
        <w:rPr>
          <w:rFonts w:hint="default" w:ascii="Times New Roman" w:hAnsi="Times New Roman" w:eastAsia="宋体" w:cs="Times New Roman"/>
          <w:sz w:val="28"/>
          <w:szCs w:val="28"/>
          <w:u w:val="none"/>
          <w:lang w:val="en-US" w:eastAsia="zh-CN"/>
        </w:rPr>
        <w:t>均</w:t>
      </w:r>
      <w:r>
        <w:rPr>
          <w:rFonts w:hint="default" w:ascii="Times New Roman" w:hAnsi="Times New Roman" w:eastAsia="宋体" w:cs="Times New Roman"/>
          <w:sz w:val="28"/>
          <w:szCs w:val="28"/>
          <w:u w:val="none"/>
        </w:rPr>
        <w:t>不足三家，现场未开标并予以废标。故本项目只能从唯一供应商处获取。</w:t>
      </w:r>
    </w:p>
    <w:p>
      <w:pPr>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u w:val="none"/>
        </w:rPr>
        <w:t>鉴于本项目只有1家供应商，为了提高效率，加快采购进度，故将本项目采购方式转变为单一来源采购。</w:t>
      </w:r>
      <w:bookmarkStart w:id="2" w:name="_GoBack"/>
      <w:bookmarkEnd w:id="2"/>
    </w:p>
    <w:p>
      <w:pP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二、拟定供应商信息</w:t>
      </w:r>
    </w:p>
    <w:p>
      <w:pPr>
        <w:ind w:firstLine="560" w:firstLineChars="200"/>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名称：北京市印刷工业产品质量监督检验站</w:t>
      </w:r>
    </w:p>
    <w:p>
      <w:pPr>
        <w:ind w:firstLine="560" w:firstLineChars="200"/>
        <w:rPr>
          <w:rFonts w:hint="default" w:ascii="Times New Roman" w:hAnsi="Times New Roman" w:eastAsia="宋体" w:cs="Times New Roman"/>
          <w:sz w:val="28"/>
          <w:szCs w:val="28"/>
          <w:highlight w:val="none"/>
          <w:u w:val="none"/>
          <w:lang w:val="en-US" w:eastAsia="zh-CN"/>
        </w:rPr>
      </w:pPr>
      <w:r>
        <w:rPr>
          <w:rFonts w:hint="default" w:ascii="Times New Roman" w:hAnsi="Times New Roman" w:eastAsia="宋体" w:cs="Times New Roman"/>
          <w:sz w:val="28"/>
          <w:szCs w:val="28"/>
          <w:highlight w:val="none"/>
        </w:rPr>
        <w:t>地址：北京市朝阳区南皋路129号</w:t>
      </w:r>
    </w:p>
    <w:p>
      <w:pPr>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rPr>
        <w:t>三、公示期限</w:t>
      </w:r>
    </w:p>
    <w:p>
      <w:pPr>
        <w:pStyle w:val="15"/>
        <w:ind w:left="-10" w:leftChars="-5" w:firstLine="560"/>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u w:val="single"/>
        </w:rPr>
        <w:t>2021年</w:t>
      </w:r>
      <w:r>
        <w:rPr>
          <w:rFonts w:hint="eastAsia" w:cs="Times New Roman"/>
          <w:color w:val="auto"/>
          <w:sz w:val="28"/>
          <w:szCs w:val="28"/>
          <w:highlight w:val="none"/>
          <w:u w:val="single"/>
          <w:lang w:val="en-US" w:eastAsia="zh-CN"/>
        </w:rPr>
        <w:t>08</w:t>
      </w:r>
      <w:r>
        <w:rPr>
          <w:rFonts w:hint="default" w:ascii="Times New Roman" w:hAnsi="Times New Roman" w:eastAsia="宋体" w:cs="Times New Roman"/>
          <w:color w:val="auto"/>
          <w:sz w:val="28"/>
          <w:szCs w:val="28"/>
          <w:highlight w:val="none"/>
          <w:u w:val="single"/>
        </w:rPr>
        <w:t>月</w:t>
      </w:r>
      <w:r>
        <w:rPr>
          <w:rFonts w:hint="eastAsia" w:cs="Times New Roman"/>
          <w:color w:val="auto"/>
          <w:sz w:val="28"/>
          <w:szCs w:val="28"/>
          <w:highlight w:val="none"/>
          <w:u w:val="single"/>
          <w:lang w:val="en-US" w:eastAsia="zh-CN"/>
        </w:rPr>
        <w:t>25</w:t>
      </w:r>
      <w:r>
        <w:rPr>
          <w:rFonts w:hint="default" w:ascii="Times New Roman" w:hAnsi="Times New Roman" w:eastAsia="宋体" w:cs="Times New Roman"/>
          <w:color w:val="auto"/>
          <w:sz w:val="28"/>
          <w:szCs w:val="28"/>
          <w:highlight w:val="none"/>
          <w:u w:val="single"/>
        </w:rPr>
        <w:t>日</w:t>
      </w:r>
      <w:r>
        <w:rPr>
          <w:rFonts w:hint="default" w:ascii="Times New Roman" w:hAnsi="Times New Roman" w:eastAsia="宋体" w:cs="Times New Roman"/>
          <w:color w:val="auto"/>
          <w:sz w:val="28"/>
          <w:szCs w:val="28"/>
          <w:highlight w:val="none"/>
        </w:rPr>
        <w:t>至</w:t>
      </w:r>
      <w:r>
        <w:rPr>
          <w:rFonts w:hint="default" w:ascii="Times New Roman" w:hAnsi="Times New Roman" w:eastAsia="宋体" w:cs="Times New Roman"/>
          <w:color w:val="auto"/>
          <w:sz w:val="28"/>
          <w:szCs w:val="28"/>
          <w:highlight w:val="none"/>
          <w:u w:val="single"/>
        </w:rPr>
        <w:t>2021年</w:t>
      </w:r>
      <w:r>
        <w:rPr>
          <w:rFonts w:hint="eastAsia" w:cs="Times New Roman"/>
          <w:color w:val="auto"/>
          <w:sz w:val="28"/>
          <w:szCs w:val="28"/>
          <w:highlight w:val="none"/>
          <w:u w:val="single"/>
          <w:lang w:val="en-US" w:eastAsia="zh-CN"/>
        </w:rPr>
        <w:t>09</w:t>
      </w:r>
      <w:r>
        <w:rPr>
          <w:rFonts w:hint="default" w:ascii="Times New Roman" w:hAnsi="Times New Roman" w:eastAsia="宋体" w:cs="Times New Roman"/>
          <w:color w:val="auto"/>
          <w:sz w:val="28"/>
          <w:szCs w:val="28"/>
          <w:highlight w:val="none"/>
          <w:u w:val="single"/>
        </w:rPr>
        <w:t>月</w:t>
      </w:r>
      <w:r>
        <w:rPr>
          <w:rFonts w:hint="eastAsia" w:cs="Times New Roman"/>
          <w:color w:val="auto"/>
          <w:sz w:val="28"/>
          <w:szCs w:val="28"/>
          <w:highlight w:val="none"/>
          <w:u w:val="single"/>
          <w:lang w:val="en-US" w:eastAsia="zh-CN"/>
        </w:rPr>
        <w:t>01</w:t>
      </w:r>
      <w:r>
        <w:rPr>
          <w:rFonts w:hint="default" w:ascii="Times New Roman" w:hAnsi="Times New Roman" w:eastAsia="宋体" w:cs="Times New Roman"/>
          <w:color w:val="auto"/>
          <w:sz w:val="28"/>
          <w:szCs w:val="28"/>
          <w:highlight w:val="none"/>
          <w:u w:val="single"/>
        </w:rPr>
        <w:t>日</w:t>
      </w:r>
    </w:p>
    <w:p>
      <w:pPr>
        <w:spacing w:line="360" w:lineRule="auto"/>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rPr>
        <w:t>四、其他补充事宜：</w:t>
      </w:r>
    </w:p>
    <w:p>
      <w:pPr>
        <w:spacing w:line="360" w:lineRule="auto"/>
        <w:ind w:firstLine="280" w:firstLineChars="100"/>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4.1本公告同时在中国政府采购网（ht</w:t>
      </w:r>
      <w:r>
        <w:rPr>
          <w:rFonts w:hint="default" w:ascii="Times New Roman" w:hAnsi="Times New Roman" w:eastAsia="宋体" w:cs="Times New Roman"/>
          <w:sz w:val="28"/>
          <w:szCs w:val="28"/>
        </w:rPr>
        <w:t>tp://www.ccgp.gov.cn）、北京市政府采购网（http://www.ccgp-beijing.gov.cn/）以及北京汇诚金桥国际招标咨询有限公司网站（http://www.hcjq.net/）发布</w:t>
      </w:r>
      <w:r>
        <w:rPr>
          <w:rFonts w:hint="default" w:ascii="Times New Roman" w:hAnsi="Times New Roman" w:eastAsia="宋体" w:cs="Times New Roman"/>
          <w:color w:val="auto"/>
          <w:sz w:val="28"/>
          <w:szCs w:val="28"/>
        </w:rPr>
        <w:t>。</w:t>
      </w:r>
    </w:p>
    <w:p>
      <w:pPr>
        <w:spacing w:line="360" w:lineRule="auto"/>
        <w:ind w:firstLine="280" w:firstLineChars="100"/>
        <w:rPr>
          <w:rFonts w:hint="default" w:ascii="Times New Roman" w:hAnsi="Times New Roman" w:eastAsia="宋体" w:cs="Times New Roman"/>
          <w:sz w:val="28"/>
          <w:szCs w:val="28"/>
        </w:rPr>
      </w:pPr>
      <w:r>
        <w:rPr>
          <w:rFonts w:hint="default" w:ascii="Times New Roman" w:hAnsi="Times New Roman" w:eastAsia="宋体" w:cs="Times New Roman"/>
          <w:color w:val="auto"/>
          <w:sz w:val="28"/>
          <w:szCs w:val="28"/>
        </w:rPr>
        <w:t>4.2有关单位和个人如对公示内容有异议，请在</w:t>
      </w:r>
      <w:r>
        <w:rPr>
          <w:rFonts w:hint="default" w:ascii="Times New Roman" w:hAnsi="Times New Roman" w:eastAsia="宋体" w:cs="Times New Roman"/>
          <w:color w:val="auto"/>
          <w:kern w:val="2"/>
          <w:sz w:val="28"/>
          <w:szCs w:val="28"/>
          <w:highlight w:val="none"/>
          <w:u w:val="single"/>
          <w:lang w:val="en-US" w:eastAsia="zh-CN" w:bidi="ar-SA"/>
        </w:rPr>
        <w:t>2021年</w:t>
      </w:r>
      <w:r>
        <w:rPr>
          <w:rFonts w:hint="eastAsia" w:ascii="Times New Roman" w:hAnsi="Times New Roman" w:eastAsia="宋体" w:cs="Times New Roman"/>
          <w:color w:val="auto"/>
          <w:kern w:val="2"/>
          <w:sz w:val="28"/>
          <w:szCs w:val="28"/>
          <w:highlight w:val="none"/>
          <w:u w:val="single"/>
          <w:lang w:val="en-US" w:eastAsia="zh-CN" w:bidi="ar-SA"/>
        </w:rPr>
        <w:t>09</w:t>
      </w:r>
      <w:r>
        <w:rPr>
          <w:rFonts w:hint="default" w:ascii="Times New Roman" w:hAnsi="Times New Roman" w:eastAsia="宋体" w:cs="Times New Roman"/>
          <w:color w:val="auto"/>
          <w:kern w:val="2"/>
          <w:sz w:val="28"/>
          <w:szCs w:val="28"/>
          <w:highlight w:val="none"/>
          <w:u w:val="single"/>
          <w:lang w:val="en-US" w:eastAsia="zh-CN" w:bidi="ar-SA"/>
        </w:rPr>
        <w:t>月</w:t>
      </w:r>
      <w:r>
        <w:rPr>
          <w:rFonts w:hint="eastAsia" w:ascii="Times New Roman" w:hAnsi="Times New Roman" w:eastAsia="宋体" w:cs="Times New Roman"/>
          <w:color w:val="auto"/>
          <w:kern w:val="2"/>
          <w:sz w:val="28"/>
          <w:szCs w:val="28"/>
          <w:highlight w:val="none"/>
          <w:u w:val="single"/>
          <w:lang w:val="en-US" w:eastAsia="zh-CN" w:bidi="ar-SA"/>
        </w:rPr>
        <w:t>01</w:t>
      </w:r>
      <w:r>
        <w:rPr>
          <w:rFonts w:hint="default" w:ascii="Times New Roman" w:hAnsi="Times New Roman" w:eastAsia="宋体" w:cs="Times New Roman"/>
          <w:color w:val="auto"/>
          <w:kern w:val="2"/>
          <w:sz w:val="28"/>
          <w:szCs w:val="28"/>
          <w:highlight w:val="none"/>
          <w:u w:val="single"/>
          <w:lang w:val="en-US" w:eastAsia="zh-CN" w:bidi="ar-SA"/>
        </w:rPr>
        <w:t>日</w:t>
      </w:r>
      <w:r>
        <w:rPr>
          <w:rFonts w:hint="default" w:ascii="Times New Roman" w:hAnsi="Times New Roman" w:eastAsia="宋体" w:cs="Times New Roman"/>
          <w:color w:val="auto"/>
          <w:sz w:val="28"/>
          <w:szCs w:val="28"/>
        </w:rPr>
        <w:t>17:00（北京时间）之前以实名书面（包括联系人、地址、联</w:t>
      </w:r>
      <w:r>
        <w:rPr>
          <w:rFonts w:hint="default" w:ascii="Times New Roman" w:hAnsi="Times New Roman" w:eastAsia="宋体" w:cs="Times New Roman"/>
          <w:sz w:val="28"/>
          <w:szCs w:val="28"/>
        </w:rPr>
        <w:t>系电话）形式向采购人、采购代理机构反馈。</w:t>
      </w:r>
    </w:p>
    <w:p>
      <w:pP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五、联系方式</w:t>
      </w:r>
    </w:p>
    <w:p>
      <w:pPr>
        <w:ind w:firstLine="565" w:firstLineChars="202"/>
        <w:rPr>
          <w:rFonts w:hint="default" w:ascii="Times New Roman" w:hAnsi="Times New Roman" w:eastAsia="宋体" w:cs="Times New Roman"/>
          <w:sz w:val="28"/>
          <w:szCs w:val="28"/>
        </w:rPr>
      </w:pPr>
      <w:r>
        <w:rPr>
          <w:rFonts w:hint="default" w:ascii="Times New Roman" w:hAnsi="Times New Roman" w:eastAsia="宋体" w:cs="Times New Roman"/>
          <w:sz w:val="28"/>
          <w:szCs w:val="28"/>
        </w:rPr>
        <w:t>1.采购人</w:t>
      </w:r>
    </w:p>
    <w:p>
      <w:pPr>
        <w:ind w:firstLine="565" w:firstLineChars="202"/>
        <w:rPr>
          <w:rFonts w:hint="default" w:ascii="Times New Roman" w:hAnsi="Times New Roman" w:eastAsia="宋体" w:cs="Times New Roman"/>
          <w:sz w:val="28"/>
          <w:szCs w:val="28"/>
        </w:rPr>
      </w:pPr>
      <w:r>
        <w:rPr>
          <w:rFonts w:hint="default" w:ascii="Times New Roman" w:hAnsi="Times New Roman" w:eastAsia="宋体" w:cs="Times New Roman"/>
          <w:sz w:val="28"/>
          <w:szCs w:val="28"/>
        </w:rPr>
        <w:t>联 系 人：刘老师</w:t>
      </w:r>
    </w:p>
    <w:p>
      <w:pPr>
        <w:ind w:firstLine="565" w:firstLineChars="202"/>
        <w:rPr>
          <w:rFonts w:hint="default" w:ascii="Times New Roman" w:hAnsi="Times New Roman" w:eastAsia="宋体" w:cs="Times New Roman"/>
          <w:sz w:val="28"/>
          <w:szCs w:val="28"/>
        </w:rPr>
      </w:pPr>
      <w:r>
        <w:rPr>
          <w:rFonts w:hint="default" w:ascii="Times New Roman" w:hAnsi="Times New Roman" w:eastAsia="宋体" w:cs="Times New Roman"/>
          <w:sz w:val="28"/>
          <w:szCs w:val="28"/>
        </w:rPr>
        <w:t>联系地址：北京市通州区运河东大街56号院</w:t>
      </w:r>
    </w:p>
    <w:p>
      <w:pPr>
        <w:ind w:firstLine="565" w:firstLineChars="202"/>
        <w:rPr>
          <w:rFonts w:hint="default" w:ascii="Times New Roman" w:hAnsi="Times New Roman" w:eastAsia="宋体" w:cs="Times New Roman"/>
          <w:sz w:val="28"/>
          <w:szCs w:val="28"/>
        </w:rPr>
      </w:pPr>
      <w:r>
        <w:rPr>
          <w:rFonts w:hint="default" w:ascii="Times New Roman" w:hAnsi="Times New Roman" w:eastAsia="宋体" w:cs="Times New Roman"/>
          <w:sz w:val="28"/>
          <w:szCs w:val="28"/>
        </w:rPr>
        <w:t>联系电话：010-55569215</w:t>
      </w:r>
    </w:p>
    <w:p>
      <w:pPr>
        <w:ind w:firstLine="565" w:firstLineChars="202"/>
        <w:rPr>
          <w:rFonts w:hint="default" w:ascii="Times New Roman" w:hAnsi="Times New Roman" w:eastAsia="宋体" w:cs="Times New Roman"/>
          <w:sz w:val="28"/>
          <w:szCs w:val="28"/>
        </w:rPr>
      </w:pPr>
      <w:r>
        <w:rPr>
          <w:rFonts w:hint="default" w:ascii="Times New Roman" w:hAnsi="Times New Roman" w:eastAsia="宋体" w:cs="Times New Roman"/>
          <w:sz w:val="28"/>
          <w:szCs w:val="28"/>
        </w:rPr>
        <w:t>2.财政部门</w:t>
      </w:r>
    </w:p>
    <w:p>
      <w:pPr>
        <w:ind w:firstLine="565" w:firstLineChars="202"/>
        <w:rPr>
          <w:rFonts w:hint="default" w:ascii="Times New Roman" w:hAnsi="Times New Roman" w:eastAsia="宋体" w:cs="Times New Roman"/>
          <w:sz w:val="28"/>
          <w:szCs w:val="28"/>
          <w:u w:val="none"/>
        </w:rPr>
      </w:pPr>
      <w:r>
        <w:rPr>
          <w:rFonts w:hint="default" w:ascii="Times New Roman" w:hAnsi="Times New Roman" w:eastAsia="宋体" w:cs="Times New Roman"/>
          <w:sz w:val="28"/>
          <w:szCs w:val="28"/>
        </w:rPr>
        <w:t>联 系</w:t>
      </w:r>
      <w:r>
        <w:rPr>
          <w:rFonts w:hint="default" w:ascii="Times New Roman" w:hAnsi="Times New Roman" w:eastAsia="宋体" w:cs="Times New Roman"/>
          <w:sz w:val="28"/>
          <w:szCs w:val="28"/>
          <w:u w:val="none"/>
        </w:rPr>
        <w:t xml:space="preserve"> 人：北京市财政局采购处</w:t>
      </w:r>
    </w:p>
    <w:p>
      <w:pPr>
        <w:ind w:firstLine="565" w:firstLineChars="202"/>
        <w:rPr>
          <w:rFonts w:hint="default" w:ascii="Times New Roman" w:hAnsi="Times New Roman" w:eastAsia="宋体" w:cs="Times New Roman"/>
          <w:sz w:val="28"/>
          <w:szCs w:val="28"/>
          <w:u w:val="none"/>
        </w:rPr>
      </w:pPr>
      <w:r>
        <w:rPr>
          <w:rFonts w:hint="default" w:ascii="Times New Roman" w:hAnsi="Times New Roman" w:eastAsia="宋体" w:cs="Times New Roman"/>
          <w:sz w:val="28"/>
          <w:szCs w:val="28"/>
          <w:u w:val="none"/>
        </w:rPr>
        <w:t>联系地址：北京市通州区承安路3号院</w:t>
      </w:r>
    </w:p>
    <w:p>
      <w:pPr>
        <w:ind w:firstLine="565" w:firstLineChars="202"/>
        <w:rPr>
          <w:rFonts w:hint="default" w:ascii="Times New Roman" w:hAnsi="Times New Roman" w:eastAsia="宋体" w:cs="Times New Roman"/>
          <w:sz w:val="28"/>
          <w:szCs w:val="28"/>
          <w:u w:val="none"/>
        </w:rPr>
      </w:pPr>
      <w:r>
        <w:rPr>
          <w:rFonts w:hint="default" w:ascii="Times New Roman" w:hAnsi="Times New Roman" w:eastAsia="宋体" w:cs="Times New Roman"/>
          <w:sz w:val="28"/>
          <w:szCs w:val="28"/>
          <w:u w:val="none"/>
        </w:rPr>
        <w:t>联系电话：010-55592405</w:t>
      </w:r>
    </w:p>
    <w:p>
      <w:pPr>
        <w:ind w:firstLine="565" w:firstLineChars="202"/>
        <w:rPr>
          <w:rFonts w:hint="default" w:ascii="Times New Roman" w:hAnsi="Times New Roman" w:eastAsia="宋体" w:cs="Times New Roman"/>
          <w:sz w:val="28"/>
          <w:szCs w:val="28"/>
        </w:rPr>
      </w:pPr>
      <w:r>
        <w:rPr>
          <w:rFonts w:hint="default" w:ascii="Times New Roman" w:hAnsi="Times New Roman" w:eastAsia="宋体" w:cs="Times New Roman"/>
          <w:sz w:val="28"/>
          <w:szCs w:val="28"/>
        </w:rPr>
        <w:t>3.采购代理机构</w:t>
      </w:r>
    </w:p>
    <w:p>
      <w:pPr>
        <w:ind w:firstLine="565" w:firstLineChars="202"/>
        <w:rPr>
          <w:rFonts w:hint="default" w:ascii="Times New Roman" w:hAnsi="Times New Roman" w:eastAsia="宋体" w:cs="Times New Roman"/>
          <w:sz w:val="28"/>
          <w:szCs w:val="28"/>
        </w:rPr>
      </w:pPr>
      <w:r>
        <w:rPr>
          <w:rFonts w:hint="default" w:ascii="Times New Roman" w:hAnsi="Times New Roman" w:eastAsia="宋体" w:cs="Times New Roman"/>
          <w:sz w:val="28"/>
          <w:szCs w:val="28"/>
        </w:rPr>
        <w:t>联 系 人：张萍、马静</w:t>
      </w:r>
    </w:p>
    <w:p>
      <w:pPr>
        <w:ind w:firstLine="565" w:firstLineChars="202"/>
        <w:rPr>
          <w:rFonts w:hint="default" w:ascii="Times New Roman" w:hAnsi="Times New Roman" w:eastAsia="宋体" w:cs="Times New Roman"/>
          <w:sz w:val="28"/>
          <w:szCs w:val="28"/>
          <w:u w:val="none"/>
        </w:rPr>
      </w:pPr>
      <w:r>
        <w:rPr>
          <w:rFonts w:hint="default" w:ascii="Times New Roman" w:hAnsi="Times New Roman" w:eastAsia="宋体" w:cs="Times New Roman"/>
          <w:sz w:val="28"/>
          <w:szCs w:val="28"/>
        </w:rPr>
        <w:t>联系地址</w:t>
      </w:r>
      <w:r>
        <w:rPr>
          <w:rFonts w:hint="default" w:ascii="Times New Roman" w:hAnsi="Times New Roman" w:eastAsia="宋体" w:cs="Times New Roman"/>
          <w:sz w:val="28"/>
          <w:szCs w:val="28"/>
          <w:u w:val="none"/>
        </w:rPr>
        <w:t>：北京市东城区朝内大街南竹杆胡同6号北京INN3号楼9层</w:t>
      </w:r>
    </w:p>
    <w:p>
      <w:pPr>
        <w:ind w:firstLine="565" w:firstLineChars="202"/>
        <w:rPr>
          <w:rFonts w:hint="default" w:ascii="Times New Roman" w:hAnsi="Times New Roman" w:eastAsia="宋体" w:cs="Times New Roman"/>
          <w:sz w:val="28"/>
          <w:szCs w:val="28"/>
        </w:rPr>
      </w:pPr>
      <w:r>
        <w:rPr>
          <w:rFonts w:hint="default" w:ascii="Times New Roman" w:hAnsi="Times New Roman" w:eastAsia="宋体" w:cs="Times New Roman"/>
          <w:sz w:val="28"/>
          <w:szCs w:val="28"/>
        </w:rPr>
        <w:t>联系电话：010-65244876、65244576</w:t>
      </w:r>
    </w:p>
    <w:p>
      <w:pP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六、附件</w:t>
      </w:r>
    </w:p>
    <w:p>
      <w:pPr>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专业人员论证意见</w:t>
      </w:r>
    </w:p>
    <w:p>
      <w:pPr>
        <w:rPr>
          <w:rFonts w:hint="default" w:ascii="Times New Roman" w:hAnsi="Times New Roman" w:eastAsia="宋体" w:cs="Times New Roman"/>
        </w:rPr>
      </w:pPr>
    </w:p>
    <w:sectPr>
      <w:pgSz w:w="11906" w:h="16838"/>
      <w:pgMar w:top="1413" w:right="1800" w:bottom="99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18A0"/>
    <w:rsid w:val="000075C3"/>
    <w:rsid w:val="000210C1"/>
    <w:rsid w:val="00047EFE"/>
    <w:rsid w:val="00137477"/>
    <w:rsid w:val="001A3171"/>
    <w:rsid w:val="00200E4F"/>
    <w:rsid w:val="00250DEB"/>
    <w:rsid w:val="00276863"/>
    <w:rsid w:val="002B1153"/>
    <w:rsid w:val="002F1584"/>
    <w:rsid w:val="00352235"/>
    <w:rsid w:val="003772F9"/>
    <w:rsid w:val="003C3DC2"/>
    <w:rsid w:val="004556CF"/>
    <w:rsid w:val="004E7C8A"/>
    <w:rsid w:val="005006FB"/>
    <w:rsid w:val="005547B6"/>
    <w:rsid w:val="00564AAA"/>
    <w:rsid w:val="005B15A4"/>
    <w:rsid w:val="005F6AF4"/>
    <w:rsid w:val="00632345"/>
    <w:rsid w:val="00644D4D"/>
    <w:rsid w:val="006608AB"/>
    <w:rsid w:val="006959B1"/>
    <w:rsid w:val="006B10A9"/>
    <w:rsid w:val="006B18DF"/>
    <w:rsid w:val="006B5E1E"/>
    <w:rsid w:val="006D5C19"/>
    <w:rsid w:val="00712BBC"/>
    <w:rsid w:val="00783694"/>
    <w:rsid w:val="00787690"/>
    <w:rsid w:val="007B557F"/>
    <w:rsid w:val="007D54C7"/>
    <w:rsid w:val="00804CD8"/>
    <w:rsid w:val="008E5F81"/>
    <w:rsid w:val="00973D0C"/>
    <w:rsid w:val="009E79EB"/>
    <w:rsid w:val="009F2AAA"/>
    <w:rsid w:val="009F5F50"/>
    <w:rsid w:val="00A42D63"/>
    <w:rsid w:val="00A85029"/>
    <w:rsid w:val="00A95D71"/>
    <w:rsid w:val="00AF48BD"/>
    <w:rsid w:val="00B54E0C"/>
    <w:rsid w:val="00B8258C"/>
    <w:rsid w:val="00BB19DB"/>
    <w:rsid w:val="00C33B25"/>
    <w:rsid w:val="00C36515"/>
    <w:rsid w:val="00CD19F6"/>
    <w:rsid w:val="00D3552C"/>
    <w:rsid w:val="00D67390"/>
    <w:rsid w:val="00DC60CD"/>
    <w:rsid w:val="00DE33C5"/>
    <w:rsid w:val="00DF2A35"/>
    <w:rsid w:val="00E018A0"/>
    <w:rsid w:val="00E127ED"/>
    <w:rsid w:val="00E938AB"/>
    <w:rsid w:val="00F30A12"/>
    <w:rsid w:val="00F53CAB"/>
    <w:rsid w:val="00F8079D"/>
    <w:rsid w:val="01054584"/>
    <w:rsid w:val="0ADD76F0"/>
    <w:rsid w:val="12B24238"/>
    <w:rsid w:val="144E1E51"/>
    <w:rsid w:val="16205B85"/>
    <w:rsid w:val="1C5B638F"/>
    <w:rsid w:val="212B725F"/>
    <w:rsid w:val="21DF0DDF"/>
    <w:rsid w:val="2288084B"/>
    <w:rsid w:val="258C20A1"/>
    <w:rsid w:val="26B0755C"/>
    <w:rsid w:val="28502981"/>
    <w:rsid w:val="2B5828E4"/>
    <w:rsid w:val="334A18B1"/>
    <w:rsid w:val="36070625"/>
    <w:rsid w:val="3810447D"/>
    <w:rsid w:val="3DF02451"/>
    <w:rsid w:val="45B97730"/>
    <w:rsid w:val="46A2070E"/>
    <w:rsid w:val="4A6E4756"/>
    <w:rsid w:val="4D2C58CC"/>
    <w:rsid w:val="4EA77F75"/>
    <w:rsid w:val="503F4537"/>
    <w:rsid w:val="61585EFF"/>
    <w:rsid w:val="62DB7D17"/>
    <w:rsid w:val="67936141"/>
    <w:rsid w:val="686800D8"/>
    <w:rsid w:val="6C292509"/>
    <w:rsid w:val="6E6371F9"/>
    <w:rsid w:val="707A7870"/>
    <w:rsid w:val="708F0D08"/>
    <w:rsid w:val="78325398"/>
    <w:rsid w:val="78485C7A"/>
    <w:rsid w:val="799D6D58"/>
    <w:rsid w:val="79B46D1D"/>
    <w:rsid w:val="79F95C7C"/>
    <w:rsid w:val="7DB14FAF"/>
    <w:rsid w:val="7F636A9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4">
    <w:name w:val="heading 1"/>
    <w:basedOn w:val="1"/>
    <w:next w:val="1"/>
    <w:link w:val="14"/>
    <w:qFormat/>
    <w:uiPriority w:val="9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spacing w:after="120"/>
      <w:ind w:left="420" w:leftChars="200" w:firstLine="420" w:firstLineChars="200"/>
    </w:pPr>
    <w:rPr>
      <w:sz w:val="21"/>
    </w:rPr>
  </w:style>
  <w:style w:type="paragraph" w:styleId="3">
    <w:name w:val="Body Text Indent"/>
    <w:basedOn w:val="1"/>
    <w:qFormat/>
    <w:uiPriority w:val="99"/>
    <w:pPr>
      <w:ind w:firstLine="795"/>
    </w:pPr>
    <w:rPr>
      <w:sz w:val="32"/>
    </w:rPr>
  </w:style>
  <w:style w:type="paragraph" w:styleId="5">
    <w:name w:val="annotation text"/>
    <w:basedOn w:val="1"/>
    <w:link w:val="16"/>
    <w:semiHidden/>
    <w:qFormat/>
    <w:uiPriority w:val="99"/>
    <w:pPr>
      <w:jc w:val="left"/>
    </w:pPr>
    <w:rPr>
      <w:rFonts w:ascii="Times New Roman" w:hAnsi="Times New Roman" w:eastAsia="宋体"/>
      <w:szCs w:val="24"/>
    </w:rPr>
  </w:style>
  <w:style w:type="paragraph" w:styleId="6">
    <w:name w:val="Balloon Text"/>
    <w:basedOn w:val="1"/>
    <w:link w:val="17"/>
    <w:semiHidden/>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5"/>
    <w:next w:val="5"/>
    <w:link w:val="20"/>
    <w:semiHidden/>
    <w:unhideWhenUsed/>
    <w:qFormat/>
    <w:uiPriority w:val="99"/>
    <w:rPr>
      <w:rFonts w:ascii="等线" w:hAnsi="等线" w:eastAsia="等线"/>
      <w:b/>
      <w:bCs/>
      <w:szCs w:val="22"/>
    </w:rPr>
  </w:style>
  <w:style w:type="table" w:styleId="11">
    <w:name w:val="Table Grid"/>
    <w:basedOn w:val="1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semiHidden/>
    <w:qFormat/>
    <w:uiPriority w:val="99"/>
    <w:rPr>
      <w:rFonts w:cs="Times New Roman"/>
      <w:sz w:val="21"/>
      <w:szCs w:val="21"/>
    </w:rPr>
  </w:style>
  <w:style w:type="character" w:customStyle="1" w:styleId="14">
    <w:name w:val="标题 1 Char"/>
    <w:link w:val="4"/>
    <w:qFormat/>
    <w:locked/>
    <w:uiPriority w:val="99"/>
    <w:rPr>
      <w:rFonts w:ascii="宋体" w:hAnsi="宋体" w:eastAsia="宋体" w:cs="宋体"/>
      <w:b/>
      <w:bCs/>
      <w:kern w:val="36"/>
      <w:sz w:val="48"/>
      <w:szCs w:val="48"/>
    </w:rPr>
  </w:style>
  <w:style w:type="paragraph" w:styleId="15">
    <w:name w:val="List Paragraph"/>
    <w:basedOn w:val="1"/>
    <w:qFormat/>
    <w:uiPriority w:val="99"/>
    <w:pPr>
      <w:ind w:firstLine="420" w:firstLineChars="200"/>
    </w:pPr>
    <w:rPr>
      <w:rFonts w:ascii="Times New Roman" w:hAnsi="Times New Roman" w:eastAsia="宋体"/>
      <w:szCs w:val="21"/>
    </w:rPr>
  </w:style>
  <w:style w:type="character" w:customStyle="1" w:styleId="16">
    <w:name w:val="批注文字 Char"/>
    <w:basedOn w:val="12"/>
    <w:link w:val="5"/>
    <w:semiHidden/>
    <w:qFormat/>
    <w:uiPriority w:val="99"/>
  </w:style>
  <w:style w:type="character" w:customStyle="1" w:styleId="17">
    <w:name w:val="批注框文本 Char"/>
    <w:link w:val="6"/>
    <w:semiHidden/>
    <w:qFormat/>
    <w:uiPriority w:val="99"/>
    <w:rPr>
      <w:sz w:val="0"/>
      <w:szCs w:val="0"/>
    </w:rPr>
  </w:style>
  <w:style w:type="character" w:customStyle="1" w:styleId="18">
    <w:name w:val="页眉 Char"/>
    <w:link w:val="8"/>
    <w:qFormat/>
    <w:uiPriority w:val="99"/>
    <w:rPr>
      <w:sz w:val="18"/>
      <w:szCs w:val="18"/>
    </w:rPr>
  </w:style>
  <w:style w:type="character" w:customStyle="1" w:styleId="19">
    <w:name w:val="页脚 Char"/>
    <w:link w:val="7"/>
    <w:qFormat/>
    <w:uiPriority w:val="99"/>
    <w:rPr>
      <w:sz w:val="18"/>
      <w:szCs w:val="18"/>
    </w:rPr>
  </w:style>
  <w:style w:type="character" w:customStyle="1" w:styleId="20">
    <w:name w:val="批注主题 Char"/>
    <w:link w:val="9"/>
    <w:semiHidden/>
    <w:qFormat/>
    <w:uiPriority w:val="99"/>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B884F1-3626-4A7F-9731-DF4875FABA0A}">
  <ds:schemaRefs/>
</ds:datastoreItem>
</file>

<file path=docProps/app.xml><?xml version="1.0" encoding="utf-8"?>
<Properties xmlns="http://schemas.openxmlformats.org/officeDocument/2006/extended-properties" xmlns:vt="http://schemas.openxmlformats.org/officeDocument/2006/docPropsVTypes">
  <Template>Normal</Template>
  <Pages>6</Pages>
  <Words>1724</Words>
  <Characters>311</Characters>
  <Lines>2</Lines>
  <Paragraphs>4</Paragraphs>
  <TotalTime>52</TotalTime>
  <ScaleCrop>false</ScaleCrop>
  <LinksUpToDate>false</LinksUpToDate>
  <CharactersWithSpaces>2031</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2020-04-26T03:37:00Z</dcterms:created>
  <dc:creator>L</dc:creator>
  <cp:lastModifiedBy>zp</cp:lastModifiedBy>
  <cp:lastPrinted>2020-11-19T07:23:00Z</cp:lastPrinted>
  <dcterms:modified xsi:type="dcterms:W3CDTF">2021-08-25T02:17:05Z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CF00B8064B2A4FADB67AEAFBB395903E</vt:lpwstr>
  </property>
</Properties>
</file>