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5CF6" w14:textId="77777777" w:rsidR="004E7C8A" w:rsidRPr="00844B0C" w:rsidRDefault="004E7C8A" w:rsidP="00894E1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</w:pPr>
      <w:bookmarkStart w:id="0" w:name="_Toc28359042"/>
      <w:bookmarkStart w:id="1" w:name="_Toc35393832"/>
      <w:r w:rsidRPr="00844B0C">
        <w:rPr>
          <w:rFonts w:hint="eastAsia"/>
        </w:rPr>
        <w:t>单一来源采购公示</w:t>
      </w:r>
      <w:bookmarkEnd w:id="0"/>
      <w:bookmarkEnd w:id="1"/>
    </w:p>
    <w:p w14:paraId="09901220" w14:textId="77777777" w:rsidR="004E7C8A" w:rsidRPr="00C82F5E" w:rsidRDefault="004E7C8A" w:rsidP="00C82F5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一、项目信息</w:t>
      </w:r>
    </w:p>
    <w:p w14:paraId="77141769" w14:textId="672C2DC9" w:rsidR="004E7C8A" w:rsidRPr="00C82F5E" w:rsidRDefault="004E7C8A" w:rsidP="00C82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采购人：</w:t>
      </w:r>
      <w:r w:rsidR="006401EC" w:rsidRPr="006401EC">
        <w:rPr>
          <w:rFonts w:ascii="宋体" w:eastAsia="宋体" w:hAnsi="宋体" w:hint="eastAsia"/>
          <w:sz w:val="24"/>
          <w:szCs w:val="24"/>
          <w:u w:val="single"/>
        </w:rPr>
        <w:t>北京市公安局公安交通管理局车辆管理所</w:t>
      </w:r>
    </w:p>
    <w:p w14:paraId="58D3036A" w14:textId="75A51877" w:rsidR="004E7C8A" w:rsidRPr="00C82F5E" w:rsidRDefault="004E7C8A" w:rsidP="00C82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项目名称：</w:t>
      </w:r>
      <w:r w:rsidR="006401EC" w:rsidRPr="006401EC">
        <w:rPr>
          <w:rFonts w:ascii="宋体" w:eastAsia="宋体" w:hAnsi="宋体" w:hint="eastAsia"/>
          <w:sz w:val="24"/>
          <w:szCs w:val="24"/>
          <w:u w:val="single"/>
        </w:rPr>
        <w:t>机动车外观照相、号牌安拆服务项目</w:t>
      </w:r>
    </w:p>
    <w:p w14:paraId="5E040461" w14:textId="77777777" w:rsidR="006401EC" w:rsidRDefault="006401EC" w:rsidP="006401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401EC">
        <w:rPr>
          <w:rFonts w:ascii="宋体" w:eastAsia="宋体" w:hAnsi="宋体" w:hint="eastAsia"/>
          <w:sz w:val="24"/>
          <w:szCs w:val="24"/>
        </w:rPr>
        <w:t>采购需求：制作机动车标准制式照片、安装拆卸机动车号牌及其他相关便民服务项目（如发动机号拓印、机动车驾驶证人像快照工作）。</w:t>
      </w:r>
    </w:p>
    <w:p w14:paraId="3681E051" w14:textId="77777777" w:rsidR="006401EC" w:rsidRPr="006401EC" w:rsidRDefault="006401EC" w:rsidP="006401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401EC">
        <w:rPr>
          <w:rFonts w:ascii="宋体" w:eastAsia="宋体" w:hAnsi="宋体" w:hint="eastAsia"/>
          <w:sz w:val="24"/>
          <w:szCs w:val="24"/>
        </w:rPr>
        <w:t>预算金额：</w:t>
      </w:r>
      <w:r w:rsidRPr="006401EC">
        <w:rPr>
          <w:rFonts w:ascii="宋体" w:eastAsia="宋体" w:hAnsi="宋体"/>
          <w:sz w:val="24"/>
          <w:szCs w:val="24"/>
        </w:rPr>
        <w:t>600万元（人民币陆佰万元整）</w:t>
      </w:r>
    </w:p>
    <w:p w14:paraId="7F0E6FB4" w14:textId="2F875B65" w:rsidR="004E7C8A" w:rsidRPr="006401EC" w:rsidRDefault="006401EC" w:rsidP="006401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401EC">
        <w:rPr>
          <w:rFonts w:ascii="宋体" w:eastAsia="宋体" w:hAnsi="宋体" w:hint="eastAsia"/>
          <w:sz w:val="24"/>
          <w:szCs w:val="24"/>
        </w:rPr>
        <w:t>最高限价（单价控制价）：</w:t>
      </w:r>
      <w:r w:rsidRPr="006401EC">
        <w:rPr>
          <w:rFonts w:ascii="宋体" w:eastAsia="宋体" w:hAnsi="宋体"/>
          <w:sz w:val="24"/>
          <w:szCs w:val="24"/>
        </w:rPr>
        <w:t>3.99元/辆车</w:t>
      </w:r>
    </w:p>
    <w:p w14:paraId="7D6E1791" w14:textId="67B49AEE" w:rsidR="00D81D34" w:rsidRPr="00C82F5E" w:rsidRDefault="004E7C8A" w:rsidP="00C82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C82F5E">
        <w:rPr>
          <w:rFonts w:ascii="宋体" w:eastAsia="宋体" w:hAnsi="宋体" w:hint="eastAsia"/>
          <w:sz w:val="24"/>
          <w:szCs w:val="24"/>
        </w:rPr>
        <w:t>采用单一来源采购方式的原因及说明：</w:t>
      </w:r>
      <w:r w:rsidR="008622C5" w:rsidRPr="008622C5">
        <w:rPr>
          <w:rFonts w:ascii="宋体" w:eastAsia="宋体" w:hAnsi="宋体" w:hint="eastAsia"/>
          <w:sz w:val="24"/>
          <w:szCs w:val="24"/>
          <w:u w:val="single"/>
        </w:rPr>
        <w:t>本项目于</w:t>
      </w:r>
      <w:r w:rsidR="008622C5" w:rsidRPr="008622C5">
        <w:rPr>
          <w:rFonts w:ascii="宋体" w:eastAsia="宋体" w:hAnsi="宋体"/>
          <w:sz w:val="24"/>
          <w:szCs w:val="24"/>
          <w:u w:val="single"/>
        </w:rPr>
        <w:t>2021年</w:t>
      </w:r>
      <w:r w:rsidR="00E639C6" w:rsidRPr="00E639C6">
        <w:rPr>
          <w:rFonts w:ascii="宋体" w:eastAsia="宋体" w:hAnsi="宋体"/>
          <w:sz w:val="24"/>
          <w:szCs w:val="24"/>
          <w:u w:val="single"/>
        </w:rPr>
        <w:t>09月17日</w:t>
      </w:r>
      <w:r w:rsidR="008622C5" w:rsidRPr="008622C5">
        <w:rPr>
          <w:rFonts w:ascii="宋体" w:eastAsia="宋体" w:hAnsi="宋体"/>
          <w:sz w:val="24"/>
          <w:szCs w:val="24"/>
          <w:u w:val="single"/>
        </w:rPr>
        <w:t>在中国政府采购网和北京市政府采购网上发布了招标公告。至投标截止时间止，本项目只有</w:t>
      </w:r>
      <w:r w:rsidR="00E639C6" w:rsidRPr="00E639C6">
        <w:rPr>
          <w:rFonts w:ascii="宋体" w:eastAsia="宋体" w:hAnsi="宋体" w:hint="eastAsia"/>
          <w:sz w:val="24"/>
          <w:szCs w:val="24"/>
          <w:u w:val="single"/>
        </w:rPr>
        <w:t>北京市交安交通设施器材厂</w:t>
      </w:r>
      <w:r w:rsidR="008622C5" w:rsidRPr="008622C5">
        <w:rPr>
          <w:rFonts w:ascii="宋体" w:eastAsia="宋体" w:hAnsi="宋体"/>
          <w:sz w:val="24"/>
          <w:szCs w:val="24"/>
          <w:u w:val="single"/>
        </w:rPr>
        <w:t>1家投标人按照招标文件要求递交了投标文件及投标保证金。为了保证项目顺利进行，根据《中华人民共和国政府采购法》第三十一款规定，建议本项目采用单一来源方式进行采购。</w:t>
      </w:r>
    </w:p>
    <w:p w14:paraId="22DBB57C" w14:textId="77777777" w:rsidR="004E7C8A" w:rsidRPr="00C82F5E" w:rsidRDefault="004E7C8A" w:rsidP="00C82F5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二、拟定供应商信息</w:t>
      </w:r>
    </w:p>
    <w:p w14:paraId="61CE2086" w14:textId="05B8BFE7" w:rsidR="004E7C8A" w:rsidRPr="00C82F5E" w:rsidRDefault="004E7C8A" w:rsidP="00C82F5E">
      <w:pPr>
        <w:spacing w:line="360" w:lineRule="auto"/>
        <w:ind w:firstLineChars="152" w:firstLine="36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名称：</w:t>
      </w:r>
      <w:r w:rsidR="00E639C6" w:rsidRPr="00E639C6">
        <w:rPr>
          <w:rFonts w:ascii="宋体" w:eastAsia="宋体" w:hAnsi="宋体" w:hint="eastAsia"/>
          <w:sz w:val="24"/>
          <w:szCs w:val="24"/>
          <w:u w:val="single"/>
        </w:rPr>
        <w:t>北京市交安交通设施器材厂</w:t>
      </w:r>
    </w:p>
    <w:p w14:paraId="044D793D" w14:textId="17A19302" w:rsidR="007B0AD2" w:rsidRPr="00C82F5E" w:rsidRDefault="004E7C8A" w:rsidP="00C82F5E">
      <w:pPr>
        <w:spacing w:line="360" w:lineRule="auto"/>
        <w:ind w:firstLineChars="152" w:firstLine="365"/>
        <w:rPr>
          <w:rFonts w:ascii="宋体" w:eastAsia="宋体" w:hAnsi="宋体"/>
          <w:sz w:val="24"/>
          <w:szCs w:val="24"/>
          <w:u w:val="single"/>
        </w:rPr>
      </w:pPr>
      <w:r w:rsidRPr="00C82F5E">
        <w:rPr>
          <w:rFonts w:ascii="宋体" w:eastAsia="宋体" w:hAnsi="宋体" w:hint="eastAsia"/>
          <w:sz w:val="24"/>
          <w:szCs w:val="24"/>
        </w:rPr>
        <w:t>地址：</w:t>
      </w:r>
      <w:r w:rsidR="00E639C6" w:rsidRPr="00E639C6">
        <w:rPr>
          <w:rFonts w:ascii="宋体" w:eastAsia="宋体" w:hAnsi="宋体" w:hint="eastAsia"/>
          <w:sz w:val="24"/>
          <w:szCs w:val="24"/>
          <w:u w:val="single"/>
        </w:rPr>
        <w:t>北京市东城区马家堡路十一号</w:t>
      </w:r>
    </w:p>
    <w:p w14:paraId="350CF185" w14:textId="45E88545" w:rsidR="004E7C8A" w:rsidRPr="00C82F5E" w:rsidRDefault="004E7C8A" w:rsidP="00C82F5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三、公示期限</w:t>
      </w:r>
    </w:p>
    <w:p w14:paraId="4C9A4977" w14:textId="60E3E808" w:rsidR="004E7C8A" w:rsidRPr="00C244A6" w:rsidRDefault="00DA1CF0" w:rsidP="00C82F5E">
      <w:pPr>
        <w:pStyle w:val="a4"/>
        <w:spacing w:line="360" w:lineRule="auto"/>
        <w:ind w:leftChars="-5" w:left="-10" w:firstLine="480"/>
        <w:rPr>
          <w:rFonts w:ascii="宋体" w:hAnsi="宋体"/>
          <w:sz w:val="24"/>
          <w:szCs w:val="24"/>
        </w:rPr>
      </w:pPr>
      <w:r w:rsidRPr="00C244A6">
        <w:rPr>
          <w:rFonts w:ascii="宋体" w:hAnsi="宋体" w:hint="eastAsia"/>
          <w:sz w:val="24"/>
          <w:szCs w:val="24"/>
          <w:u w:val="single"/>
        </w:rPr>
        <w:t>2</w:t>
      </w:r>
      <w:r w:rsidR="007B0AD2" w:rsidRPr="00C244A6">
        <w:rPr>
          <w:rFonts w:ascii="宋体" w:hAnsi="宋体"/>
          <w:sz w:val="24"/>
          <w:szCs w:val="24"/>
          <w:u w:val="single"/>
        </w:rPr>
        <w:t>021</w:t>
      </w:r>
      <w:r w:rsidR="004E7C8A" w:rsidRPr="00C244A6">
        <w:rPr>
          <w:rFonts w:ascii="宋体" w:hAnsi="宋体" w:hint="eastAsia"/>
          <w:sz w:val="24"/>
          <w:szCs w:val="24"/>
          <w:u w:val="single"/>
        </w:rPr>
        <w:t>年</w:t>
      </w:r>
      <w:r w:rsidR="00E639C6" w:rsidRPr="00C244A6">
        <w:rPr>
          <w:rFonts w:ascii="宋体" w:hAnsi="宋体"/>
          <w:sz w:val="24"/>
          <w:szCs w:val="24"/>
          <w:u w:val="single"/>
        </w:rPr>
        <w:t>10</w:t>
      </w:r>
      <w:r w:rsidR="004E7C8A" w:rsidRPr="00C244A6">
        <w:rPr>
          <w:rFonts w:ascii="宋体" w:hAnsi="宋体" w:hint="eastAsia"/>
          <w:sz w:val="24"/>
          <w:szCs w:val="24"/>
          <w:u w:val="single"/>
        </w:rPr>
        <w:t>月</w:t>
      </w:r>
      <w:r w:rsidR="00C244A6" w:rsidRPr="00C244A6">
        <w:rPr>
          <w:rFonts w:ascii="宋体" w:hAnsi="宋体"/>
          <w:sz w:val="24"/>
          <w:szCs w:val="24"/>
          <w:u w:val="single"/>
        </w:rPr>
        <w:t>19</w:t>
      </w:r>
      <w:r w:rsidR="004E7C8A" w:rsidRPr="00C244A6">
        <w:rPr>
          <w:rFonts w:ascii="宋体" w:hAnsi="宋体" w:hint="eastAsia"/>
          <w:sz w:val="24"/>
          <w:szCs w:val="24"/>
          <w:u w:val="single"/>
        </w:rPr>
        <w:t>日</w:t>
      </w:r>
      <w:r w:rsidR="004E7C8A" w:rsidRPr="00C244A6">
        <w:rPr>
          <w:rFonts w:ascii="宋体" w:hAnsi="宋体" w:hint="eastAsia"/>
          <w:sz w:val="24"/>
          <w:szCs w:val="24"/>
        </w:rPr>
        <w:t>至</w:t>
      </w:r>
      <w:r w:rsidRPr="00C244A6">
        <w:rPr>
          <w:rFonts w:ascii="宋体" w:hAnsi="宋体" w:hint="eastAsia"/>
          <w:sz w:val="24"/>
          <w:szCs w:val="24"/>
          <w:u w:val="single"/>
        </w:rPr>
        <w:t>2</w:t>
      </w:r>
      <w:r w:rsidRPr="00C244A6">
        <w:rPr>
          <w:rFonts w:ascii="宋体" w:hAnsi="宋体"/>
          <w:sz w:val="24"/>
          <w:szCs w:val="24"/>
          <w:u w:val="single"/>
        </w:rPr>
        <w:t>02</w:t>
      </w:r>
      <w:r w:rsidR="00B939A8" w:rsidRPr="00C244A6">
        <w:rPr>
          <w:rFonts w:ascii="宋体" w:hAnsi="宋体" w:hint="eastAsia"/>
          <w:sz w:val="24"/>
          <w:szCs w:val="24"/>
          <w:u w:val="single"/>
        </w:rPr>
        <w:t>1</w:t>
      </w:r>
      <w:r w:rsidR="004E7C8A" w:rsidRPr="00C244A6">
        <w:rPr>
          <w:rFonts w:ascii="宋体" w:hAnsi="宋体" w:hint="eastAsia"/>
          <w:sz w:val="24"/>
          <w:szCs w:val="24"/>
          <w:u w:val="single"/>
        </w:rPr>
        <w:t>年</w:t>
      </w:r>
      <w:r w:rsidR="00E639C6" w:rsidRPr="00C244A6">
        <w:rPr>
          <w:rFonts w:ascii="宋体" w:hAnsi="宋体"/>
          <w:sz w:val="24"/>
          <w:szCs w:val="24"/>
          <w:u w:val="single"/>
        </w:rPr>
        <w:t>10</w:t>
      </w:r>
      <w:r w:rsidR="004E7C8A" w:rsidRPr="00C244A6">
        <w:rPr>
          <w:rFonts w:ascii="宋体" w:hAnsi="宋体" w:hint="eastAsia"/>
          <w:sz w:val="24"/>
          <w:szCs w:val="24"/>
          <w:u w:val="single"/>
        </w:rPr>
        <w:t>月</w:t>
      </w:r>
      <w:r w:rsidR="00C244A6" w:rsidRPr="00C244A6">
        <w:rPr>
          <w:rFonts w:ascii="宋体" w:hAnsi="宋体"/>
          <w:sz w:val="24"/>
          <w:szCs w:val="24"/>
          <w:u w:val="single"/>
        </w:rPr>
        <w:t>25</w:t>
      </w:r>
      <w:r w:rsidR="004E7C8A" w:rsidRPr="00C244A6">
        <w:rPr>
          <w:rFonts w:ascii="宋体" w:hAnsi="宋体" w:hint="eastAsia"/>
          <w:sz w:val="24"/>
          <w:szCs w:val="24"/>
          <w:u w:val="single"/>
        </w:rPr>
        <w:t>日</w:t>
      </w:r>
    </w:p>
    <w:p w14:paraId="56014560" w14:textId="77777777" w:rsidR="004E7C8A" w:rsidRPr="00C82F5E" w:rsidRDefault="004E7C8A" w:rsidP="00C82F5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四、其他补充事宜：</w:t>
      </w:r>
    </w:p>
    <w:p w14:paraId="09CF6A57" w14:textId="4E392864" w:rsidR="004E7C8A" w:rsidRPr="00C82F5E" w:rsidRDefault="004E7C8A" w:rsidP="00C82F5E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/>
          <w:sz w:val="24"/>
          <w:szCs w:val="24"/>
        </w:rPr>
        <w:t>4.1</w:t>
      </w:r>
      <w:r w:rsidRPr="00C82F5E">
        <w:rPr>
          <w:rFonts w:ascii="宋体" w:eastAsia="宋体" w:hAnsi="宋体" w:hint="eastAsia"/>
          <w:kern w:val="0"/>
          <w:sz w:val="24"/>
          <w:szCs w:val="24"/>
        </w:rPr>
        <w:t>本公告同时在中国政府采购网（</w:t>
      </w:r>
      <w:r w:rsidRPr="00C82F5E">
        <w:rPr>
          <w:rFonts w:ascii="宋体" w:eastAsia="宋体" w:hAnsi="宋体"/>
          <w:kern w:val="0"/>
          <w:sz w:val="24"/>
          <w:szCs w:val="24"/>
        </w:rPr>
        <w:t>http://www.ccgp.gov.cn</w:t>
      </w:r>
      <w:r w:rsidRPr="00C82F5E">
        <w:rPr>
          <w:rFonts w:ascii="宋体" w:eastAsia="宋体" w:hAnsi="宋体" w:hint="eastAsia"/>
          <w:kern w:val="0"/>
          <w:sz w:val="24"/>
          <w:szCs w:val="24"/>
        </w:rPr>
        <w:t>）、北京市政府采购网（</w:t>
      </w:r>
      <w:r w:rsidRPr="00C82F5E">
        <w:rPr>
          <w:rFonts w:ascii="宋体" w:eastAsia="宋体" w:hAnsi="宋体"/>
          <w:kern w:val="0"/>
          <w:sz w:val="24"/>
          <w:szCs w:val="24"/>
        </w:rPr>
        <w:t>http://www.ccgp-beijing.gov.cn/</w:t>
      </w:r>
      <w:r w:rsidRPr="00C82F5E">
        <w:rPr>
          <w:rFonts w:ascii="宋体" w:eastAsia="宋体" w:hAnsi="宋体" w:hint="eastAsia"/>
          <w:kern w:val="0"/>
          <w:sz w:val="24"/>
          <w:szCs w:val="24"/>
        </w:rPr>
        <w:t>）发布。</w:t>
      </w:r>
    </w:p>
    <w:p w14:paraId="752F45BF" w14:textId="1DC2685C" w:rsidR="004E7C8A" w:rsidRPr="00C82F5E" w:rsidRDefault="004E7C8A" w:rsidP="00C82F5E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244A6">
        <w:rPr>
          <w:rFonts w:ascii="宋体" w:eastAsia="宋体" w:hAnsi="宋体"/>
          <w:sz w:val="24"/>
          <w:szCs w:val="24"/>
        </w:rPr>
        <w:t>4.2</w:t>
      </w:r>
      <w:r w:rsidR="00CF0E92" w:rsidRPr="00C244A6">
        <w:rPr>
          <w:rFonts w:ascii="宋体" w:eastAsia="宋体" w:hAnsi="宋体" w:hint="eastAsia"/>
          <w:sz w:val="24"/>
          <w:szCs w:val="24"/>
        </w:rPr>
        <w:t>有关单位和个人如对公示内容有异议，请在</w:t>
      </w:r>
      <w:r w:rsidR="008B73B6" w:rsidRPr="00C244A6">
        <w:rPr>
          <w:rFonts w:ascii="宋体" w:eastAsia="宋体" w:hAnsi="宋体"/>
          <w:sz w:val="24"/>
          <w:szCs w:val="24"/>
        </w:rPr>
        <w:t>2021年</w:t>
      </w:r>
      <w:r w:rsidR="00E639C6" w:rsidRPr="00C244A6">
        <w:rPr>
          <w:rFonts w:ascii="宋体" w:eastAsia="宋体" w:hAnsi="宋体"/>
          <w:sz w:val="24"/>
          <w:szCs w:val="24"/>
        </w:rPr>
        <w:t>10</w:t>
      </w:r>
      <w:r w:rsidR="008B73B6" w:rsidRPr="00C244A6">
        <w:rPr>
          <w:rFonts w:ascii="宋体" w:eastAsia="宋体" w:hAnsi="宋体"/>
          <w:sz w:val="24"/>
          <w:szCs w:val="24"/>
        </w:rPr>
        <w:t>月</w:t>
      </w:r>
      <w:r w:rsidR="00C244A6" w:rsidRPr="00C244A6">
        <w:rPr>
          <w:rFonts w:ascii="宋体" w:eastAsia="宋体" w:hAnsi="宋体"/>
          <w:sz w:val="24"/>
          <w:szCs w:val="24"/>
        </w:rPr>
        <w:t>25</w:t>
      </w:r>
      <w:r w:rsidR="008B73B6" w:rsidRPr="00C244A6">
        <w:rPr>
          <w:rFonts w:ascii="宋体" w:eastAsia="宋体" w:hAnsi="宋体"/>
          <w:sz w:val="24"/>
          <w:szCs w:val="24"/>
        </w:rPr>
        <w:t>日</w:t>
      </w:r>
      <w:r w:rsidR="00CF0E92" w:rsidRPr="00C244A6">
        <w:rPr>
          <w:rFonts w:ascii="宋体" w:eastAsia="宋体" w:hAnsi="宋体"/>
          <w:sz w:val="24"/>
          <w:szCs w:val="24"/>
        </w:rPr>
        <w:t>16:00（北</w:t>
      </w:r>
      <w:r w:rsidR="00CF0E92" w:rsidRPr="00C82F5E">
        <w:rPr>
          <w:rFonts w:ascii="宋体" w:eastAsia="宋体" w:hAnsi="宋体"/>
          <w:sz w:val="24"/>
          <w:szCs w:val="24"/>
        </w:rPr>
        <w:t>京时间）之前以实名书面（包括联系人、地址、联系电话）形式向采购人、采购代理机构反馈，并同时抄送相关财政部门。</w:t>
      </w:r>
    </w:p>
    <w:p w14:paraId="09A565B6" w14:textId="77777777" w:rsidR="004E7C8A" w:rsidRPr="00C82F5E" w:rsidRDefault="004E7C8A" w:rsidP="00C82F5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五、联系方式</w:t>
      </w:r>
    </w:p>
    <w:p w14:paraId="293BA0EE" w14:textId="77777777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/>
          <w:sz w:val="24"/>
          <w:szCs w:val="24"/>
        </w:rPr>
        <w:t>1.</w:t>
      </w:r>
      <w:r w:rsidRPr="00C82F5E">
        <w:rPr>
          <w:rFonts w:ascii="宋体" w:eastAsia="宋体" w:hAnsi="宋体" w:hint="eastAsia"/>
          <w:sz w:val="24"/>
          <w:szCs w:val="24"/>
        </w:rPr>
        <w:t>采购人</w:t>
      </w:r>
    </w:p>
    <w:p w14:paraId="6F998B92" w14:textId="1C54FB3F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</w:t>
      </w:r>
      <w:r w:rsidRPr="00C82F5E">
        <w:rPr>
          <w:rFonts w:ascii="宋体" w:eastAsia="宋体" w:hAnsi="宋体"/>
          <w:sz w:val="24"/>
          <w:szCs w:val="24"/>
        </w:rPr>
        <w:t xml:space="preserve"> </w:t>
      </w:r>
      <w:r w:rsidRPr="00C82F5E">
        <w:rPr>
          <w:rFonts w:ascii="宋体" w:eastAsia="宋体" w:hAnsi="宋体" w:hint="eastAsia"/>
          <w:sz w:val="24"/>
          <w:szCs w:val="24"/>
        </w:rPr>
        <w:t>系</w:t>
      </w:r>
      <w:r w:rsidRPr="00C82F5E">
        <w:rPr>
          <w:rFonts w:ascii="宋体" w:eastAsia="宋体" w:hAnsi="宋体"/>
          <w:sz w:val="24"/>
          <w:szCs w:val="24"/>
        </w:rPr>
        <w:t xml:space="preserve"> </w:t>
      </w:r>
      <w:r w:rsidRPr="00C82F5E">
        <w:rPr>
          <w:rFonts w:ascii="宋体" w:eastAsia="宋体" w:hAnsi="宋体" w:hint="eastAsia"/>
          <w:sz w:val="24"/>
          <w:szCs w:val="24"/>
        </w:rPr>
        <w:t>人：</w:t>
      </w:r>
      <w:r w:rsidR="00E639C6" w:rsidRPr="00E639C6">
        <w:rPr>
          <w:rFonts w:ascii="宋体" w:eastAsia="宋体" w:hAnsi="宋体" w:hint="eastAsia"/>
          <w:sz w:val="24"/>
          <w:szCs w:val="24"/>
          <w:u w:val="single"/>
        </w:rPr>
        <w:t>北京市公安局公安交通管理局车辆管理所</w:t>
      </w:r>
    </w:p>
    <w:p w14:paraId="708C5A52" w14:textId="430E3DAE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联系地址：</w:t>
      </w:r>
      <w:r w:rsidR="00E639C6" w:rsidRPr="00E639C6">
        <w:rPr>
          <w:rFonts w:ascii="宋体" w:eastAsia="宋体" w:hAnsi="宋体" w:hint="eastAsia"/>
          <w:sz w:val="24"/>
          <w:szCs w:val="24"/>
          <w:u w:val="single"/>
        </w:rPr>
        <w:t>北京市朝阳区南四环东路</w:t>
      </w:r>
      <w:r w:rsidR="00E639C6" w:rsidRPr="00E639C6">
        <w:rPr>
          <w:rFonts w:ascii="宋体" w:eastAsia="宋体" w:hAnsi="宋体"/>
          <w:sz w:val="24"/>
          <w:szCs w:val="24"/>
          <w:u w:val="single"/>
        </w:rPr>
        <w:t>18号</w:t>
      </w:r>
    </w:p>
    <w:p w14:paraId="5371E669" w14:textId="6E15C27D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联系电话：</w:t>
      </w:r>
      <w:r w:rsidR="00E639C6" w:rsidRPr="00E639C6">
        <w:rPr>
          <w:rFonts w:ascii="宋体" w:eastAsia="宋体" w:hAnsi="宋体"/>
          <w:sz w:val="24"/>
          <w:szCs w:val="24"/>
          <w:u w:val="single"/>
        </w:rPr>
        <w:t>010-68399073</w:t>
      </w:r>
    </w:p>
    <w:p w14:paraId="53A13644" w14:textId="77777777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/>
          <w:sz w:val="24"/>
          <w:szCs w:val="24"/>
        </w:rPr>
        <w:lastRenderedPageBreak/>
        <w:t>2.</w:t>
      </w:r>
      <w:r w:rsidRPr="00C82F5E">
        <w:rPr>
          <w:rFonts w:ascii="宋体" w:eastAsia="宋体" w:hAnsi="宋体" w:hint="eastAsia"/>
          <w:sz w:val="24"/>
          <w:szCs w:val="24"/>
        </w:rPr>
        <w:t>财政部门</w:t>
      </w:r>
    </w:p>
    <w:p w14:paraId="6AABACA9" w14:textId="1870D03E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</w:t>
      </w:r>
      <w:r w:rsidRPr="00C82F5E">
        <w:rPr>
          <w:rFonts w:ascii="宋体" w:eastAsia="宋体" w:hAnsi="宋体"/>
          <w:sz w:val="24"/>
          <w:szCs w:val="24"/>
        </w:rPr>
        <w:t xml:space="preserve"> </w:t>
      </w:r>
      <w:r w:rsidRPr="00C82F5E">
        <w:rPr>
          <w:rFonts w:ascii="宋体" w:eastAsia="宋体" w:hAnsi="宋体" w:hint="eastAsia"/>
          <w:sz w:val="24"/>
          <w:szCs w:val="24"/>
        </w:rPr>
        <w:t>系</w:t>
      </w:r>
      <w:r w:rsidRPr="00C82F5E">
        <w:rPr>
          <w:rFonts w:ascii="宋体" w:eastAsia="宋体" w:hAnsi="宋体"/>
          <w:sz w:val="24"/>
          <w:szCs w:val="24"/>
        </w:rPr>
        <w:t xml:space="preserve"> </w:t>
      </w:r>
      <w:r w:rsidRPr="00C82F5E">
        <w:rPr>
          <w:rFonts w:ascii="宋体" w:eastAsia="宋体" w:hAnsi="宋体" w:hint="eastAsia"/>
          <w:sz w:val="24"/>
          <w:szCs w:val="24"/>
        </w:rPr>
        <w:t>人：</w:t>
      </w:r>
      <w:r w:rsidR="0020437B" w:rsidRPr="00C82F5E">
        <w:rPr>
          <w:rFonts w:ascii="宋体" w:eastAsia="宋体" w:hAnsi="宋体" w:hint="eastAsia"/>
          <w:sz w:val="24"/>
          <w:szCs w:val="24"/>
          <w:u w:val="single"/>
        </w:rPr>
        <w:t>北京市财政局</w:t>
      </w:r>
      <w:r w:rsidR="00837AE5" w:rsidRPr="00C82F5E">
        <w:rPr>
          <w:rFonts w:ascii="宋体" w:eastAsia="宋体" w:hAnsi="宋体" w:hint="eastAsia"/>
          <w:sz w:val="24"/>
          <w:szCs w:val="24"/>
          <w:u w:val="single"/>
        </w:rPr>
        <w:t>采购处</w:t>
      </w:r>
    </w:p>
    <w:p w14:paraId="570BC70E" w14:textId="51AC32E6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联系地址：</w:t>
      </w:r>
      <w:r w:rsidR="00837AE5" w:rsidRPr="00C82F5E">
        <w:rPr>
          <w:rFonts w:ascii="宋体" w:eastAsia="宋体" w:hAnsi="宋体" w:hint="eastAsia"/>
          <w:sz w:val="24"/>
          <w:szCs w:val="24"/>
          <w:u w:val="single"/>
        </w:rPr>
        <w:t>北京市通州区承安路3号</w:t>
      </w:r>
    </w:p>
    <w:p w14:paraId="79E040FE" w14:textId="283753AE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联系电话：</w:t>
      </w:r>
      <w:r w:rsidR="00837AE5" w:rsidRPr="00C82F5E">
        <w:rPr>
          <w:rFonts w:ascii="宋体" w:eastAsia="宋体" w:hAnsi="宋体" w:hint="eastAsia"/>
          <w:sz w:val="24"/>
          <w:szCs w:val="24"/>
          <w:u w:val="single"/>
        </w:rPr>
        <w:t>010-5</w:t>
      </w:r>
      <w:r w:rsidR="00837AE5" w:rsidRPr="00C82F5E">
        <w:rPr>
          <w:rFonts w:ascii="宋体" w:eastAsia="宋体" w:hAnsi="宋体"/>
          <w:sz w:val="24"/>
          <w:szCs w:val="24"/>
          <w:u w:val="single"/>
        </w:rPr>
        <w:t>5592405</w:t>
      </w:r>
    </w:p>
    <w:p w14:paraId="2B2A5978" w14:textId="74DC8E15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/>
          <w:sz w:val="24"/>
          <w:szCs w:val="24"/>
        </w:rPr>
        <w:t>3.</w:t>
      </w:r>
      <w:r w:rsidRPr="00C82F5E">
        <w:rPr>
          <w:rFonts w:ascii="宋体" w:eastAsia="宋体" w:hAnsi="宋体" w:hint="eastAsia"/>
          <w:sz w:val="24"/>
          <w:szCs w:val="24"/>
        </w:rPr>
        <w:t>采购代理机构</w:t>
      </w:r>
    </w:p>
    <w:p w14:paraId="12B71A8D" w14:textId="5C0E6ED1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</w:t>
      </w:r>
      <w:r w:rsidRPr="00C82F5E">
        <w:rPr>
          <w:rFonts w:ascii="宋体" w:eastAsia="宋体" w:hAnsi="宋体"/>
          <w:sz w:val="24"/>
          <w:szCs w:val="24"/>
        </w:rPr>
        <w:t xml:space="preserve"> </w:t>
      </w:r>
      <w:r w:rsidRPr="00C82F5E">
        <w:rPr>
          <w:rFonts w:ascii="宋体" w:eastAsia="宋体" w:hAnsi="宋体" w:hint="eastAsia"/>
          <w:sz w:val="24"/>
          <w:szCs w:val="24"/>
        </w:rPr>
        <w:t>系</w:t>
      </w:r>
      <w:r w:rsidRPr="00C82F5E">
        <w:rPr>
          <w:rFonts w:ascii="宋体" w:eastAsia="宋体" w:hAnsi="宋体"/>
          <w:sz w:val="24"/>
          <w:szCs w:val="24"/>
        </w:rPr>
        <w:t xml:space="preserve"> </w:t>
      </w:r>
      <w:r w:rsidRPr="00C82F5E">
        <w:rPr>
          <w:rFonts w:ascii="宋体" w:eastAsia="宋体" w:hAnsi="宋体" w:hint="eastAsia"/>
          <w:sz w:val="24"/>
          <w:szCs w:val="24"/>
        </w:rPr>
        <w:t>人：</w:t>
      </w:r>
      <w:r w:rsidR="00CD1DDE" w:rsidRPr="00C82F5E">
        <w:rPr>
          <w:rFonts w:ascii="宋体" w:eastAsia="宋体" w:hAnsi="宋体" w:hint="eastAsia"/>
          <w:sz w:val="24"/>
          <w:szCs w:val="24"/>
          <w:u w:val="single"/>
        </w:rPr>
        <w:t>招标</w:t>
      </w:r>
      <w:r w:rsidR="00CD1DDE" w:rsidRPr="00C82F5E">
        <w:rPr>
          <w:rFonts w:ascii="宋体" w:eastAsia="宋体" w:hAnsi="宋体"/>
          <w:sz w:val="24"/>
          <w:szCs w:val="24"/>
          <w:u w:val="single"/>
        </w:rPr>
        <w:t>1部 姚冲、</w:t>
      </w:r>
      <w:r w:rsidR="00AC24E3">
        <w:rPr>
          <w:rFonts w:ascii="宋体" w:eastAsia="宋体" w:hAnsi="宋体"/>
          <w:sz w:val="24"/>
          <w:szCs w:val="24"/>
          <w:u w:val="single"/>
        </w:rPr>
        <w:t>李越</w:t>
      </w:r>
      <w:r w:rsidR="00AC24E3">
        <w:rPr>
          <w:rFonts w:ascii="宋体" w:eastAsia="宋体" w:hAnsi="宋体" w:hint="eastAsia"/>
          <w:sz w:val="24"/>
          <w:szCs w:val="24"/>
          <w:u w:val="single"/>
        </w:rPr>
        <w:t>、</w:t>
      </w:r>
      <w:r w:rsidR="00CD1DDE" w:rsidRPr="00C82F5E">
        <w:rPr>
          <w:rFonts w:ascii="宋体" w:eastAsia="宋体" w:hAnsi="宋体"/>
          <w:sz w:val="24"/>
          <w:szCs w:val="24"/>
          <w:u w:val="single"/>
        </w:rPr>
        <w:t>刘金秀、王志源</w:t>
      </w:r>
    </w:p>
    <w:p w14:paraId="1582516B" w14:textId="239E15E5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联系地址：</w:t>
      </w:r>
      <w:r w:rsidR="00D82452" w:rsidRPr="00C82F5E">
        <w:rPr>
          <w:rFonts w:ascii="宋体" w:eastAsia="宋体" w:hAnsi="宋体" w:hint="eastAsia"/>
          <w:sz w:val="24"/>
          <w:szCs w:val="24"/>
          <w:u w:val="single"/>
        </w:rPr>
        <w:t>北京市丰台区广安路</w:t>
      </w:r>
      <w:r w:rsidR="00D82452" w:rsidRPr="00C82F5E">
        <w:rPr>
          <w:rFonts w:ascii="宋体" w:eastAsia="宋体" w:hAnsi="宋体"/>
          <w:sz w:val="24"/>
          <w:szCs w:val="24"/>
          <w:u w:val="single"/>
        </w:rPr>
        <w:t>9号国投财富广场6号楼1601号</w:t>
      </w:r>
    </w:p>
    <w:p w14:paraId="437A2035" w14:textId="10DA529E" w:rsidR="004E7C8A" w:rsidRPr="00C82F5E" w:rsidRDefault="004E7C8A" w:rsidP="00C82F5E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  <w:u w:val="single"/>
        </w:rPr>
      </w:pPr>
      <w:r w:rsidRPr="00C82F5E">
        <w:rPr>
          <w:rFonts w:ascii="宋体" w:eastAsia="宋体" w:hAnsi="宋体" w:hint="eastAsia"/>
          <w:sz w:val="24"/>
          <w:szCs w:val="24"/>
        </w:rPr>
        <w:t>联系电话：</w:t>
      </w:r>
      <w:r w:rsidR="00DC17E3" w:rsidRPr="00DC17E3">
        <w:rPr>
          <w:rFonts w:ascii="宋体" w:eastAsia="宋体" w:hAnsi="宋体"/>
          <w:sz w:val="24"/>
          <w:szCs w:val="24"/>
          <w:u w:val="single"/>
        </w:rPr>
        <w:t>010-63509799-8032、8020、8023</w:t>
      </w:r>
    </w:p>
    <w:p w14:paraId="0A1E4218" w14:textId="77777777" w:rsidR="004E7C8A" w:rsidRPr="00C82F5E" w:rsidRDefault="004E7C8A" w:rsidP="00C82F5E">
      <w:pPr>
        <w:spacing w:line="360" w:lineRule="auto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六、附件</w:t>
      </w:r>
    </w:p>
    <w:p w14:paraId="07D4E662" w14:textId="7C9DA9BD" w:rsidR="004E7C8A" w:rsidRPr="00C82F5E" w:rsidRDefault="00FF2589" w:rsidP="00C82F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82F5E">
        <w:rPr>
          <w:rFonts w:ascii="宋体" w:eastAsia="宋体" w:hAnsi="宋体" w:hint="eastAsia"/>
          <w:sz w:val="24"/>
          <w:szCs w:val="24"/>
        </w:rPr>
        <w:t>《专业人员论证意见》</w:t>
      </w:r>
    </w:p>
    <w:sectPr w:rsidR="004E7C8A" w:rsidRPr="00C82F5E" w:rsidSect="00A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5343" w14:textId="77777777" w:rsidR="00AC35AE" w:rsidRDefault="00AC35AE" w:rsidP="00E67B49">
      <w:r>
        <w:separator/>
      </w:r>
    </w:p>
  </w:endnote>
  <w:endnote w:type="continuationSeparator" w:id="0">
    <w:p w14:paraId="3A221194" w14:textId="77777777" w:rsidR="00AC35AE" w:rsidRDefault="00AC35AE" w:rsidP="00E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B8D4" w14:textId="77777777" w:rsidR="00AC35AE" w:rsidRDefault="00AC35AE" w:rsidP="00E67B49">
      <w:r>
        <w:separator/>
      </w:r>
    </w:p>
  </w:footnote>
  <w:footnote w:type="continuationSeparator" w:id="0">
    <w:p w14:paraId="44F238B2" w14:textId="77777777" w:rsidR="00AC35AE" w:rsidRDefault="00AC35AE" w:rsidP="00E6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18A0"/>
    <w:rsid w:val="00064F79"/>
    <w:rsid w:val="00072724"/>
    <w:rsid w:val="00090A66"/>
    <w:rsid w:val="000C6D08"/>
    <w:rsid w:val="000E4FD6"/>
    <w:rsid w:val="00184D48"/>
    <w:rsid w:val="001A3142"/>
    <w:rsid w:val="001E005F"/>
    <w:rsid w:val="0020437B"/>
    <w:rsid w:val="00212AC8"/>
    <w:rsid w:val="00230D08"/>
    <w:rsid w:val="0025275E"/>
    <w:rsid w:val="00276863"/>
    <w:rsid w:val="002B1153"/>
    <w:rsid w:val="00307843"/>
    <w:rsid w:val="00314517"/>
    <w:rsid w:val="00316201"/>
    <w:rsid w:val="00356635"/>
    <w:rsid w:val="003B0843"/>
    <w:rsid w:val="003C3DC2"/>
    <w:rsid w:val="00401165"/>
    <w:rsid w:val="00432524"/>
    <w:rsid w:val="00454A5B"/>
    <w:rsid w:val="004556CF"/>
    <w:rsid w:val="004717B0"/>
    <w:rsid w:val="0048037E"/>
    <w:rsid w:val="00497164"/>
    <w:rsid w:val="004E7C8A"/>
    <w:rsid w:val="00517228"/>
    <w:rsid w:val="00521986"/>
    <w:rsid w:val="005D24E1"/>
    <w:rsid w:val="006401EC"/>
    <w:rsid w:val="00644D4D"/>
    <w:rsid w:val="006608AB"/>
    <w:rsid w:val="00677B84"/>
    <w:rsid w:val="00747C81"/>
    <w:rsid w:val="00762450"/>
    <w:rsid w:val="00781684"/>
    <w:rsid w:val="007B0AD2"/>
    <w:rsid w:val="007B0D44"/>
    <w:rsid w:val="007F0477"/>
    <w:rsid w:val="00837AE5"/>
    <w:rsid w:val="00844B0C"/>
    <w:rsid w:val="008622C5"/>
    <w:rsid w:val="00894E12"/>
    <w:rsid w:val="008B73B6"/>
    <w:rsid w:val="008E6E0D"/>
    <w:rsid w:val="00900F5D"/>
    <w:rsid w:val="00920419"/>
    <w:rsid w:val="009775B9"/>
    <w:rsid w:val="009A00DD"/>
    <w:rsid w:val="00A13256"/>
    <w:rsid w:val="00A42D63"/>
    <w:rsid w:val="00A65E0D"/>
    <w:rsid w:val="00A953EB"/>
    <w:rsid w:val="00AC24E3"/>
    <w:rsid w:val="00AC35AE"/>
    <w:rsid w:val="00AF2665"/>
    <w:rsid w:val="00AF48BD"/>
    <w:rsid w:val="00B30758"/>
    <w:rsid w:val="00B41286"/>
    <w:rsid w:val="00B717C9"/>
    <w:rsid w:val="00B939A8"/>
    <w:rsid w:val="00BA039A"/>
    <w:rsid w:val="00BB39E8"/>
    <w:rsid w:val="00BD2B22"/>
    <w:rsid w:val="00BF6E38"/>
    <w:rsid w:val="00C24247"/>
    <w:rsid w:val="00C244A6"/>
    <w:rsid w:val="00C43F4D"/>
    <w:rsid w:val="00C726C5"/>
    <w:rsid w:val="00C82F5E"/>
    <w:rsid w:val="00CD1DDE"/>
    <w:rsid w:val="00CD644F"/>
    <w:rsid w:val="00CE7F09"/>
    <w:rsid w:val="00CF0E92"/>
    <w:rsid w:val="00D81D34"/>
    <w:rsid w:val="00D82452"/>
    <w:rsid w:val="00D826CC"/>
    <w:rsid w:val="00DA1CF0"/>
    <w:rsid w:val="00DC0061"/>
    <w:rsid w:val="00DC17E3"/>
    <w:rsid w:val="00E018A0"/>
    <w:rsid w:val="00E31F95"/>
    <w:rsid w:val="00E639C6"/>
    <w:rsid w:val="00E67B49"/>
    <w:rsid w:val="00E9305C"/>
    <w:rsid w:val="00E938AB"/>
    <w:rsid w:val="00F03351"/>
    <w:rsid w:val="00F14ED5"/>
    <w:rsid w:val="00F27E10"/>
    <w:rsid w:val="00F74E9C"/>
    <w:rsid w:val="00FF2589"/>
    <w:rsid w:val="00FF25F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87FDA8E"/>
  <w15:docId w15:val="{E3AD3BCF-F947-4A6A-846B-B4CE7C7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E018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018A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qFormat/>
    <w:rsid w:val="00E0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18A0"/>
    <w:pPr>
      <w:ind w:firstLineChars="200" w:firstLine="420"/>
    </w:pPr>
    <w:rPr>
      <w:rFonts w:ascii="Times New Roman" w:eastAsia="宋体" w:hAnsi="Times New Roman"/>
      <w:szCs w:val="21"/>
    </w:rPr>
  </w:style>
  <w:style w:type="character" w:styleId="a5">
    <w:name w:val="annotation reference"/>
    <w:uiPriority w:val="99"/>
    <w:semiHidden/>
    <w:rsid w:val="004556CF"/>
    <w:rPr>
      <w:rFonts w:cs="Times New Roman"/>
      <w:sz w:val="21"/>
      <w:szCs w:val="21"/>
    </w:rPr>
  </w:style>
  <w:style w:type="paragraph" w:styleId="a6">
    <w:name w:val="annotation text"/>
    <w:basedOn w:val="a"/>
    <w:link w:val="a7"/>
    <w:uiPriority w:val="99"/>
    <w:semiHidden/>
    <w:rsid w:val="004556CF"/>
    <w:pPr>
      <w:jc w:val="left"/>
    </w:pPr>
    <w:rPr>
      <w:rFonts w:ascii="Times New Roman" w:eastAsia="宋体" w:hAnsi="Times New Roman"/>
      <w:szCs w:val="24"/>
    </w:rPr>
  </w:style>
  <w:style w:type="character" w:customStyle="1" w:styleId="a7">
    <w:name w:val="批注文字 字符"/>
    <w:basedOn w:val="a0"/>
    <w:link w:val="a6"/>
    <w:uiPriority w:val="99"/>
    <w:semiHidden/>
    <w:rsid w:val="00210F07"/>
  </w:style>
  <w:style w:type="paragraph" w:styleId="a8">
    <w:name w:val="Balloon Text"/>
    <w:basedOn w:val="a"/>
    <w:link w:val="a9"/>
    <w:uiPriority w:val="99"/>
    <w:semiHidden/>
    <w:rsid w:val="004556C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10F07"/>
    <w:rPr>
      <w:sz w:val="0"/>
      <w:szCs w:val="0"/>
    </w:rPr>
  </w:style>
  <w:style w:type="paragraph" w:styleId="aa">
    <w:name w:val="header"/>
    <w:basedOn w:val="a"/>
    <w:link w:val="ab"/>
    <w:uiPriority w:val="99"/>
    <w:unhideWhenUsed/>
    <w:rsid w:val="00E6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E67B4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6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E67B49"/>
    <w:rPr>
      <w:sz w:val="18"/>
      <w:szCs w:val="18"/>
    </w:rPr>
  </w:style>
  <w:style w:type="paragraph" w:customStyle="1" w:styleId="ae">
    <w:basedOn w:val="a"/>
    <w:next w:val="a4"/>
    <w:uiPriority w:val="34"/>
    <w:qFormat/>
    <w:rsid w:val="00DC0061"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24247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semiHidden/>
    <w:rsid w:val="00C24247"/>
    <w:rPr>
      <w:kern w:val="2"/>
      <w:sz w:val="21"/>
      <w:szCs w:val="22"/>
    </w:rPr>
  </w:style>
  <w:style w:type="paragraph" w:styleId="2">
    <w:name w:val="Body Text First Indent 2"/>
    <w:basedOn w:val="af"/>
    <w:link w:val="20"/>
    <w:uiPriority w:val="99"/>
    <w:semiHidden/>
    <w:unhideWhenUsed/>
    <w:qFormat/>
    <w:rsid w:val="00C24247"/>
    <w:pPr>
      <w:ind w:firstLineChars="200" w:firstLine="420"/>
    </w:pPr>
    <w:rPr>
      <w:rFonts w:ascii="Times New Roman" w:eastAsia="宋体" w:hAnsi="Times New Roman"/>
      <w:szCs w:val="24"/>
    </w:rPr>
  </w:style>
  <w:style w:type="character" w:customStyle="1" w:styleId="20">
    <w:name w:val="正文文本首行缩进 2 字符"/>
    <w:basedOn w:val="af0"/>
    <w:link w:val="2"/>
    <w:uiPriority w:val="99"/>
    <w:semiHidden/>
    <w:qFormat/>
    <w:rsid w:val="00C24247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华 采</cp:lastModifiedBy>
  <cp:revision>65</cp:revision>
  <cp:lastPrinted>2021-10-18T07:09:00Z</cp:lastPrinted>
  <dcterms:created xsi:type="dcterms:W3CDTF">2020-04-26T03:37:00Z</dcterms:created>
  <dcterms:modified xsi:type="dcterms:W3CDTF">2021-10-18T07:14:00Z</dcterms:modified>
</cp:coreProperties>
</file>