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仿宋" w:cs="Times New Roman"/>
          <w:lang w:eastAsia="zh-CN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  <w:lang w:eastAsia="zh-CN"/>
        </w:rPr>
        <w:t>2022年度《热点播报》栏目制作项目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北京市市场监督管理局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项目名称：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2022年度《热点播报》栏目制作项目</w:t>
      </w:r>
    </w:p>
    <w:p>
      <w:pPr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项目编号：BJJQ-2021-1137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拟采购的服务的说明：</w:t>
      </w:r>
      <w:r>
        <w:rPr>
          <w:rFonts w:hint="eastAsia" w:ascii="Times New Roman" w:hAnsi="Times New Roman" w:eastAsia="仿宋"/>
          <w:sz w:val="28"/>
          <w:szCs w:val="28"/>
        </w:rPr>
        <w:t>《热点播报》是北京市市场监管局原创的一档互联网法制视频栏目，在北京市市场监管局官网、政务新媒体及爱奇艺、腾讯等多渠道发布。栏目力图用详尽客观的统计数据，解读复杂多变的经济现象；用轻松幽默的表现手段，诠释市场监管部门肩负的诸多岗位职责。既然立足市局业务处室解读上层法律法规，又深入基层报道执法前沿动态。栏目通过互联网搭建起政府与百姓沟通的桥梁，全面展示北京市场监管工作成果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拟采购的服务的预算金额：</w:t>
      </w:r>
      <w:r>
        <w:rPr>
          <w:rFonts w:ascii="Times New Roman" w:hAnsi="Times New Roman" w:eastAsia="仿宋"/>
          <w:sz w:val="28"/>
          <w:szCs w:val="28"/>
          <w:u w:val="none"/>
        </w:rPr>
        <w:t>人民币：</w:t>
      </w:r>
      <w:r>
        <w:rPr>
          <w:rFonts w:hint="eastAsia" w:ascii="Times New Roman" w:hAnsi="Times New Roman" w:eastAsia="仿宋"/>
          <w:sz w:val="28"/>
          <w:szCs w:val="28"/>
          <w:u w:val="none"/>
        </w:rPr>
        <w:t>300</w:t>
      </w:r>
      <w:r>
        <w:rPr>
          <w:rFonts w:ascii="Times New Roman" w:hAnsi="Times New Roman" w:eastAsia="仿宋"/>
          <w:sz w:val="28"/>
          <w:szCs w:val="28"/>
          <w:u w:val="none"/>
        </w:rPr>
        <w:t>万元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本项目于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2021年12月10日</w:t>
      </w:r>
      <w:r>
        <w:rPr>
          <w:rFonts w:ascii="Times New Roman" w:hAnsi="Times New Roman" w:eastAsia="仿宋"/>
          <w:sz w:val="28"/>
          <w:szCs w:val="28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2021年12月10日至2021年12月17日</w:t>
      </w:r>
      <w:r>
        <w:rPr>
          <w:rFonts w:ascii="Times New Roman" w:hAnsi="Times New Roman" w:eastAsia="仿宋"/>
          <w:sz w:val="28"/>
          <w:szCs w:val="28"/>
          <w:u w:val="single"/>
        </w:rPr>
        <w:t>发售招标文件。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至投标文件递交截止时间即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2021年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日10点00分</w:t>
      </w:r>
      <w:r>
        <w:rPr>
          <w:rFonts w:ascii="Times New Roman" w:hAnsi="Times New Roman" w:eastAsia="仿宋"/>
          <w:sz w:val="28"/>
          <w:szCs w:val="28"/>
          <w:u w:val="single"/>
        </w:rPr>
        <w:t>，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本项目</w:t>
      </w:r>
      <w:r>
        <w:rPr>
          <w:rFonts w:ascii="Times New Roman" w:hAnsi="Times New Roman" w:eastAsia="仿宋"/>
          <w:sz w:val="28"/>
          <w:szCs w:val="28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“冰凌草广告（北京）有限公司”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。</w:t>
      </w:r>
      <w:r>
        <w:rPr>
          <w:rFonts w:ascii="Times New Roman" w:hAnsi="Times New Roman" w:eastAsia="仿宋"/>
          <w:sz w:val="28"/>
          <w:szCs w:val="28"/>
          <w:u w:val="single"/>
        </w:rPr>
        <w:t>根据《中华人民共和国政府采购法》有关规定，因递交投标文件的供应商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均</w:t>
      </w:r>
      <w:r>
        <w:rPr>
          <w:rFonts w:ascii="Times New Roman" w:hAnsi="Times New Roman" w:eastAsia="仿宋"/>
          <w:sz w:val="28"/>
          <w:szCs w:val="28"/>
          <w:u w:val="single"/>
        </w:rPr>
        <w:t>不足三家，现场未开标并予以废标。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鉴于本项目只有1家供应商，为了提高效率，加快采购进度，故将本项目采购方式转变为单一来源采购。</w:t>
      </w:r>
    </w:p>
    <w:p>
      <w:pPr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二、拟定供应商信息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名称：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冰凌草广告（北京）有限公司</w:t>
      </w:r>
    </w:p>
    <w:p>
      <w:pPr>
        <w:ind w:firstLine="560" w:firstLineChars="200"/>
        <w:rPr>
          <w:rFonts w:hint="default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地址：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北京市东城区王府井大街176号6层0615-A120</w:t>
      </w:r>
    </w:p>
    <w:p>
      <w:pPr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三、公示期限</w:t>
      </w:r>
    </w:p>
    <w:p>
      <w:pPr>
        <w:pStyle w:val="13"/>
        <w:ind w:left="-10" w:leftChars="-5" w:firstLine="560"/>
        <w:rPr>
          <w:rFonts w:eastAsia="仿宋"/>
          <w:color w:val="auto"/>
          <w:sz w:val="28"/>
          <w:szCs w:val="28"/>
          <w:highlight w:val="none"/>
        </w:rPr>
      </w:pPr>
      <w:r>
        <w:rPr>
          <w:rFonts w:eastAsia="仿宋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"/>
          <w:color w:val="auto"/>
          <w:sz w:val="28"/>
          <w:szCs w:val="28"/>
          <w:highlight w:val="none"/>
        </w:rPr>
        <w:t>至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eastAsia="仿宋"/>
          <w:color w:val="auto"/>
          <w:sz w:val="28"/>
          <w:szCs w:val="28"/>
          <w:highlight w:val="none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四、其他补充事宜：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4.1本公告同时在中国政府采购网（ht</w:t>
      </w:r>
      <w:r>
        <w:rPr>
          <w:rFonts w:ascii="Times New Roman" w:hAnsi="Times New Roman" w:eastAsia="仿宋"/>
          <w:sz w:val="28"/>
          <w:szCs w:val="28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4.2有关单位和个人如对公示内容有异议，请在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01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日</w:t>
      </w:r>
      <w:r>
        <w:rPr>
          <w:rFonts w:ascii="Times New Roman" w:hAnsi="Times New Roman" w:eastAsia="仿宋"/>
          <w:color w:val="auto"/>
          <w:sz w:val="28"/>
          <w:szCs w:val="28"/>
        </w:rPr>
        <w:t>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刘</w:t>
      </w:r>
      <w:r>
        <w:rPr>
          <w:rFonts w:hint="eastAsia" w:ascii="Times New Roman" w:hAnsi="Times New Roman" w:eastAsia="仿宋"/>
          <w:sz w:val="28"/>
          <w:szCs w:val="28"/>
        </w:rPr>
        <w:t>老师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hint="eastAsia" w:ascii="Times New Roman" w:hAnsi="Times New Roman" w:eastAsia="仿宋"/>
          <w:sz w:val="28"/>
          <w:szCs w:val="28"/>
        </w:rPr>
        <w:t>北京市海淀区苏州街36号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hint="eastAsia" w:ascii="Times New Roman" w:hAnsi="Times New Roman" w:eastAsia="仿宋"/>
          <w:sz w:val="28"/>
          <w:szCs w:val="28"/>
        </w:rPr>
        <w:t>010-82691615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联 系</w:t>
      </w:r>
      <w:r>
        <w:rPr>
          <w:rFonts w:ascii="Times New Roman" w:hAnsi="Times New Roman" w:eastAsia="仿宋"/>
          <w:sz w:val="28"/>
          <w:szCs w:val="28"/>
          <w:u w:val="none"/>
        </w:rPr>
        <w:t xml:space="preserve"> 人：北京市财政局采购处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联系电话：010-55592405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韩筱、吕晓萌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</w:rPr>
        <w:t>联系地址</w:t>
      </w:r>
      <w:r>
        <w:rPr>
          <w:rFonts w:ascii="Times New Roman" w:hAnsi="Times New Roman" w:eastAsia="仿宋"/>
          <w:sz w:val="28"/>
          <w:szCs w:val="28"/>
          <w:u w:val="none"/>
        </w:rPr>
        <w:t>：北京市东城区朝内大街南竹杆胡同6号北京INN3号楼9层</w:t>
      </w:r>
    </w:p>
    <w:p>
      <w:pPr>
        <w:ind w:firstLine="565" w:firstLineChars="202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hint="eastAsia" w:ascii="Times New Roman" w:hAnsi="Times New Roman" w:eastAsia="仿宋"/>
          <w:sz w:val="28"/>
          <w:szCs w:val="28"/>
        </w:rPr>
        <w:t>010-65244876、65915024、65699706。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传真：010-65951037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br w:type="page"/>
      </w:r>
      <w:r>
        <w:rPr>
          <w:rFonts w:ascii="Times New Roman" w:hAnsi="Times New Roman" w:eastAsia="仿宋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国家博物馆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2022年度《热点播报》栏目制作项目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供应商名称：冰凌草广告（北京）有限公司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2022年度《热点播报》栏目制作项目招标文件无歧视性、倾向性条款或其他不合理条款。招标公告发布时间及程序符合规定。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自2021年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日至2021年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止出售招标文件。至投标截止时间止，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本项目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冰凌草广告（北京）有限公司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王大我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北京开放大学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2022年度《热点播报》栏目制作项目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供应商名称：冰凌草广告（北京）有限公司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2022年度《热点播报》栏目制作项目招标文件无歧视性、倾向性条款或其他不合理条款。招标公告发布时间及程序符合规定。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自2021年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日至2021年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止出售招标文件。至投标截止时间止，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本项目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冰凌草广告（北京）有限公司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武俊玲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首都博物馆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2022年度《热点播报》栏目制作项目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供应商名称：冰凌草广告（北京）有限公司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2022年度《热点播报》栏目制作项目招标文件无歧视性、倾向性条款或其他不合理条款。招标公告发布时间及程序符合规定。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自2021年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日至2021年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止出售招标文件。至投标截止时间止，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本项目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冰凌草广告（北京）有限公司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”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该项目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只能从唯一供应商处获取。建议本项目采用单一来源的采购方式。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EA7862"/>
    <w:rsid w:val="00F30A12"/>
    <w:rsid w:val="00F53CAB"/>
    <w:rsid w:val="00F8079D"/>
    <w:rsid w:val="02540A9C"/>
    <w:rsid w:val="12B24238"/>
    <w:rsid w:val="138A5267"/>
    <w:rsid w:val="144E1E51"/>
    <w:rsid w:val="15B62B39"/>
    <w:rsid w:val="16205B85"/>
    <w:rsid w:val="1BA830D5"/>
    <w:rsid w:val="1CE556D1"/>
    <w:rsid w:val="212B725F"/>
    <w:rsid w:val="21DF0DDF"/>
    <w:rsid w:val="258C20A1"/>
    <w:rsid w:val="26B0755C"/>
    <w:rsid w:val="28502981"/>
    <w:rsid w:val="2F62778C"/>
    <w:rsid w:val="318608F6"/>
    <w:rsid w:val="36070625"/>
    <w:rsid w:val="45B97730"/>
    <w:rsid w:val="48F77D6D"/>
    <w:rsid w:val="4A694329"/>
    <w:rsid w:val="4A6E4756"/>
    <w:rsid w:val="503F4537"/>
    <w:rsid w:val="5A53444D"/>
    <w:rsid w:val="6C292509"/>
    <w:rsid w:val="6E6371F9"/>
    <w:rsid w:val="707A7870"/>
    <w:rsid w:val="708F0D08"/>
    <w:rsid w:val="77777B41"/>
    <w:rsid w:val="79B46D1D"/>
    <w:rsid w:val="79F95C7C"/>
    <w:rsid w:val="7F6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1724</Words>
  <Characters>311</Characters>
  <Lines>2</Lines>
  <Paragraphs>4</Paragraphs>
  <TotalTime>1</TotalTime>
  <ScaleCrop>false</ScaleCrop>
  <LinksUpToDate>false</LinksUpToDate>
  <CharactersWithSpaces>2031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HX</cp:lastModifiedBy>
  <cp:lastPrinted>2020-11-19T07:23:00Z</cp:lastPrinted>
  <dcterms:modified xsi:type="dcterms:W3CDTF">2022-01-05T07:34:28Z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FB4444E4C19947FDA2E227E6CC1CCA8F</vt:lpwstr>
  </property>
</Properties>
</file>