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A0" w:rsidRDefault="000C01A0" w:rsidP="000C01A0">
      <w:pPr>
        <w:pStyle w:val="1"/>
        <w:snapToGrid w:val="0"/>
        <w:spacing w:before="0" w:after="0" w:line="240" w:lineRule="auto"/>
      </w:pPr>
      <w:bookmarkStart w:id="0" w:name="_Toc527730101"/>
      <w:bookmarkStart w:id="1" w:name="_Toc22124230"/>
      <w:bookmarkStart w:id="2" w:name="_Toc100861078"/>
      <w:r w:rsidRPr="00683824">
        <w:rPr>
          <w:rFonts w:hint="eastAsia"/>
        </w:rPr>
        <w:t>招标</w:t>
      </w:r>
      <w:r w:rsidRPr="00683824">
        <w:t>公告</w:t>
      </w:r>
      <w:bookmarkEnd w:id="0"/>
      <w:bookmarkEnd w:id="1"/>
      <w:bookmarkEnd w:id="2"/>
    </w:p>
    <w:p w:rsidR="000C01A0" w:rsidRPr="00097322" w:rsidRDefault="000C01A0" w:rsidP="000C01A0">
      <w:pPr>
        <w:pBdr>
          <w:top w:val="single" w:sz="4" w:space="1" w:color="auto"/>
          <w:left w:val="single" w:sz="4" w:space="4" w:color="auto"/>
          <w:bottom w:val="single" w:sz="4" w:space="1" w:color="auto"/>
          <w:right w:val="single" w:sz="4" w:space="4" w:color="auto"/>
        </w:pBdr>
        <w:spacing w:line="360" w:lineRule="auto"/>
        <w:rPr>
          <w:rFonts w:asciiTheme="minorEastAsia" w:eastAsiaTheme="minorEastAsia" w:hAnsiTheme="minorEastAsia"/>
          <w:b/>
        </w:rPr>
      </w:pPr>
      <w:r w:rsidRPr="00097322">
        <w:rPr>
          <w:rFonts w:asciiTheme="minorEastAsia" w:eastAsiaTheme="minorEastAsia" w:hAnsiTheme="minorEastAsia" w:hint="eastAsia"/>
          <w:b/>
        </w:rPr>
        <w:t>项目概况</w:t>
      </w:r>
    </w:p>
    <w:p w:rsidR="000C01A0" w:rsidRPr="00097322" w:rsidRDefault="000C01A0" w:rsidP="000C01A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rPr>
      </w:pPr>
      <w:r w:rsidRPr="00097322">
        <w:rPr>
          <w:rFonts w:asciiTheme="minorEastAsia" w:eastAsiaTheme="minorEastAsia" w:hAnsiTheme="minorEastAsia" w:hint="eastAsia"/>
          <w:u w:val="single"/>
        </w:rPr>
        <w:t>医疗设备购置其他医疗设备采购项目</w:t>
      </w:r>
      <w:r w:rsidRPr="00097322">
        <w:rPr>
          <w:rFonts w:asciiTheme="minorEastAsia" w:eastAsiaTheme="minorEastAsia" w:hAnsiTheme="minorEastAsia" w:hint="eastAsia"/>
        </w:rPr>
        <w:t>的潜在投标人应在</w:t>
      </w:r>
      <w:r w:rsidRPr="00097322">
        <w:rPr>
          <w:rFonts w:asciiTheme="minorEastAsia" w:eastAsiaTheme="minorEastAsia" w:hAnsiTheme="minorEastAsia" w:hint="eastAsia"/>
          <w:u w:val="single"/>
        </w:rPr>
        <w:t>北京市政府采购电子交易平台 （http://zbcg-bjzc.zhongcy.com/bjczj-portal-site/index.html#/home）</w:t>
      </w:r>
      <w:r w:rsidRPr="00097322">
        <w:rPr>
          <w:rFonts w:asciiTheme="minorEastAsia" w:eastAsiaTheme="minorEastAsia" w:hAnsiTheme="minorEastAsia" w:hint="eastAsia"/>
        </w:rPr>
        <w:t>获取招标文件，并于</w:t>
      </w:r>
      <w:r w:rsidRPr="00097322">
        <w:rPr>
          <w:rFonts w:asciiTheme="minorEastAsia" w:eastAsiaTheme="minorEastAsia" w:hAnsiTheme="minorEastAsia" w:hint="eastAsia"/>
          <w:u w:val="single"/>
        </w:rPr>
        <w:t>202</w:t>
      </w:r>
      <w:r w:rsidRPr="00097322">
        <w:rPr>
          <w:rFonts w:asciiTheme="minorEastAsia" w:eastAsiaTheme="minorEastAsia" w:hAnsiTheme="minorEastAsia"/>
          <w:u w:val="single"/>
        </w:rPr>
        <w:t>2</w:t>
      </w:r>
      <w:r w:rsidRPr="00097322">
        <w:rPr>
          <w:rFonts w:asciiTheme="minorEastAsia" w:eastAsiaTheme="minorEastAsia" w:hAnsiTheme="minorEastAsia" w:hint="eastAsia"/>
          <w:bCs/>
          <w:u w:val="single"/>
        </w:rPr>
        <w:t>年</w:t>
      </w:r>
      <w:r w:rsidRPr="00097322">
        <w:rPr>
          <w:rFonts w:asciiTheme="minorEastAsia" w:eastAsiaTheme="minorEastAsia" w:hAnsiTheme="minorEastAsia"/>
          <w:bCs/>
          <w:u w:val="single"/>
        </w:rPr>
        <w:t>5</w:t>
      </w:r>
      <w:r w:rsidRPr="00097322">
        <w:rPr>
          <w:rFonts w:asciiTheme="minorEastAsia" w:eastAsiaTheme="minorEastAsia" w:hAnsiTheme="minorEastAsia" w:hint="eastAsia"/>
          <w:bCs/>
          <w:u w:val="single"/>
        </w:rPr>
        <w:t>月</w:t>
      </w:r>
      <w:r>
        <w:rPr>
          <w:rFonts w:asciiTheme="minorEastAsia" w:eastAsiaTheme="minorEastAsia" w:hAnsiTheme="minorEastAsia" w:hint="eastAsia"/>
          <w:bCs/>
          <w:u w:val="single"/>
        </w:rPr>
        <w:t>1</w:t>
      </w:r>
      <w:r>
        <w:rPr>
          <w:rFonts w:asciiTheme="minorEastAsia" w:eastAsiaTheme="minorEastAsia" w:hAnsiTheme="minorEastAsia"/>
          <w:bCs/>
          <w:u w:val="single"/>
        </w:rPr>
        <w:t>3</w:t>
      </w:r>
      <w:r w:rsidRPr="00097322">
        <w:rPr>
          <w:rFonts w:asciiTheme="minorEastAsia" w:eastAsiaTheme="minorEastAsia" w:hAnsiTheme="minorEastAsia" w:hint="eastAsia"/>
          <w:bCs/>
          <w:u w:val="single"/>
        </w:rPr>
        <w:t>日</w:t>
      </w:r>
      <w:r>
        <w:rPr>
          <w:rFonts w:asciiTheme="minorEastAsia" w:eastAsiaTheme="minorEastAsia" w:hAnsiTheme="minorEastAsia" w:hint="eastAsia"/>
          <w:bCs/>
          <w:u w:val="single"/>
        </w:rPr>
        <w:t>1</w:t>
      </w:r>
      <w:r>
        <w:rPr>
          <w:rFonts w:asciiTheme="minorEastAsia" w:eastAsiaTheme="minorEastAsia" w:hAnsiTheme="minorEastAsia"/>
          <w:bCs/>
          <w:u w:val="single"/>
        </w:rPr>
        <w:t>3</w:t>
      </w:r>
      <w:r w:rsidRPr="00097322">
        <w:rPr>
          <w:rFonts w:asciiTheme="minorEastAsia" w:eastAsiaTheme="minorEastAsia" w:hAnsiTheme="minorEastAsia" w:hint="eastAsia"/>
          <w:bCs/>
          <w:u w:val="single"/>
        </w:rPr>
        <w:t>点</w:t>
      </w:r>
      <w:r>
        <w:rPr>
          <w:rFonts w:asciiTheme="minorEastAsia" w:eastAsiaTheme="minorEastAsia" w:hAnsiTheme="minorEastAsia"/>
          <w:bCs/>
          <w:u w:val="single"/>
        </w:rPr>
        <w:t>3</w:t>
      </w:r>
      <w:r w:rsidRPr="00097322">
        <w:rPr>
          <w:rFonts w:asciiTheme="minorEastAsia" w:eastAsiaTheme="minorEastAsia" w:hAnsiTheme="minorEastAsia" w:hint="eastAsia"/>
          <w:bCs/>
          <w:u w:val="single"/>
        </w:rPr>
        <w:t>0分</w:t>
      </w:r>
      <w:r>
        <w:rPr>
          <w:rFonts w:asciiTheme="minorEastAsia" w:eastAsiaTheme="minorEastAsia" w:hAnsiTheme="minorEastAsia" w:hint="eastAsia"/>
          <w:bCs/>
          <w:u w:val="single"/>
        </w:rPr>
        <w:t>（</w:t>
      </w:r>
      <w:r w:rsidRPr="00097322">
        <w:rPr>
          <w:rFonts w:asciiTheme="minorEastAsia" w:eastAsiaTheme="minorEastAsia" w:hAnsiTheme="minorEastAsia" w:hint="eastAsia"/>
          <w:bCs/>
        </w:rPr>
        <w:t>北京时间)前递交投标文件</w:t>
      </w:r>
      <w:r w:rsidRPr="00097322">
        <w:rPr>
          <w:rFonts w:asciiTheme="minorEastAsia" w:eastAsiaTheme="minorEastAsia" w:hAnsiTheme="minorEastAsia" w:hint="eastAsia"/>
        </w:rPr>
        <w:t>。</w:t>
      </w:r>
      <w:bookmarkStart w:id="3" w:name="_Toc35393790"/>
      <w:bookmarkStart w:id="4" w:name="_Toc28359002"/>
      <w:bookmarkStart w:id="5" w:name="_Toc28359079"/>
      <w:bookmarkStart w:id="6" w:name="_Toc35393621"/>
      <w:bookmarkStart w:id="7" w:name="_Hlk24379207"/>
      <w:r w:rsidRPr="00097322">
        <w:rPr>
          <w:rFonts w:asciiTheme="minorEastAsia" w:eastAsiaTheme="minorEastAsia" w:hAnsiTheme="minorEastAsia" w:hint="eastAsia"/>
        </w:rPr>
        <w:t xml:space="preserve"> </w:t>
      </w:r>
      <w:r w:rsidRPr="00097322">
        <w:rPr>
          <w:rFonts w:asciiTheme="minorEastAsia" w:eastAsiaTheme="minorEastAsia" w:hAnsiTheme="minorEastAsia"/>
        </w:rPr>
        <w:t xml:space="preserve"> </w:t>
      </w:r>
    </w:p>
    <w:p w:rsidR="000C01A0" w:rsidRPr="00097322" w:rsidRDefault="000C01A0" w:rsidP="000C01A0">
      <w:pPr>
        <w:pStyle w:val="2"/>
        <w:keepNext w:val="0"/>
        <w:keepLines w:val="0"/>
        <w:spacing w:line="360" w:lineRule="auto"/>
        <w:jc w:val="left"/>
        <w:rPr>
          <w:rFonts w:asciiTheme="minorEastAsia" w:eastAsiaTheme="minorEastAsia" w:hAnsiTheme="minorEastAsia" w:cs="宋体"/>
          <w:sz w:val="24"/>
          <w:szCs w:val="24"/>
        </w:rPr>
      </w:pPr>
      <w:r w:rsidRPr="00097322">
        <w:rPr>
          <w:rFonts w:asciiTheme="minorEastAsia" w:eastAsiaTheme="minorEastAsia" w:hAnsiTheme="minorEastAsia" w:cs="宋体" w:hint="eastAsia"/>
          <w:sz w:val="24"/>
          <w:szCs w:val="24"/>
        </w:rPr>
        <w:t>一、项目基本情况</w:t>
      </w:r>
      <w:bookmarkEnd w:id="3"/>
      <w:bookmarkEnd w:id="4"/>
      <w:bookmarkEnd w:id="5"/>
      <w:bookmarkEnd w:id="6"/>
    </w:p>
    <w:p w:rsidR="000C01A0" w:rsidRPr="00097322" w:rsidRDefault="000C01A0" w:rsidP="000C01A0">
      <w:pPr>
        <w:spacing w:line="360" w:lineRule="auto"/>
        <w:rPr>
          <w:rFonts w:asciiTheme="minorEastAsia" w:eastAsiaTheme="minorEastAsia" w:hAnsiTheme="minorEastAsia"/>
          <w:color w:val="FF0000"/>
        </w:rPr>
      </w:pPr>
      <w:r w:rsidRPr="00097322">
        <w:rPr>
          <w:rFonts w:asciiTheme="minorEastAsia" w:eastAsiaTheme="minorEastAsia" w:hAnsiTheme="minorEastAsia" w:hint="eastAsia"/>
        </w:rPr>
        <w:t xml:space="preserve">1.招标编号: </w:t>
      </w:r>
      <w:r w:rsidRPr="0035047E">
        <w:rPr>
          <w:rFonts w:asciiTheme="minorEastAsia" w:eastAsiaTheme="minorEastAsia" w:hAnsiTheme="minorEastAsia"/>
        </w:rPr>
        <w:t>11010622210200001409-XM001</w:t>
      </w:r>
      <w:r w:rsidRPr="00097322">
        <w:rPr>
          <w:rFonts w:asciiTheme="minorEastAsia" w:eastAsiaTheme="minorEastAsia" w:hAnsiTheme="minorEastAsia" w:hint="eastAsia"/>
        </w:rPr>
        <w:t xml:space="preserve"> </w:t>
      </w:r>
    </w:p>
    <w:p w:rsidR="000C01A0" w:rsidRPr="00097322" w:rsidRDefault="000C01A0" w:rsidP="000C01A0">
      <w:pPr>
        <w:spacing w:line="360" w:lineRule="auto"/>
        <w:rPr>
          <w:rFonts w:asciiTheme="minorEastAsia" w:eastAsiaTheme="minorEastAsia" w:hAnsiTheme="minorEastAsia"/>
        </w:rPr>
      </w:pPr>
      <w:r w:rsidRPr="00097322">
        <w:rPr>
          <w:rFonts w:asciiTheme="minorEastAsia" w:eastAsiaTheme="minorEastAsia" w:hAnsiTheme="minorEastAsia" w:hint="eastAsia"/>
        </w:rPr>
        <w:t>2.项目名称: 医疗设备购置其他医疗设备采购项目</w:t>
      </w:r>
    </w:p>
    <w:bookmarkEnd w:id="7"/>
    <w:p w:rsidR="000C01A0" w:rsidRPr="00097322" w:rsidRDefault="000C01A0" w:rsidP="000C01A0">
      <w:pPr>
        <w:spacing w:line="360" w:lineRule="auto"/>
        <w:rPr>
          <w:rFonts w:asciiTheme="minorEastAsia" w:eastAsiaTheme="minorEastAsia" w:hAnsiTheme="minorEastAsia"/>
        </w:rPr>
      </w:pPr>
      <w:r w:rsidRPr="00097322">
        <w:rPr>
          <w:rFonts w:asciiTheme="minorEastAsia" w:eastAsiaTheme="minorEastAsia" w:hAnsiTheme="minorEastAsia" w:hint="eastAsia"/>
        </w:rPr>
        <w:t xml:space="preserve">3.预算金额: </w:t>
      </w:r>
      <w:r w:rsidRPr="0035047E">
        <w:rPr>
          <w:rFonts w:asciiTheme="minorEastAsia" w:eastAsiaTheme="minorEastAsia" w:hAnsiTheme="minorEastAsia"/>
          <w:u w:val="single"/>
        </w:rPr>
        <w:t>124.628</w:t>
      </w:r>
      <w:r w:rsidRPr="00097322">
        <w:rPr>
          <w:rFonts w:asciiTheme="minorEastAsia" w:eastAsiaTheme="minorEastAsia" w:hAnsiTheme="minorEastAsia" w:hint="eastAsia"/>
        </w:rPr>
        <w:t xml:space="preserve">万元 </w:t>
      </w:r>
    </w:p>
    <w:p w:rsidR="000C01A0" w:rsidRPr="00097322" w:rsidRDefault="000C01A0" w:rsidP="000C01A0">
      <w:pPr>
        <w:spacing w:line="360" w:lineRule="auto"/>
        <w:rPr>
          <w:rFonts w:asciiTheme="minorEastAsia" w:eastAsiaTheme="minorEastAsia" w:hAnsiTheme="minorEastAsia"/>
        </w:rPr>
      </w:pPr>
      <w:r w:rsidRPr="00097322">
        <w:rPr>
          <w:rFonts w:asciiTheme="minorEastAsia" w:eastAsiaTheme="minorEastAsia" w:hAnsiTheme="minorEastAsia" w:hint="eastAsia"/>
        </w:rPr>
        <w:t>4.最高限价:</w:t>
      </w:r>
      <w:r w:rsidRPr="00097322">
        <w:rPr>
          <w:rFonts w:asciiTheme="minorEastAsia" w:eastAsiaTheme="minorEastAsia" w:hAnsiTheme="minorEastAsia"/>
        </w:rPr>
        <w:t xml:space="preserve"> </w:t>
      </w:r>
      <w:r w:rsidRPr="0035047E">
        <w:rPr>
          <w:rFonts w:asciiTheme="minorEastAsia" w:eastAsiaTheme="minorEastAsia" w:hAnsiTheme="minorEastAsia"/>
          <w:u w:val="single"/>
        </w:rPr>
        <w:t>124.628</w:t>
      </w:r>
      <w:r w:rsidRPr="00097322">
        <w:rPr>
          <w:rFonts w:asciiTheme="minorEastAsia" w:eastAsiaTheme="minorEastAsia" w:hAnsiTheme="minorEastAsia" w:hint="eastAsia"/>
        </w:rPr>
        <w:t xml:space="preserve">万元  </w:t>
      </w:r>
      <w:r w:rsidRPr="00097322">
        <w:rPr>
          <w:rFonts w:asciiTheme="minorEastAsia" w:eastAsiaTheme="minorEastAsia" w:hAnsiTheme="minorEastAsia"/>
        </w:rPr>
        <w:t xml:space="preserve"> </w:t>
      </w:r>
    </w:p>
    <w:p w:rsidR="000C01A0" w:rsidRPr="00097322" w:rsidRDefault="000C01A0" w:rsidP="000C01A0">
      <w:pPr>
        <w:spacing w:line="360" w:lineRule="auto"/>
        <w:rPr>
          <w:rFonts w:asciiTheme="minorEastAsia" w:eastAsiaTheme="minorEastAsia" w:hAnsiTheme="minorEastAsia"/>
        </w:rPr>
      </w:pPr>
      <w:r w:rsidRPr="00097322">
        <w:rPr>
          <w:rFonts w:asciiTheme="minorEastAsia" w:eastAsiaTheme="minorEastAsia" w:hAnsiTheme="minorEastAsia" w:hint="eastAsia"/>
        </w:rPr>
        <w:t xml:space="preserve">5.采购需求: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814"/>
        <w:gridCol w:w="1279"/>
        <w:gridCol w:w="991"/>
        <w:gridCol w:w="1137"/>
        <w:gridCol w:w="708"/>
        <w:gridCol w:w="850"/>
        <w:gridCol w:w="1278"/>
        <w:gridCol w:w="785"/>
      </w:tblGrid>
      <w:tr w:rsidR="000C01A0" w:rsidRPr="00283453" w:rsidTr="008703F8">
        <w:trPr>
          <w:trHeight w:val="624"/>
        </w:trPr>
        <w:tc>
          <w:tcPr>
            <w:tcW w:w="274"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包号</w:t>
            </w:r>
          </w:p>
        </w:tc>
        <w:tc>
          <w:tcPr>
            <w:tcW w:w="491"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序号</w:t>
            </w:r>
          </w:p>
        </w:tc>
        <w:tc>
          <w:tcPr>
            <w:tcW w:w="771"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设备名称</w:t>
            </w:r>
          </w:p>
        </w:tc>
        <w:tc>
          <w:tcPr>
            <w:tcW w:w="597"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数量（台）</w:t>
            </w:r>
          </w:p>
        </w:tc>
        <w:tc>
          <w:tcPr>
            <w:tcW w:w="685"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用途</w:t>
            </w:r>
          </w:p>
        </w:tc>
        <w:tc>
          <w:tcPr>
            <w:tcW w:w="427"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是否允许进口</w:t>
            </w:r>
          </w:p>
        </w:tc>
        <w:tc>
          <w:tcPr>
            <w:tcW w:w="512"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简要技术要求</w:t>
            </w:r>
          </w:p>
        </w:tc>
        <w:tc>
          <w:tcPr>
            <w:tcW w:w="770" w:type="pct"/>
            <w:tcBorders>
              <w:top w:val="single" w:sz="4" w:space="0" w:color="auto"/>
              <w:left w:val="single" w:sz="4" w:space="0" w:color="auto"/>
              <w:bottom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hint="eastAsia"/>
                <w:b/>
              </w:rPr>
              <w:t>预算总价</w:t>
            </w:r>
          </w:p>
          <w:p w:rsidR="000C01A0" w:rsidRPr="00283453" w:rsidRDefault="000C01A0" w:rsidP="008703F8">
            <w:pPr>
              <w:spacing w:line="300" w:lineRule="exact"/>
              <w:jc w:val="center"/>
              <w:rPr>
                <w:rFonts w:ascii="宋体" w:hAnsi="宋体"/>
                <w:b/>
              </w:rPr>
            </w:pPr>
            <w:r w:rsidRPr="00283453">
              <w:rPr>
                <w:rFonts w:ascii="宋体" w:hAnsi="宋体" w:hint="eastAsia"/>
                <w:b/>
              </w:rPr>
              <w:t>（万元）</w:t>
            </w:r>
          </w:p>
        </w:tc>
        <w:tc>
          <w:tcPr>
            <w:tcW w:w="473"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t>备注</w:t>
            </w:r>
          </w:p>
        </w:tc>
      </w:tr>
      <w:tr w:rsidR="000C01A0" w:rsidRPr="00283453" w:rsidTr="008703F8">
        <w:trPr>
          <w:trHeight w:val="527"/>
        </w:trPr>
        <w:tc>
          <w:tcPr>
            <w:tcW w:w="274" w:type="pct"/>
            <w:vMerge w:val="restart"/>
            <w:tcBorders>
              <w:top w:val="single" w:sz="4" w:space="0" w:color="auto"/>
              <w:left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r w:rsidRPr="00283453">
              <w:rPr>
                <w:rFonts w:ascii="宋体" w:hAnsi="宋体"/>
                <w:b/>
              </w:rPr>
              <w:t>1</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w:t>
            </w:r>
            <w:r w:rsidRPr="00283453">
              <w:rPr>
                <w:rFonts w:ascii="宋体" w:hAnsi="宋体" w:hint="eastAsia"/>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低速手机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4</w:t>
            </w:r>
          </w:p>
        </w:tc>
        <w:tc>
          <w:tcPr>
            <w:tcW w:w="685" w:type="pct"/>
            <w:vMerge w:val="restart"/>
            <w:tcBorders>
              <w:top w:val="single" w:sz="4" w:space="0" w:color="auto"/>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自用</w:t>
            </w:r>
          </w:p>
        </w:tc>
        <w:tc>
          <w:tcPr>
            <w:tcW w:w="427" w:type="pct"/>
            <w:vMerge w:val="restart"/>
            <w:tcBorders>
              <w:top w:val="single" w:sz="4" w:space="0" w:color="auto"/>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否</w:t>
            </w:r>
          </w:p>
        </w:tc>
        <w:tc>
          <w:tcPr>
            <w:tcW w:w="512" w:type="pct"/>
            <w:vMerge w:val="restart"/>
            <w:tcBorders>
              <w:top w:val="single" w:sz="4" w:space="0" w:color="auto"/>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详见公告附件，采购需求</w:t>
            </w:r>
          </w:p>
        </w:tc>
        <w:tc>
          <w:tcPr>
            <w:tcW w:w="770" w:type="pct"/>
            <w:vMerge w:val="restart"/>
            <w:tcBorders>
              <w:top w:val="single" w:sz="4" w:space="0" w:color="auto"/>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b/>
              </w:rPr>
              <w:t>46.23</w:t>
            </w:r>
          </w:p>
        </w:tc>
        <w:tc>
          <w:tcPr>
            <w:tcW w:w="473"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r>
      <w:tr w:rsidR="000C01A0" w:rsidRPr="00283453" w:rsidTr="008703F8">
        <w:trPr>
          <w:trHeight w:val="527"/>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w:t>
            </w:r>
            <w:r w:rsidRPr="00283453">
              <w:rPr>
                <w:rFonts w:ascii="宋体" w:hAnsi="宋体" w:hint="eastAsia"/>
              </w:rPr>
              <w:t>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光固化机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r>
      <w:tr w:rsidR="000C01A0" w:rsidRPr="00283453" w:rsidTr="008703F8">
        <w:trPr>
          <w:trHeight w:val="527"/>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全自动封口机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r w:rsidR="000C01A0" w:rsidRPr="00283453" w:rsidTr="008703F8">
        <w:trPr>
          <w:trHeight w:val="515"/>
        </w:trPr>
        <w:tc>
          <w:tcPr>
            <w:tcW w:w="274" w:type="pct"/>
            <w:vMerge/>
            <w:tcBorders>
              <w:left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1-4</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医用放大镜</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2</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top w:val="single" w:sz="4" w:space="0" w:color="auto"/>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447"/>
        </w:trPr>
        <w:tc>
          <w:tcPr>
            <w:tcW w:w="274" w:type="pct"/>
            <w:vMerge/>
            <w:tcBorders>
              <w:left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1-5</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封口机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92"/>
        </w:trPr>
        <w:tc>
          <w:tcPr>
            <w:tcW w:w="274" w:type="pct"/>
            <w:vMerge/>
            <w:tcBorders>
              <w:left w:val="single" w:sz="4" w:space="0" w:color="auto"/>
              <w:right w:val="single" w:sz="4" w:space="0" w:color="auto"/>
            </w:tcBorders>
            <w:vAlign w:val="center"/>
            <w:hideMark/>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1-6</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手机注油机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1-7</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无油医用气泵</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r w:rsidRPr="00283453">
              <w:rPr>
                <w:rFonts w:ascii="宋体" w:hAnsi="宋体"/>
              </w:rPr>
              <w:t>-8</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根管长度及牙髓活力测试仪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r w:rsidRPr="00283453">
              <w:rPr>
                <w:rFonts w:ascii="宋体" w:hAnsi="宋体"/>
              </w:rPr>
              <w:t>-9</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根管马达</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r w:rsidRPr="00283453">
              <w:rPr>
                <w:rFonts w:ascii="宋体" w:hAnsi="宋体"/>
              </w:rPr>
              <w:t>-10</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洁牙机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r w:rsidRPr="00283453">
              <w:rPr>
                <w:rFonts w:ascii="宋体" w:hAnsi="宋体"/>
              </w:rPr>
              <w:t>-11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热牙胶充填系统</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2</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r w:rsidRPr="00283453">
              <w:rPr>
                <w:rFonts w:ascii="宋体" w:hAnsi="宋体"/>
              </w:rPr>
              <w:t>-12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牙周喷砂</w:t>
            </w:r>
            <w:r w:rsidRPr="00283453">
              <w:rPr>
                <w:rFonts w:ascii="宋体" w:hAnsi="宋体" w:hint="eastAsia"/>
              </w:rPr>
              <w:lastRenderedPageBreak/>
              <w:t>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lastRenderedPageBreak/>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牙科移动边柜</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5</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-14</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牙科综合治疗台</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-15</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空气消毒机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2</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-16</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紫外线消毒柜</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-17</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高压灭菌器</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-18</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高速手机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10</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-19</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蒸馏水机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-20</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负压吸引装置</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检查鼻镜(成人)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10</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检查鼻镜（儿童）</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5</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特种喉钳</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-24</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电耳镜</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2</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-25</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耳显微钳</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rPr>
              <w:t>2</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r w:rsidRPr="00283453">
              <w:rPr>
                <w:rFonts w:ascii="宋体" w:hAnsi="宋体"/>
              </w:rPr>
              <w:t>-26</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耳鼻喉科综合治疗台</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val="restar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t>2</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2</w:t>
            </w:r>
            <w:r w:rsidRPr="00283453">
              <w:rPr>
                <w:rFonts w:ascii="宋体" w:hAnsi="宋体"/>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全自动血小板功能分析仪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val="restart"/>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b/>
              </w:rPr>
              <w:t>11.9</w:t>
            </w: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2</w:t>
            </w:r>
            <w:r w:rsidRPr="00283453">
              <w:rPr>
                <w:rFonts w:ascii="宋体" w:hAnsi="宋体"/>
              </w:rPr>
              <w:t>-2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红外线治疗器</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3</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2</w:t>
            </w:r>
            <w:r w:rsidRPr="00283453">
              <w:rPr>
                <w:rFonts w:ascii="宋体" w:hAnsi="宋体"/>
              </w:rPr>
              <w:t>-3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电子血压计</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2</w:t>
            </w:r>
            <w:r w:rsidRPr="00283453">
              <w:rPr>
                <w:rFonts w:ascii="宋体" w:hAnsi="宋体"/>
              </w:rPr>
              <w:t>-4</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中频治疗仪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val="restar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t>3</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3</w:t>
            </w:r>
            <w:r w:rsidRPr="00283453">
              <w:rPr>
                <w:rFonts w:ascii="宋体" w:hAnsi="宋体"/>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13C呼气分析仪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val="restart"/>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b/>
              </w:rPr>
              <w:t>10.6</w:t>
            </w: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3</w:t>
            </w:r>
            <w:r w:rsidRPr="00283453">
              <w:rPr>
                <w:rFonts w:ascii="宋体" w:hAnsi="宋体"/>
              </w:rPr>
              <w:t>-2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红光治疗仪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3</w:t>
            </w:r>
            <w:r w:rsidRPr="00283453">
              <w:rPr>
                <w:rFonts w:ascii="宋体" w:hAnsi="宋体"/>
              </w:rPr>
              <w:t>-3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气管插管训练模型</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val="restar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lastRenderedPageBreak/>
              <w:t>4</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4</w:t>
            </w:r>
            <w:r w:rsidRPr="00283453">
              <w:rPr>
                <w:rFonts w:ascii="宋体" w:hAnsi="宋体"/>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免散瞳眼底相机</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val="restart"/>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b/>
              </w:rPr>
              <w:t>25.098</w:t>
            </w: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4</w:t>
            </w:r>
            <w:r w:rsidRPr="00283453">
              <w:rPr>
                <w:rFonts w:ascii="宋体" w:hAnsi="宋体"/>
              </w:rPr>
              <w:t>-2</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电脑验光仪</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4</w:t>
            </w:r>
            <w:r w:rsidRPr="00283453">
              <w:rPr>
                <w:rFonts w:ascii="宋体" w:hAnsi="宋体"/>
              </w:rPr>
              <w:t>-3</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裂隙灯</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4</w:t>
            </w:r>
            <w:r w:rsidRPr="00283453">
              <w:rPr>
                <w:rFonts w:ascii="宋体" w:hAnsi="宋体"/>
              </w:rPr>
              <w:t>-4</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视力表灯箱</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vMerge/>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p>
        </w:tc>
      </w:tr>
      <w:tr w:rsidR="000C01A0" w:rsidRPr="00283453" w:rsidTr="008703F8">
        <w:trPr>
          <w:trHeight w:val="515"/>
        </w:trPr>
        <w:tc>
          <w:tcPr>
            <w:tcW w:w="274"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t>5</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5</w:t>
            </w:r>
            <w:r w:rsidRPr="00283453">
              <w:rPr>
                <w:rFonts w:ascii="宋体" w:hAnsi="宋体"/>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非接触眼压计</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hint="eastAsia"/>
                <w:b/>
              </w:rPr>
              <w:t>1</w:t>
            </w:r>
            <w:r w:rsidRPr="00CB6CCB">
              <w:rPr>
                <w:rFonts w:ascii="宋体" w:hAnsi="宋体"/>
                <w:b/>
              </w:rPr>
              <w:t>3</w:t>
            </w: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r w:rsidR="000C01A0" w:rsidRPr="00283453" w:rsidTr="008703F8">
        <w:trPr>
          <w:trHeight w:val="515"/>
        </w:trPr>
        <w:tc>
          <w:tcPr>
            <w:tcW w:w="274"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hint="eastAsia"/>
                <w:b/>
              </w:rPr>
              <w:t>6</w:t>
            </w:r>
          </w:p>
        </w:tc>
        <w:tc>
          <w:tcPr>
            <w:tcW w:w="49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6</w:t>
            </w:r>
            <w:r w:rsidRPr="00283453">
              <w:rPr>
                <w:rFonts w:ascii="宋体" w:hAnsi="宋体"/>
              </w:rPr>
              <w:t>-1</w:t>
            </w:r>
          </w:p>
        </w:tc>
        <w:tc>
          <w:tcPr>
            <w:tcW w:w="771"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hint="eastAsia"/>
              </w:rPr>
            </w:pPr>
            <w:r w:rsidRPr="00283453">
              <w:rPr>
                <w:rFonts w:ascii="宋体" w:hAnsi="宋体" w:hint="eastAsia"/>
              </w:rPr>
              <w:t>动脉硬化检测装置</w:t>
            </w:r>
          </w:p>
        </w:tc>
        <w:tc>
          <w:tcPr>
            <w:tcW w:w="597" w:type="pct"/>
            <w:tcBorders>
              <w:top w:val="single" w:sz="4" w:space="0" w:color="auto"/>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r w:rsidRPr="00283453">
              <w:rPr>
                <w:rFonts w:ascii="宋体" w:hAnsi="宋体" w:hint="eastAsia"/>
              </w:rPr>
              <w:t>1</w:t>
            </w:r>
          </w:p>
        </w:tc>
        <w:tc>
          <w:tcPr>
            <w:tcW w:w="685"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427" w:type="pct"/>
            <w:vMerge/>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512" w:type="pct"/>
            <w:vMerge/>
            <w:tcBorders>
              <w:left w:val="single" w:sz="4" w:space="0" w:color="auto"/>
              <w:bottom w:val="single" w:sz="4" w:space="0" w:color="auto"/>
              <w:right w:val="single" w:sz="4" w:space="0" w:color="auto"/>
            </w:tcBorders>
            <w:vAlign w:val="center"/>
          </w:tcPr>
          <w:p w:rsidR="000C01A0" w:rsidRPr="00283453" w:rsidRDefault="000C01A0" w:rsidP="008703F8">
            <w:pPr>
              <w:spacing w:line="300" w:lineRule="exact"/>
              <w:jc w:val="center"/>
              <w:rPr>
                <w:rFonts w:ascii="宋体" w:hAnsi="宋体"/>
              </w:rPr>
            </w:pPr>
          </w:p>
        </w:tc>
        <w:tc>
          <w:tcPr>
            <w:tcW w:w="770" w:type="pct"/>
            <w:tcBorders>
              <w:left w:val="single" w:sz="4" w:space="0" w:color="auto"/>
              <w:right w:val="single" w:sz="4" w:space="0" w:color="auto"/>
            </w:tcBorders>
            <w:vAlign w:val="center"/>
          </w:tcPr>
          <w:p w:rsidR="000C01A0" w:rsidRPr="00CB6CCB" w:rsidRDefault="000C01A0" w:rsidP="008703F8">
            <w:pPr>
              <w:spacing w:line="300" w:lineRule="exact"/>
              <w:jc w:val="center"/>
              <w:rPr>
                <w:rFonts w:ascii="宋体" w:hAnsi="宋体"/>
                <w:b/>
              </w:rPr>
            </w:pPr>
            <w:r w:rsidRPr="00CB6CCB">
              <w:rPr>
                <w:rFonts w:ascii="宋体" w:hAnsi="宋体" w:hint="eastAsia"/>
                <w:b/>
              </w:rPr>
              <w:t>1</w:t>
            </w:r>
            <w:r w:rsidRPr="00CB6CCB">
              <w:rPr>
                <w:rFonts w:ascii="宋体" w:hAnsi="宋体"/>
                <w:b/>
              </w:rPr>
              <w:t>7.8</w:t>
            </w:r>
          </w:p>
        </w:tc>
        <w:tc>
          <w:tcPr>
            <w:tcW w:w="473" w:type="pct"/>
            <w:tcBorders>
              <w:left w:val="single" w:sz="4" w:space="0" w:color="auto"/>
              <w:right w:val="single" w:sz="4" w:space="0" w:color="auto"/>
            </w:tcBorders>
            <w:vAlign w:val="center"/>
          </w:tcPr>
          <w:p w:rsidR="000C01A0" w:rsidRPr="00283453" w:rsidRDefault="000C01A0" w:rsidP="008703F8">
            <w:pPr>
              <w:spacing w:line="300" w:lineRule="exact"/>
              <w:jc w:val="center"/>
              <w:rPr>
                <w:rFonts w:ascii="宋体" w:hAnsi="宋体"/>
                <w:b/>
              </w:rPr>
            </w:pPr>
            <w:r w:rsidRPr="00283453">
              <w:rPr>
                <w:rFonts w:ascii="宋体" w:hAnsi="宋体"/>
                <w:b/>
              </w:rPr>
              <w:t>核心产品</w:t>
            </w:r>
          </w:p>
        </w:tc>
      </w:tr>
    </w:tbl>
    <w:p w:rsidR="000C01A0" w:rsidRPr="00097322" w:rsidRDefault="000C01A0" w:rsidP="000C01A0">
      <w:pPr>
        <w:adjustRightInd/>
        <w:spacing w:line="360" w:lineRule="auto"/>
        <w:ind w:firstLineChars="200" w:firstLine="482"/>
        <w:jc w:val="both"/>
        <w:textAlignment w:val="auto"/>
        <w:rPr>
          <w:rFonts w:asciiTheme="minorEastAsia" w:eastAsiaTheme="minorEastAsia" w:hAnsiTheme="minorEastAsia" w:cs="Times New Roman"/>
          <w:b/>
          <w:bCs/>
          <w:kern w:val="2"/>
        </w:rPr>
      </w:pPr>
      <w:r w:rsidRPr="00097322">
        <w:rPr>
          <w:rFonts w:asciiTheme="minorEastAsia" w:eastAsiaTheme="minorEastAsia" w:hAnsiTheme="minorEastAsia" w:cs="Times New Roman" w:hint="eastAsia"/>
          <w:b/>
          <w:bCs/>
          <w:kern w:val="2"/>
        </w:rPr>
        <w:t>注：</w:t>
      </w:r>
      <w:r>
        <w:rPr>
          <w:rFonts w:asciiTheme="minorEastAsia" w:eastAsiaTheme="minorEastAsia" w:hAnsiTheme="minorEastAsia" w:cs="Times New Roman" w:hint="eastAsia"/>
          <w:b/>
          <w:bCs/>
          <w:kern w:val="2"/>
        </w:rPr>
        <w:t>（</w:t>
      </w:r>
      <w:r w:rsidRPr="00097322">
        <w:rPr>
          <w:rFonts w:asciiTheme="minorEastAsia" w:eastAsiaTheme="minorEastAsia" w:hAnsiTheme="minorEastAsia" w:cs="Times New Roman" w:hint="eastAsia"/>
          <w:b/>
          <w:bCs/>
          <w:kern w:val="2"/>
        </w:rPr>
        <w:t xml:space="preserve">1）本次招标投标人必须以包为单位进行投标响应，评标和合同授予也以包为单位。 </w:t>
      </w:r>
    </w:p>
    <w:p w:rsidR="000C01A0" w:rsidRPr="00097322" w:rsidRDefault="000C01A0" w:rsidP="000C01A0">
      <w:pPr>
        <w:adjustRightInd/>
        <w:spacing w:line="360" w:lineRule="auto"/>
        <w:ind w:firstLineChars="200" w:firstLine="482"/>
        <w:jc w:val="both"/>
        <w:textAlignment w:val="auto"/>
        <w:rPr>
          <w:rFonts w:asciiTheme="minorEastAsia" w:eastAsiaTheme="minorEastAsia" w:hAnsiTheme="minorEastAsia" w:cs="Times New Roman"/>
          <w:b/>
          <w:bCs/>
          <w:kern w:val="2"/>
        </w:rPr>
      </w:pPr>
      <w:r>
        <w:rPr>
          <w:rFonts w:asciiTheme="minorEastAsia" w:eastAsiaTheme="minorEastAsia" w:hAnsiTheme="minorEastAsia" w:cs="Times New Roman" w:hint="eastAsia"/>
          <w:b/>
          <w:bCs/>
          <w:kern w:val="2"/>
        </w:rPr>
        <w:t>（</w:t>
      </w:r>
      <w:r w:rsidRPr="00097322">
        <w:rPr>
          <w:rFonts w:asciiTheme="minorEastAsia" w:eastAsiaTheme="minorEastAsia" w:hAnsiTheme="minorEastAsia" w:cs="Times New Roman" w:hint="eastAsia"/>
          <w:b/>
          <w:bCs/>
          <w:kern w:val="2"/>
        </w:rPr>
        <w:t>2）本项目单一产品采购包投标产品相同品牌和非单一产品采购包核心产品相同品牌的投标处理方法遵照《政府采购货物和服务招标投标管理办法》（财政部令第 87 号）第 31 条执行。</w:t>
      </w:r>
    </w:p>
    <w:p w:rsidR="000C01A0" w:rsidRDefault="000C01A0" w:rsidP="000C01A0">
      <w:pPr>
        <w:adjustRightInd/>
        <w:spacing w:line="360" w:lineRule="auto"/>
        <w:ind w:firstLineChars="200" w:firstLine="480"/>
        <w:jc w:val="both"/>
        <w:textAlignment w:val="auto"/>
        <w:rPr>
          <w:rFonts w:asciiTheme="minorEastAsia" w:eastAsiaTheme="minorEastAsia" w:hAnsiTheme="minorEastAsia" w:cs="宋体"/>
          <w:bCs/>
          <w:kern w:val="2"/>
        </w:rPr>
      </w:pPr>
      <w:r w:rsidRPr="00276CC3">
        <w:rPr>
          <w:rFonts w:asciiTheme="minorEastAsia" w:eastAsiaTheme="minorEastAsia" w:hAnsiTheme="minorEastAsia" w:cs="Times New Roman" w:hint="eastAsia"/>
          <w:bCs/>
          <w:kern w:val="2"/>
        </w:rPr>
        <w:t>合同履行期限：</w:t>
      </w:r>
      <w:r w:rsidRPr="00276CC3">
        <w:rPr>
          <w:rFonts w:asciiTheme="minorEastAsia" w:eastAsiaTheme="minorEastAsia" w:hAnsiTheme="minorEastAsia" w:cs="宋体" w:hint="eastAsia"/>
          <w:bCs/>
          <w:kern w:val="2"/>
        </w:rPr>
        <w:t>合同签订后</w:t>
      </w:r>
      <w:r>
        <w:rPr>
          <w:rFonts w:asciiTheme="minorEastAsia" w:eastAsiaTheme="minorEastAsia" w:hAnsiTheme="minorEastAsia" w:cs="宋体" w:hint="eastAsia"/>
          <w:bCs/>
          <w:kern w:val="2"/>
        </w:rPr>
        <w:t>3</w:t>
      </w:r>
      <w:r>
        <w:rPr>
          <w:rFonts w:asciiTheme="minorEastAsia" w:eastAsiaTheme="minorEastAsia" w:hAnsiTheme="minorEastAsia" w:cs="宋体"/>
          <w:bCs/>
          <w:kern w:val="2"/>
        </w:rPr>
        <w:t>0天内安装、调试完毕</w:t>
      </w:r>
      <w:r w:rsidRPr="00276CC3">
        <w:rPr>
          <w:rFonts w:asciiTheme="minorEastAsia" w:eastAsiaTheme="minorEastAsia" w:hAnsiTheme="minorEastAsia" w:cs="宋体" w:hint="eastAsia"/>
          <w:bCs/>
          <w:kern w:val="2"/>
        </w:rPr>
        <w:t>。</w:t>
      </w:r>
    </w:p>
    <w:p w:rsidR="000C01A0" w:rsidRDefault="000C01A0" w:rsidP="000C01A0">
      <w:pPr>
        <w:adjustRightInd/>
        <w:spacing w:line="360" w:lineRule="auto"/>
        <w:ind w:firstLineChars="200" w:firstLine="480"/>
        <w:jc w:val="both"/>
        <w:textAlignment w:val="auto"/>
        <w:rPr>
          <w:rFonts w:asciiTheme="minorEastAsia" w:eastAsiaTheme="minorEastAsia" w:hAnsiTheme="minorEastAsia" w:cs="宋体"/>
          <w:bCs/>
          <w:kern w:val="2"/>
        </w:rPr>
      </w:pPr>
      <w:r>
        <w:rPr>
          <w:rFonts w:asciiTheme="minorEastAsia" w:eastAsiaTheme="minorEastAsia" w:hAnsiTheme="minorEastAsia" w:cs="宋体"/>
          <w:bCs/>
          <w:kern w:val="2"/>
        </w:rPr>
        <w:t>交货时间：</w:t>
      </w:r>
      <w:r w:rsidRPr="00276CC3">
        <w:rPr>
          <w:rFonts w:asciiTheme="minorEastAsia" w:eastAsiaTheme="minorEastAsia" w:hAnsiTheme="minorEastAsia" w:cs="宋体" w:hint="eastAsia"/>
          <w:bCs/>
          <w:kern w:val="2"/>
        </w:rPr>
        <w:t>合同签订后</w:t>
      </w:r>
      <w:r>
        <w:rPr>
          <w:rFonts w:asciiTheme="minorEastAsia" w:eastAsiaTheme="minorEastAsia" w:hAnsiTheme="minorEastAsia" w:cs="宋体" w:hint="eastAsia"/>
          <w:bCs/>
          <w:kern w:val="2"/>
        </w:rPr>
        <w:t>3</w:t>
      </w:r>
      <w:r>
        <w:rPr>
          <w:rFonts w:asciiTheme="minorEastAsia" w:eastAsiaTheme="minorEastAsia" w:hAnsiTheme="minorEastAsia" w:cs="宋体"/>
          <w:bCs/>
          <w:kern w:val="2"/>
        </w:rPr>
        <w:t>0天内安装、调试完毕</w:t>
      </w:r>
      <w:r w:rsidRPr="00276CC3">
        <w:rPr>
          <w:rFonts w:asciiTheme="minorEastAsia" w:eastAsiaTheme="minorEastAsia" w:hAnsiTheme="minorEastAsia" w:cs="宋体" w:hint="eastAsia"/>
          <w:bCs/>
          <w:kern w:val="2"/>
        </w:rPr>
        <w:t>。</w:t>
      </w:r>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bCs/>
          <w:kern w:val="2"/>
          <w:u w:val="single"/>
        </w:rPr>
      </w:pPr>
      <w:r>
        <w:rPr>
          <w:rFonts w:asciiTheme="minorEastAsia" w:eastAsiaTheme="minorEastAsia" w:hAnsiTheme="minorEastAsia" w:cs="宋体"/>
          <w:bCs/>
          <w:kern w:val="2"/>
        </w:rPr>
        <w:t>交货地点：采购人指定地点。</w:t>
      </w:r>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bCs/>
          <w:kern w:val="2"/>
        </w:rPr>
      </w:pPr>
      <w:r w:rsidRPr="00276CC3">
        <w:rPr>
          <w:rFonts w:asciiTheme="minorEastAsia" w:eastAsiaTheme="minorEastAsia" w:hAnsiTheme="minorEastAsia" w:cs="Times New Roman" w:hint="eastAsia"/>
          <w:bCs/>
          <w:kern w:val="2"/>
        </w:rPr>
        <w:t>本项目不接受联合体投标。</w:t>
      </w:r>
    </w:p>
    <w:p w:rsidR="000C01A0" w:rsidRPr="00382C56" w:rsidRDefault="000C01A0" w:rsidP="000C01A0">
      <w:pPr>
        <w:keepNext/>
        <w:keepLines/>
        <w:adjustRightInd/>
        <w:spacing w:before="260" w:line="360" w:lineRule="auto"/>
        <w:jc w:val="both"/>
        <w:textAlignment w:val="auto"/>
        <w:outlineLvl w:val="1"/>
        <w:rPr>
          <w:rFonts w:asciiTheme="minorEastAsia" w:eastAsiaTheme="minorEastAsia" w:hAnsiTheme="minorEastAsia" w:cs="宋体"/>
          <w:b/>
          <w:bCs/>
          <w:kern w:val="2"/>
        </w:rPr>
      </w:pPr>
      <w:bookmarkStart w:id="8" w:name="_Toc28359003"/>
      <w:bookmarkStart w:id="9" w:name="_Toc28359080"/>
      <w:bookmarkStart w:id="10" w:name="_Toc35393622"/>
      <w:bookmarkStart w:id="11" w:name="_Toc35393791"/>
      <w:r w:rsidRPr="00382C56">
        <w:rPr>
          <w:rFonts w:asciiTheme="minorEastAsia" w:eastAsiaTheme="minorEastAsia" w:hAnsiTheme="minorEastAsia" w:cs="宋体" w:hint="eastAsia"/>
          <w:b/>
          <w:bCs/>
          <w:kern w:val="2"/>
        </w:rPr>
        <w:t>二、申请人的资格要求：</w:t>
      </w:r>
      <w:bookmarkEnd w:id="8"/>
      <w:bookmarkEnd w:id="9"/>
      <w:bookmarkEnd w:id="10"/>
      <w:bookmarkEnd w:id="11"/>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1.满足《中华人民共和国政府采购法》第二十二条规定；</w:t>
      </w:r>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kern w:val="2"/>
        </w:rPr>
      </w:pPr>
      <w:bookmarkStart w:id="12" w:name="_Toc28359081"/>
      <w:bookmarkStart w:id="13" w:name="_Toc28359004"/>
      <w:r w:rsidRPr="00276CC3">
        <w:rPr>
          <w:rFonts w:asciiTheme="minorEastAsia" w:eastAsiaTheme="minorEastAsia" w:hAnsiTheme="minorEastAsia" w:cs="Times New Roman"/>
          <w:kern w:val="2"/>
        </w:rPr>
        <w:t>2</w:t>
      </w:r>
      <w:r w:rsidRPr="00276CC3">
        <w:rPr>
          <w:rFonts w:asciiTheme="minorEastAsia" w:eastAsiaTheme="minorEastAsia" w:hAnsiTheme="minorEastAsia" w:cs="Times New Roman" w:hint="eastAsia"/>
          <w:kern w:val="2"/>
        </w:rPr>
        <w:t>.落实政府采购政策需满足的资格要求：</w:t>
      </w:r>
      <w:r w:rsidRPr="00276CC3">
        <w:rPr>
          <w:rFonts w:asciiTheme="minorEastAsia" w:eastAsiaTheme="minorEastAsia" w:hAnsiTheme="minorEastAsia" w:cs="Times New Roman" w:hint="eastAsia"/>
          <w:kern w:val="2"/>
          <w:u w:val="single"/>
        </w:rPr>
        <w:t>本项目非专门面向中小企业（小微企业）采购；</w:t>
      </w:r>
    </w:p>
    <w:p w:rsidR="000C01A0" w:rsidRDefault="000C01A0" w:rsidP="000C01A0">
      <w:pPr>
        <w:adjustRightInd/>
        <w:spacing w:after="240" w:line="360" w:lineRule="auto"/>
        <w:ind w:firstLineChars="200" w:firstLine="480"/>
        <w:jc w:val="both"/>
        <w:textAlignment w:val="auto"/>
        <w:rPr>
          <w:rFonts w:asciiTheme="minorEastAsia" w:eastAsiaTheme="minorEastAsia" w:hAnsiTheme="minorEastAsia" w:cs="Times New Roman"/>
          <w:kern w:val="2"/>
          <w:u w:val="single"/>
        </w:rPr>
      </w:pPr>
      <w:r w:rsidRPr="00276CC3">
        <w:rPr>
          <w:rFonts w:asciiTheme="minorEastAsia" w:eastAsiaTheme="minorEastAsia" w:hAnsiTheme="minorEastAsia" w:cs="Times New Roman" w:hint="eastAsia"/>
          <w:kern w:val="2"/>
        </w:rPr>
        <w:t>3.本项目的特定资格要求</w:t>
      </w:r>
      <w:r w:rsidRPr="00292D96">
        <w:rPr>
          <w:rFonts w:asciiTheme="minorEastAsia" w:eastAsiaTheme="minorEastAsia" w:hAnsiTheme="minorEastAsia" w:cs="Times New Roman" w:hint="eastAsia"/>
          <w:kern w:val="2"/>
        </w:rPr>
        <w:t>：</w:t>
      </w:r>
      <w:r w:rsidRPr="00FB33FB">
        <w:rPr>
          <w:rFonts w:asciiTheme="minorEastAsia" w:eastAsiaTheme="minorEastAsia" w:hAnsiTheme="minorEastAsia" w:cs="Times New Roman" w:hint="eastAsia"/>
          <w:kern w:val="2"/>
          <w:u w:val="single"/>
        </w:rPr>
        <w:t>1）</w:t>
      </w:r>
      <w:r w:rsidRPr="002C4AE8">
        <w:rPr>
          <w:rFonts w:asciiTheme="minorEastAsia" w:eastAsiaTheme="minorEastAsia" w:hAnsiTheme="minorEastAsia" w:cs="Times New Roman" w:hint="eastAsia"/>
          <w:kern w:val="2"/>
          <w:u w:val="single"/>
        </w:rPr>
        <w:t>本项目投标截止期前被“信用中国”网站列入失信被执行人和重大税收违法案件当事人名单的、被“中国政府采购网”网站列入政府采购严重违法失信行为记录名单（处罚期限尚未届满的），不得参与本项目的政府采购活动</w:t>
      </w:r>
      <w:r w:rsidRPr="00292D96">
        <w:rPr>
          <w:rFonts w:asciiTheme="minorEastAsia" w:eastAsiaTheme="minorEastAsia" w:hAnsiTheme="minorEastAsia" w:cs="Times New Roman" w:hint="eastAsia"/>
          <w:kern w:val="2"/>
          <w:u w:val="single"/>
        </w:rPr>
        <w:t>。</w:t>
      </w:r>
      <w:bookmarkStart w:id="14" w:name="_Toc35393623"/>
      <w:bookmarkStart w:id="15" w:name="_Toc35393792"/>
      <w:r w:rsidRPr="00FB33FB">
        <w:rPr>
          <w:rFonts w:asciiTheme="minorEastAsia" w:eastAsiaTheme="minorEastAsia" w:hAnsiTheme="minorEastAsia" w:cs="Times New Roman" w:hint="eastAsia"/>
          <w:kern w:val="2"/>
          <w:u w:val="single"/>
        </w:rPr>
        <w:t>2）</w:t>
      </w:r>
      <w:r w:rsidRPr="00097322">
        <w:rPr>
          <w:rFonts w:asciiTheme="minorEastAsia" w:eastAsiaTheme="minorEastAsia" w:hAnsiTheme="minorEastAsia" w:cs="Times New Roman" w:hint="eastAsia"/>
          <w:kern w:val="2"/>
          <w:u w:val="single"/>
        </w:rPr>
        <w:t>按照招标公告要求获取了招标文件</w:t>
      </w:r>
      <w:r>
        <w:rPr>
          <w:rFonts w:asciiTheme="minorEastAsia" w:eastAsiaTheme="minorEastAsia" w:hAnsiTheme="minorEastAsia" w:cs="Times New Roman" w:hint="eastAsia"/>
          <w:kern w:val="2"/>
          <w:u w:val="single"/>
        </w:rPr>
        <w:t>。3）</w:t>
      </w:r>
      <w:r w:rsidRPr="00097322">
        <w:rPr>
          <w:rFonts w:asciiTheme="minorEastAsia" w:eastAsiaTheme="minorEastAsia" w:hAnsiTheme="minorEastAsia" w:cs="Times New Roman" w:hint="eastAsia"/>
          <w:kern w:val="2"/>
          <w:u w:val="single"/>
        </w:rPr>
        <w:t>采购项目有特殊要求的，供应商应当提供其符合特殊要求的其他资格证明文件：投标产品属于医疗器械的，投标人如为代理商，投标人应具有合法的医疗器械经营资格；投标人如为制造商，使用自身生产的产品投标时，投标人应具有合法的医疗器械生产资格。</w:t>
      </w:r>
    </w:p>
    <w:p w:rsidR="000C01A0" w:rsidRPr="00382C56" w:rsidRDefault="000C01A0" w:rsidP="000C01A0">
      <w:pPr>
        <w:adjustRightInd/>
        <w:spacing w:line="360" w:lineRule="auto"/>
        <w:jc w:val="both"/>
        <w:textAlignment w:val="auto"/>
        <w:rPr>
          <w:rFonts w:asciiTheme="minorEastAsia" w:eastAsiaTheme="minorEastAsia" w:hAnsiTheme="minorEastAsia" w:cs="宋体"/>
          <w:b/>
          <w:bCs/>
          <w:kern w:val="2"/>
        </w:rPr>
      </w:pPr>
      <w:r w:rsidRPr="00382C56">
        <w:rPr>
          <w:rFonts w:asciiTheme="minorEastAsia" w:eastAsiaTheme="minorEastAsia" w:hAnsiTheme="minorEastAsia" w:cs="宋体" w:hint="eastAsia"/>
          <w:b/>
          <w:bCs/>
          <w:kern w:val="2"/>
        </w:rPr>
        <w:lastRenderedPageBreak/>
        <w:t>三、获取</w:t>
      </w:r>
      <w:r>
        <w:rPr>
          <w:rFonts w:asciiTheme="minorEastAsia" w:eastAsiaTheme="minorEastAsia" w:hAnsiTheme="minorEastAsia" w:cs="宋体" w:hint="eastAsia"/>
          <w:b/>
          <w:bCs/>
          <w:kern w:val="2"/>
        </w:rPr>
        <w:t>（下载）</w:t>
      </w:r>
      <w:r w:rsidRPr="00382C56">
        <w:rPr>
          <w:rFonts w:asciiTheme="minorEastAsia" w:eastAsiaTheme="minorEastAsia" w:hAnsiTheme="minorEastAsia" w:cs="宋体" w:hint="eastAsia"/>
          <w:b/>
          <w:bCs/>
          <w:kern w:val="2"/>
        </w:rPr>
        <w:t>招标文件</w:t>
      </w:r>
      <w:bookmarkEnd w:id="12"/>
      <w:bookmarkEnd w:id="13"/>
      <w:bookmarkEnd w:id="14"/>
      <w:bookmarkEnd w:id="15"/>
    </w:p>
    <w:p w:rsidR="000C01A0" w:rsidRPr="00276CC3"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276CC3">
        <w:rPr>
          <w:rFonts w:asciiTheme="minorEastAsia" w:eastAsiaTheme="minorEastAsia" w:hAnsiTheme="minorEastAsia" w:cs="宋体" w:hint="eastAsia"/>
          <w:kern w:val="2"/>
        </w:rPr>
        <w:t>时间：</w:t>
      </w:r>
      <w:r w:rsidRPr="00276CC3">
        <w:rPr>
          <w:rFonts w:asciiTheme="minorEastAsia" w:eastAsiaTheme="minorEastAsia" w:hAnsiTheme="minorEastAsia" w:cs="宋体"/>
          <w:kern w:val="2"/>
          <w:u w:val="single"/>
        </w:rPr>
        <w:t>2022</w:t>
      </w:r>
      <w:r w:rsidRPr="00276CC3">
        <w:rPr>
          <w:rFonts w:asciiTheme="minorEastAsia" w:eastAsiaTheme="minorEastAsia" w:hAnsiTheme="minorEastAsia" w:cs="宋体" w:hint="eastAsia"/>
          <w:kern w:val="2"/>
          <w:u w:val="single"/>
        </w:rPr>
        <w:t>年</w:t>
      </w:r>
      <w:r>
        <w:rPr>
          <w:rFonts w:asciiTheme="minorEastAsia" w:eastAsiaTheme="minorEastAsia" w:hAnsiTheme="minorEastAsia" w:cs="宋体" w:hint="eastAsia"/>
          <w:kern w:val="2"/>
          <w:u w:val="single"/>
        </w:rPr>
        <w:t>4</w:t>
      </w:r>
      <w:r w:rsidRPr="00276CC3">
        <w:rPr>
          <w:rFonts w:asciiTheme="minorEastAsia" w:eastAsiaTheme="minorEastAsia" w:hAnsiTheme="minorEastAsia" w:cs="宋体" w:hint="eastAsia"/>
          <w:kern w:val="2"/>
          <w:u w:val="single"/>
        </w:rPr>
        <w:t>月</w:t>
      </w:r>
      <w:r>
        <w:rPr>
          <w:rFonts w:asciiTheme="minorEastAsia" w:eastAsiaTheme="minorEastAsia" w:hAnsiTheme="minorEastAsia" w:cs="宋体"/>
          <w:kern w:val="2"/>
          <w:u w:val="single"/>
        </w:rPr>
        <w:t>22</w:t>
      </w:r>
      <w:r w:rsidRPr="00276CC3">
        <w:rPr>
          <w:rFonts w:asciiTheme="minorEastAsia" w:eastAsiaTheme="minorEastAsia" w:hAnsiTheme="minorEastAsia" w:cs="宋体" w:hint="eastAsia"/>
          <w:kern w:val="2"/>
          <w:u w:val="single"/>
        </w:rPr>
        <w:t>日</w:t>
      </w:r>
      <w:r>
        <w:rPr>
          <w:rFonts w:asciiTheme="minorEastAsia" w:eastAsiaTheme="minorEastAsia" w:hAnsiTheme="minorEastAsia" w:cs="宋体" w:hint="eastAsia"/>
          <w:kern w:val="2"/>
          <w:u w:val="single"/>
        </w:rPr>
        <w:t>上午</w:t>
      </w:r>
      <w:r>
        <w:rPr>
          <w:rFonts w:asciiTheme="minorEastAsia" w:eastAsiaTheme="minorEastAsia" w:hAnsiTheme="minorEastAsia" w:cs="宋体"/>
          <w:kern w:val="2"/>
          <w:u w:val="single"/>
        </w:rPr>
        <w:t>09时</w:t>
      </w:r>
      <w:r w:rsidRPr="00276CC3">
        <w:rPr>
          <w:rFonts w:asciiTheme="minorEastAsia" w:eastAsiaTheme="minorEastAsia" w:hAnsiTheme="minorEastAsia" w:cs="宋体" w:hint="eastAsia"/>
          <w:kern w:val="2"/>
        </w:rPr>
        <w:t>至</w:t>
      </w:r>
      <w:r w:rsidRPr="00276CC3">
        <w:rPr>
          <w:rFonts w:asciiTheme="minorEastAsia" w:eastAsiaTheme="minorEastAsia" w:hAnsiTheme="minorEastAsia" w:cs="宋体"/>
          <w:kern w:val="2"/>
          <w:u w:val="single"/>
        </w:rPr>
        <w:t>2022</w:t>
      </w:r>
      <w:r w:rsidRPr="00276CC3">
        <w:rPr>
          <w:rFonts w:asciiTheme="minorEastAsia" w:eastAsiaTheme="minorEastAsia" w:hAnsiTheme="minorEastAsia" w:cs="宋体" w:hint="eastAsia"/>
          <w:kern w:val="2"/>
          <w:u w:val="single"/>
        </w:rPr>
        <w:t>年</w:t>
      </w:r>
      <w:r>
        <w:rPr>
          <w:rFonts w:asciiTheme="minorEastAsia" w:eastAsiaTheme="minorEastAsia" w:hAnsiTheme="minorEastAsia" w:cs="宋体" w:hint="eastAsia"/>
          <w:kern w:val="2"/>
          <w:u w:val="single"/>
        </w:rPr>
        <w:t>4</w:t>
      </w:r>
      <w:r w:rsidRPr="00276CC3">
        <w:rPr>
          <w:rFonts w:asciiTheme="minorEastAsia" w:eastAsiaTheme="minorEastAsia" w:hAnsiTheme="minorEastAsia" w:cs="宋体" w:hint="eastAsia"/>
          <w:kern w:val="2"/>
          <w:u w:val="single"/>
        </w:rPr>
        <w:t>月</w:t>
      </w:r>
      <w:r>
        <w:rPr>
          <w:rFonts w:asciiTheme="minorEastAsia" w:eastAsiaTheme="minorEastAsia" w:hAnsiTheme="minorEastAsia" w:cs="宋体" w:hint="eastAsia"/>
          <w:kern w:val="2"/>
          <w:u w:val="single"/>
        </w:rPr>
        <w:t>2</w:t>
      </w:r>
      <w:r>
        <w:rPr>
          <w:rFonts w:asciiTheme="minorEastAsia" w:eastAsiaTheme="minorEastAsia" w:hAnsiTheme="minorEastAsia" w:cs="宋体"/>
          <w:kern w:val="2"/>
          <w:u w:val="single"/>
        </w:rPr>
        <w:t>8</w:t>
      </w:r>
      <w:r w:rsidRPr="00276CC3">
        <w:rPr>
          <w:rFonts w:asciiTheme="minorEastAsia" w:eastAsiaTheme="minorEastAsia" w:hAnsiTheme="minorEastAsia" w:cs="宋体" w:hint="eastAsia"/>
          <w:kern w:val="2"/>
          <w:u w:val="single"/>
        </w:rPr>
        <w:t>日</w:t>
      </w:r>
      <w:r>
        <w:rPr>
          <w:rFonts w:asciiTheme="minorEastAsia" w:eastAsiaTheme="minorEastAsia" w:hAnsiTheme="minorEastAsia" w:cs="宋体" w:hint="eastAsia"/>
          <w:kern w:val="2"/>
          <w:u w:val="single"/>
        </w:rPr>
        <w:t>下午1</w:t>
      </w:r>
      <w:r>
        <w:rPr>
          <w:rFonts w:asciiTheme="minorEastAsia" w:eastAsiaTheme="minorEastAsia" w:hAnsiTheme="minorEastAsia" w:cs="宋体"/>
          <w:kern w:val="2"/>
          <w:u w:val="single"/>
        </w:rPr>
        <w:t>7时</w:t>
      </w:r>
      <w:r w:rsidRPr="00276CC3">
        <w:rPr>
          <w:rFonts w:asciiTheme="minorEastAsia" w:eastAsiaTheme="minorEastAsia" w:hAnsiTheme="minorEastAsia" w:cs="宋体" w:hint="eastAsia"/>
          <w:kern w:val="2"/>
        </w:rPr>
        <w:t>（北京时间，</w:t>
      </w:r>
      <w:r w:rsidRPr="00276CC3">
        <w:rPr>
          <w:rFonts w:asciiTheme="minorEastAsia" w:eastAsiaTheme="minorEastAsia" w:hAnsiTheme="minorEastAsia" w:cs="宋体"/>
          <w:kern w:val="2"/>
        </w:rPr>
        <w:t>法定节假日</w:t>
      </w:r>
      <w:r w:rsidRPr="00276CC3">
        <w:rPr>
          <w:rFonts w:asciiTheme="minorEastAsia" w:eastAsiaTheme="minorEastAsia" w:hAnsiTheme="minorEastAsia" w:cs="宋体" w:hint="eastAsia"/>
          <w:kern w:val="2"/>
        </w:rPr>
        <w:t>除外）</w:t>
      </w:r>
      <w:r>
        <w:rPr>
          <w:rFonts w:asciiTheme="minorEastAsia" w:eastAsiaTheme="minorEastAsia" w:hAnsiTheme="minorEastAsia" w:cs="宋体" w:hint="eastAsia"/>
          <w:kern w:val="2"/>
        </w:rPr>
        <w:t>。</w:t>
      </w:r>
    </w:p>
    <w:p w:rsidR="000C01A0" w:rsidRDefault="000C01A0" w:rsidP="000C01A0">
      <w:pPr>
        <w:adjustRightInd/>
        <w:spacing w:line="360" w:lineRule="auto"/>
        <w:ind w:firstLine="540"/>
        <w:textAlignment w:val="auto"/>
      </w:pPr>
      <w:r w:rsidRPr="00276CC3">
        <w:rPr>
          <w:rFonts w:asciiTheme="minorEastAsia" w:eastAsiaTheme="minorEastAsia" w:hAnsiTheme="minorEastAsia" w:cs="宋体" w:hint="eastAsia"/>
          <w:kern w:val="2"/>
        </w:rPr>
        <w:t>地点：</w:t>
      </w:r>
      <w:r w:rsidRPr="00AF7A84">
        <w:rPr>
          <w:rFonts w:hint="eastAsia"/>
        </w:rPr>
        <w:t>北京市政府采购电子交易平台</w:t>
      </w:r>
    </w:p>
    <w:p w:rsidR="000C01A0" w:rsidRPr="00AF7A84" w:rsidRDefault="000C01A0" w:rsidP="000C01A0">
      <w:pPr>
        <w:adjustRightInd/>
        <w:spacing w:line="360" w:lineRule="auto"/>
        <w:ind w:firstLineChars="100" w:firstLine="240"/>
        <w:textAlignment w:val="auto"/>
        <w:rPr>
          <w:rFonts w:asciiTheme="minorEastAsia" w:eastAsiaTheme="minorEastAsia" w:hAnsiTheme="minorEastAsia"/>
          <w:u w:val="single"/>
        </w:rPr>
      </w:pPr>
      <w:r w:rsidRPr="00AF7A84">
        <w:rPr>
          <w:rFonts w:asciiTheme="minorEastAsia" w:eastAsiaTheme="minorEastAsia" w:hAnsiTheme="minorEastAsia" w:hint="eastAsia"/>
        </w:rPr>
        <w:t>（http://zbcg-bjzc.zhongcy.cn/bjczj-portal-site/index.html）</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276CC3">
        <w:rPr>
          <w:rFonts w:asciiTheme="minorEastAsia" w:eastAsiaTheme="minorEastAsia" w:hAnsiTheme="minorEastAsia" w:cs="宋体" w:hint="eastAsia"/>
          <w:kern w:val="2"/>
        </w:rPr>
        <w:t>方式：</w:t>
      </w:r>
      <w:r w:rsidRPr="00AF7A84">
        <w:rPr>
          <w:rFonts w:asciiTheme="minorEastAsia" w:eastAsiaTheme="minorEastAsia" w:hAnsiTheme="minorEastAsia" w:cs="宋体" w:hint="eastAsia"/>
          <w:kern w:val="2"/>
        </w:rPr>
        <w:t>本项目采用电子化与线下流程结合招标方式，招标文件获取相关操作如下：</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1）办理CA认证证书（北京一证通数字证书），详见北京市政府采购电子交易平台（http://zbcg-bjzc.zhongcy.cn/bjczj-portal-site/index.html）查阅“用户指南”—“操作指南”—“市场主体CA办理操作流程指引”，按照程序要求办理。</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（2）于北京市政府采购电子交易平台“用户指南”—“操作指南”—“市场主体注册入库操作流程指引”进行自助注册绑定。</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（3）招标文件获取方式：供应商按照规定办理CA数字认证证书（北京一证通数字证书）后，自招标公告发布之日起持供应商自身数字证书登录北京市政府采购电子交易平台免费获取电子版招标文件。</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（4）未按上述获取方式和期限下载招标文件的投标无效。</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（5）证书驱动下载：</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①于北京市政府采购电子交易平台“用户指南”—“工具下载”—“招标采购系统文件驱动安装包”下载相关驱动。</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②CA认证证书服务热线 010-58511086。</w:t>
      </w:r>
    </w:p>
    <w:p w:rsidR="000C01A0" w:rsidRPr="00AF7A84"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kern w:val="2"/>
        </w:rPr>
        <w:t>③技术支持服务热线 010-86483801。</w:t>
      </w:r>
    </w:p>
    <w:p w:rsidR="000C01A0" w:rsidRDefault="000C01A0" w:rsidP="000C01A0">
      <w:pPr>
        <w:adjustRightInd/>
        <w:spacing w:line="360" w:lineRule="auto"/>
        <w:ind w:firstLine="540"/>
        <w:jc w:val="both"/>
        <w:textAlignment w:val="auto"/>
        <w:rPr>
          <w:rFonts w:asciiTheme="minorEastAsia" w:eastAsiaTheme="minorEastAsia" w:hAnsiTheme="minorEastAsia" w:cs="宋体"/>
          <w:kern w:val="2"/>
        </w:rPr>
      </w:pPr>
      <w:r w:rsidRPr="00AF7A84">
        <w:rPr>
          <w:rFonts w:asciiTheme="minorEastAsia" w:eastAsiaTheme="minorEastAsia" w:hAnsiTheme="minorEastAsia" w:cs="宋体" w:hint="eastAsia"/>
          <w:b/>
          <w:kern w:val="2"/>
        </w:rPr>
        <w:t>注意</w:t>
      </w:r>
      <w:r>
        <w:rPr>
          <w:rFonts w:asciiTheme="minorEastAsia" w:eastAsiaTheme="minorEastAsia" w:hAnsiTheme="minorEastAsia" w:cs="宋体" w:hint="eastAsia"/>
          <w:b/>
          <w:kern w:val="2"/>
        </w:rPr>
        <w:t>：</w:t>
      </w:r>
      <w:r w:rsidRPr="00AF7A84">
        <w:rPr>
          <w:rFonts w:asciiTheme="minorEastAsia" w:eastAsiaTheme="minorEastAsia" w:hAnsiTheme="minorEastAsia" w:cs="宋体" w:hint="eastAsia"/>
          <w:b/>
          <w:kern w:val="2"/>
        </w:rPr>
        <w:t>请供应商认真学习北京市政府采购电子交易平台发布的相关操作手册。</w:t>
      </w:r>
      <w:r w:rsidRPr="00AF7A84">
        <w:rPr>
          <w:rFonts w:asciiTheme="minorEastAsia" w:eastAsiaTheme="minorEastAsia" w:hAnsiTheme="minorEastAsia" w:cs="宋体"/>
          <w:b/>
          <w:kern w:val="2"/>
        </w:rPr>
        <w:cr/>
      </w:r>
      <w:r>
        <w:rPr>
          <w:rFonts w:asciiTheme="minorEastAsia" w:eastAsiaTheme="minorEastAsia" w:hAnsiTheme="minorEastAsia" w:cs="宋体"/>
          <w:kern w:val="2"/>
        </w:rPr>
        <w:t xml:space="preserve">    </w:t>
      </w:r>
      <w:r w:rsidRPr="00276CC3">
        <w:rPr>
          <w:rFonts w:asciiTheme="minorEastAsia" w:eastAsiaTheme="minorEastAsia" w:hAnsiTheme="minorEastAsia" w:cs="宋体" w:hint="eastAsia"/>
          <w:kern w:val="2"/>
        </w:rPr>
        <w:t>售价：</w:t>
      </w:r>
      <w:r>
        <w:rPr>
          <w:rFonts w:asciiTheme="minorEastAsia" w:eastAsiaTheme="minorEastAsia" w:hAnsiTheme="minorEastAsia" w:cs="宋体"/>
          <w:kern w:val="2"/>
        </w:rPr>
        <w:t>0元</w:t>
      </w:r>
      <w:r w:rsidRPr="00276CC3">
        <w:rPr>
          <w:rFonts w:asciiTheme="minorEastAsia" w:eastAsiaTheme="minorEastAsia" w:hAnsiTheme="minorEastAsia" w:cs="宋体" w:hint="eastAsia"/>
          <w:kern w:val="2"/>
        </w:rPr>
        <w:t>。</w:t>
      </w:r>
    </w:p>
    <w:p w:rsidR="000C01A0" w:rsidRPr="00382C56" w:rsidRDefault="000C01A0" w:rsidP="000C01A0">
      <w:pPr>
        <w:keepNext/>
        <w:keepLines/>
        <w:adjustRightInd/>
        <w:spacing w:before="260" w:line="360" w:lineRule="auto"/>
        <w:jc w:val="both"/>
        <w:textAlignment w:val="auto"/>
        <w:outlineLvl w:val="1"/>
        <w:rPr>
          <w:rFonts w:asciiTheme="minorEastAsia" w:eastAsiaTheme="minorEastAsia" w:hAnsiTheme="minorEastAsia" w:cs="宋体"/>
          <w:b/>
          <w:bCs/>
          <w:kern w:val="2"/>
        </w:rPr>
      </w:pPr>
      <w:bookmarkStart w:id="16" w:name="_Toc28359005"/>
      <w:bookmarkStart w:id="17" w:name="_Toc28359082"/>
      <w:bookmarkStart w:id="18" w:name="_Toc35393793"/>
      <w:bookmarkStart w:id="19" w:name="_Toc35393624"/>
      <w:r w:rsidRPr="00382C56">
        <w:rPr>
          <w:rFonts w:asciiTheme="minorEastAsia" w:eastAsiaTheme="minorEastAsia" w:hAnsiTheme="minorEastAsia" w:cs="宋体" w:hint="eastAsia"/>
          <w:b/>
          <w:bCs/>
          <w:kern w:val="2"/>
        </w:rPr>
        <w:t>四、提交投标文件</w:t>
      </w:r>
      <w:bookmarkEnd w:id="16"/>
      <w:bookmarkEnd w:id="17"/>
      <w:r w:rsidRPr="00382C56">
        <w:rPr>
          <w:rFonts w:asciiTheme="minorEastAsia" w:eastAsiaTheme="minorEastAsia" w:hAnsiTheme="minorEastAsia" w:cs="宋体" w:hint="eastAsia"/>
          <w:b/>
          <w:bCs/>
          <w:kern w:val="2"/>
        </w:rPr>
        <w:t>截止时间、开标时间和地点</w:t>
      </w:r>
      <w:bookmarkEnd w:id="18"/>
      <w:bookmarkEnd w:id="19"/>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bCs/>
          <w:kern w:val="2"/>
          <w:u w:val="single"/>
        </w:rPr>
      </w:pPr>
      <w:r w:rsidRPr="00552EAB">
        <w:rPr>
          <w:rFonts w:asciiTheme="minorEastAsia" w:eastAsiaTheme="minorEastAsia" w:hAnsiTheme="minorEastAsia" w:cs="Times New Roman"/>
          <w:bCs/>
          <w:kern w:val="2"/>
        </w:rPr>
        <w:t>时间：</w:t>
      </w:r>
      <w:r w:rsidRPr="00276CC3">
        <w:rPr>
          <w:rFonts w:asciiTheme="minorEastAsia" w:eastAsiaTheme="minorEastAsia" w:hAnsiTheme="minorEastAsia" w:cs="Times New Roman"/>
          <w:bCs/>
          <w:kern w:val="2"/>
          <w:u w:val="single"/>
        </w:rPr>
        <w:t>2022</w:t>
      </w:r>
      <w:r w:rsidRPr="00276CC3">
        <w:rPr>
          <w:rFonts w:asciiTheme="minorEastAsia" w:eastAsiaTheme="minorEastAsia" w:hAnsiTheme="minorEastAsia" w:cs="Times New Roman" w:hint="eastAsia"/>
          <w:bCs/>
          <w:kern w:val="2"/>
          <w:u w:val="single"/>
        </w:rPr>
        <w:t>年</w:t>
      </w:r>
      <w:r>
        <w:rPr>
          <w:rFonts w:asciiTheme="minorEastAsia" w:eastAsiaTheme="minorEastAsia" w:hAnsiTheme="minorEastAsia" w:cs="Times New Roman"/>
          <w:bCs/>
          <w:kern w:val="2"/>
          <w:u w:val="single"/>
        </w:rPr>
        <w:t>5</w:t>
      </w:r>
      <w:r w:rsidRPr="00276CC3">
        <w:rPr>
          <w:rFonts w:asciiTheme="minorEastAsia" w:eastAsiaTheme="minorEastAsia" w:hAnsiTheme="minorEastAsia" w:cs="Times New Roman" w:hint="eastAsia"/>
          <w:bCs/>
          <w:kern w:val="2"/>
          <w:u w:val="single"/>
        </w:rPr>
        <w:t>月</w:t>
      </w:r>
      <w:r>
        <w:rPr>
          <w:rFonts w:asciiTheme="minorEastAsia" w:eastAsiaTheme="minorEastAsia" w:hAnsiTheme="minorEastAsia" w:cs="Times New Roman" w:hint="eastAsia"/>
          <w:bCs/>
          <w:kern w:val="2"/>
          <w:u w:val="single"/>
        </w:rPr>
        <w:t>1</w:t>
      </w:r>
      <w:r>
        <w:rPr>
          <w:rFonts w:asciiTheme="minorEastAsia" w:eastAsiaTheme="minorEastAsia" w:hAnsiTheme="minorEastAsia" w:cs="Times New Roman"/>
          <w:bCs/>
          <w:kern w:val="2"/>
          <w:u w:val="single"/>
        </w:rPr>
        <w:t>3</w:t>
      </w:r>
      <w:r w:rsidRPr="00276CC3">
        <w:rPr>
          <w:rFonts w:asciiTheme="minorEastAsia" w:eastAsiaTheme="minorEastAsia" w:hAnsiTheme="minorEastAsia" w:cs="Times New Roman" w:hint="eastAsia"/>
          <w:bCs/>
          <w:kern w:val="2"/>
          <w:u w:val="single"/>
        </w:rPr>
        <w:t>日</w:t>
      </w:r>
      <w:r w:rsidRPr="00276CC3">
        <w:rPr>
          <w:rFonts w:asciiTheme="minorEastAsia" w:eastAsiaTheme="minorEastAsia" w:hAnsiTheme="minorEastAsia" w:cs="Times New Roman"/>
          <w:bCs/>
          <w:kern w:val="2"/>
          <w:u w:val="single"/>
        </w:rPr>
        <w:t>1</w:t>
      </w:r>
      <w:r>
        <w:rPr>
          <w:rFonts w:asciiTheme="minorEastAsia" w:eastAsiaTheme="minorEastAsia" w:hAnsiTheme="minorEastAsia" w:cs="Times New Roman"/>
          <w:bCs/>
          <w:kern w:val="2"/>
          <w:u w:val="single"/>
        </w:rPr>
        <w:t>3</w:t>
      </w:r>
      <w:r w:rsidRPr="00276CC3">
        <w:rPr>
          <w:rFonts w:asciiTheme="minorEastAsia" w:eastAsiaTheme="minorEastAsia" w:hAnsiTheme="minorEastAsia" w:cs="Times New Roman" w:hint="eastAsia"/>
          <w:bCs/>
          <w:kern w:val="2"/>
          <w:u w:val="single"/>
        </w:rPr>
        <w:t>点</w:t>
      </w:r>
      <w:r>
        <w:rPr>
          <w:rFonts w:asciiTheme="minorEastAsia" w:eastAsiaTheme="minorEastAsia" w:hAnsiTheme="minorEastAsia" w:cs="Times New Roman"/>
          <w:bCs/>
          <w:kern w:val="2"/>
          <w:u w:val="single"/>
        </w:rPr>
        <w:t>3</w:t>
      </w:r>
      <w:r w:rsidRPr="00276CC3">
        <w:rPr>
          <w:rFonts w:asciiTheme="minorEastAsia" w:eastAsiaTheme="minorEastAsia" w:hAnsiTheme="minorEastAsia" w:cs="Times New Roman"/>
          <w:bCs/>
          <w:kern w:val="2"/>
          <w:u w:val="single"/>
        </w:rPr>
        <w:t>0</w:t>
      </w:r>
      <w:r w:rsidRPr="00276CC3">
        <w:rPr>
          <w:rFonts w:asciiTheme="minorEastAsia" w:eastAsiaTheme="minorEastAsia" w:hAnsiTheme="minorEastAsia" w:cs="Times New Roman" w:hint="eastAsia"/>
          <w:bCs/>
          <w:kern w:val="2"/>
          <w:u w:val="single"/>
        </w:rPr>
        <w:t>分</w:t>
      </w:r>
      <w:r w:rsidRPr="00276CC3">
        <w:rPr>
          <w:rFonts w:asciiTheme="minorEastAsia" w:eastAsiaTheme="minorEastAsia" w:hAnsiTheme="minorEastAsia" w:cs="Times New Roman" w:hint="eastAsia"/>
          <w:bCs/>
          <w:kern w:val="2"/>
        </w:rPr>
        <w:t>（北京时间）</w:t>
      </w:r>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Times New Roman"/>
          <w:bCs/>
          <w:kern w:val="2"/>
          <w:u w:val="single"/>
        </w:rPr>
      </w:pPr>
      <w:r w:rsidRPr="00276CC3">
        <w:rPr>
          <w:rFonts w:asciiTheme="minorEastAsia" w:eastAsiaTheme="minorEastAsia" w:hAnsiTheme="minorEastAsia" w:cs="Times New Roman" w:hint="eastAsia"/>
          <w:kern w:val="2"/>
        </w:rPr>
        <w:t>地点：</w:t>
      </w:r>
      <w:r w:rsidRPr="00276CC3">
        <w:rPr>
          <w:rFonts w:asciiTheme="minorEastAsia" w:eastAsiaTheme="minorEastAsia" w:hAnsiTheme="minorEastAsia" w:cs="Times New Roman" w:hint="eastAsia"/>
          <w:kern w:val="2"/>
          <w:u w:val="single"/>
        </w:rPr>
        <w:t>北京市西城区宣武门外大街10号庄胜广场中央办公楼北翼13A</w:t>
      </w:r>
      <w:r>
        <w:rPr>
          <w:rFonts w:asciiTheme="minorEastAsia" w:eastAsiaTheme="minorEastAsia" w:hAnsiTheme="minorEastAsia" w:cs="Times New Roman" w:hint="eastAsia"/>
          <w:kern w:val="2"/>
          <w:u w:val="single"/>
        </w:rPr>
        <w:t>大会议室</w:t>
      </w:r>
    </w:p>
    <w:p w:rsidR="000C01A0" w:rsidRPr="00382C56" w:rsidRDefault="000C01A0" w:rsidP="000C01A0">
      <w:pPr>
        <w:keepNext/>
        <w:keepLines/>
        <w:adjustRightInd/>
        <w:spacing w:before="260" w:line="360" w:lineRule="auto"/>
        <w:jc w:val="both"/>
        <w:textAlignment w:val="auto"/>
        <w:outlineLvl w:val="1"/>
        <w:rPr>
          <w:rFonts w:asciiTheme="minorEastAsia" w:eastAsiaTheme="minorEastAsia" w:hAnsiTheme="minorEastAsia" w:cs="宋体"/>
          <w:b/>
          <w:bCs/>
          <w:kern w:val="2"/>
        </w:rPr>
      </w:pPr>
      <w:bookmarkStart w:id="20" w:name="_Toc35393625"/>
      <w:bookmarkStart w:id="21" w:name="_Toc28359084"/>
      <w:bookmarkStart w:id="22" w:name="_Toc28359007"/>
      <w:bookmarkStart w:id="23" w:name="_Toc35393794"/>
      <w:r w:rsidRPr="00382C56">
        <w:rPr>
          <w:rFonts w:asciiTheme="minorEastAsia" w:eastAsiaTheme="minorEastAsia" w:hAnsiTheme="minorEastAsia" w:cs="宋体" w:hint="eastAsia"/>
          <w:b/>
          <w:bCs/>
          <w:kern w:val="2"/>
        </w:rPr>
        <w:lastRenderedPageBreak/>
        <w:t>五、公告期限</w:t>
      </w:r>
      <w:bookmarkEnd w:id="20"/>
      <w:bookmarkEnd w:id="21"/>
      <w:bookmarkEnd w:id="22"/>
      <w:bookmarkEnd w:id="23"/>
    </w:p>
    <w:p w:rsidR="000C01A0" w:rsidRPr="00276CC3" w:rsidRDefault="000C01A0" w:rsidP="000C01A0">
      <w:pPr>
        <w:adjustRightInd/>
        <w:spacing w:line="360" w:lineRule="auto"/>
        <w:ind w:firstLineChars="200" w:firstLine="480"/>
        <w:jc w:val="both"/>
        <w:textAlignment w:val="auto"/>
        <w:rPr>
          <w:rFonts w:asciiTheme="minorEastAsia" w:eastAsiaTheme="minorEastAsia" w:hAnsiTheme="minorEastAsia" w:cs="宋体"/>
        </w:rPr>
      </w:pPr>
      <w:r w:rsidRPr="00276CC3">
        <w:rPr>
          <w:rFonts w:asciiTheme="minorEastAsia" w:eastAsiaTheme="minorEastAsia" w:hAnsiTheme="minorEastAsia" w:cs="宋体" w:hint="eastAsia"/>
        </w:rPr>
        <w:t>自本公告发布之日起5个工作日。</w:t>
      </w:r>
    </w:p>
    <w:p w:rsidR="000C01A0" w:rsidRPr="00382C56" w:rsidRDefault="000C01A0" w:rsidP="000C01A0">
      <w:pPr>
        <w:keepNext/>
        <w:keepLines/>
        <w:adjustRightInd/>
        <w:spacing w:before="260" w:after="260" w:line="360" w:lineRule="auto"/>
        <w:jc w:val="both"/>
        <w:textAlignment w:val="auto"/>
        <w:outlineLvl w:val="1"/>
        <w:rPr>
          <w:rFonts w:asciiTheme="minorEastAsia" w:eastAsiaTheme="minorEastAsia" w:hAnsiTheme="minorEastAsia" w:cs="宋体"/>
          <w:b/>
          <w:bCs/>
          <w:kern w:val="2"/>
        </w:rPr>
      </w:pPr>
      <w:bookmarkStart w:id="24" w:name="_Toc35393626"/>
      <w:bookmarkStart w:id="25" w:name="_Toc35393795"/>
      <w:r w:rsidRPr="00382C56">
        <w:rPr>
          <w:rFonts w:asciiTheme="minorEastAsia" w:eastAsiaTheme="minorEastAsia" w:hAnsiTheme="minorEastAsia" w:cs="宋体" w:hint="eastAsia"/>
          <w:b/>
          <w:bCs/>
          <w:kern w:val="2"/>
        </w:rPr>
        <w:t>六、其他补充事宜</w:t>
      </w:r>
      <w:bookmarkEnd w:id="24"/>
      <w:bookmarkEnd w:id="25"/>
      <w:r w:rsidRPr="00382C56">
        <w:rPr>
          <w:rFonts w:asciiTheme="minorEastAsia" w:eastAsiaTheme="minorEastAsia" w:hAnsiTheme="minorEastAsia" w:cs="宋体" w:hint="eastAsia"/>
          <w:b/>
          <w:bCs/>
          <w:kern w:val="2"/>
        </w:rPr>
        <w:t>：</w:t>
      </w:r>
      <w:r>
        <w:rPr>
          <w:rFonts w:asciiTheme="minorEastAsia" w:eastAsiaTheme="minorEastAsia" w:hAnsiTheme="minorEastAsia" w:cs="宋体"/>
          <w:b/>
          <w:bCs/>
          <w:kern w:val="2"/>
        </w:rPr>
        <w:t>无</w:t>
      </w:r>
      <w:r w:rsidRPr="004A1336">
        <w:rPr>
          <w:rFonts w:asciiTheme="minorEastAsia" w:eastAsiaTheme="minorEastAsia" w:hAnsiTheme="minorEastAsia" w:cs="宋体" w:hint="eastAsia"/>
          <w:bCs/>
          <w:kern w:val="2"/>
        </w:rPr>
        <w:t>。</w:t>
      </w:r>
    </w:p>
    <w:p w:rsidR="000C01A0" w:rsidRPr="00382C56" w:rsidRDefault="000C01A0" w:rsidP="000C01A0">
      <w:pPr>
        <w:keepNext/>
        <w:keepLines/>
        <w:adjustRightInd/>
        <w:spacing w:before="260" w:after="260" w:line="360" w:lineRule="auto"/>
        <w:jc w:val="both"/>
        <w:textAlignment w:val="auto"/>
        <w:outlineLvl w:val="1"/>
        <w:rPr>
          <w:rFonts w:asciiTheme="minorEastAsia" w:eastAsiaTheme="minorEastAsia" w:hAnsiTheme="minorEastAsia" w:cs="宋体"/>
          <w:b/>
          <w:bCs/>
          <w:kern w:val="2"/>
        </w:rPr>
      </w:pPr>
      <w:bookmarkStart w:id="26" w:name="_Toc28359085"/>
      <w:bookmarkStart w:id="27" w:name="_Toc28359008"/>
      <w:bookmarkStart w:id="28" w:name="_Toc35393627"/>
      <w:bookmarkStart w:id="29" w:name="_Toc35393796"/>
      <w:r w:rsidRPr="00382C56">
        <w:rPr>
          <w:rFonts w:asciiTheme="minorEastAsia" w:eastAsiaTheme="minorEastAsia" w:hAnsiTheme="minorEastAsia" w:cs="宋体" w:hint="eastAsia"/>
          <w:b/>
          <w:bCs/>
          <w:kern w:val="2"/>
        </w:rPr>
        <w:t>七、对本次招标提出询问，请按</w:t>
      </w:r>
      <w:r w:rsidRPr="00382C56">
        <w:rPr>
          <w:rFonts w:asciiTheme="minorEastAsia" w:eastAsiaTheme="minorEastAsia" w:hAnsiTheme="minorEastAsia" w:cs="宋体"/>
          <w:b/>
          <w:bCs/>
          <w:kern w:val="2"/>
        </w:rPr>
        <w:t>以下方式</w:t>
      </w:r>
      <w:r w:rsidRPr="00382C56">
        <w:rPr>
          <w:rFonts w:asciiTheme="minorEastAsia" w:eastAsiaTheme="minorEastAsia" w:hAnsiTheme="minorEastAsia" w:cs="宋体" w:hint="eastAsia"/>
          <w:b/>
          <w:bCs/>
          <w:kern w:val="2"/>
        </w:rPr>
        <w:t>联系。</w:t>
      </w:r>
      <w:bookmarkEnd w:id="26"/>
      <w:bookmarkEnd w:id="27"/>
      <w:bookmarkEnd w:id="28"/>
      <w:bookmarkEnd w:id="29"/>
    </w:p>
    <w:p w:rsidR="000C01A0" w:rsidRPr="00276CC3" w:rsidRDefault="000C01A0" w:rsidP="000C01A0">
      <w:pPr>
        <w:adjustRightInd/>
        <w:spacing w:line="360" w:lineRule="auto"/>
        <w:ind w:firstLineChars="300" w:firstLine="720"/>
        <w:textAlignment w:val="auto"/>
        <w:rPr>
          <w:rFonts w:asciiTheme="minorEastAsia" w:eastAsiaTheme="minorEastAsia" w:hAnsiTheme="minorEastAsia" w:cs="宋体"/>
          <w:kern w:val="2"/>
        </w:rPr>
      </w:pPr>
      <w:r w:rsidRPr="00276CC3">
        <w:rPr>
          <w:rFonts w:asciiTheme="minorEastAsia" w:eastAsiaTheme="minorEastAsia" w:hAnsiTheme="minorEastAsia" w:cs="宋体" w:hint="eastAsia"/>
          <w:kern w:val="2"/>
        </w:rPr>
        <w:t>1.采购人信息</w:t>
      </w:r>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名 称：</w:t>
      </w:r>
      <w:r>
        <w:rPr>
          <w:rFonts w:asciiTheme="minorEastAsia" w:eastAsiaTheme="minorEastAsia" w:hAnsiTheme="minorEastAsia" w:cs="Times New Roman" w:hint="eastAsia"/>
          <w:kern w:val="2"/>
          <w:u w:val="single"/>
        </w:rPr>
        <w:t>北京市丰台区长辛店镇社区卫生服务中心</w:t>
      </w:r>
      <w:r w:rsidRPr="00276CC3">
        <w:rPr>
          <w:rFonts w:asciiTheme="minorEastAsia" w:eastAsiaTheme="minorEastAsia" w:hAnsiTheme="minorEastAsia" w:cs="Times New Roman" w:hint="eastAsia"/>
          <w:kern w:val="2"/>
          <w:u w:val="single"/>
        </w:rPr>
        <w:t xml:space="preserve"> </w:t>
      </w:r>
    </w:p>
    <w:p w:rsidR="000C01A0" w:rsidRPr="00276CC3" w:rsidRDefault="000C01A0" w:rsidP="000C01A0">
      <w:pPr>
        <w:adjustRightInd/>
        <w:spacing w:line="360" w:lineRule="auto"/>
        <w:ind w:leftChars="371" w:left="1190" w:hangingChars="125" w:hanging="300"/>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地 址：</w:t>
      </w:r>
      <w:r w:rsidRPr="003547B3">
        <w:rPr>
          <w:rFonts w:asciiTheme="minorEastAsia" w:eastAsiaTheme="minorEastAsia" w:hAnsiTheme="minorEastAsia" w:cs="Times New Roman" w:hint="eastAsia"/>
          <w:kern w:val="2"/>
          <w:u w:val="single"/>
        </w:rPr>
        <w:t>北京市丰台区射击场路23号</w:t>
      </w:r>
    </w:p>
    <w:p w:rsidR="000C01A0" w:rsidRPr="00276CC3" w:rsidRDefault="000C01A0" w:rsidP="000C01A0">
      <w:pPr>
        <w:adjustRightInd/>
        <w:spacing w:line="360" w:lineRule="auto"/>
        <w:ind w:leftChars="371" w:left="1190" w:hangingChars="125" w:hanging="300"/>
        <w:textAlignment w:val="auto"/>
        <w:rPr>
          <w:rFonts w:asciiTheme="minorEastAsia" w:eastAsiaTheme="minorEastAsia" w:hAnsiTheme="minorEastAsia" w:cs="Times New Roman"/>
          <w:kern w:val="2"/>
          <w:u w:val="single"/>
        </w:rPr>
      </w:pPr>
      <w:r w:rsidRPr="00276CC3">
        <w:rPr>
          <w:rFonts w:asciiTheme="minorEastAsia" w:eastAsiaTheme="minorEastAsia" w:hAnsiTheme="minorEastAsia" w:cs="Times New Roman" w:hint="eastAsia"/>
          <w:kern w:val="2"/>
        </w:rPr>
        <w:t>联系方式：</w:t>
      </w:r>
      <w:r>
        <w:rPr>
          <w:rFonts w:asciiTheme="minorEastAsia" w:eastAsiaTheme="minorEastAsia" w:hAnsiTheme="minorEastAsia" w:cs="Times New Roman" w:hint="eastAsia"/>
          <w:kern w:val="2"/>
          <w:u w:val="single"/>
        </w:rPr>
        <w:t>张</w:t>
      </w:r>
      <w:r w:rsidRPr="00276CC3">
        <w:rPr>
          <w:rFonts w:asciiTheme="minorEastAsia" w:eastAsiaTheme="minorEastAsia" w:hAnsiTheme="minorEastAsia" w:cs="Times New Roman" w:hint="eastAsia"/>
          <w:kern w:val="2"/>
          <w:u w:val="single"/>
        </w:rPr>
        <w:t>老师、</w:t>
      </w:r>
      <w:bookmarkStart w:id="30" w:name="_Toc28359086"/>
      <w:bookmarkStart w:id="31" w:name="_Toc28359009"/>
      <w:r w:rsidRPr="003547B3">
        <w:rPr>
          <w:rFonts w:asciiTheme="minorEastAsia" w:eastAsiaTheme="minorEastAsia" w:hAnsiTheme="minorEastAsia" w:cs="Times New Roman"/>
          <w:kern w:val="2"/>
          <w:u w:val="single"/>
        </w:rPr>
        <w:t>010-83861652</w:t>
      </w:r>
    </w:p>
    <w:p w:rsidR="000C01A0" w:rsidRPr="00276CC3" w:rsidRDefault="000C01A0" w:rsidP="000C01A0">
      <w:pPr>
        <w:adjustRightInd/>
        <w:spacing w:line="360" w:lineRule="auto"/>
        <w:ind w:leftChars="371" w:left="1190" w:hangingChars="125" w:hanging="300"/>
        <w:textAlignment w:val="auto"/>
        <w:rPr>
          <w:rFonts w:asciiTheme="minorEastAsia" w:eastAsiaTheme="minorEastAsia" w:hAnsiTheme="minorEastAsia" w:cs="Times New Roman"/>
          <w:kern w:val="2"/>
        </w:rPr>
      </w:pPr>
      <w:r w:rsidRPr="00276CC3">
        <w:rPr>
          <w:rFonts w:asciiTheme="minorEastAsia" w:eastAsiaTheme="minorEastAsia" w:hAnsiTheme="minorEastAsia" w:cs="宋体" w:hint="eastAsia"/>
          <w:kern w:val="2"/>
        </w:rPr>
        <w:t>2.采购代理机构信息</w:t>
      </w:r>
      <w:bookmarkEnd w:id="30"/>
      <w:bookmarkEnd w:id="31"/>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名 称：</w:t>
      </w:r>
      <w:r w:rsidRPr="00276CC3">
        <w:rPr>
          <w:rFonts w:asciiTheme="minorEastAsia" w:eastAsiaTheme="minorEastAsia" w:hAnsiTheme="minorEastAsia" w:cs="Times New Roman" w:hint="eastAsia"/>
          <w:kern w:val="2"/>
          <w:u w:val="single"/>
        </w:rPr>
        <w:t>华诚博远工程咨询有限公司</w:t>
      </w:r>
    </w:p>
    <w:p w:rsidR="000C01A0" w:rsidRPr="00276CC3" w:rsidRDefault="000C01A0" w:rsidP="000C01A0">
      <w:pPr>
        <w:widowControl/>
        <w:autoSpaceDE w:val="0"/>
        <w:snapToGrid w:val="0"/>
        <w:spacing w:afterLines="50" w:after="156" w:line="360" w:lineRule="auto"/>
        <w:ind w:leftChars="350" w:left="1800" w:hangingChars="400" w:hanging="960"/>
        <w:rPr>
          <w:rFonts w:asciiTheme="minorEastAsia" w:eastAsiaTheme="minorEastAsia" w:hAnsiTheme="minorEastAsia" w:cs="Times New Roman"/>
          <w:kern w:val="2"/>
          <w:u w:val="single"/>
        </w:rPr>
      </w:pPr>
      <w:r w:rsidRPr="00276CC3">
        <w:rPr>
          <w:rFonts w:asciiTheme="minorEastAsia" w:eastAsiaTheme="minorEastAsia" w:hAnsiTheme="minorEastAsia" w:cs="Times New Roman" w:hint="eastAsia"/>
          <w:kern w:val="2"/>
        </w:rPr>
        <w:t>地　址：</w:t>
      </w:r>
      <w:r w:rsidRPr="00276CC3">
        <w:rPr>
          <w:rFonts w:asciiTheme="minorEastAsia" w:eastAsiaTheme="minorEastAsia" w:hAnsiTheme="minorEastAsia" w:cs="Times New Roman" w:hint="eastAsia"/>
          <w:kern w:val="2"/>
          <w:u w:val="single"/>
        </w:rPr>
        <w:t>北京市西城区宣武门外大街10号庄胜广场中央办公楼北翼13A室</w:t>
      </w:r>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联系方式：</w:t>
      </w:r>
      <w:bookmarkStart w:id="32" w:name="_Toc28359010"/>
      <w:bookmarkStart w:id="33" w:name="_Toc28359087"/>
      <w:r w:rsidRPr="00FA7299">
        <w:rPr>
          <w:rFonts w:asciiTheme="minorEastAsia" w:eastAsiaTheme="minorEastAsia" w:hAnsiTheme="minorEastAsia" w:cs="Times New Roman"/>
          <w:kern w:val="2"/>
          <w:u w:val="single"/>
        </w:rPr>
        <w:t>010-</w:t>
      </w:r>
      <w:r>
        <w:rPr>
          <w:rFonts w:asciiTheme="minorEastAsia" w:eastAsiaTheme="minorEastAsia" w:hAnsiTheme="minorEastAsia" w:cs="Times New Roman"/>
          <w:kern w:val="2"/>
          <w:u w:val="single"/>
        </w:rPr>
        <w:t>57693587</w:t>
      </w:r>
      <w:r w:rsidRPr="00276CC3">
        <w:rPr>
          <w:rFonts w:asciiTheme="minorEastAsia" w:eastAsiaTheme="minorEastAsia" w:hAnsiTheme="minorEastAsia" w:cs="Times New Roman" w:hint="eastAsia"/>
          <w:kern w:val="2"/>
          <w:u w:val="single"/>
        </w:rPr>
        <w:t>、</w:t>
      </w:r>
      <w:r w:rsidRPr="00276CC3">
        <w:rPr>
          <w:rFonts w:asciiTheme="minorEastAsia" w:eastAsiaTheme="minorEastAsia" w:hAnsiTheme="minorEastAsia" w:cs="Times New Roman"/>
          <w:kern w:val="2"/>
          <w:u w:val="single"/>
        </w:rPr>
        <w:t>18210094518</w:t>
      </w:r>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u w:val="single"/>
        </w:rPr>
      </w:pPr>
      <w:r w:rsidRPr="00276CC3">
        <w:rPr>
          <w:rFonts w:asciiTheme="minorEastAsia" w:eastAsiaTheme="minorEastAsia" w:hAnsiTheme="minorEastAsia" w:cs="宋体" w:hint="eastAsia"/>
          <w:kern w:val="2"/>
        </w:rPr>
        <w:t>3.项目</w:t>
      </w:r>
      <w:r w:rsidRPr="00276CC3">
        <w:rPr>
          <w:rFonts w:asciiTheme="minorEastAsia" w:eastAsiaTheme="minorEastAsia" w:hAnsiTheme="minorEastAsia" w:cs="宋体"/>
          <w:kern w:val="2"/>
        </w:rPr>
        <w:t>联系方式</w:t>
      </w:r>
      <w:bookmarkEnd w:id="32"/>
      <w:bookmarkEnd w:id="33"/>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rPr>
      </w:pPr>
      <w:r w:rsidRPr="00276CC3">
        <w:rPr>
          <w:rFonts w:asciiTheme="minorEastAsia" w:eastAsiaTheme="minorEastAsia" w:hAnsiTheme="minorEastAsia" w:cs="Times New Roman" w:hint="eastAsia"/>
          <w:kern w:val="2"/>
        </w:rPr>
        <w:t>项目联系人：</w:t>
      </w:r>
      <w:r>
        <w:rPr>
          <w:rFonts w:asciiTheme="minorEastAsia" w:eastAsiaTheme="minorEastAsia" w:hAnsiTheme="minorEastAsia" w:cs="Times New Roman" w:hint="eastAsia"/>
          <w:kern w:val="2"/>
          <w:u w:val="single"/>
        </w:rPr>
        <w:t>王雪</w:t>
      </w:r>
    </w:p>
    <w:p w:rsidR="000C01A0" w:rsidRPr="00276CC3" w:rsidRDefault="000C01A0" w:rsidP="000C01A0">
      <w:pPr>
        <w:adjustRightInd/>
        <w:spacing w:line="360" w:lineRule="auto"/>
        <w:ind w:firstLineChars="354" w:firstLine="850"/>
        <w:jc w:val="both"/>
        <w:textAlignment w:val="auto"/>
        <w:rPr>
          <w:rFonts w:asciiTheme="minorEastAsia" w:eastAsiaTheme="minorEastAsia" w:hAnsiTheme="minorEastAsia" w:cs="Times New Roman"/>
          <w:kern w:val="2"/>
          <w:u w:val="single"/>
        </w:rPr>
      </w:pPr>
      <w:r w:rsidRPr="00276CC3">
        <w:rPr>
          <w:rFonts w:asciiTheme="minorEastAsia" w:eastAsiaTheme="minorEastAsia" w:hAnsiTheme="minorEastAsia" w:cs="Times New Roman" w:hint="eastAsia"/>
          <w:kern w:val="2"/>
        </w:rPr>
        <w:t>电　话：</w:t>
      </w:r>
      <w:r w:rsidRPr="00FA7299">
        <w:rPr>
          <w:rFonts w:asciiTheme="minorEastAsia" w:eastAsiaTheme="minorEastAsia" w:hAnsiTheme="minorEastAsia" w:cs="Times New Roman"/>
          <w:kern w:val="2"/>
          <w:u w:val="single"/>
        </w:rPr>
        <w:t>010-</w:t>
      </w:r>
      <w:r>
        <w:rPr>
          <w:rFonts w:asciiTheme="minorEastAsia" w:eastAsiaTheme="minorEastAsia" w:hAnsiTheme="minorEastAsia" w:cs="Times New Roman"/>
          <w:kern w:val="2"/>
          <w:u w:val="single"/>
        </w:rPr>
        <w:t>57693587</w:t>
      </w:r>
      <w:r w:rsidRPr="00276CC3">
        <w:rPr>
          <w:rFonts w:asciiTheme="minorEastAsia" w:eastAsiaTheme="minorEastAsia" w:hAnsiTheme="minorEastAsia" w:cs="Times New Roman" w:hint="eastAsia"/>
          <w:kern w:val="2"/>
          <w:u w:val="single"/>
        </w:rPr>
        <w:t>、</w:t>
      </w:r>
      <w:r w:rsidRPr="00276CC3">
        <w:rPr>
          <w:rFonts w:asciiTheme="minorEastAsia" w:eastAsiaTheme="minorEastAsia" w:hAnsiTheme="minorEastAsia" w:cs="Times New Roman"/>
          <w:kern w:val="2"/>
          <w:u w:val="single"/>
        </w:rPr>
        <w:t>18210094518</w:t>
      </w:r>
    </w:p>
    <w:p w:rsidR="008E11A8" w:rsidRPr="000C01A0" w:rsidRDefault="008E11A8">
      <w:bookmarkStart w:id="34" w:name="_GoBack"/>
      <w:bookmarkEnd w:id="34"/>
    </w:p>
    <w:sectPr w:rsidR="008E11A8" w:rsidRPr="000C0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284" w:rsidRDefault="00C02284" w:rsidP="000C01A0">
      <w:pPr>
        <w:spacing w:line="240" w:lineRule="auto"/>
      </w:pPr>
      <w:r>
        <w:separator/>
      </w:r>
    </w:p>
  </w:endnote>
  <w:endnote w:type="continuationSeparator" w:id="0">
    <w:p w:rsidR="00C02284" w:rsidRDefault="00C02284" w:rsidP="000C0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284" w:rsidRDefault="00C02284" w:rsidP="000C01A0">
      <w:pPr>
        <w:spacing w:line="240" w:lineRule="auto"/>
      </w:pPr>
      <w:r>
        <w:separator/>
      </w:r>
    </w:p>
  </w:footnote>
  <w:footnote w:type="continuationSeparator" w:id="0">
    <w:p w:rsidR="00C02284" w:rsidRDefault="00C02284" w:rsidP="000C01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EE"/>
    <w:rsid w:val="000C01A0"/>
    <w:rsid w:val="007C6FEE"/>
    <w:rsid w:val="008E11A8"/>
    <w:rsid w:val="00C0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77048-98B8-4CBC-9606-75B4402C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1A0"/>
    <w:pPr>
      <w:widowControl w:val="0"/>
      <w:adjustRightInd w:val="0"/>
      <w:spacing w:line="360" w:lineRule="atLeast"/>
      <w:textAlignment w:val="baseline"/>
    </w:pPr>
    <w:rPr>
      <w:rFonts w:ascii="Calibri" w:eastAsia="宋体" w:hAnsi="Calibri" w:cs="Calibri"/>
      <w:kern w:val="0"/>
      <w:sz w:val="24"/>
      <w:szCs w:val="24"/>
    </w:rPr>
  </w:style>
  <w:style w:type="paragraph" w:styleId="1">
    <w:name w:val="heading 1"/>
    <w:basedOn w:val="a"/>
    <w:next w:val="a"/>
    <w:link w:val="1Char"/>
    <w:uiPriority w:val="99"/>
    <w:qFormat/>
    <w:rsid w:val="000C01A0"/>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uiPriority w:val="99"/>
    <w:qFormat/>
    <w:rsid w:val="000C01A0"/>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01A0"/>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C01A0"/>
    <w:rPr>
      <w:sz w:val="18"/>
      <w:szCs w:val="18"/>
    </w:rPr>
  </w:style>
  <w:style w:type="paragraph" w:styleId="a4">
    <w:name w:val="footer"/>
    <w:basedOn w:val="a"/>
    <w:link w:val="Char0"/>
    <w:uiPriority w:val="99"/>
    <w:unhideWhenUsed/>
    <w:rsid w:val="000C01A0"/>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C01A0"/>
    <w:rPr>
      <w:sz w:val="18"/>
      <w:szCs w:val="18"/>
    </w:rPr>
  </w:style>
  <w:style w:type="character" w:customStyle="1" w:styleId="1Char">
    <w:name w:val="标题 1 Char"/>
    <w:basedOn w:val="a0"/>
    <w:link w:val="1"/>
    <w:uiPriority w:val="99"/>
    <w:qFormat/>
    <w:rsid w:val="000C01A0"/>
    <w:rPr>
      <w:rFonts w:ascii="Calibri" w:eastAsia="方正小标宋简体" w:hAnsi="Calibri" w:cs="Times New Roman"/>
      <w:kern w:val="44"/>
      <w:sz w:val="44"/>
      <w:szCs w:val="20"/>
    </w:rPr>
  </w:style>
  <w:style w:type="character" w:customStyle="1" w:styleId="2Char">
    <w:name w:val="标题 2 Char"/>
    <w:basedOn w:val="a0"/>
    <w:link w:val="2"/>
    <w:uiPriority w:val="99"/>
    <w:qFormat/>
    <w:rsid w:val="000C01A0"/>
    <w:rPr>
      <w:rFonts w:ascii="Calibri" w:eastAsia="黑体" w:hAnsi="Calibri" w:cs="Times New Roman"/>
      <w:caps/>
      <w:color w:val="000000"/>
      <w:kern w:val="20"/>
      <w:sz w:val="32"/>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dcterms:created xsi:type="dcterms:W3CDTF">2022-04-21T08:24:00Z</dcterms:created>
  <dcterms:modified xsi:type="dcterms:W3CDTF">2022-04-21T08:24:00Z</dcterms:modified>
</cp:coreProperties>
</file>